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EF5D93" w14:textId="71C45251" w:rsidR="50FB73BC" w:rsidRDefault="50FB73BC" w:rsidP="003043EA">
      <w:pPr>
        <w:pStyle w:val="Title"/>
      </w:pPr>
      <w:bookmarkStart w:id="0" w:name="_Toc151447405"/>
      <w:r>
        <w:t>PDHPE</w:t>
      </w:r>
      <w:r w:rsidR="007F1136">
        <w:t xml:space="preserve"> </w:t>
      </w:r>
      <w:r w:rsidR="005861BB" w:rsidRPr="003043EA">
        <w:t>Year</w:t>
      </w:r>
      <w:r w:rsidR="005861BB">
        <w:t xml:space="preserve"> </w:t>
      </w:r>
      <w:r w:rsidR="4CEC6052">
        <w:t>7</w:t>
      </w:r>
      <w:r w:rsidR="005861BB">
        <w:t xml:space="preserve"> – </w:t>
      </w:r>
      <w:bookmarkEnd w:id="0"/>
      <w:r w:rsidR="06F11CF5">
        <w:t>building a balanced and healthy life</w:t>
      </w:r>
      <w:r w:rsidR="00C05E77">
        <w:t>style</w:t>
      </w:r>
    </w:p>
    <w:p w14:paraId="7BB11F0B" w14:textId="432531EE" w:rsidR="00513619" w:rsidRDefault="0B5B8D26" w:rsidP="003043EA">
      <w:pPr>
        <w:pStyle w:val="Subtitle0"/>
        <w:rPr>
          <w:highlight w:val="yellow"/>
        </w:rPr>
      </w:pPr>
      <w:r>
        <w:t xml:space="preserve">Teaching and learning </w:t>
      </w:r>
      <w:r w:rsidRPr="003043EA">
        <w:t>program</w:t>
      </w:r>
      <w:r w:rsidR="00513619">
        <w:rPr>
          <w:highlight w:val="yellow"/>
        </w:rPr>
        <w:br w:type="page"/>
      </w:r>
    </w:p>
    <w:p w14:paraId="4A6CDD1B" w14:textId="77777777" w:rsidR="00B02FCB" w:rsidRDefault="00D068AB" w:rsidP="001B6159">
      <w:pPr>
        <w:pStyle w:val="TOCHeading"/>
        <w:rPr>
          <w:noProof/>
        </w:rPr>
      </w:pPr>
      <w:r>
        <w:lastRenderedPageBreak/>
        <w:t>C</w:t>
      </w:r>
      <w:r w:rsidR="00556AA9">
        <w:t>ontents</w:t>
      </w:r>
    </w:p>
    <w:p w14:paraId="60E46829" w14:textId="5FE67DE8" w:rsidR="000C7A8E" w:rsidRDefault="000C7A8E">
      <w:pPr>
        <w:pStyle w:val="TOC1"/>
        <w:rPr>
          <w:rFonts w:asciiTheme="minorHAnsi" w:eastAsiaTheme="minorEastAsia" w:hAnsiTheme="minorHAnsi" w:cstheme="minorBidi"/>
          <w:b w:val="0"/>
          <w:kern w:val="2"/>
          <w:sz w:val="24"/>
          <w:lang w:eastAsia="en-AU"/>
          <w14:ligatures w14:val="standardContextual"/>
        </w:rPr>
      </w:pPr>
      <w:r>
        <w:fldChar w:fldCharType="begin"/>
      </w:r>
      <w:r>
        <w:instrText xml:space="preserve"> TOC \o "1-3" \h \z \u </w:instrText>
      </w:r>
      <w:r>
        <w:fldChar w:fldCharType="separate"/>
      </w:r>
      <w:hyperlink w:anchor="_Toc221635578" w:history="1">
        <w:r w:rsidRPr="00D62183">
          <w:rPr>
            <w:rStyle w:val="Hyperlink"/>
          </w:rPr>
          <w:t>About this resource</w:t>
        </w:r>
        <w:r>
          <w:rPr>
            <w:webHidden/>
          </w:rPr>
          <w:tab/>
        </w:r>
        <w:r>
          <w:rPr>
            <w:webHidden/>
          </w:rPr>
          <w:fldChar w:fldCharType="begin"/>
        </w:r>
        <w:r>
          <w:rPr>
            <w:webHidden/>
          </w:rPr>
          <w:instrText xml:space="preserve"> PAGEREF _Toc221635578 \h </w:instrText>
        </w:r>
        <w:r>
          <w:rPr>
            <w:webHidden/>
          </w:rPr>
        </w:r>
        <w:r>
          <w:rPr>
            <w:webHidden/>
          </w:rPr>
          <w:fldChar w:fldCharType="separate"/>
        </w:r>
        <w:r>
          <w:rPr>
            <w:webHidden/>
          </w:rPr>
          <w:t>4</w:t>
        </w:r>
        <w:r>
          <w:rPr>
            <w:webHidden/>
          </w:rPr>
          <w:fldChar w:fldCharType="end"/>
        </w:r>
      </w:hyperlink>
    </w:p>
    <w:p w14:paraId="357CD353" w14:textId="4B03C908"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579" w:history="1">
        <w:r w:rsidRPr="00D62183">
          <w:rPr>
            <w:rStyle w:val="Hyperlink"/>
          </w:rPr>
          <w:t>Overview</w:t>
        </w:r>
        <w:r>
          <w:rPr>
            <w:webHidden/>
          </w:rPr>
          <w:tab/>
        </w:r>
        <w:r>
          <w:rPr>
            <w:webHidden/>
          </w:rPr>
          <w:fldChar w:fldCharType="begin"/>
        </w:r>
        <w:r>
          <w:rPr>
            <w:webHidden/>
          </w:rPr>
          <w:instrText xml:space="preserve"> PAGEREF _Toc221635579 \h </w:instrText>
        </w:r>
        <w:r>
          <w:rPr>
            <w:webHidden/>
          </w:rPr>
        </w:r>
        <w:r>
          <w:rPr>
            <w:webHidden/>
          </w:rPr>
          <w:fldChar w:fldCharType="separate"/>
        </w:r>
        <w:r>
          <w:rPr>
            <w:webHidden/>
          </w:rPr>
          <w:t>4</w:t>
        </w:r>
        <w:r>
          <w:rPr>
            <w:webHidden/>
          </w:rPr>
          <w:fldChar w:fldCharType="end"/>
        </w:r>
      </w:hyperlink>
    </w:p>
    <w:p w14:paraId="10C3D63F" w14:textId="2BD1706D"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580" w:history="1">
        <w:r w:rsidRPr="00D62183">
          <w:rPr>
            <w:rStyle w:val="Hyperlink"/>
          </w:rPr>
          <w:t>Syllabus outcomes</w:t>
        </w:r>
        <w:r>
          <w:rPr>
            <w:webHidden/>
          </w:rPr>
          <w:tab/>
        </w:r>
        <w:r>
          <w:rPr>
            <w:webHidden/>
          </w:rPr>
          <w:fldChar w:fldCharType="begin"/>
        </w:r>
        <w:r>
          <w:rPr>
            <w:webHidden/>
          </w:rPr>
          <w:instrText xml:space="preserve"> PAGEREF _Toc221635580 \h </w:instrText>
        </w:r>
        <w:r>
          <w:rPr>
            <w:webHidden/>
          </w:rPr>
        </w:r>
        <w:r>
          <w:rPr>
            <w:webHidden/>
          </w:rPr>
          <w:fldChar w:fldCharType="separate"/>
        </w:r>
        <w:r>
          <w:rPr>
            <w:webHidden/>
          </w:rPr>
          <w:t>5</w:t>
        </w:r>
        <w:r>
          <w:rPr>
            <w:webHidden/>
          </w:rPr>
          <w:fldChar w:fldCharType="end"/>
        </w:r>
      </w:hyperlink>
    </w:p>
    <w:p w14:paraId="43FEE01D" w14:textId="5C774F89" w:rsidR="000C7A8E" w:rsidRDefault="000C7A8E">
      <w:pPr>
        <w:pStyle w:val="TOC2"/>
        <w:rPr>
          <w:rFonts w:asciiTheme="minorHAnsi" w:eastAsiaTheme="minorEastAsia" w:hAnsiTheme="minorHAnsi" w:cstheme="minorBidi"/>
          <w:kern w:val="2"/>
          <w:sz w:val="24"/>
          <w:lang w:eastAsia="en-AU"/>
          <w14:ligatures w14:val="standardContextual"/>
        </w:rPr>
      </w:pPr>
      <w:hyperlink w:anchor="_Toc221635581" w:history="1">
        <w:r w:rsidRPr="00D62183">
          <w:rPr>
            <w:rStyle w:val="Hyperlink"/>
          </w:rPr>
          <w:t>Content</w:t>
        </w:r>
        <w:r>
          <w:rPr>
            <w:webHidden/>
          </w:rPr>
          <w:tab/>
        </w:r>
        <w:r>
          <w:rPr>
            <w:webHidden/>
          </w:rPr>
          <w:fldChar w:fldCharType="begin"/>
        </w:r>
        <w:r>
          <w:rPr>
            <w:webHidden/>
          </w:rPr>
          <w:instrText xml:space="preserve"> PAGEREF _Toc221635581 \h </w:instrText>
        </w:r>
        <w:r>
          <w:rPr>
            <w:webHidden/>
          </w:rPr>
        </w:r>
        <w:r>
          <w:rPr>
            <w:webHidden/>
          </w:rPr>
          <w:fldChar w:fldCharType="separate"/>
        </w:r>
        <w:r>
          <w:rPr>
            <w:webHidden/>
          </w:rPr>
          <w:t>5</w:t>
        </w:r>
        <w:r>
          <w:rPr>
            <w:webHidden/>
          </w:rPr>
          <w:fldChar w:fldCharType="end"/>
        </w:r>
      </w:hyperlink>
    </w:p>
    <w:p w14:paraId="23E89F57" w14:textId="0E818A1E" w:rsidR="000C7A8E" w:rsidRDefault="000C7A8E">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221635582" w:history="1">
        <w:r w:rsidRPr="00D62183">
          <w:rPr>
            <w:rStyle w:val="Hyperlink"/>
            <w:noProof/>
          </w:rPr>
          <w:t>Focus area – Safe, active and healthy lifestyle choices</w:t>
        </w:r>
        <w:r>
          <w:rPr>
            <w:noProof/>
            <w:webHidden/>
          </w:rPr>
          <w:tab/>
        </w:r>
        <w:r>
          <w:rPr>
            <w:noProof/>
            <w:webHidden/>
          </w:rPr>
          <w:fldChar w:fldCharType="begin"/>
        </w:r>
        <w:r>
          <w:rPr>
            <w:noProof/>
            <w:webHidden/>
          </w:rPr>
          <w:instrText xml:space="preserve"> PAGEREF _Toc221635582 \h </w:instrText>
        </w:r>
        <w:r>
          <w:rPr>
            <w:noProof/>
            <w:webHidden/>
          </w:rPr>
        </w:r>
        <w:r>
          <w:rPr>
            <w:noProof/>
            <w:webHidden/>
          </w:rPr>
          <w:fldChar w:fldCharType="separate"/>
        </w:r>
        <w:r>
          <w:rPr>
            <w:noProof/>
            <w:webHidden/>
          </w:rPr>
          <w:t>5</w:t>
        </w:r>
        <w:r>
          <w:rPr>
            <w:noProof/>
            <w:webHidden/>
          </w:rPr>
          <w:fldChar w:fldCharType="end"/>
        </w:r>
      </w:hyperlink>
    </w:p>
    <w:p w14:paraId="2E35882D" w14:textId="7BCDA7FD" w:rsidR="000C7A8E" w:rsidRDefault="000C7A8E">
      <w:pPr>
        <w:pStyle w:val="TOC2"/>
        <w:rPr>
          <w:rFonts w:asciiTheme="minorHAnsi" w:eastAsiaTheme="minorEastAsia" w:hAnsiTheme="minorHAnsi" w:cstheme="minorBidi"/>
          <w:kern w:val="2"/>
          <w:sz w:val="24"/>
          <w:lang w:eastAsia="en-AU"/>
          <w14:ligatures w14:val="standardContextual"/>
        </w:rPr>
      </w:pPr>
      <w:hyperlink w:anchor="_Toc221635583" w:history="1">
        <w:r w:rsidRPr="00D62183">
          <w:rPr>
            <w:rStyle w:val="Hyperlink"/>
          </w:rPr>
          <w:t>Related support materials</w:t>
        </w:r>
        <w:r>
          <w:rPr>
            <w:webHidden/>
          </w:rPr>
          <w:tab/>
        </w:r>
        <w:r>
          <w:rPr>
            <w:webHidden/>
          </w:rPr>
          <w:fldChar w:fldCharType="begin"/>
        </w:r>
        <w:r>
          <w:rPr>
            <w:webHidden/>
          </w:rPr>
          <w:instrText xml:space="preserve"> PAGEREF _Toc221635583 \h </w:instrText>
        </w:r>
        <w:r>
          <w:rPr>
            <w:webHidden/>
          </w:rPr>
        </w:r>
        <w:r>
          <w:rPr>
            <w:webHidden/>
          </w:rPr>
          <w:fldChar w:fldCharType="separate"/>
        </w:r>
        <w:r>
          <w:rPr>
            <w:webHidden/>
          </w:rPr>
          <w:t>7</w:t>
        </w:r>
        <w:r>
          <w:rPr>
            <w:webHidden/>
          </w:rPr>
          <w:fldChar w:fldCharType="end"/>
        </w:r>
      </w:hyperlink>
    </w:p>
    <w:p w14:paraId="56B5E955" w14:textId="2E6DFB81" w:rsidR="000C7A8E" w:rsidRDefault="000C7A8E">
      <w:pPr>
        <w:pStyle w:val="TOC2"/>
        <w:rPr>
          <w:rFonts w:asciiTheme="minorHAnsi" w:eastAsiaTheme="minorEastAsia" w:hAnsiTheme="minorHAnsi" w:cstheme="minorBidi"/>
          <w:kern w:val="2"/>
          <w:sz w:val="24"/>
          <w:lang w:eastAsia="en-AU"/>
          <w14:ligatures w14:val="standardContextual"/>
        </w:rPr>
      </w:pPr>
      <w:hyperlink w:anchor="_Toc221635584" w:history="1">
        <w:r w:rsidRPr="00D62183">
          <w:rPr>
            <w:rStyle w:val="Hyperlink"/>
          </w:rPr>
          <w:t>Teacher notes</w:t>
        </w:r>
        <w:r>
          <w:rPr>
            <w:webHidden/>
          </w:rPr>
          <w:tab/>
        </w:r>
        <w:r>
          <w:rPr>
            <w:webHidden/>
          </w:rPr>
          <w:fldChar w:fldCharType="begin"/>
        </w:r>
        <w:r>
          <w:rPr>
            <w:webHidden/>
          </w:rPr>
          <w:instrText xml:space="preserve"> PAGEREF _Toc221635584 \h </w:instrText>
        </w:r>
        <w:r>
          <w:rPr>
            <w:webHidden/>
          </w:rPr>
        </w:r>
        <w:r>
          <w:rPr>
            <w:webHidden/>
          </w:rPr>
          <w:fldChar w:fldCharType="separate"/>
        </w:r>
        <w:r>
          <w:rPr>
            <w:webHidden/>
          </w:rPr>
          <w:t>7</w:t>
        </w:r>
        <w:r>
          <w:rPr>
            <w:webHidden/>
          </w:rPr>
          <w:fldChar w:fldCharType="end"/>
        </w:r>
      </w:hyperlink>
    </w:p>
    <w:p w14:paraId="1BC54A8E" w14:textId="28B46FCC"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585" w:history="1">
        <w:r w:rsidRPr="00D62183">
          <w:rPr>
            <w:rStyle w:val="Hyperlink"/>
          </w:rPr>
          <w:t>Learning sequence 1 – understanding health and wellbeing</w:t>
        </w:r>
        <w:r>
          <w:rPr>
            <w:webHidden/>
          </w:rPr>
          <w:tab/>
        </w:r>
        <w:r>
          <w:rPr>
            <w:webHidden/>
          </w:rPr>
          <w:fldChar w:fldCharType="begin"/>
        </w:r>
        <w:r>
          <w:rPr>
            <w:webHidden/>
          </w:rPr>
          <w:instrText xml:space="preserve"> PAGEREF _Toc221635585 \h </w:instrText>
        </w:r>
        <w:r>
          <w:rPr>
            <w:webHidden/>
          </w:rPr>
        </w:r>
        <w:r>
          <w:rPr>
            <w:webHidden/>
          </w:rPr>
          <w:fldChar w:fldCharType="separate"/>
        </w:r>
        <w:r>
          <w:rPr>
            <w:webHidden/>
          </w:rPr>
          <w:t>8</w:t>
        </w:r>
        <w:r>
          <w:rPr>
            <w:webHidden/>
          </w:rPr>
          <w:fldChar w:fldCharType="end"/>
        </w:r>
      </w:hyperlink>
    </w:p>
    <w:p w14:paraId="7AC9F9E8" w14:textId="654406CE"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586" w:history="1">
        <w:r w:rsidRPr="00D62183">
          <w:rPr>
            <w:rStyle w:val="Hyperlink"/>
          </w:rPr>
          <w:t>Learning sequence 2 – balanced lifestyles</w:t>
        </w:r>
        <w:r>
          <w:rPr>
            <w:webHidden/>
          </w:rPr>
          <w:tab/>
        </w:r>
        <w:r>
          <w:rPr>
            <w:webHidden/>
          </w:rPr>
          <w:fldChar w:fldCharType="begin"/>
        </w:r>
        <w:r>
          <w:rPr>
            <w:webHidden/>
          </w:rPr>
          <w:instrText xml:space="preserve"> PAGEREF _Toc221635586 \h </w:instrText>
        </w:r>
        <w:r>
          <w:rPr>
            <w:webHidden/>
          </w:rPr>
        </w:r>
        <w:r>
          <w:rPr>
            <w:webHidden/>
          </w:rPr>
          <w:fldChar w:fldCharType="separate"/>
        </w:r>
        <w:r>
          <w:rPr>
            <w:webHidden/>
          </w:rPr>
          <w:t>29</w:t>
        </w:r>
        <w:r>
          <w:rPr>
            <w:webHidden/>
          </w:rPr>
          <w:fldChar w:fldCharType="end"/>
        </w:r>
      </w:hyperlink>
    </w:p>
    <w:p w14:paraId="31852EB2" w14:textId="2FA7848F"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587" w:history="1">
        <w:r w:rsidRPr="00D62183">
          <w:rPr>
            <w:rStyle w:val="Hyperlink"/>
          </w:rPr>
          <w:t>Learning sequence 3 – recommendations for a balanced and healthy lifestyle</w:t>
        </w:r>
        <w:r>
          <w:rPr>
            <w:webHidden/>
          </w:rPr>
          <w:tab/>
        </w:r>
        <w:r>
          <w:rPr>
            <w:webHidden/>
          </w:rPr>
          <w:fldChar w:fldCharType="begin"/>
        </w:r>
        <w:r>
          <w:rPr>
            <w:webHidden/>
          </w:rPr>
          <w:instrText xml:space="preserve"> PAGEREF _Toc221635587 \h </w:instrText>
        </w:r>
        <w:r>
          <w:rPr>
            <w:webHidden/>
          </w:rPr>
        </w:r>
        <w:r>
          <w:rPr>
            <w:webHidden/>
          </w:rPr>
          <w:fldChar w:fldCharType="separate"/>
        </w:r>
        <w:r>
          <w:rPr>
            <w:webHidden/>
          </w:rPr>
          <w:t>39</w:t>
        </w:r>
        <w:r>
          <w:rPr>
            <w:webHidden/>
          </w:rPr>
          <w:fldChar w:fldCharType="end"/>
        </w:r>
      </w:hyperlink>
    </w:p>
    <w:p w14:paraId="5D5D2E6A" w14:textId="1EF89382"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588" w:history="1">
        <w:r w:rsidRPr="00D62183">
          <w:rPr>
            <w:rStyle w:val="Hyperlink"/>
          </w:rPr>
          <w:t>Learning sequence 4 – influences on health choices</w:t>
        </w:r>
        <w:r>
          <w:rPr>
            <w:webHidden/>
          </w:rPr>
          <w:tab/>
        </w:r>
        <w:r>
          <w:rPr>
            <w:webHidden/>
          </w:rPr>
          <w:fldChar w:fldCharType="begin"/>
        </w:r>
        <w:r>
          <w:rPr>
            <w:webHidden/>
          </w:rPr>
          <w:instrText xml:space="preserve"> PAGEREF _Toc221635588 \h </w:instrText>
        </w:r>
        <w:r>
          <w:rPr>
            <w:webHidden/>
          </w:rPr>
        </w:r>
        <w:r>
          <w:rPr>
            <w:webHidden/>
          </w:rPr>
          <w:fldChar w:fldCharType="separate"/>
        </w:r>
        <w:r>
          <w:rPr>
            <w:webHidden/>
          </w:rPr>
          <w:t>59</w:t>
        </w:r>
        <w:r>
          <w:rPr>
            <w:webHidden/>
          </w:rPr>
          <w:fldChar w:fldCharType="end"/>
        </w:r>
      </w:hyperlink>
    </w:p>
    <w:p w14:paraId="5ACA8AD9" w14:textId="404AA175"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589" w:history="1">
        <w:r w:rsidRPr="00D62183">
          <w:rPr>
            <w:rStyle w:val="Hyperlink"/>
          </w:rPr>
          <w:t>Learning sequence 5 – understanding sources of health information</w:t>
        </w:r>
        <w:r>
          <w:rPr>
            <w:webHidden/>
          </w:rPr>
          <w:tab/>
        </w:r>
        <w:r>
          <w:rPr>
            <w:webHidden/>
          </w:rPr>
          <w:fldChar w:fldCharType="begin"/>
        </w:r>
        <w:r>
          <w:rPr>
            <w:webHidden/>
          </w:rPr>
          <w:instrText xml:space="preserve"> PAGEREF _Toc221635589 \h </w:instrText>
        </w:r>
        <w:r>
          <w:rPr>
            <w:webHidden/>
          </w:rPr>
        </w:r>
        <w:r>
          <w:rPr>
            <w:webHidden/>
          </w:rPr>
          <w:fldChar w:fldCharType="separate"/>
        </w:r>
        <w:r>
          <w:rPr>
            <w:webHidden/>
          </w:rPr>
          <w:t>66</w:t>
        </w:r>
        <w:r>
          <w:rPr>
            <w:webHidden/>
          </w:rPr>
          <w:fldChar w:fldCharType="end"/>
        </w:r>
      </w:hyperlink>
    </w:p>
    <w:p w14:paraId="273D87B7" w14:textId="2B2D78BF"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590" w:history="1">
        <w:r w:rsidRPr="00D62183">
          <w:rPr>
            <w:rStyle w:val="Hyperlink"/>
          </w:rPr>
          <w:t>Summative assessment task</w:t>
        </w:r>
        <w:r>
          <w:rPr>
            <w:webHidden/>
          </w:rPr>
          <w:tab/>
        </w:r>
        <w:r>
          <w:rPr>
            <w:webHidden/>
          </w:rPr>
          <w:fldChar w:fldCharType="begin"/>
        </w:r>
        <w:r>
          <w:rPr>
            <w:webHidden/>
          </w:rPr>
          <w:instrText xml:space="preserve"> PAGEREF _Toc221635590 \h </w:instrText>
        </w:r>
        <w:r>
          <w:rPr>
            <w:webHidden/>
          </w:rPr>
        </w:r>
        <w:r>
          <w:rPr>
            <w:webHidden/>
          </w:rPr>
          <w:fldChar w:fldCharType="separate"/>
        </w:r>
        <w:r>
          <w:rPr>
            <w:webHidden/>
          </w:rPr>
          <w:t>79</w:t>
        </w:r>
        <w:r>
          <w:rPr>
            <w:webHidden/>
          </w:rPr>
          <w:fldChar w:fldCharType="end"/>
        </w:r>
      </w:hyperlink>
    </w:p>
    <w:p w14:paraId="7E8C4BFF" w14:textId="1C432AFA"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591" w:history="1">
        <w:r w:rsidRPr="00D62183">
          <w:rPr>
            <w:rStyle w:val="Hyperlink"/>
          </w:rPr>
          <w:t>Appendix 1 – dimensions of health</w:t>
        </w:r>
        <w:r>
          <w:rPr>
            <w:webHidden/>
          </w:rPr>
          <w:tab/>
        </w:r>
        <w:r>
          <w:rPr>
            <w:webHidden/>
          </w:rPr>
          <w:fldChar w:fldCharType="begin"/>
        </w:r>
        <w:r>
          <w:rPr>
            <w:webHidden/>
          </w:rPr>
          <w:instrText xml:space="preserve"> PAGEREF _Toc221635591 \h </w:instrText>
        </w:r>
        <w:r>
          <w:rPr>
            <w:webHidden/>
          </w:rPr>
        </w:r>
        <w:r>
          <w:rPr>
            <w:webHidden/>
          </w:rPr>
          <w:fldChar w:fldCharType="separate"/>
        </w:r>
        <w:r>
          <w:rPr>
            <w:webHidden/>
          </w:rPr>
          <w:t>80</w:t>
        </w:r>
        <w:r>
          <w:rPr>
            <w:webHidden/>
          </w:rPr>
          <w:fldChar w:fldCharType="end"/>
        </w:r>
      </w:hyperlink>
    </w:p>
    <w:p w14:paraId="674C71A4" w14:textId="0C5F64DF"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592" w:history="1">
        <w:r w:rsidRPr="00D62183">
          <w:rPr>
            <w:rStyle w:val="Hyperlink"/>
          </w:rPr>
          <w:t>Appendix 2 – dimensions of health cards</w:t>
        </w:r>
        <w:r>
          <w:rPr>
            <w:webHidden/>
          </w:rPr>
          <w:tab/>
        </w:r>
        <w:r>
          <w:rPr>
            <w:webHidden/>
          </w:rPr>
          <w:fldChar w:fldCharType="begin"/>
        </w:r>
        <w:r>
          <w:rPr>
            <w:webHidden/>
          </w:rPr>
          <w:instrText xml:space="preserve"> PAGEREF _Toc221635592 \h </w:instrText>
        </w:r>
        <w:r>
          <w:rPr>
            <w:webHidden/>
          </w:rPr>
        </w:r>
        <w:r>
          <w:rPr>
            <w:webHidden/>
          </w:rPr>
          <w:fldChar w:fldCharType="separate"/>
        </w:r>
        <w:r>
          <w:rPr>
            <w:webHidden/>
          </w:rPr>
          <w:t>81</w:t>
        </w:r>
        <w:r>
          <w:rPr>
            <w:webHidden/>
          </w:rPr>
          <w:fldChar w:fldCharType="end"/>
        </w:r>
      </w:hyperlink>
    </w:p>
    <w:p w14:paraId="7AB09217" w14:textId="1130CC8E"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593" w:history="1">
        <w:r w:rsidRPr="00D62183">
          <w:rPr>
            <w:rStyle w:val="Hyperlink"/>
          </w:rPr>
          <w:t>Appendix 3 – mind, body, spirit carousel activity</w:t>
        </w:r>
        <w:r>
          <w:rPr>
            <w:webHidden/>
          </w:rPr>
          <w:tab/>
        </w:r>
        <w:r>
          <w:rPr>
            <w:webHidden/>
          </w:rPr>
          <w:fldChar w:fldCharType="begin"/>
        </w:r>
        <w:r>
          <w:rPr>
            <w:webHidden/>
          </w:rPr>
          <w:instrText xml:space="preserve"> PAGEREF _Toc221635593 \h </w:instrText>
        </w:r>
        <w:r>
          <w:rPr>
            <w:webHidden/>
          </w:rPr>
        </w:r>
        <w:r>
          <w:rPr>
            <w:webHidden/>
          </w:rPr>
          <w:fldChar w:fldCharType="separate"/>
        </w:r>
        <w:r>
          <w:rPr>
            <w:webHidden/>
          </w:rPr>
          <w:t>83</w:t>
        </w:r>
        <w:r>
          <w:rPr>
            <w:webHidden/>
          </w:rPr>
          <w:fldChar w:fldCharType="end"/>
        </w:r>
      </w:hyperlink>
    </w:p>
    <w:p w14:paraId="62E183AD" w14:textId="3A8D1E62"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594" w:history="1">
        <w:r w:rsidRPr="00D62183">
          <w:rPr>
            <w:rStyle w:val="Hyperlink"/>
          </w:rPr>
          <w:t>Appendix 4 – perceptions of health reflection</w:t>
        </w:r>
        <w:r>
          <w:rPr>
            <w:webHidden/>
          </w:rPr>
          <w:tab/>
        </w:r>
        <w:r>
          <w:rPr>
            <w:webHidden/>
          </w:rPr>
          <w:fldChar w:fldCharType="begin"/>
        </w:r>
        <w:r>
          <w:rPr>
            <w:webHidden/>
          </w:rPr>
          <w:instrText xml:space="preserve"> PAGEREF _Toc221635594 \h </w:instrText>
        </w:r>
        <w:r>
          <w:rPr>
            <w:webHidden/>
          </w:rPr>
        </w:r>
        <w:r>
          <w:rPr>
            <w:webHidden/>
          </w:rPr>
          <w:fldChar w:fldCharType="separate"/>
        </w:r>
        <w:r>
          <w:rPr>
            <w:webHidden/>
          </w:rPr>
          <w:t>99</w:t>
        </w:r>
        <w:r>
          <w:rPr>
            <w:webHidden/>
          </w:rPr>
          <w:fldChar w:fldCharType="end"/>
        </w:r>
      </w:hyperlink>
    </w:p>
    <w:p w14:paraId="00855F7D" w14:textId="13A95C43"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595" w:history="1">
        <w:r w:rsidRPr="00D62183">
          <w:rPr>
            <w:rStyle w:val="Hyperlink"/>
          </w:rPr>
          <w:t>Appendix 5 – understanding health and wellbeing exit ticket</w:t>
        </w:r>
        <w:r>
          <w:rPr>
            <w:webHidden/>
          </w:rPr>
          <w:tab/>
        </w:r>
        <w:r>
          <w:rPr>
            <w:webHidden/>
          </w:rPr>
          <w:fldChar w:fldCharType="begin"/>
        </w:r>
        <w:r>
          <w:rPr>
            <w:webHidden/>
          </w:rPr>
          <w:instrText xml:space="preserve"> PAGEREF _Toc221635595 \h </w:instrText>
        </w:r>
        <w:r>
          <w:rPr>
            <w:webHidden/>
          </w:rPr>
        </w:r>
        <w:r>
          <w:rPr>
            <w:webHidden/>
          </w:rPr>
          <w:fldChar w:fldCharType="separate"/>
        </w:r>
        <w:r>
          <w:rPr>
            <w:webHidden/>
          </w:rPr>
          <w:t>100</w:t>
        </w:r>
        <w:r>
          <w:rPr>
            <w:webHidden/>
          </w:rPr>
          <w:fldChar w:fldCharType="end"/>
        </w:r>
      </w:hyperlink>
    </w:p>
    <w:p w14:paraId="17ACF782" w14:textId="6FD5036C"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596" w:history="1">
        <w:r w:rsidRPr="00D62183">
          <w:rPr>
            <w:rStyle w:val="Hyperlink"/>
          </w:rPr>
          <w:t>Appendix 6 – components of a balanced lifestyle</w:t>
        </w:r>
        <w:r>
          <w:rPr>
            <w:webHidden/>
          </w:rPr>
          <w:tab/>
        </w:r>
        <w:r>
          <w:rPr>
            <w:webHidden/>
          </w:rPr>
          <w:fldChar w:fldCharType="begin"/>
        </w:r>
        <w:r>
          <w:rPr>
            <w:webHidden/>
          </w:rPr>
          <w:instrText xml:space="preserve"> PAGEREF _Toc221635596 \h </w:instrText>
        </w:r>
        <w:r>
          <w:rPr>
            <w:webHidden/>
          </w:rPr>
        </w:r>
        <w:r>
          <w:rPr>
            <w:webHidden/>
          </w:rPr>
          <w:fldChar w:fldCharType="separate"/>
        </w:r>
        <w:r>
          <w:rPr>
            <w:webHidden/>
          </w:rPr>
          <w:t>101</w:t>
        </w:r>
        <w:r>
          <w:rPr>
            <w:webHidden/>
          </w:rPr>
          <w:fldChar w:fldCharType="end"/>
        </w:r>
      </w:hyperlink>
    </w:p>
    <w:p w14:paraId="619FF970" w14:textId="1661DCDF"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597" w:history="1">
        <w:r w:rsidRPr="00D62183">
          <w:rPr>
            <w:rStyle w:val="Hyperlink"/>
          </w:rPr>
          <w:t>Appendix 7 – lifestyle snapshot activity</w:t>
        </w:r>
        <w:r>
          <w:rPr>
            <w:webHidden/>
          </w:rPr>
          <w:tab/>
        </w:r>
        <w:r>
          <w:rPr>
            <w:webHidden/>
          </w:rPr>
          <w:fldChar w:fldCharType="begin"/>
        </w:r>
        <w:r>
          <w:rPr>
            <w:webHidden/>
          </w:rPr>
          <w:instrText xml:space="preserve"> PAGEREF _Toc221635597 \h </w:instrText>
        </w:r>
        <w:r>
          <w:rPr>
            <w:webHidden/>
          </w:rPr>
        </w:r>
        <w:r>
          <w:rPr>
            <w:webHidden/>
          </w:rPr>
          <w:fldChar w:fldCharType="separate"/>
        </w:r>
        <w:r>
          <w:rPr>
            <w:webHidden/>
          </w:rPr>
          <w:t>102</w:t>
        </w:r>
        <w:r>
          <w:rPr>
            <w:webHidden/>
          </w:rPr>
          <w:fldChar w:fldCharType="end"/>
        </w:r>
      </w:hyperlink>
    </w:p>
    <w:p w14:paraId="51312068" w14:textId="4A6805A4" w:rsidR="000C7A8E" w:rsidRDefault="000C7A8E">
      <w:pPr>
        <w:pStyle w:val="TOC2"/>
        <w:rPr>
          <w:rFonts w:asciiTheme="minorHAnsi" w:eastAsiaTheme="minorEastAsia" w:hAnsiTheme="minorHAnsi" w:cstheme="minorBidi"/>
          <w:kern w:val="2"/>
          <w:sz w:val="24"/>
          <w:lang w:eastAsia="en-AU"/>
          <w14:ligatures w14:val="standardContextual"/>
        </w:rPr>
      </w:pPr>
      <w:hyperlink w:anchor="_Toc221635598" w:history="1">
        <w:r w:rsidRPr="00D62183">
          <w:rPr>
            <w:rStyle w:val="Hyperlink"/>
          </w:rPr>
          <w:t>Lifestyle snapshot character cards</w:t>
        </w:r>
        <w:r>
          <w:rPr>
            <w:webHidden/>
          </w:rPr>
          <w:tab/>
        </w:r>
        <w:r>
          <w:rPr>
            <w:webHidden/>
          </w:rPr>
          <w:fldChar w:fldCharType="begin"/>
        </w:r>
        <w:r>
          <w:rPr>
            <w:webHidden/>
          </w:rPr>
          <w:instrText xml:space="preserve"> PAGEREF _Toc221635598 \h </w:instrText>
        </w:r>
        <w:r>
          <w:rPr>
            <w:webHidden/>
          </w:rPr>
        </w:r>
        <w:r>
          <w:rPr>
            <w:webHidden/>
          </w:rPr>
          <w:fldChar w:fldCharType="separate"/>
        </w:r>
        <w:r>
          <w:rPr>
            <w:webHidden/>
          </w:rPr>
          <w:t>102</w:t>
        </w:r>
        <w:r>
          <w:rPr>
            <w:webHidden/>
          </w:rPr>
          <w:fldChar w:fldCharType="end"/>
        </w:r>
      </w:hyperlink>
    </w:p>
    <w:p w14:paraId="64B5085A" w14:textId="7917F6D7" w:rsidR="000C7A8E" w:rsidRDefault="000C7A8E">
      <w:pPr>
        <w:pStyle w:val="TOC2"/>
        <w:rPr>
          <w:rFonts w:asciiTheme="minorHAnsi" w:eastAsiaTheme="minorEastAsia" w:hAnsiTheme="minorHAnsi" w:cstheme="minorBidi"/>
          <w:kern w:val="2"/>
          <w:sz w:val="24"/>
          <w:lang w:eastAsia="en-AU"/>
          <w14:ligatures w14:val="standardContextual"/>
        </w:rPr>
      </w:pPr>
      <w:hyperlink w:anchor="_Toc221635599" w:history="1">
        <w:r w:rsidRPr="00D62183">
          <w:rPr>
            <w:rStyle w:val="Hyperlink"/>
          </w:rPr>
          <w:t>Lifestyle snapshots activity worksheet</w:t>
        </w:r>
        <w:r>
          <w:rPr>
            <w:webHidden/>
          </w:rPr>
          <w:tab/>
        </w:r>
        <w:r>
          <w:rPr>
            <w:webHidden/>
          </w:rPr>
          <w:fldChar w:fldCharType="begin"/>
        </w:r>
        <w:r>
          <w:rPr>
            <w:webHidden/>
          </w:rPr>
          <w:instrText xml:space="preserve"> PAGEREF _Toc221635599 \h </w:instrText>
        </w:r>
        <w:r>
          <w:rPr>
            <w:webHidden/>
          </w:rPr>
        </w:r>
        <w:r>
          <w:rPr>
            <w:webHidden/>
          </w:rPr>
          <w:fldChar w:fldCharType="separate"/>
        </w:r>
        <w:r>
          <w:rPr>
            <w:webHidden/>
          </w:rPr>
          <w:t>104</w:t>
        </w:r>
        <w:r>
          <w:rPr>
            <w:webHidden/>
          </w:rPr>
          <w:fldChar w:fldCharType="end"/>
        </w:r>
      </w:hyperlink>
    </w:p>
    <w:p w14:paraId="100E44FB" w14:textId="7EDF8AE5"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00" w:history="1">
        <w:r w:rsidRPr="00D62183">
          <w:rPr>
            <w:rStyle w:val="Hyperlink"/>
          </w:rPr>
          <w:t>Appendix 8 – nutrition jigsaw activity cards</w:t>
        </w:r>
        <w:r>
          <w:rPr>
            <w:webHidden/>
          </w:rPr>
          <w:tab/>
        </w:r>
        <w:r>
          <w:rPr>
            <w:webHidden/>
          </w:rPr>
          <w:fldChar w:fldCharType="begin"/>
        </w:r>
        <w:r>
          <w:rPr>
            <w:webHidden/>
          </w:rPr>
          <w:instrText xml:space="preserve"> PAGEREF _Toc221635600 \h </w:instrText>
        </w:r>
        <w:r>
          <w:rPr>
            <w:webHidden/>
          </w:rPr>
        </w:r>
        <w:r>
          <w:rPr>
            <w:webHidden/>
          </w:rPr>
          <w:fldChar w:fldCharType="separate"/>
        </w:r>
        <w:r>
          <w:rPr>
            <w:webHidden/>
          </w:rPr>
          <w:t>107</w:t>
        </w:r>
        <w:r>
          <w:rPr>
            <w:webHidden/>
          </w:rPr>
          <w:fldChar w:fldCharType="end"/>
        </w:r>
      </w:hyperlink>
    </w:p>
    <w:p w14:paraId="0E791453" w14:textId="1C44EC33"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01" w:history="1">
        <w:r w:rsidRPr="00D62183">
          <w:rPr>
            <w:rStyle w:val="Hyperlink"/>
          </w:rPr>
          <w:t>Appendix 9 – Maya’s meals</w:t>
        </w:r>
        <w:r>
          <w:rPr>
            <w:webHidden/>
          </w:rPr>
          <w:tab/>
        </w:r>
        <w:r>
          <w:rPr>
            <w:webHidden/>
          </w:rPr>
          <w:fldChar w:fldCharType="begin"/>
        </w:r>
        <w:r>
          <w:rPr>
            <w:webHidden/>
          </w:rPr>
          <w:instrText xml:space="preserve"> PAGEREF _Toc221635601 \h </w:instrText>
        </w:r>
        <w:r>
          <w:rPr>
            <w:webHidden/>
          </w:rPr>
        </w:r>
        <w:r>
          <w:rPr>
            <w:webHidden/>
          </w:rPr>
          <w:fldChar w:fldCharType="separate"/>
        </w:r>
        <w:r>
          <w:rPr>
            <w:webHidden/>
          </w:rPr>
          <w:t>109</w:t>
        </w:r>
        <w:r>
          <w:rPr>
            <w:webHidden/>
          </w:rPr>
          <w:fldChar w:fldCharType="end"/>
        </w:r>
      </w:hyperlink>
    </w:p>
    <w:p w14:paraId="560D5E09" w14:textId="200DCE33"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02" w:history="1">
        <w:r w:rsidRPr="00D62183">
          <w:rPr>
            <w:rStyle w:val="Hyperlink"/>
          </w:rPr>
          <w:t>Appendix 10 – my meals</w:t>
        </w:r>
        <w:r>
          <w:rPr>
            <w:webHidden/>
          </w:rPr>
          <w:tab/>
        </w:r>
        <w:r>
          <w:rPr>
            <w:webHidden/>
          </w:rPr>
          <w:fldChar w:fldCharType="begin"/>
        </w:r>
        <w:r>
          <w:rPr>
            <w:webHidden/>
          </w:rPr>
          <w:instrText xml:space="preserve"> PAGEREF _Toc221635602 \h </w:instrText>
        </w:r>
        <w:r>
          <w:rPr>
            <w:webHidden/>
          </w:rPr>
        </w:r>
        <w:r>
          <w:rPr>
            <w:webHidden/>
          </w:rPr>
          <w:fldChar w:fldCharType="separate"/>
        </w:r>
        <w:r>
          <w:rPr>
            <w:webHidden/>
          </w:rPr>
          <w:t>112</w:t>
        </w:r>
        <w:r>
          <w:rPr>
            <w:webHidden/>
          </w:rPr>
          <w:fldChar w:fldCharType="end"/>
        </w:r>
      </w:hyperlink>
    </w:p>
    <w:p w14:paraId="59DD6DB6" w14:textId="0744ED52"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03" w:history="1">
        <w:r w:rsidRPr="00D62183">
          <w:rPr>
            <w:rStyle w:val="Hyperlink"/>
          </w:rPr>
          <w:t>Appendix 11 – hydration requirements</w:t>
        </w:r>
        <w:r>
          <w:rPr>
            <w:webHidden/>
          </w:rPr>
          <w:tab/>
        </w:r>
        <w:r>
          <w:rPr>
            <w:webHidden/>
          </w:rPr>
          <w:fldChar w:fldCharType="begin"/>
        </w:r>
        <w:r>
          <w:rPr>
            <w:webHidden/>
          </w:rPr>
          <w:instrText xml:space="preserve"> PAGEREF _Toc221635603 \h </w:instrText>
        </w:r>
        <w:r>
          <w:rPr>
            <w:webHidden/>
          </w:rPr>
        </w:r>
        <w:r>
          <w:rPr>
            <w:webHidden/>
          </w:rPr>
          <w:fldChar w:fldCharType="separate"/>
        </w:r>
        <w:r>
          <w:rPr>
            <w:webHidden/>
          </w:rPr>
          <w:t>115</w:t>
        </w:r>
        <w:r>
          <w:rPr>
            <w:webHidden/>
          </w:rPr>
          <w:fldChar w:fldCharType="end"/>
        </w:r>
      </w:hyperlink>
    </w:p>
    <w:p w14:paraId="1EC6D548" w14:textId="12B92CEC"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04" w:history="1">
        <w:r w:rsidRPr="00D62183">
          <w:rPr>
            <w:rStyle w:val="Hyperlink"/>
          </w:rPr>
          <w:t>Appendix 12 – drink choice decisions activity</w:t>
        </w:r>
        <w:r>
          <w:rPr>
            <w:webHidden/>
          </w:rPr>
          <w:tab/>
        </w:r>
        <w:r>
          <w:rPr>
            <w:webHidden/>
          </w:rPr>
          <w:fldChar w:fldCharType="begin"/>
        </w:r>
        <w:r>
          <w:rPr>
            <w:webHidden/>
          </w:rPr>
          <w:instrText xml:space="preserve"> PAGEREF _Toc221635604 \h </w:instrText>
        </w:r>
        <w:r>
          <w:rPr>
            <w:webHidden/>
          </w:rPr>
        </w:r>
        <w:r>
          <w:rPr>
            <w:webHidden/>
          </w:rPr>
          <w:fldChar w:fldCharType="separate"/>
        </w:r>
        <w:r>
          <w:rPr>
            <w:webHidden/>
          </w:rPr>
          <w:t>116</w:t>
        </w:r>
        <w:r>
          <w:rPr>
            <w:webHidden/>
          </w:rPr>
          <w:fldChar w:fldCharType="end"/>
        </w:r>
      </w:hyperlink>
    </w:p>
    <w:p w14:paraId="4CF0EFCA" w14:textId="5D4C4721"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05" w:history="1">
        <w:r w:rsidRPr="00D62183">
          <w:rPr>
            <w:rStyle w:val="Hyperlink"/>
          </w:rPr>
          <w:t>Appendix 13 – label detectives activity worksheet</w:t>
        </w:r>
        <w:r>
          <w:rPr>
            <w:webHidden/>
          </w:rPr>
          <w:tab/>
        </w:r>
        <w:r>
          <w:rPr>
            <w:webHidden/>
          </w:rPr>
          <w:fldChar w:fldCharType="begin"/>
        </w:r>
        <w:r>
          <w:rPr>
            <w:webHidden/>
          </w:rPr>
          <w:instrText xml:space="preserve"> PAGEREF _Toc221635605 \h </w:instrText>
        </w:r>
        <w:r>
          <w:rPr>
            <w:webHidden/>
          </w:rPr>
        </w:r>
        <w:r>
          <w:rPr>
            <w:webHidden/>
          </w:rPr>
          <w:fldChar w:fldCharType="separate"/>
        </w:r>
        <w:r>
          <w:rPr>
            <w:webHidden/>
          </w:rPr>
          <w:t>128</w:t>
        </w:r>
        <w:r>
          <w:rPr>
            <w:webHidden/>
          </w:rPr>
          <w:fldChar w:fldCharType="end"/>
        </w:r>
      </w:hyperlink>
    </w:p>
    <w:p w14:paraId="522C00E8" w14:textId="218C783D"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06" w:history="1">
        <w:r w:rsidRPr="00D62183">
          <w:rPr>
            <w:rStyle w:val="Hyperlink"/>
          </w:rPr>
          <w:t>Appendix 14 – Australian physical activity and exercise guidelines worksheet</w:t>
        </w:r>
        <w:r>
          <w:rPr>
            <w:webHidden/>
          </w:rPr>
          <w:tab/>
        </w:r>
        <w:r>
          <w:rPr>
            <w:webHidden/>
          </w:rPr>
          <w:fldChar w:fldCharType="begin"/>
        </w:r>
        <w:r>
          <w:rPr>
            <w:webHidden/>
          </w:rPr>
          <w:instrText xml:space="preserve"> PAGEREF _Toc221635606 \h </w:instrText>
        </w:r>
        <w:r>
          <w:rPr>
            <w:webHidden/>
          </w:rPr>
        </w:r>
        <w:r>
          <w:rPr>
            <w:webHidden/>
          </w:rPr>
          <w:fldChar w:fldCharType="separate"/>
        </w:r>
        <w:r>
          <w:rPr>
            <w:webHidden/>
          </w:rPr>
          <w:t>129</w:t>
        </w:r>
        <w:r>
          <w:rPr>
            <w:webHidden/>
          </w:rPr>
          <w:fldChar w:fldCharType="end"/>
        </w:r>
      </w:hyperlink>
    </w:p>
    <w:p w14:paraId="7D2BAD07" w14:textId="45EBBA59"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07" w:history="1">
        <w:r w:rsidRPr="00D62183">
          <w:rPr>
            <w:rStyle w:val="Hyperlink"/>
          </w:rPr>
          <w:t>Appendix 15 – physical activity, screen time and sleep graffiti walk station cards</w:t>
        </w:r>
        <w:r>
          <w:rPr>
            <w:webHidden/>
          </w:rPr>
          <w:tab/>
        </w:r>
        <w:r>
          <w:rPr>
            <w:webHidden/>
          </w:rPr>
          <w:fldChar w:fldCharType="begin"/>
        </w:r>
        <w:r>
          <w:rPr>
            <w:webHidden/>
          </w:rPr>
          <w:instrText xml:space="preserve"> PAGEREF _Toc221635607 \h </w:instrText>
        </w:r>
        <w:r>
          <w:rPr>
            <w:webHidden/>
          </w:rPr>
        </w:r>
        <w:r>
          <w:rPr>
            <w:webHidden/>
          </w:rPr>
          <w:fldChar w:fldCharType="separate"/>
        </w:r>
        <w:r>
          <w:rPr>
            <w:webHidden/>
          </w:rPr>
          <w:t>132</w:t>
        </w:r>
        <w:r>
          <w:rPr>
            <w:webHidden/>
          </w:rPr>
          <w:fldChar w:fldCharType="end"/>
        </w:r>
      </w:hyperlink>
    </w:p>
    <w:p w14:paraId="0F99E333" w14:textId="0DA1C6B1" w:rsidR="000C7A8E" w:rsidRDefault="000C7A8E">
      <w:pPr>
        <w:pStyle w:val="TOC2"/>
        <w:rPr>
          <w:rFonts w:asciiTheme="minorHAnsi" w:eastAsiaTheme="minorEastAsia" w:hAnsiTheme="minorHAnsi" w:cstheme="minorBidi"/>
          <w:kern w:val="2"/>
          <w:sz w:val="24"/>
          <w:lang w:eastAsia="en-AU"/>
          <w14:ligatures w14:val="standardContextual"/>
        </w:rPr>
      </w:pPr>
      <w:hyperlink w:anchor="_Toc221635608" w:history="1">
        <w:r w:rsidRPr="00D62183">
          <w:rPr>
            <w:rStyle w:val="Hyperlink"/>
          </w:rPr>
          <w:t>Station 1 – physical activity</w:t>
        </w:r>
        <w:r>
          <w:rPr>
            <w:webHidden/>
          </w:rPr>
          <w:tab/>
        </w:r>
        <w:r>
          <w:rPr>
            <w:webHidden/>
          </w:rPr>
          <w:fldChar w:fldCharType="begin"/>
        </w:r>
        <w:r>
          <w:rPr>
            <w:webHidden/>
          </w:rPr>
          <w:instrText xml:space="preserve"> PAGEREF _Toc221635608 \h </w:instrText>
        </w:r>
        <w:r>
          <w:rPr>
            <w:webHidden/>
          </w:rPr>
        </w:r>
        <w:r>
          <w:rPr>
            <w:webHidden/>
          </w:rPr>
          <w:fldChar w:fldCharType="separate"/>
        </w:r>
        <w:r>
          <w:rPr>
            <w:webHidden/>
          </w:rPr>
          <w:t>132</w:t>
        </w:r>
        <w:r>
          <w:rPr>
            <w:webHidden/>
          </w:rPr>
          <w:fldChar w:fldCharType="end"/>
        </w:r>
      </w:hyperlink>
    </w:p>
    <w:p w14:paraId="1DADE688" w14:textId="27AB539F" w:rsidR="000C7A8E" w:rsidRDefault="000C7A8E">
      <w:pPr>
        <w:pStyle w:val="TOC2"/>
        <w:rPr>
          <w:rFonts w:asciiTheme="minorHAnsi" w:eastAsiaTheme="minorEastAsia" w:hAnsiTheme="minorHAnsi" w:cstheme="minorBidi"/>
          <w:kern w:val="2"/>
          <w:sz w:val="24"/>
          <w:lang w:eastAsia="en-AU"/>
          <w14:ligatures w14:val="standardContextual"/>
        </w:rPr>
      </w:pPr>
      <w:hyperlink w:anchor="_Toc221635609" w:history="1">
        <w:r w:rsidRPr="00D62183">
          <w:rPr>
            <w:rStyle w:val="Hyperlink"/>
          </w:rPr>
          <w:t>Station 2 – barriers to being active</w:t>
        </w:r>
        <w:r>
          <w:rPr>
            <w:webHidden/>
          </w:rPr>
          <w:tab/>
        </w:r>
        <w:r>
          <w:rPr>
            <w:webHidden/>
          </w:rPr>
          <w:fldChar w:fldCharType="begin"/>
        </w:r>
        <w:r>
          <w:rPr>
            <w:webHidden/>
          </w:rPr>
          <w:instrText xml:space="preserve"> PAGEREF _Toc221635609 \h </w:instrText>
        </w:r>
        <w:r>
          <w:rPr>
            <w:webHidden/>
          </w:rPr>
        </w:r>
        <w:r>
          <w:rPr>
            <w:webHidden/>
          </w:rPr>
          <w:fldChar w:fldCharType="separate"/>
        </w:r>
        <w:r>
          <w:rPr>
            <w:webHidden/>
          </w:rPr>
          <w:t>133</w:t>
        </w:r>
        <w:r>
          <w:rPr>
            <w:webHidden/>
          </w:rPr>
          <w:fldChar w:fldCharType="end"/>
        </w:r>
      </w:hyperlink>
    </w:p>
    <w:p w14:paraId="3371C26E" w14:textId="771B332F" w:rsidR="000C7A8E" w:rsidRDefault="000C7A8E">
      <w:pPr>
        <w:pStyle w:val="TOC2"/>
        <w:rPr>
          <w:rFonts w:asciiTheme="minorHAnsi" w:eastAsiaTheme="minorEastAsia" w:hAnsiTheme="minorHAnsi" w:cstheme="minorBidi"/>
          <w:kern w:val="2"/>
          <w:sz w:val="24"/>
          <w:lang w:eastAsia="en-AU"/>
          <w14:ligatures w14:val="standardContextual"/>
        </w:rPr>
      </w:pPr>
      <w:hyperlink w:anchor="_Toc221635610" w:history="1">
        <w:r w:rsidRPr="00D62183">
          <w:rPr>
            <w:rStyle w:val="Hyperlink"/>
          </w:rPr>
          <w:t>Station 3 – enablers and strategies to support movement</w:t>
        </w:r>
        <w:r>
          <w:rPr>
            <w:webHidden/>
          </w:rPr>
          <w:tab/>
        </w:r>
        <w:r>
          <w:rPr>
            <w:webHidden/>
          </w:rPr>
          <w:fldChar w:fldCharType="begin"/>
        </w:r>
        <w:r>
          <w:rPr>
            <w:webHidden/>
          </w:rPr>
          <w:instrText xml:space="preserve"> PAGEREF _Toc221635610 \h </w:instrText>
        </w:r>
        <w:r>
          <w:rPr>
            <w:webHidden/>
          </w:rPr>
        </w:r>
        <w:r>
          <w:rPr>
            <w:webHidden/>
          </w:rPr>
          <w:fldChar w:fldCharType="separate"/>
        </w:r>
        <w:r>
          <w:rPr>
            <w:webHidden/>
          </w:rPr>
          <w:t>134</w:t>
        </w:r>
        <w:r>
          <w:rPr>
            <w:webHidden/>
          </w:rPr>
          <w:fldChar w:fldCharType="end"/>
        </w:r>
      </w:hyperlink>
    </w:p>
    <w:p w14:paraId="2E3CB354" w14:textId="10A783AE" w:rsidR="000C7A8E" w:rsidRDefault="000C7A8E">
      <w:pPr>
        <w:pStyle w:val="TOC2"/>
        <w:rPr>
          <w:rFonts w:asciiTheme="minorHAnsi" w:eastAsiaTheme="minorEastAsia" w:hAnsiTheme="minorHAnsi" w:cstheme="minorBidi"/>
          <w:kern w:val="2"/>
          <w:sz w:val="24"/>
          <w:lang w:eastAsia="en-AU"/>
          <w14:ligatures w14:val="standardContextual"/>
        </w:rPr>
      </w:pPr>
      <w:hyperlink w:anchor="_Toc221635611" w:history="1">
        <w:r w:rsidRPr="00D62183">
          <w:rPr>
            <w:rStyle w:val="Hyperlink"/>
          </w:rPr>
          <w:t>Station 4 – movement for emotion management</w:t>
        </w:r>
        <w:r>
          <w:rPr>
            <w:webHidden/>
          </w:rPr>
          <w:tab/>
        </w:r>
        <w:r>
          <w:rPr>
            <w:webHidden/>
          </w:rPr>
          <w:fldChar w:fldCharType="begin"/>
        </w:r>
        <w:r>
          <w:rPr>
            <w:webHidden/>
          </w:rPr>
          <w:instrText xml:space="preserve"> PAGEREF _Toc221635611 \h </w:instrText>
        </w:r>
        <w:r>
          <w:rPr>
            <w:webHidden/>
          </w:rPr>
        </w:r>
        <w:r>
          <w:rPr>
            <w:webHidden/>
          </w:rPr>
          <w:fldChar w:fldCharType="separate"/>
        </w:r>
        <w:r>
          <w:rPr>
            <w:webHidden/>
          </w:rPr>
          <w:t>136</w:t>
        </w:r>
        <w:r>
          <w:rPr>
            <w:webHidden/>
          </w:rPr>
          <w:fldChar w:fldCharType="end"/>
        </w:r>
      </w:hyperlink>
    </w:p>
    <w:p w14:paraId="69B86E49" w14:textId="395BF264" w:rsidR="000C7A8E" w:rsidRDefault="000C7A8E">
      <w:pPr>
        <w:pStyle w:val="TOC2"/>
        <w:rPr>
          <w:rFonts w:asciiTheme="minorHAnsi" w:eastAsiaTheme="minorEastAsia" w:hAnsiTheme="minorHAnsi" w:cstheme="minorBidi"/>
          <w:kern w:val="2"/>
          <w:sz w:val="24"/>
          <w:lang w:eastAsia="en-AU"/>
          <w14:ligatures w14:val="standardContextual"/>
        </w:rPr>
      </w:pPr>
      <w:hyperlink w:anchor="_Toc221635612" w:history="1">
        <w:r w:rsidRPr="00D62183">
          <w:rPr>
            <w:rStyle w:val="Hyperlink"/>
          </w:rPr>
          <w:t>Station 5 – screen time</w:t>
        </w:r>
        <w:r>
          <w:rPr>
            <w:webHidden/>
          </w:rPr>
          <w:tab/>
        </w:r>
        <w:r>
          <w:rPr>
            <w:webHidden/>
          </w:rPr>
          <w:fldChar w:fldCharType="begin"/>
        </w:r>
        <w:r>
          <w:rPr>
            <w:webHidden/>
          </w:rPr>
          <w:instrText xml:space="preserve"> PAGEREF _Toc221635612 \h </w:instrText>
        </w:r>
        <w:r>
          <w:rPr>
            <w:webHidden/>
          </w:rPr>
        </w:r>
        <w:r>
          <w:rPr>
            <w:webHidden/>
          </w:rPr>
          <w:fldChar w:fldCharType="separate"/>
        </w:r>
        <w:r>
          <w:rPr>
            <w:webHidden/>
          </w:rPr>
          <w:t>137</w:t>
        </w:r>
        <w:r>
          <w:rPr>
            <w:webHidden/>
          </w:rPr>
          <w:fldChar w:fldCharType="end"/>
        </w:r>
      </w:hyperlink>
    </w:p>
    <w:p w14:paraId="636BDF61" w14:textId="0C64FF1A" w:rsidR="000C7A8E" w:rsidRDefault="000C7A8E">
      <w:pPr>
        <w:pStyle w:val="TOC2"/>
        <w:rPr>
          <w:rFonts w:asciiTheme="minorHAnsi" w:eastAsiaTheme="minorEastAsia" w:hAnsiTheme="minorHAnsi" w:cstheme="minorBidi"/>
          <w:kern w:val="2"/>
          <w:sz w:val="24"/>
          <w:lang w:eastAsia="en-AU"/>
          <w14:ligatures w14:val="standardContextual"/>
        </w:rPr>
      </w:pPr>
      <w:hyperlink w:anchor="_Toc221635613" w:history="1">
        <w:r w:rsidRPr="00D62183">
          <w:rPr>
            <w:rStyle w:val="Hyperlink"/>
          </w:rPr>
          <w:t>Station 6 – sleep</w:t>
        </w:r>
        <w:r>
          <w:rPr>
            <w:webHidden/>
          </w:rPr>
          <w:tab/>
        </w:r>
        <w:r>
          <w:rPr>
            <w:webHidden/>
          </w:rPr>
          <w:fldChar w:fldCharType="begin"/>
        </w:r>
        <w:r>
          <w:rPr>
            <w:webHidden/>
          </w:rPr>
          <w:instrText xml:space="preserve"> PAGEREF _Toc221635613 \h </w:instrText>
        </w:r>
        <w:r>
          <w:rPr>
            <w:webHidden/>
          </w:rPr>
        </w:r>
        <w:r>
          <w:rPr>
            <w:webHidden/>
          </w:rPr>
          <w:fldChar w:fldCharType="separate"/>
        </w:r>
        <w:r>
          <w:rPr>
            <w:webHidden/>
          </w:rPr>
          <w:t>138</w:t>
        </w:r>
        <w:r>
          <w:rPr>
            <w:webHidden/>
          </w:rPr>
          <w:fldChar w:fldCharType="end"/>
        </w:r>
      </w:hyperlink>
    </w:p>
    <w:p w14:paraId="3C65658E" w14:textId="73D238D8"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14" w:history="1">
        <w:r w:rsidRPr="00D62183">
          <w:rPr>
            <w:rStyle w:val="Hyperlink"/>
          </w:rPr>
          <w:t>Appendix 16 – physical activity, screen time and sleep self-reflection worksheet</w:t>
        </w:r>
        <w:r>
          <w:rPr>
            <w:webHidden/>
          </w:rPr>
          <w:tab/>
        </w:r>
        <w:r>
          <w:rPr>
            <w:webHidden/>
          </w:rPr>
          <w:fldChar w:fldCharType="begin"/>
        </w:r>
        <w:r>
          <w:rPr>
            <w:webHidden/>
          </w:rPr>
          <w:instrText xml:space="preserve"> PAGEREF _Toc221635614 \h </w:instrText>
        </w:r>
        <w:r>
          <w:rPr>
            <w:webHidden/>
          </w:rPr>
        </w:r>
        <w:r>
          <w:rPr>
            <w:webHidden/>
          </w:rPr>
          <w:fldChar w:fldCharType="separate"/>
        </w:r>
        <w:r>
          <w:rPr>
            <w:webHidden/>
          </w:rPr>
          <w:t>139</w:t>
        </w:r>
        <w:r>
          <w:rPr>
            <w:webHidden/>
          </w:rPr>
          <w:fldChar w:fldCharType="end"/>
        </w:r>
      </w:hyperlink>
    </w:p>
    <w:p w14:paraId="18F5BFD8" w14:textId="1E5B3FEE"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15" w:history="1">
        <w:r w:rsidRPr="00D62183">
          <w:rPr>
            <w:rStyle w:val="Hyperlink"/>
          </w:rPr>
          <w:t>Appendix 17 – balanced lifestyle self-reflection</w:t>
        </w:r>
        <w:r>
          <w:rPr>
            <w:webHidden/>
          </w:rPr>
          <w:tab/>
        </w:r>
        <w:r>
          <w:rPr>
            <w:webHidden/>
          </w:rPr>
          <w:fldChar w:fldCharType="begin"/>
        </w:r>
        <w:r>
          <w:rPr>
            <w:webHidden/>
          </w:rPr>
          <w:instrText xml:space="preserve"> PAGEREF _Toc221635615 \h </w:instrText>
        </w:r>
        <w:r>
          <w:rPr>
            <w:webHidden/>
          </w:rPr>
        </w:r>
        <w:r>
          <w:rPr>
            <w:webHidden/>
          </w:rPr>
          <w:fldChar w:fldCharType="separate"/>
        </w:r>
        <w:r>
          <w:rPr>
            <w:webHidden/>
          </w:rPr>
          <w:t>141</w:t>
        </w:r>
        <w:r>
          <w:rPr>
            <w:webHidden/>
          </w:rPr>
          <w:fldChar w:fldCharType="end"/>
        </w:r>
      </w:hyperlink>
    </w:p>
    <w:p w14:paraId="26CD9158" w14:textId="61A8FB77"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16" w:history="1">
        <w:r w:rsidRPr="00D62183">
          <w:rPr>
            <w:rStyle w:val="Hyperlink"/>
          </w:rPr>
          <w:t>Appendix 18 – SMART goal template</w:t>
        </w:r>
        <w:r>
          <w:rPr>
            <w:webHidden/>
          </w:rPr>
          <w:tab/>
        </w:r>
        <w:r>
          <w:rPr>
            <w:webHidden/>
          </w:rPr>
          <w:fldChar w:fldCharType="begin"/>
        </w:r>
        <w:r>
          <w:rPr>
            <w:webHidden/>
          </w:rPr>
          <w:instrText xml:space="preserve"> PAGEREF _Toc221635616 \h </w:instrText>
        </w:r>
        <w:r>
          <w:rPr>
            <w:webHidden/>
          </w:rPr>
        </w:r>
        <w:r>
          <w:rPr>
            <w:webHidden/>
          </w:rPr>
          <w:fldChar w:fldCharType="separate"/>
        </w:r>
        <w:r>
          <w:rPr>
            <w:webHidden/>
          </w:rPr>
          <w:t>143</w:t>
        </w:r>
        <w:r>
          <w:rPr>
            <w:webHidden/>
          </w:rPr>
          <w:fldChar w:fldCharType="end"/>
        </w:r>
      </w:hyperlink>
    </w:p>
    <w:p w14:paraId="374DA892" w14:textId="38CBF776"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17" w:history="1">
        <w:r w:rsidRPr="00D62183">
          <w:rPr>
            <w:rStyle w:val="Hyperlink"/>
          </w:rPr>
          <w:t>Appendix 19 – balanced lifestyle choices exit ticket</w:t>
        </w:r>
        <w:r>
          <w:rPr>
            <w:webHidden/>
          </w:rPr>
          <w:tab/>
        </w:r>
        <w:r>
          <w:rPr>
            <w:webHidden/>
          </w:rPr>
          <w:fldChar w:fldCharType="begin"/>
        </w:r>
        <w:r>
          <w:rPr>
            <w:webHidden/>
          </w:rPr>
          <w:instrText xml:space="preserve"> PAGEREF _Toc221635617 \h </w:instrText>
        </w:r>
        <w:r>
          <w:rPr>
            <w:webHidden/>
          </w:rPr>
        </w:r>
        <w:r>
          <w:rPr>
            <w:webHidden/>
          </w:rPr>
          <w:fldChar w:fldCharType="separate"/>
        </w:r>
        <w:r>
          <w:rPr>
            <w:webHidden/>
          </w:rPr>
          <w:t>144</w:t>
        </w:r>
        <w:r>
          <w:rPr>
            <w:webHidden/>
          </w:rPr>
          <w:fldChar w:fldCharType="end"/>
        </w:r>
      </w:hyperlink>
    </w:p>
    <w:p w14:paraId="3948CD72" w14:textId="708E0F5A"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18" w:history="1">
        <w:r w:rsidRPr="00D62183">
          <w:rPr>
            <w:rStyle w:val="Hyperlink"/>
          </w:rPr>
          <w:t>Appendix 20 – explain this – modelled example</w:t>
        </w:r>
        <w:r>
          <w:rPr>
            <w:webHidden/>
          </w:rPr>
          <w:tab/>
        </w:r>
        <w:r>
          <w:rPr>
            <w:webHidden/>
          </w:rPr>
          <w:fldChar w:fldCharType="begin"/>
        </w:r>
        <w:r>
          <w:rPr>
            <w:webHidden/>
          </w:rPr>
          <w:instrText xml:space="preserve"> PAGEREF _Toc221635618 \h </w:instrText>
        </w:r>
        <w:r>
          <w:rPr>
            <w:webHidden/>
          </w:rPr>
        </w:r>
        <w:r>
          <w:rPr>
            <w:webHidden/>
          </w:rPr>
          <w:fldChar w:fldCharType="separate"/>
        </w:r>
        <w:r>
          <w:rPr>
            <w:webHidden/>
          </w:rPr>
          <w:t>145</w:t>
        </w:r>
        <w:r>
          <w:rPr>
            <w:webHidden/>
          </w:rPr>
          <w:fldChar w:fldCharType="end"/>
        </w:r>
      </w:hyperlink>
    </w:p>
    <w:p w14:paraId="38FE512D" w14:textId="4FEDA91A"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19" w:history="1">
        <w:r w:rsidRPr="00D62183">
          <w:rPr>
            <w:rStyle w:val="Hyperlink"/>
          </w:rPr>
          <w:t>Appendix 21 – contextual factors scenario activity</w:t>
        </w:r>
        <w:r>
          <w:rPr>
            <w:webHidden/>
          </w:rPr>
          <w:tab/>
        </w:r>
        <w:r>
          <w:rPr>
            <w:webHidden/>
          </w:rPr>
          <w:fldChar w:fldCharType="begin"/>
        </w:r>
        <w:r>
          <w:rPr>
            <w:webHidden/>
          </w:rPr>
          <w:instrText xml:space="preserve"> PAGEREF _Toc221635619 \h </w:instrText>
        </w:r>
        <w:r>
          <w:rPr>
            <w:webHidden/>
          </w:rPr>
        </w:r>
        <w:r>
          <w:rPr>
            <w:webHidden/>
          </w:rPr>
          <w:fldChar w:fldCharType="separate"/>
        </w:r>
        <w:r>
          <w:rPr>
            <w:webHidden/>
          </w:rPr>
          <w:t>146</w:t>
        </w:r>
        <w:r>
          <w:rPr>
            <w:webHidden/>
          </w:rPr>
          <w:fldChar w:fldCharType="end"/>
        </w:r>
      </w:hyperlink>
    </w:p>
    <w:p w14:paraId="0F7CFF1F" w14:textId="3C69E4BC"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20" w:history="1">
        <w:r w:rsidRPr="00D62183">
          <w:rPr>
            <w:rStyle w:val="Hyperlink"/>
          </w:rPr>
          <w:t>Appendix 22 – health information checklist</w:t>
        </w:r>
        <w:r>
          <w:rPr>
            <w:webHidden/>
          </w:rPr>
          <w:tab/>
        </w:r>
        <w:r>
          <w:rPr>
            <w:webHidden/>
          </w:rPr>
          <w:fldChar w:fldCharType="begin"/>
        </w:r>
        <w:r>
          <w:rPr>
            <w:webHidden/>
          </w:rPr>
          <w:instrText xml:space="preserve"> PAGEREF _Toc221635620 \h </w:instrText>
        </w:r>
        <w:r>
          <w:rPr>
            <w:webHidden/>
          </w:rPr>
        </w:r>
        <w:r>
          <w:rPr>
            <w:webHidden/>
          </w:rPr>
          <w:fldChar w:fldCharType="separate"/>
        </w:r>
        <w:r>
          <w:rPr>
            <w:webHidden/>
          </w:rPr>
          <w:t>150</w:t>
        </w:r>
        <w:r>
          <w:rPr>
            <w:webHidden/>
          </w:rPr>
          <w:fldChar w:fldCharType="end"/>
        </w:r>
      </w:hyperlink>
    </w:p>
    <w:p w14:paraId="4953FE96" w14:textId="45642445"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21" w:history="1">
        <w:r w:rsidRPr="00D62183">
          <w:rPr>
            <w:rStyle w:val="Hyperlink"/>
          </w:rPr>
          <w:t>Appendix 23 – evaluating health information activity</w:t>
        </w:r>
        <w:r>
          <w:rPr>
            <w:webHidden/>
          </w:rPr>
          <w:tab/>
        </w:r>
        <w:r>
          <w:rPr>
            <w:webHidden/>
          </w:rPr>
          <w:fldChar w:fldCharType="begin"/>
        </w:r>
        <w:r>
          <w:rPr>
            <w:webHidden/>
          </w:rPr>
          <w:instrText xml:space="preserve"> PAGEREF _Toc221635621 \h </w:instrText>
        </w:r>
        <w:r>
          <w:rPr>
            <w:webHidden/>
          </w:rPr>
        </w:r>
        <w:r>
          <w:rPr>
            <w:webHidden/>
          </w:rPr>
          <w:fldChar w:fldCharType="separate"/>
        </w:r>
        <w:r>
          <w:rPr>
            <w:webHidden/>
          </w:rPr>
          <w:t>152</w:t>
        </w:r>
        <w:r>
          <w:rPr>
            <w:webHidden/>
          </w:rPr>
          <w:fldChar w:fldCharType="end"/>
        </w:r>
      </w:hyperlink>
    </w:p>
    <w:p w14:paraId="365A8E6B" w14:textId="2AB3C129"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22" w:history="1">
        <w:r w:rsidRPr="00D62183">
          <w:rPr>
            <w:rStyle w:val="Hyperlink"/>
          </w:rPr>
          <w:t>Appendix 24 – Generative AI sample response to a health question</w:t>
        </w:r>
        <w:r>
          <w:rPr>
            <w:webHidden/>
          </w:rPr>
          <w:tab/>
        </w:r>
        <w:r>
          <w:rPr>
            <w:webHidden/>
          </w:rPr>
          <w:fldChar w:fldCharType="begin"/>
        </w:r>
        <w:r>
          <w:rPr>
            <w:webHidden/>
          </w:rPr>
          <w:instrText xml:space="preserve"> PAGEREF _Toc221635622 \h </w:instrText>
        </w:r>
        <w:r>
          <w:rPr>
            <w:webHidden/>
          </w:rPr>
        </w:r>
        <w:r>
          <w:rPr>
            <w:webHidden/>
          </w:rPr>
          <w:fldChar w:fldCharType="separate"/>
        </w:r>
        <w:r>
          <w:rPr>
            <w:webHidden/>
          </w:rPr>
          <w:t>154</w:t>
        </w:r>
        <w:r>
          <w:rPr>
            <w:webHidden/>
          </w:rPr>
          <w:fldChar w:fldCharType="end"/>
        </w:r>
      </w:hyperlink>
    </w:p>
    <w:p w14:paraId="4B16751D" w14:textId="7C9121EB"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23" w:history="1">
        <w:r w:rsidRPr="00D62183">
          <w:rPr>
            <w:rStyle w:val="Hyperlink"/>
          </w:rPr>
          <w:t>Appendix 25 – ABCD cards</w:t>
        </w:r>
        <w:r>
          <w:rPr>
            <w:webHidden/>
          </w:rPr>
          <w:tab/>
        </w:r>
        <w:r>
          <w:rPr>
            <w:webHidden/>
          </w:rPr>
          <w:fldChar w:fldCharType="begin"/>
        </w:r>
        <w:r>
          <w:rPr>
            <w:webHidden/>
          </w:rPr>
          <w:instrText xml:space="preserve"> PAGEREF _Toc221635623 \h </w:instrText>
        </w:r>
        <w:r>
          <w:rPr>
            <w:webHidden/>
          </w:rPr>
        </w:r>
        <w:r>
          <w:rPr>
            <w:webHidden/>
          </w:rPr>
          <w:fldChar w:fldCharType="separate"/>
        </w:r>
        <w:r>
          <w:rPr>
            <w:webHidden/>
          </w:rPr>
          <w:t>157</w:t>
        </w:r>
        <w:r>
          <w:rPr>
            <w:webHidden/>
          </w:rPr>
          <w:fldChar w:fldCharType="end"/>
        </w:r>
      </w:hyperlink>
    </w:p>
    <w:p w14:paraId="3797B5FF" w14:textId="329FE580"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24" w:history="1">
        <w:r w:rsidRPr="00D62183">
          <w:rPr>
            <w:rStyle w:val="Hyperlink"/>
          </w:rPr>
          <w:t>Appendix 26 – informative and persuasive techniques</w:t>
        </w:r>
        <w:r>
          <w:rPr>
            <w:webHidden/>
          </w:rPr>
          <w:tab/>
        </w:r>
        <w:r>
          <w:rPr>
            <w:webHidden/>
          </w:rPr>
          <w:fldChar w:fldCharType="begin"/>
        </w:r>
        <w:r>
          <w:rPr>
            <w:webHidden/>
          </w:rPr>
          <w:instrText xml:space="preserve"> PAGEREF _Toc221635624 \h </w:instrText>
        </w:r>
        <w:r>
          <w:rPr>
            <w:webHidden/>
          </w:rPr>
        </w:r>
        <w:r>
          <w:rPr>
            <w:webHidden/>
          </w:rPr>
          <w:fldChar w:fldCharType="separate"/>
        </w:r>
        <w:r>
          <w:rPr>
            <w:webHidden/>
          </w:rPr>
          <w:t>159</w:t>
        </w:r>
        <w:r>
          <w:rPr>
            <w:webHidden/>
          </w:rPr>
          <w:fldChar w:fldCharType="end"/>
        </w:r>
      </w:hyperlink>
    </w:p>
    <w:p w14:paraId="522DD705" w14:textId="5BB9C519"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25" w:history="1">
        <w:r w:rsidRPr="00D62183">
          <w:rPr>
            <w:rStyle w:val="Hyperlink"/>
          </w:rPr>
          <w:t>Program feedback</w:t>
        </w:r>
        <w:r>
          <w:rPr>
            <w:webHidden/>
          </w:rPr>
          <w:tab/>
        </w:r>
        <w:r>
          <w:rPr>
            <w:webHidden/>
          </w:rPr>
          <w:fldChar w:fldCharType="begin"/>
        </w:r>
        <w:r>
          <w:rPr>
            <w:webHidden/>
          </w:rPr>
          <w:instrText xml:space="preserve"> PAGEREF _Toc221635625 \h </w:instrText>
        </w:r>
        <w:r>
          <w:rPr>
            <w:webHidden/>
          </w:rPr>
        </w:r>
        <w:r>
          <w:rPr>
            <w:webHidden/>
          </w:rPr>
          <w:fldChar w:fldCharType="separate"/>
        </w:r>
        <w:r>
          <w:rPr>
            <w:webHidden/>
          </w:rPr>
          <w:t>161</w:t>
        </w:r>
        <w:r>
          <w:rPr>
            <w:webHidden/>
          </w:rPr>
          <w:fldChar w:fldCharType="end"/>
        </w:r>
      </w:hyperlink>
    </w:p>
    <w:p w14:paraId="439EBD6C" w14:textId="0EB4E1A8"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26" w:history="1">
        <w:r w:rsidRPr="00D62183">
          <w:rPr>
            <w:rStyle w:val="Hyperlink"/>
          </w:rPr>
          <w:t>Support and alignment</w:t>
        </w:r>
        <w:r>
          <w:rPr>
            <w:webHidden/>
          </w:rPr>
          <w:tab/>
        </w:r>
        <w:r>
          <w:rPr>
            <w:webHidden/>
          </w:rPr>
          <w:fldChar w:fldCharType="begin"/>
        </w:r>
        <w:r>
          <w:rPr>
            <w:webHidden/>
          </w:rPr>
          <w:instrText xml:space="preserve"> PAGEREF _Toc221635626 \h </w:instrText>
        </w:r>
        <w:r>
          <w:rPr>
            <w:webHidden/>
          </w:rPr>
        </w:r>
        <w:r>
          <w:rPr>
            <w:webHidden/>
          </w:rPr>
          <w:fldChar w:fldCharType="separate"/>
        </w:r>
        <w:r>
          <w:rPr>
            <w:webHidden/>
          </w:rPr>
          <w:t>162</w:t>
        </w:r>
        <w:r>
          <w:rPr>
            <w:webHidden/>
          </w:rPr>
          <w:fldChar w:fldCharType="end"/>
        </w:r>
      </w:hyperlink>
    </w:p>
    <w:p w14:paraId="3BD5B393" w14:textId="0EA2E61E" w:rsidR="000C7A8E" w:rsidRDefault="000C7A8E">
      <w:pPr>
        <w:pStyle w:val="TOC1"/>
        <w:rPr>
          <w:rFonts w:asciiTheme="minorHAnsi" w:eastAsiaTheme="minorEastAsia" w:hAnsiTheme="minorHAnsi" w:cstheme="minorBidi"/>
          <w:b w:val="0"/>
          <w:kern w:val="2"/>
          <w:sz w:val="24"/>
          <w:lang w:eastAsia="en-AU"/>
          <w14:ligatures w14:val="standardContextual"/>
        </w:rPr>
      </w:pPr>
      <w:hyperlink w:anchor="_Toc221635627" w:history="1">
        <w:r w:rsidRPr="00D62183">
          <w:rPr>
            <w:rStyle w:val="Hyperlink"/>
          </w:rPr>
          <w:t>References</w:t>
        </w:r>
        <w:r>
          <w:rPr>
            <w:webHidden/>
          </w:rPr>
          <w:tab/>
        </w:r>
        <w:r>
          <w:rPr>
            <w:webHidden/>
          </w:rPr>
          <w:fldChar w:fldCharType="begin"/>
        </w:r>
        <w:r>
          <w:rPr>
            <w:webHidden/>
          </w:rPr>
          <w:instrText xml:space="preserve"> PAGEREF _Toc221635627 \h </w:instrText>
        </w:r>
        <w:r>
          <w:rPr>
            <w:webHidden/>
          </w:rPr>
        </w:r>
        <w:r>
          <w:rPr>
            <w:webHidden/>
          </w:rPr>
          <w:fldChar w:fldCharType="separate"/>
        </w:r>
        <w:r>
          <w:rPr>
            <w:webHidden/>
          </w:rPr>
          <w:t>163</w:t>
        </w:r>
        <w:r>
          <w:rPr>
            <w:webHidden/>
          </w:rPr>
          <w:fldChar w:fldCharType="end"/>
        </w:r>
      </w:hyperlink>
    </w:p>
    <w:p w14:paraId="11A3EBA3" w14:textId="1056D1FE" w:rsidR="002F3AE6" w:rsidRPr="003043EA" w:rsidRDefault="000C7A8E" w:rsidP="003043EA">
      <w:pPr>
        <w:pStyle w:val="TOC1"/>
      </w:pPr>
      <w:r>
        <w:fldChar w:fldCharType="end"/>
      </w:r>
      <w:r w:rsidR="002F3AE6">
        <w:br w:type="page"/>
      </w:r>
    </w:p>
    <w:p w14:paraId="218CF8EC" w14:textId="5BD19091" w:rsidR="00622C84" w:rsidRDefault="00622C84" w:rsidP="00500350">
      <w:pPr>
        <w:pStyle w:val="Heading1"/>
      </w:pPr>
      <w:bookmarkStart w:id="1" w:name="_Toc145666031"/>
      <w:bookmarkStart w:id="2" w:name="_Toc151447406"/>
      <w:bookmarkStart w:id="3" w:name="_Toc151632386"/>
      <w:bookmarkStart w:id="4" w:name="_Toc221635578"/>
      <w:r>
        <w:lastRenderedPageBreak/>
        <w:t xml:space="preserve">About this </w:t>
      </w:r>
      <w:r w:rsidRPr="00500350">
        <w:t>resource</w:t>
      </w:r>
      <w:bookmarkEnd w:id="1"/>
      <w:bookmarkEnd w:id="2"/>
      <w:bookmarkEnd w:id="3"/>
      <w:bookmarkEnd w:id="4"/>
    </w:p>
    <w:p w14:paraId="1483DDAD" w14:textId="2208B3A0" w:rsidR="00F97F1E" w:rsidRDefault="01101D2B" w:rsidP="003043EA">
      <w:pPr>
        <w:rPr>
          <w:noProof/>
        </w:rPr>
      </w:pPr>
      <w:r w:rsidRPr="690257E9">
        <w:rPr>
          <w:noProof/>
        </w:rPr>
        <w:t xml:space="preserve">This </w:t>
      </w:r>
      <w:r w:rsidRPr="003043EA">
        <w:t>teaching</w:t>
      </w:r>
      <w:r w:rsidRPr="690257E9">
        <w:rPr>
          <w:noProof/>
        </w:rPr>
        <w:t xml:space="preserve"> and learning program has been developed to assist teachers in NSW Department of Education schools to create learning experiences that are contextualised to their students’ needs, interests and abilities for the </w:t>
      </w:r>
      <w:r w:rsidR="00804E6C" w:rsidRPr="690257E9">
        <w:rPr>
          <w:noProof/>
        </w:rPr>
        <w:t xml:space="preserve">the </w:t>
      </w:r>
      <w:hyperlink r:id="rId11">
        <w:r w:rsidR="00804E6C" w:rsidRPr="005F5861">
          <w:rPr>
            <w:rStyle w:val="Hyperlink"/>
            <w:noProof/>
          </w:rPr>
          <w:t>Personal Development, Health and Physical Education</w:t>
        </w:r>
        <w:r w:rsidR="00804E6C" w:rsidRPr="690257E9">
          <w:rPr>
            <w:rStyle w:val="Hyperlink"/>
            <w:noProof/>
          </w:rPr>
          <w:t xml:space="preserve"> 7–10 Syllabus</w:t>
        </w:r>
      </w:hyperlink>
      <w:r w:rsidR="00804E6C" w:rsidRPr="690257E9">
        <w:rPr>
          <w:noProof/>
        </w:rPr>
        <w:t xml:space="preserve"> </w:t>
      </w:r>
      <w:r w:rsidR="10D0EB70" w:rsidRPr="690257E9">
        <w:rPr>
          <w:noProof/>
        </w:rPr>
        <w:t>(NESA 2024)</w:t>
      </w:r>
      <w:r w:rsidRPr="690257E9">
        <w:rPr>
          <w:noProof/>
        </w:rPr>
        <w:t>. It provides an example of one way to approach programming through a conceptual lens</w:t>
      </w:r>
      <w:r w:rsidR="00D512D2">
        <w:rPr>
          <w:noProof/>
        </w:rPr>
        <w:t>.</w:t>
      </w:r>
      <w:r w:rsidR="275301F2" w:rsidRPr="690257E9">
        <w:rPr>
          <w:noProof/>
        </w:rPr>
        <w:t xml:space="preserve"> </w:t>
      </w:r>
      <w:r w:rsidR="00D512D2">
        <w:rPr>
          <w:noProof/>
        </w:rPr>
        <w:t>T</w:t>
      </w:r>
      <w:r w:rsidR="72054243" w:rsidRPr="690257E9">
        <w:rPr>
          <w:noProof/>
        </w:rPr>
        <w:t>eachers are encouraged to take an adopt and adapt approach to the learning activities outlined in this program.</w:t>
      </w:r>
    </w:p>
    <w:p w14:paraId="39308438" w14:textId="6C665250" w:rsidR="00935D2C" w:rsidRDefault="0086180C" w:rsidP="00500350">
      <w:pPr>
        <w:pStyle w:val="Heading1"/>
      </w:pPr>
      <w:bookmarkStart w:id="5" w:name="_Toc221635579"/>
      <w:r w:rsidRPr="00500350">
        <w:t>Overview</w:t>
      </w:r>
      <w:bookmarkEnd w:id="5"/>
    </w:p>
    <w:p w14:paraId="32F7D81F" w14:textId="37EDB12E" w:rsidR="00FC78F1" w:rsidRDefault="00052CBF" w:rsidP="00556AA9">
      <w:r w:rsidRPr="00500350">
        <w:rPr>
          <w:rStyle w:val="Strong"/>
        </w:rPr>
        <w:t>Description</w:t>
      </w:r>
      <w:r w:rsidRPr="00500350">
        <w:t xml:space="preserve">: </w:t>
      </w:r>
      <w:r w:rsidR="6E2C4208">
        <w:t xml:space="preserve">students learn about the holistic nature of health through exploring the dimensions of health and how these interrelate to influence overall wellbeing. Students learn that health is more than just the absence of illness. It is a dynamic and relative state that can vary between individuals and across life stages. Students examine what it means to live a balanced and healthy </w:t>
      </w:r>
      <w:proofErr w:type="gramStart"/>
      <w:r w:rsidR="6E2C4208">
        <w:t>lifestyle</w:t>
      </w:r>
      <w:r w:rsidR="007E6B3C">
        <w:t>,</w:t>
      </w:r>
      <w:r w:rsidR="6E2C4208">
        <w:t xml:space="preserve"> and</w:t>
      </w:r>
      <w:proofErr w:type="gramEnd"/>
      <w:r w:rsidR="6E2C4208">
        <w:t xml:space="preserve"> develop strategies and critical health literacy skills to support them in making informed decisions to improve and maintain their own health.</w:t>
      </w:r>
    </w:p>
    <w:p w14:paraId="7C27269F" w14:textId="3EE84216" w:rsidR="00935D2C" w:rsidRDefault="00935D2C" w:rsidP="2A6F508C">
      <w:pPr>
        <w:rPr>
          <w:rFonts w:eastAsia="Arial"/>
          <w:szCs w:val="22"/>
        </w:rPr>
      </w:pPr>
      <w:r w:rsidRPr="00500350">
        <w:rPr>
          <w:rStyle w:val="Strong"/>
        </w:rPr>
        <w:t>Duration</w:t>
      </w:r>
      <w:r w:rsidRPr="00500350">
        <w:t>:</w:t>
      </w:r>
      <w:r>
        <w:t xml:space="preserve"> </w:t>
      </w:r>
      <w:r w:rsidR="07AB4FA5" w:rsidRPr="2A6F508C">
        <w:rPr>
          <w:rFonts w:eastAsia="Arial"/>
          <w:color w:val="000000" w:themeColor="text1"/>
          <w:szCs w:val="22"/>
        </w:rPr>
        <w:t>approximately 9 hours and 30 minutes.</w:t>
      </w:r>
    </w:p>
    <w:p w14:paraId="3C34ECA2" w14:textId="42DFBC2B" w:rsidR="004E4109" w:rsidRDefault="004E4109" w:rsidP="00500350">
      <w:r w:rsidRPr="00500350">
        <w:rPr>
          <w:rStyle w:val="Strong"/>
        </w:rPr>
        <w:t>Explicit teaching</w:t>
      </w:r>
      <w:r w:rsidRPr="00500350">
        <w:t>:</w:t>
      </w:r>
      <w:r w:rsidRPr="3FA46696">
        <w:rPr>
          <w:noProof/>
        </w:rPr>
        <w:t xml:space="preserve"> </w:t>
      </w:r>
      <w:r w:rsidR="007E6B3C">
        <w:rPr>
          <w:noProof/>
        </w:rPr>
        <w:t>e</w:t>
      </w:r>
      <w:r w:rsidR="002D2FAD" w:rsidRPr="002D2FAD">
        <w:rPr>
          <w:noProof/>
        </w:rPr>
        <w:t xml:space="preserve">xplicit teaching strategies are embedded in this resource. Further information on these strategies can be found on the </w:t>
      </w:r>
      <w:hyperlink r:id="rId12" w:tgtFrame="_blank" w:tooltip="https://education.nsw.gov.au/teaching-and-learning/curriculum/explicit-teaching/explicit-teaching-strategies" w:history="1">
        <w:r w:rsidR="002D2FAD" w:rsidRPr="002D2FAD">
          <w:rPr>
            <w:rStyle w:val="Hyperlink"/>
            <w:noProof/>
          </w:rPr>
          <w:t>Explicit teaching strategies</w:t>
        </w:r>
      </w:hyperlink>
      <w:r w:rsidR="002D2FAD" w:rsidRPr="002D2FAD">
        <w:rPr>
          <w:noProof/>
        </w:rPr>
        <w:t xml:space="preserve"> webpage.</w:t>
      </w:r>
    </w:p>
    <w:p w14:paraId="381350BD" w14:textId="0BDDC1B4" w:rsidR="005872B3" w:rsidRPr="00A846EE" w:rsidRDefault="004E4109" w:rsidP="00500350">
      <w:r w:rsidRPr="00500350">
        <w:rPr>
          <w:rStyle w:val="Strong"/>
        </w:rPr>
        <w:t>Assessment</w:t>
      </w:r>
      <w:r w:rsidRPr="00500350">
        <w:t>:</w:t>
      </w:r>
      <w:r w:rsidRPr="00B725D4">
        <w:t xml:space="preserve"> </w:t>
      </w:r>
      <w:r w:rsidR="00D81315">
        <w:t xml:space="preserve">this </w:t>
      </w:r>
      <w:r w:rsidR="00D81315" w:rsidRPr="00277C87">
        <w:t xml:space="preserve">teaching and learning program </w:t>
      </w:r>
      <w:r w:rsidR="00D81315">
        <w:t xml:space="preserve">aligns to the hand-in </w:t>
      </w:r>
      <w:hyperlink r:id="rId13" w:history="1">
        <w:r w:rsidR="00D81315" w:rsidRPr="00A846EE">
          <w:rPr>
            <w:rStyle w:val="Hyperlink"/>
          </w:rPr>
          <w:t>PDHPE Year 7 – building a balanced and healthy life</w:t>
        </w:r>
        <w:r w:rsidR="00C05E77">
          <w:rPr>
            <w:rStyle w:val="Hyperlink"/>
          </w:rPr>
          <w:t>style</w:t>
        </w:r>
        <w:r w:rsidR="00D81315" w:rsidRPr="00A846EE">
          <w:rPr>
            <w:rStyle w:val="Hyperlink"/>
          </w:rPr>
          <w:t xml:space="preserve"> – sample assessment task notification</w:t>
        </w:r>
      </w:hyperlink>
      <w:r w:rsidR="00D81315">
        <w:t>.</w:t>
      </w:r>
      <w:r w:rsidR="005872B3">
        <w:br w:type="page"/>
      </w:r>
    </w:p>
    <w:p w14:paraId="7D9182EA" w14:textId="719C5704" w:rsidR="00494D95" w:rsidRDefault="00D43ACF" w:rsidP="000D5B69">
      <w:pPr>
        <w:pStyle w:val="Heading1"/>
        <w:rPr>
          <w:noProof/>
        </w:rPr>
      </w:pPr>
      <w:bookmarkStart w:id="6" w:name="_Toc221635580"/>
      <w:r w:rsidRPr="4A4C5CFD">
        <w:rPr>
          <w:noProof/>
        </w:rPr>
        <w:lastRenderedPageBreak/>
        <w:t xml:space="preserve">Syllabus </w:t>
      </w:r>
      <w:r w:rsidRPr="000D5B69">
        <w:t>o</w:t>
      </w:r>
      <w:r w:rsidR="00800B83" w:rsidRPr="000D5B69">
        <w:t>utcomes</w:t>
      </w:r>
      <w:bookmarkEnd w:id="6"/>
    </w:p>
    <w:p w14:paraId="17C1BD8F" w14:textId="18ED7CCC" w:rsidR="00A32266" w:rsidRDefault="00A32266" w:rsidP="000D5B69">
      <w:r>
        <w:t>A student:</w:t>
      </w:r>
    </w:p>
    <w:p w14:paraId="7B5660F1" w14:textId="27C38E52" w:rsidR="00800B83" w:rsidRPr="00CF16AB" w:rsidRDefault="004B5E41" w:rsidP="00CF16AB">
      <w:pPr>
        <w:pStyle w:val="ListBullet"/>
      </w:pPr>
      <w:r w:rsidRPr="00CF16AB">
        <w:t>refines and applies self-management and interpersonal skills to manage complex situations</w:t>
      </w:r>
      <w:r w:rsidR="006E2794" w:rsidRPr="00CF16AB">
        <w:t xml:space="preserve"> </w:t>
      </w:r>
      <w:r w:rsidR="006E2794" w:rsidRPr="00960AC8">
        <w:rPr>
          <w:rStyle w:val="Strong"/>
        </w:rPr>
        <w:t>PH4-SMI-01</w:t>
      </w:r>
    </w:p>
    <w:p w14:paraId="0D1C72BE" w14:textId="5202DAA8" w:rsidR="00634B8C" w:rsidRPr="00960AC8" w:rsidRDefault="00225927" w:rsidP="00CF16AB">
      <w:pPr>
        <w:pStyle w:val="ListBullet"/>
        <w:rPr>
          <w:rStyle w:val="Strong"/>
        </w:rPr>
      </w:pPr>
      <w:r w:rsidRPr="00225927">
        <w:t>assesses the influence of contextual factors on attitudes and behaviours to propose strategies that enhance safety, health and wellbeing</w:t>
      </w:r>
      <w:r w:rsidR="00913A22">
        <w:t xml:space="preserve"> </w:t>
      </w:r>
      <w:r w:rsidR="00913A22">
        <w:br/>
      </w:r>
      <w:r w:rsidR="00634B8C" w:rsidRPr="00960AC8">
        <w:rPr>
          <w:rStyle w:val="Strong"/>
        </w:rPr>
        <w:t>PH4-SHW-01</w:t>
      </w:r>
    </w:p>
    <w:p w14:paraId="205A2253" w14:textId="296F99B1" w:rsidR="00634B8C" w:rsidRPr="00960AC8" w:rsidRDefault="00D05A6C" w:rsidP="00CF16AB">
      <w:pPr>
        <w:pStyle w:val="ListBullet"/>
        <w:rPr>
          <w:rStyle w:val="Strong"/>
        </w:rPr>
      </w:pPr>
      <w:r w:rsidRPr="00CF16AB">
        <w:t>investigates and uses health information, products and support services to propose strategies that enhance safety, health and wellbeing</w:t>
      </w:r>
      <w:r w:rsidR="00913A22">
        <w:t xml:space="preserve"> </w:t>
      </w:r>
      <w:r w:rsidR="00913A22">
        <w:br/>
      </w:r>
      <w:r w:rsidRPr="00960AC8">
        <w:rPr>
          <w:rStyle w:val="Strong"/>
        </w:rPr>
        <w:t>PH4-IPS-01</w:t>
      </w:r>
    </w:p>
    <w:p w14:paraId="34944A7D" w14:textId="4B56693E" w:rsidR="00A32266" w:rsidRPr="00E70676" w:rsidRDefault="00804E6C" w:rsidP="004178A4">
      <w:pPr>
        <w:pStyle w:val="Imageattributioncaption"/>
        <w:rPr>
          <w:noProof/>
        </w:rPr>
      </w:pPr>
      <w:hyperlink r:id="rId14">
        <w:r w:rsidRPr="00CA1B34">
          <w:rPr>
            <w:rStyle w:val="Hyperlink"/>
            <w:noProof/>
          </w:rPr>
          <w:t>Personal Development, Health and Physical Education</w:t>
        </w:r>
        <w:r w:rsidRPr="4164F77B">
          <w:rPr>
            <w:rStyle w:val="Hyperlink"/>
            <w:noProof/>
          </w:rPr>
          <w:t xml:space="preserve"> 7–10 Syllabus</w:t>
        </w:r>
      </w:hyperlink>
      <w:r w:rsidRPr="4164F77B">
        <w:rPr>
          <w:noProof/>
        </w:rPr>
        <w:t xml:space="preserve"> </w:t>
      </w:r>
      <w:r w:rsidR="00A32266" w:rsidRPr="4164F77B">
        <w:rPr>
          <w:noProof/>
        </w:rPr>
        <w:t>© NSW Education Standards Authority (NESA) for and on behalf of the Crown in right of the State of New South Wales, 2024.</w:t>
      </w:r>
    </w:p>
    <w:p w14:paraId="4CF8BE8C" w14:textId="08FD9ADD" w:rsidR="002A0F9B" w:rsidRDefault="002A0F9B" w:rsidP="00E46CB6">
      <w:pPr>
        <w:pStyle w:val="Heading2"/>
        <w:rPr>
          <w:noProof/>
        </w:rPr>
      </w:pPr>
      <w:bookmarkStart w:id="7" w:name="_Toc167277269"/>
      <w:bookmarkStart w:id="8" w:name="_Toc221635581"/>
      <w:bookmarkStart w:id="9" w:name="_Toc145666051"/>
      <w:bookmarkStart w:id="10" w:name="_Toc151447417"/>
      <w:bookmarkStart w:id="11" w:name="_Toc151632397"/>
      <w:r w:rsidRPr="00E46CB6">
        <w:t>Content</w:t>
      </w:r>
      <w:bookmarkEnd w:id="7"/>
      <w:bookmarkEnd w:id="8"/>
    </w:p>
    <w:p w14:paraId="3ADC0119" w14:textId="36B44107" w:rsidR="0018002A" w:rsidRPr="00AC46BB" w:rsidRDefault="0018002A" w:rsidP="00E46CB6">
      <w:pPr>
        <w:pStyle w:val="Heading3"/>
      </w:pPr>
      <w:bookmarkStart w:id="12" w:name="_Toc180660987"/>
      <w:bookmarkStart w:id="13" w:name="_Toc221635582"/>
      <w:r>
        <w:t xml:space="preserve">Focus area – </w:t>
      </w:r>
      <w:r w:rsidR="54D570A5">
        <w:t>Safe, active and healthy lifestyle choices</w:t>
      </w:r>
      <w:bookmarkEnd w:id="12"/>
      <w:bookmarkEnd w:id="13"/>
    </w:p>
    <w:p w14:paraId="3532E315" w14:textId="6D07ED9A" w:rsidR="00D80DFB" w:rsidRDefault="2A8F78F4" w:rsidP="6268908A">
      <w:r w:rsidRPr="6268908A">
        <w:rPr>
          <w:rStyle w:val="Strong"/>
        </w:rPr>
        <w:t>Enhancing wellbeing through healthy lifestyles</w:t>
      </w:r>
    </w:p>
    <w:p w14:paraId="4FFAD63B" w14:textId="3D01FBDA" w:rsidR="00D80DFB" w:rsidRDefault="2A8F78F4" w:rsidP="6268908A">
      <w:pPr>
        <w:pStyle w:val="ListBullet"/>
      </w:pPr>
      <w:r w:rsidRPr="6268908A">
        <w:t>Investigate the dimensions of health and discuss how they impact wellbeing</w:t>
      </w:r>
    </w:p>
    <w:p w14:paraId="18191906" w14:textId="26FC6D83" w:rsidR="00D80DFB" w:rsidRDefault="2A8F78F4" w:rsidP="00E46CB6">
      <w:pPr>
        <w:pStyle w:val="ListBullet"/>
      </w:pPr>
      <w:r w:rsidRPr="6268908A">
        <w:t xml:space="preserve">Describe the </w:t>
      </w:r>
      <w:r w:rsidRPr="00E46CB6">
        <w:t>dynamic</w:t>
      </w:r>
      <w:r w:rsidRPr="6268908A">
        <w:t xml:space="preserve"> nature of health and examine different perceptions of health</w:t>
      </w:r>
    </w:p>
    <w:p w14:paraId="7E33651D" w14:textId="3C249E37" w:rsidR="00D80DFB" w:rsidRDefault="2A8F78F4" w:rsidP="6268908A">
      <w:pPr>
        <w:pStyle w:val="ListBullet"/>
      </w:pPr>
      <w:r w:rsidRPr="6268908A">
        <w:lastRenderedPageBreak/>
        <w:t>Recognise the value of the mind, body and spirit approach to health and wellbeing for Aboriginal and Torres Strait Islander Peoples and across a diverse range of cultures</w:t>
      </w:r>
    </w:p>
    <w:p w14:paraId="4CCDCC4F" w14:textId="4F2D58E3" w:rsidR="00D80DFB" w:rsidRDefault="14294D3C" w:rsidP="6268908A">
      <w:pPr>
        <w:pStyle w:val="ListBullet"/>
      </w:pPr>
      <w:r w:rsidRPr="6268908A">
        <w:t>Explain how a balanced lifestyle benefits health and wellbeing</w:t>
      </w:r>
    </w:p>
    <w:p w14:paraId="4DB0000A" w14:textId="5F66211A" w:rsidR="00D80DFB" w:rsidRDefault="14294D3C" w:rsidP="6268908A">
      <w:pPr>
        <w:pStyle w:val="ListBullet"/>
      </w:pPr>
      <w:r w:rsidRPr="6268908A">
        <w:t>Describe how the components of a balanced lifestyle can be applied to a weekly routine</w:t>
      </w:r>
    </w:p>
    <w:p w14:paraId="26337E38" w14:textId="5BEB4D78" w:rsidR="00D80DFB" w:rsidRDefault="14294D3C" w:rsidP="6268908A">
      <w:pPr>
        <w:pStyle w:val="ListBullet"/>
        <w:rPr>
          <w:szCs w:val="22"/>
        </w:rPr>
      </w:pPr>
      <w:r>
        <w:t>Examine the Australian Government’s physical activity and exercise guidelines for young people and propose strategies to enhance motivation and engagement in physical activity</w:t>
      </w:r>
    </w:p>
    <w:p w14:paraId="401ACB1E" w14:textId="58A409B5" w:rsidR="00D80DFB" w:rsidRDefault="14294D3C" w:rsidP="6268908A">
      <w:pPr>
        <w:pStyle w:val="ListBullet"/>
        <w:rPr>
          <w:noProof/>
        </w:rPr>
      </w:pPr>
      <w:r>
        <w:t>Investigate the nutritional value of a variety of foods and drinks and how they support health, wellbeing and movement</w:t>
      </w:r>
    </w:p>
    <w:p w14:paraId="44BECD03" w14:textId="28153F32" w:rsidR="708B45D1" w:rsidRPr="00B643F0" w:rsidRDefault="708B45D1" w:rsidP="6268908A">
      <w:pPr>
        <w:pStyle w:val="ListBullet"/>
        <w:rPr>
          <w:noProof/>
          <w:szCs w:val="22"/>
        </w:rPr>
      </w:pPr>
      <w:r w:rsidRPr="6268908A">
        <w:rPr>
          <w:noProof/>
        </w:rPr>
        <w:t>Describe and apply proactive strategies, help-seeking behaviours and coping strategies that support health and wellbeing for mental health and positive body image</w:t>
      </w:r>
    </w:p>
    <w:p w14:paraId="2F45259A" w14:textId="77777777" w:rsidR="00B643F0" w:rsidRPr="00A66998" w:rsidRDefault="00B643F0" w:rsidP="00B643F0">
      <w:pPr>
        <w:rPr>
          <w:rStyle w:val="Strong"/>
        </w:rPr>
      </w:pPr>
      <w:r w:rsidRPr="00A66998">
        <w:rPr>
          <w:rStyle w:val="Strong"/>
        </w:rPr>
        <w:t>Thinking critically to enhance health and wellbeing</w:t>
      </w:r>
    </w:p>
    <w:p w14:paraId="0AC042EA" w14:textId="77777777" w:rsidR="00B643F0" w:rsidRPr="006A7D44" w:rsidRDefault="00B643F0" w:rsidP="00B643F0">
      <w:pPr>
        <w:pStyle w:val="ListBullet"/>
      </w:pPr>
      <w:r w:rsidRPr="00A66998">
        <w:t>Outline</w:t>
      </w:r>
      <w:r w:rsidRPr="006A7D44">
        <w:t xml:space="preserve"> the role of health promotion and health literacy in enhancing health and wellbeing</w:t>
      </w:r>
    </w:p>
    <w:p w14:paraId="0CD3C6CE" w14:textId="77777777" w:rsidR="00B643F0" w:rsidRPr="006A7D44" w:rsidRDefault="00B643F0" w:rsidP="00B643F0">
      <w:pPr>
        <w:pStyle w:val="ListBullet"/>
      </w:pPr>
      <w:r w:rsidRPr="006A7D44">
        <w:t>Investigate the reliability and credibility of health information from various sources</w:t>
      </w:r>
    </w:p>
    <w:p w14:paraId="337E7E5D" w14:textId="77777777" w:rsidR="00B643F0" w:rsidRPr="00615B17" w:rsidRDefault="00B643F0" w:rsidP="00B643F0">
      <w:pPr>
        <w:pStyle w:val="ListBullet"/>
      </w:pPr>
      <w:r w:rsidRPr="00615B17">
        <w:t>Create written texts to explain and advocate for aspects of safety, health and wellbeing for a range of audiences</w:t>
      </w:r>
    </w:p>
    <w:p w14:paraId="7F6A622C" w14:textId="16C2921A" w:rsidR="00B643F0" w:rsidRPr="002709F8" w:rsidRDefault="00B643F0" w:rsidP="00B643F0">
      <w:pPr>
        <w:pStyle w:val="ListBullet"/>
        <w:rPr>
          <w:noProof/>
          <w:szCs w:val="22"/>
        </w:rPr>
      </w:pPr>
      <w:r w:rsidRPr="00615B17">
        <w:t xml:space="preserve">Use </w:t>
      </w:r>
      <w:r w:rsidRPr="00A66998">
        <w:t>subject</w:t>
      </w:r>
      <w:r w:rsidRPr="00615B17">
        <w:t>-specific language to communicate concepts of physical activity, safety, health and wellbeing</w:t>
      </w:r>
    </w:p>
    <w:p w14:paraId="22BC8BDD" w14:textId="77777777" w:rsidR="002709F8" w:rsidRDefault="002709F8" w:rsidP="00C47F18">
      <w:pPr>
        <w:pStyle w:val="Heading2"/>
        <w:rPr>
          <w:noProof/>
        </w:rPr>
      </w:pPr>
      <w:bookmarkStart w:id="14" w:name="_Toc204609689"/>
      <w:bookmarkStart w:id="15" w:name="_Toc221635583"/>
      <w:r w:rsidRPr="4A4C5CFD">
        <w:rPr>
          <w:noProof/>
        </w:rPr>
        <w:lastRenderedPageBreak/>
        <w:t xml:space="preserve">Related </w:t>
      </w:r>
      <w:r w:rsidRPr="00C47F18">
        <w:t>support</w:t>
      </w:r>
      <w:r w:rsidRPr="4A4C5CFD">
        <w:rPr>
          <w:noProof/>
        </w:rPr>
        <w:t xml:space="preserve"> materials</w:t>
      </w:r>
      <w:bookmarkEnd w:id="14"/>
      <w:bookmarkEnd w:id="15"/>
    </w:p>
    <w:p w14:paraId="5EEF1B1C" w14:textId="52261DDB" w:rsidR="00D80DFB" w:rsidRPr="00765A15" w:rsidRDefault="00D80DFB" w:rsidP="00D80DFB">
      <w:pPr>
        <w:rPr>
          <w:highlight w:val="yellow"/>
        </w:rPr>
      </w:pPr>
      <w:bookmarkStart w:id="16" w:name="_Toc145666033"/>
      <w:r w:rsidRPr="00FA5377">
        <w:t xml:space="preserve">This </w:t>
      </w:r>
      <w:r w:rsidR="00024DB4">
        <w:t>teaching and learning program</w:t>
      </w:r>
      <w:r w:rsidRPr="00FA5377">
        <w:t xml:space="preserve"> </w:t>
      </w:r>
      <w:proofErr w:type="gramStart"/>
      <w:r w:rsidRPr="00FA5377">
        <w:t>aligns</w:t>
      </w:r>
      <w:proofErr w:type="gramEnd"/>
      <w:r w:rsidRPr="00FA5377">
        <w:t xml:space="preserve"> with the following support materials</w:t>
      </w:r>
      <w:r>
        <w:t>:</w:t>
      </w:r>
      <w:bookmarkEnd w:id="16"/>
    </w:p>
    <w:p w14:paraId="15EFD984" w14:textId="40DF4195" w:rsidR="00D80DFB" w:rsidRPr="000E77D4" w:rsidRDefault="00EA1331" w:rsidP="00D80DFB">
      <w:pPr>
        <w:pStyle w:val="ListBullet"/>
      </w:pPr>
      <w:r>
        <w:t>s</w:t>
      </w:r>
      <w:r w:rsidR="00D80DFB" w:rsidRPr="000E77D4">
        <w:t>tudent</w:t>
      </w:r>
      <w:r>
        <w:t>-</w:t>
      </w:r>
      <w:r w:rsidR="00D80DFB" w:rsidRPr="000E77D4">
        <w:t xml:space="preserve">facing PowerPoint – </w:t>
      </w:r>
      <w:r w:rsidR="2A25DCD5" w:rsidRPr="000E77D4">
        <w:t>PDHPE Year 7</w:t>
      </w:r>
      <w:r w:rsidR="39443395" w:rsidRPr="000E77D4">
        <w:t xml:space="preserve"> – </w:t>
      </w:r>
      <w:r w:rsidR="7555908A" w:rsidRPr="000E77D4">
        <w:t xml:space="preserve">building a balanced and </w:t>
      </w:r>
      <w:r w:rsidR="0DEB3520" w:rsidRPr="000E77D4">
        <w:t>healthy</w:t>
      </w:r>
      <w:r w:rsidR="7555908A" w:rsidRPr="000E77D4">
        <w:t xml:space="preserve"> life</w:t>
      </w:r>
      <w:r w:rsidR="00C05E77">
        <w:t>style</w:t>
      </w:r>
      <w:r w:rsidR="0A0DFDBD" w:rsidRPr="000E77D4">
        <w:t xml:space="preserve"> – slide deck</w:t>
      </w:r>
    </w:p>
    <w:p w14:paraId="2D78565A" w14:textId="565FA679" w:rsidR="00D80DFB" w:rsidRPr="00A50639" w:rsidRDefault="00EA1331" w:rsidP="00FA33DC">
      <w:pPr>
        <w:pStyle w:val="ListBullet"/>
      </w:pPr>
      <w:r>
        <w:t>a</w:t>
      </w:r>
      <w:r w:rsidR="0D2B03F7">
        <w:t xml:space="preserve">ssessment </w:t>
      </w:r>
      <w:r w:rsidR="00C47F18">
        <w:t xml:space="preserve">task </w:t>
      </w:r>
      <w:r w:rsidR="0D2B03F7">
        <w:t xml:space="preserve">– </w:t>
      </w:r>
      <w:r w:rsidR="44848112">
        <w:t>PDHPE Year 7 – building a balanced and healthy lifestyle – sample assessment task notification</w:t>
      </w:r>
    </w:p>
    <w:p w14:paraId="342FAA7F" w14:textId="6BED92FE" w:rsidR="6D0A2B62" w:rsidRDefault="6D0A2B62" w:rsidP="00C47F18">
      <w:pPr>
        <w:pStyle w:val="ListBullet"/>
      </w:pPr>
      <w:r w:rsidRPr="00C47F18">
        <w:t>PDHPE</w:t>
      </w:r>
      <w:r w:rsidRPr="00A50639">
        <w:t xml:space="preserve"> Years 7–8 – sample scope and sequence</w:t>
      </w:r>
      <w:r w:rsidR="00C47F18">
        <w:t>.</w:t>
      </w:r>
    </w:p>
    <w:p w14:paraId="484CB0A7" w14:textId="0F801EF3" w:rsidR="00D80DFB" w:rsidRDefault="00D80DFB" w:rsidP="00D80DFB">
      <w:pPr>
        <w:rPr>
          <w:rFonts w:eastAsia="Arial"/>
        </w:rPr>
      </w:pPr>
      <w:r w:rsidRPr="690257E9">
        <w:rPr>
          <w:rFonts w:eastAsia="Arial"/>
        </w:rPr>
        <w:t xml:space="preserve">All </w:t>
      </w:r>
      <w:r>
        <w:rPr>
          <w:rFonts w:eastAsia="Arial"/>
        </w:rPr>
        <w:t>resources</w:t>
      </w:r>
      <w:r w:rsidRPr="690257E9">
        <w:rPr>
          <w:rFonts w:eastAsia="Arial"/>
        </w:rPr>
        <w:t xml:space="preserve"> associated with this resource can be found on the </w:t>
      </w:r>
      <w:hyperlink r:id="rId15">
        <w:r w:rsidRPr="690257E9">
          <w:rPr>
            <w:rStyle w:val="Hyperlink"/>
            <w:rFonts w:eastAsia="Arial"/>
          </w:rPr>
          <w:t>Planning, programming and assessing PDHPE 7–10</w:t>
        </w:r>
        <w:r w:rsidRPr="004178A4">
          <w:t xml:space="preserve"> webpage</w:t>
        </w:r>
      </w:hyperlink>
      <w:r w:rsidRPr="690257E9">
        <w:rPr>
          <w:rFonts w:eastAsia="Arial"/>
        </w:rPr>
        <w:t>.</w:t>
      </w:r>
    </w:p>
    <w:p w14:paraId="4C75EDBF" w14:textId="0B9DC9CB" w:rsidR="008B72D5" w:rsidRPr="006D3DEC" w:rsidRDefault="00B10579" w:rsidP="006D3DEC">
      <w:pPr>
        <w:pStyle w:val="Heading2"/>
      </w:pPr>
      <w:bookmarkStart w:id="17" w:name="_Toc221635584"/>
      <w:bookmarkEnd w:id="9"/>
      <w:bookmarkEnd w:id="10"/>
      <w:bookmarkEnd w:id="11"/>
      <w:r>
        <w:t>Teacher notes</w:t>
      </w:r>
      <w:bookmarkEnd w:id="17"/>
    </w:p>
    <w:p w14:paraId="108BE389" w14:textId="3FE1F6B9" w:rsidR="00996DFB" w:rsidRDefault="1507EB9B" w:rsidP="1503A8FB">
      <w:r>
        <w:t>This teaching and learning program reintroduces recurring fictional characters</w:t>
      </w:r>
      <w:r w:rsidR="279A1F0D">
        <w:t xml:space="preserve"> from the </w:t>
      </w:r>
      <w:hyperlink r:id="rId16" w:history="1">
        <w:r w:rsidR="664F9B68" w:rsidRPr="00E065F1">
          <w:rPr>
            <w:rStyle w:val="Hyperlink"/>
          </w:rPr>
          <w:t xml:space="preserve">PDHPE </w:t>
        </w:r>
        <w:r w:rsidR="007523D7" w:rsidRPr="00E065F1">
          <w:rPr>
            <w:rStyle w:val="Hyperlink"/>
          </w:rPr>
          <w:t xml:space="preserve">Year 7 – </w:t>
        </w:r>
        <w:r w:rsidR="664F9B68" w:rsidRPr="00E065F1">
          <w:rPr>
            <w:rStyle w:val="Hyperlink"/>
          </w:rPr>
          <w:t xml:space="preserve">creating my toolkit for change </w:t>
        </w:r>
        <w:r w:rsidR="007523D7" w:rsidRPr="00E065F1">
          <w:rPr>
            <w:rStyle w:val="Hyperlink"/>
          </w:rPr>
          <w:t xml:space="preserve">– </w:t>
        </w:r>
        <w:r w:rsidR="00A63620">
          <w:rPr>
            <w:rStyle w:val="Hyperlink"/>
          </w:rPr>
          <w:t xml:space="preserve">theory </w:t>
        </w:r>
        <w:r w:rsidR="664F9B68" w:rsidRPr="00E065F1">
          <w:rPr>
            <w:rStyle w:val="Hyperlink"/>
          </w:rPr>
          <w:t>program</w:t>
        </w:r>
      </w:hyperlink>
      <w:r w:rsidR="00E065F1">
        <w:t xml:space="preserve">, </w:t>
      </w:r>
      <w:r>
        <w:t>which provide a safe and neutral context for addressing sensitive topics. By interacting with these characters, students can explore complex issues and share their thoughts openly, without the worry of being personally exposed or judged. These characters help students understand different viewpoints by offering insights into lives and experiences that may be different from their own. This process builds empathy, promotes inclusivity and encourages respect for diversity among all students.</w:t>
      </w:r>
    </w:p>
    <w:p w14:paraId="034727D6" w14:textId="5AC2FE88" w:rsidR="00F22C3B" w:rsidRDefault="00F22C3B" w:rsidP="00F22C3B">
      <w:r w:rsidRPr="008A2C35">
        <w:t xml:space="preserve">For any questions or assistance with this resource, please contact the PDHPE Secondary Curriculum </w:t>
      </w:r>
      <w:r w:rsidR="00F700C0">
        <w:t>t</w:t>
      </w:r>
      <w:r w:rsidRPr="008A2C35">
        <w:t xml:space="preserve">eam at </w:t>
      </w:r>
      <w:hyperlink r:id="rId17" w:history="1">
        <w:r w:rsidRPr="008A2C35">
          <w:rPr>
            <w:rStyle w:val="Hyperlink"/>
          </w:rPr>
          <w:t>PDHPEcurriculum@det.nsw.edu.au</w:t>
        </w:r>
      </w:hyperlink>
      <w:r w:rsidRPr="008A2C35">
        <w:t>.</w:t>
      </w:r>
    </w:p>
    <w:p w14:paraId="12A8C8B7" w14:textId="77BD63D9" w:rsidR="00C05938" w:rsidRPr="00B10579" w:rsidRDefault="00C05938" w:rsidP="00F700C0">
      <w:r w:rsidRPr="00B10579">
        <w:br w:type="page"/>
      </w:r>
    </w:p>
    <w:p w14:paraId="2E630783" w14:textId="5E0D83DE" w:rsidR="3C88A8A5" w:rsidRDefault="00EE6362" w:rsidP="00F700C0">
      <w:pPr>
        <w:pStyle w:val="Heading1"/>
      </w:pPr>
      <w:bookmarkStart w:id="18" w:name="_Toc221635585"/>
      <w:r>
        <w:lastRenderedPageBreak/>
        <w:t>Learning sequence 1 –</w:t>
      </w:r>
      <w:r w:rsidR="006A70A2">
        <w:t xml:space="preserve"> u</w:t>
      </w:r>
      <w:r w:rsidR="001B136A">
        <w:t xml:space="preserve">nderstanding </w:t>
      </w:r>
      <w:r w:rsidR="001B136A" w:rsidRPr="00F700C0">
        <w:t>health</w:t>
      </w:r>
      <w:r w:rsidR="00EA7156">
        <w:t xml:space="preserve"> and wellbeing</w:t>
      </w:r>
      <w:bookmarkEnd w:id="18"/>
    </w:p>
    <w:p w14:paraId="324841F5" w14:textId="4BA438F0" w:rsidR="6BFEFACD" w:rsidRDefault="6BFEFACD" w:rsidP="0E46A25B">
      <w:pPr>
        <w:pStyle w:val="FeatureBox2"/>
        <w:rPr>
          <w:rFonts w:eastAsia="Arial"/>
          <w:szCs w:val="22"/>
        </w:rPr>
      </w:pPr>
      <w:r w:rsidRPr="00F700C0">
        <w:rPr>
          <w:rStyle w:val="Strong"/>
        </w:rPr>
        <w:t>Note</w:t>
      </w:r>
      <w:r w:rsidRPr="00F700C0">
        <w:t>:</w:t>
      </w:r>
      <w:r w:rsidRPr="0E46A25B">
        <w:rPr>
          <w:rFonts w:eastAsia="Arial"/>
          <w:color w:val="000000" w:themeColor="text1"/>
          <w:szCs w:val="22"/>
        </w:rPr>
        <w:t xml:space="preserve"> the section </w:t>
      </w:r>
      <w:r w:rsidRPr="004D401A">
        <w:rPr>
          <w:rFonts w:eastAsia="Arial"/>
          <w:color w:val="000000" w:themeColor="text1"/>
          <w:szCs w:val="22"/>
        </w:rPr>
        <w:t>‘</w:t>
      </w:r>
      <w:r w:rsidR="004D401A">
        <w:rPr>
          <w:rFonts w:eastAsia="Arial"/>
          <w:color w:val="000000" w:themeColor="text1"/>
          <w:szCs w:val="22"/>
        </w:rPr>
        <w:t>Understanding health</w:t>
      </w:r>
      <w:r w:rsidR="005549D7">
        <w:rPr>
          <w:rFonts w:eastAsia="Arial"/>
          <w:color w:val="000000" w:themeColor="text1"/>
          <w:szCs w:val="22"/>
        </w:rPr>
        <w:t xml:space="preserve"> and wellbeing</w:t>
      </w:r>
      <w:r w:rsidR="004D401A">
        <w:rPr>
          <w:rFonts w:eastAsia="Arial"/>
          <w:color w:val="000000" w:themeColor="text1"/>
          <w:szCs w:val="22"/>
        </w:rPr>
        <w:t>’</w:t>
      </w:r>
      <w:r w:rsidRPr="0E46A25B">
        <w:rPr>
          <w:rFonts w:eastAsia="Arial"/>
          <w:color w:val="000000" w:themeColor="text1"/>
          <w:szCs w:val="22"/>
        </w:rPr>
        <w:t xml:space="preserve"> in the PowerPoint – PDHPE Year 7 – building a balanced and healthy life</w:t>
      </w:r>
      <w:r w:rsidR="00272659">
        <w:rPr>
          <w:rFonts w:eastAsia="Arial"/>
          <w:color w:val="000000" w:themeColor="text1"/>
          <w:szCs w:val="22"/>
        </w:rPr>
        <w:t>style</w:t>
      </w:r>
      <w:r w:rsidRPr="0E46A25B">
        <w:rPr>
          <w:rFonts w:eastAsia="Arial"/>
          <w:color w:val="000000" w:themeColor="text1"/>
          <w:szCs w:val="22"/>
        </w:rPr>
        <w:t xml:space="preserve"> – slide deck can be used to support</w:t>
      </w:r>
      <w:r w:rsidR="002B1C08">
        <w:rPr>
          <w:rFonts w:eastAsia="Arial"/>
          <w:color w:val="000000" w:themeColor="text1"/>
          <w:szCs w:val="22"/>
        </w:rPr>
        <w:t xml:space="preserve"> this learning sequence</w:t>
      </w:r>
      <w:r w:rsidRPr="0E46A25B">
        <w:rPr>
          <w:rFonts w:eastAsia="Arial"/>
          <w:color w:val="000000" w:themeColor="text1"/>
          <w:szCs w:val="22"/>
        </w:rPr>
        <w:t>. The duration of this learning sequence is approximately 2 hours.</w:t>
      </w:r>
    </w:p>
    <w:p w14:paraId="433236ED" w14:textId="66C8CA42" w:rsidR="003543FC" w:rsidRDefault="00F700C0" w:rsidP="00F700C0">
      <w:pPr>
        <w:pStyle w:val="Caption"/>
      </w:pPr>
      <w:r>
        <w:t xml:space="preserve">Table </w:t>
      </w:r>
      <w:r>
        <w:fldChar w:fldCharType="begin"/>
      </w:r>
      <w:r>
        <w:instrText xml:space="preserve"> SEQ Table \* ARABIC </w:instrText>
      </w:r>
      <w:r>
        <w:fldChar w:fldCharType="separate"/>
      </w:r>
      <w:r w:rsidR="00B23D17">
        <w:rPr>
          <w:noProof/>
        </w:rPr>
        <w:t>1</w:t>
      </w:r>
      <w:r>
        <w:fldChar w:fldCharType="end"/>
      </w:r>
      <w:r w:rsidR="003543FC">
        <w:t xml:space="preserve"> – </w:t>
      </w:r>
      <w:r w:rsidR="003543FC" w:rsidRPr="00A62C0B">
        <w:t>teaching and learning program</w:t>
      </w:r>
    </w:p>
    <w:tbl>
      <w:tblPr>
        <w:tblStyle w:val="Tableheader"/>
        <w:tblW w:w="0" w:type="auto"/>
        <w:tblInd w:w="-5" w:type="dxa"/>
        <w:tblLook w:val="0420" w:firstRow="1" w:lastRow="0" w:firstColumn="0" w:lastColumn="0" w:noHBand="0" w:noVBand="1"/>
        <w:tblDescription w:val="Table outlines the outcomes, content and teaching and learning activities for Learning sequence 1."/>
      </w:tblPr>
      <w:tblGrid>
        <w:gridCol w:w="3823"/>
        <w:gridCol w:w="10737"/>
      </w:tblGrid>
      <w:tr w:rsidR="004D10D4" w14:paraId="0B9B858D" w14:textId="77777777" w:rsidTr="1503A8FB">
        <w:trPr>
          <w:cnfStyle w:val="100000000000" w:firstRow="1" w:lastRow="0" w:firstColumn="0" w:lastColumn="0" w:oddVBand="0" w:evenVBand="0" w:oddHBand="0" w:evenHBand="0" w:firstRowFirstColumn="0" w:firstRowLastColumn="0" w:lastRowFirstColumn="0" w:lastRowLastColumn="0"/>
        </w:trPr>
        <w:tc>
          <w:tcPr>
            <w:tcW w:w="3823" w:type="dxa"/>
          </w:tcPr>
          <w:p w14:paraId="6E5EFEDA" w14:textId="3B41A7FB" w:rsidR="004D10D4" w:rsidRPr="00F700C0" w:rsidRDefault="00F73973" w:rsidP="00A4135F">
            <w:pPr>
              <w:rPr>
                <w:rStyle w:val="Strong"/>
                <w:b/>
                <w:bCs w:val="0"/>
              </w:rPr>
            </w:pPr>
            <w:r w:rsidRPr="00F700C0">
              <w:rPr>
                <w:rStyle w:val="Strong"/>
                <w:b/>
                <w:bCs w:val="0"/>
              </w:rPr>
              <w:t>Outcome</w:t>
            </w:r>
            <w:r w:rsidR="00496DEC" w:rsidRPr="00F700C0">
              <w:rPr>
                <w:rStyle w:val="Strong"/>
                <w:b/>
                <w:bCs w:val="0"/>
              </w:rPr>
              <w:t>s</w:t>
            </w:r>
            <w:r w:rsidRPr="00F700C0">
              <w:rPr>
                <w:rStyle w:val="Strong"/>
                <w:b/>
                <w:bCs w:val="0"/>
              </w:rPr>
              <w:t xml:space="preserve"> and </w:t>
            </w:r>
            <w:r w:rsidR="00F45620" w:rsidRPr="00F700C0">
              <w:rPr>
                <w:rStyle w:val="Strong"/>
                <w:b/>
                <w:bCs w:val="0"/>
              </w:rPr>
              <w:t>content</w:t>
            </w:r>
          </w:p>
        </w:tc>
        <w:tc>
          <w:tcPr>
            <w:tcW w:w="10737" w:type="dxa"/>
          </w:tcPr>
          <w:p w14:paraId="4D63E02A" w14:textId="4CD29FAC" w:rsidR="004D10D4" w:rsidRPr="00F700C0" w:rsidRDefault="00F45620" w:rsidP="002B6569">
            <w:pPr>
              <w:rPr>
                <w:rStyle w:val="Strong"/>
                <w:b/>
                <w:bCs w:val="0"/>
              </w:rPr>
            </w:pPr>
            <w:r w:rsidRPr="00F700C0">
              <w:rPr>
                <w:rStyle w:val="Strong"/>
                <w:b/>
                <w:bCs w:val="0"/>
              </w:rPr>
              <w:t>Teaching and learning activities</w:t>
            </w:r>
          </w:p>
        </w:tc>
      </w:tr>
      <w:tr w:rsidR="004D10D4" w14:paraId="1EA0D89E" w14:textId="77777777" w:rsidTr="1503A8FB">
        <w:trPr>
          <w:cnfStyle w:val="000000100000" w:firstRow="0" w:lastRow="0" w:firstColumn="0" w:lastColumn="0" w:oddVBand="0" w:evenVBand="0" w:oddHBand="1" w:evenHBand="0" w:firstRowFirstColumn="0" w:firstRowLastColumn="0" w:lastRowFirstColumn="0" w:lastRowLastColumn="0"/>
        </w:trPr>
        <w:tc>
          <w:tcPr>
            <w:tcW w:w="3823" w:type="dxa"/>
          </w:tcPr>
          <w:p w14:paraId="3BDC702B" w14:textId="06A48F54" w:rsidR="002A5B6A" w:rsidRPr="00404A39" w:rsidRDefault="002A5B6A" w:rsidP="00A42B8E">
            <w:pPr>
              <w:rPr>
                <w:rStyle w:val="Strong"/>
              </w:rPr>
            </w:pPr>
            <w:r w:rsidRPr="00404A39">
              <w:rPr>
                <w:rStyle w:val="Strong"/>
              </w:rPr>
              <w:t>Outcome</w:t>
            </w:r>
          </w:p>
          <w:p w14:paraId="5E28AC91" w14:textId="3EA97EB4" w:rsidR="00215047" w:rsidRPr="00404A39" w:rsidRDefault="00615F33" w:rsidP="00A42B8E">
            <w:pPr>
              <w:rPr>
                <w:rStyle w:val="Strong"/>
              </w:rPr>
            </w:pPr>
            <w:r w:rsidRPr="00404A39">
              <w:rPr>
                <w:rStyle w:val="Strong"/>
              </w:rPr>
              <w:t>PH4-SHW-01</w:t>
            </w:r>
          </w:p>
          <w:p w14:paraId="0D4548F5" w14:textId="6FEFD0C3" w:rsidR="00E24268" w:rsidRPr="00404A39" w:rsidRDefault="00E24268" w:rsidP="00A42B8E">
            <w:pPr>
              <w:rPr>
                <w:rStyle w:val="Strong"/>
              </w:rPr>
            </w:pPr>
            <w:r w:rsidRPr="00404A39">
              <w:rPr>
                <w:rStyle w:val="Strong"/>
              </w:rPr>
              <w:t>Content</w:t>
            </w:r>
          </w:p>
          <w:p w14:paraId="3C526BED" w14:textId="371C1393" w:rsidR="00935559" w:rsidRPr="00404A39" w:rsidRDefault="00935559" w:rsidP="00935559">
            <w:pPr>
              <w:rPr>
                <w:rStyle w:val="Strong"/>
              </w:rPr>
            </w:pPr>
            <w:r w:rsidRPr="00404A39">
              <w:rPr>
                <w:rStyle w:val="Strong"/>
              </w:rPr>
              <w:t xml:space="preserve">Focus area – </w:t>
            </w:r>
            <w:r w:rsidR="00EA7156" w:rsidRPr="00404A39">
              <w:rPr>
                <w:rStyle w:val="Strong"/>
              </w:rPr>
              <w:t>Safe, active and healthy lifestyle choices</w:t>
            </w:r>
          </w:p>
          <w:p w14:paraId="067C0AAA" w14:textId="4B27C159" w:rsidR="0015363C" w:rsidRPr="00404A39" w:rsidRDefault="0015363C" w:rsidP="0015363C">
            <w:pPr>
              <w:rPr>
                <w:rStyle w:val="Strong"/>
              </w:rPr>
            </w:pPr>
            <w:r w:rsidRPr="00404A39">
              <w:rPr>
                <w:rStyle w:val="Strong"/>
              </w:rPr>
              <w:t>Enhancing wellbeing through healthy lifestyles</w:t>
            </w:r>
          </w:p>
          <w:p w14:paraId="39B201C1" w14:textId="3A99EDD4" w:rsidR="00EA7156" w:rsidRPr="00EA7156" w:rsidRDefault="00EA7156" w:rsidP="00404A39">
            <w:pPr>
              <w:pStyle w:val="ListBullet"/>
            </w:pPr>
            <w:r w:rsidRPr="00404A39">
              <w:t>Investigate</w:t>
            </w:r>
            <w:r w:rsidRPr="00EA7156">
              <w:t xml:space="preserve"> the dimensions of health and discuss how they impact wellbeing</w:t>
            </w:r>
          </w:p>
          <w:p w14:paraId="7CFA2CFD" w14:textId="60F589EB" w:rsidR="00EA7156" w:rsidRPr="00EA7156" w:rsidRDefault="00EA7156" w:rsidP="00EA7156">
            <w:pPr>
              <w:pStyle w:val="ListBullet"/>
            </w:pPr>
            <w:r w:rsidRPr="00EA7156">
              <w:lastRenderedPageBreak/>
              <w:t>Describe the dynamic nature of health and examine different perceptions of health</w:t>
            </w:r>
          </w:p>
          <w:p w14:paraId="5C3E1352" w14:textId="32D570CD" w:rsidR="002A5B6A" w:rsidRPr="00F45620" w:rsidRDefault="00EA7156" w:rsidP="00F22E17">
            <w:pPr>
              <w:pStyle w:val="ListBullet"/>
            </w:pPr>
            <w:r w:rsidRPr="00EA7156">
              <w:t>Recognise the value of the mind, body and spirit approach to health and wellbeing for Aboriginal and Torres Strait Islander Peoples and across a diverse range of cultures</w:t>
            </w:r>
          </w:p>
        </w:tc>
        <w:tc>
          <w:tcPr>
            <w:tcW w:w="10737" w:type="dxa"/>
          </w:tcPr>
          <w:p w14:paraId="008636DF" w14:textId="5C708E7A" w:rsidR="001C3FA0" w:rsidRDefault="00977BAE" w:rsidP="00BB1D9F">
            <w:pPr>
              <w:rPr>
                <w:rStyle w:val="Strong"/>
              </w:rPr>
            </w:pPr>
            <w:r w:rsidRPr="001B6159">
              <w:rPr>
                <w:rStyle w:val="Strong"/>
              </w:rPr>
              <w:lastRenderedPageBreak/>
              <w:t xml:space="preserve">Learning </w:t>
            </w:r>
            <w:r w:rsidRPr="00171EA9">
              <w:rPr>
                <w:rStyle w:val="Strong"/>
              </w:rPr>
              <w:t>intention</w:t>
            </w:r>
          </w:p>
          <w:p w14:paraId="34E2C375" w14:textId="42EFB491" w:rsidR="00A773F3" w:rsidRPr="00A773F3" w:rsidRDefault="00A773F3" w:rsidP="00BB1D9F">
            <w:pPr>
              <w:rPr>
                <w:rStyle w:val="Strong"/>
                <w:b w:val="0"/>
                <w:bCs w:val="0"/>
              </w:rPr>
            </w:pPr>
            <w:r>
              <w:rPr>
                <w:rStyle w:val="Strong"/>
                <w:b w:val="0"/>
                <w:bCs w:val="0"/>
              </w:rPr>
              <w:t>We are learning to:</w:t>
            </w:r>
          </w:p>
          <w:p w14:paraId="533FE9CA" w14:textId="6FB420FC" w:rsidR="004A1E62" w:rsidRPr="004A1E62" w:rsidRDefault="004A1E62" w:rsidP="004A1E62">
            <w:pPr>
              <w:pStyle w:val="ListBullet"/>
              <w:rPr>
                <w:rStyle w:val="Strong"/>
                <w:b w:val="0"/>
                <w:bCs w:val="0"/>
              </w:rPr>
            </w:pPr>
            <w:r>
              <w:rPr>
                <w:rStyle w:val="Strong"/>
                <w:b w:val="0"/>
                <w:bCs w:val="0"/>
              </w:rPr>
              <w:t>u</w:t>
            </w:r>
            <w:r w:rsidR="00A16AA5" w:rsidRPr="004A1E62">
              <w:rPr>
                <w:rStyle w:val="Strong"/>
                <w:b w:val="0"/>
                <w:bCs w:val="0"/>
              </w:rPr>
              <w:t>nderstand health</w:t>
            </w:r>
            <w:r w:rsidR="00065018">
              <w:rPr>
                <w:rStyle w:val="Strong"/>
                <w:b w:val="0"/>
                <w:bCs w:val="0"/>
              </w:rPr>
              <w:t xml:space="preserve"> </w:t>
            </w:r>
            <w:r w:rsidR="00065018" w:rsidRPr="00821524">
              <w:rPr>
                <w:rStyle w:val="Strong"/>
                <w:b w:val="0"/>
                <w:bCs w:val="0"/>
              </w:rPr>
              <w:t>and wellbeing</w:t>
            </w:r>
            <w:r w:rsidR="00A16AA5" w:rsidRPr="00821524">
              <w:rPr>
                <w:rStyle w:val="Strong"/>
                <w:b w:val="0"/>
                <w:bCs w:val="0"/>
              </w:rPr>
              <w:t xml:space="preserve"> as a dynamic, multidimensional</w:t>
            </w:r>
            <w:r w:rsidR="00A16AA5" w:rsidRPr="004A1E62">
              <w:rPr>
                <w:rStyle w:val="Strong"/>
                <w:b w:val="0"/>
                <w:bCs w:val="0"/>
              </w:rPr>
              <w:t xml:space="preserve"> and culturally influence</w:t>
            </w:r>
            <w:r w:rsidR="0042710F">
              <w:rPr>
                <w:rStyle w:val="Strong"/>
                <w:b w:val="0"/>
                <w:bCs w:val="0"/>
              </w:rPr>
              <w:t>d</w:t>
            </w:r>
            <w:r w:rsidR="00A16AA5" w:rsidRPr="004A1E62">
              <w:rPr>
                <w:rStyle w:val="Strong"/>
                <w:b w:val="0"/>
                <w:bCs w:val="0"/>
              </w:rPr>
              <w:t xml:space="preserve"> concept</w:t>
            </w:r>
            <w:r w:rsidR="5C32A2D6" w:rsidRPr="3354F094">
              <w:rPr>
                <w:rStyle w:val="Strong"/>
                <w:b w:val="0"/>
                <w:bCs w:val="0"/>
              </w:rPr>
              <w:t>.</w:t>
            </w:r>
          </w:p>
          <w:p w14:paraId="621730F4" w14:textId="5AF0642D" w:rsidR="00F73973" w:rsidRDefault="00977BAE" w:rsidP="00BB1D9F">
            <w:pPr>
              <w:rPr>
                <w:rStyle w:val="Strong"/>
              </w:rPr>
            </w:pPr>
            <w:r w:rsidRPr="001B6159">
              <w:rPr>
                <w:rStyle w:val="Strong"/>
              </w:rPr>
              <w:t>Success criteria</w:t>
            </w:r>
          </w:p>
          <w:p w14:paraId="5759518A" w14:textId="7AB6CD15" w:rsidR="00A773F3" w:rsidRPr="00A773F3" w:rsidRDefault="00A773F3" w:rsidP="00BB1D9F">
            <w:pPr>
              <w:rPr>
                <w:rStyle w:val="Strong"/>
                <w:b w:val="0"/>
                <w:bCs w:val="0"/>
              </w:rPr>
            </w:pPr>
            <w:r w:rsidRPr="00A773F3">
              <w:rPr>
                <w:rStyle w:val="Strong"/>
                <w:b w:val="0"/>
                <w:bCs w:val="0"/>
              </w:rPr>
              <w:t>I can:</w:t>
            </w:r>
          </w:p>
          <w:p w14:paraId="6EA7C77A" w14:textId="79C455FE" w:rsidR="006E0440" w:rsidRPr="007C01F4" w:rsidRDefault="002B6569" w:rsidP="007C01F4">
            <w:pPr>
              <w:pStyle w:val="ListBullet"/>
            </w:pPr>
            <w:r w:rsidRPr="007C01F4">
              <w:t xml:space="preserve">identify and describe the </w:t>
            </w:r>
            <w:r w:rsidR="00171EA9">
              <w:t>5</w:t>
            </w:r>
            <w:r w:rsidR="00171EA9" w:rsidRPr="007C01F4">
              <w:t xml:space="preserve"> </w:t>
            </w:r>
            <w:r w:rsidRPr="007C01F4">
              <w:t>dimensions of health</w:t>
            </w:r>
            <w:r w:rsidR="00536A19" w:rsidRPr="007C01F4">
              <w:t xml:space="preserve"> </w:t>
            </w:r>
            <w:r w:rsidR="00895E69" w:rsidRPr="007C01F4">
              <w:t>and how they impact overall wellbeing</w:t>
            </w:r>
          </w:p>
          <w:p w14:paraId="3025C362" w14:textId="2D399F5D" w:rsidR="00ED2A0F" w:rsidRPr="007C01F4" w:rsidRDefault="003249CC" w:rsidP="007C01F4">
            <w:pPr>
              <w:pStyle w:val="ListBullet"/>
            </w:pPr>
            <w:r>
              <w:t>d</w:t>
            </w:r>
            <w:r w:rsidR="00EC7B42" w:rsidRPr="00EC7B42">
              <w:t xml:space="preserve">iscuss how health </w:t>
            </w:r>
            <w:r w:rsidR="00821524">
              <w:t xml:space="preserve">and wellbeing </w:t>
            </w:r>
            <w:r w:rsidR="00772EB4">
              <w:t>can</w:t>
            </w:r>
            <w:r w:rsidR="00EC7B42" w:rsidRPr="00EC7B42">
              <w:t xml:space="preserve"> change over time and in different situations</w:t>
            </w:r>
          </w:p>
          <w:p w14:paraId="11205B54" w14:textId="50E44966" w:rsidR="002B6569" w:rsidRPr="002B6569" w:rsidRDefault="003F60AA" w:rsidP="007C01F4">
            <w:pPr>
              <w:pStyle w:val="ListBullet"/>
            </w:pPr>
            <w:r>
              <w:t>explain</w:t>
            </w:r>
            <w:r w:rsidR="002B6569" w:rsidRPr="007C01F4">
              <w:t xml:space="preserve"> how cultural perspectives</w:t>
            </w:r>
            <w:r w:rsidR="002B6569" w:rsidRPr="002B6569">
              <w:t xml:space="preserve"> shape people’s understanding of health and wellbeing.</w:t>
            </w:r>
          </w:p>
          <w:p w14:paraId="3A739C07" w14:textId="1920BA87" w:rsidR="38433145" w:rsidRDefault="38433145" w:rsidP="0E46A25B">
            <w:r w:rsidRPr="0E46A25B">
              <w:rPr>
                <w:rStyle w:val="Strong"/>
              </w:rPr>
              <w:lastRenderedPageBreak/>
              <w:t>What is health?</w:t>
            </w:r>
          </w:p>
          <w:p w14:paraId="1734D764" w14:textId="05638B36" w:rsidR="00772EB4" w:rsidRDefault="06EEB472" w:rsidP="0E46A25B">
            <w:r>
              <w:t>Group students in pairs.</w:t>
            </w:r>
          </w:p>
          <w:p w14:paraId="68F02B8F" w14:textId="60C3F420" w:rsidR="00396DBE" w:rsidRDefault="06EEB472" w:rsidP="00430083">
            <w:r>
              <w:t xml:space="preserve">Pose the </w:t>
            </w:r>
            <w:r w:rsidR="00892ECA">
              <w:t>following question to the class</w:t>
            </w:r>
            <w:r w:rsidR="004D6828">
              <w:t xml:space="preserve"> for discussion</w:t>
            </w:r>
            <w:r w:rsidR="00892ECA">
              <w:t>:</w:t>
            </w:r>
          </w:p>
          <w:p w14:paraId="4C33404C" w14:textId="2ED62903" w:rsidR="00892ECA" w:rsidRDefault="06EEB472" w:rsidP="00396DBE">
            <w:pPr>
              <w:pStyle w:val="ListBullet"/>
            </w:pPr>
            <w:r>
              <w:t>What does it mean to be healthy</w:t>
            </w:r>
            <w:r w:rsidR="26A03683">
              <w:t>?</w:t>
            </w:r>
          </w:p>
          <w:p w14:paraId="078E6274" w14:textId="56E04B24" w:rsidR="06EEB472" w:rsidRDefault="00E35D6E" w:rsidP="00892ECA">
            <w:r>
              <w:t>Pairs</w:t>
            </w:r>
            <w:r w:rsidR="26A03683">
              <w:t xml:space="preserve"> record their responses </w:t>
            </w:r>
            <w:r w:rsidR="78284836">
              <w:t>on paper or mini whiteboards.</w:t>
            </w:r>
          </w:p>
          <w:p w14:paraId="5DCFC327" w14:textId="4612D522" w:rsidR="78284836" w:rsidRDefault="008E4463" w:rsidP="0E46A25B">
            <w:r>
              <w:t>Write</w:t>
            </w:r>
            <w:r w:rsidR="78284836">
              <w:t xml:space="preserve"> the following </w:t>
            </w:r>
            <w:r w:rsidR="7C5E841F">
              <w:t xml:space="preserve">dimensions of health </w:t>
            </w:r>
            <w:r w:rsidR="78284836">
              <w:t>heading</w:t>
            </w:r>
            <w:r w:rsidR="1AA7D446">
              <w:t>s</w:t>
            </w:r>
            <w:r w:rsidR="78284836">
              <w:t xml:space="preserve"> on the board:</w:t>
            </w:r>
            <w:r w:rsidR="001A517D">
              <w:t xml:space="preserve"> </w:t>
            </w:r>
            <w:r w:rsidR="78284836">
              <w:t>physical, mental, emotional, spiritual and social.</w:t>
            </w:r>
          </w:p>
          <w:p w14:paraId="75AFE127" w14:textId="39DF01D5" w:rsidR="28E98529" w:rsidRDefault="28E98529" w:rsidP="0E46A25B">
            <w:r>
              <w:t xml:space="preserve">Ask students to share their </w:t>
            </w:r>
            <w:r w:rsidR="00892ECA">
              <w:t xml:space="preserve">recorded </w:t>
            </w:r>
            <w:r>
              <w:t xml:space="preserve">ideas. </w:t>
            </w:r>
            <w:r w:rsidR="00676B11">
              <w:t>Write</w:t>
            </w:r>
            <w:r w:rsidR="5F8DC33C">
              <w:t xml:space="preserve"> responses on the board under </w:t>
            </w:r>
            <w:r w:rsidR="24F165C2">
              <w:t xml:space="preserve">the </w:t>
            </w:r>
            <w:r w:rsidR="01250BD1">
              <w:t>dimension of health</w:t>
            </w:r>
            <w:r w:rsidR="00676B11">
              <w:t xml:space="preserve"> they correspond to</w:t>
            </w:r>
            <w:r w:rsidR="01250BD1">
              <w:t>.</w:t>
            </w:r>
            <w:r w:rsidR="00EC1D57">
              <w:t xml:space="preserve"> For example, ‘keeping fit’ would be </w:t>
            </w:r>
            <w:r w:rsidR="00676B11">
              <w:t>written</w:t>
            </w:r>
            <w:r w:rsidR="00EC1D57">
              <w:t xml:space="preserve"> under the ‘physical</w:t>
            </w:r>
            <w:r w:rsidR="00676B11">
              <w:t>’</w:t>
            </w:r>
            <w:r w:rsidR="00EC1D57">
              <w:t xml:space="preserve"> heading.</w:t>
            </w:r>
          </w:p>
          <w:p w14:paraId="5645D541" w14:textId="70DEC8E5" w:rsidR="00A36F80" w:rsidRPr="00A36F80" w:rsidRDefault="00A36F80" w:rsidP="0E46A25B">
            <w:pPr>
              <w:rPr>
                <w:rStyle w:val="Strong"/>
              </w:rPr>
            </w:pPr>
            <w:r w:rsidRPr="00A36F80">
              <w:rPr>
                <w:rStyle w:val="Strong"/>
              </w:rPr>
              <w:t>Dimensions of health</w:t>
            </w:r>
          </w:p>
          <w:p w14:paraId="40C7E95E" w14:textId="6E324668" w:rsidR="01250BD1" w:rsidRDefault="004C1821" w:rsidP="0E46A25B">
            <w:r>
              <w:t>Explain that health is more than</w:t>
            </w:r>
            <w:r w:rsidR="00A602D6">
              <w:t xml:space="preserve"> just</w:t>
            </w:r>
            <w:r>
              <w:t xml:space="preserve"> </w:t>
            </w:r>
            <w:r w:rsidR="008D2890">
              <w:t>‘</w:t>
            </w:r>
            <w:r>
              <w:t>not being sick</w:t>
            </w:r>
            <w:r w:rsidR="008D2890">
              <w:t>’</w:t>
            </w:r>
            <w:r w:rsidR="00E14600">
              <w:t>.</w:t>
            </w:r>
            <w:r>
              <w:t xml:space="preserve"> </w:t>
            </w:r>
            <w:r w:rsidR="00E14600">
              <w:t>I</w:t>
            </w:r>
            <w:r>
              <w:t>t is about how you feel and function</w:t>
            </w:r>
            <w:r w:rsidR="00BE6D1D">
              <w:t xml:space="preserve">. Tell students that the </w:t>
            </w:r>
            <w:r w:rsidR="00BE6D1D" w:rsidRPr="00BE6D1D">
              <w:t>headings on the board are the dimensions of health.</w:t>
            </w:r>
          </w:p>
          <w:p w14:paraId="60723068" w14:textId="63FCE4E8" w:rsidR="005A4DFA" w:rsidRDefault="00AA124A" w:rsidP="0E46A25B">
            <w:r>
              <w:t>Distribute a copy of</w:t>
            </w:r>
            <w:r w:rsidR="00717226">
              <w:t xml:space="preserve"> the</w:t>
            </w:r>
            <w:r>
              <w:t xml:space="preserve"> </w:t>
            </w:r>
            <w:hyperlink w:anchor="_Appendix__1" w:history="1">
              <w:r w:rsidRPr="00286E13">
                <w:rPr>
                  <w:rStyle w:val="Hyperlink"/>
                </w:rPr>
                <w:t>Appendix 1 – dimensions of health</w:t>
              </w:r>
            </w:hyperlink>
            <w:r>
              <w:t xml:space="preserve"> </w:t>
            </w:r>
            <w:r w:rsidR="005A4DFA">
              <w:t>worksheet to each student.</w:t>
            </w:r>
          </w:p>
          <w:p w14:paraId="6211EBB2" w14:textId="48A40D93" w:rsidR="18539FA9" w:rsidRDefault="18539FA9" w:rsidP="0E46A25B">
            <w:r>
              <w:t xml:space="preserve">Revisit each dimension of health </w:t>
            </w:r>
            <w:r w:rsidR="00EC4C0B">
              <w:t xml:space="preserve">listed </w:t>
            </w:r>
            <w:r w:rsidR="002A27E6">
              <w:t>in the previous activity</w:t>
            </w:r>
            <w:r w:rsidR="00EC4C0B">
              <w:t xml:space="preserve"> </w:t>
            </w:r>
            <w:r>
              <w:t xml:space="preserve">and </w:t>
            </w:r>
            <w:r w:rsidR="005A048B">
              <w:t>provide a simple definition for each dimension</w:t>
            </w:r>
            <w:r>
              <w:t xml:space="preserve"> to support students to build </w:t>
            </w:r>
            <w:r w:rsidR="00737DD3">
              <w:t>the</w:t>
            </w:r>
            <w:r w:rsidR="00E42A06">
              <w:t>ir</w:t>
            </w:r>
            <w:r>
              <w:t xml:space="preserve"> knowledge.</w:t>
            </w:r>
            <w:r w:rsidR="5FD1AC83">
              <w:t xml:space="preserve"> Ask students for </w:t>
            </w:r>
            <w:r w:rsidR="00EF7BE2">
              <w:t xml:space="preserve">additional </w:t>
            </w:r>
            <w:r w:rsidR="5FD1AC83">
              <w:t xml:space="preserve">examples to match the </w:t>
            </w:r>
            <w:r w:rsidR="5FD1AC83">
              <w:lastRenderedPageBreak/>
              <w:t xml:space="preserve">dimension of </w:t>
            </w:r>
            <w:r w:rsidR="23328C0B">
              <w:t>health and record these under the corresponding heading.</w:t>
            </w:r>
            <w:r w:rsidR="00E42A06">
              <w:t xml:space="preserve"> </w:t>
            </w:r>
            <w:r w:rsidR="00A602D6">
              <w:t>For example</w:t>
            </w:r>
            <w:r w:rsidR="00BB5C09">
              <w:t>:</w:t>
            </w:r>
          </w:p>
          <w:p w14:paraId="300C63CF" w14:textId="76F826AA" w:rsidR="002418D0" w:rsidRPr="0084574F" w:rsidRDefault="5CCEA900" w:rsidP="0062605B">
            <w:pPr>
              <w:pStyle w:val="ListBullet"/>
              <w:rPr>
                <w:szCs w:val="22"/>
              </w:rPr>
            </w:pPr>
            <w:bookmarkStart w:id="19" w:name="_Hlk220404459"/>
            <w:r>
              <w:t>Physical health</w:t>
            </w:r>
            <w:r w:rsidR="00717226">
              <w:t>:</w:t>
            </w:r>
            <w:r w:rsidR="76E73B04">
              <w:t xml:space="preserve"> </w:t>
            </w:r>
            <w:r w:rsidR="00717226">
              <w:t>t</w:t>
            </w:r>
            <w:r>
              <w:t>his is about your body – how well it works and how you look after it</w:t>
            </w:r>
          </w:p>
          <w:p w14:paraId="43E2F2AC" w14:textId="0AFE6E87" w:rsidR="452A7C36" w:rsidRPr="0084574F" w:rsidRDefault="006B54D2" w:rsidP="00737DD3">
            <w:pPr>
              <w:pStyle w:val="ListBullet2"/>
              <w:rPr>
                <w:szCs w:val="22"/>
              </w:rPr>
            </w:pPr>
            <w:r>
              <w:t>e</w:t>
            </w:r>
            <w:r w:rsidR="5CCEA900">
              <w:t xml:space="preserve">xamples can </w:t>
            </w:r>
            <w:r w:rsidR="00A07ADD">
              <w:t>include</w:t>
            </w:r>
            <w:r w:rsidR="18539FA9">
              <w:t xml:space="preserve"> </w:t>
            </w:r>
            <w:r w:rsidR="00A17425" w:rsidRPr="0E46A25B">
              <w:t>eating nutritious food</w:t>
            </w:r>
            <w:r w:rsidR="00A17425">
              <w:t xml:space="preserve">, </w:t>
            </w:r>
            <w:r w:rsidR="00A17425" w:rsidRPr="0E46A25B">
              <w:t>getting enough sleep</w:t>
            </w:r>
            <w:r w:rsidR="00A17425">
              <w:t xml:space="preserve">, </w:t>
            </w:r>
            <w:r w:rsidR="00A17425" w:rsidRPr="0E46A25B">
              <w:t xml:space="preserve">being active (like </w:t>
            </w:r>
            <w:r w:rsidR="0038006A">
              <w:t xml:space="preserve">playing </w:t>
            </w:r>
            <w:r w:rsidR="00A17425" w:rsidRPr="0E46A25B">
              <w:t>sport, danc</w:t>
            </w:r>
            <w:r w:rsidR="0038006A">
              <w:t>ing</w:t>
            </w:r>
            <w:r w:rsidR="00013F0B">
              <w:t xml:space="preserve"> or</w:t>
            </w:r>
            <w:r w:rsidR="00A17425" w:rsidRPr="0E46A25B">
              <w:t xml:space="preserve"> walking)</w:t>
            </w:r>
            <w:r w:rsidR="002418D0">
              <w:t xml:space="preserve">, </w:t>
            </w:r>
            <w:r w:rsidR="00A17425" w:rsidRPr="0E46A25B">
              <w:t>staying clean and looking after your body</w:t>
            </w:r>
            <w:r w:rsidR="002418D0">
              <w:t xml:space="preserve">, </w:t>
            </w:r>
            <w:r w:rsidR="00A17425" w:rsidRPr="0E46A25B">
              <w:t>going to the doctor or dentist when needed</w:t>
            </w:r>
            <w:r w:rsidR="00D8777F">
              <w:t>.</w:t>
            </w:r>
          </w:p>
          <w:p w14:paraId="3B91DDC4" w14:textId="17A21D63" w:rsidR="0E46A25B" w:rsidRDefault="00A812C6" w:rsidP="0062605B">
            <w:pPr>
              <w:pStyle w:val="ListBullet"/>
            </w:pPr>
            <w:r>
              <w:t>Mental health</w:t>
            </w:r>
            <w:r w:rsidR="00372A37">
              <w:t>:</w:t>
            </w:r>
            <w:r>
              <w:t xml:space="preserve"> </w:t>
            </w:r>
            <w:r w:rsidR="00372A37">
              <w:t>t</w:t>
            </w:r>
            <w:r>
              <w:t xml:space="preserve">his is about </w:t>
            </w:r>
            <w:r w:rsidR="005C796E">
              <w:t>the functions of your brain – it includes how you think, learn</w:t>
            </w:r>
            <w:r w:rsidR="003E2C81">
              <w:t>, cope</w:t>
            </w:r>
            <w:r w:rsidR="005C796E">
              <w:t xml:space="preserve"> and make decisions</w:t>
            </w:r>
          </w:p>
          <w:p w14:paraId="1D9A440C" w14:textId="71F6AC44" w:rsidR="7F11F9EC" w:rsidRDefault="006B54D2" w:rsidP="00737DD3">
            <w:pPr>
              <w:pStyle w:val="ListBullet2"/>
            </w:pPr>
            <w:r>
              <w:t>e</w:t>
            </w:r>
            <w:r w:rsidR="00D8777F">
              <w:t xml:space="preserve">xamples can </w:t>
            </w:r>
            <w:r w:rsidR="00A07ADD">
              <w:t>include</w:t>
            </w:r>
            <w:r w:rsidR="00D8777F">
              <w:t xml:space="preserve"> </w:t>
            </w:r>
            <w:r w:rsidR="0084574F">
              <w:t>c</w:t>
            </w:r>
            <w:r w:rsidR="00174BFD">
              <w:t>oncentrating in class</w:t>
            </w:r>
            <w:r w:rsidR="0084574F">
              <w:t>, s</w:t>
            </w:r>
            <w:r w:rsidR="00174BFD">
              <w:t>olving problems</w:t>
            </w:r>
            <w:r w:rsidR="0084574F">
              <w:t>, s</w:t>
            </w:r>
            <w:r w:rsidR="00174BFD">
              <w:t>taying focused</w:t>
            </w:r>
            <w:r w:rsidR="0084574F">
              <w:t>, l</w:t>
            </w:r>
            <w:r w:rsidR="00174BFD">
              <w:t>earning new things</w:t>
            </w:r>
            <w:r w:rsidR="0084574F">
              <w:t>, s</w:t>
            </w:r>
            <w:r w:rsidR="00174BFD">
              <w:t>taying calm when things are tricky</w:t>
            </w:r>
            <w:r w:rsidR="00BD3430">
              <w:t>.</w:t>
            </w:r>
          </w:p>
          <w:bookmarkEnd w:id="19"/>
          <w:p w14:paraId="03F037D1" w14:textId="64640C7D" w:rsidR="004B3D50" w:rsidRDefault="003E5EEE" w:rsidP="0062605B">
            <w:pPr>
              <w:pStyle w:val="ListBullet"/>
            </w:pPr>
            <w:r>
              <w:t>Emotional health</w:t>
            </w:r>
            <w:r w:rsidR="00372A37">
              <w:t>:</w:t>
            </w:r>
            <w:r w:rsidR="007073FE">
              <w:t xml:space="preserve"> </w:t>
            </w:r>
            <w:r w:rsidR="00372A37">
              <w:t>t</w:t>
            </w:r>
            <w:r w:rsidR="007073FE">
              <w:t xml:space="preserve">his is about your feelings – understanding and managing your </w:t>
            </w:r>
            <w:r w:rsidR="00A07ADD">
              <w:t>emotions</w:t>
            </w:r>
          </w:p>
          <w:p w14:paraId="64A2325C" w14:textId="0CE64CD5" w:rsidR="004C44C6" w:rsidRPr="004C44C6" w:rsidRDefault="006B54D2" w:rsidP="00F80959">
            <w:pPr>
              <w:pStyle w:val="ListBullet2"/>
            </w:pPr>
            <w:r>
              <w:t>e</w:t>
            </w:r>
            <w:r w:rsidR="00C36EB6">
              <w:t>xamples can include</w:t>
            </w:r>
            <w:r w:rsidR="004C44C6">
              <w:t xml:space="preserve"> </w:t>
            </w:r>
            <w:r w:rsidR="004C44C6" w:rsidRPr="004C44C6">
              <w:t>feeling happy, sad, worried, excited and everything in between</w:t>
            </w:r>
            <w:r w:rsidR="00834DA1">
              <w:t xml:space="preserve">, </w:t>
            </w:r>
            <w:r w:rsidR="00965F54">
              <w:t>expressing</w:t>
            </w:r>
            <w:r w:rsidR="004C44C6" w:rsidRPr="004C44C6">
              <w:t xml:space="preserve"> your feelings</w:t>
            </w:r>
            <w:r w:rsidR="00757171">
              <w:t xml:space="preserve">, </w:t>
            </w:r>
            <w:r w:rsidR="004C44C6" w:rsidRPr="004C44C6">
              <w:t>handling stress or anger</w:t>
            </w:r>
            <w:r w:rsidR="00833E2E">
              <w:t xml:space="preserve">, </w:t>
            </w:r>
            <w:r w:rsidR="003E0144">
              <w:t xml:space="preserve">demonstrating </w:t>
            </w:r>
            <w:r w:rsidR="00244887">
              <w:t>resilience and maintaining a realistic perspective on situations.</w:t>
            </w:r>
          </w:p>
          <w:p w14:paraId="3D72E52A" w14:textId="65602A2F" w:rsidR="004C44C6" w:rsidRPr="004C44C6" w:rsidRDefault="00C62366" w:rsidP="006008AE">
            <w:pPr>
              <w:pStyle w:val="ListBullet"/>
            </w:pPr>
            <w:r>
              <w:t xml:space="preserve">Spiritual </w:t>
            </w:r>
            <w:r w:rsidR="007B471F">
              <w:t>h</w:t>
            </w:r>
            <w:r>
              <w:t>ealth</w:t>
            </w:r>
            <w:r w:rsidR="007B471F">
              <w:t>:</w:t>
            </w:r>
            <w:r>
              <w:t xml:space="preserve"> </w:t>
            </w:r>
            <w:r w:rsidR="007B471F">
              <w:t>t</w:t>
            </w:r>
            <w:r>
              <w:t xml:space="preserve">his is about </w:t>
            </w:r>
            <w:r w:rsidRPr="006008AE">
              <w:t>your</w:t>
            </w:r>
            <w:r>
              <w:t xml:space="preserve"> values, beliefs and sense of purpose – what gives your life meaning</w:t>
            </w:r>
          </w:p>
          <w:p w14:paraId="4059EBB9" w14:textId="640FCCA8" w:rsidR="00C62366" w:rsidRDefault="006B54D2" w:rsidP="00F80959">
            <w:pPr>
              <w:pStyle w:val="ListBullet2"/>
            </w:pPr>
            <w:r>
              <w:t>e</w:t>
            </w:r>
            <w:r w:rsidR="00C62366">
              <w:t xml:space="preserve">xamples can </w:t>
            </w:r>
            <w:r w:rsidR="004E0E80">
              <w:t>include feeling connected to something bigger than yourself</w:t>
            </w:r>
            <w:r w:rsidR="00874EBF">
              <w:t xml:space="preserve">, </w:t>
            </w:r>
            <w:r w:rsidR="00E06C64">
              <w:t xml:space="preserve">it could mean </w:t>
            </w:r>
            <w:r w:rsidR="004E0E80">
              <w:t>having a strong culture or faith</w:t>
            </w:r>
            <w:r w:rsidR="00AB3B16">
              <w:t xml:space="preserve">, </w:t>
            </w:r>
            <w:r w:rsidR="004E0E80">
              <w:t>spending time in nature or with loved ones</w:t>
            </w:r>
            <w:r w:rsidR="007A4BA7">
              <w:t xml:space="preserve">, </w:t>
            </w:r>
            <w:r w:rsidR="004E0E80">
              <w:t xml:space="preserve">knowing who you are and </w:t>
            </w:r>
            <w:r w:rsidR="004E0E80">
              <w:lastRenderedPageBreak/>
              <w:t>what matters to you</w:t>
            </w:r>
            <w:r w:rsidR="00FC30B3">
              <w:t>.</w:t>
            </w:r>
          </w:p>
          <w:p w14:paraId="53E27D13" w14:textId="290D8D31" w:rsidR="005D7B57" w:rsidRDefault="005D7B57" w:rsidP="006008AE">
            <w:pPr>
              <w:pStyle w:val="ListBullet"/>
            </w:pPr>
            <w:r w:rsidRPr="005D7B57">
              <w:t xml:space="preserve">Social </w:t>
            </w:r>
            <w:r w:rsidR="00177882">
              <w:t>h</w:t>
            </w:r>
            <w:r w:rsidRPr="005D7B57">
              <w:t>ealth</w:t>
            </w:r>
            <w:r w:rsidR="00177882">
              <w:t>:</w:t>
            </w:r>
            <w:r>
              <w:t xml:space="preserve"> </w:t>
            </w:r>
            <w:r w:rsidR="00177882">
              <w:t>t</w:t>
            </w:r>
            <w:r w:rsidRPr="005D7B57">
              <w:t xml:space="preserve">his is about your relationships – how </w:t>
            </w:r>
            <w:r w:rsidRPr="006008AE">
              <w:t>you</w:t>
            </w:r>
            <w:r w:rsidRPr="005D7B57">
              <w:t xml:space="preserve"> connect with others</w:t>
            </w:r>
          </w:p>
          <w:p w14:paraId="36A695F0" w14:textId="2A0F24A1" w:rsidR="007303B2" w:rsidRDefault="006B54D2" w:rsidP="006008AE">
            <w:pPr>
              <w:pStyle w:val="ListBullet2"/>
            </w:pPr>
            <w:r>
              <w:t>e</w:t>
            </w:r>
            <w:r w:rsidR="00C30C61">
              <w:t xml:space="preserve">xamples can include </w:t>
            </w:r>
            <w:r w:rsidR="00947307" w:rsidRPr="007303B2">
              <w:t>having friends</w:t>
            </w:r>
            <w:r w:rsidR="00414BE2">
              <w:t xml:space="preserve">, </w:t>
            </w:r>
            <w:r w:rsidR="00947307" w:rsidRPr="007303B2">
              <w:t>getting along with family</w:t>
            </w:r>
            <w:r w:rsidR="0029268D">
              <w:t xml:space="preserve">, </w:t>
            </w:r>
            <w:r w:rsidR="00947307" w:rsidRPr="007303B2">
              <w:t>being a good teammate or classmate</w:t>
            </w:r>
            <w:r w:rsidR="0029268D">
              <w:t xml:space="preserve">, </w:t>
            </w:r>
            <w:r w:rsidR="00947307" w:rsidRPr="007303B2">
              <w:t>communicating respectfully</w:t>
            </w:r>
            <w:r w:rsidR="0029268D">
              <w:t xml:space="preserve">, </w:t>
            </w:r>
            <w:r w:rsidR="00947307" w:rsidRPr="007303B2">
              <w:t>feeling included and safe</w:t>
            </w:r>
            <w:r w:rsidR="00D66FE9">
              <w:t>.</w:t>
            </w:r>
          </w:p>
          <w:p w14:paraId="07913FD4" w14:textId="4DB6FE1F" w:rsidR="005A4DFA" w:rsidRDefault="009666DF" w:rsidP="3354F094">
            <w:pPr>
              <w:pStyle w:val="ListBullet2"/>
              <w:numPr>
                <w:ilvl w:val="0"/>
                <w:numId w:val="0"/>
              </w:numPr>
            </w:pPr>
            <w:r>
              <w:t>E</w:t>
            </w:r>
            <w:r w:rsidR="005A4DFA">
              <w:t xml:space="preserve">ncourage students to record examples of each dimension of health </w:t>
            </w:r>
            <w:r w:rsidR="00745BE9">
              <w:t>on their worksheet.</w:t>
            </w:r>
          </w:p>
          <w:p w14:paraId="5F890A60" w14:textId="34B8037A" w:rsidR="00C34672" w:rsidRPr="003D6A46" w:rsidRDefault="00C34672" w:rsidP="3354F094">
            <w:pPr>
              <w:pStyle w:val="ListBullet2"/>
              <w:numPr>
                <w:ilvl w:val="0"/>
                <w:numId w:val="0"/>
              </w:numPr>
              <w:rPr>
                <w:rStyle w:val="Strong"/>
              </w:rPr>
            </w:pPr>
            <w:r w:rsidRPr="465BECEF">
              <w:rPr>
                <w:rStyle w:val="Strong"/>
              </w:rPr>
              <w:t>Checking for understanding</w:t>
            </w:r>
          </w:p>
          <w:p w14:paraId="165756A9" w14:textId="58DE00A1" w:rsidR="00C34672" w:rsidRDefault="007637B6" w:rsidP="3354F094">
            <w:pPr>
              <w:pStyle w:val="ListBullet2"/>
              <w:numPr>
                <w:ilvl w:val="0"/>
                <w:numId w:val="0"/>
              </w:numPr>
            </w:pPr>
            <w:r>
              <w:t>Distribute mini whiteboards o</w:t>
            </w:r>
            <w:r w:rsidR="005810CF">
              <w:t>r</w:t>
            </w:r>
            <w:r>
              <w:t xml:space="preserve"> paper to students.</w:t>
            </w:r>
          </w:p>
          <w:p w14:paraId="7A37450A" w14:textId="47F9831E" w:rsidR="007637B6" w:rsidRDefault="007637B6" w:rsidP="3354F094">
            <w:pPr>
              <w:pStyle w:val="ListBullet2"/>
              <w:numPr>
                <w:ilvl w:val="0"/>
                <w:numId w:val="0"/>
              </w:numPr>
            </w:pPr>
            <w:r>
              <w:t>Display</w:t>
            </w:r>
            <w:r w:rsidR="00B0311B">
              <w:t xml:space="preserve"> the following behaviour</w:t>
            </w:r>
            <w:r w:rsidR="00BE6728">
              <w:t>s one at a time:</w:t>
            </w:r>
          </w:p>
          <w:p w14:paraId="4B2622C0" w14:textId="2207F0BB" w:rsidR="00BE6728" w:rsidRDefault="00BE6728" w:rsidP="00BE6728">
            <w:pPr>
              <w:pStyle w:val="ListBullet"/>
            </w:pPr>
            <w:r>
              <w:t>talking to a friend when you are upset</w:t>
            </w:r>
          </w:p>
          <w:p w14:paraId="392E8104" w14:textId="16EF73F5" w:rsidR="00BE6728" w:rsidRDefault="00BE6728" w:rsidP="00BE6728">
            <w:pPr>
              <w:pStyle w:val="ListBullet"/>
            </w:pPr>
            <w:r>
              <w:t>going for a run after school</w:t>
            </w:r>
          </w:p>
          <w:p w14:paraId="2CB3F300" w14:textId="4FC986C1" w:rsidR="00BE6728" w:rsidRDefault="00BE6728" w:rsidP="00BE6728">
            <w:pPr>
              <w:pStyle w:val="ListBullet"/>
            </w:pPr>
            <w:r>
              <w:t>trying again after making a mistake</w:t>
            </w:r>
          </w:p>
          <w:p w14:paraId="3B915F5A" w14:textId="661403D8" w:rsidR="00BE6728" w:rsidRDefault="00BE6728" w:rsidP="00A034C3">
            <w:pPr>
              <w:pStyle w:val="ListBullet"/>
            </w:pPr>
            <w:r>
              <w:t>spending time doing something that gives you purpose</w:t>
            </w:r>
            <w:r w:rsidR="0013395D">
              <w:t>.</w:t>
            </w:r>
          </w:p>
          <w:p w14:paraId="1FBA2E8C" w14:textId="0B42EDA5" w:rsidR="006D311D" w:rsidRDefault="00A034C3" w:rsidP="00A034C3">
            <w:r>
              <w:t xml:space="preserve">Students write down the dimension of health </w:t>
            </w:r>
            <w:r w:rsidR="00F47B52">
              <w:t xml:space="preserve">they think the example </w:t>
            </w:r>
            <w:r w:rsidR="006D311D">
              <w:t>aligns with.</w:t>
            </w:r>
          </w:p>
          <w:p w14:paraId="3E2EBB37" w14:textId="285B2A82" w:rsidR="00A034C3" w:rsidRDefault="006D311D" w:rsidP="00A034C3">
            <w:r>
              <w:t xml:space="preserve">Students hold response in the </w:t>
            </w:r>
            <w:proofErr w:type="gramStart"/>
            <w:r w:rsidR="003D6A46">
              <w:t>air</w:t>
            </w:r>
            <w:proofErr w:type="gramEnd"/>
            <w:r>
              <w:t xml:space="preserve"> and the teacher scans </w:t>
            </w:r>
            <w:r w:rsidR="003D6A46">
              <w:t xml:space="preserve">the class answers, confirming accurate thinking or </w:t>
            </w:r>
            <w:r w:rsidR="003D6A46">
              <w:lastRenderedPageBreak/>
              <w:t>clarifying misconceptions.</w:t>
            </w:r>
          </w:p>
          <w:p w14:paraId="4C42E965" w14:textId="3CBCF5A0" w:rsidR="00092CFF" w:rsidRPr="005263C8" w:rsidRDefault="00584127" w:rsidP="0E46A25B">
            <w:pPr>
              <w:rPr>
                <w:rStyle w:val="Strong"/>
              </w:rPr>
            </w:pPr>
            <w:r>
              <w:rPr>
                <w:rStyle w:val="Strong"/>
              </w:rPr>
              <w:t>How do the dimension</w:t>
            </w:r>
            <w:r w:rsidR="00222F2B">
              <w:rPr>
                <w:rStyle w:val="Strong"/>
              </w:rPr>
              <w:t>s</w:t>
            </w:r>
            <w:r>
              <w:rPr>
                <w:rStyle w:val="Strong"/>
              </w:rPr>
              <w:t xml:space="preserve"> of health work together?</w:t>
            </w:r>
          </w:p>
          <w:p w14:paraId="604A6EE3" w14:textId="1D5CC483" w:rsidR="00092CFF" w:rsidRPr="005263C8" w:rsidRDefault="001B7983" w:rsidP="005263C8">
            <w:r w:rsidRPr="005263C8">
              <w:t>Introduce the idea that health is multidimensional (many parts), dynamic (changing) and contextual (shaped by life, culture and community).</w:t>
            </w:r>
          </w:p>
          <w:p w14:paraId="228CEA09" w14:textId="3ACEBD09" w:rsidR="00092CFF" w:rsidRDefault="005263C8" w:rsidP="00092CFF">
            <w:r>
              <w:t xml:space="preserve">Explain to students that </w:t>
            </w:r>
            <w:r w:rsidR="00584CAE">
              <w:t>i</w:t>
            </w:r>
            <w:r w:rsidR="00092CFF">
              <w:t xml:space="preserve">f one </w:t>
            </w:r>
            <w:r w:rsidR="00FA6FC0">
              <w:t xml:space="preserve">dimension </w:t>
            </w:r>
            <w:r w:rsidR="00092CFF">
              <w:t>of your health changes, the</w:t>
            </w:r>
            <w:r w:rsidR="00175BE5">
              <w:t>n</w:t>
            </w:r>
            <w:r w:rsidR="00092CFF">
              <w:t xml:space="preserve"> others can too. </w:t>
            </w:r>
            <w:r w:rsidR="00916E1F">
              <w:t>Provide examples, such as</w:t>
            </w:r>
            <w:r w:rsidR="00092CFF">
              <w:t>:</w:t>
            </w:r>
          </w:p>
          <w:p w14:paraId="69872BEC" w14:textId="274B3CFF" w:rsidR="00092CFF" w:rsidRDefault="006B54D2" w:rsidP="002312BE">
            <w:pPr>
              <w:pStyle w:val="ListBullet"/>
            </w:pPr>
            <w:r>
              <w:t>i</w:t>
            </w:r>
            <w:r w:rsidR="00092CFF">
              <w:t>f you</w:t>
            </w:r>
            <w:r w:rsidR="00B62E5E">
              <w:t xml:space="preserve"> a</w:t>
            </w:r>
            <w:r w:rsidR="00092CFF">
              <w:t>re sick (physical), you might feel frustrated (emotional) or miss your friends (social)</w:t>
            </w:r>
          </w:p>
          <w:p w14:paraId="39DA0939" w14:textId="5D51D943" w:rsidR="00092CFF" w:rsidRDefault="006B54D2" w:rsidP="0062605B">
            <w:pPr>
              <w:pStyle w:val="ListBullet"/>
            </w:pPr>
            <w:r>
              <w:t>i</w:t>
            </w:r>
            <w:r w:rsidR="00092CFF">
              <w:t>f you</w:t>
            </w:r>
            <w:r w:rsidR="00B62E5E">
              <w:t xml:space="preserve"> a</w:t>
            </w:r>
            <w:r w:rsidR="00092CFF">
              <w:t>re feeling anxious (emotional), it might be hard to concentrate (mental).</w:t>
            </w:r>
          </w:p>
          <w:p w14:paraId="09405B61" w14:textId="78F5E9DB" w:rsidR="00177BB7" w:rsidRPr="00A93F13" w:rsidRDefault="00177BB7" w:rsidP="00A93F13">
            <w:r w:rsidRPr="00A93F13">
              <w:t xml:space="preserve">Students work in pairs to develop </w:t>
            </w:r>
            <w:r w:rsidR="00634F0D">
              <w:t xml:space="preserve">a scenario that </w:t>
            </w:r>
            <w:r w:rsidR="00C44F1A">
              <w:t xml:space="preserve">shows </w:t>
            </w:r>
            <w:r w:rsidRPr="00A93F13">
              <w:t>how</w:t>
            </w:r>
            <w:r w:rsidR="00C44F1A">
              <w:t xml:space="preserve"> the</w:t>
            </w:r>
            <w:r w:rsidRPr="00A93F13">
              <w:t xml:space="preserve"> </w:t>
            </w:r>
            <w:r w:rsidR="004864EB" w:rsidRPr="00A93F13">
              <w:t>dimensions are interrelated and work together (like the examples provided above).</w:t>
            </w:r>
          </w:p>
          <w:p w14:paraId="3FF117E3" w14:textId="490389D5" w:rsidR="00C91A72" w:rsidRDefault="00422AA9" w:rsidP="00A93F13">
            <w:r w:rsidRPr="00A93F13">
              <w:t>Each pair joins another pair</w:t>
            </w:r>
            <w:r w:rsidR="007D5377" w:rsidRPr="00A93F13">
              <w:t xml:space="preserve"> to form a group of </w:t>
            </w:r>
            <w:r w:rsidR="00362F1D" w:rsidRPr="00A93F13">
              <w:t>4</w:t>
            </w:r>
            <w:r w:rsidRPr="00A93F13">
              <w:t xml:space="preserve">. </w:t>
            </w:r>
            <w:r w:rsidR="00004E11" w:rsidRPr="00A93F13">
              <w:t xml:space="preserve">The first pair reads their </w:t>
            </w:r>
            <w:proofErr w:type="gramStart"/>
            <w:r w:rsidR="00C44F1A">
              <w:t>scenario</w:t>
            </w:r>
            <w:proofErr w:type="gramEnd"/>
            <w:r w:rsidR="002E7B8C" w:rsidRPr="00A93F13">
              <w:t xml:space="preserve"> </w:t>
            </w:r>
            <w:r w:rsidR="000861BD">
              <w:t xml:space="preserve">and the </w:t>
            </w:r>
            <w:r w:rsidR="007D5377" w:rsidRPr="00A93F13">
              <w:t>other pair identifies</w:t>
            </w:r>
            <w:r w:rsidR="00332C69" w:rsidRPr="00A93F13">
              <w:t xml:space="preserve"> the dimensions of health</w:t>
            </w:r>
            <w:r w:rsidR="00FF2757" w:rsidRPr="00A93F13">
              <w:t>, giving reasons for their answer</w:t>
            </w:r>
            <w:r w:rsidR="00F14384" w:rsidRPr="00A93F13">
              <w:t>s</w:t>
            </w:r>
            <w:r w:rsidR="00332C69" w:rsidRPr="00A93F13">
              <w:t xml:space="preserve">. </w:t>
            </w:r>
            <w:r w:rsidR="00DD7EB3" w:rsidRPr="00A93F13">
              <w:t xml:space="preserve">The </w:t>
            </w:r>
            <w:r w:rsidR="00476851" w:rsidRPr="00A93F13">
              <w:t>pairs swap roles and repeat the process.</w:t>
            </w:r>
          </w:p>
          <w:p w14:paraId="78E50770" w14:textId="7173C2D2" w:rsidR="00314472" w:rsidRDefault="009B6E14" w:rsidP="00A93F13">
            <w:r>
              <w:t>Pose the following question</w:t>
            </w:r>
            <w:r w:rsidR="00C67AE8">
              <w:t>s</w:t>
            </w:r>
            <w:r>
              <w:t xml:space="preserve"> to students:</w:t>
            </w:r>
          </w:p>
          <w:p w14:paraId="4CA52984" w14:textId="77777777" w:rsidR="0076699A" w:rsidRDefault="00CD7437" w:rsidP="00314472">
            <w:pPr>
              <w:pStyle w:val="ListBullet"/>
            </w:pPr>
            <w:r>
              <w:t xml:space="preserve">Did you find that </w:t>
            </w:r>
            <w:r w:rsidR="00610757">
              <w:t>multiple dimensions of health were evident in the example?</w:t>
            </w:r>
          </w:p>
          <w:p w14:paraId="78DA082F" w14:textId="3FA48358" w:rsidR="0076699A" w:rsidRDefault="0076699A" w:rsidP="0014731C">
            <w:pPr>
              <w:pStyle w:val="ListBullet"/>
            </w:pPr>
            <w:r w:rsidRPr="0076699A">
              <w:lastRenderedPageBreak/>
              <w:t xml:space="preserve">What does this tell us about how the </w:t>
            </w:r>
            <w:r w:rsidRPr="0014731C">
              <w:t>dimensions</w:t>
            </w:r>
            <w:r w:rsidRPr="0076699A">
              <w:t xml:space="preserve"> of health work together?</w:t>
            </w:r>
          </w:p>
          <w:p w14:paraId="5AD239CE" w14:textId="6B529BA2" w:rsidR="0033161D" w:rsidRPr="007C01F4" w:rsidRDefault="009C3D42" w:rsidP="009E17E8">
            <w:r>
              <w:t xml:space="preserve">Discuss responses as a class, </w:t>
            </w:r>
            <w:r w:rsidR="0033161D">
              <w:t xml:space="preserve">using student </w:t>
            </w:r>
            <w:r w:rsidR="00ED02EC">
              <w:t xml:space="preserve">responses to check in on the extent to which students </w:t>
            </w:r>
            <w:r w:rsidR="009E17E8">
              <w:t xml:space="preserve">have met the Learning </w:t>
            </w:r>
            <w:r w:rsidR="00D17C25">
              <w:t>s</w:t>
            </w:r>
            <w:r w:rsidR="009E17E8">
              <w:t xml:space="preserve">equence 1 success criteria of: </w:t>
            </w:r>
            <w:r w:rsidR="00D17C25">
              <w:t>‘</w:t>
            </w:r>
            <w:r w:rsidR="009E17E8">
              <w:t>Id</w:t>
            </w:r>
            <w:r w:rsidR="0033161D">
              <w:t xml:space="preserve">entify and describe the </w:t>
            </w:r>
            <w:r w:rsidR="00D17C25">
              <w:t xml:space="preserve">5 </w:t>
            </w:r>
            <w:r w:rsidR="0033161D">
              <w:t>dimensions of health and how they impact overall wellbeing</w:t>
            </w:r>
            <w:r w:rsidR="00D17C25">
              <w:t>’</w:t>
            </w:r>
            <w:r w:rsidR="00B7152C">
              <w:t>.</w:t>
            </w:r>
          </w:p>
          <w:p w14:paraId="738E2947" w14:textId="0D74A1C6" w:rsidR="00F52253" w:rsidRPr="002710E5" w:rsidRDefault="00F52253" w:rsidP="00A93F13">
            <w:pPr>
              <w:rPr>
                <w:rStyle w:val="Strong"/>
              </w:rPr>
            </w:pPr>
            <w:r w:rsidRPr="002710E5">
              <w:rPr>
                <w:rStyle w:val="Strong"/>
              </w:rPr>
              <w:t xml:space="preserve">Health and </w:t>
            </w:r>
            <w:r w:rsidR="00567FD4">
              <w:rPr>
                <w:rStyle w:val="Strong"/>
              </w:rPr>
              <w:t>w</w:t>
            </w:r>
            <w:r w:rsidRPr="002710E5">
              <w:rPr>
                <w:rStyle w:val="Strong"/>
              </w:rPr>
              <w:t>ellbeing</w:t>
            </w:r>
          </w:p>
          <w:p w14:paraId="77055866" w14:textId="635CDA47" w:rsidR="00FF05B8" w:rsidRPr="00A93F13" w:rsidRDefault="005D0499" w:rsidP="00A93F13">
            <w:r>
              <w:t xml:space="preserve">Tell </w:t>
            </w:r>
            <w:r w:rsidR="00FF05B8" w:rsidRPr="00A93F13">
              <w:t xml:space="preserve">students that </w:t>
            </w:r>
            <w:r w:rsidR="00EF5B87">
              <w:t>‘</w:t>
            </w:r>
            <w:r w:rsidR="00FF05B8" w:rsidRPr="00A93F13">
              <w:t>health</w:t>
            </w:r>
            <w:r w:rsidR="00EF5B87">
              <w:t>’</w:t>
            </w:r>
            <w:r w:rsidR="00FF05B8" w:rsidRPr="00A93F13">
              <w:t xml:space="preserve"> and </w:t>
            </w:r>
            <w:r w:rsidR="00EF5B87">
              <w:t>‘</w:t>
            </w:r>
            <w:r w:rsidR="00FF05B8" w:rsidRPr="00A93F13">
              <w:t>wellbeing</w:t>
            </w:r>
            <w:r w:rsidR="00EF5B87">
              <w:t>’</w:t>
            </w:r>
            <w:r w:rsidR="00FF05B8" w:rsidRPr="00A93F13">
              <w:t xml:space="preserve"> are terms that are often used interchangeably</w:t>
            </w:r>
            <w:r w:rsidR="002710E5">
              <w:t>, but they are different.</w:t>
            </w:r>
          </w:p>
          <w:p w14:paraId="340B71F8" w14:textId="0C2C6D54" w:rsidR="0013520A" w:rsidRDefault="00BB63C1" w:rsidP="00A93F13">
            <w:r>
              <w:t xml:space="preserve">Provide students with a definition of </w:t>
            </w:r>
            <w:r w:rsidR="00EF5B87">
              <w:t>‘</w:t>
            </w:r>
            <w:r w:rsidR="0013520A">
              <w:t>health</w:t>
            </w:r>
            <w:r w:rsidR="00EF5B87">
              <w:t>’</w:t>
            </w:r>
            <w:r w:rsidR="0013520A">
              <w:t xml:space="preserve"> and </w:t>
            </w:r>
            <w:r w:rsidR="00EF5B87">
              <w:t>‘</w:t>
            </w:r>
            <w:r>
              <w:t>wellbeing</w:t>
            </w:r>
            <w:r w:rsidR="00EF5B87">
              <w:t>’</w:t>
            </w:r>
            <w:r w:rsidR="00A75DF5">
              <w:t>.</w:t>
            </w:r>
          </w:p>
          <w:p w14:paraId="6AF2E0D1" w14:textId="6878750E" w:rsidR="00E31437" w:rsidRDefault="00E31437" w:rsidP="001B0979">
            <w:pPr>
              <w:pStyle w:val="FeatureBox4"/>
            </w:pPr>
            <w:r w:rsidRPr="001B0979">
              <w:rPr>
                <w:rStyle w:val="Strong"/>
              </w:rPr>
              <w:t>Health</w:t>
            </w:r>
            <w:r>
              <w:t xml:space="preserve">: </w:t>
            </w:r>
            <w:r w:rsidRPr="00E31437">
              <w:t xml:space="preserve">the overall condition of your body and mind. It is not just about not being </w:t>
            </w:r>
            <w:proofErr w:type="gramStart"/>
            <w:r w:rsidRPr="00E31437">
              <w:t>sick,</w:t>
            </w:r>
            <w:proofErr w:type="gramEnd"/>
            <w:r w:rsidRPr="00E31437">
              <w:t xml:space="preserve"> it is about how you feel and function.</w:t>
            </w:r>
          </w:p>
          <w:p w14:paraId="2589CB5E" w14:textId="5D64C3E2" w:rsidR="001B0979" w:rsidRPr="00E31437" w:rsidRDefault="001B0979" w:rsidP="00E00501">
            <w:pPr>
              <w:pStyle w:val="FeatureBox4"/>
            </w:pPr>
            <w:r w:rsidRPr="001B0979">
              <w:rPr>
                <w:rStyle w:val="Strong"/>
              </w:rPr>
              <w:t>Wellbeing</w:t>
            </w:r>
            <w:r>
              <w:t xml:space="preserve">: </w:t>
            </w:r>
            <w:r w:rsidRPr="001B0979">
              <w:t>the degree of satisfaction you have about the quality of your life.</w:t>
            </w:r>
          </w:p>
          <w:p w14:paraId="5AF7598D" w14:textId="5FA34848" w:rsidR="009C442E" w:rsidRDefault="00A75DF5" w:rsidP="0014731C">
            <w:r>
              <w:t>T</w:t>
            </w:r>
            <w:r w:rsidR="00596FDA" w:rsidRPr="00A93F13">
              <w:t xml:space="preserve">o support students to see the difference between </w:t>
            </w:r>
            <w:r w:rsidR="00202BA8">
              <w:t>‘</w:t>
            </w:r>
            <w:r w:rsidR="00596FDA" w:rsidRPr="00A93F13">
              <w:t>health</w:t>
            </w:r>
            <w:r w:rsidR="00202BA8">
              <w:t>’</w:t>
            </w:r>
            <w:r w:rsidR="00596FDA" w:rsidRPr="00A93F13">
              <w:t xml:space="preserve"> and </w:t>
            </w:r>
            <w:r w:rsidR="00202BA8">
              <w:t>‘</w:t>
            </w:r>
            <w:r w:rsidR="00596FDA" w:rsidRPr="00A93F13">
              <w:t>wellbeing</w:t>
            </w:r>
            <w:r w:rsidR="00202BA8">
              <w:t>’</w:t>
            </w:r>
            <w:r w:rsidR="009C442E">
              <w:t>, i</w:t>
            </w:r>
            <w:r w:rsidR="004C7983" w:rsidRPr="00A93F13">
              <w:t xml:space="preserve">ntroduce </w:t>
            </w:r>
            <w:r w:rsidR="00596FDA">
              <w:t>the</w:t>
            </w:r>
            <w:r w:rsidR="004C7983" w:rsidRPr="00A93F13">
              <w:t xml:space="preserve"> car analogy</w:t>
            </w:r>
            <w:r w:rsidR="009C442E">
              <w:t>:</w:t>
            </w:r>
          </w:p>
          <w:p w14:paraId="19203EAB" w14:textId="0D018E6C" w:rsidR="00A93F13" w:rsidRPr="00A93F13" w:rsidRDefault="006F46AE" w:rsidP="009C442E">
            <w:pPr>
              <w:pStyle w:val="ListBullet"/>
            </w:pPr>
            <w:r>
              <w:t>‘</w:t>
            </w:r>
            <w:r w:rsidR="00936FCF">
              <w:t>h</w:t>
            </w:r>
            <w:r w:rsidR="00A93F13" w:rsidRPr="00A93F13">
              <w:t>ealth</w:t>
            </w:r>
            <w:r>
              <w:t>’</w:t>
            </w:r>
            <w:r w:rsidR="00A93F13" w:rsidRPr="00A93F13">
              <w:t xml:space="preserve"> </w:t>
            </w:r>
            <w:r w:rsidR="00456ADA" w:rsidRPr="00A93F13">
              <w:t>is like the different parts of a car</w:t>
            </w:r>
            <w:r w:rsidR="00045108">
              <w:t xml:space="preserve"> working together</w:t>
            </w:r>
          </w:p>
          <w:p w14:paraId="4AB9304F" w14:textId="49203F23" w:rsidR="00A93F13" w:rsidRPr="00A93F13" w:rsidRDefault="00936FCF" w:rsidP="009C442E">
            <w:pPr>
              <w:pStyle w:val="ListBullet2"/>
            </w:pPr>
            <w:r>
              <w:t>t</w:t>
            </w:r>
            <w:r w:rsidR="00A93F13" w:rsidRPr="00A93F13">
              <w:t xml:space="preserve">he engine </w:t>
            </w:r>
            <w:r w:rsidR="00456ADA" w:rsidRPr="00A93F13">
              <w:t>(physical)</w:t>
            </w:r>
          </w:p>
          <w:p w14:paraId="2549476C" w14:textId="77777777" w:rsidR="00A93F13" w:rsidRPr="00A93F13" w:rsidRDefault="00456ADA" w:rsidP="0014731C">
            <w:pPr>
              <w:pStyle w:val="ListBullet2"/>
            </w:pPr>
            <w:r w:rsidRPr="00A93F13">
              <w:lastRenderedPageBreak/>
              <w:t>the steering (mental)</w:t>
            </w:r>
          </w:p>
          <w:p w14:paraId="5933CB53" w14:textId="77777777" w:rsidR="00A93F13" w:rsidRPr="00A93F13" w:rsidRDefault="00456ADA" w:rsidP="009C442E">
            <w:pPr>
              <w:pStyle w:val="ListBullet2"/>
            </w:pPr>
            <w:r w:rsidRPr="00A93F13">
              <w:t>the dashboard lights (emotional)</w:t>
            </w:r>
          </w:p>
          <w:p w14:paraId="332F73B8" w14:textId="77777777" w:rsidR="00A93F13" w:rsidRPr="00A93F13" w:rsidRDefault="00456ADA" w:rsidP="009C442E">
            <w:pPr>
              <w:pStyle w:val="ListBullet2"/>
            </w:pPr>
            <w:r w:rsidRPr="00A93F13">
              <w:t>the passengers you share the ride with (social)</w:t>
            </w:r>
          </w:p>
          <w:p w14:paraId="1C3F10B3" w14:textId="229CB747" w:rsidR="00456ADA" w:rsidRPr="00A93F13" w:rsidRDefault="00456ADA" w:rsidP="009C442E">
            <w:pPr>
              <w:pStyle w:val="ListBullet2"/>
            </w:pPr>
            <w:r w:rsidRPr="00A93F13">
              <w:t>and the reason you</w:t>
            </w:r>
            <w:r w:rsidR="006F46AE">
              <w:t xml:space="preserve"> a</w:t>
            </w:r>
            <w:r w:rsidRPr="00A93F13">
              <w:t>re driving somewhere (spiritual)</w:t>
            </w:r>
          </w:p>
          <w:p w14:paraId="07706DF7" w14:textId="50FFF3B0" w:rsidR="00456ADA" w:rsidRDefault="006F46AE" w:rsidP="009C442E">
            <w:pPr>
              <w:pStyle w:val="ListBullet"/>
            </w:pPr>
            <w:r>
              <w:t>‘</w:t>
            </w:r>
            <w:r w:rsidR="00936FCF">
              <w:t>w</w:t>
            </w:r>
            <w:r w:rsidR="00456ADA">
              <w:t>ellbeing</w:t>
            </w:r>
            <w:r>
              <w:t>’</w:t>
            </w:r>
            <w:r w:rsidR="00456ADA">
              <w:t xml:space="preserve"> is how smoothly the whole car runs and how much you enjoy the journey.</w:t>
            </w:r>
          </w:p>
          <w:p w14:paraId="727D538A" w14:textId="7999D6BB" w:rsidR="0E46A25B" w:rsidRPr="00117553" w:rsidRDefault="00FC3D53" w:rsidP="0E46A25B">
            <w:pPr>
              <w:rPr>
                <w:rStyle w:val="Strong"/>
              </w:rPr>
            </w:pPr>
            <w:r>
              <w:rPr>
                <w:rStyle w:val="Strong"/>
              </w:rPr>
              <w:t>Health and wellbeing</w:t>
            </w:r>
            <w:r w:rsidR="00B70F31" w:rsidRPr="00117553">
              <w:rPr>
                <w:rStyle w:val="Strong"/>
              </w:rPr>
              <w:t xml:space="preserve"> scenario</w:t>
            </w:r>
          </w:p>
          <w:p w14:paraId="47A83B77" w14:textId="2ACC5EFE" w:rsidR="00D86FE6" w:rsidRDefault="233763C6" w:rsidP="1503A8FB">
            <w:r>
              <w:t>Reintroduce</w:t>
            </w:r>
            <w:r w:rsidR="5C76BFC3">
              <w:t xml:space="preserve"> </w:t>
            </w:r>
            <w:r w:rsidR="2C19A28E">
              <w:t xml:space="preserve">‘Priya’, a character from the </w:t>
            </w:r>
            <w:hyperlink r:id="rId18" w:history="1">
              <w:r w:rsidR="2C19A28E" w:rsidRPr="006D5BFE">
                <w:rPr>
                  <w:rStyle w:val="Hyperlink"/>
                </w:rPr>
                <w:t xml:space="preserve">PDHPE </w:t>
              </w:r>
              <w:r w:rsidR="006D5BFE" w:rsidRPr="006D5BFE">
                <w:rPr>
                  <w:rStyle w:val="Hyperlink"/>
                </w:rPr>
                <w:t xml:space="preserve">Year 7 – </w:t>
              </w:r>
              <w:r w:rsidR="2C19A28E" w:rsidRPr="006D5BFE">
                <w:rPr>
                  <w:rStyle w:val="Hyperlink"/>
                </w:rPr>
                <w:t xml:space="preserve">creating my toolkit for change </w:t>
              </w:r>
              <w:r w:rsidR="006D5BFE" w:rsidRPr="006D5BFE">
                <w:rPr>
                  <w:rStyle w:val="Hyperlink"/>
                </w:rPr>
                <w:t xml:space="preserve">– </w:t>
              </w:r>
              <w:r w:rsidR="00003B30">
                <w:rPr>
                  <w:rStyle w:val="Hyperlink"/>
                </w:rPr>
                <w:t>theory</w:t>
              </w:r>
              <w:r w:rsidR="2C19A28E" w:rsidRPr="006D5BFE">
                <w:rPr>
                  <w:rStyle w:val="Hyperlink"/>
                </w:rPr>
                <w:t xml:space="preserve"> program</w:t>
              </w:r>
            </w:hyperlink>
            <w:r w:rsidR="2C19A28E">
              <w:t>.</w:t>
            </w:r>
            <w:r w:rsidR="1119E3EF">
              <w:t xml:space="preserve"> Display </w:t>
            </w:r>
            <w:r>
              <w:t>Priya’s backstory</w:t>
            </w:r>
            <w:r w:rsidR="1119E3EF">
              <w:t xml:space="preserve"> on the </w:t>
            </w:r>
            <w:r w:rsidR="2557B591">
              <w:t xml:space="preserve">board </w:t>
            </w:r>
            <w:r w:rsidR="51FEB96E">
              <w:t>(</w:t>
            </w:r>
            <w:r w:rsidR="00B036DD">
              <w:t>refer to</w:t>
            </w:r>
            <w:r w:rsidR="5D08CCCB">
              <w:t xml:space="preserve"> slide </w:t>
            </w:r>
            <w:r w:rsidR="76BB6D7D">
              <w:t>1</w:t>
            </w:r>
            <w:r w:rsidR="37E17DC2">
              <w:t>1</w:t>
            </w:r>
            <w:r w:rsidR="5D08CCCB">
              <w:t xml:space="preserve"> </w:t>
            </w:r>
            <w:r w:rsidR="006219F8">
              <w:t>in</w:t>
            </w:r>
            <w:r w:rsidR="5D08CCCB">
              <w:t xml:space="preserve"> the </w:t>
            </w:r>
            <w:r w:rsidR="00EB36B0">
              <w:t xml:space="preserve">PowerPoint – </w:t>
            </w:r>
            <w:hyperlink r:id="rId19" w:history="1">
              <w:r w:rsidR="5D08CCCB" w:rsidRPr="006D5BFE">
                <w:rPr>
                  <w:rStyle w:val="Hyperlink"/>
                </w:rPr>
                <w:t>PDHPE</w:t>
              </w:r>
              <w:r w:rsidR="006D5BFE" w:rsidRPr="006D5BFE">
                <w:rPr>
                  <w:rStyle w:val="Hyperlink"/>
                </w:rPr>
                <w:t xml:space="preserve"> Year 7 –</w:t>
              </w:r>
              <w:r w:rsidR="5D08CCCB" w:rsidRPr="006D5BFE">
                <w:rPr>
                  <w:rStyle w:val="Hyperlink"/>
                </w:rPr>
                <w:t xml:space="preserve"> </w:t>
              </w:r>
              <w:r w:rsidR="006D5BFE" w:rsidRPr="006D5BFE">
                <w:rPr>
                  <w:rStyle w:val="Hyperlink"/>
                </w:rPr>
                <w:t>b</w:t>
              </w:r>
              <w:r w:rsidR="5D08CCCB" w:rsidRPr="006D5BFE">
                <w:rPr>
                  <w:rStyle w:val="Hyperlink"/>
                </w:rPr>
                <w:t>uilding a balanced and healthy life</w:t>
              </w:r>
              <w:r w:rsidR="00272659">
                <w:rPr>
                  <w:rStyle w:val="Hyperlink"/>
                </w:rPr>
                <w:t>style</w:t>
              </w:r>
              <w:r w:rsidR="5D08CCCB" w:rsidRPr="006D5BFE">
                <w:rPr>
                  <w:rStyle w:val="Hyperlink"/>
                </w:rPr>
                <w:t xml:space="preserve"> </w:t>
              </w:r>
              <w:r w:rsidR="006D5BFE" w:rsidRPr="006D5BFE">
                <w:rPr>
                  <w:rStyle w:val="Hyperlink"/>
                </w:rPr>
                <w:t xml:space="preserve">– </w:t>
              </w:r>
              <w:r w:rsidR="5D08CCCB" w:rsidRPr="006D5BFE">
                <w:rPr>
                  <w:rStyle w:val="Hyperlink"/>
                </w:rPr>
                <w:t>slide deck</w:t>
              </w:r>
            </w:hyperlink>
            <w:r w:rsidR="5D08CCCB">
              <w:t>)</w:t>
            </w:r>
            <w:r w:rsidR="3A9656DD">
              <w:t>. Then</w:t>
            </w:r>
            <w:r w:rsidR="00C463B0">
              <w:t>,</w:t>
            </w:r>
            <w:r w:rsidR="3A9656DD">
              <w:t xml:space="preserve"> tell students of some events that happened to </w:t>
            </w:r>
            <w:r w:rsidR="27976633">
              <w:t>Pr</w:t>
            </w:r>
            <w:r w:rsidR="4E03D1A5">
              <w:t>i</w:t>
            </w:r>
            <w:r w:rsidR="27976633">
              <w:t>ya</w:t>
            </w:r>
            <w:r w:rsidR="3A9656DD">
              <w:t xml:space="preserve"> last term. </w:t>
            </w:r>
            <w:r w:rsidR="20FE821B">
              <w:t xml:space="preserve">These events can include: </w:t>
            </w:r>
            <w:r w:rsidR="6AB0586E">
              <w:t>t</w:t>
            </w:r>
            <w:r w:rsidR="379EC817">
              <w:t xml:space="preserve">he first day of term, announced as </w:t>
            </w:r>
            <w:r w:rsidR="00C463B0">
              <w:t xml:space="preserve">the </w:t>
            </w:r>
            <w:r w:rsidR="379EC817">
              <w:t xml:space="preserve">lead role in the school musical, </w:t>
            </w:r>
            <w:r w:rsidR="7EFD79BE">
              <w:t>ca</w:t>
            </w:r>
            <w:r w:rsidR="00C463B0">
              <w:t>ught</w:t>
            </w:r>
            <w:r w:rsidR="7EFD79BE">
              <w:t xml:space="preserve"> a cold, ha</w:t>
            </w:r>
            <w:r w:rsidR="00C463B0">
              <w:t>d</w:t>
            </w:r>
            <w:r w:rsidR="7EFD79BE">
              <w:t xml:space="preserve"> an argument with her best friend, </w:t>
            </w:r>
            <w:r w:rsidR="2B6317A0">
              <w:t>learn</w:t>
            </w:r>
            <w:r w:rsidR="00C463B0">
              <w:t>ed</w:t>
            </w:r>
            <w:r w:rsidR="2B6317A0">
              <w:t xml:space="preserve"> how to cook a traditional dish, </w:t>
            </w:r>
            <w:r w:rsidR="1C5C6921">
              <w:t>complete</w:t>
            </w:r>
            <w:r w:rsidR="00C463B0">
              <w:t>d</w:t>
            </w:r>
            <w:r w:rsidR="1C5C6921">
              <w:t xml:space="preserve"> 3 assignments all due in the same week, </w:t>
            </w:r>
            <w:r w:rsidR="00C463B0">
              <w:t>went</w:t>
            </w:r>
            <w:r w:rsidR="5C67CE7A">
              <w:t xml:space="preserve"> </w:t>
            </w:r>
            <w:r w:rsidR="5A835124">
              <w:t>on a weekend away with her family.</w:t>
            </w:r>
            <w:r w:rsidR="3D51F821">
              <w:t xml:space="preserve"> Students will then explore these events and how they impacted Priya’s health and wellbeing</w:t>
            </w:r>
            <w:r w:rsidR="0EB6C7AE">
              <w:t xml:space="preserve"> after the teacher performs a ‘think</w:t>
            </w:r>
            <w:r w:rsidR="00DC7888">
              <w:t>-</w:t>
            </w:r>
            <w:r w:rsidR="0EB6C7AE">
              <w:t>aloud’</w:t>
            </w:r>
            <w:r w:rsidR="3D51F821">
              <w:t>.</w:t>
            </w:r>
          </w:p>
          <w:p w14:paraId="22203453" w14:textId="49638EAF" w:rsidR="00191B93" w:rsidRDefault="00EE0B85" w:rsidP="00E21A29">
            <w:r>
              <w:t>Allocate students in groups of 3</w:t>
            </w:r>
            <w:r w:rsidR="00CE3F8F">
              <w:t xml:space="preserve"> or </w:t>
            </w:r>
            <w:r>
              <w:t xml:space="preserve">4. </w:t>
            </w:r>
            <w:r w:rsidR="005F3222">
              <w:t xml:space="preserve">Distribute </w:t>
            </w:r>
            <w:r w:rsidR="00504364">
              <w:t xml:space="preserve">a coloured set of cards labelled </w:t>
            </w:r>
            <w:r w:rsidR="00CE3F8F">
              <w:t>‘</w:t>
            </w:r>
            <w:r w:rsidR="00760668">
              <w:t>physical</w:t>
            </w:r>
            <w:r w:rsidR="00CE3F8F">
              <w:t>’</w:t>
            </w:r>
            <w:r w:rsidR="00760668">
              <w:t xml:space="preserve">, </w:t>
            </w:r>
            <w:r w:rsidR="00CE3F8F">
              <w:t>‘</w:t>
            </w:r>
            <w:r w:rsidR="00760668">
              <w:t>mental</w:t>
            </w:r>
            <w:r w:rsidR="00CE3F8F">
              <w:t>’</w:t>
            </w:r>
            <w:r w:rsidR="00760668">
              <w:t xml:space="preserve">, </w:t>
            </w:r>
            <w:r w:rsidR="00CE3F8F">
              <w:t>‘</w:t>
            </w:r>
            <w:r w:rsidR="00760668">
              <w:t>emotional</w:t>
            </w:r>
            <w:r w:rsidR="00CE3F8F">
              <w:t>’</w:t>
            </w:r>
            <w:r w:rsidR="00760668">
              <w:t xml:space="preserve">, </w:t>
            </w:r>
            <w:r w:rsidR="00CE3F8F">
              <w:t>‘</w:t>
            </w:r>
            <w:r w:rsidR="00760668">
              <w:t>social</w:t>
            </w:r>
            <w:r w:rsidR="00CE3F8F">
              <w:t>’</w:t>
            </w:r>
            <w:r w:rsidR="00760668">
              <w:t xml:space="preserve"> and </w:t>
            </w:r>
            <w:r w:rsidR="00CE3F8F">
              <w:t>‘</w:t>
            </w:r>
            <w:r w:rsidR="00760668">
              <w:t>spiritual</w:t>
            </w:r>
            <w:r w:rsidR="00CE3F8F">
              <w:t>’</w:t>
            </w:r>
            <w:r w:rsidR="006211FF">
              <w:t xml:space="preserve"> to each group</w:t>
            </w:r>
            <w:r w:rsidR="00760668">
              <w:t xml:space="preserve"> </w:t>
            </w:r>
            <w:r w:rsidR="00170182">
              <w:t>(</w:t>
            </w:r>
            <w:r w:rsidR="00B036DD">
              <w:t>refer to</w:t>
            </w:r>
            <w:r w:rsidR="43BCE69A">
              <w:t xml:space="preserve"> </w:t>
            </w:r>
            <w:hyperlink w:anchor="_Appendix__" w:history="1">
              <w:r w:rsidR="43BCE69A" w:rsidRPr="00B86451">
                <w:rPr>
                  <w:rStyle w:val="Hyperlink"/>
                </w:rPr>
                <w:t xml:space="preserve">Appendix </w:t>
              </w:r>
              <w:r w:rsidR="74872E4D" w:rsidRPr="00B86451">
                <w:rPr>
                  <w:rStyle w:val="Hyperlink"/>
                </w:rPr>
                <w:t>2</w:t>
              </w:r>
              <w:r w:rsidR="76C1F507" w:rsidRPr="00B86451">
                <w:rPr>
                  <w:rStyle w:val="Hyperlink"/>
                </w:rPr>
                <w:t xml:space="preserve"> – dimensions </w:t>
              </w:r>
              <w:r w:rsidR="1271AB1C" w:rsidRPr="00B86451">
                <w:rPr>
                  <w:rStyle w:val="Hyperlink"/>
                </w:rPr>
                <w:t>of health cards</w:t>
              </w:r>
            </w:hyperlink>
            <w:r w:rsidR="44D86481">
              <w:t xml:space="preserve"> for sample cards</w:t>
            </w:r>
            <w:r w:rsidR="00170182">
              <w:t>)</w:t>
            </w:r>
            <w:r w:rsidR="44D86481">
              <w:t>.</w:t>
            </w:r>
          </w:p>
          <w:p w14:paraId="11452EC1" w14:textId="1BFEF1AC" w:rsidR="0026636D" w:rsidRDefault="003C33E8" w:rsidP="00E21A29">
            <w:r>
              <w:lastRenderedPageBreak/>
              <w:t>Read</w:t>
            </w:r>
            <w:r w:rsidR="00E21A29">
              <w:t xml:space="preserve"> the first event </w:t>
            </w:r>
            <w:r w:rsidR="00F17CD6">
              <w:t>out – ‘The first day of term’</w:t>
            </w:r>
            <w:r w:rsidR="00DE270B">
              <w:t>. P</w:t>
            </w:r>
            <w:r w:rsidR="00F17CD6">
              <w:t>erform a ‘think</w:t>
            </w:r>
            <w:r w:rsidR="00B22AFC">
              <w:t>-</w:t>
            </w:r>
            <w:r w:rsidR="00F17CD6">
              <w:t>aloud’ to model</w:t>
            </w:r>
            <w:r w:rsidR="00DE270B">
              <w:t xml:space="preserve"> </w:t>
            </w:r>
            <w:r w:rsidR="00342C6C">
              <w:t xml:space="preserve">the identification of the relevant dimensions of health, </w:t>
            </w:r>
            <w:r w:rsidR="00E700C7">
              <w:t xml:space="preserve">and </w:t>
            </w:r>
            <w:r w:rsidR="002A660F">
              <w:t xml:space="preserve">whether </w:t>
            </w:r>
            <w:r w:rsidR="00317AA6">
              <w:t>it may have a positive, negative or mixed impact on health</w:t>
            </w:r>
            <w:r w:rsidR="00907226">
              <w:t xml:space="preserve"> by using the following sample script:</w:t>
            </w:r>
          </w:p>
          <w:p w14:paraId="1355D907" w14:textId="20318A5A" w:rsidR="00907226" w:rsidRDefault="001E4309" w:rsidP="00907226">
            <w:pPr>
              <w:pStyle w:val="ListBullet"/>
            </w:pPr>
            <w:r>
              <w:t>‘</w:t>
            </w:r>
            <w:r w:rsidR="00952921">
              <w:t>Remember, that in this activity</w:t>
            </w:r>
            <w:r>
              <w:t>,</w:t>
            </w:r>
            <w:r w:rsidR="00952921">
              <w:t xml:space="preserve"> our job is to</w:t>
            </w:r>
          </w:p>
          <w:p w14:paraId="0C41D4EA" w14:textId="3702BCEE" w:rsidR="00952921" w:rsidRDefault="001E4309" w:rsidP="00952921">
            <w:pPr>
              <w:pStyle w:val="ListBullet2"/>
            </w:pPr>
            <w:r>
              <w:t>c</w:t>
            </w:r>
            <w:r w:rsidR="00952921">
              <w:t>onsider the event that has happened to Priya</w:t>
            </w:r>
          </w:p>
          <w:p w14:paraId="64DA93F1" w14:textId="5C49C273" w:rsidR="00952921" w:rsidRDefault="001E4309" w:rsidP="00952921">
            <w:pPr>
              <w:pStyle w:val="ListBullet2"/>
            </w:pPr>
            <w:r>
              <w:t>d</w:t>
            </w:r>
            <w:r w:rsidR="00952921">
              <w:t>ecide which dimensions of health may be affected</w:t>
            </w:r>
          </w:p>
          <w:p w14:paraId="37D2E673" w14:textId="632F55ED" w:rsidR="00952921" w:rsidRDefault="001E4309" w:rsidP="00952921">
            <w:pPr>
              <w:pStyle w:val="ListBullet2"/>
            </w:pPr>
            <w:r>
              <w:t>d</w:t>
            </w:r>
            <w:r w:rsidR="00952921">
              <w:t>etermine whether the impact on the dimension of health is positive, negative or mixed</w:t>
            </w:r>
          </w:p>
          <w:p w14:paraId="446C9B1A" w14:textId="40076E17" w:rsidR="00952921" w:rsidRDefault="001E4309" w:rsidP="00952921">
            <w:pPr>
              <w:pStyle w:val="ListBullet2"/>
            </w:pPr>
            <w:r>
              <w:t>e</w:t>
            </w:r>
            <w:r w:rsidR="00952921">
              <w:t>xplain why, using evidence from the event</w:t>
            </w:r>
            <w:r w:rsidR="00003B30">
              <w:t>.</w:t>
            </w:r>
            <w:r>
              <w:t>’</w:t>
            </w:r>
          </w:p>
          <w:p w14:paraId="17ED93A3" w14:textId="6C00A6D2" w:rsidR="0029261B" w:rsidRDefault="001E4309" w:rsidP="0029261B">
            <w:pPr>
              <w:pStyle w:val="ListBullet"/>
            </w:pPr>
            <w:r>
              <w:t>‘</w:t>
            </w:r>
            <w:r w:rsidR="00401702">
              <w:t xml:space="preserve">The event we are considering is </w:t>
            </w:r>
            <w:r w:rsidR="007A6C6D">
              <w:t>“</w:t>
            </w:r>
            <w:r>
              <w:t>T</w:t>
            </w:r>
            <w:r w:rsidR="00401702">
              <w:t>he first day of term</w:t>
            </w:r>
            <w:r w:rsidR="007A6C6D">
              <w:t>”</w:t>
            </w:r>
            <w:r w:rsidR="0001330A">
              <w:t>. So</w:t>
            </w:r>
            <w:r>
              <w:t>,</w:t>
            </w:r>
            <w:r w:rsidR="0001330A">
              <w:t xml:space="preserve"> </w:t>
            </w:r>
            <w:r w:rsidR="00391891">
              <w:t xml:space="preserve">I am now asking myself: </w:t>
            </w:r>
            <w:r w:rsidR="00336F2C">
              <w:t>“</w:t>
            </w:r>
            <w:r w:rsidR="00391891">
              <w:t>What parts of a person</w:t>
            </w:r>
            <w:r w:rsidR="00336F2C">
              <w:t>’</w:t>
            </w:r>
            <w:r w:rsidR="00391891">
              <w:t>s health might change on the first day back at school</w:t>
            </w:r>
            <w:r w:rsidR="00336F2C">
              <w:t>”</w:t>
            </w:r>
            <w:r w:rsidR="00391891">
              <w:t>?</w:t>
            </w:r>
            <w:r w:rsidR="00336F2C">
              <w:t>’</w:t>
            </w:r>
          </w:p>
          <w:p w14:paraId="657FECDF" w14:textId="6F266E06" w:rsidR="00391891" w:rsidRDefault="008F57EE" w:rsidP="00391891">
            <w:pPr>
              <w:pStyle w:val="ListBullet2"/>
            </w:pPr>
            <w:r>
              <w:t>(</w:t>
            </w:r>
            <w:r w:rsidR="00391891">
              <w:t>Hold up</w:t>
            </w:r>
            <w:r w:rsidR="008000BF">
              <w:t xml:space="preserve"> the</w:t>
            </w:r>
            <w:r w:rsidR="00D5014C">
              <w:t xml:space="preserve"> ‘mental’ dimension of health card</w:t>
            </w:r>
            <w:r>
              <w:t>)</w:t>
            </w:r>
            <w:r w:rsidR="00D5014C">
              <w:t xml:space="preserve"> </w:t>
            </w:r>
            <w:r w:rsidR="008000BF">
              <w:t>‘</w:t>
            </w:r>
            <w:r w:rsidR="00D5014C">
              <w:t>I</w:t>
            </w:r>
            <w:r w:rsidR="008000BF">
              <w:t xml:space="preserve"> a</w:t>
            </w:r>
            <w:r w:rsidR="00D5014C">
              <w:t xml:space="preserve">m choosing this card because the first day of term usually involves thinking and focus </w:t>
            </w:r>
            <w:r w:rsidR="008000BF">
              <w:t>–</w:t>
            </w:r>
            <w:r w:rsidR="00D5014C">
              <w:t xml:space="preserve"> like learning new routines, remembering expectations, finding classrooms and planning what you need. It can also affect your concentration because there</w:t>
            </w:r>
            <w:r w:rsidR="008000BF">
              <w:t xml:space="preserve"> i</w:t>
            </w:r>
            <w:r w:rsidR="00D5014C">
              <w:t>s a lot going on</w:t>
            </w:r>
            <w:r w:rsidR="008000BF">
              <w:t>.</w:t>
            </w:r>
            <w:r w:rsidR="007A6C6D">
              <w:t>’</w:t>
            </w:r>
          </w:p>
          <w:p w14:paraId="39A7389A" w14:textId="33D7028F" w:rsidR="00D3510D" w:rsidRDefault="008F57EE" w:rsidP="00391891">
            <w:pPr>
              <w:pStyle w:val="ListBullet2"/>
            </w:pPr>
            <w:r>
              <w:t>(</w:t>
            </w:r>
            <w:r w:rsidR="00D3510D">
              <w:t>Hold up</w:t>
            </w:r>
            <w:r w:rsidR="00C660F1">
              <w:t xml:space="preserve"> the</w:t>
            </w:r>
            <w:r w:rsidR="00D3510D">
              <w:t xml:space="preserve"> ‘</w:t>
            </w:r>
            <w:r w:rsidR="005025F5">
              <w:t>emotional</w:t>
            </w:r>
            <w:r w:rsidR="00D3510D">
              <w:t xml:space="preserve">’ dimension of health card] </w:t>
            </w:r>
            <w:r w:rsidR="00C660F1">
              <w:t>‘</w:t>
            </w:r>
            <w:r w:rsidR="00D3510D">
              <w:t>I</w:t>
            </w:r>
            <w:r w:rsidR="00C660F1">
              <w:t xml:space="preserve"> a</w:t>
            </w:r>
            <w:r w:rsidR="00D3510D">
              <w:t>m also choosing this card</w:t>
            </w:r>
            <w:r w:rsidR="005025F5">
              <w:t xml:space="preserve"> </w:t>
            </w:r>
            <w:r w:rsidR="00D3510D">
              <w:t xml:space="preserve">because the first day of term can bring feelings </w:t>
            </w:r>
            <w:r w:rsidR="00C660F1">
              <w:t>–</w:t>
            </w:r>
            <w:r w:rsidR="00D3510D">
              <w:t xml:space="preserve"> excitement, nerves, stress or even dread. People can feel </w:t>
            </w:r>
            <w:r w:rsidR="00D3510D">
              <w:lastRenderedPageBreak/>
              <w:t>confident</w:t>
            </w:r>
            <w:r w:rsidR="00C660F1">
              <w:t xml:space="preserve"> </w:t>
            </w:r>
            <w:r w:rsidR="00D3510D">
              <w:t>… or worried about friendships, teachers, workload or fitting in.</w:t>
            </w:r>
            <w:r w:rsidR="00C660F1">
              <w:t>’</w:t>
            </w:r>
          </w:p>
          <w:p w14:paraId="62393846" w14:textId="5B1F31E0" w:rsidR="005025F5" w:rsidRDefault="005025F5" w:rsidP="00391891">
            <w:pPr>
              <w:pStyle w:val="ListBullet2"/>
            </w:pPr>
            <w:r>
              <w:t xml:space="preserve">[Hold up </w:t>
            </w:r>
            <w:r w:rsidR="00C660F1">
              <w:t xml:space="preserve">the </w:t>
            </w:r>
            <w:r>
              <w:t xml:space="preserve">‘social’ dimension of health card] </w:t>
            </w:r>
            <w:r w:rsidR="00C660F1">
              <w:t>‘</w:t>
            </w:r>
            <w:r>
              <w:t>I</w:t>
            </w:r>
            <w:r w:rsidR="00C660F1">
              <w:t xml:space="preserve"> a</w:t>
            </w:r>
            <w:r>
              <w:t xml:space="preserve">m </w:t>
            </w:r>
            <w:proofErr w:type="gramStart"/>
            <w:r>
              <w:t>definitely choosing</w:t>
            </w:r>
            <w:proofErr w:type="gramEnd"/>
            <w:r>
              <w:t xml:space="preserve"> this card because you</w:t>
            </w:r>
            <w:r w:rsidR="00134AA7">
              <w:t xml:space="preserve"> a</w:t>
            </w:r>
            <w:r>
              <w:t xml:space="preserve">re interacting with other people again </w:t>
            </w:r>
            <w:r w:rsidR="00134AA7">
              <w:t>–</w:t>
            </w:r>
            <w:r>
              <w:t xml:space="preserve"> classmates, teachers, new peers. Social health is about relationships, belonging and feeling connected and the first day can really affect that.</w:t>
            </w:r>
            <w:r w:rsidR="00134AA7">
              <w:t>’</w:t>
            </w:r>
          </w:p>
          <w:p w14:paraId="4DAB3552" w14:textId="48759AA2" w:rsidR="00AC0818" w:rsidRDefault="00134AA7" w:rsidP="00AC0818">
            <w:pPr>
              <w:pStyle w:val="ListBullet"/>
            </w:pPr>
            <w:r>
              <w:t>‘</w:t>
            </w:r>
            <w:r w:rsidR="00F11A65">
              <w:t>Next</w:t>
            </w:r>
            <w:r>
              <w:t>,</w:t>
            </w:r>
            <w:r w:rsidR="00F11A65">
              <w:t xml:space="preserve"> I ask: </w:t>
            </w:r>
            <w:r>
              <w:t>“</w:t>
            </w:r>
            <w:r w:rsidR="00F11A65">
              <w:t>Is the impact positive, negative or mixed?</w:t>
            </w:r>
            <w:r>
              <w:t>”</w:t>
            </w:r>
            <w:r w:rsidR="00F11A65">
              <w:t>. For this event, I</w:t>
            </w:r>
            <w:r>
              <w:t xml:space="preserve"> a</w:t>
            </w:r>
            <w:r w:rsidR="00F11A65">
              <w:t xml:space="preserve">m leaning towards </w:t>
            </w:r>
            <w:r w:rsidR="00F11A65" w:rsidRPr="00134AA7">
              <w:rPr>
                <w:rStyle w:val="Strong"/>
              </w:rPr>
              <w:t>mixed</w:t>
            </w:r>
            <w:r w:rsidR="00F11A65">
              <w:t xml:space="preserve"> because the same event can affect different people differently </w:t>
            </w:r>
            <w:r>
              <w:t>–</w:t>
            </w:r>
            <w:r w:rsidR="00F11A65">
              <w:t xml:space="preserve"> and even the same person can feel both good and not-so-good at once.</w:t>
            </w:r>
            <w:r>
              <w:t>’</w:t>
            </w:r>
          </w:p>
          <w:p w14:paraId="51525337" w14:textId="70E64C18" w:rsidR="00D06F49" w:rsidRPr="00D06F49" w:rsidRDefault="00D06F49" w:rsidP="00D06F49">
            <w:pPr>
              <w:pStyle w:val="ListBullet2"/>
            </w:pPr>
            <w:r>
              <w:t xml:space="preserve">[Hold up </w:t>
            </w:r>
            <w:r w:rsidR="00134AA7">
              <w:t xml:space="preserve">the </w:t>
            </w:r>
            <w:r>
              <w:t xml:space="preserve">‘mental’ dimension of health card] </w:t>
            </w:r>
            <w:r w:rsidR="00C03E90">
              <w:t>‘</w:t>
            </w:r>
            <w:r>
              <w:t>Mentally, it might be positive because structure and routine can help people feel organised and ready to learn. But it can also be negative if there</w:t>
            </w:r>
            <w:r w:rsidR="00C03E90">
              <w:t xml:space="preserve"> i</w:t>
            </w:r>
            <w:r>
              <w:t>s information overload, pressure or difficulty concentrating due to stress. So</w:t>
            </w:r>
            <w:r w:rsidR="00C5691B">
              <w:t>,</w:t>
            </w:r>
            <w:r>
              <w:t xml:space="preserve"> </w:t>
            </w:r>
            <w:r w:rsidR="00B0658A">
              <w:t>the impact on the mental dimension of health</w:t>
            </w:r>
            <w:r>
              <w:t xml:space="preserve"> is mixed.</w:t>
            </w:r>
            <w:r w:rsidR="00C03E90">
              <w:t>’</w:t>
            </w:r>
          </w:p>
          <w:p w14:paraId="0EF55B52" w14:textId="3BC27363" w:rsidR="00F11A65" w:rsidRPr="00D06F49" w:rsidRDefault="00F11A65" w:rsidP="00D06F49">
            <w:pPr>
              <w:pStyle w:val="ListBullet2"/>
            </w:pPr>
            <w:r>
              <w:t>[Hold up</w:t>
            </w:r>
            <w:r w:rsidR="00134AA7">
              <w:t xml:space="preserve"> the</w:t>
            </w:r>
            <w:r>
              <w:t xml:space="preserve"> ‘emotional’ dimension of health card]</w:t>
            </w:r>
            <w:r w:rsidR="00BA160C">
              <w:t xml:space="preserve"> </w:t>
            </w:r>
            <w:r w:rsidR="00390EFC">
              <w:t>‘</w:t>
            </w:r>
            <w:r w:rsidR="00D06F49">
              <w:t>Emotionally, it might be positive if someone feels excited to see friends, start fresh or enjoy school. But it could be negative if someone feels anxious, overwhelmed or worried about being judged. So</w:t>
            </w:r>
            <w:r w:rsidR="00C5691B">
              <w:t>,</w:t>
            </w:r>
            <w:r w:rsidR="00D06F49">
              <w:t xml:space="preserve"> for emotional, I</w:t>
            </w:r>
            <w:r w:rsidR="00390EFC">
              <w:t xml:space="preserve"> a</w:t>
            </w:r>
            <w:r w:rsidR="00D06F49">
              <w:t>m saying mixed</w:t>
            </w:r>
            <w:r w:rsidR="00B0658A">
              <w:t xml:space="preserve"> impact</w:t>
            </w:r>
            <w:r w:rsidR="00D06F49">
              <w:t>.</w:t>
            </w:r>
            <w:r w:rsidR="00390EFC">
              <w:t>’</w:t>
            </w:r>
          </w:p>
          <w:p w14:paraId="07BF1F52" w14:textId="2DD17934" w:rsidR="00D06F49" w:rsidRDefault="00F11A65" w:rsidP="00D06F49">
            <w:pPr>
              <w:pStyle w:val="ListBullet2"/>
            </w:pPr>
            <w:r>
              <w:t>[Hold up</w:t>
            </w:r>
            <w:r w:rsidR="00134AA7">
              <w:t xml:space="preserve"> the</w:t>
            </w:r>
            <w:r>
              <w:t xml:space="preserve"> ‘social’ dimension of health card]</w:t>
            </w:r>
            <w:r w:rsidR="00D06F49">
              <w:t xml:space="preserve"> </w:t>
            </w:r>
            <w:r w:rsidR="00390EFC">
              <w:t>‘</w:t>
            </w:r>
            <w:r w:rsidR="00D06F49">
              <w:t>Socially, it could be positive if you reconnect with friends, feel welcomed and have supportive relationships. It could be negative if someone feels left out, faces conflict or feels uncertain about where they fit. So</w:t>
            </w:r>
            <w:r w:rsidR="00C5691B">
              <w:t>,</w:t>
            </w:r>
            <w:r w:rsidR="00D06F49">
              <w:t xml:space="preserve"> </w:t>
            </w:r>
            <w:r w:rsidR="007903D1">
              <w:t xml:space="preserve">the impact for the </w:t>
            </w:r>
            <w:r w:rsidR="00D06F49">
              <w:t xml:space="preserve">social </w:t>
            </w:r>
            <w:r w:rsidR="007903D1">
              <w:lastRenderedPageBreak/>
              <w:t xml:space="preserve">dimensions of health </w:t>
            </w:r>
            <w:r w:rsidR="00D06F49">
              <w:t>is also mixed.</w:t>
            </w:r>
            <w:r w:rsidR="00090C75">
              <w:t>’</w:t>
            </w:r>
          </w:p>
          <w:p w14:paraId="5D0CAD33" w14:textId="72509E21" w:rsidR="00D06F49" w:rsidRDefault="00090C75" w:rsidP="008B4DDE">
            <w:pPr>
              <w:pStyle w:val="ListBullet"/>
            </w:pPr>
            <w:r>
              <w:t>‘</w:t>
            </w:r>
            <w:r w:rsidR="00256518">
              <w:t>Notice what I did: I did</w:t>
            </w:r>
            <w:r>
              <w:t xml:space="preserve"> </w:t>
            </w:r>
            <w:r w:rsidR="00256518">
              <w:t>n</w:t>
            </w:r>
            <w:r>
              <w:t>o</w:t>
            </w:r>
            <w:r w:rsidR="00256518">
              <w:t xml:space="preserve">t just pick cards </w:t>
            </w:r>
            <w:r>
              <w:t>–</w:t>
            </w:r>
            <w:r w:rsidR="00256518">
              <w:t xml:space="preserve"> I explained why the event connects to that dimension, and I justified whether it was positive, negative or mixed. Now it</w:t>
            </w:r>
            <w:r>
              <w:t xml:space="preserve"> i</w:t>
            </w:r>
            <w:r w:rsidR="00256518">
              <w:t>s your turn. In your group, you</w:t>
            </w:r>
            <w:r>
              <w:t xml:space="preserve"> wi</w:t>
            </w:r>
            <w:r w:rsidR="00256518">
              <w:t>ll get the next event. You</w:t>
            </w:r>
            <w:r>
              <w:t xml:space="preserve"> wi</w:t>
            </w:r>
            <w:r w:rsidR="00256518">
              <w:t>ll hold up the cards you think apply, and you must be ready to explain your reasoning using the same thinking steps I just modelled.</w:t>
            </w:r>
            <w:r w:rsidR="006E34C3">
              <w:t>’</w:t>
            </w:r>
          </w:p>
          <w:p w14:paraId="4781F0F3" w14:textId="23441536" w:rsidR="00CF297B" w:rsidRDefault="00CF297B" w:rsidP="00CF297B">
            <w:pPr>
              <w:pStyle w:val="FeatureBox2"/>
            </w:pPr>
            <w:r w:rsidRPr="005A2008">
              <w:rPr>
                <w:rStyle w:val="Strong"/>
              </w:rPr>
              <w:t>Note</w:t>
            </w:r>
            <w:r w:rsidRPr="005A2008">
              <w:t>:</w:t>
            </w:r>
            <w:r w:rsidRPr="007A6C6D">
              <w:t xml:space="preserve"> </w:t>
            </w:r>
            <w:r w:rsidRPr="00B92C1A">
              <w:t>for more information on ‘think-alouds’</w:t>
            </w:r>
            <w:r w:rsidR="006B5B4C">
              <w:t>,</w:t>
            </w:r>
            <w:r w:rsidRPr="00B92C1A">
              <w:t xml:space="preserve"> see the ‘</w:t>
            </w:r>
            <w:r w:rsidR="004C426B">
              <w:t>M</w:t>
            </w:r>
            <w:r w:rsidRPr="00B92C1A">
              <w:t>odelling</w:t>
            </w:r>
            <w:r w:rsidR="004C426B">
              <w:t xml:space="preserve"> (I do, we do) –</w:t>
            </w:r>
            <w:r w:rsidRPr="00B92C1A">
              <w:t xml:space="preserve"> technique guide</w:t>
            </w:r>
            <w:r w:rsidR="004C426B">
              <w:t>’</w:t>
            </w:r>
            <w:r w:rsidRPr="00B92C1A">
              <w:t xml:space="preserve"> for the explicit teaching strategy of </w:t>
            </w:r>
            <w:hyperlink r:id="rId20" w:tgtFrame="_blank" w:history="1">
              <w:r w:rsidR="004C426B">
                <w:rPr>
                  <w:rStyle w:val="Hyperlink"/>
                </w:rPr>
                <w:t>G</w:t>
              </w:r>
              <w:r w:rsidRPr="00B92C1A">
                <w:rPr>
                  <w:rStyle w:val="Hyperlink"/>
                </w:rPr>
                <w:t>radual release of responsibility</w:t>
              </w:r>
            </w:hyperlink>
            <w:r w:rsidRPr="00B92C1A">
              <w:t>.</w:t>
            </w:r>
          </w:p>
          <w:p w14:paraId="5136180F" w14:textId="6D6B35A0" w:rsidR="00EC278D" w:rsidRDefault="002B102C" w:rsidP="002B102C">
            <w:r>
              <w:t>Read the rest of the events out aloud, one at a time. Pause after each event and ask students to identify which dimensions of health are affected by the event</w:t>
            </w:r>
            <w:r w:rsidR="0026276E">
              <w:t xml:space="preserve"> and</w:t>
            </w:r>
            <w:r>
              <w:t xml:space="preserve"> hold up the relevant dimension of health card. Encourage students to select as many dimensions of health as they feel reflect the event.</w:t>
            </w:r>
            <w:r w:rsidR="0073586F">
              <w:t xml:space="preserve"> </w:t>
            </w:r>
          </w:p>
          <w:p w14:paraId="545691F2" w14:textId="15BE9C55" w:rsidR="00C33224" w:rsidRDefault="00742E76" w:rsidP="005A2008">
            <w:r>
              <w:t xml:space="preserve">Observe the </w:t>
            </w:r>
            <w:r w:rsidR="002835FD">
              <w:t>responses by each group and give commentary on th</w:t>
            </w:r>
            <w:r w:rsidR="00EC278D">
              <w:t xml:space="preserve">e </w:t>
            </w:r>
            <w:r w:rsidR="003C78CE">
              <w:t xml:space="preserve">dimensions of health </w:t>
            </w:r>
            <w:r w:rsidR="00AA758D">
              <w:t xml:space="preserve">cards </w:t>
            </w:r>
            <w:r w:rsidR="003C78CE">
              <w:t>selected. For example</w:t>
            </w:r>
            <w:r w:rsidR="009A1C60">
              <w:t>,</w:t>
            </w:r>
            <w:r w:rsidR="003C78CE">
              <w:t xml:space="preserve"> </w:t>
            </w:r>
            <w:r w:rsidR="003F6B95">
              <w:t>‘</w:t>
            </w:r>
            <w:r w:rsidR="003C78CE">
              <w:t xml:space="preserve">I can see many groups have identified </w:t>
            </w:r>
            <w:r w:rsidR="00FD0E46">
              <w:t>physical health for that event</w:t>
            </w:r>
            <w:r w:rsidR="003C78CE">
              <w:t xml:space="preserve">, and some have also </w:t>
            </w:r>
            <w:r w:rsidR="00FD0E46">
              <w:t>selected the emotional health</w:t>
            </w:r>
            <w:r w:rsidR="007C0937">
              <w:t xml:space="preserve"> </w:t>
            </w:r>
            <w:r w:rsidR="00FD0E46">
              <w:t xml:space="preserve">too. I also see a couple of </w:t>
            </w:r>
            <w:r w:rsidR="00AA758D">
              <w:t>spiritual</w:t>
            </w:r>
            <w:r w:rsidR="00FD0E46">
              <w:t xml:space="preserve"> health </w:t>
            </w:r>
            <w:proofErr w:type="gramStart"/>
            <w:r w:rsidR="00FD0E46">
              <w:t>cards</w:t>
            </w:r>
            <w:r w:rsidR="003F6B95">
              <w:t>’</w:t>
            </w:r>
            <w:proofErr w:type="gramEnd"/>
            <w:r w:rsidR="00AA758D">
              <w:t xml:space="preserve">. </w:t>
            </w:r>
            <w:r w:rsidR="007C0937">
              <w:t xml:space="preserve">Direct a discussion and cold call a few groups, asking them </w:t>
            </w:r>
            <w:r w:rsidR="00E47929">
              <w:t>the following</w:t>
            </w:r>
            <w:r w:rsidR="000E3F2E">
              <w:t xml:space="preserve"> questions</w:t>
            </w:r>
            <w:r w:rsidR="00E47929">
              <w:t>:</w:t>
            </w:r>
          </w:p>
          <w:p w14:paraId="62110A93" w14:textId="77777777" w:rsidR="0019479F" w:rsidRPr="00397C15" w:rsidRDefault="0019479F" w:rsidP="005A2008">
            <w:pPr>
              <w:pStyle w:val="ListBullet"/>
            </w:pPr>
            <w:r w:rsidRPr="00397C15">
              <w:t>Which dimensions of health cards did you select for this event?</w:t>
            </w:r>
          </w:p>
          <w:p w14:paraId="2E636AEC" w14:textId="170CCE0A" w:rsidR="005C73E7" w:rsidRPr="00397C15" w:rsidRDefault="0019479F" w:rsidP="00397C15">
            <w:pPr>
              <w:pStyle w:val="ListBullet"/>
            </w:pPr>
            <w:r w:rsidRPr="00397C15">
              <w:t xml:space="preserve">What were the reasons that </w:t>
            </w:r>
            <w:r w:rsidR="00535680" w:rsidRPr="00397C15">
              <w:t>informed your selection?</w:t>
            </w:r>
          </w:p>
          <w:p w14:paraId="33634868" w14:textId="625B1458" w:rsidR="00937D99" w:rsidRDefault="00867230" w:rsidP="00197876">
            <w:r>
              <w:lastRenderedPageBreak/>
              <w:t xml:space="preserve">Look for opportunities to lead the class discussion in a way that </w:t>
            </w:r>
            <w:r w:rsidR="002A7A27">
              <w:t>compares</w:t>
            </w:r>
            <w:r>
              <w:t xml:space="preserve"> group similarities and differences</w:t>
            </w:r>
            <w:r w:rsidR="00DB75C8">
              <w:t xml:space="preserve"> by intentionally selecting similar </w:t>
            </w:r>
            <w:r w:rsidR="001F5908">
              <w:t>responses and</w:t>
            </w:r>
            <w:r w:rsidR="00DB75C8">
              <w:t xml:space="preserve"> then highlighting a different response to the majority so that students are exposed to different perspectives.</w:t>
            </w:r>
          </w:p>
          <w:p w14:paraId="52DCFEF5" w14:textId="529E89CE" w:rsidR="00E47929" w:rsidRDefault="00937D99" w:rsidP="00197876">
            <w:r>
              <w:t>Give students an opportunity to review their card choices and change their selection after the discussion before moving on to the next event.</w:t>
            </w:r>
          </w:p>
          <w:p w14:paraId="1C2DA8D1" w14:textId="7693061E" w:rsidR="00E4733D" w:rsidRDefault="00E4733D" w:rsidP="00E4733D">
            <w:r>
              <w:t xml:space="preserve">Using a </w:t>
            </w:r>
            <w:r w:rsidR="00884880">
              <w:t>group-</w:t>
            </w:r>
            <w:r>
              <w:t xml:space="preserve">share approach, pose the following questions to the </w:t>
            </w:r>
            <w:r w:rsidR="00884880">
              <w:t>groups</w:t>
            </w:r>
            <w:r>
              <w:t>, then discuss as a class:</w:t>
            </w:r>
          </w:p>
          <w:p w14:paraId="1EB20FA7" w14:textId="77777777" w:rsidR="00E4733D" w:rsidRDefault="00E4733D" w:rsidP="007A6D27">
            <w:pPr>
              <w:pStyle w:val="ListBullet"/>
            </w:pPr>
            <w:r>
              <w:t xml:space="preserve">During </w:t>
            </w:r>
            <w:r w:rsidRPr="007A6D27">
              <w:t>this</w:t>
            </w:r>
            <w:r>
              <w:t xml:space="preserve"> activity, did any of the events match to more than one dimension? Why do you think that could be?</w:t>
            </w:r>
          </w:p>
          <w:p w14:paraId="300F3636" w14:textId="77777777" w:rsidR="00E4733D" w:rsidRDefault="00E4733D" w:rsidP="00E4733D">
            <w:pPr>
              <w:pStyle w:val="ListBullet"/>
            </w:pPr>
            <w:r>
              <w:t>What does this tell us about how health works?</w:t>
            </w:r>
          </w:p>
          <w:p w14:paraId="3F734506" w14:textId="060F2698" w:rsidR="000A0D5B" w:rsidRDefault="00B243F4" w:rsidP="00B243F4">
            <w:r>
              <w:t xml:space="preserve">In groups, </w:t>
            </w:r>
            <w:r w:rsidR="000A0D5B">
              <w:t>display</w:t>
            </w:r>
            <w:r w:rsidR="00860C0E">
              <w:t xml:space="preserve"> </w:t>
            </w:r>
            <w:r w:rsidR="000A0D5B">
              <w:t xml:space="preserve">the following </w:t>
            </w:r>
            <w:r w:rsidR="007A6D27">
              <w:t xml:space="preserve">2 </w:t>
            </w:r>
            <w:r>
              <w:t xml:space="preserve">‘what </w:t>
            </w:r>
            <w:r w:rsidR="79CD9D51">
              <w:t>if</w:t>
            </w:r>
            <w:r w:rsidR="20C3C8FE">
              <w:t>’</w:t>
            </w:r>
            <w:r w:rsidR="70CA1D44">
              <w:t>s</w:t>
            </w:r>
            <w:r w:rsidR="79CD9D51">
              <w:t>’</w:t>
            </w:r>
            <w:r w:rsidR="000A0D5B">
              <w:t xml:space="preserve"> on the board:</w:t>
            </w:r>
          </w:p>
          <w:p w14:paraId="442BD417" w14:textId="08230D35" w:rsidR="000A0D5B" w:rsidRPr="00540AFA" w:rsidRDefault="000A0D5B" w:rsidP="007A6D27">
            <w:pPr>
              <w:pStyle w:val="ListBullet"/>
            </w:pPr>
            <w:r w:rsidRPr="00540AFA">
              <w:t xml:space="preserve">Week 5 </w:t>
            </w:r>
            <w:r>
              <w:t>–</w:t>
            </w:r>
            <w:r w:rsidRPr="00540AFA">
              <w:t xml:space="preserve"> </w:t>
            </w:r>
            <w:r>
              <w:t xml:space="preserve">original event: </w:t>
            </w:r>
            <w:r w:rsidRPr="00540AFA">
              <w:t>ca</w:t>
            </w:r>
            <w:r w:rsidR="004F3F0F">
              <w:t>ught</w:t>
            </w:r>
            <w:r w:rsidRPr="00540AFA">
              <w:t xml:space="preserve"> a cold</w:t>
            </w:r>
            <w:r>
              <w:t>. What if</w:t>
            </w:r>
            <w:r w:rsidR="004F3F0F">
              <w:t xml:space="preserve"> </w:t>
            </w:r>
            <w:r>
              <w:t>Priya needed to get treatment in hospital for a few days for her illness</w:t>
            </w:r>
            <w:r w:rsidR="004F3F0F">
              <w:t>?</w:t>
            </w:r>
          </w:p>
          <w:p w14:paraId="6074592F" w14:textId="306AE820" w:rsidR="000A0D5B" w:rsidRDefault="000A0D5B" w:rsidP="000A0D5B">
            <w:pPr>
              <w:pStyle w:val="ListBullet"/>
            </w:pPr>
            <w:r w:rsidRPr="00540AFA">
              <w:t xml:space="preserve">Week 6 </w:t>
            </w:r>
            <w:r>
              <w:t>–</w:t>
            </w:r>
            <w:r w:rsidRPr="00540AFA">
              <w:t xml:space="preserve"> </w:t>
            </w:r>
            <w:r>
              <w:t xml:space="preserve">original event: </w:t>
            </w:r>
            <w:r w:rsidRPr="00540AFA">
              <w:t>ha</w:t>
            </w:r>
            <w:r w:rsidR="001C70F6">
              <w:t>d</w:t>
            </w:r>
            <w:r w:rsidRPr="00540AFA">
              <w:t xml:space="preserve"> an argument with her best friend</w:t>
            </w:r>
            <w:r>
              <w:t>. What if Priya’s friend apologised that afternoon?</w:t>
            </w:r>
          </w:p>
          <w:p w14:paraId="70017C66" w14:textId="5B48ABEF" w:rsidR="00B243F4" w:rsidRDefault="00197876" w:rsidP="00B243F4">
            <w:r>
              <w:t>Students</w:t>
            </w:r>
            <w:r w:rsidR="00D975EF">
              <w:t xml:space="preserve"> select one</w:t>
            </w:r>
            <w:r w:rsidR="007760B5">
              <w:t xml:space="preserve"> ‘what if’</w:t>
            </w:r>
            <w:r w:rsidR="00D975EF">
              <w:t xml:space="preserve"> as a group</w:t>
            </w:r>
            <w:r w:rsidR="00B243F4">
              <w:t xml:space="preserve"> and discuss how changing a variable in one event can change the dimensions of heath impacted for Priya.</w:t>
            </w:r>
          </w:p>
          <w:p w14:paraId="08BA93B4" w14:textId="6CDECE2B" w:rsidR="00B243F4" w:rsidRDefault="00B243F4" w:rsidP="00197876">
            <w:r>
              <w:lastRenderedPageBreak/>
              <w:t>Students find another</w:t>
            </w:r>
            <w:r w:rsidR="00D56863">
              <w:t xml:space="preserve"> group</w:t>
            </w:r>
            <w:r>
              <w:t xml:space="preserve"> that considered the same </w:t>
            </w:r>
            <w:r w:rsidR="00197876">
              <w:t>‘</w:t>
            </w:r>
            <w:r>
              <w:t>what if</w:t>
            </w:r>
            <w:r w:rsidR="00197876">
              <w:t>’</w:t>
            </w:r>
            <w:r>
              <w:t xml:space="preserve"> and compare responses</w:t>
            </w:r>
            <w:r w:rsidR="00EB0846">
              <w:t xml:space="preserve">, </w:t>
            </w:r>
            <w:r w:rsidR="00C274A6">
              <w:t xml:space="preserve">explaining </w:t>
            </w:r>
            <w:r w:rsidR="007E0C90">
              <w:t xml:space="preserve">their </w:t>
            </w:r>
            <w:r w:rsidR="00C274A6">
              <w:t>reasoning and logic to each other.</w:t>
            </w:r>
          </w:p>
          <w:p w14:paraId="62350051" w14:textId="561D305F" w:rsidR="00EF0130" w:rsidRPr="00B22D65" w:rsidRDefault="00EF0130" w:rsidP="00197876">
            <w:pPr>
              <w:rPr>
                <w:caps/>
              </w:rPr>
            </w:pPr>
            <w:r>
              <w:t xml:space="preserve">Discuss as a class </w:t>
            </w:r>
            <w:r w:rsidR="006A17B5">
              <w:t>if perceptions of the event were similar or different between groups.</w:t>
            </w:r>
          </w:p>
          <w:p w14:paraId="4B48F793" w14:textId="125B6A4B" w:rsidR="00092592" w:rsidRDefault="00386684" w:rsidP="00E21A29">
            <w:r>
              <w:t xml:space="preserve">Tell students that we will now examine how </w:t>
            </w:r>
            <w:r w:rsidR="00B473F5">
              <w:t>Priya’s</w:t>
            </w:r>
            <w:r>
              <w:t xml:space="preserve"> health over the term has influenced her wellbeing. </w:t>
            </w:r>
            <w:r w:rsidR="00B82226">
              <w:t xml:space="preserve">Next to each event displayed on the board, </w:t>
            </w:r>
            <w:r w:rsidR="005134E6">
              <w:t xml:space="preserve">create a visual map of how a Priya’s </w:t>
            </w:r>
            <w:r w:rsidR="00B473F5">
              <w:t>wellbeing</w:t>
            </w:r>
            <w:r w:rsidR="00E700C7">
              <w:t xml:space="preserve"> </w:t>
            </w:r>
            <w:r w:rsidR="005134E6">
              <w:t xml:space="preserve">has shifted across the term by recording the dimensions the event affected and </w:t>
            </w:r>
            <w:r w:rsidR="00B82226">
              <w:t xml:space="preserve">use </w:t>
            </w:r>
            <w:r w:rsidR="00910C1F">
              <w:t>‘</w:t>
            </w:r>
            <w:r w:rsidR="00B82226">
              <w:t>plus</w:t>
            </w:r>
            <w:r w:rsidR="00910C1F">
              <w:t>’</w:t>
            </w:r>
            <w:r w:rsidR="00B82226">
              <w:t xml:space="preserve">, </w:t>
            </w:r>
            <w:r w:rsidR="00910C1F">
              <w:t>‘</w:t>
            </w:r>
            <w:r w:rsidR="00B82226">
              <w:t>minus</w:t>
            </w:r>
            <w:r w:rsidR="00910C1F">
              <w:t>’</w:t>
            </w:r>
            <w:r w:rsidR="00B82226">
              <w:t xml:space="preserve"> or </w:t>
            </w:r>
            <w:r w:rsidR="00493FB6">
              <w:t>‘mixed’ to indicate the type of change</w:t>
            </w:r>
            <w:r w:rsidR="005134E6">
              <w:t>.</w:t>
            </w:r>
            <w:r w:rsidR="00092592">
              <w:t xml:space="preserve"> </w:t>
            </w:r>
            <w:r w:rsidR="00D73EC0">
              <w:t>To do this, ask groups to use the following gesture</w:t>
            </w:r>
            <w:r w:rsidR="00570C1C">
              <w:t>s to indicate the events</w:t>
            </w:r>
            <w:r w:rsidR="00910C1F">
              <w:t>’</w:t>
            </w:r>
            <w:r w:rsidR="00570C1C">
              <w:t xml:space="preserve"> influence on Priya</w:t>
            </w:r>
            <w:r w:rsidR="0016768C">
              <w:t>’</w:t>
            </w:r>
            <w:r w:rsidR="00570C1C">
              <w:t>s wellbeing:</w:t>
            </w:r>
          </w:p>
          <w:p w14:paraId="390882EF" w14:textId="51BCB36C" w:rsidR="00570C1C" w:rsidRPr="00910C1F" w:rsidRDefault="00910C1F" w:rsidP="00910C1F">
            <w:pPr>
              <w:pStyle w:val="ListBullet"/>
            </w:pPr>
            <w:r w:rsidRPr="00910C1F">
              <w:t>t</w:t>
            </w:r>
            <w:r w:rsidR="0016768C" w:rsidRPr="00910C1F">
              <w:t>humbs up – positive influence</w:t>
            </w:r>
          </w:p>
          <w:p w14:paraId="4999DC2F" w14:textId="4F3C1D43" w:rsidR="0016768C" w:rsidRPr="00910C1F" w:rsidRDefault="00910C1F" w:rsidP="00910C1F">
            <w:pPr>
              <w:pStyle w:val="ListBullet"/>
            </w:pPr>
            <w:r w:rsidRPr="00910C1F">
              <w:t>t</w:t>
            </w:r>
            <w:r w:rsidR="0016768C" w:rsidRPr="00910C1F">
              <w:t>humbs down – negative influence</w:t>
            </w:r>
          </w:p>
          <w:p w14:paraId="61CAEC57" w14:textId="503B63D0" w:rsidR="0016768C" w:rsidRDefault="00910C1F" w:rsidP="00910C1F">
            <w:pPr>
              <w:pStyle w:val="ListBullet"/>
            </w:pPr>
            <w:r w:rsidRPr="00910C1F">
              <w:t>t</w:t>
            </w:r>
            <w:r w:rsidR="0016768C" w:rsidRPr="00910C1F">
              <w:t>humbs</w:t>
            </w:r>
            <w:r w:rsidR="0016768C">
              <w:t xml:space="preserve"> to the side – mixed influence</w:t>
            </w:r>
            <w:r>
              <w:t>.</w:t>
            </w:r>
          </w:p>
          <w:p w14:paraId="32E165B5" w14:textId="3EB3772E" w:rsidR="00D73E85" w:rsidRDefault="00B10506" w:rsidP="00910C1F">
            <w:r>
              <w:t>Students discuss</w:t>
            </w:r>
            <w:r w:rsidR="00F62332">
              <w:t xml:space="preserve"> and make a judgement </w:t>
            </w:r>
            <w:r>
              <w:t>as a group.</w:t>
            </w:r>
          </w:p>
          <w:p w14:paraId="7C04645E" w14:textId="56F25A81" w:rsidR="0016768C" w:rsidRDefault="00D73E85" w:rsidP="00910C1F">
            <w:r>
              <w:t xml:space="preserve">Invite groups to </w:t>
            </w:r>
            <w:r w:rsidR="00F62332">
              <w:t xml:space="preserve">display the </w:t>
            </w:r>
            <w:r w:rsidR="0008499C">
              <w:t>corresponding</w:t>
            </w:r>
            <w:r>
              <w:t xml:space="preserve"> gesture</w:t>
            </w:r>
            <w:r w:rsidR="0016768C">
              <w:t xml:space="preserve"> to indicate their judgement </w:t>
            </w:r>
            <w:r w:rsidR="006D1174">
              <w:t>of the</w:t>
            </w:r>
            <w:r w:rsidR="0016768C">
              <w:t xml:space="preserve"> </w:t>
            </w:r>
            <w:r w:rsidR="00CD2AB2">
              <w:t xml:space="preserve">impact that the event had on </w:t>
            </w:r>
            <w:r w:rsidR="003F3C62">
              <w:t>Priya’s wellbeing.</w:t>
            </w:r>
            <w:r>
              <w:t xml:space="preserve"> Cold </w:t>
            </w:r>
            <w:r w:rsidR="00014879">
              <w:t>call different groups</w:t>
            </w:r>
            <w:r w:rsidR="00A31352">
              <w:t xml:space="preserve"> and ask them to su</w:t>
            </w:r>
            <w:r w:rsidR="00014879">
              <w:t>bstantiate their judgement by providing reasons for their selection.</w:t>
            </w:r>
          </w:p>
          <w:p w14:paraId="33F17FA1" w14:textId="0A6F5854" w:rsidR="0016768C" w:rsidRDefault="003F3C62" w:rsidP="00A632C3">
            <w:r>
              <w:t xml:space="preserve">After each event </w:t>
            </w:r>
            <w:r w:rsidRPr="00A632C3">
              <w:t>has been evaluated,</w:t>
            </w:r>
            <w:r w:rsidR="0076589D" w:rsidRPr="00A632C3">
              <w:t xml:space="preserve"> </w:t>
            </w:r>
            <w:r w:rsidR="00492151" w:rsidRPr="00A632C3">
              <w:t xml:space="preserve">indicate which event likely had the biggest impact on Priya’s wellbeing </w:t>
            </w:r>
            <w:r w:rsidR="00492151" w:rsidRPr="00A632C3">
              <w:lastRenderedPageBreak/>
              <w:t xml:space="preserve">from the </w:t>
            </w:r>
            <w:r w:rsidR="00A632C3" w:rsidRPr="00A632C3">
              <w:t>visual map created</w:t>
            </w:r>
            <w:r w:rsidR="00492151" w:rsidRPr="00A632C3">
              <w:t xml:space="preserve"> on the board</w:t>
            </w:r>
            <w:r w:rsidR="00A632C3">
              <w:t>. Pose</w:t>
            </w:r>
            <w:r w:rsidR="0076589D">
              <w:t xml:space="preserve"> the following questions </w:t>
            </w:r>
            <w:r w:rsidR="00CA6BB6">
              <w:t>as a class discussion</w:t>
            </w:r>
            <w:r w:rsidR="0076589D">
              <w:t>:</w:t>
            </w:r>
          </w:p>
          <w:p w14:paraId="76533A19" w14:textId="11452EFC" w:rsidR="00DF383C" w:rsidRDefault="00C2663F" w:rsidP="0062605B">
            <w:pPr>
              <w:pStyle w:val="ListBullet"/>
            </w:pPr>
            <w:r>
              <w:t>Did the event have a positive, negative or mixed impact on Priya’s overall wellbeing?</w:t>
            </w:r>
          </w:p>
          <w:p w14:paraId="56B295B9" w14:textId="66B58FB2" w:rsidR="00061CDE" w:rsidRDefault="00092592" w:rsidP="0062605B">
            <w:pPr>
              <w:pStyle w:val="ListBullet"/>
            </w:pPr>
            <w:r w:rsidRPr="00092592">
              <w:t xml:space="preserve">Which dimensions </w:t>
            </w:r>
            <w:r w:rsidR="005874D3">
              <w:t xml:space="preserve">of health </w:t>
            </w:r>
            <w:r w:rsidRPr="00092592">
              <w:t>did it affect?</w:t>
            </w:r>
          </w:p>
          <w:p w14:paraId="39AD96F0" w14:textId="402E4E96" w:rsidR="005874D3" w:rsidRDefault="005874D3" w:rsidP="0062605B">
            <w:pPr>
              <w:pStyle w:val="ListBullet"/>
            </w:pPr>
            <w:r>
              <w:t xml:space="preserve">Do you agree that this was the event that had the biggest impact on Priya’s wellbeing? </w:t>
            </w:r>
            <w:r w:rsidR="00AF003A">
              <w:t xml:space="preserve">Substantiate your position with </w:t>
            </w:r>
            <w:r w:rsidR="004A015F">
              <w:t>some reasons.</w:t>
            </w:r>
          </w:p>
          <w:p w14:paraId="44DE4A7E" w14:textId="35CBFCA7" w:rsidR="00B475E5" w:rsidRDefault="00142F21" w:rsidP="00E64C1C">
            <w:r>
              <w:t>Emphasise</w:t>
            </w:r>
            <w:r w:rsidR="009E60A5">
              <w:t xml:space="preserve"> that</w:t>
            </w:r>
            <w:r w:rsidR="00B475E5">
              <w:t>:</w:t>
            </w:r>
          </w:p>
          <w:p w14:paraId="3DF3A230" w14:textId="77777777" w:rsidR="00FA59C6" w:rsidRDefault="00E64C1C" w:rsidP="00576B27">
            <w:pPr>
              <w:pStyle w:val="ListBullet"/>
            </w:pPr>
            <w:r w:rsidRPr="00E64C1C">
              <w:t>health and wellbeing are always changing</w:t>
            </w:r>
          </w:p>
          <w:p w14:paraId="376967A8" w14:textId="77777777" w:rsidR="00FA59C6" w:rsidRDefault="00381F5D" w:rsidP="00576B27">
            <w:pPr>
              <w:pStyle w:val="ListBullet"/>
            </w:pPr>
            <w:r>
              <w:t xml:space="preserve">the dimensions of health are </w:t>
            </w:r>
            <w:r w:rsidR="00D07C89">
              <w:t>interconnected</w:t>
            </w:r>
          </w:p>
          <w:p w14:paraId="0C4FF572" w14:textId="03E9891B" w:rsidR="00C95F22" w:rsidRDefault="00FA59C6" w:rsidP="00576B27">
            <w:pPr>
              <w:pStyle w:val="ListBullet"/>
            </w:pPr>
            <w:r>
              <w:t xml:space="preserve">the </w:t>
            </w:r>
            <w:r w:rsidR="00E64C1C" w:rsidRPr="00E64C1C">
              <w:t>same event can affect people in different ways</w:t>
            </w:r>
            <w:r w:rsidR="00EE3A96">
              <w:t xml:space="preserve"> </w:t>
            </w:r>
            <w:r w:rsidR="00E64C1C" w:rsidRPr="00E64C1C">
              <w:t>because everyone has unique experiences, perspectives and circumstances</w:t>
            </w:r>
          </w:p>
          <w:p w14:paraId="55CD65FA" w14:textId="70C8B609" w:rsidR="00E64C1C" w:rsidRDefault="00C95F22" w:rsidP="00846A78">
            <w:pPr>
              <w:pStyle w:val="ListBullet"/>
            </w:pPr>
            <w:r>
              <w:t>u</w:t>
            </w:r>
            <w:r w:rsidR="00E64C1C" w:rsidRPr="00E64C1C">
              <w:t>nderstanding the different dimensions of health</w:t>
            </w:r>
            <w:r w:rsidR="00020895">
              <w:t xml:space="preserve"> </w:t>
            </w:r>
            <w:r w:rsidR="00E64C1C" w:rsidRPr="00E64C1C">
              <w:t>helps us to recognise these differences and respond with empathy and respect.</w:t>
            </w:r>
          </w:p>
          <w:p w14:paraId="2B6FBBE8" w14:textId="5930A6DA" w:rsidR="00E07304" w:rsidRDefault="00A13DDE" w:rsidP="007F26D4">
            <w:r>
              <w:t xml:space="preserve">Students turn and talk to a partner to finish the following sentence </w:t>
            </w:r>
            <w:r w:rsidR="00450276">
              <w:t>‘</w:t>
            </w:r>
            <w:r w:rsidR="00DF4B48">
              <w:t>Health is dynamic means</w:t>
            </w:r>
            <w:r w:rsidR="00450276">
              <w:t xml:space="preserve"> </w:t>
            </w:r>
            <w:r w:rsidR="004F7EDD">
              <w:t>…</w:t>
            </w:r>
            <w:r w:rsidR="00450276">
              <w:t>’</w:t>
            </w:r>
            <w:r w:rsidR="00B43722">
              <w:t xml:space="preserve"> Move around the room and use student responses to check in on the extent to which students have met the Learning Sequence 1 success criteria of: </w:t>
            </w:r>
            <w:r w:rsidR="00450276">
              <w:t>‘</w:t>
            </w:r>
            <w:r w:rsidR="00B43722">
              <w:t xml:space="preserve">discuss how health and wellbeing can change over time and in different </w:t>
            </w:r>
            <w:proofErr w:type="gramStart"/>
            <w:r w:rsidR="00B43722">
              <w:t>situations</w:t>
            </w:r>
            <w:r w:rsidR="00450276">
              <w:t>’</w:t>
            </w:r>
            <w:proofErr w:type="gramEnd"/>
            <w:r w:rsidR="007C624B">
              <w:t>.</w:t>
            </w:r>
          </w:p>
          <w:p w14:paraId="077220BC" w14:textId="0C1811D0" w:rsidR="00F03676" w:rsidRPr="00450276" w:rsidRDefault="009B7157" w:rsidP="007F26D4">
            <w:pPr>
              <w:rPr>
                <w:rStyle w:val="Strong"/>
              </w:rPr>
            </w:pPr>
            <w:r w:rsidRPr="00450276">
              <w:rPr>
                <w:rStyle w:val="Strong"/>
              </w:rPr>
              <w:lastRenderedPageBreak/>
              <w:t xml:space="preserve">Mind, body and </w:t>
            </w:r>
            <w:r w:rsidR="00D07C89" w:rsidRPr="00450276">
              <w:rPr>
                <w:rStyle w:val="Strong"/>
              </w:rPr>
              <w:t xml:space="preserve">spirit </w:t>
            </w:r>
            <w:r w:rsidR="004C38F2" w:rsidRPr="00450276">
              <w:rPr>
                <w:rStyle w:val="Strong"/>
              </w:rPr>
              <w:t>–</w:t>
            </w:r>
            <w:r w:rsidR="00736902" w:rsidRPr="00450276">
              <w:rPr>
                <w:rStyle w:val="Strong"/>
              </w:rPr>
              <w:t xml:space="preserve"> introduction</w:t>
            </w:r>
          </w:p>
          <w:p w14:paraId="62B1A088" w14:textId="7A12AD3F" w:rsidR="334CB34A" w:rsidRDefault="3A8EBE95" w:rsidP="29138297">
            <w:pPr>
              <w:pStyle w:val="FeatureBox2"/>
              <w:rPr>
                <w:rStyle w:val="Strong"/>
                <w:b w:val="0"/>
              </w:rPr>
            </w:pPr>
            <w:r w:rsidRPr="00450276">
              <w:rPr>
                <w:rStyle w:val="Strong"/>
              </w:rPr>
              <w:t>Note</w:t>
            </w:r>
            <w:r>
              <w:t>: prior to this activity, revisit or establish classroom norms to ensure all students understand and commit to behaviours that support respectful conversations, active listening and open-minded perspective-taking.</w:t>
            </w:r>
          </w:p>
          <w:p w14:paraId="451B5093" w14:textId="17D84441" w:rsidR="00EC3C2A" w:rsidRDefault="00EC3C2A" w:rsidP="007F26D4">
            <w:r>
              <w:t xml:space="preserve">Explain to students </w:t>
            </w:r>
            <w:r w:rsidR="00FC400C">
              <w:t xml:space="preserve">that there is another </w:t>
            </w:r>
            <w:r w:rsidR="00F6022B">
              <w:t>approach</w:t>
            </w:r>
            <w:r w:rsidR="00FC400C">
              <w:t xml:space="preserve"> for viewing health – the </w:t>
            </w:r>
            <w:r w:rsidR="003726D7">
              <w:t>‘</w:t>
            </w:r>
            <w:r w:rsidR="00FC400C">
              <w:t>mind, body and spirit</w:t>
            </w:r>
            <w:r w:rsidR="00AB77FC">
              <w:t>’</w:t>
            </w:r>
            <w:r w:rsidR="00B66F3C">
              <w:t xml:space="preserve"> </w:t>
            </w:r>
            <w:r w:rsidR="00F215A6">
              <w:t>approach</w:t>
            </w:r>
            <w:r w:rsidR="00B66F3C">
              <w:t xml:space="preserve">. Tell students that the </w:t>
            </w:r>
            <w:r w:rsidR="00CB7A9B">
              <w:t>‘</w:t>
            </w:r>
            <w:r w:rsidR="00B66F3C" w:rsidRPr="00B66F3C">
              <w:t>mind</w:t>
            </w:r>
            <w:r w:rsidR="00765BBE">
              <w:t xml:space="preserve">, </w:t>
            </w:r>
            <w:r w:rsidR="00B66F3C" w:rsidRPr="00B66F3C">
              <w:t>body</w:t>
            </w:r>
            <w:r w:rsidR="00765BBE">
              <w:t xml:space="preserve"> and </w:t>
            </w:r>
            <w:r w:rsidR="00B66F3C" w:rsidRPr="00B66F3C">
              <w:t>spirit</w:t>
            </w:r>
            <w:r w:rsidR="00CB7A9B">
              <w:t>’</w:t>
            </w:r>
            <w:r w:rsidR="00B66F3C" w:rsidRPr="00B66F3C">
              <w:t xml:space="preserve"> </w:t>
            </w:r>
            <w:r w:rsidR="00F6022B">
              <w:t>approach</w:t>
            </w:r>
            <w:r w:rsidR="00B66F3C" w:rsidRPr="00B66F3C">
              <w:t xml:space="preserve"> is like looking at health as a triangle where each side depends on the other </w:t>
            </w:r>
            <w:r w:rsidR="008B4DDE">
              <w:t>2</w:t>
            </w:r>
            <w:r w:rsidR="00B66F3C" w:rsidRPr="00B66F3C">
              <w:t xml:space="preserve">. The </w:t>
            </w:r>
            <w:r w:rsidR="00E21AE8">
              <w:t>‘</w:t>
            </w:r>
            <w:r w:rsidR="00B66F3C" w:rsidRPr="00B66F3C">
              <w:t>dimensions of health</w:t>
            </w:r>
            <w:r w:rsidR="00E21AE8">
              <w:t>’</w:t>
            </w:r>
            <w:r w:rsidR="00B66F3C" w:rsidRPr="00B66F3C">
              <w:t xml:space="preserve"> model is like looking at health as different</w:t>
            </w:r>
            <w:r w:rsidR="00B47AF9">
              <w:t xml:space="preserve"> but connected </w:t>
            </w:r>
            <w:r w:rsidR="00B66F3C" w:rsidRPr="00B66F3C">
              <w:t>building blocks that all need to be in place for you to be healthy</w:t>
            </w:r>
            <w:r w:rsidR="00A13A57">
              <w:t>.</w:t>
            </w:r>
            <w:r w:rsidR="001E4C06">
              <w:t xml:space="preserve"> </w:t>
            </w:r>
          </w:p>
          <w:p w14:paraId="713B3F6F" w14:textId="29D727DF" w:rsidR="008A0763" w:rsidRDefault="008A0763" w:rsidP="007F26D4">
            <w:r>
              <w:t xml:space="preserve">Show students a visual diagram of the </w:t>
            </w:r>
            <w:r w:rsidR="003726D7">
              <w:t>‘</w:t>
            </w:r>
            <w:r>
              <w:t>mind</w:t>
            </w:r>
            <w:r w:rsidR="00DF4CE9">
              <w:t>, body and spirit</w:t>
            </w:r>
            <w:r w:rsidR="005767C4">
              <w:t>’</w:t>
            </w:r>
            <w:r w:rsidR="00DF4CE9">
              <w:t xml:space="preserve"> </w:t>
            </w:r>
            <w:r w:rsidR="00F215A6">
              <w:t>approach</w:t>
            </w:r>
            <w:r w:rsidR="00DF4CE9">
              <w:t>. Outline the following components:</w:t>
            </w:r>
          </w:p>
          <w:p w14:paraId="06918E5D" w14:textId="0C56A167" w:rsidR="007F0D72" w:rsidRPr="007F0D72" w:rsidRDefault="007F0D72" w:rsidP="00EF653A">
            <w:pPr>
              <w:pStyle w:val="ListBullet"/>
            </w:pPr>
            <w:r w:rsidRPr="007F0D72">
              <w:t>Mind</w:t>
            </w:r>
            <w:r w:rsidR="00507915">
              <w:t xml:space="preserve"> – y</w:t>
            </w:r>
            <w:r w:rsidR="0066365C" w:rsidRPr="0066365C">
              <w:t>our thoughts, feelings and how your brain works to process information and make decisions. Good mental health helps you handle stress, stay positive and focus.</w:t>
            </w:r>
          </w:p>
          <w:p w14:paraId="190F3F55" w14:textId="15B2BB2A" w:rsidR="007F0D72" w:rsidRPr="007F0D72" w:rsidRDefault="007F0D72" w:rsidP="00324E75">
            <w:pPr>
              <w:pStyle w:val="ListBullet"/>
            </w:pPr>
            <w:r w:rsidRPr="007F0D72">
              <w:t>Body</w:t>
            </w:r>
            <w:r w:rsidR="00324E75">
              <w:t xml:space="preserve"> – h</w:t>
            </w:r>
            <w:r w:rsidR="00345921" w:rsidRPr="00345921">
              <w:t>ow well your body works, including your fitness, nutrition, sleep, and how your organs and systems function. A healthy body can boost your mood and energy, which also supports your mind and spirit.</w:t>
            </w:r>
          </w:p>
          <w:p w14:paraId="7C329787" w14:textId="525D2B15" w:rsidR="007F0D72" w:rsidRDefault="007F0D72" w:rsidP="00324E75">
            <w:pPr>
              <w:pStyle w:val="ListBullet"/>
            </w:pPr>
            <w:r w:rsidRPr="007F0D72">
              <w:t>Spirit</w:t>
            </w:r>
            <w:r w:rsidR="00324E75">
              <w:t xml:space="preserve"> – a </w:t>
            </w:r>
            <w:r w:rsidR="00E21AE8">
              <w:t>person’s</w:t>
            </w:r>
            <w:r w:rsidR="00345921">
              <w:t xml:space="preserve"> </w:t>
            </w:r>
            <w:r w:rsidR="00345921" w:rsidRPr="00345921">
              <w:t xml:space="preserve">sense of purpose, meaning, and connection to people, culture or the world around you. Spiritual health can be found through religion, time in nature, cultural traditions or being part of a </w:t>
            </w:r>
            <w:r w:rsidR="00345921" w:rsidRPr="00345921">
              <w:lastRenderedPageBreak/>
              <w:t>community.</w:t>
            </w:r>
          </w:p>
          <w:p w14:paraId="7185221E" w14:textId="1814DC38" w:rsidR="00736902" w:rsidRPr="00966F3F" w:rsidRDefault="009E5391" w:rsidP="00966F3F">
            <w:pPr>
              <w:rPr>
                <w:rStyle w:val="Strong"/>
              </w:rPr>
            </w:pPr>
            <w:r>
              <w:rPr>
                <w:rStyle w:val="Strong"/>
              </w:rPr>
              <w:t>‘</w:t>
            </w:r>
            <w:r w:rsidR="00736902" w:rsidRPr="00966F3F">
              <w:rPr>
                <w:rStyle w:val="Strong"/>
              </w:rPr>
              <w:t>Mind, body and spirit</w:t>
            </w:r>
            <w:r>
              <w:rPr>
                <w:rStyle w:val="Strong"/>
              </w:rPr>
              <w:t>’</w:t>
            </w:r>
            <w:r w:rsidR="00CC249C" w:rsidRPr="00966F3F">
              <w:rPr>
                <w:rStyle w:val="Strong"/>
              </w:rPr>
              <w:t xml:space="preserve"> carousel activity</w:t>
            </w:r>
          </w:p>
          <w:p w14:paraId="76E8DE56" w14:textId="0E959B48" w:rsidR="004F3738" w:rsidRDefault="00E636C3" w:rsidP="00CE4F2C">
            <w:r>
              <w:t xml:space="preserve">Set up </w:t>
            </w:r>
            <w:r w:rsidR="00946E00">
              <w:t xml:space="preserve">4 </w:t>
            </w:r>
            <w:r w:rsidR="00026C72">
              <w:t>stations around the classroom</w:t>
            </w:r>
            <w:r w:rsidR="004C44D8">
              <w:t xml:space="preserve"> that </w:t>
            </w:r>
            <w:r w:rsidR="0031707E">
              <w:t xml:space="preserve">represent a snapshot of a culture and practices that reflect the value of the </w:t>
            </w:r>
            <w:r w:rsidR="009E5391">
              <w:t>‘</w:t>
            </w:r>
            <w:r w:rsidR="0031707E">
              <w:t>mind, body and spirit</w:t>
            </w:r>
            <w:r w:rsidR="009E5391">
              <w:t>’</w:t>
            </w:r>
            <w:r w:rsidR="0031707E">
              <w:t xml:space="preserve"> approach to health</w:t>
            </w:r>
            <w:r w:rsidR="00026C72">
              <w:t xml:space="preserve"> </w:t>
            </w:r>
            <w:r w:rsidR="009E5391">
              <w:t>(</w:t>
            </w:r>
            <w:r w:rsidR="00E36483">
              <w:t>refer to</w:t>
            </w:r>
            <w:r w:rsidR="00026C72">
              <w:t xml:space="preserve"> </w:t>
            </w:r>
            <w:hyperlink w:anchor="_Appendix___1" w:history="1">
              <w:r w:rsidR="00A42D2F" w:rsidRPr="00B86451">
                <w:rPr>
                  <w:rStyle w:val="Hyperlink"/>
                </w:rPr>
                <w:t>Appendix</w:t>
              </w:r>
              <w:r w:rsidR="00026C72" w:rsidRPr="00B86451">
                <w:rPr>
                  <w:rStyle w:val="Hyperlink"/>
                </w:rPr>
                <w:t xml:space="preserve"> </w:t>
              </w:r>
              <w:r w:rsidR="003D5C5B" w:rsidRPr="00B86451">
                <w:rPr>
                  <w:rStyle w:val="Hyperlink"/>
                </w:rPr>
                <w:t xml:space="preserve">3 </w:t>
              </w:r>
              <w:r w:rsidR="00A42D2F" w:rsidRPr="00B86451">
                <w:rPr>
                  <w:rStyle w:val="Hyperlink"/>
                </w:rPr>
                <w:t xml:space="preserve">– </w:t>
              </w:r>
              <w:r w:rsidR="003D5C5B" w:rsidRPr="00B86451">
                <w:rPr>
                  <w:rStyle w:val="Hyperlink"/>
                </w:rPr>
                <w:t>m</w:t>
              </w:r>
              <w:r w:rsidR="00A42D2F" w:rsidRPr="00B86451">
                <w:rPr>
                  <w:rStyle w:val="Hyperlink"/>
                </w:rPr>
                <w:t>ind, body</w:t>
              </w:r>
              <w:r w:rsidR="003D5C5B" w:rsidRPr="00B86451">
                <w:rPr>
                  <w:rStyle w:val="Hyperlink"/>
                </w:rPr>
                <w:t xml:space="preserve">, </w:t>
              </w:r>
              <w:r w:rsidR="00A42D2F" w:rsidRPr="00B86451">
                <w:rPr>
                  <w:rStyle w:val="Hyperlink"/>
                </w:rPr>
                <w:t xml:space="preserve">spirit </w:t>
              </w:r>
              <w:r w:rsidR="003D5C5B" w:rsidRPr="00B86451">
                <w:rPr>
                  <w:rStyle w:val="Hyperlink"/>
                </w:rPr>
                <w:t>carousel activity</w:t>
              </w:r>
            </w:hyperlink>
            <w:r w:rsidR="003D5C5B" w:rsidRPr="00BD375D">
              <w:t xml:space="preserve"> </w:t>
            </w:r>
            <w:r w:rsidR="00A42D2F" w:rsidRPr="00BD375D">
              <w:t>cards</w:t>
            </w:r>
            <w:r w:rsidR="009E5391">
              <w:t xml:space="preserve">) </w:t>
            </w:r>
            <w:r w:rsidR="00A360B4">
              <w:t xml:space="preserve">for sample station cards. </w:t>
            </w:r>
            <w:r w:rsidR="00F562F2">
              <w:t xml:space="preserve">The stations include various health </w:t>
            </w:r>
            <w:r w:rsidR="00713D5B">
              <w:t>perspectives</w:t>
            </w:r>
            <w:r w:rsidR="00F562F2">
              <w:t xml:space="preserve"> </w:t>
            </w:r>
            <w:r w:rsidR="00713D5B">
              <w:t>or practice</w:t>
            </w:r>
            <w:r w:rsidR="00FA4346">
              <w:t>s</w:t>
            </w:r>
            <w:r w:rsidR="00713D5B">
              <w:t xml:space="preserve"> </w:t>
            </w:r>
            <w:r w:rsidR="00F562F2">
              <w:t>from:</w:t>
            </w:r>
            <w:r w:rsidR="00CE4F2C">
              <w:t xml:space="preserve"> A</w:t>
            </w:r>
            <w:r w:rsidR="00F562F2" w:rsidRPr="00936E55">
              <w:t>boriginal and Torres Strait Island</w:t>
            </w:r>
            <w:r w:rsidR="001637CF">
              <w:t>er</w:t>
            </w:r>
            <w:r w:rsidR="007405E1">
              <w:t xml:space="preserve"> culture</w:t>
            </w:r>
            <w:r w:rsidR="00CE4F2C">
              <w:t xml:space="preserve">, </w:t>
            </w:r>
            <w:r w:rsidR="001C2EA5">
              <w:t>Pacific Islander</w:t>
            </w:r>
            <w:r w:rsidR="007405E1">
              <w:t xml:space="preserve"> </w:t>
            </w:r>
            <w:r w:rsidR="00426A5A">
              <w:t>culture</w:t>
            </w:r>
            <w:r w:rsidR="002701A8">
              <w:t>s</w:t>
            </w:r>
            <w:r w:rsidR="00CE4F2C">
              <w:t xml:space="preserve">, </w:t>
            </w:r>
            <w:r w:rsidR="004F3738">
              <w:t>Western culture</w:t>
            </w:r>
            <w:r w:rsidR="002701A8">
              <w:t>s</w:t>
            </w:r>
            <w:r w:rsidR="00CE4F2C">
              <w:t xml:space="preserve"> and </w:t>
            </w:r>
            <w:r w:rsidR="00AF13D6">
              <w:t>Traditional Eastern</w:t>
            </w:r>
            <w:r w:rsidR="004F3738">
              <w:t xml:space="preserve"> </w:t>
            </w:r>
            <w:r w:rsidR="00713D5B">
              <w:t>culture</w:t>
            </w:r>
            <w:r w:rsidR="002701A8">
              <w:t>s</w:t>
            </w:r>
            <w:r w:rsidR="00CD2D82">
              <w:t>.</w:t>
            </w:r>
          </w:p>
          <w:p w14:paraId="7EA2BE9B" w14:textId="63FAFAA2" w:rsidR="00884182" w:rsidRDefault="00884182" w:rsidP="00FB23E0">
            <w:pPr>
              <w:pStyle w:val="FeatureBox2"/>
            </w:pPr>
            <w:r w:rsidRPr="00FB23E0">
              <w:rPr>
                <w:rStyle w:val="Strong"/>
              </w:rPr>
              <w:t>Note</w:t>
            </w:r>
            <w:r w:rsidRPr="00B42D1F">
              <w:t>:</w:t>
            </w:r>
            <w:r>
              <w:t xml:space="preserve"> </w:t>
            </w:r>
            <w:r w:rsidR="002E180B">
              <w:t>t</w:t>
            </w:r>
            <w:r w:rsidR="002E180B" w:rsidRPr="002E180B">
              <w:t>he station</w:t>
            </w:r>
            <w:r w:rsidR="002E180B">
              <w:t xml:space="preserve"> card</w:t>
            </w:r>
            <w:r w:rsidR="002E180B" w:rsidRPr="002E180B">
              <w:t>s can be adapted to a culture relevant to your context.</w:t>
            </w:r>
          </w:p>
          <w:p w14:paraId="36B91FF8" w14:textId="01CB0D88" w:rsidR="001702F0" w:rsidRDefault="00936E94" w:rsidP="00EC091B">
            <w:r>
              <w:t xml:space="preserve">Divide the class into </w:t>
            </w:r>
            <w:r w:rsidR="0013765D">
              <w:t xml:space="preserve">4 </w:t>
            </w:r>
            <w:r>
              <w:t>even groups (5</w:t>
            </w:r>
            <w:r w:rsidR="001C30DE">
              <w:t xml:space="preserve"> to </w:t>
            </w:r>
            <w:r>
              <w:t>6 students per group)</w:t>
            </w:r>
            <w:r w:rsidR="00CC70CD">
              <w:t xml:space="preserve"> and a</w:t>
            </w:r>
            <w:r w:rsidR="002B12F1">
              <w:t xml:space="preserve">ssign each group </w:t>
            </w:r>
            <w:r w:rsidR="001702F0">
              <w:t>a different station</w:t>
            </w:r>
            <w:r w:rsidR="00C60D14">
              <w:t>.</w:t>
            </w:r>
          </w:p>
          <w:p w14:paraId="6DDD7171" w14:textId="0A8E57AD" w:rsidR="00C25318" w:rsidRPr="00261CD7" w:rsidRDefault="00C25318" w:rsidP="00261CD7">
            <w:r>
              <w:t xml:space="preserve">Explain to students that each station reflects a small glimpse into how different cultures </w:t>
            </w:r>
            <w:r w:rsidRPr="00B2758B">
              <w:t xml:space="preserve">value the </w:t>
            </w:r>
            <w:r w:rsidR="001C30DE">
              <w:t>‘</w:t>
            </w:r>
            <w:r w:rsidRPr="00B2758B">
              <w:t>mind, body and spirit</w:t>
            </w:r>
            <w:r w:rsidR="001C30DE">
              <w:t>’</w:t>
            </w:r>
            <w:r w:rsidRPr="00B2758B">
              <w:t xml:space="preserve"> approach to health and wellbeing</w:t>
            </w:r>
            <w:r w:rsidR="008324A0">
              <w:t xml:space="preserve">. </w:t>
            </w:r>
            <w:r w:rsidR="00F02C9E">
              <w:t xml:space="preserve">It is </w:t>
            </w:r>
            <w:r w:rsidR="009C4515">
              <w:t>important</w:t>
            </w:r>
            <w:r w:rsidR="0081240A">
              <w:t xml:space="preserve"> to note that </w:t>
            </w:r>
            <w:r w:rsidR="00796118">
              <w:t>these are just examples, and they do not represent entire cultures</w:t>
            </w:r>
            <w:r w:rsidR="008E6793">
              <w:t xml:space="preserve"> </w:t>
            </w:r>
            <w:r w:rsidR="0096236B">
              <w:t>or personal choices.</w:t>
            </w:r>
          </w:p>
          <w:p w14:paraId="2284A224" w14:textId="578D3457" w:rsidR="00874ACB" w:rsidRDefault="00883FCE" w:rsidP="00AD7C02">
            <w:r>
              <w:t xml:space="preserve">Revisit class norms to </w:t>
            </w:r>
            <w:r w:rsidR="00874ACB">
              <w:t>support respectful and sensitive interaction</w:t>
            </w:r>
            <w:r w:rsidR="00AD7C02">
              <w:t>s during the activity.</w:t>
            </w:r>
          </w:p>
          <w:p w14:paraId="27BF63C1" w14:textId="4E4F031A" w:rsidR="00287E91" w:rsidRDefault="001702F0" w:rsidP="00EC091B">
            <w:r>
              <w:t>Students</w:t>
            </w:r>
            <w:r w:rsidR="008E7975">
              <w:t xml:space="preserve"> </w:t>
            </w:r>
            <w:r>
              <w:t>review</w:t>
            </w:r>
            <w:r w:rsidR="00C56EFB">
              <w:t xml:space="preserve"> and engage with</w:t>
            </w:r>
            <w:r>
              <w:t xml:space="preserve"> the materials</w:t>
            </w:r>
            <w:r w:rsidR="00287E91">
              <w:t xml:space="preserve"> at their </w:t>
            </w:r>
            <w:r w:rsidR="00227FC2">
              <w:t>station and</w:t>
            </w:r>
            <w:r>
              <w:t xml:space="preserve"> discuss the question </w:t>
            </w:r>
            <w:r w:rsidR="00287E91">
              <w:t>as a group</w:t>
            </w:r>
            <w:r w:rsidR="00EE3BB9">
              <w:t>.</w:t>
            </w:r>
            <w:r w:rsidR="00593115">
              <w:t xml:space="preserve"> </w:t>
            </w:r>
            <w:r w:rsidR="00EC3A20">
              <w:t>Students can</w:t>
            </w:r>
            <w:r w:rsidR="00EE0240">
              <w:t xml:space="preserve"> choose 1</w:t>
            </w:r>
            <w:r w:rsidR="001C30DE">
              <w:t xml:space="preserve"> to </w:t>
            </w:r>
            <w:r w:rsidR="00EE0240">
              <w:t>3 discussion prompts to share their insights and perspectives about</w:t>
            </w:r>
            <w:r w:rsidR="007833ED">
              <w:t xml:space="preserve"> per station card.</w:t>
            </w:r>
          </w:p>
          <w:p w14:paraId="45AA8DB2" w14:textId="25AA7B24" w:rsidR="00EE3BB9" w:rsidRDefault="00593115" w:rsidP="00EC091B">
            <w:r>
              <w:lastRenderedPageBreak/>
              <w:t xml:space="preserve">Groups spend approximately </w:t>
            </w:r>
            <w:r w:rsidR="001C30DE">
              <w:t xml:space="preserve">8 </w:t>
            </w:r>
            <w:r>
              <w:t>minutes at each station before rotating clockwise to the next station.</w:t>
            </w:r>
          </w:p>
          <w:p w14:paraId="28D618D4" w14:textId="5BA67915" w:rsidR="004F360E" w:rsidRPr="004F360E" w:rsidRDefault="0087733E" w:rsidP="00100F08">
            <w:pPr>
              <w:pStyle w:val="FeatureBox2"/>
            </w:pPr>
            <w:r w:rsidRPr="00EB4959">
              <w:rPr>
                <w:rStyle w:val="Strong"/>
              </w:rPr>
              <w:t>Note</w:t>
            </w:r>
            <w:r w:rsidR="009258EF" w:rsidRPr="00EB4959">
              <w:t>:</w:t>
            </w:r>
            <w:r w:rsidR="009258EF">
              <w:t xml:space="preserve"> </w:t>
            </w:r>
            <w:r w:rsidR="00100F08">
              <w:t xml:space="preserve">teachers </w:t>
            </w:r>
            <w:r w:rsidR="003B5DDA">
              <w:t>may</w:t>
            </w:r>
            <w:r w:rsidR="009258EF">
              <w:t xml:space="preserve"> model one station </w:t>
            </w:r>
            <w:r w:rsidR="00F42487">
              <w:t xml:space="preserve">prior </w:t>
            </w:r>
            <w:r w:rsidR="009258EF">
              <w:t>to</w:t>
            </w:r>
            <w:r w:rsidR="00F42487">
              <w:t xml:space="preserve"> assigning students groups </w:t>
            </w:r>
            <w:r w:rsidR="00260351">
              <w:t>to a</w:t>
            </w:r>
            <w:r w:rsidR="00F42487">
              <w:t xml:space="preserve"> station to </w:t>
            </w:r>
            <w:r w:rsidR="009258EF">
              <w:t xml:space="preserve">communicate </w:t>
            </w:r>
            <w:r w:rsidR="00F42487">
              <w:t xml:space="preserve">the </w:t>
            </w:r>
            <w:r w:rsidR="009258EF">
              <w:t>procedure</w:t>
            </w:r>
            <w:r w:rsidR="00EB4959">
              <w:t xml:space="preserve"> and</w:t>
            </w:r>
            <w:r w:rsidR="009258EF">
              <w:t xml:space="preserve"> expectations, </w:t>
            </w:r>
            <w:r w:rsidR="009072EB">
              <w:t>and</w:t>
            </w:r>
            <w:r w:rsidR="00B15F3C">
              <w:t xml:space="preserve"> show what</w:t>
            </w:r>
            <w:r w:rsidR="009072EB">
              <w:t xml:space="preserve"> </w:t>
            </w:r>
            <w:r w:rsidR="009258EF">
              <w:t xml:space="preserve">respectful discussions </w:t>
            </w:r>
            <w:r w:rsidR="00B15F3C">
              <w:t xml:space="preserve">look like </w:t>
            </w:r>
            <w:r w:rsidR="0073571B">
              <w:t>in this activity.</w:t>
            </w:r>
          </w:p>
          <w:p w14:paraId="7F85A466" w14:textId="14BD1A10" w:rsidR="00A67877" w:rsidRPr="00EB4959" w:rsidRDefault="00F949DD" w:rsidP="00261CD7">
            <w:pPr>
              <w:rPr>
                <w:rStyle w:val="Strong"/>
              </w:rPr>
            </w:pPr>
            <w:r w:rsidRPr="00EB4959">
              <w:rPr>
                <w:rStyle w:val="Strong"/>
              </w:rPr>
              <w:t>P</w:t>
            </w:r>
            <w:r w:rsidR="00A67877" w:rsidRPr="00EB4959">
              <w:rPr>
                <w:rStyle w:val="Strong"/>
              </w:rPr>
              <w:t>erceptions of health</w:t>
            </w:r>
            <w:r w:rsidRPr="00EB4959">
              <w:rPr>
                <w:rStyle w:val="Strong"/>
              </w:rPr>
              <w:t xml:space="preserve"> reflection</w:t>
            </w:r>
          </w:p>
          <w:p w14:paraId="32AD4A9B" w14:textId="5F13A818" w:rsidR="0049122F" w:rsidRDefault="00E6459A" w:rsidP="00261CD7">
            <w:r>
              <w:t>Distribute</w:t>
            </w:r>
            <w:r w:rsidR="00AD7C02">
              <w:t xml:space="preserve"> a copy of</w:t>
            </w:r>
            <w:r>
              <w:t xml:space="preserve"> </w:t>
            </w:r>
            <w:hyperlink w:anchor="_Appendix_4_–" w:history="1">
              <w:r w:rsidR="0049122F" w:rsidRPr="00704A43">
                <w:rPr>
                  <w:rStyle w:val="Hyperlink"/>
                </w:rPr>
                <w:t xml:space="preserve">Appendix 4 – </w:t>
              </w:r>
              <w:r w:rsidR="0045509C" w:rsidRPr="00704A43">
                <w:rPr>
                  <w:rStyle w:val="Hyperlink"/>
                </w:rPr>
                <w:t xml:space="preserve">perceptions </w:t>
              </w:r>
              <w:r w:rsidR="0049122F" w:rsidRPr="00704A43">
                <w:rPr>
                  <w:rStyle w:val="Hyperlink"/>
                </w:rPr>
                <w:t>of health reflection</w:t>
              </w:r>
            </w:hyperlink>
            <w:r w:rsidR="00AD7C02">
              <w:t xml:space="preserve"> worksheet</w:t>
            </w:r>
            <w:r w:rsidR="0049122F">
              <w:t xml:space="preserve"> to </w:t>
            </w:r>
            <w:r w:rsidR="002D445D">
              <w:t xml:space="preserve">each </w:t>
            </w:r>
            <w:r w:rsidR="0049122F">
              <w:t>student.</w:t>
            </w:r>
          </w:p>
          <w:p w14:paraId="4500CE59" w14:textId="0AF34BBD" w:rsidR="00A67877" w:rsidRDefault="00A67877" w:rsidP="00EB4959">
            <w:r>
              <w:t xml:space="preserve">Students </w:t>
            </w:r>
            <w:r w:rsidR="000E4FDE">
              <w:t>engage in</w:t>
            </w:r>
            <w:r>
              <w:t xml:space="preserve"> a written reflection on their understanding of health by completing the following sentences:</w:t>
            </w:r>
          </w:p>
          <w:p w14:paraId="4AF8F862" w14:textId="50D35D8F" w:rsidR="00A67877" w:rsidRDefault="00A67877" w:rsidP="0062605B">
            <w:pPr>
              <w:pStyle w:val="ListBullet"/>
            </w:pPr>
            <w:r>
              <w:t>I used to think health was</w:t>
            </w:r>
            <w:r w:rsidR="003271D3">
              <w:t xml:space="preserve"> …</w:t>
            </w:r>
          </w:p>
          <w:p w14:paraId="4C5DAF74" w14:textId="488C16D8" w:rsidR="00A67877" w:rsidRDefault="00A67877" w:rsidP="0062605B">
            <w:pPr>
              <w:pStyle w:val="ListBullet"/>
            </w:pPr>
            <w:r>
              <w:t>Now I think health is</w:t>
            </w:r>
            <w:r w:rsidR="003271D3">
              <w:t xml:space="preserve"> …</w:t>
            </w:r>
          </w:p>
          <w:p w14:paraId="4120C58A" w14:textId="7313265B" w:rsidR="00A67877" w:rsidRDefault="00A67877" w:rsidP="0062605B">
            <w:pPr>
              <w:pStyle w:val="ListBullet"/>
            </w:pPr>
            <w:r>
              <w:t>Something that influences how I feel about health is</w:t>
            </w:r>
            <w:r w:rsidR="003271D3">
              <w:t xml:space="preserve"> …</w:t>
            </w:r>
          </w:p>
          <w:p w14:paraId="21471527" w14:textId="0576B4F1" w:rsidR="00A67877" w:rsidRDefault="00A67877" w:rsidP="00EB4959">
            <w:pPr>
              <w:pStyle w:val="ListBullet"/>
            </w:pPr>
            <w:r>
              <w:t xml:space="preserve">Different </w:t>
            </w:r>
            <w:r w:rsidRPr="00EB4959">
              <w:t>people</w:t>
            </w:r>
            <w:r>
              <w:t xml:space="preserve"> can have a different perception of health because</w:t>
            </w:r>
            <w:r w:rsidR="003271D3">
              <w:t xml:space="preserve"> …</w:t>
            </w:r>
          </w:p>
          <w:p w14:paraId="3F0340BA" w14:textId="79C18920" w:rsidR="00A67877" w:rsidRDefault="00A67877" w:rsidP="00EB4959">
            <w:r>
              <w:t>Emphasise</w:t>
            </w:r>
            <w:r w:rsidRPr="00F86262">
              <w:t xml:space="preserve"> that health is experienced and expressed differently across cultures, and these views influence the actions individuals and communities take to stay well</w:t>
            </w:r>
            <w:r w:rsidR="00C51F96" w:rsidRPr="00F86262">
              <w:t>.</w:t>
            </w:r>
          </w:p>
          <w:p w14:paraId="593C9799" w14:textId="69163A78" w:rsidR="00926973" w:rsidRPr="00A23450" w:rsidRDefault="00926973" w:rsidP="00A23450">
            <w:pPr>
              <w:rPr>
                <w:rStyle w:val="Strong"/>
              </w:rPr>
            </w:pPr>
            <w:r w:rsidRPr="00A23450">
              <w:rPr>
                <w:rStyle w:val="Strong"/>
              </w:rPr>
              <w:lastRenderedPageBreak/>
              <w:t xml:space="preserve">Yarning </w:t>
            </w:r>
            <w:r w:rsidR="00EA108C">
              <w:rPr>
                <w:rStyle w:val="Strong"/>
              </w:rPr>
              <w:t>C</w:t>
            </w:r>
            <w:r w:rsidRPr="00A23450">
              <w:rPr>
                <w:rStyle w:val="Strong"/>
              </w:rPr>
              <w:t>ircle</w:t>
            </w:r>
          </w:p>
          <w:p w14:paraId="0FA310F5" w14:textId="0DA8C508" w:rsidR="00926973" w:rsidRDefault="00926973" w:rsidP="0005021F">
            <w:pPr>
              <w:pStyle w:val="FeatureBox2"/>
            </w:pPr>
            <w:r w:rsidRPr="00924AE5">
              <w:rPr>
                <w:b/>
                <w:bCs/>
              </w:rPr>
              <w:t>Note:</w:t>
            </w:r>
            <w:r>
              <w:t xml:space="preserve"> </w:t>
            </w:r>
            <w:r w:rsidR="00924AE5">
              <w:t>c</w:t>
            </w:r>
            <w:r w:rsidR="00924AE5" w:rsidRPr="00FC0ADE">
              <w:t>ontact and collaborate with the school’s Aboriginal Education Officer (AEO)</w:t>
            </w:r>
            <w:r w:rsidR="00080D45">
              <w:t xml:space="preserve"> and/or</w:t>
            </w:r>
            <w:r w:rsidR="00924AE5" w:rsidRPr="00FC0ADE">
              <w:t xml:space="preserve"> local Elders</w:t>
            </w:r>
            <w:r w:rsidR="00080D45">
              <w:t xml:space="preserve"> and/</w:t>
            </w:r>
            <w:r w:rsidR="00924AE5" w:rsidRPr="00FC0ADE">
              <w:t xml:space="preserve">or Aboriginal community representatives to plan an authentic and culturally respectful </w:t>
            </w:r>
            <w:r w:rsidR="00F341B4">
              <w:t>Y</w:t>
            </w:r>
            <w:r w:rsidR="00924AE5" w:rsidRPr="00FC0ADE">
              <w:t xml:space="preserve">arning </w:t>
            </w:r>
            <w:r w:rsidR="00F341B4">
              <w:t>C</w:t>
            </w:r>
            <w:r w:rsidR="00924AE5" w:rsidRPr="00FC0ADE">
              <w:t>ircle</w:t>
            </w:r>
            <w:r w:rsidR="00E921AA">
              <w:t>.</w:t>
            </w:r>
          </w:p>
          <w:p w14:paraId="466F693B" w14:textId="0C0236DC" w:rsidR="00674258" w:rsidRPr="00674258" w:rsidRDefault="00674258" w:rsidP="0005021F">
            <w:pPr>
              <w:pStyle w:val="FeatureBox2"/>
            </w:pPr>
            <w:r>
              <w:t xml:space="preserve">For </w:t>
            </w:r>
            <w:r w:rsidR="0005021F">
              <w:t xml:space="preserve">additional </w:t>
            </w:r>
            <w:r>
              <w:t>information</w:t>
            </w:r>
            <w:r w:rsidR="0005021F">
              <w:t>,</w:t>
            </w:r>
            <w:r>
              <w:t xml:space="preserve"> see</w:t>
            </w:r>
            <w:r w:rsidR="00112883">
              <w:t xml:space="preserve"> </w:t>
            </w:r>
            <w:hyperlink r:id="rId21" w:history="1">
              <w:r w:rsidR="00112883" w:rsidRPr="00112883">
                <w:rPr>
                  <w:rStyle w:val="Hyperlink"/>
                </w:rPr>
                <w:t xml:space="preserve">Yarning </w:t>
              </w:r>
              <w:r w:rsidR="0005021F" w:rsidRPr="00112883">
                <w:rPr>
                  <w:rStyle w:val="Hyperlink"/>
                </w:rPr>
                <w:t>Circles</w:t>
              </w:r>
              <w:r w:rsidR="00112883" w:rsidRPr="00112883">
                <w:rPr>
                  <w:rStyle w:val="Hyperlink"/>
                </w:rPr>
                <w:t>: Indigenous Practices</w:t>
              </w:r>
            </w:hyperlink>
            <w:r w:rsidR="0005021F">
              <w:t>.</w:t>
            </w:r>
          </w:p>
          <w:p w14:paraId="2FDBDCFF" w14:textId="2946B125" w:rsidR="006C183F" w:rsidRDefault="006F4A35" w:rsidP="00215897">
            <w:r>
              <w:t xml:space="preserve">Tell students that </w:t>
            </w:r>
            <w:r w:rsidR="000465E3">
              <w:t>we are going to look at a</w:t>
            </w:r>
            <w:r w:rsidR="008B2E16">
              <w:t>n Aboriginal and Torres Strait Island cultural practice</w:t>
            </w:r>
            <w:r w:rsidR="00E53843">
              <w:t xml:space="preserve"> mentioned in the previous activity</w:t>
            </w:r>
            <w:r w:rsidR="008B2E16">
              <w:t xml:space="preserve"> – Yarning </w:t>
            </w:r>
            <w:r w:rsidR="00F341B4">
              <w:t>C</w:t>
            </w:r>
            <w:r w:rsidR="008B2E16">
              <w:t>ircles.</w:t>
            </w:r>
          </w:p>
          <w:p w14:paraId="16EF53A1" w14:textId="789A7510" w:rsidR="00926973" w:rsidRDefault="0036442C" w:rsidP="00215897">
            <w:r>
              <w:t xml:space="preserve">Use </w:t>
            </w:r>
            <w:r w:rsidR="004546F1">
              <w:t xml:space="preserve">your </w:t>
            </w:r>
            <w:r>
              <w:t xml:space="preserve">school </w:t>
            </w:r>
            <w:r w:rsidR="00F341B4">
              <w:t>Y</w:t>
            </w:r>
            <w:r w:rsidR="00DB1A8C">
              <w:t>arning</w:t>
            </w:r>
            <w:r>
              <w:t xml:space="preserve"> </w:t>
            </w:r>
            <w:r w:rsidR="00F341B4">
              <w:t>C</w:t>
            </w:r>
            <w:r w:rsidR="00DB1A8C">
              <w:t>ircle</w:t>
            </w:r>
            <w:r>
              <w:t xml:space="preserve"> if available or </w:t>
            </w:r>
            <w:r w:rsidR="003D472F">
              <w:t xml:space="preserve">a </w:t>
            </w:r>
            <w:r>
              <w:t>comfortable space outside or a quiet room.</w:t>
            </w:r>
          </w:p>
          <w:p w14:paraId="71CA5086" w14:textId="6EA08020" w:rsidR="005E71C4" w:rsidRDefault="00481CF1" w:rsidP="000A1887">
            <w:r>
              <w:t>Explain th</w:t>
            </w:r>
            <w:r w:rsidR="00C518EE">
              <w:t xml:space="preserve">at </w:t>
            </w:r>
            <w:r w:rsidR="0043777D">
              <w:t xml:space="preserve">Yarning </w:t>
            </w:r>
            <w:r w:rsidR="00F341B4">
              <w:t>C</w:t>
            </w:r>
            <w:r w:rsidR="0043777D">
              <w:t>ircles can be used for different purposes</w:t>
            </w:r>
            <w:r w:rsidR="005E71C4">
              <w:t xml:space="preserve"> </w:t>
            </w:r>
            <w:r w:rsidR="0043777D">
              <w:t>li</w:t>
            </w:r>
            <w:r w:rsidR="003F3301">
              <w:t>ke sharing knowledge, building relationships, problem</w:t>
            </w:r>
            <w:r w:rsidR="00515616">
              <w:t>-</w:t>
            </w:r>
            <w:r w:rsidR="003F3301">
              <w:t xml:space="preserve">solving or making collective decisions in a culturally safe </w:t>
            </w:r>
            <w:r w:rsidR="005E71C4">
              <w:t>environment</w:t>
            </w:r>
            <w:r w:rsidR="003F3301">
              <w:t xml:space="preserve">. </w:t>
            </w:r>
            <w:r w:rsidR="005E71C4">
              <w:t xml:space="preserve">Explain that the </w:t>
            </w:r>
            <w:r w:rsidR="00F341B4">
              <w:t>Yarning Circle</w:t>
            </w:r>
            <w:r w:rsidR="005E71C4">
              <w:t xml:space="preserve"> we will participa</w:t>
            </w:r>
            <w:r w:rsidR="00395328">
              <w:t>te</w:t>
            </w:r>
            <w:r w:rsidR="005E71C4">
              <w:t xml:space="preserve"> in today </w:t>
            </w:r>
            <w:r w:rsidR="002D02CE">
              <w:t xml:space="preserve">has a purpose of sharing our perspectives. That means that we listen to </w:t>
            </w:r>
            <w:r w:rsidR="00F341B4">
              <w:t>each other</w:t>
            </w:r>
            <w:r w:rsidR="002D02CE">
              <w:t xml:space="preserve">. There is no need to disagree or challenge someone </w:t>
            </w:r>
            <w:r w:rsidR="002D0FAC">
              <w:t>else’s</w:t>
            </w:r>
            <w:r w:rsidR="002D02CE">
              <w:t xml:space="preserve"> </w:t>
            </w:r>
            <w:r w:rsidR="002D0FAC">
              <w:t>perceptions.</w:t>
            </w:r>
            <w:r w:rsidR="002D02CE">
              <w:t xml:space="preserve"> Just listen and </w:t>
            </w:r>
            <w:r w:rsidR="002D0FAC">
              <w:t xml:space="preserve">become aware of </w:t>
            </w:r>
            <w:r w:rsidR="005101E2">
              <w:t>other</w:t>
            </w:r>
            <w:r w:rsidR="002D0FAC">
              <w:t xml:space="preserve"> </w:t>
            </w:r>
            <w:r w:rsidR="005101E2">
              <w:t>ideas about health</w:t>
            </w:r>
            <w:r w:rsidR="002D0FAC">
              <w:t>.</w:t>
            </w:r>
          </w:p>
          <w:p w14:paraId="5FB02942" w14:textId="621D121D" w:rsidR="00ED0879" w:rsidRDefault="002D0FAC" w:rsidP="005101E2">
            <w:r>
              <w:t xml:space="preserve">Explain the </w:t>
            </w:r>
            <w:r w:rsidR="00481CF1">
              <w:t xml:space="preserve">respectful way to conduct a Yarning Circle. This includes sitting together in a circle and </w:t>
            </w:r>
            <w:r w:rsidR="00A62F1B">
              <w:t xml:space="preserve">taking turns speaking. </w:t>
            </w:r>
            <w:r w:rsidR="00773E93">
              <w:t>Protocols may use</w:t>
            </w:r>
            <w:r w:rsidR="002E23FF">
              <w:t xml:space="preserve"> a</w:t>
            </w:r>
            <w:r w:rsidR="00773E93">
              <w:t xml:space="preserve"> </w:t>
            </w:r>
            <w:r w:rsidR="00481CF1">
              <w:t>‘</w:t>
            </w:r>
            <w:r w:rsidR="00D31DED">
              <w:t>Talking</w:t>
            </w:r>
            <w:r w:rsidR="00C40A7E">
              <w:t xml:space="preserve"> </w:t>
            </w:r>
            <w:r w:rsidR="00C634D9">
              <w:t>s</w:t>
            </w:r>
            <w:r w:rsidR="00C40A7E">
              <w:t>t</w:t>
            </w:r>
            <w:r w:rsidR="008F4FE3">
              <w:t>ick</w:t>
            </w:r>
            <w:r w:rsidR="00D31DED">
              <w:t>’</w:t>
            </w:r>
            <w:r w:rsidR="00773E93">
              <w:t xml:space="preserve">, which is an </w:t>
            </w:r>
            <w:r w:rsidR="00481CF1">
              <w:t>object used to identify the speaker</w:t>
            </w:r>
            <w:r w:rsidR="00BC32B7">
              <w:t xml:space="preserve"> that is passed around the circle.</w:t>
            </w:r>
            <w:r w:rsidR="00674258">
              <w:t xml:space="preserve"> Engage in a Yarning Circle, observing protocols f</w:t>
            </w:r>
            <w:r w:rsidR="00ED0879">
              <w:t xml:space="preserve">or talking and </w:t>
            </w:r>
            <w:r w:rsidR="00481CF1" w:rsidRPr="00E6263B">
              <w:t>listening</w:t>
            </w:r>
            <w:r w:rsidR="00ED0879">
              <w:t>, including:</w:t>
            </w:r>
          </w:p>
          <w:p w14:paraId="23E979C4" w14:textId="21F37E55" w:rsidR="008F4FE3" w:rsidRDefault="009C151F" w:rsidP="00DB59C8">
            <w:pPr>
              <w:pStyle w:val="ListBullet"/>
              <w:numPr>
                <w:ilvl w:val="0"/>
                <w:numId w:val="24"/>
              </w:numPr>
            </w:pPr>
            <w:r>
              <w:lastRenderedPageBreak/>
              <w:t>l</w:t>
            </w:r>
            <w:r w:rsidR="008F4FE3">
              <w:t>isten with respect</w:t>
            </w:r>
            <w:r w:rsidR="00E06800">
              <w:t xml:space="preserve"> – l</w:t>
            </w:r>
            <w:r w:rsidR="008F4FE3">
              <w:t>istening is as important as speaking</w:t>
            </w:r>
            <w:r>
              <w:t xml:space="preserve"> –</w:t>
            </w:r>
            <w:r w:rsidR="008F4FE3">
              <w:t xml:space="preserve"> </w:t>
            </w:r>
            <w:r>
              <w:t>s</w:t>
            </w:r>
            <w:r w:rsidR="008F4FE3">
              <w:t>how engagement by giving your full attention to the speaker</w:t>
            </w:r>
          </w:p>
          <w:p w14:paraId="4EF11790" w14:textId="650FB52B" w:rsidR="008F4FE3" w:rsidRDefault="009C151F" w:rsidP="00DB59C8">
            <w:pPr>
              <w:pStyle w:val="ListBullet"/>
              <w:numPr>
                <w:ilvl w:val="0"/>
                <w:numId w:val="24"/>
              </w:numPr>
            </w:pPr>
            <w:r>
              <w:t>r</w:t>
            </w:r>
            <w:r w:rsidR="008F4FE3">
              <w:t>espect cultural knowledge</w:t>
            </w:r>
            <w:r w:rsidR="00E06800">
              <w:t xml:space="preserve"> – s</w:t>
            </w:r>
            <w:r w:rsidR="008F4FE3">
              <w:t>tories and knowledge shared in the Yarning Circle must be treated respectfully</w:t>
            </w:r>
            <w:r>
              <w:t xml:space="preserve"> –</w:t>
            </w:r>
            <w:r w:rsidR="008F4FE3">
              <w:t xml:space="preserve"> </w:t>
            </w:r>
            <w:r>
              <w:t>d</w:t>
            </w:r>
            <w:r w:rsidR="008F4FE3">
              <w:t>o not share them outside the Yarning Circle without permission</w:t>
            </w:r>
          </w:p>
          <w:p w14:paraId="1221D478" w14:textId="0629CC7C" w:rsidR="008F4FE3" w:rsidRDefault="009C151F" w:rsidP="00DB59C8">
            <w:pPr>
              <w:pStyle w:val="ListBullet"/>
              <w:numPr>
                <w:ilvl w:val="0"/>
                <w:numId w:val="24"/>
              </w:numPr>
            </w:pPr>
            <w:r>
              <w:t>e</w:t>
            </w:r>
            <w:r w:rsidR="008F4FE3">
              <w:t>qual voices</w:t>
            </w:r>
            <w:r w:rsidR="00E06800">
              <w:t xml:space="preserve"> – t</w:t>
            </w:r>
            <w:r w:rsidR="008F4FE3">
              <w:t>here is no hierarchy in the Yarning Circles</w:t>
            </w:r>
            <w:r>
              <w:t xml:space="preserve"> –</w:t>
            </w:r>
            <w:r w:rsidR="008F4FE3">
              <w:t xml:space="preserve"> </w:t>
            </w:r>
            <w:r>
              <w:t>e</w:t>
            </w:r>
            <w:r w:rsidR="008F4FE3">
              <w:t>veryone is equal and all contributions are valued</w:t>
            </w:r>
          </w:p>
          <w:p w14:paraId="36E0BB50" w14:textId="3D53B80F" w:rsidR="008F4FE3" w:rsidRDefault="009C151F" w:rsidP="00DB59C8">
            <w:pPr>
              <w:pStyle w:val="ListBullet"/>
              <w:numPr>
                <w:ilvl w:val="0"/>
                <w:numId w:val="24"/>
              </w:numPr>
            </w:pPr>
            <w:r>
              <w:t>s</w:t>
            </w:r>
            <w:r w:rsidR="008F4FE3">
              <w:t>afe space</w:t>
            </w:r>
            <w:r w:rsidR="00E06800">
              <w:t xml:space="preserve"> – t</w:t>
            </w:r>
            <w:r w:rsidR="008F4FE3">
              <w:t>he Yarning Circle is a safe place for open, honest and respectful sharing</w:t>
            </w:r>
            <w:r w:rsidR="0036301C">
              <w:t xml:space="preserve"> –</w:t>
            </w:r>
            <w:r w:rsidR="008F4FE3">
              <w:t xml:space="preserve"> </w:t>
            </w:r>
            <w:r w:rsidR="0036301C">
              <w:t>p</w:t>
            </w:r>
            <w:r w:rsidR="008F4FE3">
              <w:t>ower dynamics and biases should be set aside</w:t>
            </w:r>
          </w:p>
          <w:p w14:paraId="667EBCFC" w14:textId="4FC8FEB4" w:rsidR="008F4FE3" w:rsidRDefault="009C151F" w:rsidP="00DB59C8">
            <w:pPr>
              <w:pStyle w:val="ListBullet"/>
              <w:numPr>
                <w:ilvl w:val="0"/>
                <w:numId w:val="24"/>
              </w:numPr>
            </w:pPr>
            <w:r>
              <w:t>p</w:t>
            </w:r>
            <w:r w:rsidR="008F4FE3">
              <w:t>articipation</w:t>
            </w:r>
            <w:r w:rsidR="00E06800">
              <w:t xml:space="preserve"> </w:t>
            </w:r>
            <w:r w:rsidR="00527F8B">
              <w:t>–</w:t>
            </w:r>
            <w:r w:rsidR="00E06800">
              <w:t xml:space="preserve"> </w:t>
            </w:r>
            <w:r w:rsidR="00527F8B">
              <w:t>e</w:t>
            </w:r>
            <w:r w:rsidR="008F4FE3">
              <w:t>veryone is encouraged to contribute, but silence or choosing not to share is also respected</w:t>
            </w:r>
          </w:p>
          <w:p w14:paraId="2724EFFB" w14:textId="6CE01568" w:rsidR="008F4FE3" w:rsidRDefault="009C151F" w:rsidP="00DB59C8">
            <w:pPr>
              <w:pStyle w:val="ListBullet"/>
              <w:numPr>
                <w:ilvl w:val="0"/>
                <w:numId w:val="24"/>
              </w:numPr>
            </w:pPr>
            <w:r>
              <w:t>t</w:t>
            </w:r>
            <w:r w:rsidR="008F4FE3">
              <w:t>ruth and responsibility</w:t>
            </w:r>
            <w:r w:rsidR="00527F8B">
              <w:t xml:space="preserve"> – s</w:t>
            </w:r>
            <w:r w:rsidR="008F4FE3">
              <w:t>peak your truth with honesty</w:t>
            </w:r>
            <w:r w:rsidR="005256C9">
              <w:t xml:space="preserve"> –</w:t>
            </w:r>
            <w:r w:rsidR="008F4FE3">
              <w:t xml:space="preserve"> </w:t>
            </w:r>
            <w:r w:rsidR="005256C9">
              <w:t>s</w:t>
            </w:r>
            <w:r w:rsidR="008F4FE3">
              <w:t>hare in a way that benefits the whole Yarning Circle, not just yourself or a specific group</w:t>
            </w:r>
          </w:p>
          <w:p w14:paraId="4F174141" w14:textId="5BA2BF46" w:rsidR="008F4FE3" w:rsidRDefault="009C151F" w:rsidP="008F4FE3">
            <w:pPr>
              <w:pStyle w:val="ListBullet"/>
              <w:mirrorIndents w:val="0"/>
            </w:pPr>
            <w:r>
              <w:t>r</w:t>
            </w:r>
            <w:r w:rsidR="008F4FE3">
              <w:t>espect experiences</w:t>
            </w:r>
            <w:r w:rsidR="00527F8B">
              <w:t xml:space="preserve"> – r</w:t>
            </w:r>
            <w:r w:rsidR="008F4FE3">
              <w:t xml:space="preserve">ecognise that your story becomes part of others’ experiences </w:t>
            </w:r>
            <w:r w:rsidR="005256C9">
              <w:t>s</w:t>
            </w:r>
            <w:r w:rsidR="008F4FE3">
              <w:t>hare in a way that supports wellbeing.</w:t>
            </w:r>
          </w:p>
          <w:p w14:paraId="5553EBFC" w14:textId="79C155C7" w:rsidR="007B7173" w:rsidRPr="006C183F" w:rsidRDefault="00B863FD" w:rsidP="007B7173">
            <w:r>
              <w:t xml:space="preserve">In the Yarning Circle, </w:t>
            </w:r>
            <w:r w:rsidR="00285497">
              <w:t>give a student the talking stick to indicate that it is their turn to speak.</w:t>
            </w:r>
            <w:r w:rsidR="004A48B1">
              <w:t xml:space="preserve"> A</w:t>
            </w:r>
            <w:r w:rsidR="002917E5">
              <w:t>sk students to discuss</w:t>
            </w:r>
            <w:r w:rsidR="002C7D11">
              <w:t xml:space="preserve"> </w:t>
            </w:r>
            <w:r w:rsidR="000A7C0C">
              <w:t>‘</w:t>
            </w:r>
            <w:r w:rsidR="0007776F">
              <w:t>W</w:t>
            </w:r>
            <w:r w:rsidR="002C7D11">
              <w:t>hy</w:t>
            </w:r>
            <w:r w:rsidR="0007776F">
              <w:t xml:space="preserve"> is</w:t>
            </w:r>
            <w:r w:rsidR="002C7D11">
              <w:t xml:space="preserve"> health</w:t>
            </w:r>
            <w:r w:rsidR="006C183F">
              <w:t xml:space="preserve"> viewed differently by different people?</w:t>
            </w:r>
            <w:r w:rsidR="000A7C0C">
              <w:t>’</w:t>
            </w:r>
            <w:r w:rsidR="007B7173">
              <w:t xml:space="preserve"> Students can use their reflections from the </w:t>
            </w:r>
            <w:r w:rsidR="007B7173" w:rsidRPr="00EE4D70">
              <w:t>‘Reflecting on perceptions of health’ activity.</w:t>
            </w:r>
            <w:r w:rsidR="007B7173">
              <w:t xml:space="preserve"> O</w:t>
            </w:r>
            <w:r w:rsidR="007B7173" w:rsidRPr="006C183F">
              <w:t>pen-ended prompts related to perceptions of health</w:t>
            </w:r>
            <w:r w:rsidR="007B7173">
              <w:t xml:space="preserve"> can be </w:t>
            </w:r>
            <w:r w:rsidR="007B7173">
              <w:lastRenderedPageBreak/>
              <w:t>used to develop the conversation, including:</w:t>
            </w:r>
          </w:p>
          <w:p w14:paraId="0F90FCB0" w14:textId="680B4DD8" w:rsidR="007B7173" w:rsidRPr="005C5465" w:rsidRDefault="007B7173" w:rsidP="005C5465">
            <w:pPr>
              <w:pStyle w:val="ListBullet"/>
            </w:pPr>
            <w:r w:rsidRPr="005C5465">
              <w:t>What does health mean to you?</w:t>
            </w:r>
          </w:p>
          <w:p w14:paraId="483AB31F" w14:textId="30C744BF" w:rsidR="007B7173" w:rsidRPr="005C5465" w:rsidRDefault="007B7173" w:rsidP="005C5465">
            <w:pPr>
              <w:pStyle w:val="ListBullet"/>
            </w:pPr>
            <w:r w:rsidRPr="005C5465">
              <w:t>How do cultural practices shape our understanding of health?</w:t>
            </w:r>
          </w:p>
          <w:p w14:paraId="0EF6752C" w14:textId="4474B662" w:rsidR="007B7173" w:rsidRDefault="007B7173" w:rsidP="005C5465">
            <w:pPr>
              <w:pStyle w:val="ListBullet"/>
            </w:pPr>
            <w:r w:rsidRPr="005C5465">
              <w:t>What role do community and family</w:t>
            </w:r>
            <w:r w:rsidRPr="006C183F">
              <w:t xml:space="preserve"> play in health from your perspective?</w:t>
            </w:r>
          </w:p>
          <w:p w14:paraId="274A6E9C" w14:textId="199CA14B" w:rsidR="00057B4E" w:rsidRDefault="006C183F" w:rsidP="00926473">
            <w:r>
              <w:t>To yarn about this,</w:t>
            </w:r>
            <w:r w:rsidR="004A48B1">
              <w:t xml:space="preserve"> </w:t>
            </w:r>
            <w:r w:rsidR="00794ED6">
              <w:t xml:space="preserve">consider the </w:t>
            </w:r>
            <w:r w:rsidR="00057B4E">
              <w:t>follow</w:t>
            </w:r>
            <w:r w:rsidR="00794ED6">
              <w:t>ing</w:t>
            </w:r>
            <w:r w:rsidR="00057B4E">
              <w:t>:</w:t>
            </w:r>
          </w:p>
          <w:p w14:paraId="503D9407" w14:textId="09049F58" w:rsidR="00057B4E" w:rsidRPr="00057B4E" w:rsidRDefault="00057B4E" w:rsidP="00057B4E">
            <w:pPr>
              <w:pStyle w:val="ListBullet"/>
              <w:rPr>
                <w:b/>
                <w:bCs/>
              </w:rPr>
            </w:pPr>
            <w:r>
              <w:t>G</w:t>
            </w:r>
            <w:r w:rsidR="004A48B1">
              <w:t>ive a student the talking stick or</w:t>
            </w:r>
            <w:r w:rsidR="00D627EF">
              <w:t xml:space="preserve"> a</w:t>
            </w:r>
            <w:r w:rsidR="004A48B1">
              <w:t xml:space="preserve"> nominated implement to indicate that it is their turn to talk</w:t>
            </w:r>
            <w:r>
              <w:t>.</w:t>
            </w:r>
          </w:p>
          <w:p w14:paraId="3330A156" w14:textId="1161A3C0" w:rsidR="00A94935" w:rsidRPr="00A94935" w:rsidRDefault="00057B4E" w:rsidP="00057B4E">
            <w:pPr>
              <w:pStyle w:val="ListBullet"/>
              <w:rPr>
                <w:b/>
                <w:bCs/>
              </w:rPr>
            </w:pPr>
            <w:r>
              <w:t>When</w:t>
            </w:r>
            <w:r w:rsidR="007825FF">
              <w:t xml:space="preserve"> the student has finished talking, they pass the </w:t>
            </w:r>
            <w:r w:rsidR="00A94935">
              <w:t xml:space="preserve">talking </w:t>
            </w:r>
            <w:r w:rsidR="007825FF">
              <w:t xml:space="preserve">stick to the next person in the circle to indicate </w:t>
            </w:r>
            <w:r w:rsidR="00A94935">
              <w:t>it is their turn.</w:t>
            </w:r>
          </w:p>
          <w:p w14:paraId="19F57A0A" w14:textId="19129BD5" w:rsidR="007B7173" w:rsidRPr="007B7173" w:rsidRDefault="00A94935" w:rsidP="00057B4E">
            <w:pPr>
              <w:pStyle w:val="ListBullet"/>
              <w:rPr>
                <w:b/>
                <w:bCs/>
              </w:rPr>
            </w:pPr>
            <w:r>
              <w:t>I</w:t>
            </w:r>
            <w:r w:rsidR="007B7173">
              <w:t>f</w:t>
            </w:r>
            <w:r>
              <w:t xml:space="preserve"> a student does not want to yarn, that is respected and</w:t>
            </w:r>
            <w:r w:rsidR="00D627EF">
              <w:t xml:space="preserve"> they</w:t>
            </w:r>
            <w:r>
              <w:t xml:space="preserve"> then can pass the sticks to the next person in the </w:t>
            </w:r>
            <w:r w:rsidR="007B7173">
              <w:t>circle.</w:t>
            </w:r>
          </w:p>
          <w:p w14:paraId="5A2B29B4" w14:textId="61F1681A" w:rsidR="0065690A" w:rsidRDefault="00356E6E" w:rsidP="00F111C9">
            <w:r>
              <w:t xml:space="preserve">Conclude the </w:t>
            </w:r>
            <w:r w:rsidR="00CC3F52">
              <w:t>Yarning Circle</w:t>
            </w:r>
            <w:r>
              <w:t xml:space="preserve"> by thanking students for their participation</w:t>
            </w:r>
            <w:r w:rsidR="00C50C17">
              <w:t>.</w:t>
            </w:r>
          </w:p>
          <w:p w14:paraId="252F2CD8" w14:textId="388152BB" w:rsidR="00A01460" w:rsidRPr="00926473" w:rsidRDefault="000B2BB4" w:rsidP="00F111C9">
            <w:pPr>
              <w:rPr>
                <w:rStyle w:val="Strong"/>
              </w:rPr>
            </w:pPr>
            <w:r w:rsidRPr="00926473">
              <w:rPr>
                <w:rStyle w:val="Strong"/>
              </w:rPr>
              <w:t>Yarning Circle reflection</w:t>
            </w:r>
          </w:p>
          <w:p w14:paraId="10059909" w14:textId="2E2FE981" w:rsidR="000B2BB4" w:rsidRDefault="00CA550C" w:rsidP="00F111C9">
            <w:r>
              <w:t xml:space="preserve">Distribute </w:t>
            </w:r>
            <w:r w:rsidR="001F0977">
              <w:t xml:space="preserve">3 </w:t>
            </w:r>
            <w:r>
              <w:t xml:space="preserve">different </w:t>
            </w:r>
            <w:r w:rsidR="00630CDB">
              <w:t xml:space="preserve">coloured </w:t>
            </w:r>
            <w:r w:rsidR="0051631E">
              <w:t>sticky notes to each student</w:t>
            </w:r>
            <w:r w:rsidR="0005025D">
              <w:t>.</w:t>
            </w:r>
          </w:p>
          <w:p w14:paraId="6F6A4388" w14:textId="1A8EDEC2" w:rsidR="00F51886" w:rsidRDefault="000B2BB4" w:rsidP="00F111C9">
            <w:r>
              <w:t xml:space="preserve">Display a series of reflective questions on the board for students to </w:t>
            </w:r>
            <w:r w:rsidR="00393CB5">
              <w:t xml:space="preserve">consider and answer on the </w:t>
            </w:r>
            <w:r w:rsidR="000F7324">
              <w:lastRenderedPageBreak/>
              <w:t>corresponding</w:t>
            </w:r>
            <w:r w:rsidR="00393CB5">
              <w:t xml:space="preserve"> sticky</w:t>
            </w:r>
            <w:r w:rsidR="001F0977">
              <w:t xml:space="preserve"> </w:t>
            </w:r>
            <w:r w:rsidR="00393CB5">
              <w:t>note.</w:t>
            </w:r>
            <w:r w:rsidR="00F51886">
              <w:t xml:space="preserve"> The questions can include:</w:t>
            </w:r>
          </w:p>
          <w:p w14:paraId="12844531" w14:textId="77777777" w:rsidR="00F51886" w:rsidRDefault="00F51886" w:rsidP="00F51886">
            <w:pPr>
              <w:pStyle w:val="ListBullet"/>
            </w:pPr>
            <w:r>
              <w:t>What is something you found interesting when listening to others today?</w:t>
            </w:r>
          </w:p>
          <w:p w14:paraId="63328D5D" w14:textId="77777777" w:rsidR="003F6744" w:rsidRDefault="00F51886" w:rsidP="00F51886">
            <w:pPr>
              <w:pStyle w:val="ListBullet"/>
            </w:pPr>
            <w:r>
              <w:t>Wh</w:t>
            </w:r>
            <w:r w:rsidR="003F6744">
              <w:t>at is something you came to appreciate from hearing different perspectives?</w:t>
            </w:r>
          </w:p>
          <w:p w14:paraId="27B50FA0" w14:textId="77777777" w:rsidR="00FD4CAC" w:rsidRDefault="003F6744" w:rsidP="00F51886">
            <w:pPr>
              <w:pStyle w:val="ListBullet"/>
            </w:pPr>
            <w:r>
              <w:t>What is your view of health</w:t>
            </w:r>
            <w:r w:rsidR="00FD4CAC">
              <w:t xml:space="preserve"> now, after the Yarning Circle?</w:t>
            </w:r>
          </w:p>
          <w:p w14:paraId="39E5A4A1" w14:textId="15DBBEF3" w:rsidR="00532F8E" w:rsidRDefault="00532F8E" w:rsidP="00532F8E">
            <w:r>
              <w:t xml:space="preserve">Students </w:t>
            </w:r>
            <w:r w:rsidR="002E23FF">
              <w:t>place</w:t>
            </w:r>
            <w:r>
              <w:t xml:space="preserve"> their notes under the </w:t>
            </w:r>
            <w:r w:rsidR="00753294">
              <w:t>corresponding</w:t>
            </w:r>
            <w:r>
              <w:t xml:space="preserve"> </w:t>
            </w:r>
            <w:r w:rsidR="004A6939">
              <w:t>question</w:t>
            </w:r>
            <w:r>
              <w:t xml:space="preserve"> on the board</w:t>
            </w:r>
            <w:r w:rsidR="00753294">
              <w:t>.</w:t>
            </w:r>
          </w:p>
          <w:p w14:paraId="6AE6AD86" w14:textId="79A3DF46" w:rsidR="00753294" w:rsidRDefault="00753294" w:rsidP="00532F8E">
            <w:r>
              <w:t>Students</w:t>
            </w:r>
            <w:r w:rsidR="002F6DF9">
              <w:t xml:space="preserve"> read the reflections of the class.</w:t>
            </w:r>
            <w:r w:rsidR="00405BE1">
              <w:t xml:space="preserve"> </w:t>
            </w:r>
            <w:r w:rsidR="00946BF0">
              <w:t xml:space="preserve">Use student responses to check in on the extent to which students have met the Learning </w:t>
            </w:r>
            <w:r w:rsidR="001F0977">
              <w:t>s</w:t>
            </w:r>
            <w:r w:rsidR="00946BF0">
              <w:t xml:space="preserve">equence 1 success criteria of: </w:t>
            </w:r>
            <w:r w:rsidR="001F0977">
              <w:t>‘</w:t>
            </w:r>
            <w:r w:rsidR="00946BF0" w:rsidRPr="00946BF0">
              <w:t>explain how cultural perspectives shape people’s understanding of health and wellbeing</w:t>
            </w:r>
            <w:r w:rsidR="001F0977">
              <w:t>’</w:t>
            </w:r>
            <w:r w:rsidR="00A62B0B">
              <w:t>.</w:t>
            </w:r>
          </w:p>
          <w:p w14:paraId="555F3E40" w14:textId="7E4FF5CA" w:rsidR="00D37025" w:rsidRDefault="00177261" w:rsidP="005C2885">
            <w:pPr>
              <w:pStyle w:val="FeatureBox2"/>
            </w:pPr>
            <w:r w:rsidRPr="004632A8">
              <w:rPr>
                <w:rStyle w:val="Strong"/>
              </w:rPr>
              <w:t>Optional</w:t>
            </w:r>
            <w:r w:rsidRPr="00A2131C">
              <w:t>:</w:t>
            </w:r>
            <w:r>
              <w:t xml:space="preserve"> </w:t>
            </w:r>
            <w:r w:rsidR="00E63C49">
              <w:t xml:space="preserve">Dreamtime </w:t>
            </w:r>
            <w:r w:rsidR="00CE707C">
              <w:t>s</w:t>
            </w:r>
            <w:r w:rsidR="006814B2">
              <w:t xml:space="preserve">tories can be used to show how the </w:t>
            </w:r>
            <w:r w:rsidR="00175F6A">
              <w:t>Aboriginal</w:t>
            </w:r>
            <w:r w:rsidR="006814B2">
              <w:t xml:space="preserve"> and To</w:t>
            </w:r>
            <w:r w:rsidR="00175F6A">
              <w:t>r</w:t>
            </w:r>
            <w:r w:rsidR="006814B2">
              <w:t xml:space="preserve">res </w:t>
            </w:r>
            <w:r w:rsidR="00175F6A">
              <w:t>Strait</w:t>
            </w:r>
            <w:r w:rsidR="006814B2">
              <w:t xml:space="preserve"> Islander </w:t>
            </w:r>
            <w:r w:rsidR="005702FE">
              <w:t xml:space="preserve">practice of </w:t>
            </w:r>
            <w:r w:rsidR="00AF5287">
              <w:t>Storytelling</w:t>
            </w:r>
            <w:r w:rsidR="005702FE">
              <w:t xml:space="preserve"> connects the mind, body and spirit</w:t>
            </w:r>
            <w:r w:rsidR="00175F6A">
              <w:t>.</w:t>
            </w:r>
            <w:r w:rsidR="00497846">
              <w:t xml:space="preserve"> </w:t>
            </w:r>
            <w:r w:rsidR="00222DCD" w:rsidRPr="00222DCD">
              <w:t xml:space="preserve">An example of this might be the </w:t>
            </w:r>
            <w:r w:rsidR="00222DCD" w:rsidRPr="00222DCD">
              <w:rPr>
                <w:rStyle w:val="Emphasis"/>
              </w:rPr>
              <w:t>Bush Yam dreaming Yara</w:t>
            </w:r>
            <w:r w:rsidR="00222DCD" w:rsidRPr="00222DCD">
              <w:t xml:space="preserve"> story which is depicted through artworks found on the </w:t>
            </w:r>
            <w:hyperlink r:id="rId22" w:history="1">
              <w:r w:rsidR="00222DCD" w:rsidRPr="00222DCD">
                <w:rPr>
                  <w:rStyle w:val="Hyperlink"/>
                </w:rPr>
                <w:t>Bush Medicine Leaves Dreaming</w:t>
              </w:r>
            </w:hyperlink>
            <w:r w:rsidR="00222DCD" w:rsidRPr="00222DCD">
              <w:t xml:space="preserve"> webpage or a Dreamtime story relevant to your context.</w:t>
            </w:r>
            <w:r w:rsidR="00DA1671">
              <w:t xml:space="preserve"> </w:t>
            </w:r>
            <w:r w:rsidR="00507EE3">
              <w:t xml:space="preserve">The story can be shared with the class and questions posed to </w:t>
            </w:r>
            <w:r w:rsidR="00AA45DD">
              <w:t xml:space="preserve">support students to draw out the </w:t>
            </w:r>
            <w:r w:rsidR="0037343D">
              <w:t>dimensions</w:t>
            </w:r>
            <w:r w:rsidR="003E6E1B">
              <w:t xml:space="preserve"> of health from the story.</w:t>
            </w:r>
          </w:p>
          <w:p w14:paraId="48623497" w14:textId="0435F96E" w:rsidR="00837E42" w:rsidRPr="00595748" w:rsidRDefault="002F6DF9" w:rsidP="00926473">
            <w:pPr>
              <w:rPr>
                <w:rStyle w:val="Strong"/>
              </w:rPr>
            </w:pPr>
            <w:r w:rsidRPr="00595748">
              <w:rPr>
                <w:rStyle w:val="Strong"/>
              </w:rPr>
              <w:t>Wrap</w:t>
            </w:r>
            <w:r w:rsidR="00595748" w:rsidRPr="00595748">
              <w:rPr>
                <w:rStyle w:val="Strong"/>
              </w:rPr>
              <w:t>-</w:t>
            </w:r>
            <w:r w:rsidRPr="00595748">
              <w:rPr>
                <w:rStyle w:val="Strong"/>
              </w:rPr>
              <w:t>up</w:t>
            </w:r>
          </w:p>
          <w:p w14:paraId="308AFA92" w14:textId="345D1FD9" w:rsidR="00D229E0" w:rsidRPr="008575D7" w:rsidRDefault="00B36A6A" w:rsidP="008575D7">
            <w:r w:rsidRPr="008575D7">
              <w:t xml:space="preserve">Display </w:t>
            </w:r>
            <w:r w:rsidR="00BF62D3" w:rsidRPr="008575D7">
              <w:t xml:space="preserve">on the board </w:t>
            </w:r>
            <w:r w:rsidRPr="008575D7">
              <w:t xml:space="preserve">a summary of key concepts </w:t>
            </w:r>
            <w:r w:rsidR="00BF62D3" w:rsidRPr="008575D7">
              <w:t>from the lesson sequence</w:t>
            </w:r>
            <w:r w:rsidR="001218B5">
              <w:t xml:space="preserve"> (</w:t>
            </w:r>
            <w:r w:rsidR="00B036DD">
              <w:t>refer to</w:t>
            </w:r>
            <w:r w:rsidR="001218B5">
              <w:t xml:space="preserve"> slide </w:t>
            </w:r>
            <w:r w:rsidR="704D57EE">
              <w:t>2</w:t>
            </w:r>
            <w:r w:rsidR="4C998F40">
              <w:t>1</w:t>
            </w:r>
            <w:r w:rsidR="001218B5">
              <w:t xml:space="preserve"> </w:t>
            </w:r>
            <w:r w:rsidR="00DA6CF3">
              <w:t>in</w:t>
            </w:r>
            <w:r w:rsidR="001218B5">
              <w:t xml:space="preserve"> the</w:t>
            </w:r>
            <w:r w:rsidR="003C540D">
              <w:t xml:space="preserve"> </w:t>
            </w:r>
            <w:r w:rsidR="003C540D">
              <w:lastRenderedPageBreak/>
              <w:t>PowerPoint</w:t>
            </w:r>
            <w:r w:rsidR="001218B5">
              <w:t xml:space="preserve"> </w:t>
            </w:r>
            <w:r w:rsidR="003C540D">
              <w:t xml:space="preserve">– </w:t>
            </w:r>
            <w:hyperlink r:id="rId23" w:history="1">
              <w:r w:rsidR="001218B5" w:rsidRPr="008B2E54">
                <w:rPr>
                  <w:rStyle w:val="Hyperlink"/>
                </w:rPr>
                <w:t xml:space="preserve">PDHPE </w:t>
              </w:r>
              <w:r w:rsidR="003C540D" w:rsidRPr="008B2E54">
                <w:rPr>
                  <w:rStyle w:val="Hyperlink"/>
                </w:rPr>
                <w:t>Year 7 – b</w:t>
              </w:r>
              <w:r w:rsidR="001218B5" w:rsidRPr="008B2E54">
                <w:rPr>
                  <w:rStyle w:val="Hyperlink"/>
                </w:rPr>
                <w:t>uilding a balanced and healthy life</w:t>
              </w:r>
              <w:r w:rsidR="00272659">
                <w:rPr>
                  <w:rStyle w:val="Hyperlink"/>
                </w:rPr>
                <w:t>style</w:t>
              </w:r>
              <w:r w:rsidR="001218B5" w:rsidRPr="008B2E54">
                <w:rPr>
                  <w:rStyle w:val="Hyperlink"/>
                </w:rPr>
                <w:t xml:space="preserve"> </w:t>
              </w:r>
              <w:r w:rsidR="004035E0">
                <w:rPr>
                  <w:rStyle w:val="Hyperlink"/>
                </w:rPr>
                <w:t xml:space="preserve">– </w:t>
              </w:r>
              <w:r w:rsidR="001218B5" w:rsidRPr="008B2E54">
                <w:rPr>
                  <w:rStyle w:val="Hyperlink"/>
                </w:rPr>
                <w:t>slide deck</w:t>
              </w:r>
            </w:hyperlink>
            <w:r w:rsidR="001218B5">
              <w:t>)</w:t>
            </w:r>
            <w:r w:rsidR="00BF40D2">
              <w:t xml:space="preserve"> and e</w:t>
            </w:r>
            <w:r w:rsidR="007C1A30">
              <w:t>mphasise the</w:t>
            </w:r>
            <w:r w:rsidR="00314726">
              <w:t>ir importance</w:t>
            </w:r>
            <w:r w:rsidR="00D07C7A">
              <w:t xml:space="preserve"> </w:t>
            </w:r>
            <w:r w:rsidR="007C1A30">
              <w:t>to bring the learning together</w:t>
            </w:r>
            <w:r w:rsidR="00BF62D3" w:rsidRPr="008575D7">
              <w:t>.</w:t>
            </w:r>
          </w:p>
          <w:p w14:paraId="4B31B8F9" w14:textId="7CE994D5" w:rsidR="00FA00FA" w:rsidRPr="00FA00FA" w:rsidRDefault="00FA00FA" w:rsidP="00250D6E">
            <w:pPr>
              <w:rPr>
                <w:rStyle w:val="Strong"/>
              </w:rPr>
            </w:pPr>
            <w:r w:rsidRPr="465BECEF">
              <w:rPr>
                <w:rStyle w:val="Strong"/>
              </w:rPr>
              <w:t>Exit ticket</w:t>
            </w:r>
          </w:p>
          <w:p w14:paraId="25F46FA5" w14:textId="758A9444" w:rsidR="00804E6C" w:rsidRPr="006B7B63" w:rsidRDefault="00D706AA" w:rsidP="00250D6E">
            <w:r w:rsidRPr="006B7B63">
              <w:t xml:space="preserve">Distribute the Learning </w:t>
            </w:r>
            <w:r w:rsidR="00A93668">
              <w:t>s</w:t>
            </w:r>
            <w:r w:rsidRPr="006B7B63">
              <w:t>equence 1 exit ticket to</w:t>
            </w:r>
            <w:r w:rsidR="00831958" w:rsidRPr="006B7B63">
              <w:t xml:space="preserve"> students </w:t>
            </w:r>
            <w:r w:rsidR="00A93668">
              <w:t>(</w:t>
            </w:r>
            <w:r w:rsidR="00E36483">
              <w:t>refer to</w:t>
            </w:r>
            <w:r w:rsidR="00831958" w:rsidRPr="006B7B63">
              <w:t xml:space="preserve"> </w:t>
            </w:r>
            <w:hyperlink w:anchor="_Appendix_5_–" w:history="1">
              <w:r w:rsidR="00831958" w:rsidRPr="00704A43">
                <w:rPr>
                  <w:rStyle w:val="Hyperlink"/>
                </w:rPr>
                <w:t xml:space="preserve">Appendix 5 – </w:t>
              </w:r>
              <w:r w:rsidR="002B4E8A" w:rsidRPr="00704A43">
                <w:rPr>
                  <w:rStyle w:val="Hyperlink"/>
                </w:rPr>
                <w:t>understanding health and wellbeing ex</w:t>
              </w:r>
              <w:r w:rsidR="001F25B7" w:rsidRPr="00704A43">
                <w:rPr>
                  <w:rStyle w:val="Hyperlink"/>
                </w:rPr>
                <w:t>it ticket</w:t>
              </w:r>
            </w:hyperlink>
            <w:r w:rsidR="00831958" w:rsidRPr="006B7B63">
              <w:t>.</w:t>
            </w:r>
          </w:p>
          <w:p w14:paraId="68F2520A" w14:textId="36789F77" w:rsidR="00831958" w:rsidRPr="006B7B63" w:rsidRDefault="00831958" w:rsidP="00250D6E">
            <w:r w:rsidRPr="006B7B63">
              <w:t>Students c</w:t>
            </w:r>
            <w:r w:rsidR="002805DB" w:rsidRPr="006B7B63">
              <w:t>omplete the exit ticket by responding to the following prompts:</w:t>
            </w:r>
          </w:p>
          <w:p w14:paraId="5E169522" w14:textId="4E165991" w:rsidR="007743ED" w:rsidRDefault="007743ED" w:rsidP="005B2A23">
            <w:pPr>
              <w:pStyle w:val="ListBullet"/>
            </w:pPr>
            <w:r>
              <w:t>3 things I learned about health</w:t>
            </w:r>
            <w:r w:rsidR="00B73AA7">
              <w:t xml:space="preserve"> </w:t>
            </w:r>
            <w:r w:rsidR="005344B7">
              <w:t>…</w:t>
            </w:r>
          </w:p>
          <w:p w14:paraId="32CC6C48" w14:textId="00B7ED6F" w:rsidR="007743ED" w:rsidRDefault="007743ED" w:rsidP="005B2A23">
            <w:pPr>
              <w:pStyle w:val="ListBullet"/>
            </w:pPr>
            <w:r>
              <w:t xml:space="preserve">2 </w:t>
            </w:r>
            <w:r w:rsidR="00841A16">
              <w:t xml:space="preserve">ideas about </w:t>
            </w:r>
            <w:r>
              <w:t>health I had</w:t>
            </w:r>
            <w:r w:rsidR="00B73AA7">
              <w:t xml:space="preserve"> </w:t>
            </w:r>
            <w:r>
              <w:t>n</w:t>
            </w:r>
            <w:r w:rsidR="00B73AA7">
              <w:t>o</w:t>
            </w:r>
            <w:r>
              <w:t xml:space="preserve">t thought about before </w:t>
            </w:r>
            <w:r w:rsidR="005344B7">
              <w:t>…</w:t>
            </w:r>
          </w:p>
          <w:p w14:paraId="54781A96" w14:textId="4FDEE32D" w:rsidR="005358E7" w:rsidRPr="005358E7" w:rsidRDefault="007743ED" w:rsidP="005B2A23">
            <w:pPr>
              <w:pStyle w:val="ListBullet"/>
            </w:pPr>
            <w:r>
              <w:t xml:space="preserve">1 </w:t>
            </w:r>
            <w:r w:rsidR="00411697">
              <w:t>way</w:t>
            </w:r>
            <w:r w:rsidR="00411697" w:rsidDel="00E53DF0">
              <w:t xml:space="preserve"> </w:t>
            </w:r>
            <w:r w:rsidR="00411697">
              <w:t>culture can influence the way a person understands health and wellbeing</w:t>
            </w:r>
            <w:r w:rsidR="00B73AA7">
              <w:t xml:space="preserve"> </w:t>
            </w:r>
            <w:r w:rsidR="005344B7">
              <w:t>…</w:t>
            </w:r>
          </w:p>
        </w:tc>
      </w:tr>
    </w:tbl>
    <w:p w14:paraId="6D7DCC12" w14:textId="07EBBE81" w:rsidR="00856FFD" w:rsidRPr="00B73AA7" w:rsidRDefault="002969FD" w:rsidP="00B73AA7">
      <w:pPr>
        <w:rPr>
          <w:rStyle w:val="Strong"/>
        </w:rPr>
      </w:pPr>
      <w:bookmarkStart w:id="20" w:name="_Hlk183082684"/>
      <w:r w:rsidRPr="00B73AA7">
        <w:rPr>
          <w:rStyle w:val="Strong"/>
        </w:rPr>
        <w:lastRenderedPageBreak/>
        <w:t>Adjustments, evaluation and registration</w:t>
      </w:r>
    </w:p>
    <w:tbl>
      <w:tblPr>
        <w:tblStyle w:val="TableGrid"/>
        <w:tblW w:w="0" w:type="auto"/>
        <w:tblInd w:w="-5" w:type="dxa"/>
        <w:tblLook w:val="04A0" w:firstRow="1" w:lastRow="0" w:firstColumn="1" w:lastColumn="0" w:noHBand="0" w:noVBand="1"/>
        <w:tblDescription w:val="Blank single-cell table for teachers to include adjustments, evaluation and/or registration."/>
      </w:tblPr>
      <w:tblGrid>
        <w:gridCol w:w="14560"/>
      </w:tblGrid>
      <w:tr w:rsidR="00856FFD" w14:paraId="79FF7379" w14:textId="77777777" w:rsidTr="00856FFD">
        <w:trPr>
          <w:trHeight w:val="2324"/>
        </w:trPr>
        <w:tc>
          <w:tcPr>
            <w:tcW w:w="14560" w:type="dxa"/>
          </w:tcPr>
          <w:p w14:paraId="49FFEBA2" w14:textId="2BD736E7" w:rsidR="00856FFD" w:rsidRPr="00856FFD" w:rsidRDefault="00856FFD" w:rsidP="00856FFD">
            <w:bookmarkStart w:id="21" w:name="_Hlk183081581"/>
          </w:p>
        </w:tc>
      </w:tr>
      <w:bookmarkEnd w:id="20"/>
      <w:bookmarkEnd w:id="21"/>
    </w:tbl>
    <w:p w14:paraId="515838B7" w14:textId="041D276A" w:rsidR="0003598F" w:rsidRDefault="0003598F" w:rsidP="00B73AA7">
      <w:r>
        <w:br w:type="page"/>
      </w:r>
    </w:p>
    <w:p w14:paraId="04B3D6DB" w14:textId="6DA94EA7" w:rsidR="003543FC" w:rsidRDefault="003543FC" w:rsidP="00B73AA7">
      <w:pPr>
        <w:pStyle w:val="Heading1"/>
      </w:pPr>
      <w:bookmarkStart w:id="22" w:name="_Toc221635586"/>
      <w:r>
        <w:lastRenderedPageBreak/>
        <w:t xml:space="preserve">Learning sequence 2 – </w:t>
      </w:r>
      <w:r w:rsidR="00964D51">
        <w:t>balanced lifestyle</w:t>
      </w:r>
      <w:r w:rsidR="005823BF">
        <w:t>s</w:t>
      </w:r>
      <w:bookmarkEnd w:id="22"/>
    </w:p>
    <w:p w14:paraId="5B2D9176" w14:textId="08C47F0E" w:rsidR="003543FC" w:rsidRPr="00EE6362" w:rsidRDefault="003543FC" w:rsidP="00806372">
      <w:pPr>
        <w:pStyle w:val="FeatureBox2"/>
      </w:pPr>
      <w:r w:rsidRPr="00B73AA7">
        <w:rPr>
          <w:rStyle w:val="Strong"/>
        </w:rPr>
        <w:t>Note</w:t>
      </w:r>
      <w:r w:rsidRPr="00B73AA7">
        <w:t>:</w:t>
      </w:r>
      <w:r>
        <w:t xml:space="preserve"> </w:t>
      </w:r>
      <w:r w:rsidR="00806372">
        <w:t>the section ‘</w:t>
      </w:r>
      <w:r w:rsidR="00D66BC4">
        <w:t>Balanced lifestyles</w:t>
      </w:r>
      <w:r w:rsidR="00806372" w:rsidRPr="004C3F3B">
        <w:t xml:space="preserve">’ </w:t>
      </w:r>
      <w:r w:rsidR="00806372">
        <w:t>in</w:t>
      </w:r>
      <w:r w:rsidR="00806372" w:rsidRPr="004C3F3B">
        <w:t xml:space="preserve"> the PowerPoint – </w:t>
      </w:r>
      <w:r w:rsidR="00806372">
        <w:t xml:space="preserve">PDHPE </w:t>
      </w:r>
      <w:r w:rsidR="00806372" w:rsidRPr="004C3F3B">
        <w:t xml:space="preserve">Year 7 </w:t>
      </w:r>
      <w:r w:rsidR="00806372">
        <w:t xml:space="preserve">– </w:t>
      </w:r>
      <w:r w:rsidR="005D0FFB">
        <w:t>building a balanced and healthy life</w:t>
      </w:r>
      <w:r w:rsidR="00272659">
        <w:t>style</w:t>
      </w:r>
      <w:r w:rsidR="00806372">
        <w:t xml:space="preserve"> – slide deck</w:t>
      </w:r>
      <w:r w:rsidR="00806372" w:rsidRPr="004C3F3B">
        <w:t xml:space="preserve"> can be used to support</w:t>
      </w:r>
      <w:r w:rsidR="00FE2FF1">
        <w:t xml:space="preserve"> this learning sequence</w:t>
      </w:r>
      <w:r w:rsidR="00806372" w:rsidRPr="004C3F3B">
        <w:t xml:space="preserve">. </w:t>
      </w:r>
      <w:r w:rsidR="00806372">
        <w:t xml:space="preserve">The duration of this learning sequence is approximately </w:t>
      </w:r>
      <w:r w:rsidR="00B70467">
        <w:t>1</w:t>
      </w:r>
      <w:r w:rsidR="00806372">
        <w:t xml:space="preserve"> hour</w:t>
      </w:r>
      <w:r w:rsidR="009722F1">
        <w:t xml:space="preserve"> and 30 minutes</w:t>
      </w:r>
      <w:r w:rsidR="00806372">
        <w:t>.</w:t>
      </w:r>
    </w:p>
    <w:p w14:paraId="3FAD8526" w14:textId="25684F6D" w:rsidR="003543FC" w:rsidRDefault="00F30520" w:rsidP="00F30520">
      <w:pPr>
        <w:pStyle w:val="Caption"/>
      </w:pPr>
      <w:r>
        <w:t xml:space="preserve">Table </w:t>
      </w:r>
      <w:r>
        <w:fldChar w:fldCharType="begin"/>
      </w:r>
      <w:r>
        <w:instrText xml:space="preserve"> SEQ Table \* ARABIC </w:instrText>
      </w:r>
      <w:r>
        <w:fldChar w:fldCharType="separate"/>
      </w:r>
      <w:r w:rsidR="00B23D17">
        <w:rPr>
          <w:noProof/>
        </w:rPr>
        <w:t>2</w:t>
      </w:r>
      <w:r>
        <w:fldChar w:fldCharType="end"/>
      </w:r>
      <w:r>
        <w:t xml:space="preserve"> </w:t>
      </w:r>
      <w:r w:rsidR="003543FC">
        <w:t xml:space="preserve">– </w:t>
      </w:r>
      <w:r w:rsidR="003543FC" w:rsidRPr="00081C9A">
        <w:t>teaching and learning program</w:t>
      </w:r>
    </w:p>
    <w:tbl>
      <w:tblPr>
        <w:tblStyle w:val="Tableheader"/>
        <w:tblW w:w="0" w:type="auto"/>
        <w:tblInd w:w="-5" w:type="dxa"/>
        <w:tblLook w:val="0420" w:firstRow="1" w:lastRow="0" w:firstColumn="0" w:lastColumn="0" w:noHBand="0" w:noVBand="1"/>
        <w:tblDescription w:val="Table outlines the outcomes, content and teaching and learning activities for Learning sequence 2."/>
      </w:tblPr>
      <w:tblGrid>
        <w:gridCol w:w="3823"/>
        <w:gridCol w:w="10737"/>
      </w:tblGrid>
      <w:tr w:rsidR="003543FC" w14:paraId="39451FDE" w14:textId="77777777" w:rsidTr="1503A8FB">
        <w:trPr>
          <w:cnfStyle w:val="100000000000" w:firstRow="1" w:lastRow="0" w:firstColumn="0" w:lastColumn="0" w:oddVBand="0" w:evenVBand="0" w:oddHBand="0" w:evenHBand="0" w:firstRowFirstColumn="0" w:firstRowLastColumn="0" w:lastRowFirstColumn="0" w:lastRowLastColumn="0"/>
        </w:trPr>
        <w:tc>
          <w:tcPr>
            <w:tcW w:w="3823" w:type="dxa"/>
          </w:tcPr>
          <w:p w14:paraId="66911172" w14:textId="77777777" w:rsidR="003543FC" w:rsidRPr="00F30520" w:rsidRDefault="003543FC" w:rsidP="007B73ED">
            <w:pPr>
              <w:rPr>
                <w:rStyle w:val="Strong"/>
                <w:b/>
                <w:bCs w:val="0"/>
              </w:rPr>
            </w:pPr>
            <w:r w:rsidRPr="00F30520">
              <w:rPr>
                <w:rStyle w:val="Strong"/>
                <w:b/>
                <w:bCs w:val="0"/>
              </w:rPr>
              <w:t>Outcomes and content</w:t>
            </w:r>
          </w:p>
        </w:tc>
        <w:tc>
          <w:tcPr>
            <w:tcW w:w="10737" w:type="dxa"/>
          </w:tcPr>
          <w:p w14:paraId="66572C23" w14:textId="77777777" w:rsidR="003543FC" w:rsidRPr="00F30520" w:rsidRDefault="003543FC" w:rsidP="007B73ED">
            <w:pPr>
              <w:rPr>
                <w:rStyle w:val="Strong"/>
                <w:b/>
                <w:bCs w:val="0"/>
              </w:rPr>
            </w:pPr>
            <w:r w:rsidRPr="00F30520">
              <w:rPr>
                <w:rStyle w:val="Strong"/>
                <w:b/>
                <w:bCs w:val="0"/>
              </w:rPr>
              <w:t>Teaching and learning activities</w:t>
            </w:r>
          </w:p>
        </w:tc>
      </w:tr>
      <w:tr w:rsidR="003543FC" w14:paraId="0A594FB9" w14:textId="77777777" w:rsidTr="1503A8FB">
        <w:trPr>
          <w:cnfStyle w:val="000000100000" w:firstRow="0" w:lastRow="0" w:firstColumn="0" w:lastColumn="0" w:oddVBand="0" w:evenVBand="0" w:oddHBand="1" w:evenHBand="0" w:firstRowFirstColumn="0" w:firstRowLastColumn="0" w:lastRowFirstColumn="0" w:lastRowLastColumn="0"/>
        </w:trPr>
        <w:tc>
          <w:tcPr>
            <w:tcW w:w="3823" w:type="dxa"/>
          </w:tcPr>
          <w:p w14:paraId="0233965B" w14:textId="428F3F51" w:rsidR="003A6EB9" w:rsidRPr="00F30520" w:rsidRDefault="003A6EB9" w:rsidP="003A6EB9">
            <w:pPr>
              <w:rPr>
                <w:rStyle w:val="Strong"/>
              </w:rPr>
            </w:pPr>
            <w:r w:rsidRPr="00F30520">
              <w:rPr>
                <w:rStyle w:val="Strong"/>
              </w:rPr>
              <w:t>Outcome</w:t>
            </w:r>
            <w:r w:rsidR="00F30520">
              <w:rPr>
                <w:rStyle w:val="Strong"/>
              </w:rPr>
              <w:t>s</w:t>
            </w:r>
          </w:p>
          <w:p w14:paraId="7ACDFE3E" w14:textId="307E0C17" w:rsidR="006B0664" w:rsidRPr="00F30520" w:rsidRDefault="006B0664" w:rsidP="002D5864">
            <w:pPr>
              <w:rPr>
                <w:rStyle w:val="Strong"/>
              </w:rPr>
            </w:pPr>
            <w:r w:rsidRPr="00F30520">
              <w:rPr>
                <w:rStyle w:val="Strong"/>
              </w:rPr>
              <w:t>PH4-SMI-01</w:t>
            </w:r>
            <w:r w:rsidR="002D5864" w:rsidRPr="00F30520">
              <w:rPr>
                <w:rStyle w:val="Strong"/>
              </w:rPr>
              <w:t xml:space="preserve">, </w:t>
            </w:r>
            <w:r w:rsidRPr="00F30520">
              <w:rPr>
                <w:rStyle w:val="Strong"/>
              </w:rPr>
              <w:t>PH4-SHW-01</w:t>
            </w:r>
          </w:p>
          <w:p w14:paraId="161D1B4C" w14:textId="77777777" w:rsidR="003A6EB9" w:rsidRPr="00F30520" w:rsidRDefault="003A6EB9" w:rsidP="003A6EB9">
            <w:pPr>
              <w:rPr>
                <w:rStyle w:val="Strong"/>
              </w:rPr>
            </w:pPr>
            <w:r w:rsidRPr="00F30520">
              <w:rPr>
                <w:rStyle w:val="Strong"/>
              </w:rPr>
              <w:t>Content</w:t>
            </w:r>
          </w:p>
          <w:p w14:paraId="75ACEF8B" w14:textId="640FAC09" w:rsidR="003A6EB9" w:rsidRPr="00F30520" w:rsidRDefault="003A6EB9" w:rsidP="003A6EB9">
            <w:pPr>
              <w:rPr>
                <w:rStyle w:val="Strong"/>
              </w:rPr>
            </w:pPr>
            <w:r w:rsidRPr="00F30520">
              <w:rPr>
                <w:rStyle w:val="Strong"/>
              </w:rPr>
              <w:t>Focus area – Safe, active and healthy lifestyle choices</w:t>
            </w:r>
          </w:p>
          <w:p w14:paraId="066E9357" w14:textId="4847B747" w:rsidR="003A6EB9" w:rsidRPr="00F30520" w:rsidRDefault="003A6EB9" w:rsidP="003A6EB9">
            <w:pPr>
              <w:rPr>
                <w:rStyle w:val="Strong"/>
              </w:rPr>
            </w:pPr>
            <w:r w:rsidRPr="00F30520">
              <w:rPr>
                <w:rStyle w:val="Strong"/>
              </w:rPr>
              <w:t>Enhancing wellbeing through healthy lifestyles</w:t>
            </w:r>
          </w:p>
          <w:p w14:paraId="59C03F3E" w14:textId="77777777" w:rsidR="003543FC" w:rsidRDefault="00742EAB" w:rsidP="00F30520">
            <w:pPr>
              <w:pStyle w:val="ListBullet"/>
            </w:pPr>
            <w:r w:rsidRPr="00742EAB">
              <w:t xml:space="preserve">Explain how a balanced lifestyle </w:t>
            </w:r>
            <w:r w:rsidRPr="00F30520">
              <w:t>benefits</w:t>
            </w:r>
            <w:r w:rsidRPr="00742EAB">
              <w:t xml:space="preserve"> health and wellbeing</w:t>
            </w:r>
          </w:p>
          <w:p w14:paraId="41920B33" w14:textId="004D1727" w:rsidR="003F4FFC" w:rsidRPr="00742EAB" w:rsidRDefault="003F4FFC" w:rsidP="00F30520">
            <w:pPr>
              <w:pStyle w:val="ListBullet"/>
            </w:pPr>
            <w:r w:rsidRPr="003F4FFC">
              <w:lastRenderedPageBreak/>
              <w:t xml:space="preserve">Describe how the components of a </w:t>
            </w:r>
            <w:r w:rsidRPr="00F30520">
              <w:t>balanced</w:t>
            </w:r>
            <w:r w:rsidRPr="003F4FFC">
              <w:t xml:space="preserve"> lifestyle can be applied to a weekly routine</w:t>
            </w:r>
          </w:p>
        </w:tc>
        <w:tc>
          <w:tcPr>
            <w:tcW w:w="10737" w:type="dxa"/>
          </w:tcPr>
          <w:p w14:paraId="1AC4688A" w14:textId="5AFC5D30" w:rsidR="003543FC" w:rsidRPr="000C5683" w:rsidRDefault="003543FC" w:rsidP="002D5864">
            <w:pPr>
              <w:rPr>
                <w:rStyle w:val="Strong"/>
              </w:rPr>
            </w:pPr>
            <w:r w:rsidRPr="000C5683">
              <w:rPr>
                <w:rStyle w:val="Strong"/>
              </w:rPr>
              <w:lastRenderedPageBreak/>
              <w:t>Learning intention</w:t>
            </w:r>
          </w:p>
          <w:p w14:paraId="7BEB34C5" w14:textId="77777777" w:rsidR="003543FC" w:rsidRPr="00A773F3" w:rsidRDefault="003543FC" w:rsidP="002D5864">
            <w:pPr>
              <w:rPr>
                <w:rStyle w:val="Strong"/>
                <w:b w:val="0"/>
                <w:bCs w:val="0"/>
              </w:rPr>
            </w:pPr>
            <w:r>
              <w:rPr>
                <w:rStyle w:val="Strong"/>
                <w:b w:val="0"/>
                <w:bCs w:val="0"/>
              </w:rPr>
              <w:t>We are learning to:</w:t>
            </w:r>
          </w:p>
          <w:p w14:paraId="135E28C4" w14:textId="223EC877" w:rsidR="00D557B5" w:rsidRPr="00C46255" w:rsidRDefault="00D557B5" w:rsidP="00C46255">
            <w:pPr>
              <w:pStyle w:val="ListBullet"/>
            </w:pPr>
            <w:r w:rsidRPr="00C46255">
              <w:t>identify and explain the components of a balanced lifestyle and how they support our health and wellbeing.</w:t>
            </w:r>
          </w:p>
          <w:p w14:paraId="014879BC" w14:textId="1B4CE50A" w:rsidR="003543FC" w:rsidRDefault="003543FC" w:rsidP="00002D31">
            <w:pPr>
              <w:rPr>
                <w:rStyle w:val="Strong"/>
              </w:rPr>
            </w:pPr>
            <w:r w:rsidRPr="001B6159">
              <w:rPr>
                <w:rStyle w:val="Strong"/>
              </w:rPr>
              <w:t>Success criteria</w:t>
            </w:r>
          </w:p>
          <w:p w14:paraId="5472CEED" w14:textId="77777777" w:rsidR="003543FC" w:rsidRPr="00A773F3" w:rsidRDefault="003543FC" w:rsidP="002D5864">
            <w:pPr>
              <w:rPr>
                <w:rStyle w:val="Strong"/>
                <w:b w:val="0"/>
                <w:bCs w:val="0"/>
              </w:rPr>
            </w:pPr>
            <w:r w:rsidRPr="00A773F3">
              <w:rPr>
                <w:rStyle w:val="Strong"/>
                <w:b w:val="0"/>
                <w:bCs w:val="0"/>
              </w:rPr>
              <w:t>I can:</w:t>
            </w:r>
          </w:p>
          <w:p w14:paraId="317A634C" w14:textId="5E3CBB74" w:rsidR="00653824" w:rsidRDefault="00653824" w:rsidP="000C5683">
            <w:pPr>
              <w:pStyle w:val="ListBullet"/>
            </w:pPr>
            <w:r>
              <w:t xml:space="preserve">describe </w:t>
            </w:r>
            <w:r w:rsidRPr="000C5683">
              <w:t>the</w:t>
            </w:r>
            <w:r>
              <w:t xml:space="preserve"> key components of a balanced </w:t>
            </w:r>
            <w:r w:rsidR="001F1F9B">
              <w:t>lifestyle</w:t>
            </w:r>
          </w:p>
          <w:p w14:paraId="785C7EE5" w14:textId="5971461C" w:rsidR="001F1F9B" w:rsidRDefault="00653824" w:rsidP="00CE460E">
            <w:pPr>
              <w:pStyle w:val="ListBullet"/>
            </w:pPr>
            <w:r>
              <w:t>explain how each component influences health and wellbeing</w:t>
            </w:r>
            <w:r w:rsidR="00434D68">
              <w:t>.</w:t>
            </w:r>
          </w:p>
          <w:p w14:paraId="143F4EC9" w14:textId="75959259" w:rsidR="00F76325" w:rsidRPr="00837366" w:rsidRDefault="007859E7" w:rsidP="00DF2132">
            <w:pPr>
              <w:rPr>
                <w:rStyle w:val="Strong"/>
              </w:rPr>
            </w:pPr>
            <w:r>
              <w:rPr>
                <w:rStyle w:val="Strong"/>
              </w:rPr>
              <w:lastRenderedPageBreak/>
              <w:t>Components of a balanced lifestyle</w:t>
            </w:r>
          </w:p>
          <w:p w14:paraId="068E92AF" w14:textId="4DA19BB9" w:rsidR="00F76325" w:rsidRDefault="00924F7A" w:rsidP="00434D68">
            <w:r w:rsidRPr="007D2950">
              <w:t xml:space="preserve">Introduce the concept of a </w:t>
            </w:r>
            <w:r w:rsidR="00434D68">
              <w:t>‘</w:t>
            </w:r>
            <w:r w:rsidRPr="007D2950">
              <w:t>balanced li</w:t>
            </w:r>
            <w:r w:rsidR="007F3D54">
              <w:t>fe</w:t>
            </w:r>
            <w:r w:rsidR="00134107">
              <w:t>style</w:t>
            </w:r>
            <w:r w:rsidR="00434D68">
              <w:t>’</w:t>
            </w:r>
            <w:r w:rsidRPr="007D2950">
              <w:t xml:space="preserve"> in the context of health and well</w:t>
            </w:r>
            <w:r w:rsidR="00D07C7A">
              <w:t>being.</w:t>
            </w:r>
            <w:r w:rsidR="00F901F6">
              <w:t xml:space="preserve"> A </w:t>
            </w:r>
            <w:r w:rsidR="00434D68">
              <w:t>‘</w:t>
            </w:r>
            <w:r w:rsidR="00F901F6">
              <w:t>balanced life</w:t>
            </w:r>
            <w:r w:rsidR="0097700C">
              <w:t>style</w:t>
            </w:r>
            <w:r w:rsidR="00434D68">
              <w:t>’</w:t>
            </w:r>
            <w:r w:rsidR="00F901F6">
              <w:t xml:space="preserve"> means giving time and attention to the key </w:t>
            </w:r>
            <w:r w:rsidR="00B63FD5">
              <w:t>activities and behaviours</w:t>
            </w:r>
            <w:r w:rsidR="00F901F6">
              <w:t xml:space="preserve"> that keep us healthy, happy and functioning well.</w:t>
            </w:r>
            <w:r w:rsidR="003A6E95">
              <w:t xml:space="preserve"> </w:t>
            </w:r>
            <w:r w:rsidR="00F901F6">
              <w:t>It does</w:t>
            </w:r>
            <w:r w:rsidR="00434D68">
              <w:t xml:space="preserve"> </w:t>
            </w:r>
            <w:r w:rsidR="00F901F6">
              <w:t>n</w:t>
            </w:r>
            <w:r w:rsidR="00434D68">
              <w:t>o</w:t>
            </w:r>
            <w:r w:rsidR="00F901F6">
              <w:t xml:space="preserve">t mean being perfect every day </w:t>
            </w:r>
            <w:r w:rsidR="00434D68">
              <w:t>–</w:t>
            </w:r>
            <w:r w:rsidR="00F901F6">
              <w:t xml:space="preserve"> it means making choices that support overall wellbeing across different </w:t>
            </w:r>
            <w:r w:rsidR="00F46EEA">
              <w:t>components.</w:t>
            </w:r>
          </w:p>
          <w:p w14:paraId="5D53FBF6" w14:textId="7204E1C2" w:rsidR="00B74E9F" w:rsidRDefault="00B74E9F" w:rsidP="00F901F6">
            <w:r>
              <w:t xml:space="preserve">Display </w:t>
            </w:r>
            <w:r w:rsidR="003610EF">
              <w:t xml:space="preserve">the </w:t>
            </w:r>
            <w:r w:rsidR="006F43E0">
              <w:t xml:space="preserve">following </w:t>
            </w:r>
            <w:r w:rsidR="003610EF">
              <w:t>components of a balanced lifestyle on the board</w:t>
            </w:r>
            <w:r w:rsidR="00C27610">
              <w:t>, including:</w:t>
            </w:r>
          </w:p>
          <w:p w14:paraId="0FC7BCCD" w14:textId="77777777" w:rsidR="0051328E" w:rsidRPr="0051328E" w:rsidRDefault="0051328E" w:rsidP="00846A78">
            <w:pPr>
              <w:pStyle w:val="ListBullet"/>
              <w:numPr>
                <w:ilvl w:val="0"/>
                <w:numId w:val="7"/>
              </w:numPr>
            </w:pPr>
            <w:r w:rsidRPr="0051328E">
              <w:t>nutrition</w:t>
            </w:r>
          </w:p>
          <w:p w14:paraId="7CA2AD74" w14:textId="77777777" w:rsidR="0051328E" w:rsidRPr="0051328E" w:rsidRDefault="0051328E" w:rsidP="00846A78">
            <w:pPr>
              <w:pStyle w:val="ListBullet"/>
              <w:numPr>
                <w:ilvl w:val="0"/>
                <w:numId w:val="7"/>
              </w:numPr>
            </w:pPr>
            <w:r w:rsidRPr="0051328E">
              <w:t>physical activity</w:t>
            </w:r>
          </w:p>
          <w:p w14:paraId="07E5490F" w14:textId="77777777" w:rsidR="0051328E" w:rsidRPr="0051328E" w:rsidRDefault="0051328E" w:rsidP="00846A78">
            <w:pPr>
              <w:pStyle w:val="ListBullet"/>
              <w:numPr>
                <w:ilvl w:val="0"/>
                <w:numId w:val="7"/>
              </w:numPr>
            </w:pPr>
            <w:r w:rsidRPr="0051328E">
              <w:t>sleep</w:t>
            </w:r>
          </w:p>
          <w:p w14:paraId="02307921" w14:textId="77777777" w:rsidR="0051328E" w:rsidRPr="0051328E" w:rsidRDefault="0051328E" w:rsidP="00846A78">
            <w:pPr>
              <w:pStyle w:val="ListBullet"/>
              <w:numPr>
                <w:ilvl w:val="0"/>
                <w:numId w:val="7"/>
              </w:numPr>
            </w:pPr>
            <w:r w:rsidRPr="0051328E">
              <w:t>social interactions</w:t>
            </w:r>
          </w:p>
          <w:p w14:paraId="18A38EB4" w14:textId="2BD7391F" w:rsidR="0051328E" w:rsidRPr="0051328E" w:rsidRDefault="0051328E" w:rsidP="00624658">
            <w:pPr>
              <w:pStyle w:val="ListBullet"/>
            </w:pPr>
            <w:r w:rsidRPr="0051328E">
              <w:t>activities outside</w:t>
            </w:r>
          </w:p>
          <w:p w14:paraId="55A64D35" w14:textId="3F11E956" w:rsidR="0051328E" w:rsidRPr="0051328E" w:rsidRDefault="0051328E" w:rsidP="00846A78">
            <w:pPr>
              <w:pStyle w:val="ListBullet"/>
              <w:numPr>
                <w:ilvl w:val="0"/>
                <w:numId w:val="7"/>
              </w:numPr>
            </w:pPr>
            <w:r w:rsidRPr="0051328E">
              <w:t>screen time</w:t>
            </w:r>
            <w:r w:rsidR="00D41019">
              <w:t>.</w:t>
            </w:r>
          </w:p>
          <w:p w14:paraId="7352580E" w14:textId="5D88BF91" w:rsidR="002F69D4" w:rsidRDefault="0007529F" w:rsidP="002F69D4">
            <w:r>
              <w:t xml:space="preserve">Distribute a copy of </w:t>
            </w:r>
            <w:hyperlink w:anchor="_Appendix_6_–" w:history="1">
              <w:r w:rsidR="002F69D4" w:rsidRPr="00A80035">
                <w:rPr>
                  <w:rStyle w:val="Hyperlink"/>
                </w:rPr>
                <w:t>Appendix 6 – components of a balanced lifestyle</w:t>
              </w:r>
            </w:hyperlink>
            <w:r w:rsidR="002F69D4">
              <w:t xml:space="preserve"> </w:t>
            </w:r>
            <w:r>
              <w:t>to each student.</w:t>
            </w:r>
            <w:r w:rsidR="00624660">
              <w:t xml:space="preserve"> In pairs, students </w:t>
            </w:r>
            <w:r w:rsidR="008A0DD9">
              <w:t xml:space="preserve">draw a line to </w:t>
            </w:r>
            <w:r w:rsidR="00624660">
              <w:t xml:space="preserve">match </w:t>
            </w:r>
            <w:r w:rsidR="008A0DD9">
              <w:t>each</w:t>
            </w:r>
            <w:r w:rsidR="00624660">
              <w:t xml:space="preserve"> component of a balanced lifestyle to </w:t>
            </w:r>
            <w:r w:rsidR="008A0DD9">
              <w:t>its</w:t>
            </w:r>
            <w:r w:rsidR="00624660">
              <w:t xml:space="preserve"> description</w:t>
            </w:r>
            <w:r w:rsidR="008A0DD9">
              <w:t>.</w:t>
            </w:r>
            <w:r w:rsidR="007859E7">
              <w:t xml:space="preserve"> </w:t>
            </w:r>
            <w:r w:rsidR="002F69D4">
              <w:t>Check student responses prior to progressing</w:t>
            </w:r>
            <w:r w:rsidR="00D41019">
              <w:t xml:space="preserve"> to the next activity</w:t>
            </w:r>
            <w:r w:rsidR="002F69D4">
              <w:t>.</w:t>
            </w:r>
          </w:p>
          <w:p w14:paraId="75C0AB7A" w14:textId="3F77C462" w:rsidR="002F69D4" w:rsidRPr="00F22CB6" w:rsidRDefault="00320F65" w:rsidP="00F901F6">
            <w:pPr>
              <w:rPr>
                <w:rStyle w:val="Strong"/>
              </w:rPr>
            </w:pPr>
            <w:r w:rsidRPr="00F22CB6">
              <w:rPr>
                <w:rStyle w:val="Strong"/>
              </w:rPr>
              <w:lastRenderedPageBreak/>
              <w:t>The balanced lifestyle wheel</w:t>
            </w:r>
          </w:p>
          <w:p w14:paraId="09DA27F8" w14:textId="14B26383" w:rsidR="007079F0" w:rsidRDefault="003C539C" w:rsidP="00D41019">
            <w:r>
              <w:t xml:space="preserve">Remind students </w:t>
            </w:r>
            <w:r w:rsidR="00A14BF6">
              <w:t xml:space="preserve">of the </w:t>
            </w:r>
            <w:r w:rsidR="00A14BF6" w:rsidRPr="00A93F13">
              <w:t>health and wellbeing car analog</w:t>
            </w:r>
            <w:r w:rsidR="00C21682">
              <w:t xml:space="preserve">y, which looks at </w:t>
            </w:r>
            <w:r w:rsidR="00BC7612">
              <w:t>‘</w:t>
            </w:r>
            <w:r w:rsidR="00C21682">
              <w:t>health</w:t>
            </w:r>
            <w:r w:rsidR="00BC7612">
              <w:t>’</w:t>
            </w:r>
            <w:r w:rsidR="00C21682">
              <w:t xml:space="preserve"> like the different parts of the car working together, and </w:t>
            </w:r>
            <w:r w:rsidR="00BC7612">
              <w:t>‘</w:t>
            </w:r>
            <w:r w:rsidR="00C21682">
              <w:t>wellbeing</w:t>
            </w:r>
            <w:r w:rsidR="00BC7612">
              <w:t>’</w:t>
            </w:r>
            <w:r w:rsidR="00C21682">
              <w:t xml:space="preserve"> as</w:t>
            </w:r>
            <w:r w:rsidR="00A14BF6">
              <w:t xml:space="preserve"> how smoothly the whole car runs and how much you enjoy the journey.</w:t>
            </w:r>
          </w:p>
          <w:p w14:paraId="4CC0CCDA" w14:textId="4F53B287" w:rsidR="00FC28F8" w:rsidRDefault="00FC28F8" w:rsidP="00FC28F8">
            <w:r>
              <w:t xml:space="preserve">Extend the analogy </w:t>
            </w:r>
            <w:r w:rsidR="001966DA">
              <w:t>and tell the students that a balanced lifestyle is like the wheels on a car</w:t>
            </w:r>
            <w:r w:rsidR="00EA60D2">
              <w:t>, in that:</w:t>
            </w:r>
          </w:p>
          <w:p w14:paraId="50B9D6B7" w14:textId="5CE9CB1E" w:rsidR="00633796" w:rsidRPr="00FB438D" w:rsidRDefault="003214BA" w:rsidP="00FB438D">
            <w:pPr>
              <w:pStyle w:val="ListBullet"/>
            </w:pPr>
            <w:r w:rsidRPr="00FB438D">
              <w:t>w</w:t>
            </w:r>
            <w:r w:rsidR="00FC28F8" w:rsidRPr="00FB438D">
              <w:t>ithout wheels, it does</w:t>
            </w:r>
            <w:r w:rsidR="00BC7612">
              <w:t xml:space="preserve"> </w:t>
            </w:r>
            <w:r w:rsidR="00FC28F8" w:rsidRPr="00FB438D">
              <w:t>n</w:t>
            </w:r>
            <w:r w:rsidR="00BC7612">
              <w:t>o</w:t>
            </w:r>
            <w:r w:rsidR="00FC28F8" w:rsidRPr="00FB438D">
              <w:t xml:space="preserve">t matter how good the engine </w:t>
            </w:r>
            <w:r w:rsidR="00923B13" w:rsidRPr="00FB438D">
              <w:t>(physical health</w:t>
            </w:r>
            <w:r w:rsidR="005C4FBC" w:rsidRPr="00FB438D">
              <w:t>)</w:t>
            </w:r>
            <w:r w:rsidR="00923B13" w:rsidRPr="00FB438D">
              <w:t xml:space="preserve"> </w:t>
            </w:r>
            <w:r w:rsidR="00FC28F8" w:rsidRPr="00FB438D">
              <w:t>or steering</w:t>
            </w:r>
            <w:r w:rsidR="00923B13" w:rsidRPr="00FB438D">
              <w:t xml:space="preserve"> (mental </w:t>
            </w:r>
            <w:r w:rsidR="00615333" w:rsidRPr="00FB438D">
              <w:t>health</w:t>
            </w:r>
            <w:r w:rsidR="00923B13" w:rsidRPr="00FB438D">
              <w:t>)</w:t>
            </w:r>
            <w:r w:rsidR="00FC28F8" w:rsidRPr="00FB438D">
              <w:t xml:space="preserve"> is</w:t>
            </w:r>
            <w:r w:rsidR="00923B13" w:rsidRPr="00FB438D">
              <w:t xml:space="preserve"> – you</w:t>
            </w:r>
            <w:r w:rsidR="00FC28F8" w:rsidRPr="00FB438D">
              <w:t xml:space="preserve"> </w:t>
            </w:r>
            <w:r w:rsidR="00BC7612">
              <w:t>will not</w:t>
            </w:r>
            <w:r w:rsidR="00FC28F8" w:rsidRPr="00FB438D">
              <w:t xml:space="preserve"> get far</w:t>
            </w:r>
          </w:p>
          <w:p w14:paraId="677AFF7B" w14:textId="0F7C79FC" w:rsidR="181D7B0F" w:rsidRDefault="181D7B0F" w:rsidP="00D41019">
            <w:pPr>
              <w:pStyle w:val="ListBullet"/>
            </w:pPr>
            <w:r>
              <w:t xml:space="preserve">if all wheels </w:t>
            </w:r>
            <w:r w:rsidRPr="00D41019">
              <w:t>are</w:t>
            </w:r>
            <w:r>
              <w:t xml:space="preserve"> inflated and balanced</w:t>
            </w:r>
            <w:r w:rsidR="00FA22AD">
              <w:t>,</w:t>
            </w:r>
            <w:r w:rsidR="5354DFC6">
              <w:t xml:space="preserve"> </w:t>
            </w:r>
            <w:r>
              <w:t>the car moves smoothly and reliably</w:t>
            </w:r>
            <w:r w:rsidR="10DE76CE">
              <w:t xml:space="preserve"> but if </w:t>
            </w:r>
            <w:r w:rsidR="52166F2F">
              <w:t>one wheel is flat (like not getting enough sleep or exercise</w:t>
            </w:r>
            <w:r w:rsidR="6F08D4D9">
              <w:t>, or sleeping too much so you do</w:t>
            </w:r>
            <w:r w:rsidR="00FA22AD">
              <w:t xml:space="preserve"> </w:t>
            </w:r>
            <w:r w:rsidR="6F08D4D9">
              <w:t>n</w:t>
            </w:r>
            <w:r w:rsidR="00FA22AD">
              <w:t>o</w:t>
            </w:r>
            <w:r w:rsidR="6F08D4D9">
              <w:t>t have enough time to do the other things that support a balanced lifestyle</w:t>
            </w:r>
            <w:r w:rsidR="52166F2F">
              <w:t>), the ride becomes bumpy and harder to control</w:t>
            </w:r>
            <w:r>
              <w:t xml:space="preserve"> </w:t>
            </w:r>
            <w:r w:rsidR="0B041731">
              <w:t>which influences our wellbeing.</w:t>
            </w:r>
          </w:p>
          <w:p w14:paraId="15347BA2" w14:textId="53933E48" w:rsidR="00A14BF6" w:rsidRDefault="007214B6" w:rsidP="00C21682">
            <w:r>
              <w:t>Pose the following question</w:t>
            </w:r>
            <w:r w:rsidR="00BC487B">
              <w:t xml:space="preserve">s </w:t>
            </w:r>
            <w:r w:rsidR="00CA6BB6">
              <w:t xml:space="preserve">as a </w:t>
            </w:r>
            <w:r w:rsidR="00BC487B">
              <w:t>class</w:t>
            </w:r>
            <w:r w:rsidR="00CA6BB6">
              <w:t xml:space="preserve"> discussion</w:t>
            </w:r>
            <w:r w:rsidR="00BC487B">
              <w:t>:</w:t>
            </w:r>
          </w:p>
          <w:p w14:paraId="243A8319" w14:textId="45268ACA" w:rsidR="00567D1E" w:rsidRDefault="00567D1E" w:rsidP="00567D1E">
            <w:pPr>
              <w:pStyle w:val="ListBullet"/>
            </w:pPr>
            <w:r>
              <w:t>W</w:t>
            </w:r>
            <w:r w:rsidR="005716A4" w:rsidRPr="005716A4">
              <w:t xml:space="preserve">hich of these </w:t>
            </w:r>
            <w:r w:rsidR="00BD2291">
              <w:t>components</w:t>
            </w:r>
            <w:r w:rsidR="005716A4" w:rsidRPr="005716A4">
              <w:t xml:space="preserve"> do you think is</w:t>
            </w:r>
            <w:r w:rsidR="00FA22AD">
              <w:t xml:space="preserve"> the</w:t>
            </w:r>
            <w:r w:rsidR="005716A4" w:rsidRPr="005716A4">
              <w:t xml:space="preserve"> easiest to keep balanced for young people?</w:t>
            </w:r>
          </w:p>
          <w:p w14:paraId="5DC2C974" w14:textId="0D80C2DF" w:rsidR="00F76325" w:rsidRDefault="005716A4" w:rsidP="00567D1E">
            <w:pPr>
              <w:pStyle w:val="ListBullet"/>
            </w:pPr>
            <w:r w:rsidRPr="005716A4">
              <w:t xml:space="preserve">Which is </w:t>
            </w:r>
            <w:r w:rsidR="00FA22AD">
              <w:t xml:space="preserve">the </w:t>
            </w:r>
            <w:r w:rsidRPr="005716A4">
              <w:t>hardest?</w:t>
            </w:r>
          </w:p>
          <w:p w14:paraId="07A33B30" w14:textId="2F1C4520" w:rsidR="00662711" w:rsidRDefault="00941BA8" w:rsidP="009A72EA">
            <w:r>
              <w:t xml:space="preserve">Students turn and talk to the person next to them and respond to the </w:t>
            </w:r>
            <w:r w:rsidR="00662711">
              <w:t>questions. Encourage students to provide reasons for their answers</w:t>
            </w:r>
            <w:r w:rsidR="004C39D7">
              <w:t>.</w:t>
            </w:r>
          </w:p>
          <w:p w14:paraId="6373A1E8" w14:textId="2D485A02" w:rsidR="7C4EF47E" w:rsidRDefault="7C4EF47E">
            <w:r>
              <w:lastRenderedPageBreak/>
              <w:t xml:space="preserve">Direct a </w:t>
            </w:r>
            <w:r w:rsidR="2C51F6DE">
              <w:t xml:space="preserve">whole-class </w:t>
            </w:r>
            <w:r>
              <w:t xml:space="preserve">discussion asking </w:t>
            </w:r>
            <w:r w:rsidR="7FE5C427">
              <w:t>pairs for</w:t>
            </w:r>
            <w:r>
              <w:t xml:space="preserve"> </w:t>
            </w:r>
            <w:r w:rsidR="7E7BDFAC">
              <w:t>their response and their reasons</w:t>
            </w:r>
            <w:r w:rsidR="6A1F1FF4">
              <w:t xml:space="preserve">. </w:t>
            </w:r>
            <w:r>
              <w:t xml:space="preserve">Look for opportunities to lead the class discussion in a way that </w:t>
            </w:r>
            <w:r w:rsidR="6A1F1FF4">
              <w:t>highlights</w:t>
            </w:r>
            <w:r>
              <w:t xml:space="preserve"> similarities and differences </w:t>
            </w:r>
            <w:r w:rsidR="6A1F1FF4">
              <w:t xml:space="preserve">in responses and reasoning </w:t>
            </w:r>
            <w:r>
              <w:t>so that students are exposed to different perspectives.</w:t>
            </w:r>
            <w:r w:rsidR="05004E3D">
              <w:t xml:space="preserve"> </w:t>
            </w:r>
            <w:r w:rsidR="6DFC1190">
              <w:t xml:space="preserve">Reiterate that not investing enough time or behaviours in a </w:t>
            </w:r>
            <w:r w:rsidR="718CBF8C">
              <w:t>component, or</w:t>
            </w:r>
            <w:r w:rsidR="6DFC1190">
              <w:t xml:space="preserve"> investing too much</w:t>
            </w:r>
            <w:r w:rsidR="21098AC3">
              <w:t>,</w:t>
            </w:r>
            <w:r w:rsidR="6DFC1190">
              <w:t xml:space="preserve"> can </w:t>
            </w:r>
            <w:r w:rsidR="5D8A2535">
              <w:t>im</w:t>
            </w:r>
            <w:r w:rsidR="6DFC1190">
              <w:t xml:space="preserve">pact </w:t>
            </w:r>
            <w:r w:rsidR="3A109216">
              <w:t>the overall balance a person feels.</w:t>
            </w:r>
          </w:p>
          <w:p w14:paraId="2F735861" w14:textId="50B2A116" w:rsidR="008436E2" w:rsidRPr="009A72EA" w:rsidRDefault="00D42B2B" w:rsidP="009A72EA">
            <w:pPr>
              <w:rPr>
                <w:highlight w:val="yellow"/>
              </w:rPr>
            </w:pPr>
            <w:r>
              <w:t>Emphasise that a</w:t>
            </w:r>
            <w:r w:rsidR="009A72EA" w:rsidRPr="009A72EA">
              <w:t xml:space="preserve"> balanced lifestyle does</w:t>
            </w:r>
            <w:r w:rsidR="009E21C5">
              <w:t xml:space="preserve"> </w:t>
            </w:r>
            <w:r w:rsidR="009A72EA" w:rsidRPr="009A72EA">
              <w:t>n</w:t>
            </w:r>
            <w:r w:rsidR="009E21C5">
              <w:t>o</w:t>
            </w:r>
            <w:r w:rsidR="009A72EA" w:rsidRPr="009A72EA">
              <w:t xml:space="preserve">t mean being </w:t>
            </w:r>
            <w:r w:rsidR="002A48E7">
              <w:t>‘</w:t>
            </w:r>
            <w:r w:rsidR="009A72EA" w:rsidRPr="009A72EA">
              <w:t>perfect</w:t>
            </w:r>
            <w:r w:rsidR="002A48E7">
              <w:t>’</w:t>
            </w:r>
            <w:r w:rsidR="009A72EA" w:rsidRPr="009A72EA">
              <w:t xml:space="preserve"> </w:t>
            </w:r>
            <w:r w:rsidR="009E21C5">
              <w:t>–</w:t>
            </w:r>
            <w:r w:rsidR="009A72EA" w:rsidRPr="009A72EA">
              <w:t xml:space="preserve"> it means making choices that help all parts of your health </w:t>
            </w:r>
            <w:r>
              <w:t xml:space="preserve">and wellbeing to </w:t>
            </w:r>
            <w:r w:rsidR="009A72EA" w:rsidRPr="009A72EA">
              <w:t>work well together.</w:t>
            </w:r>
          </w:p>
          <w:p w14:paraId="4607CB0D" w14:textId="1E1C9CAD" w:rsidR="00E22EE2" w:rsidRDefault="00BE6148" w:rsidP="00C81C75">
            <w:pPr>
              <w:rPr>
                <w:rStyle w:val="Strong"/>
              </w:rPr>
            </w:pPr>
            <w:r>
              <w:rPr>
                <w:rStyle w:val="Strong"/>
              </w:rPr>
              <w:t>Balanced l</w:t>
            </w:r>
            <w:r w:rsidR="00C81C75" w:rsidRPr="00C81C75">
              <w:rPr>
                <w:rStyle w:val="Strong"/>
              </w:rPr>
              <w:t>ifestyle snapshot</w:t>
            </w:r>
            <w:r>
              <w:rPr>
                <w:rStyle w:val="Strong"/>
              </w:rPr>
              <w:t xml:space="preserve"> – modelled example</w:t>
            </w:r>
          </w:p>
          <w:p w14:paraId="53464BA3" w14:textId="5FDB4A12" w:rsidR="001A199F" w:rsidRDefault="00FB5276" w:rsidP="00FB5276">
            <w:r w:rsidRPr="00FB5276">
              <w:t xml:space="preserve">Distribute </w:t>
            </w:r>
            <w:r w:rsidR="000B5DE6">
              <w:t xml:space="preserve">a copy of </w:t>
            </w:r>
            <w:hyperlink w:anchor="_Appendix_7_–" w:history="1">
              <w:r w:rsidR="000B5DE6" w:rsidRPr="00A80035">
                <w:rPr>
                  <w:rStyle w:val="Hyperlink"/>
                </w:rPr>
                <w:t>Appendix</w:t>
              </w:r>
              <w:r w:rsidRPr="00A80035">
                <w:rPr>
                  <w:rStyle w:val="Hyperlink"/>
                </w:rPr>
                <w:t xml:space="preserve"> 7 </w:t>
              </w:r>
              <w:r w:rsidR="000B5DE6" w:rsidRPr="00A80035">
                <w:rPr>
                  <w:rStyle w:val="Hyperlink"/>
                </w:rPr>
                <w:t>–</w:t>
              </w:r>
              <w:r w:rsidRPr="00A80035">
                <w:rPr>
                  <w:rStyle w:val="Hyperlink"/>
                </w:rPr>
                <w:t xml:space="preserve"> </w:t>
              </w:r>
              <w:r w:rsidR="000B5DE6" w:rsidRPr="00A80035">
                <w:rPr>
                  <w:rStyle w:val="Hyperlink"/>
                </w:rPr>
                <w:t xml:space="preserve">lifestyle snapshot </w:t>
              </w:r>
              <w:r w:rsidR="001570F0" w:rsidRPr="00A80035">
                <w:rPr>
                  <w:rStyle w:val="Hyperlink"/>
                </w:rPr>
                <w:t>activity</w:t>
              </w:r>
            </w:hyperlink>
            <w:r w:rsidR="001570F0">
              <w:t xml:space="preserve"> </w:t>
            </w:r>
            <w:r w:rsidR="004C13C3">
              <w:t xml:space="preserve">worksheet </w:t>
            </w:r>
            <w:r w:rsidR="000B5DE6">
              <w:t>to each studen</w:t>
            </w:r>
            <w:r w:rsidR="001E1B37">
              <w:t>t</w:t>
            </w:r>
            <w:r w:rsidR="004C13C3">
              <w:t>.</w:t>
            </w:r>
          </w:p>
          <w:p w14:paraId="3112953A" w14:textId="0FE5F28A" w:rsidR="004C13C3" w:rsidRDefault="2788B2C7" w:rsidP="1503A8FB">
            <w:r>
              <w:t>Display Priya’s snapshot on the board</w:t>
            </w:r>
            <w:r w:rsidR="03318483">
              <w:t xml:space="preserve"> </w:t>
            </w:r>
            <w:r w:rsidR="4B3DF6E7">
              <w:t>(</w:t>
            </w:r>
            <w:r w:rsidR="00B036DD">
              <w:t>refer to</w:t>
            </w:r>
            <w:r w:rsidR="4B3DF6E7">
              <w:t xml:space="preserve"> slide 2</w:t>
            </w:r>
            <w:r w:rsidR="00FE5EB9">
              <w:t>7</w:t>
            </w:r>
            <w:r w:rsidR="4B3DF6E7">
              <w:t xml:space="preserve"> </w:t>
            </w:r>
            <w:r w:rsidR="00DA6CF3">
              <w:t>in</w:t>
            </w:r>
            <w:r w:rsidR="4B3DF6E7">
              <w:t xml:space="preserve"> the </w:t>
            </w:r>
            <w:r w:rsidR="001278FF">
              <w:t xml:space="preserve">PowerPoint </w:t>
            </w:r>
            <w:hyperlink r:id="rId24" w:history="1">
              <w:r w:rsidR="4B3DF6E7" w:rsidRPr="00791EB1">
                <w:rPr>
                  <w:rStyle w:val="Hyperlink"/>
                </w:rPr>
                <w:t xml:space="preserve">PDHPE </w:t>
              </w:r>
              <w:r w:rsidR="00791EB1" w:rsidRPr="00791EB1">
                <w:rPr>
                  <w:rStyle w:val="Hyperlink"/>
                </w:rPr>
                <w:t>Year 7 – b</w:t>
              </w:r>
              <w:r w:rsidR="4B3DF6E7" w:rsidRPr="00791EB1">
                <w:rPr>
                  <w:rStyle w:val="Hyperlink"/>
                </w:rPr>
                <w:t>uilding a balanced and healthy life</w:t>
              </w:r>
              <w:r w:rsidR="00272659">
                <w:rPr>
                  <w:rStyle w:val="Hyperlink"/>
                </w:rPr>
                <w:t>style</w:t>
              </w:r>
              <w:r w:rsidR="4B3DF6E7" w:rsidRPr="00791EB1">
                <w:rPr>
                  <w:rStyle w:val="Hyperlink"/>
                </w:rPr>
                <w:t xml:space="preserve"> </w:t>
              </w:r>
              <w:r w:rsidR="00791EB1" w:rsidRPr="00791EB1">
                <w:rPr>
                  <w:rStyle w:val="Hyperlink"/>
                </w:rPr>
                <w:t xml:space="preserve">– </w:t>
              </w:r>
              <w:r w:rsidR="4B3DF6E7" w:rsidRPr="00791EB1">
                <w:rPr>
                  <w:rStyle w:val="Hyperlink"/>
                </w:rPr>
                <w:t>slide deck</w:t>
              </w:r>
            </w:hyperlink>
            <w:r>
              <w:t>, and</w:t>
            </w:r>
            <w:r w:rsidR="1A0A999F">
              <w:t xml:space="preserve"> follow the process below to model the activity and thinking to students</w:t>
            </w:r>
            <w:r w:rsidR="00D04040">
              <w:t>.</w:t>
            </w:r>
          </w:p>
          <w:p w14:paraId="023B73AF" w14:textId="224995B5" w:rsidR="00056054" w:rsidRDefault="00344818" w:rsidP="00344818">
            <w:pPr>
              <w:pStyle w:val="ListNumber"/>
            </w:pPr>
            <w:r>
              <w:t>R</w:t>
            </w:r>
            <w:r w:rsidR="00056054">
              <w:t>ead through Priya’s lifestyle snapshot as a class</w:t>
            </w:r>
            <w:r>
              <w:t>.</w:t>
            </w:r>
          </w:p>
          <w:p w14:paraId="720994A1" w14:textId="19AB5452" w:rsidR="008B0269" w:rsidRDefault="00344818" w:rsidP="00344818">
            <w:pPr>
              <w:pStyle w:val="ListNumber"/>
            </w:pPr>
            <w:r>
              <w:t>R</w:t>
            </w:r>
            <w:r w:rsidR="001A53B9">
              <w:t>ead through the snapshot again</w:t>
            </w:r>
            <w:r w:rsidR="00B74C60">
              <w:t>,</w:t>
            </w:r>
            <w:r w:rsidR="009D40C8">
              <w:t xml:space="preserve"> looking for examples of the components of a balanced lifestyle. </w:t>
            </w:r>
            <w:r w:rsidR="009E774A">
              <w:t>On the board, u</w:t>
            </w:r>
            <w:r w:rsidR="00E66E91">
              <w:t>nderline or highlight</w:t>
            </w:r>
            <w:r w:rsidR="00B55781">
              <w:t xml:space="preserve"> text that demonstrates a component of </w:t>
            </w:r>
            <w:r w:rsidR="00B4162D">
              <w:t xml:space="preserve">a balanced lifestyle and write which specific </w:t>
            </w:r>
            <w:r w:rsidR="00AC570A">
              <w:t>component</w:t>
            </w:r>
            <w:r w:rsidR="00B4162D">
              <w:t xml:space="preserve"> it is (for example, sleep, </w:t>
            </w:r>
            <w:r w:rsidR="00AC570A">
              <w:t>nutrition</w:t>
            </w:r>
            <w:r w:rsidR="00B4162D">
              <w:t xml:space="preserve">, physical activity, screen time, social interactions, outdoor </w:t>
            </w:r>
            <w:r w:rsidR="00AC570A">
              <w:t>activ</w:t>
            </w:r>
            <w:r w:rsidR="008B0269">
              <w:t>ities)</w:t>
            </w:r>
            <w:r>
              <w:t>.</w:t>
            </w:r>
          </w:p>
          <w:p w14:paraId="1B4D0C90" w14:textId="4037F1BA" w:rsidR="007A6450" w:rsidRDefault="0008005C" w:rsidP="00344818">
            <w:pPr>
              <w:pStyle w:val="ListNumber"/>
            </w:pPr>
            <w:r>
              <w:t>P</w:t>
            </w:r>
            <w:r w:rsidR="006A5863">
              <w:t xml:space="preserve">ose the </w:t>
            </w:r>
            <w:r w:rsidR="002B5CF6">
              <w:t>following question to the class for discussion</w:t>
            </w:r>
          </w:p>
          <w:p w14:paraId="55DEA9D7" w14:textId="10202013" w:rsidR="007A6450" w:rsidRDefault="007A6450" w:rsidP="00542C65">
            <w:pPr>
              <w:pStyle w:val="ListBullet2"/>
            </w:pPr>
            <w:r>
              <w:lastRenderedPageBreak/>
              <w:t>What does balance mean?</w:t>
            </w:r>
            <w:r w:rsidR="00561DC3">
              <w:t xml:space="preserve"> </w:t>
            </w:r>
            <w:r w:rsidR="00CE5D2A">
              <w:t>(</w:t>
            </w:r>
            <w:r w:rsidR="00561DC3">
              <w:t xml:space="preserve">Possible answers may </w:t>
            </w:r>
            <w:proofErr w:type="gramStart"/>
            <w:r w:rsidR="00561DC3">
              <w:t>include:</w:t>
            </w:r>
            <w:proofErr w:type="gramEnd"/>
            <w:r w:rsidR="00561DC3">
              <w:t xml:space="preserve"> </w:t>
            </w:r>
            <w:r w:rsidR="0008005C">
              <w:t>b</w:t>
            </w:r>
            <w:r w:rsidR="00C55DE4">
              <w:t xml:space="preserve">alance means giving the right amount of time and energy to all </w:t>
            </w:r>
            <w:r w:rsidR="0008357D">
              <w:t>lifestyle components</w:t>
            </w:r>
            <w:r w:rsidR="001F6FF8">
              <w:t xml:space="preserve"> </w:t>
            </w:r>
            <w:r w:rsidR="00C55DE4">
              <w:t>so that no one area takes over or is neglected.</w:t>
            </w:r>
            <w:r w:rsidR="001F6FF8">
              <w:t xml:space="preserve"> </w:t>
            </w:r>
            <w:r w:rsidR="00C52768">
              <w:t>W</w:t>
            </w:r>
            <w:r w:rsidR="00C55DE4">
              <w:t>hen your lifestyle is balanced, you feel healthy, happy and</w:t>
            </w:r>
            <w:r w:rsidR="00CE5D2A">
              <w:t xml:space="preserve"> </w:t>
            </w:r>
            <w:proofErr w:type="gramStart"/>
            <w:r w:rsidR="00CE5D2A">
              <w:t>are</w:t>
            </w:r>
            <w:r w:rsidR="00C55DE4">
              <w:t xml:space="preserve"> able to</w:t>
            </w:r>
            <w:proofErr w:type="gramEnd"/>
            <w:r w:rsidR="00C55DE4">
              <w:t xml:space="preserve"> cope with everyday demands.</w:t>
            </w:r>
            <w:r w:rsidR="001C1E54">
              <w:t>)</w:t>
            </w:r>
          </w:p>
          <w:p w14:paraId="4BE426D6" w14:textId="314689D4" w:rsidR="001E4A80" w:rsidRDefault="00403C9C" w:rsidP="00344818">
            <w:pPr>
              <w:pStyle w:val="ListNumber"/>
            </w:pPr>
            <w:r>
              <w:t>Draw a simple 3</w:t>
            </w:r>
            <w:r w:rsidR="0008005C">
              <w:t>-</w:t>
            </w:r>
            <w:r>
              <w:t>point scale on the boar</w:t>
            </w:r>
            <w:r w:rsidR="00DA3E80">
              <w:t xml:space="preserve">d with the following labels: </w:t>
            </w:r>
            <w:r w:rsidR="00F65CBA">
              <w:t>‘balance achieved’</w:t>
            </w:r>
            <w:r w:rsidR="00EF5ABA">
              <w:t xml:space="preserve">, </w:t>
            </w:r>
            <w:r w:rsidR="00F65CBA">
              <w:t>‘almost there’</w:t>
            </w:r>
            <w:r w:rsidR="00EF5ABA">
              <w:t xml:space="preserve"> and </w:t>
            </w:r>
            <w:r w:rsidR="00F65CBA">
              <w:t>‘</w:t>
            </w:r>
            <w:r w:rsidR="00CE1164">
              <w:t>not there yet’</w:t>
            </w:r>
            <w:r w:rsidR="001E4A80">
              <w:t xml:space="preserve">. Model to students where </w:t>
            </w:r>
            <w:r w:rsidR="002D6C83">
              <w:t xml:space="preserve">the lifestyle component of </w:t>
            </w:r>
            <w:r w:rsidR="001C1E54">
              <w:t>‘</w:t>
            </w:r>
            <w:r w:rsidR="002D6C83">
              <w:t>sleep</w:t>
            </w:r>
            <w:r w:rsidR="001C1E54">
              <w:t>’</w:t>
            </w:r>
            <w:r w:rsidR="002D6C83">
              <w:t xml:space="preserve"> </w:t>
            </w:r>
            <w:r w:rsidR="001E4A80">
              <w:t xml:space="preserve">might sit on the sliding scale, </w:t>
            </w:r>
            <w:r w:rsidR="003B4FAB">
              <w:t>justifying th</w:t>
            </w:r>
            <w:r w:rsidR="00A34104">
              <w:t xml:space="preserve">e spot selected on the scale with </w:t>
            </w:r>
            <w:r w:rsidR="002D6C83">
              <w:t>evidence from the scenario.</w:t>
            </w:r>
            <w:r w:rsidR="00660F85">
              <w:t xml:space="preserve"> Repeat this with the remaining lifestyle components (sleep, nutrition, physical activity, screen time and social connection), asking for student input as to where on the scale the component should be, and why.</w:t>
            </w:r>
          </w:p>
          <w:p w14:paraId="3CB333F3" w14:textId="2399A7FD" w:rsidR="00CF1C2E" w:rsidRDefault="00CF1C2E" w:rsidP="00344818">
            <w:pPr>
              <w:pStyle w:val="ListNumber"/>
            </w:pPr>
            <w:r>
              <w:t>Ask students the following question</w:t>
            </w:r>
          </w:p>
          <w:p w14:paraId="43836E99" w14:textId="5E8C2C6C" w:rsidR="00D01D8C" w:rsidRDefault="00D01D8C" w:rsidP="00CF1C2E">
            <w:pPr>
              <w:pStyle w:val="ListBullet2"/>
            </w:pPr>
            <w:r>
              <w:t xml:space="preserve">Can spending too much time in one lifestyle component impact balance? </w:t>
            </w:r>
            <w:r w:rsidR="003B7D45">
              <w:t>(</w:t>
            </w:r>
            <w:r>
              <w:t xml:space="preserve">Answers may </w:t>
            </w:r>
            <w:proofErr w:type="gramStart"/>
            <w:r>
              <w:t>include:</w:t>
            </w:r>
            <w:proofErr w:type="gramEnd"/>
            <w:r>
              <w:t xml:space="preserve"> </w:t>
            </w:r>
            <w:r w:rsidR="003B7D45">
              <w:t>i</w:t>
            </w:r>
            <w:r>
              <w:t xml:space="preserve">t is possible to have </w:t>
            </w:r>
            <w:r w:rsidR="003B7D45">
              <w:t>‘</w:t>
            </w:r>
            <w:r>
              <w:t>too much of a good thing</w:t>
            </w:r>
            <w:r w:rsidR="003B7D45">
              <w:t>’,</w:t>
            </w:r>
            <w:r>
              <w:t xml:space="preserve"> as this may lead to imbalance. When this happens, it makes it harder to satisfy the other components of a balanced lifestyle. For example, too much time spent on social connection late into the night might limit the time available for them to also get restorative sleep. So even though one component may be satisfied, it can come at the detriment to others.</w:t>
            </w:r>
            <w:r w:rsidR="00DE0ABF">
              <w:t>)</w:t>
            </w:r>
          </w:p>
          <w:p w14:paraId="785B44AB" w14:textId="7338FA6E" w:rsidR="009451A3" w:rsidRDefault="004E6B37" w:rsidP="00344818">
            <w:pPr>
              <w:pStyle w:val="ListNumber"/>
            </w:pPr>
            <w:r>
              <w:t xml:space="preserve">Tell students that </w:t>
            </w:r>
            <w:r w:rsidR="00E86AFB">
              <w:t xml:space="preserve">we will transfer this understanding of balance and the concept of </w:t>
            </w:r>
            <w:r w:rsidR="003B7D45">
              <w:t>‘</w:t>
            </w:r>
            <w:r w:rsidR="00E86AFB">
              <w:t>too much</w:t>
            </w:r>
            <w:r w:rsidR="003B7D45">
              <w:t>’</w:t>
            </w:r>
            <w:r w:rsidR="00E86AFB">
              <w:t xml:space="preserve"> and </w:t>
            </w:r>
            <w:r w:rsidR="003B7D45">
              <w:t>‘</w:t>
            </w:r>
            <w:r w:rsidR="00E86AFB">
              <w:t>too little</w:t>
            </w:r>
            <w:r w:rsidR="003B7D45">
              <w:t>’</w:t>
            </w:r>
            <w:r w:rsidR="00E86AFB">
              <w:t xml:space="preserve"> to a </w:t>
            </w:r>
            <w:r w:rsidR="00677560">
              <w:t>b</w:t>
            </w:r>
            <w:r w:rsidRPr="004E6B37">
              <w:t xml:space="preserve">alanced </w:t>
            </w:r>
            <w:r w:rsidR="00677560">
              <w:t>l</w:t>
            </w:r>
            <w:r w:rsidRPr="004E6B37">
              <w:t xml:space="preserve">ifestyle </w:t>
            </w:r>
            <w:r w:rsidR="00677560">
              <w:t>w</w:t>
            </w:r>
            <w:r w:rsidRPr="004E6B37">
              <w:t xml:space="preserve">heel. </w:t>
            </w:r>
            <w:r w:rsidR="004C6EFB">
              <w:t xml:space="preserve">Show students the </w:t>
            </w:r>
            <w:r w:rsidR="0083426B">
              <w:t>balanced lifestyle wheel</w:t>
            </w:r>
            <w:r w:rsidR="00D406D4">
              <w:t xml:space="preserve">. Tell students that </w:t>
            </w:r>
            <w:r w:rsidRPr="004E6B37">
              <w:t xml:space="preserve">the wheel shows how much evidence there is of balance, </w:t>
            </w:r>
            <w:r w:rsidR="00990116">
              <w:t>and that if a</w:t>
            </w:r>
            <w:r w:rsidRPr="004E6B37">
              <w:t xml:space="preserve"> component is too high or too low, </w:t>
            </w:r>
            <w:r w:rsidRPr="004E6B37">
              <w:lastRenderedPageBreak/>
              <w:t xml:space="preserve">we can see that in how the wheel becomes </w:t>
            </w:r>
            <w:r w:rsidR="009451A3" w:rsidRPr="004E6B37">
              <w:t>uneven.</w:t>
            </w:r>
          </w:p>
          <w:p w14:paraId="7E45EEFB" w14:textId="2D7AA7EC" w:rsidR="00C149F9" w:rsidRDefault="00695403" w:rsidP="00344818">
            <w:pPr>
              <w:pStyle w:val="ListNumber"/>
            </w:pPr>
            <w:r>
              <w:t xml:space="preserve">Co-construct a </w:t>
            </w:r>
            <w:r w:rsidR="00231839">
              <w:t>criterion</w:t>
            </w:r>
            <w:r>
              <w:t xml:space="preserve"> for each lifestyle component based on the categories of </w:t>
            </w:r>
            <w:r w:rsidR="00231839">
              <w:t>‘</w:t>
            </w:r>
            <w:r>
              <w:t>balance achieved</w:t>
            </w:r>
            <w:r w:rsidR="00231839">
              <w:t>’</w:t>
            </w:r>
            <w:r>
              <w:t xml:space="preserve">, </w:t>
            </w:r>
            <w:r w:rsidR="00231839">
              <w:t>‘</w:t>
            </w:r>
            <w:r>
              <w:t>almost there</w:t>
            </w:r>
            <w:r w:rsidR="00231839">
              <w:t>’</w:t>
            </w:r>
            <w:r>
              <w:t xml:space="preserve"> and </w:t>
            </w:r>
            <w:r w:rsidR="00231839">
              <w:t>‘</w:t>
            </w:r>
            <w:r>
              <w:t>not there yet</w:t>
            </w:r>
            <w:r w:rsidR="00231839">
              <w:t>’</w:t>
            </w:r>
            <w:r>
              <w:t xml:space="preserve"> board (</w:t>
            </w:r>
            <w:r w:rsidR="00B036DD">
              <w:t>refer to</w:t>
            </w:r>
            <w:r>
              <w:t xml:space="preserve"> slide 29 </w:t>
            </w:r>
            <w:r w:rsidR="00DA6CF3">
              <w:t>in</w:t>
            </w:r>
            <w:r>
              <w:t xml:space="preserve"> the</w:t>
            </w:r>
            <w:r w:rsidR="001278FF">
              <w:t xml:space="preserve"> PowerPoint</w:t>
            </w:r>
            <w:r>
              <w:t xml:space="preserve"> </w:t>
            </w:r>
            <w:hyperlink r:id="rId25" w:history="1">
              <w:r w:rsidRPr="00B22A11">
                <w:rPr>
                  <w:rStyle w:val="Hyperlink"/>
                </w:rPr>
                <w:t xml:space="preserve">PDHPE </w:t>
              </w:r>
              <w:r w:rsidR="00B22A11" w:rsidRPr="00B22A11">
                <w:rPr>
                  <w:rStyle w:val="Hyperlink"/>
                </w:rPr>
                <w:t>Year 7 – b</w:t>
              </w:r>
              <w:r w:rsidRPr="00B22A11">
                <w:rPr>
                  <w:rStyle w:val="Hyperlink"/>
                </w:rPr>
                <w:t>uilding a balanced and healthy life</w:t>
              </w:r>
              <w:r w:rsidR="00272659">
                <w:rPr>
                  <w:rStyle w:val="Hyperlink"/>
                </w:rPr>
                <w:t>style</w:t>
              </w:r>
              <w:r w:rsidRPr="00B22A11">
                <w:rPr>
                  <w:rStyle w:val="Hyperlink"/>
                </w:rPr>
                <w:t xml:space="preserve"> </w:t>
              </w:r>
              <w:r w:rsidR="00B22A11" w:rsidRPr="00B22A11">
                <w:rPr>
                  <w:rStyle w:val="Hyperlink"/>
                </w:rPr>
                <w:t xml:space="preserve">– </w:t>
              </w:r>
              <w:r w:rsidRPr="00B22A11">
                <w:rPr>
                  <w:rStyle w:val="Hyperlink"/>
                </w:rPr>
                <w:t>slide deck</w:t>
              </w:r>
            </w:hyperlink>
            <w:r>
              <w:t>).</w:t>
            </w:r>
          </w:p>
          <w:p w14:paraId="00E14A88" w14:textId="377ED232" w:rsidR="00CF7438" w:rsidRDefault="009451A3" w:rsidP="00344818">
            <w:pPr>
              <w:pStyle w:val="ListNumber"/>
            </w:pPr>
            <w:r>
              <w:t>D</w:t>
            </w:r>
            <w:r w:rsidR="00B031D3">
              <w:t>emonstrate how to use the text</w:t>
            </w:r>
            <w:r w:rsidR="008A2CCD">
              <w:t xml:space="preserve"> in the snapshot</w:t>
            </w:r>
            <w:r w:rsidR="00B031D3">
              <w:t xml:space="preserve"> to shade in the wheel</w:t>
            </w:r>
            <w:r w:rsidR="00973130">
              <w:t xml:space="preserve"> using </w:t>
            </w:r>
            <w:r w:rsidR="002D35F5">
              <w:t>co-constructed</w:t>
            </w:r>
            <w:r w:rsidR="00E8663B">
              <w:t xml:space="preserve"> criteria</w:t>
            </w:r>
            <w:r w:rsidR="00DE0ABF">
              <w:t>.</w:t>
            </w:r>
          </w:p>
          <w:p w14:paraId="5E500856" w14:textId="78FD72F8" w:rsidR="00467F5D" w:rsidRDefault="005E1EAA" w:rsidP="00CF7438">
            <w:pPr>
              <w:pStyle w:val="ListBullet2"/>
            </w:pPr>
            <w:r w:rsidRPr="005E1EAA">
              <w:t xml:space="preserve">Inner circle only – </w:t>
            </w:r>
            <w:r w:rsidR="00BE5E45">
              <w:t>n</w:t>
            </w:r>
            <w:r w:rsidRPr="005E1EAA">
              <w:t xml:space="preserve">ot there yet: </w:t>
            </w:r>
            <w:r w:rsidR="00231839">
              <w:t>t</w:t>
            </w:r>
            <w:r w:rsidRPr="005E1EAA">
              <w:t>he behaviours or choices show an imbalance in this component. There may be significant gaps, or there may be too much of something that disrupts overall balance</w:t>
            </w:r>
          </w:p>
          <w:p w14:paraId="601A87FD" w14:textId="4CDF60A1" w:rsidR="00BE5E45" w:rsidRDefault="00BE5E45" w:rsidP="00BE5E45">
            <w:pPr>
              <w:pStyle w:val="ListBullet2"/>
            </w:pPr>
            <w:r>
              <w:t xml:space="preserve">Inner circle to middle circle – almost there: </w:t>
            </w:r>
            <w:r w:rsidR="0068378E">
              <w:t>s</w:t>
            </w:r>
            <w:r>
              <w:t>ome behaviours support balance in this component, but a few factors may still be preventing full balance.</w:t>
            </w:r>
          </w:p>
          <w:p w14:paraId="6045AAAF" w14:textId="59700099" w:rsidR="00BE5E45" w:rsidRDefault="00BE5E45" w:rsidP="00BE5E45">
            <w:pPr>
              <w:pStyle w:val="ListBullet2"/>
            </w:pPr>
            <w:r>
              <w:t xml:space="preserve">Inner circle to outer circle – strong evidence: </w:t>
            </w:r>
            <w:r w:rsidR="0068378E">
              <w:t>c</w:t>
            </w:r>
            <w:r>
              <w:t>lear behaviours indicate that balance is being achieved for this component.</w:t>
            </w:r>
          </w:p>
          <w:p w14:paraId="459888D0" w14:textId="4284281E" w:rsidR="00920798" w:rsidRDefault="0068378E" w:rsidP="00344818">
            <w:pPr>
              <w:pStyle w:val="ListNumber"/>
            </w:pPr>
            <w:r>
              <w:t>M</w:t>
            </w:r>
            <w:r w:rsidR="00807DD8" w:rsidRPr="00541594">
              <w:t xml:space="preserve">odel how to apply the criteria to each component </w:t>
            </w:r>
            <w:r w:rsidR="009A70B0">
              <w:t xml:space="preserve">of a balanced lifestyle in Priya’s lifestyle snapshot </w:t>
            </w:r>
            <w:r w:rsidR="00807DD8" w:rsidRPr="00541594">
              <w:t>and shade the relevant segment of the wheels</w:t>
            </w:r>
            <w:r w:rsidR="0071152E">
              <w:t>.</w:t>
            </w:r>
          </w:p>
          <w:p w14:paraId="7303A8CB" w14:textId="78A56063" w:rsidR="0070492D" w:rsidRDefault="0068378E" w:rsidP="00344818">
            <w:pPr>
              <w:pStyle w:val="ListNumber"/>
            </w:pPr>
            <w:r>
              <w:t>S</w:t>
            </w:r>
            <w:r w:rsidR="00562386">
              <w:t>how student</w:t>
            </w:r>
            <w:r>
              <w:t>s</w:t>
            </w:r>
            <w:r w:rsidR="00562386">
              <w:t xml:space="preserve"> the </w:t>
            </w:r>
            <w:r>
              <w:t xml:space="preserve">3 </w:t>
            </w:r>
            <w:r w:rsidR="00562386">
              <w:t>questions that accompany the s</w:t>
            </w:r>
            <w:r w:rsidR="00257AD6">
              <w:t>napshot:</w:t>
            </w:r>
          </w:p>
          <w:p w14:paraId="52BD3C37" w14:textId="1A1112A7" w:rsidR="00257AD6" w:rsidRDefault="00257AD6" w:rsidP="00257AD6">
            <w:pPr>
              <w:pStyle w:val="ListBullet2"/>
            </w:pPr>
            <w:r>
              <w:t>Which components of the character</w:t>
            </w:r>
            <w:r w:rsidR="0068378E">
              <w:t>’</w:t>
            </w:r>
            <w:r>
              <w:t>s lifestyle are strong?</w:t>
            </w:r>
          </w:p>
          <w:p w14:paraId="13DBFB58" w14:textId="365AF6E8" w:rsidR="002B1DED" w:rsidRDefault="002B1DED" w:rsidP="00257AD6">
            <w:pPr>
              <w:pStyle w:val="ListBullet2"/>
            </w:pPr>
            <w:r>
              <w:lastRenderedPageBreak/>
              <w:t>Which components could be more balanced?</w:t>
            </w:r>
          </w:p>
          <w:p w14:paraId="67F86FAE" w14:textId="231FDAC9" w:rsidR="002B1DED" w:rsidRDefault="002B1DED" w:rsidP="00257AD6">
            <w:pPr>
              <w:pStyle w:val="ListBullet2"/>
            </w:pPr>
            <w:r>
              <w:t>What impact could th</w:t>
            </w:r>
            <w:r w:rsidR="00962C5C">
              <w:t>e current state of balance have on the character</w:t>
            </w:r>
            <w:r w:rsidR="0068378E">
              <w:t>’</w:t>
            </w:r>
            <w:r w:rsidR="00962C5C">
              <w:t>s wellbeing?</w:t>
            </w:r>
          </w:p>
          <w:p w14:paraId="285C5389" w14:textId="4544E9A9" w:rsidR="00962C5C" w:rsidRDefault="0068378E" w:rsidP="00344818">
            <w:pPr>
              <w:pStyle w:val="ListNumber"/>
            </w:pPr>
            <w:r>
              <w:t>P</w:t>
            </w:r>
            <w:r w:rsidR="00D643AD">
              <w:t>ose the questions above to students, one at a time</w:t>
            </w:r>
            <w:r w:rsidR="0071455F">
              <w:t>.</w:t>
            </w:r>
            <w:r w:rsidR="00891096">
              <w:t xml:space="preserve"> Have students turn and talk to the person next to them</w:t>
            </w:r>
            <w:r w:rsidR="00D643AD">
              <w:t>. Lead a class discussion to elicit responses from students</w:t>
            </w:r>
            <w:r w:rsidR="00994179">
              <w:t>. During the discussion</w:t>
            </w:r>
            <w:r w:rsidR="00A557C3">
              <w:t>,</w:t>
            </w:r>
            <w:r w:rsidR="00994179">
              <w:t xml:space="preserve"> c</w:t>
            </w:r>
            <w:r w:rsidR="0042014F">
              <w:t>onfirm accurate thinking and highlight the reasoning</w:t>
            </w:r>
            <w:r w:rsidR="00994179">
              <w:t xml:space="preserve"> given for responses, usin</w:t>
            </w:r>
            <w:r w:rsidR="0042014F">
              <w:t>g evidence from the balanced lifestyle wheel</w:t>
            </w:r>
            <w:r w:rsidR="00994179">
              <w:t xml:space="preserve"> to substantiate judgements.</w:t>
            </w:r>
          </w:p>
          <w:p w14:paraId="3682A2AD" w14:textId="1C256B54" w:rsidR="00891096" w:rsidRDefault="0068378E" w:rsidP="00344818">
            <w:pPr>
              <w:pStyle w:val="ListNumber"/>
            </w:pPr>
            <w:r>
              <w:t>M</w:t>
            </w:r>
            <w:r w:rsidR="00891096">
              <w:t xml:space="preserve">odel </w:t>
            </w:r>
            <w:r w:rsidR="00EC23BF">
              <w:t>responses to the above question</w:t>
            </w:r>
            <w:r w:rsidR="00383102">
              <w:t>s</w:t>
            </w:r>
            <w:r w:rsidR="00EC23BF">
              <w:t xml:space="preserve"> </w:t>
            </w:r>
            <w:r w:rsidR="004167F5">
              <w:t>i</w:t>
            </w:r>
            <w:r w:rsidR="00EC23BF">
              <w:t>n the worksheet</w:t>
            </w:r>
            <w:r w:rsidR="009448BB">
              <w:t xml:space="preserve"> on the board.</w:t>
            </w:r>
          </w:p>
          <w:p w14:paraId="65174B36" w14:textId="3B913007" w:rsidR="00DC55AF" w:rsidRDefault="0068378E" w:rsidP="00344818">
            <w:pPr>
              <w:pStyle w:val="ListNumber"/>
            </w:pPr>
            <w:r>
              <w:t>S</w:t>
            </w:r>
            <w:r w:rsidR="009F78EC">
              <w:t xml:space="preserve">tudents </w:t>
            </w:r>
            <w:r w:rsidR="00F90AB3">
              <w:t xml:space="preserve">take notes and </w:t>
            </w:r>
            <w:r w:rsidR="009F78EC">
              <w:t xml:space="preserve">complete </w:t>
            </w:r>
            <w:r w:rsidR="00AF04AC">
              <w:t>Priya</w:t>
            </w:r>
            <w:r w:rsidR="00F90AB3">
              <w:t>’s lifestyle snapshot sections of the worksheet.</w:t>
            </w:r>
          </w:p>
          <w:p w14:paraId="144B48A0" w14:textId="1B445794" w:rsidR="00DC55AF" w:rsidRDefault="00BE6148" w:rsidP="00FB5276">
            <w:pPr>
              <w:rPr>
                <w:rStyle w:val="Strong"/>
              </w:rPr>
            </w:pPr>
            <w:r>
              <w:rPr>
                <w:rStyle w:val="Strong"/>
              </w:rPr>
              <w:t>Balanced l</w:t>
            </w:r>
            <w:r w:rsidR="00DC55AF" w:rsidRPr="00DC55AF">
              <w:rPr>
                <w:rStyle w:val="Strong"/>
              </w:rPr>
              <w:t>ifestyle snapshots</w:t>
            </w:r>
          </w:p>
          <w:p w14:paraId="2E350B47" w14:textId="37624686" w:rsidR="002F57DA" w:rsidRPr="005833AB" w:rsidRDefault="002F57DA" w:rsidP="002F57DA">
            <w:pPr>
              <w:pStyle w:val="FeatureBox3"/>
            </w:pPr>
            <w:r w:rsidRPr="00B22A11">
              <w:rPr>
                <w:rStyle w:val="Strong"/>
              </w:rPr>
              <w:t>Summative assessment</w:t>
            </w:r>
            <w:r w:rsidRPr="00B22A11">
              <w:t>:</w:t>
            </w:r>
            <w:r w:rsidRPr="005833AB">
              <w:t xml:space="preserve"> this activity supports students to complete the summative assessment task aligned to this teaching and learning program</w:t>
            </w:r>
            <w:r>
              <w:t xml:space="preserve"> </w:t>
            </w:r>
            <w:r w:rsidR="00E87CFF">
              <w:t xml:space="preserve">– </w:t>
            </w:r>
            <w:hyperlink r:id="rId26" w:history="1">
              <w:r w:rsidRPr="006D3E2E">
                <w:rPr>
                  <w:rStyle w:val="Hyperlink"/>
                  <w:color w:val="002664"/>
                </w:rPr>
                <w:t>PDHPE Year 7 – building a balanced and healthy lifestyle – sample assessment task notification</w:t>
              </w:r>
            </w:hyperlink>
            <w:r w:rsidRPr="005833AB">
              <w:t>.</w:t>
            </w:r>
          </w:p>
          <w:p w14:paraId="279CE5D0" w14:textId="6CBD64A7" w:rsidR="003C1664" w:rsidRDefault="00BB127F" w:rsidP="00FB5276">
            <w:r>
              <w:t>Students</w:t>
            </w:r>
            <w:r w:rsidR="00F90AB3">
              <w:t xml:space="preserve"> use the modelling from the </w:t>
            </w:r>
            <w:r w:rsidR="006D3076">
              <w:t>previous</w:t>
            </w:r>
            <w:r w:rsidR="000307AF">
              <w:t xml:space="preserve"> activity</w:t>
            </w:r>
            <w:r w:rsidR="006D3076">
              <w:t xml:space="preserve"> </w:t>
            </w:r>
            <w:r w:rsidR="00BB779B" w:rsidRPr="00BB779B">
              <w:t>Balanced lifestyle snapshot – modelled example</w:t>
            </w:r>
            <w:r w:rsidR="001F53D7">
              <w:t xml:space="preserve"> to complete the </w:t>
            </w:r>
            <w:r w:rsidR="00C10367">
              <w:t xml:space="preserve">3 </w:t>
            </w:r>
            <w:r w:rsidR="001F53D7">
              <w:t>remaining character snapshots</w:t>
            </w:r>
            <w:r w:rsidR="00D03BC0">
              <w:t xml:space="preserve"> for Jordan, Maya and Alex.</w:t>
            </w:r>
          </w:p>
          <w:p w14:paraId="78C70BBA" w14:textId="02FB7353" w:rsidR="00281FAF" w:rsidRDefault="00281FAF" w:rsidP="00FB5276">
            <w:r>
              <w:t xml:space="preserve">Distribute the remaining </w:t>
            </w:r>
            <w:r w:rsidR="00202620">
              <w:t>lifestyle</w:t>
            </w:r>
            <w:r>
              <w:t xml:space="preserve"> snapshots</w:t>
            </w:r>
            <w:r w:rsidR="00202620">
              <w:t xml:space="preserve"> and blank worksheets</w:t>
            </w:r>
            <w:r>
              <w:t xml:space="preserve"> to the students</w:t>
            </w:r>
            <w:r w:rsidR="00202620">
              <w:t xml:space="preserve"> (</w:t>
            </w:r>
            <w:r w:rsidR="00E36483">
              <w:t>refer to</w:t>
            </w:r>
            <w:r w:rsidR="00202620">
              <w:t xml:space="preserve"> </w:t>
            </w:r>
            <w:hyperlink w:anchor="_Appendix_7_–" w:history="1">
              <w:r w:rsidR="005C020C" w:rsidRPr="00A80035">
                <w:rPr>
                  <w:rStyle w:val="Hyperlink"/>
                </w:rPr>
                <w:t xml:space="preserve">Appendix 7 – </w:t>
              </w:r>
              <w:r w:rsidR="005C020C" w:rsidRPr="00A80035">
                <w:rPr>
                  <w:rStyle w:val="Hyperlink"/>
                </w:rPr>
                <w:lastRenderedPageBreak/>
                <w:t>lifestyle snapshot</w:t>
              </w:r>
            </w:hyperlink>
            <w:r w:rsidR="005C020C" w:rsidRPr="00A80035">
              <w:t xml:space="preserve"> activity</w:t>
            </w:r>
            <w:r w:rsidR="00202620">
              <w:t>).</w:t>
            </w:r>
          </w:p>
          <w:p w14:paraId="3ED7D08F" w14:textId="4D9B7D13" w:rsidR="00EB43EA" w:rsidRDefault="00BB127F" w:rsidP="00093E40">
            <w:r>
              <w:t>In pairs, s</w:t>
            </w:r>
            <w:r w:rsidR="00EB43EA">
              <w:t>tudents are to:</w:t>
            </w:r>
          </w:p>
          <w:p w14:paraId="248D79A5" w14:textId="41DBB9D2" w:rsidR="00FD0DD4" w:rsidRDefault="00175791" w:rsidP="00175791">
            <w:pPr>
              <w:pStyle w:val="ListBullet"/>
            </w:pPr>
            <w:r>
              <w:t>r</w:t>
            </w:r>
            <w:r w:rsidR="006C107A">
              <w:t>eco</w:t>
            </w:r>
            <w:r w:rsidR="00FD0DD4">
              <w:t>r</w:t>
            </w:r>
            <w:r w:rsidR="006C107A">
              <w:t>d the co-</w:t>
            </w:r>
            <w:r w:rsidR="006C107A" w:rsidRPr="00175791">
              <w:t>constructed</w:t>
            </w:r>
            <w:r w:rsidR="006C107A">
              <w:t xml:space="preserve"> criteria </w:t>
            </w:r>
            <w:r w:rsidR="00FD0DD4">
              <w:t>on their worksheet</w:t>
            </w:r>
          </w:p>
          <w:p w14:paraId="339B74E2" w14:textId="4B3AA9B6" w:rsidR="00EB43EA" w:rsidRDefault="00EA0283" w:rsidP="00EB43EA">
            <w:pPr>
              <w:pStyle w:val="ListBullet"/>
            </w:pPr>
            <w:r>
              <w:t>r</w:t>
            </w:r>
            <w:r w:rsidR="00EB43EA">
              <w:t xml:space="preserve">ead through </w:t>
            </w:r>
            <w:r w:rsidR="00BB127F">
              <w:t xml:space="preserve">each </w:t>
            </w:r>
            <w:r w:rsidR="00EB43EA">
              <w:t>lifestyle snapshot</w:t>
            </w:r>
          </w:p>
          <w:p w14:paraId="6DDFC7EF" w14:textId="61E0D290" w:rsidR="00EB43EA" w:rsidRDefault="00EA0283" w:rsidP="00EB43EA">
            <w:pPr>
              <w:pStyle w:val="ListBullet"/>
            </w:pPr>
            <w:r>
              <w:t>u</w:t>
            </w:r>
            <w:r w:rsidR="00EB43EA">
              <w:t>nderline or highlight text that demonstrates a component of a balanced lifestyle and write which specific component it is</w:t>
            </w:r>
          </w:p>
          <w:p w14:paraId="4E18E973" w14:textId="7A05FAE0" w:rsidR="00EB43EA" w:rsidRDefault="00EA0283" w:rsidP="00EB43EA">
            <w:pPr>
              <w:pStyle w:val="ListBullet"/>
            </w:pPr>
            <w:r>
              <w:t>s</w:t>
            </w:r>
            <w:r w:rsidR="00524195">
              <w:t>hade the balanced lifestyle wheel to reflect the character snapshot</w:t>
            </w:r>
            <w:r w:rsidR="00FD0DD4">
              <w:t xml:space="preserve"> using the co-constructed criteria</w:t>
            </w:r>
          </w:p>
          <w:p w14:paraId="2CC0B9CB" w14:textId="4D540DED" w:rsidR="00EB43EA" w:rsidRDefault="00EA0283" w:rsidP="00EB43EA">
            <w:pPr>
              <w:pStyle w:val="ListBullet"/>
            </w:pPr>
            <w:r>
              <w:t>d</w:t>
            </w:r>
            <w:r w:rsidR="00524195">
              <w:t>iscuss and respond to the following questions</w:t>
            </w:r>
          </w:p>
          <w:p w14:paraId="78A4727D" w14:textId="2A6FDF93" w:rsidR="00EB43EA" w:rsidRDefault="00EB43EA" w:rsidP="00EB43EA">
            <w:pPr>
              <w:pStyle w:val="ListBullet2"/>
            </w:pPr>
            <w:r>
              <w:t>Which components of the character</w:t>
            </w:r>
            <w:r w:rsidR="00405908">
              <w:t>’</w:t>
            </w:r>
            <w:r>
              <w:t>s lifestyle are strong?</w:t>
            </w:r>
          </w:p>
          <w:p w14:paraId="57C92C21" w14:textId="77777777" w:rsidR="00EB43EA" w:rsidRDefault="00EB43EA" w:rsidP="00EB43EA">
            <w:pPr>
              <w:pStyle w:val="ListBullet2"/>
            </w:pPr>
            <w:r>
              <w:t>Which components could be more balanced?</w:t>
            </w:r>
          </w:p>
          <w:p w14:paraId="5BAEDE9B" w14:textId="36D67F59" w:rsidR="00EB43EA" w:rsidRDefault="00EB43EA" w:rsidP="00EB43EA">
            <w:pPr>
              <w:pStyle w:val="ListBullet2"/>
            </w:pPr>
            <w:r>
              <w:t xml:space="preserve">What impact could the </w:t>
            </w:r>
            <w:r w:rsidR="00FA1B24">
              <w:t>character</w:t>
            </w:r>
            <w:r w:rsidR="00405908">
              <w:t>’</w:t>
            </w:r>
            <w:r w:rsidR="00FA1B24">
              <w:t xml:space="preserve">s </w:t>
            </w:r>
            <w:r>
              <w:t xml:space="preserve">current state of balance have </w:t>
            </w:r>
            <w:r w:rsidR="00067006">
              <w:t xml:space="preserve">on </w:t>
            </w:r>
            <w:r w:rsidR="00FA1B24">
              <w:t>their</w:t>
            </w:r>
            <w:r>
              <w:t xml:space="preserve"> wellbeing?</w:t>
            </w:r>
          </w:p>
          <w:p w14:paraId="5E9EBA5F" w14:textId="52C92875" w:rsidR="00EB43EA" w:rsidRDefault="00EB43EA" w:rsidP="006A1078">
            <w:r>
              <w:t xml:space="preserve">Pose the </w:t>
            </w:r>
            <w:r w:rsidR="00734188">
              <w:t>following questions to students</w:t>
            </w:r>
            <w:r w:rsidR="00673293">
              <w:t xml:space="preserve"> for a class discussion</w:t>
            </w:r>
            <w:r w:rsidR="00734188">
              <w:t>:</w:t>
            </w:r>
          </w:p>
          <w:p w14:paraId="00B16B9A" w14:textId="6337F14D" w:rsidR="000E2B30" w:rsidRPr="00BC4D6A" w:rsidRDefault="000E2B30" w:rsidP="00734188">
            <w:pPr>
              <w:pStyle w:val="ListBullet"/>
              <w:rPr>
                <w:rStyle w:val="Strong"/>
                <w:b w:val="0"/>
                <w:bCs w:val="0"/>
              </w:rPr>
            </w:pPr>
            <w:r w:rsidRPr="00BC4D6A">
              <w:rPr>
                <w:rStyle w:val="Strong"/>
                <w:b w:val="0"/>
                <w:bCs w:val="0"/>
              </w:rPr>
              <w:t xml:space="preserve">Which </w:t>
            </w:r>
            <w:r w:rsidR="002F2B29">
              <w:rPr>
                <w:rStyle w:val="Strong"/>
                <w:b w:val="0"/>
                <w:bCs w:val="0"/>
              </w:rPr>
              <w:t xml:space="preserve">snapshot was the most </w:t>
            </w:r>
            <w:r w:rsidRPr="00BC4D6A">
              <w:rPr>
                <w:rStyle w:val="Strong"/>
                <w:b w:val="0"/>
                <w:bCs w:val="0"/>
              </w:rPr>
              <w:t>balanced? What tells you that?</w:t>
            </w:r>
          </w:p>
          <w:p w14:paraId="3179AF57" w14:textId="6C0946FC" w:rsidR="000E2B30" w:rsidRPr="00BC4D6A" w:rsidRDefault="000E2B30" w:rsidP="00734188">
            <w:pPr>
              <w:pStyle w:val="ListBullet"/>
              <w:rPr>
                <w:rStyle w:val="Strong"/>
                <w:b w:val="0"/>
                <w:bCs w:val="0"/>
              </w:rPr>
            </w:pPr>
            <w:r w:rsidRPr="00BC4D6A">
              <w:rPr>
                <w:rStyle w:val="Strong"/>
                <w:b w:val="0"/>
                <w:bCs w:val="0"/>
              </w:rPr>
              <w:t xml:space="preserve">Why is </w:t>
            </w:r>
            <w:r w:rsidR="002F2B29">
              <w:rPr>
                <w:rStyle w:val="Strong"/>
                <w:b w:val="0"/>
                <w:bCs w:val="0"/>
              </w:rPr>
              <w:t>Maya’s</w:t>
            </w:r>
            <w:r w:rsidRPr="00BC4D6A">
              <w:rPr>
                <w:rStyle w:val="Strong"/>
                <w:b w:val="0"/>
                <w:bCs w:val="0"/>
              </w:rPr>
              <w:t xml:space="preserve"> </w:t>
            </w:r>
            <w:r w:rsidR="00320737" w:rsidRPr="004122CA">
              <w:t>lifestyle</w:t>
            </w:r>
            <w:r w:rsidR="00320737">
              <w:rPr>
                <w:rStyle w:val="Strong"/>
              </w:rPr>
              <w:t xml:space="preserve"> </w:t>
            </w:r>
            <w:r w:rsidR="0085493C" w:rsidRPr="0085493C">
              <w:t xml:space="preserve">not </w:t>
            </w:r>
            <w:r w:rsidRPr="00BC4D6A">
              <w:rPr>
                <w:rStyle w:val="Strong"/>
                <w:b w:val="0"/>
                <w:bCs w:val="0"/>
              </w:rPr>
              <w:t xml:space="preserve">considered the </w:t>
            </w:r>
            <w:r w:rsidR="002F2B29" w:rsidRPr="00BC4D6A">
              <w:rPr>
                <w:rStyle w:val="Strong"/>
                <w:b w:val="0"/>
                <w:bCs w:val="0"/>
              </w:rPr>
              <w:t>most</w:t>
            </w:r>
            <w:r w:rsidRPr="00BC4D6A">
              <w:rPr>
                <w:rStyle w:val="Strong"/>
                <w:b w:val="0"/>
                <w:bCs w:val="0"/>
              </w:rPr>
              <w:t xml:space="preserve"> balanced</w:t>
            </w:r>
            <w:r w:rsidR="00C9170E">
              <w:rPr>
                <w:rStyle w:val="Strong"/>
                <w:b w:val="0"/>
                <w:bCs w:val="0"/>
              </w:rPr>
              <w:t>?</w:t>
            </w:r>
          </w:p>
          <w:p w14:paraId="3E1B2D09" w14:textId="57936CCE" w:rsidR="00EB43EA" w:rsidRDefault="000E2B30" w:rsidP="00734188">
            <w:pPr>
              <w:pStyle w:val="ListBullet"/>
            </w:pPr>
            <w:r w:rsidRPr="00BC4D6A">
              <w:rPr>
                <w:rStyle w:val="Strong"/>
                <w:b w:val="0"/>
                <w:bCs w:val="0"/>
              </w:rPr>
              <w:lastRenderedPageBreak/>
              <w:t xml:space="preserve">Which one is most like a </w:t>
            </w:r>
            <w:r w:rsidR="0085493C">
              <w:rPr>
                <w:rStyle w:val="Strong"/>
                <w:b w:val="0"/>
                <w:bCs w:val="0"/>
              </w:rPr>
              <w:t>‘</w:t>
            </w:r>
            <w:r w:rsidRPr="00BC4D6A">
              <w:rPr>
                <w:rStyle w:val="Strong"/>
                <w:b w:val="0"/>
                <w:bCs w:val="0"/>
              </w:rPr>
              <w:t xml:space="preserve">typical </w:t>
            </w:r>
            <w:r w:rsidR="0085493C">
              <w:rPr>
                <w:rStyle w:val="Strong"/>
                <w:b w:val="0"/>
                <w:bCs w:val="0"/>
              </w:rPr>
              <w:t>Y</w:t>
            </w:r>
            <w:r w:rsidRPr="00BC4D6A">
              <w:rPr>
                <w:rStyle w:val="Strong"/>
                <w:b w:val="0"/>
                <w:bCs w:val="0"/>
              </w:rPr>
              <w:t>ear 7 student</w:t>
            </w:r>
            <w:r w:rsidR="0085493C">
              <w:rPr>
                <w:rStyle w:val="Strong"/>
                <w:b w:val="0"/>
                <w:bCs w:val="0"/>
              </w:rPr>
              <w:t>’?</w:t>
            </w:r>
          </w:p>
          <w:p w14:paraId="4B97A33E" w14:textId="77777777" w:rsidR="00A61A7F" w:rsidRPr="00DB6FED" w:rsidRDefault="00A61A7F" w:rsidP="00DB6FED">
            <w:pPr>
              <w:pStyle w:val="FeatureBox3"/>
              <w:rPr>
                <w:rStyle w:val="Strong"/>
              </w:rPr>
            </w:pPr>
            <w:r w:rsidRPr="00DB6FED">
              <w:rPr>
                <w:rStyle w:val="Strong"/>
              </w:rPr>
              <w:t>Formative assessment:</w:t>
            </w:r>
          </w:p>
          <w:p w14:paraId="135E57EB" w14:textId="6D7EF32C" w:rsidR="00A61A7F" w:rsidRPr="00DB6FED" w:rsidRDefault="00A61A7F" w:rsidP="00DB6FED">
            <w:pPr>
              <w:pStyle w:val="FeatureBox3"/>
              <w:rPr>
                <w:rStyle w:val="Strong"/>
              </w:rPr>
            </w:pPr>
            <w:r w:rsidRPr="00DB6FED">
              <w:rPr>
                <w:rStyle w:val="Strong"/>
              </w:rPr>
              <w:t>Outcome</w:t>
            </w:r>
          </w:p>
          <w:p w14:paraId="2416130B" w14:textId="77777777" w:rsidR="00634448" w:rsidRPr="00DB6FED" w:rsidRDefault="00634448" w:rsidP="0085493C">
            <w:pPr>
              <w:pStyle w:val="FeatureBox3"/>
              <w:numPr>
                <w:ilvl w:val="0"/>
                <w:numId w:val="64"/>
              </w:numPr>
              <w:ind w:left="606" w:hanging="606"/>
            </w:pPr>
            <w:r w:rsidRPr="0085493C">
              <w:t>investigates</w:t>
            </w:r>
            <w:r w:rsidRPr="00DB6FED">
              <w:t xml:space="preserve"> and uses health information, products and support services to propose strategies that enhance safety, health and wellbeing </w:t>
            </w:r>
            <w:r w:rsidRPr="0085493C">
              <w:rPr>
                <w:rStyle w:val="Strong"/>
              </w:rPr>
              <w:t>PH4-IPS-01</w:t>
            </w:r>
          </w:p>
          <w:p w14:paraId="27B5D7BB" w14:textId="2C93B469" w:rsidR="00A61A7F" w:rsidRPr="003366C3" w:rsidRDefault="00A61A7F" w:rsidP="003366C3">
            <w:pPr>
              <w:pStyle w:val="FeatureBox3"/>
            </w:pPr>
            <w:r w:rsidRPr="003366C3">
              <w:t xml:space="preserve">Teachers </w:t>
            </w:r>
            <w:r w:rsidR="003366C3" w:rsidRPr="003366C3">
              <w:rPr>
                <w:rStyle w:val="Strong"/>
                <w:b w:val="0"/>
                <w:bCs w:val="0"/>
              </w:rPr>
              <w:t>use</w:t>
            </w:r>
            <w:r w:rsidRPr="003366C3">
              <w:rPr>
                <w:rStyle w:val="Strong"/>
              </w:rPr>
              <w:t xml:space="preserve"> </w:t>
            </w:r>
            <w:r w:rsidRPr="003366C3">
              <w:t xml:space="preserve">students’ responses </w:t>
            </w:r>
            <w:r w:rsidR="00F74260">
              <w:t>from</w:t>
            </w:r>
            <w:r w:rsidR="003366C3">
              <w:t xml:space="preserve"> </w:t>
            </w:r>
            <w:r w:rsidR="006865E8">
              <w:t>the previous activity</w:t>
            </w:r>
            <w:r w:rsidRPr="003366C3">
              <w:t xml:space="preserve"> </w:t>
            </w:r>
            <w:r w:rsidR="003366C3">
              <w:t xml:space="preserve">to </w:t>
            </w:r>
            <w:r w:rsidRPr="003366C3">
              <w:t>formatively</w:t>
            </w:r>
            <w:r w:rsidR="00126D40">
              <w:t xml:space="preserve"> assess</w:t>
            </w:r>
            <w:r w:rsidRPr="003366C3">
              <w:t xml:space="preserve"> the extent to which they have met the </w:t>
            </w:r>
            <w:r w:rsidR="00BD1299">
              <w:t>L</w:t>
            </w:r>
            <w:r w:rsidRPr="003366C3">
              <w:t xml:space="preserve">earning sequence </w:t>
            </w:r>
            <w:r w:rsidR="005D4AEE" w:rsidRPr="003366C3">
              <w:t xml:space="preserve">2 </w:t>
            </w:r>
            <w:r w:rsidRPr="003366C3">
              <w:t>success criteria:</w:t>
            </w:r>
          </w:p>
          <w:p w14:paraId="4156323C" w14:textId="71870911" w:rsidR="00233C76" w:rsidRPr="00233C76" w:rsidRDefault="00233C76" w:rsidP="0085493C">
            <w:pPr>
              <w:pStyle w:val="FeatureBox3"/>
              <w:numPr>
                <w:ilvl w:val="0"/>
                <w:numId w:val="2"/>
              </w:numPr>
              <w:ind w:left="606" w:hanging="606"/>
            </w:pPr>
            <w:r w:rsidRPr="00233C76">
              <w:t>describe the key components of a balanced lifestyle</w:t>
            </w:r>
          </w:p>
          <w:p w14:paraId="22D20370" w14:textId="77777777" w:rsidR="00233C76" w:rsidRPr="00DB6FED" w:rsidRDefault="00233C76" w:rsidP="0085493C">
            <w:pPr>
              <w:pStyle w:val="FeatureBox3"/>
              <w:numPr>
                <w:ilvl w:val="0"/>
                <w:numId w:val="2"/>
              </w:numPr>
              <w:ind w:left="606" w:hanging="606"/>
            </w:pPr>
            <w:r w:rsidRPr="00233C76">
              <w:t>explain how each component influences health and wellbeing</w:t>
            </w:r>
          </w:p>
          <w:p w14:paraId="39A85889" w14:textId="09247F0D" w:rsidR="0049287E" w:rsidRDefault="005D4AEE" w:rsidP="00BB779B">
            <w:pPr>
              <w:pStyle w:val="FeatureBox3"/>
            </w:pPr>
            <w:r w:rsidRPr="00AF0208">
              <w:t>Teachers use this information to confirm accurate understanding and application of knowledge, check for misconceptions</w:t>
            </w:r>
            <w:r>
              <w:t xml:space="preserve">, </w:t>
            </w:r>
            <w:r w:rsidRPr="00AF0208">
              <w:t>plan for any additional teaching and learning activities to support student</w:t>
            </w:r>
            <w:r w:rsidR="00BA1AB8">
              <w:t>s</w:t>
            </w:r>
            <w:r w:rsidRPr="00AF0208">
              <w:t xml:space="preserve"> to achieve the relevant learning intention for the lesson sequence</w:t>
            </w:r>
            <w:r w:rsidR="00544E54">
              <w:t>.</w:t>
            </w:r>
            <w:r w:rsidR="00BB779B">
              <w:t xml:space="preserve"> </w:t>
            </w:r>
            <w:r w:rsidR="002D3CF0">
              <w:t>This activity supports</w:t>
            </w:r>
            <w:r>
              <w:t xml:space="preserve"> students to access the upcoming summative task</w:t>
            </w:r>
            <w:r w:rsidR="00C949ED">
              <w:t>.</w:t>
            </w:r>
          </w:p>
        </w:tc>
      </w:tr>
    </w:tbl>
    <w:p w14:paraId="30124BFE" w14:textId="77777777" w:rsidR="00856E81" w:rsidRPr="0085493C" w:rsidRDefault="00856E81" w:rsidP="00D63995">
      <w:pPr>
        <w:keepNext/>
        <w:rPr>
          <w:rStyle w:val="Strong"/>
        </w:rPr>
      </w:pPr>
      <w:r w:rsidRPr="0085493C">
        <w:rPr>
          <w:rStyle w:val="Strong"/>
        </w:rPr>
        <w:lastRenderedPageBreak/>
        <w:t>Adjustments, evaluation and registration</w:t>
      </w:r>
    </w:p>
    <w:tbl>
      <w:tblPr>
        <w:tblStyle w:val="TableGrid"/>
        <w:tblW w:w="0" w:type="auto"/>
        <w:tblInd w:w="-5" w:type="dxa"/>
        <w:tblLook w:val="04A0" w:firstRow="1" w:lastRow="0" w:firstColumn="1" w:lastColumn="0" w:noHBand="0" w:noVBand="1"/>
        <w:tblDescription w:val="Blank single-cell table for teachers to include adjustments, evaluation and/or registration."/>
      </w:tblPr>
      <w:tblGrid>
        <w:gridCol w:w="14560"/>
      </w:tblGrid>
      <w:tr w:rsidR="00856E81" w14:paraId="40EB24FE" w14:textId="77777777" w:rsidTr="009C0ABA">
        <w:trPr>
          <w:trHeight w:val="2324"/>
        </w:trPr>
        <w:tc>
          <w:tcPr>
            <w:tcW w:w="14560" w:type="dxa"/>
          </w:tcPr>
          <w:p w14:paraId="48FA2F08" w14:textId="77777777" w:rsidR="00C171E5" w:rsidRPr="00856FFD" w:rsidRDefault="00C171E5" w:rsidP="00D63995">
            <w:pPr>
              <w:keepNext/>
            </w:pPr>
          </w:p>
        </w:tc>
      </w:tr>
    </w:tbl>
    <w:p w14:paraId="4F2C7EE6" w14:textId="1593BE93" w:rsidR="00A56C59" w:rsidRPr="00D63995" w:rsidRDefault="003543FC" w:rsidP="00D63995">
      <w:r>
        <w:br w:type="page"/>
      </w:r>
    </w:p>
    <w:p w14:paraId="72273BBB" w14:textId="7ECABD27" w:rsidR="00C44AE5" w:rsidRDefault="00C44AE5" w:rsidP="00C949ED">
      <w:pPr>
        <w:pStyle w:val="Heading1"/>
      </w:pPr>
      <w:bookmarkStart w:id="23" w:name="_Toc221635587"/>
      <w:r>
        <w:lastRenderedPageBreak/>
        <w:t xml:space="preserve">Learning sequence </w:t>
      </w:r>
      <w:r w:rsidR="00BE737D">
        <w:t>3</w:t>
      </w:r>
      <w:r>
        <w:t xml:space="preserve"> – </w:t>
      </w:r>
      <w:r w:rsidR="00056F63" w:rsidRPr="00C949ED">
        <w:t>recommendations</w:t>
      </w:r>
      <w:r w:rsidR="00056F63">
        <w:t xml:space="preserve"> for a</w:t>
      </w:r>
      <w:r w:rsidR="00675F2D">
        <w:t xml:space="preserve"> balance</w:t>
      </w:r>
      <w:r w:rsidR="00404BB9">
        <w:t>d</w:t>
      </w:r>
      <w:r w:rsidR="00162471">
        <w:t xml:space="preserve"> </w:t>
      </w:r>
      <w:r w:rsidR="00056F63">
        <w:t xml:space="preserve">and healthy </w:t>
      </w:r>
      <w:r w:rsidR="00162471">
        <w:t>lifestyle</w:t>
      </w:r>
      <w:bookmarkEnd w:id="23"/>
    </w:p>
    <w:p w14:paraId="662B7775" w14:textId="3A20E950" w:rsidR="00C44AE5" w:rsidRPr="00EE6362" w:rsidRDefault="00C44AE5" w:rsidP="00C44AE5">
      <w:pPr>
        <w:pStyle w:val="FeatureBox2"/>
      </w:pPr>
      <w:r w:rsidRPr="00C949ED">
        <w:rPr>
          <w:rStyle w:val="Strong"/>
        </w:rPr>
        <w:t>Note</w:t>
      </w:r>
      <w:r w:rsidRPr="00C949ED">
        <w:t>:</w:t>
      </w:r>
      <w:r>
        <w:t xml:space="preserve"> the section </w:t>
      </w:r>
      <w:r w:rsidRPr="00404BB9">
        <w:t>‘</w:t>
      </w:r>
      <w:r w:rsidR="0058363D">
        <w:t>Recommendations for a</w:t>
      </w:r>
      <w:r w:rsidR="00404BB9">
        <w:t xml:space="preserve"> balanced</w:t>
      </w:r>
      <w:r w:rsidR="0058363D">
        <w:t xml:space="preserve"> and healthy</w:t>
      </w:r>
      <w:r w:rsidR="00404BB9">
        <w:t xml:space="preserve"> lifestyle’ </w:t>
      </w:r>
      <w:r>
        <w:t>in</w:t>
      </w:r>
      <w:r w:rsidRPr="004C3F3B">
        <w:t xml:space="preserve"> the PowerPoint – </w:t>
      </w:r>
      <w:r>
        <w:t xml:space="preserve">PDHPE </w:t>
      </w:r>
      <w:r w:rsidRPr="004C3F3B">
        <w:t xml:space="preserve">Year 7 </w:t>
      </w:r>
      <w:r>
        <w:t>– building a balanced and healthy life</w:t>
      </w:r>
      <w:r w:rsidR="00272659">
        <w:t>style</w:t>
      </w:r>
      <w:r>
        <w:t xml:space="preserve"> – slide deck</w:t>
      </w:r>
      <w:r w:rsidRPr="004C3F3B">
        <w:t xml:space="preserve"> can be used to support</w:t>
      </w:r>
      <w:r w:rsidR="001B35CA">
        <w:t xml:space="preserve"> this learning sequence</w:t>
      </w:r>
      <w:r w:rsidRPr="004C3F3B">
        <w:t xml:space="preserve">. </w:t>
      </w:r>
      <w:r>
        <w:t xml:space="preserve">The duration of this learning sequence is approximately </w:t>
      </w:r>
      <w:r w:rsidR="009F32A7">
        <w:t>3</w:t>
      </w:r>
      <w:r>
        <w:t xml:space="preserve"> hours.</w:t>
      </w:r>
    </w:p>
    <w:p w14:paraId="2C92AD87" w14:textId="267C3573" w:rsidR="00C44AE5" w:rsidRDefault="008A1293" w:rsidP="008A1293">
      <w:pPr>
        <w:pStyle w:val="Caption"/>
      </w:pPr>
      <w:r>
        <w:t xml:space="preserve">Table </w:t>
      </w:r>
      <w:r>
        <w:fldChar w:fldCharType="begin"/>
      </w:r>
      <w:r>
        <w:instrText xml:space="preserve"> SEQ Table \* ARABIC </w:instrText>
      </w:r>
      <w:r>
        <w:fldChar w:fldCharType="separate"/>
      </w:r>
      <w:r w:rsidR="00B23D17">
        <w:rPr>
          <w:noProof/>
        </w:rPr>
        <w:t>3</w:t>
      </w:r>
      <w:r>
        <w:fldChar w:fldCharType="end"/>
      </w:r>
      <w:r>
        <w:t xml:space="preserve"> </w:t>
      </w:r>
      <w:r w:rsidR="00C44AE5">
        <w:t xml:space="preserve">– </w:t>
      </w:r>
      <w:r w:rsidR="00C44AE5" w:rsidRPr="00081C9A">
        <w:t>teaching and learning program</w:t>
      </w:r>
    </w:p>
    <w:tbl>
      <w:tblPr>
        <w:tblStyle w:val="Tableheader"/>
        <w:tblW w:w="0" w:type="auto"/>
        <w:tblInd w:w="-5" w:type="dxa"/>
        <w:tblLook w:val="0420" w:firstRow="1" w:lastRow="0" w:firstColumn="0" w:lastColumn="0" w:noHBand="0" w:noVBand="1"/>
        <w:tblDescription w:val="Table outlines the outcomes, content and teaching and learning activities for Learning sequence 3."/>
      </w:tblPr>
      <w:tblGrid>
        <w:gridCol w:w="3823"/>
        <w:gridCol w:w="10737"/>
      </w:tblGrid>
      <w:tr w:rsidR="00C44AE5" w14:paraId="57E2BA1E" w14:textId="77777777">
        <w:trPr>
          <w:cnfStyle w:val="100000000000" w:firstRow="1" w:lastRow="0" w:firstColumn="0" w:lastColumn="0" w:oddVBand="0" w:evenVBand="0" w:oddHBand="0" w:evenHBand="0" w:firstRowFirstColumn="0" w:firstRowLastColumn="0" w:lastRowFirstColumn="0" w:lastRowLastColumn="0"/>
        </w:trPr>
        <w:tc>
          <w:tcPr>
            <w:tcW w:w="3823" w:type="dxa"/>
          </w:tcPr>
          <w:p w14:paraId="1217EEB6" w14:textId="77777777" w:rsidR="00C44AE5" w:rsidRPr="008A1293" w:rsidRDefault="00C44AE5" w:rsidP="00CE460E">
            <w:pPr>
              <w:rPr>
                <w:rStyle w:val="Strong"/>
                <w:b/>
                <w:bCs w:val="0"/>
              </w:rPr>
            </w:pPr>
            <w:r w:rsidRPr="008A1293">
              <w:rPr>
                <w:rStyle w:val="Strong"/>
                <w:b/>
                <w:bCs w:val="0"/>
              </w:rPr>
              <w:t>Outcomes and content</w:t>
            </w:r>
          </w:p>
        </w:tc>
        <w:tc>
          <w:tcPr>
            <w:tcW w:w="10737" w:type="dxa"/>
          </w:tcPr>
          <w:p w14:paraId="3B2D675A" w14:textId="77777777" w:rsidR="00C44AE5" w:rsidRPr="008A1293" w:rsidRDefault="00C44AE5" w:rsidP="00CE460E">
            <w:pPr>
              <w:rPr>
                <w:rStyle w:val="Strong"/>
                <w:b/>
                <w:bCs w:val="0"/>
              </w:rPr>
            </w:pPr>
            <w:r w:rsidRPr="008A1293">
              <w:rPr>
                <w:rStyle w:val="Strong"/>
                <w:b/>
                <w:bCs w:val="0"/>
              </w:rPr>
              <w:t>Teaching and learning activities</w:t>
            </w:r>
          </w:p>
        </w:tc>
      </w:tr>
      <w:tr w:rsidR="00C44AE5" w14:paraId="414E8083" w14:textId="77777777">
        <w:trPr>
          <w:cnfStyle w:val="000000100000" w:firstRow="0" w:lastRow="0" w:firstColumn="0" w:lastColumn="0" w:oddVBand="0" w:evenVBand="0" w:oddHBand="1" w:evenHBand="0" w:firstRowFirstColumn="0" w:firstRowLastColumn="0" w:lastRowFirstColumn="0" w:lastRowLastColumn="0"/>
        </w:trPr>
        <w:tc>
          <w:tcPr>
            <w:tcW w:w="3823" w:type="dxa"/>
          </w:tcPr>
          <w:p w14:paraId="300AE33F" w14:textId="54C97807" w:rsidR="00C44AE5" w:rsidRPr="008A1293" w:rsidRDefault="00C44AE5" w:rsidP="00CE460E">
            <w:pPr>
              <w:rPr>
                <w:rStyle w:val="Strong"/>
              </w:rPr>
            </w:pPr>
            <w:r w:rsidRPr="008A1293">
              <w:rPr>
                <w:rStyle w:val="Strong"/>
              </w:rPr>
              <w:t>Outcome</w:t>
            </w:r>
            <w:r w:rsidR="00EF2136">
              <w:rPr>
                <w:rStyle w:val="Strong"/>
              </w:rPr>
              <w:t>s</w:t>
            </w:r>
          </w:p>
          <w:p w14:paraId="2CBCB344" w14:textId="77777777" w:rsidR="00C44AE5" w:rsidRPr="008A1293" w:rsidRDefault="00C44AE5" w:rsidP="00CE460E">
            <w:pPr>
              <w:rPr>
                <w:rStyle w:val="Strong"/>
              </w:rPr>
            </w:pPr>
            <w:r w:rsidRPr="008A1293">
              <w:rPr>
                <w:rStyle w:val="Strong"/>
              </w:rPr>
              <w:t>PH4-SMI-01, PH4-SHW-01, PH4-IPS-01</w:t>
            </w:r>
          </w:p>
          <w:p w14:paraId="5E360733" w14:textId="77777777" w:rsidR="00C44AE5" w:rsidRPr="008A1293" w:rsidRDefault="00C44AE5" w:rsidP="00CE460E">
            <w:pPr>
              <w:rPr>
                <w:rStyle w:val="Strong"/>
              </w:rPr>
            </w:pPr>
            <w:r w:rsidRPr="008A1293">
              <w:rPr>
                <w:rStyle w:val="Strong"/>
              </w:rPr>
              <w:t>Content</w:t>
            </w:r>
          </w:p>
          <w:p w14:paraId="59BF2503" w14:textId="17BF5E59" w:rsidR="00C44AE5" w:rsidRPr="008A1293" w:rsidRDefault="00C44AE5" w:rsidP="00CE460E">
            <w:pPr>
              <w:rPr>
                <w:rStyle w:val="Strong"/>
              </w:rPr>
            </w:pPr>
            <w:r w:rsidRPr="008A1293">
              <w:rPr>
                <w:rStyle w:val="Strong"/>
              </w:rPr>
              <w:t>Focus area – Safe, active and healthy lifestyle choices</w:t>
            </w:r>
          </w:p>
          <w:p w14:paraId="14FBDD1A" w14:textId="54C748C1" w:rsidR="00C44AE5" w:rsidRPr="008A1293" w:rsidRDefault="00C44AE5" w:rsidP="00CE460E">
            <w:pPr>
              <w:rPr>
                <w:rStyle w:val="Strong"/>
              </w:rPr>
            </w:pPr>
            <w:r w:rsidRPr="008A1293">
              <w:rPr>
                <w:rStyle w:val="Strong"/>
              </w:rPr>
              <w:t>Enhancing wellbeing through healthy lifestyles</w:t>
            </w:r>
          </w:p>
          <w:p w14:paraId="1D5DEF56" w14:textId="77777777" w:rsidR="00C44AE5" w:rsidRDefault="00C44AE5" w:rsidP="00F71F20">
            <w:pPr>
              <w:pStyle w:val="ListBullet"/>
            </w:pPr>
            <w:r w:rsidRPr="00742EAB">
              <w:t xml:space="preserve">Explain how a </w:t>
            </w:r>
            <w:r w:rsidRPr="00F71F20">
              <w:t>balanced</w:t>
            </w:r>
            <w:r w:rsidRPr="00742EAB">
              <w:t xml:space="preserve"> lifestyle benefits health and </w:t>
            </w:r>
            <w:r w:rsidRPr="00742EAB">
              <w:lastRenderedPageBreak/>
              <w:t>wellbeing</w:t>
            </w:r>
          </w:p>
          <w:p w14:paraId="37B37542" w14:textId="77777777" w:rsidR="00C44AE5" w:rsidRPr="00675F2D" w:rsidRDefault="00C44AE5" w:rsidP="00CE460E">
            <w:pPr>
              <w:pStyle w:val="ListBullet"/>
            </w:pPr>
            <w:r w:rsidRPr="00675F2D">
              <w:t>Describe how the components of a balanced lifestyle can be applied to a weekly routine</w:t>
            </w:r>
          </w:p>
          <w:p w14:paraId="72F51C88" w14:textId="77777777" w:rsidR="007D1AE4" w:rsidRDefault="007D1AE4" w:rsidP="007D1AE4">
            <w:pPr>
              <w:pStyle w:val="ListBullet"/>
            </w:pPr>
            <w:r w:rsidRPr="003F4FFC">
              <w:t>Examine the Australian Government’s physical activity and exercise guidelines for young people and propose strategies to enhance motivation and engagement in physical activity</w:t>
            </w:r>
          </w:p>
          <w:p w14:paraId="7AA63599" w14:textId="77777777" w:rsidR="00C44AE5" w:rsidRPr="003F4FFC" w:rsidRDefault="00C44AE5" w:rsidP="00CE460E">
            <w:pPr>
              <w:pStyle w:val="ListBullet"/>
            </w:pPr>
            <w:r w:rsidRPr="003F4FFC">
              <w:t>Examine the Australian Government dietary guidelines for young people and explain how contextual factors can influence food choices and eating habits</w:t>
            </w:r>
          </w:p>
          <w:p w14:paraId="55631981" w14:textId="77777777" w:rsidR="00C44AE5" w:rsidRDefault="00C44AE5" w:rsidP="00CE460E">
            <w:pPr>
              <w:pStyle w:val="ListBullet"/>
            </w:pPr>
            <w:r w:rsidRPr="003F4FFC">
              <w:t>Investigate the nutritional value of a variety of foods and drinks</w:t>
            </w:r>
            <w:r>
              <w:t xml:space="preserve"> </w:t>
            </w:r>
            <w:r>
              <w:lastRenderedPageBreak/>
              <w:t>and how they support health, wellbeing and movement</w:t>
            </w:r>
          </w:p>
          <w:p w14:paraId="7C9DC333" w14:textId="6CB3A1FF" w:rsidR="00C44AE5" w:rsidRPr="00742EAB" w:rsidRDefault="00C44AE5" w:rsidP="00767EEB">
            <w:pPr>
              <w:pStyle w:val="ListBullet"/>
            </w:pPr>
            <w:r w:rsidRPr="00CF336E">
              <w:t>Describe and apply proactive strategies, help-</w:t>
            </w:r>
            <w:r w:rsidRPr="00767EEB">
              <w:t>seeking</w:t>
            </w:r>
            <w:r w:rsidRPr="00CF336E">
              <w:t xml:space="preserve"> behaviours and coping strategies that support health and wellbeing for mental health and positive body image</w:t>
            </w:r>
          </w:p>
        </w:tc>
        <w:tc>
          <w:tcPr>
            <w:tcW w:w="10737" w:type="dxa"/>
          </w:tcPr>
          <w:p w14:paraId="4B567F07" w14:textId="717E914F" w:rsidR="00C44AE5" w:rsidRDefault="00C44AE5" w:rsidP="00CE460E">
            <w:pPr>
              <w:rPr>
                <w:rStyle w:val="Strong"/>
              </w:rPr>
            </w:pPr>
            <w:r w:rsidRPr="001B6159">
              <w:rPr>
                <w:rStyle w:val="Strong"/>
              </w:rPr>
              <w:lastRenderedPageBreak/>
              <w:t>Learning intention</w:t>
            </w:r>
          </w:p>
          <w:p w14:paraId="505400FD" w14:textId="77777777" w:rsidR="00C44AE5" w:rsidRPr="00A773F3" w:rsidRDefault="00C44AE5" w:rsidP="00CE460E">
            <w:pPr>
              <w:rPr>
                <w:rStyle w:val="Strong"/>
                <w:b w:val="0"/>
                <w:bCs w:val="0"/>
              </w:rPr>
            </w:pPr>
            <w:r>
              <w:rPr>
                <w:rStyle w:val="Strong"/>
                <w:b w:val="0"/>
                <w:bCs w:val="0"/>
              </w:rPr>
              <w:t>We are learning to:</w:t>
            </w:r>
          </w:p>
          <w:p w14:paraId="1E0CF111" w14:textId="13E727C7" w:rsidR="00C44AE5" w:rsidRPr="00C46255" w:rsidRDefault="00C44AE5" w:rsidP="00CE460E">
            <w:pPr>
              <w:pStyle w:val="ListBullet"/>
            </w:pPr>
            <w:r w:rsidRPr="00C46255">
              <w:t>use health information to make informed choices</w:t>
            </w:r>
            <w:r>
              <w:t xml:space="preserve"> and propose strategies to support </w:t>
            </w:r>
            <w:r w:rsidRPr="00C46255">
              <w:t>a healthy lifestyle</w:t>
            </w:r>
            <w:r w:rsidR="00C70A9E">
              <w:t>.</w:t>
            </w:r>
          </w:p>
          <w:p w14:paraId="7188E3CD" w14:textId="77777777" w:rsidR="00C44AE5" w:rsidRDefault="00C44AE5" w:rsidP="00CE460E">
            <w:pPr>
              <w:rPr>
                <w:rStyle w:val="Strong"/>
              </w:rPr>
            </w:pPr>
            <w:r w:rsidRPr="001B6159">
              <w:rPr>
                <w:rStyle w:val="Strong"/>
              </w:rPr>
              <w:t>Success criteria</w:t>
            </w:r>
          </w:p>
          <w:p w14:paraId="2B982C61" w14:textId="77777777" w:rsidR="00C44AE5" w:rsidRPr="00A773F3" w:rsidRDefault="00C44AE5" w:rsidP="00CE460E">
            <w:pPr>
              <w:rPr>
                <w:rStyle w:val="Strong"/>
                <w:b w:val="0"/>
                <w:bCs w:val="0"/>
              </w:rPr>
            </w:pPr>
            <w:r w:rsidRPr="00A773F3">
              <w:rPr>
                <w:rStyle w:val="Strong"/>
                <w:b w:val="0"/>
                <w:bCs w:val="0"/>
              </w:rPr>
              <w:t>I can:</w:t>
            </w:r>
          </w:p>
          <w:p w14:paraId="587F324D" w14:textId="58F73383" w:rsidR="00E52C6A" w:rsidRPr="00E52C6A" w:rsidRDefault="00E52C6A" w:rsidP="00767EEB">
            <w:pPr>
              <w:pStyle w:val="ListBullet"/>
            </w:pPr>
            <w:r>
              <w:t>i</w:t>
            </w:r>
            <w:r w:rsidRPr="00E52C6A">
              <w:t>dentify feature</w:t>
            </w:r>
            <w:r>
              <w:t>s</w:t>
            </w:r>
            <w:r w:rsidRPr="00E52C6A">
              <w:t xml:space="preserve"> of </w:t>
            </w:r>
            <w:r w:rsidRPr="00767EEB">
              <w:t>credible</w:t>
            </w:r>
            <w:r w:rsidRPr="00E52C6A">
              <w:t xml:space="preserve"> health information</w:t>
            </w:r>
          </w:p>
          <w:p w14:paraId="22B9A80A" w14:textId="77777777" w:rsidR="00E52C6A" w:rsidRPr="00E52C6A" w:rsidRDefault="00E52C6A" w:rsidP="00E52C6A">
            <w:pPr>
              <w:pStyle w:val="ListBullet"/>
            </w:pPr>
            <w:r w:rsidRPr="00E52C6A">
              <w:t>use credible health information to evaluate health behaviours and choices related to a balanced lifestyle</w:t>
            </w:r>
          </w:p>
          <w:p w14:paraId="477048F8" w14:textId="77777777" w:rsidR="00E52C6A" w:rsidRPr="00E52C6A" w:rsidRDefault="00E52C6A" w:rsidP="00E52C6A">
            <w:pPr>
              <w:pStyle w:val="ListBullet"/>
            </w:pPr>
            <w:r w:rsidRPr="00E52C6A">
              <w:lastRenderedPageBreak/>
              <w:t>propose strategies to support a balanced and healthy lifestyle.</w:t>
            </w:r>
          </w:p>
          <w:p w14:paraId="57970D26" w14:textId="15D4A409" w:rsidR="00C44AE5" w:rsidRPr="00A91D82" w:rsidRDefault="00C44AE5" w:rsidP="00CE460E">
            <w:pPr>
              <w:rPr>
                <w:rStyle w:val="Strong"/>
              </w:rPr>
            </w:pPr>
            <w:r>
              <w:rPr>
                <w:rStyle w:val="Strong"/>
              </w:rPr>
              <w:t xml:space="preserve">Activating prior knowledge </w:t>
            </w:r>
            <w:r w:rsidR="00C70A9E">
              <w:rPr>
                <w:rStyle w:val="Strong"/>
              </w:rPr>
              <w:t>–</w:t>
            </w:r>
            <w:r>
              <w:rPr>
                <w:rStyle w:val="Strong"/>
              </w:rPr>
              <w:t xml:space="preserve"> n</w:t>
            </w:r>
            <w:r w:rsidRPr="00A91D82">
              <w:rPr>
                <w:rStyle w:val="Strong"/>
              </w:rPr>
              <w:t>utrition</w:t>
            </w:r>
          </w:p>
          <w:p w14:paraId="58E0537A" w14:textId="17951949" w:rsidR="00C44AE5" w:rsidRDefault="00C44AE5" w:rsidP="00CE460E">
            <w:r>
              <w:t xml:space="preserve">Explain to students that we will now look at nutrition and credible advice available </w:t>
            </w:r>
            <w:r w:rsidR="00AB31CE">
              <w:t xml:space="preserve">in more depth </w:t>
            </w:r>
            <w:r>
              <w:t>to support us to make healthy and informed decisions around food and hydration.</w:t>
            </w:r>
          </w:p>
          <w:p w14:paraId="30EF6602" w14:textId="08720E3C" w:rsidR="00C44AE5" w:rsidRPr="004B789B" w:rsidRDefault="7D82BFC9" w:rsidP="00CE460E">
            <w:r>
              <w:t xml:space="preserve">Students complete an </w:t>
            </w:r>
            <w:hyperlink r:id="rId27">
              <w:r w:rsidR="00AB31CE">
                <w:rPr>
                  <w:rStyle w:val="Hyperlink"/>
                </w:rPr>
                <w:t>A</w:t>
              </w:r>
              <w:r w:rsidR="2028DE90" w:rsidRPr="465BECEF">
                <w:rPr>
                  <w:rStyle w:val="Hyperlink"/>
                </w:rPr>
                <w:t>ctivating prior knowledge</w:t>
              </w:r>
            </w:hyperlink>
            <w:r w:rsidR="2028DE90">
              <w:t xml:space="preserve"> (KWLH)</w:t>
            </w:r>
            <w:r w:rsidR="12775308">
              <w:t xml:space="preserve"> chart</w:t>
            </w:r>
            <w:r w:rsidR="2028DE90">
              <w:t xml:space="preserve">. </w:t>
            </w:r>
            <w:r w:rsidR="00C44AE5" w:rsidRPr="004B789B">
              <w:t>Explain that it is a tool to help them organise their thoughts, activate their prior knowledge and track their learning and development.</w:t>
            </w:r>
          </w:p>
          <w:p w14:paraId="0D776DFB" w14:textId="3AD63F4E" w:rsidR="002A07DD" w:rsidRDefault="008D3311" w:rsidP="00CE460E">
            <w:r>
              <w:t xml:space="preserve">Display </w:t>
            </w:r>
            <w:r w:rsidR="00FC0692">
              <w:t>a series of prompting questions for students to consider as they complete the</w:t>
            </w:r>
            <w:r w:rsidR="002A07DD">
              <w:t xml:space="preserve"> ‘K’ column of the chart in relation to nutrition and healthy eating. (</w:t>
            </w:r>
            <w:r w:rsidR="00B036DD">
              <w:t>refer to</w:t>
            </w:r>
            <w:r w:rsidR="002A07DD">
              <w:t xml:space="preserve"> </w:t>
            </w:r>
            <w:r>
              <w:t>slide 33</w:t>
            </w:r>
            <w:r w:rsidR="00CD0A80">
              <w:t xml:space="preserve"> </w:t>
            </w:r>
            <w:r w:rsidR="00DA6CF3">
              <w:t>in</w:t>
            </w:r>
            <w:r>
              <w:t xml:space="preserve"> the </w:t>
            </w:r>
            <w:r w:rsidR="00886420">
              <w:t>PowerPoint</w:t>
            </w:r>
            <w:r w:rsidR="00FC0692">
              <w:t xml:space="preserve"> </w:t>
            </w:r>
            <w:hyperlink r:id="rId28" w:history="1">
              <w:r w:rsidR="00FC0692" w:rsidRPr="00343FC6">
                <w:rPr>
                  <w:rStyle w:val="Hyperlink"/>
                </w:rPr>
                <w:t xml:space="preserve">PDHPE </w:t>
              </w:r>
              <w:r w:rsidR="00B12C71" w:rsidRPr="00343FC6">
                <w:rPr>
                  <w:rStyle w:val="Hyperlink"/>
                </w:rPr>
                <w:t xml:space="preserve">Year 7 – </w:t>
              </w:r>
              <w:r w:rsidR="007D1AE4">
                <w:rPr>
                  <w:rStyle w:val="Hyperlink"/>
                </w:rPr>
                <w:t xml:space="preserve">building a </w:t>
              </w:r>
              <w:r w:rsidR="00FC0692" w:rsidRPr="00343FC6">
                <w:rPr>
                  <w:rStyle w:val="Hyperlink"/>
                </w:rPr>
                <w:t>balanced and healthy life</w:t>
              </w:r>
              <w:r w:rsidR="007D1AE4">
                <w:rPr>
                  <w:rStyle w:val="Hyperlink"/>
                </w:rPr>
                <w:t>style</w:t>
              </w:r>
              <w:r w:rsidR="00B12C71" w:rsidRPr="00343FC6">
                <w:rPr>
                  <w:rStyle w:val="Hyperlink"/>
                </w:rPr>
                <w:t xml:space="preserve"> –</w:t>
              </w:r>
              <w:r w:rsidR="00FC0692" w:rsidRPr="00343FC6">
                <w:rPr>
                  <w:rStyle w:val="Hyperlink"/>
                </w:rPr>
                <w:t xml:space="preserve"> slide deck</w:t>
              </w:r>
            </w:hyperlink>
            <w:r w:rsidR="002A07DD">
              <w:t>). Questions could include:</w:t>
            </w:r>
          </w:p>
          <w:p w14:paraId="200151CA" w14:textId="7B3C1CB1" w:rsidR="00242D81" w:rsidRDefault="002B258B" w:rsidP="00242D81">
            <w:pPr>
              <w:pStyle w:val="ListBullet"/>
            </w:pPr>
            <w:r>
              <w:t>What are</w:t>
            </w:r>
            <w:r w:rsidR="00242D81">
              <w:t xml:space="preserve"> the 5 food groups</w:t>
            </w:r>
            <w:r>
              <w:t>?</w:t>
            </w:r>
          </w:p>
          <w:p w14:paraId="67520DD8" w14:textId="17F0F31C" w:rsidR="00242D81" w:rsidRDefault="002B258B" w:rsidP="00242D81">
            <w:pPr>
              <w:pStyle w:val="ListBullet"/>
            </w:pPr>
            <w:r>
              <w:t>Can you g</w:t>
            </w:r>
            <w:r w:rsidR="00242D81">
              <w:t>ive one example for each food group</w:t>
            </w:r>
            <w:r>
              <w:t>?</w:t>
            </w:r>
          </w:p>
          <w:p w14:paraId="1B927F0F" w14:textId="59ADCEA6" w:rsidR="00242D81" w:rsidRDefault="00242D81" w:rsidP="00242D81">
            <w:pPr>
              <w:pStyle w:val="ListBullet"/>
            </w:pPr>
            <w:r>
              <w:t xml:space="preserve">What does </w:t>
            </w:r>
            <w:r w:rsidR="00D76C6E">
              <w:t>‘</w:t>
            </w:r>
            <w:r>
              <w:t>balanced eating</w:t>
            </w:r>
            <w:r w:rsidR="00D76C6E">
              <w:t>’</w:t>
            </w:r>
            <w:r>
              <w:t xml:space="preserve"> mean?</w:t>
            </w:r>
          </w:p>
          <w:p w14:paraId="32A94603" w14:textId="36F761C7" w:rsidR="004A3F62" w:rsidRDefault="004A3F62" w:rsidP="00242D81">
            <w:pPr>
              <w:pStyle w:val="ListBullet"/>
            </w:pPr>
            <w:r>
              <w:t xml:space="preserve">What are some foods we should eat </w:t>
            </w:r>
            <w:r w:rsidR="00D76C6E">
              <w:t>‘</w:t>
            </w:r>
            <w:r>
              <w:t>less of</w:t>
            </w:r>
            <w:r w:rsidR="00D76C6E">
              <w:t>’</w:t>
            </w:r>
            <w:r>
              <w:t>?</w:t>
            </w:r>
          </w:p>
          <w:p w14:paraId="35953F4E" w14:textId="0AC76FDB" w:rsidR="00242D81" w:rsidRDefault="00242D81" w:rsidP="00242D81">
            <w:pPr>
              <w:pStyle w:val="ListBullet"/>
            </w:pPr>
            <w:r>
              <w:t xml:space="preserve">What are </w:t>
            </w:r>
            <w:r w:rsidR="006D3C5E">
              <w:t xml:space="preserve">the </w:t>
            </w:r>
            <w:r>
              <w:t>benefits of drinking water for your body?</w:t>
            </w:r>
          </w:p>
          <w:p w14:paraId="6B2929C6" w14:textId="4BC61239" w:rsidR="00C44AE5" w:rsidRPr="004B789B" w:rsidRDefault="00C44AE5" w:rsidP="00CE460E">
            <w:r w:rsidRPr="004B789B">
              <w:t>Students complete the ‘W’ column of the chart</w:t>
            </w:r>
            <w:r w:rsidR="002A07DD">
              <w:t>.</w:t>
            </w:r>
          </w:p>
          <w:p w14:paraId="253482F9" w14:textId="6B5D29C6" w:rsidR="00C44AE5" w:rsidRDefault="00C44AE5" w:rsidP="00CE460E">
            <w:r w:rsidRPr="004B789B">
              <w:lastRenderedPageBreak/>
              <w:t xml:space="preserve">Explain that the </w:t>
            </w:r>
            <w:r w:rsidR="00FC7141">
              <w:t>‘</w:t>
            </w:r>
            <w:r w:rsidRPr="004B789B">
              <w:t>L</w:t>
            </w:r>
            <w:r w:rsidR="00FC7141">
              <w:t>’</w:t>
            </w:r>
            <w:r w:rsidRPr="004B789B">
              <w:t xml:space="preserve"> </w:t>
            </w:r>
            <w:r w:rsidR="004E3242">
              <w:t xml:space="preserve">column </w:t>
            </w:r>
            <w:r w:rsidRPr="004B789B">
              <w:t>(What did I learn about communication?) and</w:t>
            </w:r>
            <w:r w:rsidR="00625D26">
              <w:t xml:space="preserve"> the</w:t>
            </w:r>
            <w:r w:rsidRPr="004B789B">
              <w:t xml:space="preserve"> </w:t>
            </w:r>
            <w:r w:rsidR="00C41977">
              <w:t>‘</w:t>
            </w:r>
            <w:r w:rsidRPr="004B789B">
              <w:t>H</w:t>
            </w:r>
            <w:r w:rsidR="00C41977">
              <w:t>’</w:t>
            </w:r>
            <w:r w:rsidRPr="004B789B">
              <w:t xml:space="preserve"> </w:t>
            </w:r>
            <w:r w:rsidR="004E3242">
              <w:t>column</w:t>
            </w:r>
            <w:r w:rsidR="00625D26">
              <w:t xml:space="preserve"> </w:t>
            </w:r>
            <w:r w:rsidRPr="004B789B">
              <w:t>(How can I learn more about communication?) will be completed at the end of the lesson.</w:t>
            </w:r>
          </w:p>
          <w:p w14:paraId="6A914F9D" w14:textId="77777777" w:rsidR="00C44AE5" w:rsidRPr="004B789B" w:rsidRDefault="00C44AE5" w:rsidP="00CE460E">
            <w:pPr>
              <w:rPr>
                <w:rStyle w:val="Strong"/>
              </w:rPr>
            </w:pPr>
            <w:r w:rsidRPr="005648DC">
              <w:rPr>
                <w:rStyle w:val="Strong"/>
              </w:rPr>
              <w:t>Austral</w:t>
            </w:r>
            <w:r>
              <w:rPr>
                <w:rStyle w:val="Strong"/>
              </w:rPr>
              <w:t>ia</w:t>
            </w:r>
            <w:r w:rsidRPr="005648DC">
              <w:rPr>
                <w:rStyle w:val="Strong"/>
              </w:rPr>
              <w:t>n guide to healthy eating</w:t>
            </w:r>
          </w:p>
          <w:p w14:paraId="63A82CF9" w14:textId="26BC3D69" w:rsidR="00C44AE5" w:rsidRDefault="00C44AE5" w:rsidP="00CE460E">
            <w:r>
              <w:t>Arrange students in groups of 3</w:t>
            </w:r>
            <w:r w:rsidR="00C41977">
              <w:t xml:space="preserve"> </w:t>
            </w:r>
            <w:r w:rsidR="006011D8">
              <w:t>to</w:t>
            </w:r>
            <w:r w:rsidR="00C41977">
              <w:t xml:space="preserve"> </w:t>
            </w:r>
            <w:r>
              <w:t>4.</w:t>
            </w:r>
          </w:p>
          <w:p w14:paraId="45D23EB9" w14:textId="71139BB9" w:rsidR="00C44AE5" w:rsidRDefault="00C44AE5" w:rsidP="00CE460E">
            <w:r>
              <w:t>Distribute a copy of the</w:t>
            </w:r>
            <w:r w:rsidR="008E5277">
              <w:t xml:space="preserve"> </w:t>
            </w:r>
            <w:hyperlink r:id="rId29" w:anchor=":~:text=Healthy%20eating%20for%20children%20%2D%20Brochure" w:history="1">
              <w:r w:rsidR="008E5277" w:rsidRPr="008E5277">
                <w:rPr>
                  <w:rStyle w:val="Hyperlink"/>
                </w:rPr>
                <w:t>Healthy eating for children – Brochure</w:t>
              </w:r>
            </w:hyperlink>
            <w:r>
              <w:t xml:space="preserve"> to each student. Provide time for students to read the guidelines.</w:t>
            </w:r>
          </w:p>
          <w:p w14:paraId="2DBD191F" w14:textId="65038199" w:rsidR="00C44AE5" w:rsidRPr="00A03001" w:rsidRDefault="00C44AE5" w:rsidP="00CE460E">
            <w:r w:rsidRPr="00A03001">
              <w:t>Pose the following questions to students</w:t>
            </w:r>
            <w:r w:rsidR="000D6371">
              <w:t xml:space="preserve"> to discuss in their groups</w:t>
            </w:r>
            <w:r w:rsidRPr="00A03001">
              <w:t>:</w:t>
            </w:r>
          </w:p>
          <w:p w14:paraId="4A7992E7" w14:textId="77777777" w:rsidR="00C44AE5" w:rsidRPr="0018712E" w:rsidRDefault="00C44AE5" w:rsidP="00CE460E">
            <w:pPr>
              <w:pStyle w:val="ListBullet"/>
            </w:pPr>
            <w:r w:rsidRPr="0018712E">
              <w:t>Who created this brochure?</w:t>
            </w:r>
          </w:p>
          <w:p w14:paraId="35057D30" w14:textId="77777777" w:rsidR="00C44AE5" w:rsidRPr="0018712E" w:rsidRDefault="00C44AE5" w:rsidP="00CE460E">
            <w:pPr>
              <w:pStyle w:val="ListBullet"/>
            </w:pPr>
            <w:r w:rsidRPr="0018712E">
              <w:t>Why might the government publish a resource like this?</w:t>
            </w:r>
          </w:p>
          <w:p w14:paraId="2EA0690A" w14:textId="77777777" w:rsidR="00C44AE5" w:rsidRPr="0018712E" w:rsidRDefault="00C44AE5" w:rsidP="00CE460E">
            <w:pPr>
              <w:pStyle w:val="ListBullet"/>
            </w:pPr>
            <w:r w:rsidRPr="0018712E">
              <w:t>Can we trust the information in this brochure? Why or why not?</w:t>
            </w:r>
          </w:p>
          <w:p w14:paraId="5AEA6CDD" w14:textId="77777777" w:rsidR="00C44AE5" w:rsidRPr="0018712E" w:rsidRDefault="00C44AE5" w:rsidP="00CE460E">
            <w:pPr>
              <w:pStyle w:val="ListBullet"/>
            </w:pPr>
            <w:r w:rsidRPr="0018712E">
              <w:t>What makes this brochure different from information we might find on social media or a blog?</w:t>
            </w:r>
          </w:p>
          <w:p w14:paraId="6E5F3805" w14:textId="4FB440AB" w:rsidR="00C44AE5" w:rsidRPr="0018712E" w:rsidRDefault="00C44AE5" w:rsidP="00CE460E">
            <w:pPr>
              <w:pStyle w:val="ListBullet"/>
            </w:pPr>
            <w:r w:rsidRPr="0018712E">
              <w:t xml:space="preserve">What </w:t>
            </w:r>
            <w:r w:rsidR="00DF51A0">
              <w:t xml:space="preserve">are the </w:t>
            </w:r>
            <w:r w:rsidRPr="0018712E">
              <w:t>limitations of this brochure? (</w:t>
            </w:r>
            <w:r w:rsidR="000F6F80">
              <w:t>For example</w:t>
            </w:r>
            <w:r w:rsidR="00963668">
              <w:t>,</w:t>
            </w:r>
            <w:r w:rsidRPr="0018712E">
              <w:t xml:space="preserve"> language barriers, cultural food differences</w:t>
            </w:r>
            <w:r w:rsidR="000979DD">
              <w:t>.</w:t>
            </w:r>
            <w:r w:rsidRPr="0018712E">
              <w:t>)</w:t>
            </w:r>
          </w:p>
          <w:p w14:paraId="55F4FA92" w14:textId="788BC574" w:rsidR="00C44AE5" w:rsidRPr="0018712E" w:rsidRDefault="00C44AE5" w:rsidP="00CE460E">
            <w:pPr>
              <w:pStyle w:val="ListBullet"/>
            </w:pPr>
            <w:r w:rsidRPr="0018712E">
              <w:t>Where else could you go to double-check this information? (</w:t>
            </w:r>
            <w:r w:rsidR="000F6F80">
              <w:t>For example</w:t>
            </w:r>
            <w:r w:rsidR="00963668">
              <w:t>,</w:t>
            </w:r>
            <w:r w:rsidRPr="0018712E">
              <w:t xml:space="preserve"> doctors, nutritionists, official health websites</w:t>
            </w:r>
            <w:r w:rsidR="000979DD">
              <w:t>.</w:t>
            </w:r>
            <w:r w:rsidRPr="0018712E">
              <w:t>)</w:t>
            </w:r>
          </w:p>
          <w:p w14:paraId="323D9C77" w14:textId="61D5AFAC" w:rsidR="00C44AE5" w:rsidRDefault="00C44AE5" w:rsidP="00CE460E">
            <w:r>
              <w:lastRenderedPageBreak/>
              <w:t xml:space="preserve">Distribute each group a question card from </w:t>
            </w:r>
            <w:hyperlink w:anchor="_Appendix___2" w:history="1">
              <w:r w:rsidRPr="009B61DF">
                <w:rPr>
                  <w:rStyle w:val="Hyperlink"/>
                </w:rPr>
                <w:t xml:space="preserve">Appendix </w:t>
              </w:r>
              <w:r w:rsidR="00085D81" w:rsidRPr="009B61DF">
                <w:rPr>
                  <w:rStyle w:val="Hyperlink"/>
                </w:rPr>
                <w:t>8</w:t>
              </w:r>
              <w:r w:rsidRPr="009B61DF">
                <w:rPr>
                  <w:rStyle w:val="Hyperlink"/>
                </w:rPr>
                <w:t xml:space="preserve"> –</w:t>
              </w:r>
              <w:r w:rsidR="000979DD" w:rsidRPr="009B61DF">
                <w:rPr>
                  <w:rStyle w:val="Hyperlink"/>
                </w:rPr>
                <w:t xml:space="preserve"> </w:t>
              </w:r>
              <w:r w:rsidRPr="009B61DF">
                <w:rPr>
                  <w:rStyle w:val="Hyperlink"/>
                </w:rPr>
                <w:t>nutrition jigsaw activity cards</w:t>
              </w:r>
            </w:hyperlink>
            <w:r>
              <w:t>.</w:t>
            </w:r>
          </w:p>
          <w:p w14:paraId="00A84A84" w14:textId="77777777" w:rsidR="00C44AE5" w:rsidRDefault="00C44AE5" w:rsidP="00CE460E">
            <w:r>
              <w:t>In groups, students:</w:t>
            </w:r>
          </w:p>
          <w:p w14:paraId="533F4FCB" w14:textId="21E11024" w:rsidR="00C44AE5" w:rsidRDefault="00C44AE5" w:rsidP="00CE460E">
            <w:pPr>
              <w:pStyle w:val="ListBullet"/>
            </w:pPr>
            <w:r>
              <w:t>review the question</w:t>
            </w:r>
            <w:r w:rsidR="00513DDA">
              <w:t xml:space="preserve"> card</w:t>
            </w:r>
          </w:p>
          <w:p w14:paraId="3EE4EE2C" w14:textId="1FEFBF43" w:rsidR="00C44AE5" w:rsidRDefault="00C44AE5" w:rsidP="00CE460E">
            <w:pPr>
              <w:pStyle w:val="ListBullet"/>
            </w:pPr>
            <w:r>
              <w:t>discuss the question</w:t>
            </w:r>
            <w:r w:rsidR="00513DDA">
              <w:t>s</w:t>
            </w:r>
            <w:r>
              <w:t xml:space="preserve"> and possible responses</w:t>
            </w:r>
          </w:p>
          <w:p w14:paraId="6F91E19A" w14:textId="2ABF5022" w:rsidR="00C44AE5" w:rsidRDefault="00171E3A" w:rsidP="00CE460E">
            <w:pPr>
              <w:pStyle w:val="ListBullet"/>
            </w:pPr>
            <w:r>
              <w:t>f</w:t>
            </w:r>
            <w:r w:rsidR="00C44AE5">
              <w:t>ormulate a response with clear reasoning to share back with the class.</w:t>
            </w:r>
          </w:p>
          <w:p w14:paraId="4A88C60F" w14:textId="1820E657" w:rsidR="00C44AE5" w:rsidRDefault="00C44AE5" w:rsidP="00CE460E">
            <w:pPr>
              <w:pStyle w:val="FeatureBox2"/>
            </w:pPr>
            <w:r w:rsidRPr="00D94A37">
              <w:rPr>
                <w:rStyle w:val="Strong"/>
              </w:rPr>
              <w:t>Note</w:t>
            </w:r>
            <w:r w:rsidRPr="009B58B5">
              <w:t>:</w:t>
            </w:r>
            <w:r w:rsidRPr="006011D8">
              <w:t xml:space="preserve"> </w:t>
            </w:r>
            <w:r>
              <w:t xml:space="preserve">groups </w:t>
            </w:r>
            <w:r w:rsidR="003724FD">
              <w:t xml:space="preserve">should </w:t>
            </w:r>
            <w:r>
              <w:t>be matched to the challenge level of the card as required.</w:t>
            </w:r>
          </w:p>
          <w:p w14:paraId="7C2303B0" w14:textId="7DDCBCFF" w:rsidR="00C44AE5" w:rsidRDefault="00C44AE5" w:rsidP="00CE460E">
            <w:r>
              <w:t xml:space="preserve">Groups </w:t>
            </w:r>
            <w:r w:rsidR="00171E3A">
              <w:t>report</w:t>
            </w:r>
            <w:r>
              <w:t xml:space="preserve"> back to the class, giving reasons for their thinking.</w:t>
            </w:r>
          </w:p>
          <w:p w14:paraId="2E482E72" w14:textId="0DA7B068" w:rsidR="00DE51BE" w:rsidRDefault="00DE51BE" w:rsidP="00DE51BE">
            <w:r>
              <w:t>Display the</w:t>
            </w:r>
            <w:r w:rsidR="00D5411D" w:rsidRPr="00D5411D">
              <w:rPr>
                <w:sz w:val="20"/>
                <w:szCs w:val="20"/>
              </w:rPr>
              <w:t xml:space="preserve"> </w:t>
            </w:r>
            <w:hyperlink r:id="rId30" w:anchor=":~:text=Healthy%20eating%20for%20children%20%2D%20Brochure" w:history="1">
              <w:r w:rsidR="00D5411D" w:rsidRPr="00D5411D">
                <w:rPr>
                  <w:rStyle w:val="Hyperlink"/>
                </w:rPr>
                <w:t>Healthy eating for children – Brochure</w:t>
              </w:r>
            </w:hyperlink>
            <w:r w:rsidR="00963267">
              <w:t xml:space="preserve"> </w:t>
            </w:r>
            <w:r>
              <w:t>on the screen and direct students</w:t>
            </w:r>
            <w:r w:rsidR="008A6274">
              <w:t>’</w:t>
            </w:r>
            <w:r>
              <w:t xml:space="preserve"> attention to the recommended daily serves information.</w:t>
            </w:r>
          </w:p>
          <w:p w14:paraId="5EB90D5F" w14:textId="60484242" w:rsidR="00C44AE5" w:rsidRDefault="00C44AE5" w:rsidP="00CE460E">
            <w:r>
              <w:t>Pose the following question to students</w:t>
            </w:r>
            <w:r w:rsidR="00886A2C">
              <w:t xml:space="preserve"> for discussion</w:t>
            </w:r>
            <w:r>
              <w:t>:</w:t>
            </w:r>
          </w:p>
          <w:p w14:paraId="7C42E60D" w14:textId="35B9EEE8" w:rsidR="00C44AE5" w:rsidRDefault="00C44AE5" w:rsidP="00CE460E">
            <w:pPr>
              <w:pStyle w:val="ListBullet"/>
            </w:pPr>
            <w:r>
              <w:t>Why might a</w:t>
            </w:r>
            <w:r w:rsidRPr="002804E1">
              <w:t xml:space="preserve"> 9-year-old girl need</w:t>
            </w:r>
            <w:r>
              <w:t xml:space="preserve"> </w:t>
            </w:r>
            <w:r w:rsidRPr="002804E1">
              <w:t>4 serves of grain (cereal) foods a day,</w:t>
            </w:r>
            <w:r>
              <w:t xml:space="preserve"> but</w:t>
            </w:r>
            <w:r w:rsidRPr="002804E1">
              <w:t xml:space="preserve"> a 14-year-old girl needs 7 serves a day</w:t>
            </w:r>
            <w:r>
              <w:t>?</w:t>
            </w:r>
          </w:p>
          <w:p w14:paraId="2D807A2F" w14:textId="77777777" w:rsidR="00C44AE5" w:rsidRDefault="00C44AE5" w:rsidP="00CE460E">
            <w:r>
              <w:t>Students discuss the response in their groups.</w:t>
            </w:r>
          </w:p>
          <w:p w14:paraId="6231153E" w14:textId="77777777" w:rsidR="00AC2F9D" w:rsidRDefault="00C44AE5" w:rsidP="00CE460E">
            <w:r>
              <w:lastRenderedPageBreak/>
              <w:t>Lead a whole-class discussion asking groups for their responses. Emphasise that it is</w:t>
            </w:r>
            <w:r w:rsidRPr="001A7268">
              <w:t xml:space="preserve"> important to eat healthy food at any age</w:t>
            </w:r>
            <w:r>
              <w:t>, but</w:t>
            </w:r>
            <w:r w:rsidRPr="001A7268">
              <w:t xml:space="preserve"> your body needs different amounts of nutrients, depending on your age and circumstances. </w:t>
            </w:r>
          </w:p>
          <w:p w14:paraId="780723DD" w14:textId="4DD2B869" w:rsidR="008D48C0" w:rsidRDefault="00AC2F9D" w:rsidP="008D48C0">
            <w:r>
              <w:t>Broaden the discussion to include other examples of when nutrition will vary, which may include:</w:t>
            </w:r>
          </w:p>
          <w:p w14:paraId="7BFD65AA" w14:textId="420C96EF" w:rsidR="00C44AE5" w:rsidRPr="001A7268" w:rsidRDefault="00C44AE5" w:rsidP="008D48C0">
            <w:pPr>
              <w:pStyle w:val="ListBullet"/>
            </w:pPr>
            <w:r w:rsidRPr="001A7268">
              <w:t xml:space="preserve">children and young people need foods that help their body grow and give them extra energy, as they are </w:t>
            </w:r>
            <w:r>
              <w:t xml:space="preserve">generally more </w:t>
            </w:r>
            <w:r w:rsidRPr="001A7268">
              <w:t>active</w:t>
            </w:r>
          </w:p>
          <w:p w14:paraId="43321FDF" w14:textId="77777777" w:rsidR="00C44AE5" w:rsidRPr="001A7268" w:rsidRDefault="00C44AE5" w:rsidP="008D48C0">
            <w:pPr>
              <w:pStyle w:val="ListBullet"/>
            </w:pPr>
            <w:r w:rsidRPr="001A7268">
              <w:t>pregnant or breastfeeding women need foods that have a lot of nutrients</w:t>
            </w:r>
            <w:r>
              <w:t xml:space="preserve"> to support the development of the baby</w:t>
            </w:r>
          </w:p>
          <w:p w14:paraId="74FD8440" w14:textId="2608E026" w:rsidR="00C44AE5" w:rsidRDefault="00C44AE5" w:rsidP="008D48C0">
            <w:pPr>
              <w:pStyle w:val="ListBullet"/>
            </w:pPr>
            <w:r>
              <w:t>athletes have different energy requirements from food</w:t>
            </w:r>
            <w:r w:rsidR="00080BFD">
              <w:t>s</w:t>
            </w:r>
            <w:r>
              <w:t xml:space="preserve"> aligned with their training schedules and to optimise performance.</w:t>
            </w:r>
          </w:p>
          <w:p w14:paraId="3CC78E13" w14:textId="77777777" w:rsidR="00C44AE5" w:rsidRPr="00A66D0D" w:rsidRDefault="00C44AE5" w:rsidP="00CE460E">
            <w:pPr>
              <w:rPr>
                <w:rStyle w:val="Strong"/>
              </w:rPr>
            </w:pPr>
            <w:r w:rsidRPr="00A66D0D">
              <w:rPr>
                <w:rStyle w:val="Strong"/>
              </w:rPr>
              <w:t>Meals and daily nutritional requirements</w:t>
            </w:r>
          </w:p>
          <w:p w14:paraId="4EA24E6F" w14:textId="6913A278" w:rsidR="00C44AE5" w:rsidRDefault="00C44AE5" w:rsidP="00CE460E">
            <w:r>
              <w:t>Explain how meals contribute to our daily nutritional requirements. Display Alex’s standard breakfast on the screen</w:t>
            </w:r>
            <w:r w:rsidR="00AA714E">
              <w:t xml:space="preserve"> </w:t>
            </w:r>
            <w:r>
              <w:t>(</w:t>
            </w:r>
            <w:r w:rsidR="00B036DD">
              <w:t>refer to</w:t>
            </w:r>
            <w:r w:rsidR="00AE6CF6">
              <w:t xml:space="preserve"> slide </w:t>
            </w:r>
            <w:r w:rsidR="00A5226C">
              <w:t>3</w:t>
            </w:r>
            <w:r w:rsidR="007840D5">
              <w:t>7</w:t>
            </w:r>
            <w:r w:rsidR="00AE6CF6">
              <w:t xml:space="preserve"> </w:t>
            </w:r>
            <w:r w:rsidR="00DA6CF3">
              <w:t>in</w:t>
            </w:r>
            <w:r w:rsidR="00AE6CF6">
              <w:t xml:space="preserve"> the </w:t>
            </w:r>
            <w:r w:rsidR="00FD29E0">
              <w:t>PowerPoint</w:t>
            </w:r>
            <w:r w:rsidR="00AE6CF6">
              <w:t xml:space="preserve"> </w:t>
            </w:r>
            <w:hyperlink r:id="rId31" w:history="1">
              <w:r w:rsidR="00AE6CF6" w:rsidRPr="00343FC6">
                <w:rPr>
                  <w:rStyle w:val="Hyperlink"/>
                </w:rPr>
                <w:t xml:space="preserve">PDHPE </w:t>
              </w:r>
              <w:r w:rsidR="00FD29E0">
                <w:rPr>
                  <w:rStyle w:val="Hyperlink"/>
                </w:rPr>
                <w:t>Year 7 – b</w:t>
              </w:r>
              <w:r w:rsidR="00AE6CF6" w:rsidRPr="00343FC6">
                <w:rPr>
                  <w:rStyle w:val="Hyperlink"/>
                </w:rPr>
                <w:t>uilding a balanced and healthy life</w:t>
              </w:r>
              <w:r w:rsidR="00276CB6">
                <w:rPr>
                  <w:rStyle w:val="Hyperlink"/>
                </w:rPr>
                <w:t>style</w:t>
              </w:r>
              <w:r w:rsidR="00AE6CF6" w:rsidRPr="00343FC6">
                <w:rPr>
                  <w:rStyle w:val="Hyperlink"/>
                </w:rPr>
                <w:t xml:space="preserve"> </w:t>
              </w:r>
              <w:r w:rsidR="00FD29E0">
                <w:rPr>
                  <w:rStyle w:val="Hyperlink"/>
                </w:rPr>
                <w:t xml:space="preserve">– </w:t>
              </w:r>
              <w:r w:rsidR="00AE6CF6" w:rsidRPr="00343FC6">
                <w:rPr>
                  <w:rStyle w:val="Hyperlink"/>
                </w:rPr>
                <w:t>slide deck</w:t>
              </w:r>
            </w:hyperlink>
            <w:r w:rsidR="00AE6CF6">
              <w:t>)</w:t>
            </w:r>
            <w:r>
              <w:t>. The breakfast includes one bowl of wholegrain cereal with milk and a handful of berries.</w:t>
            </w:r>
          </w:p>
          <w:p w14:paraId="43A7E8DE" w14:textId="5CAA1D47" w:rsidR="00C44AE5" w:rsidRDefault="00C44AE5" w:rsidP="00CE460E">
            <w:r>
              <w:t>In pairs, students discuss their answers to the following questions:</w:t>
            </w:r>
          </w:p>
          <w:p w14:paraId="1B9D5FBF" w14:textId="77777777" w:rsidR="00C44AE5" w:rsidRDefault="00C44AE5" w:rsidP="00CE460E">
            <w:pPr>
              <w:pStyle w:val="ListBullet"/>
            </w:pPr>
            <w:r>
              <w:t>What food groups are included in this meal?</w:t>
            </w:r>
          </w:p>
          <w:p w14:paraId="7F6EE6B8" w14:textId="11F4BFD3" w:rsidR="00C44AE5" w:rsidRDefault="00C44AE5" w:rsidP="00CE460E">
            <w:pPr>
              <w:pStyle w:val="ListBullet"/>
            </w:pPr>
            <w:r>
              <w:lastRenderedPageBreak/>
              <w:t>What if Alex skipped breakfast? What might this mean for his nutritional requirements?</w:t>
            </w:r>
          </w:p>
          <w:p w14:paraId="5C9613DB" w14:textId="77777777" w:rsidR="00C44AE5" w:rsidRPr="00B12ECB" w:rsidRDefault="00C44AE5" w:rsidP="00CE460E">
            <w:pPr>
              <w:rPr>
                <w:rStyle w:val="Strong"/>
              </w:rPr>
            </w:pPr>
            <w:r w:rsidRPr="00B12ECB">
              <w:rPr>
                <w:rStyle w:val="Strong"/>
              </w:rPr>
              <w:t>Balanced nutrition scenario – Maya’s meals</w:t>
            </w:r>
          </w:p>
          <w:p w14:paraId="113AFE7C" w14:textId="2A3E468D" w:rsidR="00C202AC" w:rsidRDefault="00C44AE5" w:rsidP="00CE460E">
            <w:r>
              <w:t xml:space="preserve">Distribute a copy of </w:t>
            </w:r>
            <w:hyperlink w:anchor="_Appendix_9_–" w:history="1">
              <w:r w:rsidRPr="009B61DF">
                <w:rPr>
                  <w:rStyle w:val="Hyperlink"/>
                </w:rPr>
                <w:t xml:space="preserve">Appendix </w:t>
              </w:r>
              <w:r w:rsidR="00CE59BD" w:rsidRPr="009B61DF">
                <w:rPr>
                  <w:rStyle w:val="Hyperlink"/>
                </w:rPr>
                <w:t>9</w:t>
              </w:r>
              <w:r w:rsidRPr="009B61DF">
                <w:rPr>
                  <w:rStyle w:val="Hyperlink"/>
                </w:rPr>
                <w:t xml:space="preserve"> – Maya’s meals</w:t>
              </w:r>
            </w:hyperlink>
            <w:r>
              <w:t xml:space="preserve"> to each student. Individually</w:t>
            </w:r>
            <w:r w:rsidR="00F42C52">
              <w:t>,</w:t>
            </w:r>
            <w:r>
              <w:t xml:space="preserve"> students review the meals eaten by Maya.</w:t>
            </w:r>
          </w:p>
          <w:p w14:paraId="71A86E68" w14:textId="752742EB" w:rsidR="00C44AE5" w:rsidRDefault="00C44AE5" w:rsidP="00CE460E">
            <w:r>
              <w:t>Using the</w:t>
            </w:r>
            <w:r w:rsidR="0027404F">
              <w:t xml:space="preserve"> </w:t>
            </w:r>
            <w:hyperlink r:id="rId32" w:anchor=":~:text=Healthy%20eating%20for%20children%20%2D%20Brochure" w:history="1">
              <w:r w:rsidR="0027404F" w:rsidRPr="0027404F">
                <w:rPr>
                  <w:rStyle w:val="Hyperlink"/>
                </w:rPr>
                <w:t>Healthy eating for children – Brochure</w:t>
              </w:r>
            </w:hyperlink>
            <w:r>
              <w:t>, student</w:t>
            </w:r>
            <w:r w:rsidR="00EA0116">
              <w:t>s</w:t>
            </w:r>
            <w:r>
              <w:t xml:space="preserve"> indicate how many serves of each food group were reflected in the meals.</w:t>
            </w:r>
          </w:p>
          <w:p w14:paraId="4FEEEC70" w14:textId="17874D60" w:rsidR="00C87600" w:rsidRDefault="00C87600" w:rsidP="009E6D6B">
            <w:pPr>
              <w:pStyle w:val="FeatureBox2"/>
            </w:pPr>
            <w:r w:rsidRPr="009E6D6B">
              <w:rPr>
                <w:b/>
                <w:bCs/>
              </w:rPr>
              <w:t>Note:</w:t>
            </w:r>
            <w:r>
              <w:t xml:space="preserve"> </w:t>
            </w:r>
            <w:r w:rsidR="00D963E9">
              <w:t>unpacking of serving sizes using examples and the</w:t>
            </w:r>
            <w:r w:rsidR="00834B24">
              <w:t xml:space="preserve"> ‘Healthy eating for children’</w:t>
            </w:r>
            <w:r w:rsidR="00D963E9">
              <w:t xml:space="preserve"> brochure </w:t>
            </w:r>
            <w:r w:rsidR="009E6D6B">
              <w:t xml:space="preserve">before this activity </w:t>
            </w:r>
            <w:r w:rsidR="00D963E9">
              <w:t xml:space="preserve">may </w:t>
            </w:r>
            <w:r w:rsidR="009E6D6B">
              <w:t>be used if additional numeracy support is needed.</w:t>
            </w:r>
          </w:p>
          <w:p w14:paraId="65A08709" w14:textId="77777777" w:rsidR="00C44AE5" w:rsidRDefault="00C44AE5" w:rsidP="00CE460E">
            <w:r>
              <w:t>Students consider and answer the following questions:</w:t>
            </w:r>
          </w:p>
          <w:p w14:paraId="5A695CD4" w14:textId="79A650D7" w:rsidR="00C44AE5" w:rsidRPr="00B12ECB" w:rsidRDefault="00C44AE5" w:rsidP="00CE460E">
            <w:pPr>
              <w:pStyle w:val="ListBullet"/>
            </w:pPr>
            <w:r w:rsidRPr="00B12ECB">
              <w:t xml:space="preserve">Which food group(s) does Maya reach the recommended food servings for </w:t>
            </w:r>
            <w:r w:rsidR="00E21AE8" w:rsidRPr="00B12ECB">
              <w:t>12</w:t>
            </w:r>
            <w:r w:rsidR="003B4275">
              <w:t xml:space="preserve"> to </w:t>
            </w:r>
            <w:r w:rsidR="00E21AE8" w:rsidRPr="00B12ECB">
              <w:t>13-year-olds</w:t>
            </w:r>
            <w:r w:rsidRPr="00B12ECB">
              <w:t>?</w:t>
            </w:r>
          </w:p>
          <w:p w14:paraId="171B14D3" w14:textId="77777777" w:rsidR="00C44AE5" w:rsidRPr="00B12ECB" w:rsidRDefault="00C44AE5" w:rsidP="00D41519">
            <w:pPr>
              <w:pStyle w:val="ListBullet"/>
            </w:pPr>
            <w:r w:rsidRPr="00B12ECB">
              <w:t>Which food groups are underrepresented in this snapshot of Maya’s diet?</w:t>
            </w:r>
          </w:p>
          <w:p w14:paraId="04FA9409" w14:textId="77777777" w:rsidR="00C44AE5" w:rsidRPr="00B12ECB" w:rsidRDefault="00C44AE5" w:rsidP="00CE460E">
            <w:pPr>
              <w:pStyle w:val="ListBullet"/>
            </w:pPr>
            <w:r w:rsidRPr="00B12ECB">
              <w:t>Which meal could contribute the most to the missing food groups?</w:t>
            </w:r>
          </w:p>
          <w:p w14:paraId="4C742BCC" w14:textId="2D2F2B74" w:rsidR="00C87600" w:rsidRPr="00B12ECB" w:rsidRDefault="00C44AE5" w:rsidP="00C87600">
            <w:pPr>
              <w:pStyle w:val="ListBullet"/>
            </w:pPr>
            <w:r w:rsidRPr="00B12ECB">
              <w:t>What is one suggestion you could make to Maya to strengthen her food choices further?</w:t>
            </w:r>
          </w:p>
          <w:p w14:paraId="575634D8" w14:textId="77777777" w:rsidR="00C44AE5" w:rsidRPr="005B0461" w:rsidRDefault="00C44AE5" w:rsidP="00CE460E">
            <w:pPr>
              <w:rPr>
                <w:rStyle w:val="Strong"/>
              </w:rPr>
            </w:pPr>
            <w:r w:rsidRPr="005B0461">
              <w:rPr>
                <w:rStyle w:val="Strong"/>
              </w:rPr>
              <w:lastRenderedPageBreak/>
              <w:t>Balanced meal reflection</w:t>
            </w:r>
          </w:p>
          <w:p w14:paraId="21362C92" w14:textId="33751CA9" w:rsidR="00C44AE5" w:rsidRDefault="00C44AE5" w:rsidP="00CE460E">
            <w:r>
              <w:t xml:space="preserve">Distribute a copy </w:t>
            </w:r>
            <w:r w:rsidRPr="00AD7EBA">
              <w:t xml:space="preserve">of </w:t>
            </w:r>
            <w:hyperlink w:anchor="_Appendix_10_–" w:history="1">
              <w:r w:rsidRPr="009B61DF">
                <w:rPr>
                  <w:rStyle w:val="Hyperlink"/>
                </w:rPr>
                <w:t>Appendix 1</w:t>
              </w:r>
              <w:r w:rsidR="009560A3" w:rsidRPr="009B61DF">
                <w:rPr>
                  <w:rStyle w:val="Hyperlink"/>
                </w:rPr>
                <w:t>0</w:t>
              </w:r>
              <w:r w:rsidRPr="009B61DF">
                <w:rPr>
                  <w:rStyle w:val="Hyperlink"/>
                </w:rPr>
                <w:t xml:space="preserve"> – </w:t>
              </w:r>
              <w:r w:rsidR="00AD7EBA" w:rsidRPr="009B61DF">
                <w:rPr>
                  <w:rStyle w:val="Hyperlink"/>
                </w:rPr>
                <w:t>m</w:t>
              </w:r>
              <w:r w:rsidRPr="009B61DF">
                <w:rPr>
                  <w:rStyle w:val="Hyperlink"/>
                </w:rPr>
                <w:t>y meals</w:t>
              </w:r>
            </w:hyperlink>
            <w:r>
              <w:t xml:space="preserve"> to each student.</w:t>
            </w:r>
          </w:p>
          <w:p w14:paraId="3658984F" w14:textId="6064B6E3" w:rsidR="00C44AE5" w:rsidRDefault="00C44AE5" w:rsidP="00CE460E">
            <w:r>
              <w:t>Students record the meals they consume</w:t>
            </w:r>
            <w:r w:rsidR="00C875E3">
              <w:t>d</w:t>
            </w:r>
            <w:r>
              <w:t xml:space="preserve"> yesterday.</w:t>
            </w:r>
          </w:p>
          <w:p w14:paraId="7FD7DC2C" w14:textId="4A58E2A6" w:rsidR="00C44AE5" w:rsidRDefault="00C44AE5" w:rsidP="00CE460E">
            <w:r>
              <w:t>Using the</w:t>
            </w:r>
            <w:r w:rsidR="0027404F" w:rsidRPr="0027404F">
              <w:rPr>
                <w:sz w:val="20"/>
                <w:szCs w:val="20"/>
              </w:rPr>
              <w:t xml:space="preserve"> </w:t>
            </w:r>
            <w:hyperlink r:id="rId33" w:anchor=":~:text=Healthy%20eating%20for%20children%20%2D%20Brochure" w:history="1">
              <w:r w:rsidR="0027404F" w:rsidRPr="0027404F">
                <w:rPr>
                  <w:rStyle w:val="Hyperlink"/>
                </w:rPr>
                <w:t>Healthy eating for children – Brochure</w:t>
              </w:r>
            </w:hyperlink>
            <w:r>
              <w:t>, student</w:t>
            </w:r>
            <w:r w:rsidR="001D2B61">
              <w:t>s</w:t>
            </w:r>
            <w:r>
              <w:t xml:space="preserve"> indicate how many serves of each food group were reflected in the meals.</w:t>
            </w:r>
          </w:p>
          <w:p w14:paraId="17267D25" w14:textId="7963E1A7" w:rsidR="00C44AE5" w:rsidRDefault="00C44AE5" w:rsidP="00CE460E">
            <w:r>
              <w:t>Students the</w:t>
            </w:r>
            <w:r w:rsidR="001D2B61">
              <w:t>n</w:t>
            </w:r>
            <w:r>
              <w:t xml:space="preserve"> consider and respond to the following questions:</w:t>
            </w:r>
          </w:p>
          <w:p w14:paraId="3A9BC357" w14:textId="3FF97749" w:rsidR="00C44AE5" w:rsidRPr="005B0461" w:rsidRDefault="00C44AE5" w:rsidP="00CE460E">
            <w:pPr>
              <w:pStyle w:val="ListBullet"/>
            </w:pPr>
            <w:r w:rsidRPr="005B0461">
              <w:t>Which food group(s) d</w:t>
            </w:r>
            <w:r w:rsidR="001D2B61">
              <w:t>id</w:t>
            </w:r>
            <w:r w:rsidRPr="005B0461">
              <w:t xml:space="preserve"> you reach the recommended food servings for </w:t>
            </w:r>
            <w:r w:rsidR="00E21AE8" w:rsidRPr="005B0461">
              <w:t>12</w:t>
            </w:r>
            <w:r w:rsidR="00AD7EBA" w:rsidRPr="005B0461">
              <w:t xml:space="preserve"> </w:t>
            </w:r>
            <w:r w:rsidR="00AD7EBA">
              <w:t xml:space="preserve">to </w:t>
            </w:r>
            <w:r w:rsidR="00E21AE8" w:rsidRPr="005B0461">
              <w:t>13-year-olds</w:t>
            </w:r>
            <w:r w:rsidRPr="005B0461">
              <w:t>?</w:t>
            </w:r>
          </w:p>
          <w:p w14:paraId="04A1C4B7" w14:textId="77777777" w:rsidR="00C44AE5" w:rsidRPr="005B0461" w:rsidRDefault="00C44AE5" w:rsidP="00CE460E">
            <w:pPr>
              <w:pStyle w:val="ListBullet"/>
            </w:pPr>
            <w:r w:rsidRPr="005B0461">
              <w:t>Which food groups are underrepresented in this snapshot of your diet?</w:t>
            </w:r>
          </w:p>
          <w:p w14:paraId="4D04475E" w14:textId="77777777" w:rsidR="00C44AE5" w:rsidRPr="005B0461" w:rsidRDefault="00C44AE5" w:rsidP="00CE460E">
            <w:pPr>
              <w:pStyle w:val="ListBullet"/>
            </w:pPr>
            <w:r w:rsidRPr="005B0461">
              <w:t>What is one suggestion you could make to strengthen your food choices further?</w:t>
            </w:r>
          </w:p>
          <w:p w14:paraId="3832C567" w14:textId="77777777" w:rsidR="00C44AE5" w:rsidRPr="00C422AB" w:rsidRDefault="00C44AE5" w:rsidP="00CE460E">
            <w:pPr>
              <w:rPr>
                <w:rStyle w:val="Strong"/>
              </w:rPr>
            </w:pPr>
            <w:r w:rsidRPr="00C422AB">
              <w:rPr>
                <w:rStyle w:val="Strong"/>
              </w:rPr>
              <w:t>Hydration</w:t>
            </w:r>
          </w:p>
          <w:p w14:paraId="0ECBDB9C" w14:textId="31540E6A" w:rsidR="00C44AE5" w:rsidRDefault="00C44AE5" w:rsidP="00AD7EBA">
            <w:r>
              <w:t>Explain that</w:t>
            </w:r>
            <w:r w:rsidR="006B3122">
              <w:t>,</w:t>
            </w:r>
            <w:r>
              <w:t xml:space="preserve"> as well as meeting our nutritional needs, we also need to ensure we are meeting our hydration requirement</w:t>
            </w:r>
            <w:r w:rsidR="001D55A5">
              <w:t>s</w:t>
            </w:r>
            <w:r>
              <w:t>.</w:t>
            </w:r>
          </w:p>
          <w:p w14:paraId="3DB4A552" w14:textId="67E2BA4C" w:rsidR="00C44AE5" w:rsidRDefault="00C44AE5" w:rsidP="00CE460E">
            <w:r>
              <w:t>Pose the following question to the class</w:t>
            </w:r>
            <w:r w:rsidR="001D55A5">
              <w:t xml:space="preserve"> for discussion</w:t>
            </w:r>
            <w:r>
              <w:t>:</w:t>
            </w:r>
          </w:p>
          <w:p w14:paraId="563716BA" w14:textId="4883A71A" w:rsidR="00C44AE5" w:rsidRDefault="00C44AE5" w:rsidP="00CE460E">
            <w:pPr>
              <w:pStyle w:val="ListBullet"/>
            </w:pPr>
            <w:r>
              <w:t>Why is water important for our body?</w:t>
            </w:r>
          </w:p>
          <w:p w14:paraId="1A6FB28B" w14:textId="7226AED3" w:rsidR="00C44AE5" w:rsidRDefault="00C44AE5" w:rsidP="00CB16B2">
            <w:r>
              <w:lastRenderedPageBreak/>
              <w:t>Use student response</w:t>
            </w:r>
            <w:r w:rsidR="00113917">
              <w:t>s</w:t>
            </w:r>
            <w:r>
              <w:t xml:space="preserve"> to emphasise the importance of adequate hydration for health, including:</w:t>
            </w:r>
          </w:p>
          <w:p w14:paraId="4A213139" w14:textId="77777777" w:rsidR="00C44AE5" w:rsidRDefault="00C44AE5" w:rsidP="00CE460E">
            <w:pPr>
              <w:pStyle w:val="ListBullet"/>
            </w:pPr>
            <w:r>
              <w:t>cellular function – each cell requires water to work</w:t>
            </w:r>
          </w:p>
          <w:p w14:paraId="766A306B" w14:textId="7595003B" w:rsidR="00C44AE5" w:rsidRDefault="00C44AE5" w:rsidP="00CE460E">
            <w:pPr>
              <w:pStyle w:val="ListBullet"/>
            </w:pPr>
            <w:r>
              <w:t xml:space="preserve">focus </w:t>
            </w:r>
            <w:r w:rsidR="00894BEB">
              <w:t>and</w:t>
            </w:r>
            <w:r>
              <w:t xml:space="preserve"> concentration – even mild dehydration can reduce attention span and memory</w:t>
            </w:r>
          </w:p>
          <w:p w14:paraId="62D07B78" w14:textId="0E6646B2" w:rsidR="00C44AE5" w:rsidRDefault="00C44AE5" w:rsidP="00CE460E">
            <w:pPr>
              <w:pStyle w:val="ListBullet"/>
            </w:pPr>
            <w:r>
              <w:t xml:space="preserve">energy </w:t>
            </w:r>
            <w:r w:rsidR="00894BEB">
              <w:t>and</w:t>
            </w:r>
            <w:r>
              <w:t xml:space="preserve"> performance – water is needed to support the process of converting food into energy and supports exercise endurance</w:t>
            </w:r>
          </w:p>
          <w:p w14:paraId="731D9B82" w14:textId="67597494" w:rsidR="00C44AE5" w:rsidRDefault="00C44AE5" w:rsidP="00CE460E">
            <w:pPr>
              <w:pStyle w:val="ListBullet"/>
            </w:pPr>
            <w:r>
              <w:t>temperature control – prevents overheating during activity</w:t>
            </w:r>
          </w:p>
          <w:p w14:paraId="51E3C02A" w14:textId="69E861C7" w:rsidR="00C44AE5" w:rsidRDefault="00C44AE5" w:rsidP="00CE460E">
            <w:pPr>
              <w:pStyle w:val="ListBullet"/>
            </w:pPr>
            <w:r>
              <w:t xml:space="preserve">digestion </w:t>
            </w:r>
            <w:r w:rsidR="00894BEB">
              <w:t>and</w:t>
            </w:r>
            <w:r>
              <w:t xml:space="preserve"> nutrient absorption – water aids nutrients to move through the body and helps waste removal</w:t>
            </w:r>
          </w:p>
          <w:p w14:paraId="294FE181" w14:textId="137ACCE2" w:rsidR="00C44AE5" w:rsidRDefault="00E33397" w:rsidP="00CE460E">
            <w:pPr>
              <w:pStyle w:val="ListBullet"/>
            </w:pPr>
            <w:r>
              <w:t>m</w:t>
            </w:r>
            <w:r w:rsidR="00C44AE5">
              <w:t>ood regulation – adequate hydrat</w:t>
            </w:r>
            <w:r w:rsidR="008B0DBA">
              <w:t>ion</w:t>
            </w:r>
            <w:r w:rsidR="00C44AE5">
              <w:t xml:space="preserve"> supports better mood regulation and reduced fatigue.</w:t>
            </w:r>
          </w:p>
          <w:p w14:paraId="788AC7F5" w14:textId="77777777" w:rsidR="00C44AE5" w:rsidRDefault="00C44AE5" w:rsidP="00CE460E">
            <w:pPr>
              <w:rPr>
                <w:rStyle w:val="Strong"/>
              </w:rPr>
            </w:pPr>
            <w:r w:rsidRPr="00F812B0">
              <w:rPr>
                <w:rStyle w:val="Strong"/>
              </w:rPr>
              <w:t>Hydration requirements</w:t>
            </w:r>
          </w:p>
          <w:p w14:paraId="7F2607BF" w14:textId="3A11D915" w:rsidR="00C44AE5" w:rsidRPr="008D43B2" w:rsidRDefault="00C44AE5" w:rsidP="00CE460E">
            <w:r w:rsidRPr="008D43B2">
              <w:t xml:space="preserve">Display the hydration requirements for young people </w:t>
            </w:r>
            <w:r w:rsidR="00E42F7C">
              <w:t>(refer to</w:t>
            </w:r>
            <w:r w:rsidR="00A7144B">
              <w:t xml:space="preserve"> slide 41 </w:t>
            </w:r>
            <w:r w:rsidR="00E42F7C">
              <w:t>in</w:t>
            </w:r>
            <w:r w:rsidR="00A7144B">
              <w:t xml:space="preserve"> the</w:t>
            </w:r>
            <w:r w:rsidR="00E42F7C">
              <w:t xml:space="preserve"> PowerPoint</w:t>
            </w:r>
            <w:r w:rsidR="00A7144B">
              <w:t xml:space="preserve"> </w:t>
            </w:r>
            <w:hyperlink r:id="rId34" w:history="1">
              <w:r w:rsidR="00A7144B" w:rsidRPr="00343FC6">
                <w:rPr>
                  <w:rStyle w:val="Hyperlink"/>
                </w:rPr>
                <w:t xml:space="preserve">PDHPE </w:t>
              </w:r>
              <w:r w:rsidR="00A7144B">
                <w:rPr>
                  <w:rStyle w:val="Hyperlink"/>
                </w:rPr>
                <w:t>Year 7 – b</w:t>
              </w:r>
              <w:r w:rsidR="00A7144B" w:rsidRPr="00343FC6">
                <w:rPr>
                  <w:rStyle w:val="Hyperlink"/>
                </w:rPr>
                <w:t>uilding a balanced and healthy life</w:t>
              </w:r>
              <w:r w:rsidR="00276CB6">
                <w:rPr>
                  <w:rStyle w:val="Hyperlink"/>
                </w:rPr>
                <w:t>style</w:t>
              </w:r>
              <w:r w:rsidR="00A7144B" w:rsidRPr="00343FC6">
                <w:rPr>
                  <w:rStyle w:val="Hyperlink"/>
                </w:rPr>
                <w:t xml:space="preserve"> </w:t>
              </w:r>
              <w:r w:rsidR="00A7144B">
                <w:rPr>
                  <w:rStyle w:val="Hyperlink"/>
                </w:rPr>
                <w:t xml:space="preserve">– </w:t>
              </w:r>
              <w:r w:rsidR="00A7144B" w:rsidRPr="00343FC6">
                <w:rPr>
                  <w:rStyle w:val="Hyperlink"/>
                </w:rPr>
                <w:t>slide deck</w:t>
              </w:r>
            </w:hyperlink>
            <w:r w:rsidR="00A7144B">
              <w:t>.</w:t>
            </w:r>
            <w:r>
              <w:t xml:space="preserve"> Distribute a copy of </w:t>
            </w:r>
            <w:hyperlink w:anchor="_Appendix_11_–" w:history="1">
              <w:r w:rsidRPr="009B61DF">
                <w:rPr>
                  <w:rStyle w:val="Hyperlink"/>
                </w:rPr>
                <w:t>Appendix 1</w:t>
              </w:r>
              <w:r w:rsidR="009560A3" w:rsidRPr="009B61DF">
                <w:rPr>
                  <w:rStyle w:val="Hyperlink"/>
                </w:rPr>
                <w:t>1</w:t>
              </w:r>
              <w:r w:rsidRPr="009B61DF">
                <w:rPr>
                  <w:rStyle w:val="Hyperlink"/>
                </w:rPr>
                <w:t xml:space="preserve"> – hydration requirements</w:t>
              </w:r>
            </w:hyperlink>
            <w:r>
              <w:t xml:space="preserve"> to each student.</w:t>
            </w:r>
          </w:p>
          <w:p w14:paraId="7104336E" w14:textId="52CD0A96" w:rsidR="00C44AE5" w:rsidRPr="008D43B2" w:rsidRDefault="00C44AE5" w:rsidP="00CE460E">
            <w:r w:rsidRPr="008D43B2">
              <w:t>Pose the following questions to the class</w:t>
            </w:r>
            <w:r w:rsidR="00FB3358">
              <w:t xml:space="preserve"> for students to complete a written self-reflection</w:t>
            </w:r>
            <w:r w:rsidRPr="008D43B2">
              <w:t>:</w:t>
            </w:r>
          </w:p>
          <w:p w14:paraId="4935E557" w14:textId="5CB698B1" w:rsidR="00C44AE5" w:rsidRPr="008D43B2" w:rsidRDefault="00C44AE5" w:rsidP="00CE460E">
            <w:pPr>
              <w:pStyle w:val="ListBullet"/>
            </w:pPr>
            <w:r w:rsidRPr="008D43B2">
              <w:t xml:space="preserve">Do you think you meet the recommended hydration </w:t>
            </w:r>
            <w:r w:rsidR="00356CE2">
              <w:t>recommendations</w:t>
            </w:r>
            <w:r w:rsidRPr="008D43B2">
              <w:t xml:space="preserve"> for your age range?</w:t>
            </w:r>
          </w:p>
          <w:p w14:paraId="33AC277A" w14:textId="77777777" w:rsidR="00C44AE5" w:rsidRPr="008D43B2" w:rsidRDefault="00C44AE5" w:rsidP="00CE460E">
            <w:pPr>
              <w:pStyle w:val="ListBullet"/>
            </w:pPr>
            <w:r w:rsidRPr="008D43B2">
              <w:lastRenderedPageBreak/>
              <w:t>What is one small change you could make to meet your hydration goals more effectively?</w:t>
            </w:r>
          </w:p>
          <w:p w14:paraId="6E734A3C" w14:textId="77777777" w:rsidR="00C44AE5" w:rsidRPr="008D43B2" w:rsidRDefault="00C44AE5" w:rsidP="00CE460E">
            <w:pPr>
              <w:pStyle w:val="ListBullet"/>
            </w:pPr>
            <w:r w:rsidRPr="008D43B2">
              <w:t>Why do you think that boys and girls have different hydration requirements?</w:t>
            </w:r>
          </w:p>
          <w:p w14:paraId="40304568" w14:textId="11E0FF87" w:rsidR="00C44AE5" w:rsidRPr="007E0C9F" w:rsidRDefault="00C44AE5" w:rsidP="00CE460E">
            <w:pPr>
              <w:rPr>
                <w:rStyle w:val="Strong"/>
              </w:rPr>
            </w:pPr>
            <w:r w:rsidRPr="007E0C9F">
              <w:rPr>
                <w:rStyle w:val="Strong"/>
              </w:rPr>
              <w:t>Drink choice decisions activity</w:t>
            </w:r>
          </w:p>
          <w:p w14:paraId="16E36D5E" w14:textId="3D9C0810" w:rsidR="00C44AE5" w:rsidRDefault="00C44AE5" w:rsidP="00421B34">
            <w:r>
              <w:t xml:space="preserve">Arrange students in groups of </w:t>
            </w:r>
            <w:r w:rsidR="006011D8">
              <w:t xml:space="preserve">3 to </w:t>
            </w:r>
            <w:r>
              <w:t>4.</w:t>
            </w:r>
          </w:p>
          <w:p w14:paraId="2DE766AC" w14:textId="52FE4305" w:rsidR="00C44AE5" w:rsidRDefault="00C44AE5" w:rsidP="00CE460E">
            <w:r w:rsidRPr="00E71AD9">
              <w:t xml:space="preserve">Distribute a copy </w:t>
            </w:r>
            <w:r w:rsidR="001E1651">
              <w:t>of</w:t>
            </w:r>
            <w:r w:rsidRPr="00E71AD9">
              <w:t xml:space="preserve"> </w:t>
            </w:r>
            <w:hyperlink w:anchor="_Appendix_12_–" w:history="1">
              <w:r w:rsidRPr="009C4D87">
                <w:rPr>
                  <w:rStyle w:val="Hyperlink"/>
                </w:rPr>
                <w:t>Appendix 1</w:t>
              </w:r>
              <w:r w:rsidR="004E3138" w:rsidRPr="009C4D87">
                <w:rPr>
                  <w:rStyle w:val="Hyperlink"/>
                </w:rPr>
                <w:t>2</w:t>
              </w:r>
              <w:r w:rsidRPr="009C4D87">
                <w:rPr>
                  <w:rStyle w:val="Hyperlink"/>
                </w:rPr>
                <w:t xml:space="preserve"> – drink choice decisions activity</w:t>
              </w:r>
            </w:hyperlink>
            <w:r w:rsidRPr="00E71AD9">
              <w:t xml:space="preserve"> examples to each group.</w:t>
            </w:r>
          </w:p>
          <w:p w14:paraId="215A9ED1" w14:textId="7BAF3C10" w:rsidR="00C44AE5" w:rsidRDefault="00C44AE5" w:rsidP="00CE460E">
            <w:r w:rsidRPr="006A52F1">
              <w:t>Groups review the information on different drink types</w:t>
            </w:r>
            <w:r w:rsidR="008429B7">
              <w:t>,</w:t>
            </w:r>
            <w:r w:rsidRPr="006A52F1">
              <w:t xml:space="preserve"> then rank them in an order from </w:t>
            </w:r>
            <w:r w:rsidR="006A52F1" w:rsidRPr="006A52F1">
              <w:t>the most to least supportive health choice</w:t>
            </w:r>
            <w:r>
              <w:t>.</w:t>
            </w:r>
          </w:p>
          <w:p w14:paraId="2317E1CC" w14:textId="3BA3C9E9" w:rsidR="008F1AC2" w:rsidRDefault="008F1AC2" w:rsidP="00F1612A">
            <w:pPr>
              <w:pStyle w:val="FeatureBox2"/>
            </w:pPr>
            <w:r w:rsidRPr="00421B34">
              <w:rPr>
                <w:rStyle w:val="Strong"/>
              </w:rPr>
              <w:t>Note</w:t>
            </w:r>
            <w:r w:rsidRPr="00421B34">
              <w:t>:</w:t>
            </w:r>
            <w:r>
              <w:t xml:space="preserve"> f</w:t>
            </w:r>
            <w:r w:rsidRPr="008F1AC2">
              <w:t>or increased engagement</w:t>
            </w:r>
            <w:r w:rsidR="00246F18">
              <w:t>,</w:t>
            </w:r>
            <w:r w:rsidRPr="008F1AC2">
              <w:t xml:space="preserve"> teachers may wish to bring in examples of </w:t>
            </w:r>
            <w:r w:rsidR="00F1612A">
              <w:t xml:space="preserve">a range of </w:t>
            </w:r>
            <w:r w:rsidR="00677803">
              <w:t xml:space="preserve">relevant </w:t>
            </w:r>
            <w:r w:rsidR="00F1612A">
              <w:t xml:space="preserve">drink </w:t>
            </w:r>
            <w:r w:rsidR="00677803">
              <w:t xml:space="preserve">types </w:t>
            </w:r>
            <w:r w:rsidRPr="008F1AC2">
              <w:t>or ask students to find a drink label for each of the drink types on the internet.</w:t>
            </w:r>
          </w:p>
          <w:p w14:paraId="2C8B7299" w14:textId="77777777" w:rsidR="00C44AE5" w:rsidRDefault="00C44AE5" w:rsidP="00CE460E">
            <w:r>
              <w:t xml:space="preserve">Students discuss and justify their decision by providing </w:t>
            </w:r>
            <w:r w:rsidR="006A52F1" w:rsidRPr="006A52F1">
              <w:t xml:space="preserve">reasons to </w:t>
            </w:r>
            <w:r>
              <w:t>support their judgements.</w:t>
            </w:r>
          </w:p>
          <w:p w14:paraId="7CB813AC" w14:textId="364B4925" w:rsidR="006A52F1" w:rsidRPr="006A52F1" w:rsidRDefault="00C44AE5" w:rsidP="008429B7">
            <w:r>
              <w:t>Pose the following question to the class</w:t>
            </w:r>
            <w:r w:rsidR="00BD3F4E">
              <w:t xml:space="preserve"> for discussion</w:t>
            </w:r>
            <w:r>
              <w:t>:</w:t>
            </w:r>
          </w:p>
          <w:p w14:paraId="3CD7A140" w14:textId="2957A5D5" w:rsidR="00C44AE5" w:rsidRDefault="006A52F1" w:rsidP="008429B7">
            <w:pPr>
              <w:pStyle w:val="ListBullet"/>
            </w:pPr>
            <w:r w:rsidRPr="006A52F1">
              <w:t>What criteria did you use to make your judgements?</w:t>
            </w:r>
          </w:p>
          <w:p w14:paraId="3751E027" w14:textId="77777777" w:rsidR="00C44AE5" w:rsidRPr="00B70C00" w:rsidRDefault="00C44AE5" w:rsidP="00CE460E">
            <w:pPr>
              <w:rPr>
                <w:rStyle w:val="Strong"/>
              </w:rPr>
            </w:pPr>
            <w:r w:rsidRPr="00B70C00">
              <w:rPr>
                <w:rStyle w:val="Strong"/>
              </w:rPr>
              <w:t>Being a label detective</w:t>
            </w:r>
          </w:p>
          <w:p w14:paraId="5B111215" w14:textId="719641A9" w:rsidR="00C44AE5" w:rsidRPr="00B70C00" w:rsidRDefault="00C44AE5" w:rsidP="008429B7">
            <w:r>
              <w:lastRenderedPageBreak/>
              <w:t>Emphasise that j</w:t>
            </w:r>
            <w:r w:rsidRPr="00B70C00">
              <w:t xml:space="preserve">ust like with food, it is important to consider </w:t>
            </w:r>
            <w:r w:rsidR="00014EA0">
              <w:t>‘</w:t>
            </w:r>
            <w:r w:rsidRPr="00014EA0">
              <w:t>balance</w:t>
            </w:r>
            <w:r w:rsidR="00014EA0">
              <w:t>’</w:t>
            </w:r>
            <w:r w:rsidRPr="00B70C00">
              <w:t xml:space="preserve"> in the types of drinks we select. But when we</w:t>
            </w:r>
            <w:r w:rsidR="00015234">
              <w:t xml:space="preserve"> a</w:t>
            </w:r>
            <w:r w:rsidRPr="00B70C00">
              <w:t>re standing in the supermarket, how can we quickly determine which choice might be more supportive of our health and wellbeing?</w:t>
            </w:r>
          </w:p>
          <w:p w14:paraId="0A79446A" w14:textId="3BA1EEA4" w:rsidR="00C44AE5" w:rsidRPr="00B72A04" w:rsidRDefault="00C44AE5" w:rsidP="00424CF9">
            <w:r>
              <w:t xml:space="preserve">Introduce the concept of being a </w:t>
            </w:r>
            <w:r w:rsidR="00015234">
              <w:t>‘</w:t>
            </w:r>
            <w:r>
              <w:t>label detective</w:t>
            </w:r>
            <w:r w:rsidR="00015234">
              <w:t>’</w:t>
            </w:r>
            <w:r>
              <w:t xml:space="preserve"> to h</w:t>
            </w:r>
            <w:r w:rsidRPr="00B70C00">
              <w:t>elp us make more informed decisions about food and drink</w:t>
            </w:r>
            <w:r>
              <w:t>.</w:t>
            </w:r>
            <w:r w:rsidR="00C80AA8">
              <w:t xml:space="preserve"> </w:t>
            </w:r>
            <w:r w:rsidR="000F48AC">
              <w:t xml:space="preserve">Display </w:t>
            </w:r>
            <w:r w:rsidR="00424CF9">
              <w:t xml:space="preserve">considerations for becoming a label detective on the </w:t>
            </w:r>
            <w:r w:rsidR="00795338">
              <w:t>screen</w:t>
            </w:r>
            <w:r w:rsidR="00424CF9">
              <w:t xml:space="preserve">, </w:t>
            </w:r>
            <w:r w:rsidR="008B0DBA">
              <w:t>including</w:t>
            </w:r>
            <w:r w:rsidR="00424CF9">
              <w:t xml:space="preserve"> </w:t>
            </w:r>
            <w:r w:rsidR="00D248E8">
              <w:t>H</w:t>
            </w:r>
            <w:r w:rsidR="00424CF9">
              <w:t xml:space="preserve">ealth </w:t>
            </w:r>
            <w:r w:rsidR="00D248E8">
              <w:t>S</w:t>
            </w:r>
            <w:r w:rsidR="00424CF9">
              <w:t xml:space="preserve">tar </w:t>
            </w:r>
            <w:r w:rsidR="00D248E8">
              <w:t>R</w:t>
            </w:r>
            <w:r w:rsidR="00424CF9">
              <w:t xml:space="preserve">ating, ingredients list </w:t>
            </w:r>
            <w:r w:rsidR="00EC0C02">
              <w:t xml:space="preserve">and </w:t>
            </w:r>
            <w:r w:rsidR="00424CF9">
              <w:t>nutritional information.</w:t>
            </w:r>
          </w:p>
          <w:p w14:paraId="69425A9E" w14:textId="77777777" w:rsidR="00C44AE5" w:rsidRPr="001A7843" w:rsidRDefault="00C44AE5" w:rsidP="001A7843">
            <w:pPr>
              <w:rPr>
                <w:rStyle w:val="Strong"/>
              </w:rPr>
            </w:pPr>
            <w:r w:rsidRPr="001A7843">
              <w:rPr>
                <w:rStyle w:val="Strong"/>
              </w:rPr>
              <w:t>Label detectives – modelled example</w:t>
            </w:r>
          </w:p>
          <w:p w14:paraId="319B3D82" w14:textId="5FA23C04" w:rsidR="00C44AE5" w:rsidRDefault="00C44AE5" w:rsidP="001A7843">
            <w:r w:rsidRPr="001A7843">
              <w:t>Display the following</w:t>
            </w:r>
            <w:r>
              <w:t xml:space="preserve"> items for a</w:t>
            </w:r>
            <w:r w:rsidR="00430351">
              <w:t xml:space="preserve"> generic breakfast</w:t>
            </w:r>
            <w:r>
              <w:t xml:space="preserve"> drink on the screen:</w:t>
            </w:r>
          </w:p>
          <w:p w14:paraId="2B938376" w14:textId="77777777" w:rsidR="00C44AE5" w:rsidRPr="00E24F22" w:rsidRDefault="00C44AE5" w:rsidP="00E24F22">
            <w:pPr>
              <w:pStyle w:val="ListBullet"/>
            </w:pPr>
            <w:r w:rsidRPr="00E24F22">
              <w:t>image of the product</w:t>
            </w:r>
          </w:p>
          <w:p w14:paraId="55271A89" w14:textId="369A99D5" w:rsidR="00C44AE5" w:rsidRPr="00E24F22" w:rsidRDefault="00DC075B" w:rsidP="00E24F22">
            <w:pPr>
              <w:pStyle w:val="ListBullet"/>
            </w:pPr>
            <w:r>
              <w:t>H</w:t>
            </w:r>
            <w:r w:rsidR="00C44AE5" w:rsidRPr="00E24F22">
              <w:t xml:space="preserve">ealth </w:t>
            </w:r>
            <w:r>
              <w:t>S</w:t>
            </w:r>
            <w:r w:rsidR="00C44AE5" w:rsidRPr="00E24F22">
              <w:t xml:space="preserve">tar </w:t>
            </w:r>
            <w:r>
              <w:t>R</w:t>
            </w:r>
            <w:r w:rsidR="00C44AE5" w:rsidRPr="00E24F22">
              <w:t>ating</w:t>
            </w:r>
            <w:r w:rsidR="003438AC">
              <w:t>,</w:t>
            </w:r>
            <w:r w:rsidR="00C44AE5" w:rsidRPr="00E24F22">
              <w:t xml:space="preserve"> if available</w:t>
            </w:r>
          </w:p>
          <w:p w14:paraId="5831DD59" w14:textId="5AD482C3" w:rsidR="00C44AE5" w:rsidRPr="00E24F22" w:rsidRDefault="00C44AE5" w:rsidP="00E24F22">
            <w:pPr>
              <w:pStyle w:val="ListBullet"/>
            </w:pPr>
            <w:r w:rsidRPr="00E24F22">
              <w:t>ingredients list</w:t>
            </w:r>
          </w:p>
          <w:p w14:paraId="0C058889" w14:textId="77777777" w:rsidR="00C44AE5" w:rsidRPr="00E24F22" w:rsidRDefault="00C44AE5" w:rsidP="00E24F22">
            <w:pPr>
              <w:pStyle w:val="ListBullet"/>
            </w:pPr>
            <w:r w:rsidRPr="00E24F22">
              <w:t>nutritional information.</w:t>
            </w:r>
          </w:p>
          <w:p w14:paraId="4B53A425" w14:textId="698EB1F2" w:rsidR="00C44AE5" w:rsidRPr="001A7843" w:rsidRDefault="00C44AE5" w:rsidP="001A7843">
            <w:r w:rsidRPr="001A7843">
              <w:t xml:space="preserve">Model to students how to apply knowledge of food and drink labels by performing a </w:t>
            </w:r>
            <w:r w:rsidR="00CA13BC">
              <w:t>‘</w:t>
            </w:r>
            <w:r w:rsidRPr="001A7843">
              <w:t>think</w:t>
            </w:r>
            <w:r w:rsidR="00B22AFC">
              <w:t>-</w:t>
            </w:r>
            <w:r w:rsidRPr="001A7843">
              <w:t>aloud</w:t>
            </w:r>
            <w:r w:rsidR="00CA13BC">
              <w:t>’</w:t>
            </w:r>
            <w:r w:rsidRPr="001A7843">
              <w:t xml:space="preserve"> using </w:t>
            </w:r>
            <w:r w:rsidR="5BFDD8F3">
              <w:t>a breakfast</w:t>
            </w:r>
            <w:r w:rsidRPr="001A7843">
              <w:t xml:space="preserve"> drink as an example.</w:t>
            </w:r>
          </w:p>
          <w:p w14:paraId="62CCF801" w14:textId="33BEC7C2" w:rsidR="00C44AE5" w:rsidRDefault="00C44AE5" w:rsidP="001A7843">
            <w:r w:rsidRPr="001A7843">
              <w:t>The following may</w:t>
            </w:r>
            <w:r>
              <w:t xml:space="preserve"> be included in the </w:t>
            </w:r>
            <w:r w:rsidR="00B22AFC">
              <w:t>‘</w:t>
            </w:r>
            <w:r>
              <w:t>think</w:t>
            </w:r>
            <w:r w:rsidR="00B22AFC">
              <w:t>-</w:t>
            </w:r>
            <w:r>
              <w:t>aloud</w:t>
            </w:r>
            <w:r w:rsidR="00B22AFC">
              <w:t>’</w:t>
            </w:r>
            <w:r>
              <w:t>:</w:t>
            </w:r>
          </w:p>
          <w:p w14:paraId="6C533306" w14:textId="2AB22606" w:rsidR="00C44AE5" w:rsidRDefault="00C44AE5" w:rsidP="00CE460E">
            <w:pPr>
              <w:pStyle w:val="ListBullet"/>
            </w:pPr>
            <w:r>
              <w:lastRenderedPageBreak/>
              <w:t xml:space="preserve">Health Star Rating </w:t>
            </w:r>
            <w:r w:rsidR="00CA13BC">
              <w:t xml:space="preserve">– </w:t>
            </w:r>
            <w:r>
              <w:t xml:space="preserve">the product displays a 5-star Health Star Rating, indicating it is considered a healthier choice compared to similar products. Considerations: </w:t>
            </w:r>
            <w:r w:rsidR="002E51AE">
              <w:t>w</w:t>
            </w:r>
            <w:r>
              <w:t>hile the 5-star rating suggests a healthier option, it</w:t>
            </w:r>
            <w:r w:rsidR="002E51AE">
              <w:t xml:space="preserve"> i</w:t>
            </w:r>
            <w:r>
              <w:t>s essential to evaluate the full nutritional profile and ingredients to ensure it aligns with individual dietary needs.</w:t>
            </w:r>
          </w:p>
          <w:p w14:paraId="4ED96643" w14:textId="7434C042" w:rsidR="00C44AE5" w:rsidRPr="005855C5" w:rsidRDefault="00C44AE5" w:rsidP="00DB59C8">
            <w:pPr>
              <w:pStyle w:val="ListBullet"/>
              <w:numPr>
                <w:ilvl w:val="0"/>
                <w:numId w:val="9"/>
              </w:numPr>
            </w:pPr>
            <w:r>
              <w:t>Ingredients list – the product</w:t>
            </w:r>
            <w:r w:rsidR="002E51AE">
              <w:t>’</w:t>
            </w:r>
            <w:r>
              <w:t xml:space="preserve">s top </w:t>
            </w:r>
            <w:r w:rsidR="002E51AE">
              <w:t xml:space="preserve">3 </w:t>
            </w:r>
            <w:r>
              <w:t>ingredients include water, skim milk powder and soy protein. There are other ingredients which are unfamiliar or sugars</w:t>
            </w:r>
            <w:r w:rsidR="002E51AE">
              <w:t>,</w:t>
            </w:r>
            <w:r>
              <w:t xml:space="preserve"> for example</w:t>
            </w:r>
            <w:r w:rsidR="002E51AE">
              <w:t>,</w:t>
            </w:r>
            <w:r>
              <w:t xml:space="preserve"> cane sugar and fructose. T</w:t>
            </w:r>
            <w:r w:rsidRPr="005855C5">
              <w:t>he presence</w:t>
            </w:r>
            <w:r w:rsidR="00D4353A">
              <w:t xml:space="preserve"> of</w:t>
            </w:r>
            <w:r w:rsidRPr="005855C5">
              <w:t xml:space="preserve"> </w:t>
            </w:r>
            <w:r>
              <w:t>these</w:t>
            </w:r>
            <w:r w:rsidRPr="005855C5">
              <w:t xml:space="preserve"> and vegetable oils may be a concern for those monitoring sugar intake or seeking to avoid certain additives</w:t>
            </w:r>
            <w:r>
              <w:t>.</w:t>
            </w:r>
          </w:p>
          <w:p w14:paraId="05350690" w14:textId="46F8DC21" w:rsidR="00C44AE5" w:rsidRDefault="00C44AE5" w:rsidP="00CE460E">
            <w:pPr>
              <w:pStyle w:val="ListBullet"/>
            </w:pPr>
            <w:r>
              <w:t>Nutritional information – t</w:t>
            </w:r>
            <w:r w:rsidRPr="000D637A">
              <w:t xml:space="preserve">he drink is high in protein and provides a significant amount of energy. </w:t>
            </w:r>
            <w:r w:rsidR="00C34C6A">
              <w:t>T</w:t>
            </w:r>
            <w:r w:rsidRPr="000D637A">
              <w:t>he sugar content is relatively high, especially in a single serving, which may be a consideration for those monitoring their sugar intake</w:t>
            </w:r>
            <w:r>
              <w:t>.</w:t>
            </w:r>
          </w:p>
          <w:p w14:paraId="5E497D34" w14:textId="1B7923C5" w:rsidR="00C44AE5" w:rsidRDefault="00065489" w:rsidP="00DB59C8">
            <w:pPr>
              <w:pStyle w:val="ListBullet"/>
              <w:numPr>
                <w:ilvl w:val="0"/>
                <w:numId w:val="9"/>
              </w:numPr>
            </w:pPr>
            <w:r>
              <w:t>Marketing</w:t>
            </w:r>
            <w:r w:rsidR="00C44AE5">
              <w:t xml:space="preserve"> – this product is</w:t>
            </w:r>
            <w:r w:rsidR="00C44AE5" w:rsidRPr="000235E7">
              <w:t xml:space="preserve"> marketed as a convenient, high-protein </w:t>
            </w:r>
            <w:r w:rsidR="00C44AE5" w:rsidRPr="00BB779B">
              <w:t>breakfast</w:t>
            </w:r>
            <w:r w:rsidR="00C44AE5" w:rsidRPr="00154126">
              <w:rPr>
                <w:rStyle w:val="Strong"/>
                <w:b w:val="0"/>
                <w:bCs w:val="0"/>
              </w:rPr>
              <w:t xml:space="preserve"> </w:t>
            </w:r>
            <w:r w:rsidR="00C44AE5" w:rsidRPr="000235E7">
              <w:t>drink designed to fuel busy mornings</w:t>
            </w:r>
            <w:r w:rsidR="00C44AE5">
              <w:t>. W</w:t>
            </w:r>
            <w:r w:rsidR="00C44AE5" w:rsidRPr="000235E7">
              <w:t>hile it offers a quick and portable option</w:t>
            </w:r>
            <w:r w:rsidR="00C44AE5">
              <w:t xml:space="preserve"> which may be preferable to skipping breakfast</w:t>
            </w:r>
            <w:r w:rsidR="00C44AE5" w:rsidRPr="000235E7">
              <w:t>, the high sugar content may not make it suitable for regular consumption, especially for individuals with specific dietary goals or health concerns</w:t>
            </w:r>
            <w:r w:rsidR="00C44AE5">
              <w:t>. It also may mean that other food groups are harder to balance across the day if this is the only item eaten for breakfast.</w:t>
            </w:r>
          </w:p>
          <w:p w14:paraId="44552B40" w14:textId="77777777" w:rsidR="00C44AE5" w:rsidRDefault="00C44AE5" w:rsidP="00CE460E">
            <w:pPr>
              <w:rPr>
                <w:rStyle w:val="Strong"/>
              </w:rPr>
            </w:pPr>
            <w:r w:rsidRPr="00412605">
              <w:rPr>
                <w:rStyle w:val="Strong"/>
              </w:rPr>
              <w:t>Label detectives activity</w:t>
            </w:r>
          </w:p>
          <w:p w14:paraId="12691DA7" w14:textId="601A0527" w:rsidR="00C44AE5" w:rsidRPr="006B26FB" w:rsidRDefault="00C44AE5" w:rsidP="00CE460E">
            <w:r w:rsidRPr="006B26FB">
              <w:t>Regroup students in the same pairs as the previous ‘</w:t>
            </w:r>
            <w:r w:rsidR="00B90C08">
              <w:t>D</w:t>
            </w:r>
            <w:r w:rsidRPr="006B26FB">
              <w:t>rink choice decisions</w:t>
            </w:r>
            <w:r w:rsidR="00862D89">
              <w:t xml:space="preserve">’ </w:t>
            </w:r>
            <w:r w:rsidRPr="006B26FB">
              <w:t>activity.</w:t>
            </w:r>
          </w:p>
          <w:p w14:paraId="65A35C9E" w14:textId="5B64B4C2" w:rsidR="00C44AE5" w:rsidRDefault="00C44AE5" w:rsidP="00CE460E">
            <w:r>
              <w:lastRenderedPageBreak/>
              <w:t xml:space="preserve">Distribute a copy of </w:t>
            </w:r>
            <w:hyperlink w:anchor="_Appendix_13_–" w:history="1">
              <w:r w:rsidRPr="009C4D87">
                <w:rPr>
                  <w:rStyle w:val="Hyperlink"/>
                </w:rPr>
                <w:t>Appendix 1</w:t>
              </w:r>
              <w:r w:rsidR="004E3138" w:rsidRPr="009C4D87">
                <w:rPr>
                  <w:rStyle w:val="Hyperlink"/>
                </w:rPr>
                <w:t>3</w:t>
              </w:r>
              <w:r w:rsidRPr="009C4D87">
                <w:rPr>
                  <w:rStyle w:val="Hyperlink"/>
                </w:rPr>
                <w:t xml:space="preserve"> – label detectives activity worksheet</w:t>
              </w:r>
            </w:hyperlink>
            <w:r>
              <w:t xml:space="preserve"> to each student.</w:t>
            </w:r>
          </w:p>
          <w:p w14:paraId="47250824" w14:textId="12CA4C4D" w:rsidR="00C44AE5" w:rsidRDefault="00C44AE5" w:rsidP="00CE460E">
            <w:r>
              <w:t>In pairs</w:t>
            </w:r>
            <w:r w:rsidR="00B90C08">
              <w:t>,</w:t>
            </w:r>
            <w:r>
              <w:t xml:space="preserve"> students:</w:t>
            </w:r>
          </w:p>
          <w:p w14:paraId="72B638BF" w14:textId="77777777" w:rsidR="00C44AE5" w:rsidRDefault="00C44AE5" w:rsidP="00CE460E">
            <w:pPr>
              <w:pStyle w:val="ListBullet"/>
            </w:pPr>
            <w:r>
              <w:t>review the ranking from the previous activity</w:t>
            </w:r>
          </w:p>
          <w:p w14:paraId="53ABF843" w14:textId="62157FF5" w:rsidR="00C44AE5" w:rsidRDefault="00C44AE5" w:rsidP="00CE460E">
            <w:pPr>
              <w:pStyle w:val="ListBullet"/>
            </w:pPr>
            <w:r w:rsidRPr="00C04928">
              <w:t xml:space="preserve">apply their knowledge of </w:t>
            </w:r>
            <w:r w:rsidR="00B90C08">
              <w:t>H</w:t>
            </w:r>
            <w:r w:rsidRPr="00412605">
              <w:t xml:space="preserve">ealth </w:t>
            </w:r>
            <w:r w:rsidR="00B90C08">
              <w:t>S</w:t>
            </w:r>
            <w:r w:rsidRPr="00412605">
              <w:t xml:space="preserve">tar </w:t>
            </w:r>
            <w:r w:rsidR="00B90C08">
              <w:t>R</w:t>
            </w:r>
            <w:r w:rsidRPr="00412605">
              <w:t xml:space="preserve">atings, ingredients </w:t>
            </w:r>
            <w:r w:rsidR="00F62430" w:rsidRPr="00412605">
              <w:t>list</w:t>
            </w:r>
            <w:r w:rsidRPr="00412605">
              <w:t>, nutritional information and context</w:t>
            </w:r>
            <w:r w:rsidRPr="00C04928">
              <w:t xml:space="preserve"> to reassess their ranking</w:t>
            </w:r>
          </w:p>
          <w:p w14:paraId="07600C5E" w14:textId="4D4975FE" w:rsidR="00C44AE5" w:rsidRPr="00C04928" w:rsidRDefault="00C44AE5" w:rsidP="00CE460E">
            <w:pPr>
              <w:pStyle w:val="ListBullet"/>
            </w:pPr>
            <w:r>
              <w:t>complete the table on the worksheet</w:t>
            </w:r>
            <w:r w:rsidR="008A131F">
              <w:t>,</w:t>
            </w:r>
            <w:r>
              <w:t xml:space="preserve"> indicating the revised ranking order and justification for each judgement.</w:t>
            </w:r>
          </w:p>
          <w:p w14:paraId="0AC72674" w14:textId="67E33736" w:rsidR="00C44AE5" w:rsidRDefault="00C44AE5" w:rsidP="00CE460E">
            <w:r>
              <w:t xml:space="preserve">Students join with another pair and </w:t>
            </w:r>
            <w:r w:rsidR="00F62430">
              <w:t>compare</w:t>
            </w:r>
            <w:r>
              <w:t xml:space="preserve"> rankings and reasons.</w:t>
            </w:r>
          </w:p>
          <w:p w14:paraId="151ADB61" w14:textId="2F7EE9CB" w:rsidR="00C44AE5" w:rsidRDefault="00C44AE5" w:rsidP="00CE460E">
            <w:r>
              <w:t>Lead a whole</w:t>
            </w:r>
            <w:r w:rsidR="008A131F">
              <w:t>-</w:t>
            </w:r>
            <w:r>
              <w:t>class discussion by posing the following questions:</w:t>
            </w:r>
          </w:p>
          <w:p w14:paraId="425EC44C" w14:textId="12C9F1B4" w:rsidR="00C44AE5" w:rsidRDefault="00C44AE5" w:rsidP="008A131F">
            <w:pPr>
              <w:pStyle w:val="ListBullet"/>
            </w:pPr>
            <w:r w:rsidRPr="00412605">
              <w:t>Did you</w:t>
            </w:r>
            <w:r w:rsidR="00F62430">
              <w:t>r</w:t>
            </w:r>
            <w:r w:rsidRPr="00412605">
              <w:t xml:space="preserve"> rankings change this time around? What accounted for this?</w:t>
            </w:r>
          </w:p>
          <w:p w14:paraId="489D69F5" w14:textId="10998F92" w:rsidR="00C44AE5" w:rsidRPr="00E71AD9" w:rsidRDefault="00C44AE5" w:rsidP="00CE460E">
            <w:pPr>
              <w:pStyle w:val="ListBullet"/>
            </w:pPr>
            <w:r>
              <w:t>Were your ranking</w:t>
            </w:r>
            <w:r w:rsidR="008B0DBA">
              <w:t>s</w:t>
            </w:r>
            <w:r>
              <w:t xml:space="preserve"> the same as other groups? Why might this be?</w:t>
            </w:r>
          </w:p>
          <w:p w14:paraId="59F6A761" w14:textId="08207EB1" w:rsidR="00C44AE5" w:rsidRPr="008A131F" w:rsidRDefault="00C44AE5" w:rsidP="00CE460E">
            <w:pPr>
              <w:rPr>
                <w:rStyle w:val="Strong"/>
              </w:rPr>
            </w:pPr>
            <w:r w:rsidRPr="008A131F">
              <w:rPr>
                <w:rStyle w:val="Strong"/>
              </w:rPr>
              <w:t>Activating prior learning charts – revisited</w:t>
            </w:r>
          </w:p>
          <w:p w14:paraId="66802A19" w14:textId="2C3DFD65" w:rsidR="00C44AE5" w:rsidRPr="002C2E89" w:rsidRDefault="00C44AE5" w:rsidP="00CE460E">
            <w:r w:rsidRPr="002C2E89">
              <w:t xml:space="preserve">Students revisit their activating prior knowledge (KWLH) charts from earlier in the </w:t>
            </w:r>
            <w:r w:rsidR="00EA7E86">
              <w:t>learning</w:t>
            </w:r>
            <w:r w:rsidRPr="002C2E89">
              <w:t xml:space="preserve"> sequence.</w:t>
            </w:r>
          </w:p>
          <w:p w14:paraId="5DDBF691" w14:textId="747CB71C" w:rsidR="00C44AE5" w:rsidRPr="002C2E89" w:rsidRDefault="00C44AE5" w:rsidP="008A131F">
            <w:r w:rsidRPr="002C2E89">
              <w:t xml:space="preserve">Students complete the </w:t>
            </w:r>
            <w:r w:rsidR="004E3242">
              <w:t>‘</w:t>
            </w:r>
            <w:r w:rsidRPr="002C2E89">
              <w:t>L</w:t>
            </w:r>
            <w:r w:rsidR="004E3242">
              <w:t>’</w:t>
            </w:r>
            <w:r w:rsidRPr="002C2E89">
              <w:t xml:space="preserve"> column (What did I learn about communication?) and</w:t>
            </w:r>
            <w:r w:rsidR="00625D26">
              <w:t xml:space="preserve"> the</w:t>
            </w:r>
            <w:r w:rsidRPr="002C2E89">
              <w:t xml:space="preserve"> </w:t>
            </w:r>
            <w:r w:rsidR="004E3242">
              <w:t>‘</w:t>
            </w:r>
            <w:r w:rsidRPr="002C2E89">
              <w:t>H</w:t>
            </w:r>
            <w:r w:rsidR="004E3242">
              <w:t>’ column</w:t>
            </w:r>
            <w:r w:rsidRPr="002C2E89">
              <w:t xml:space="preserve"> (How can I </w:t>
            </w:r>
            <w:r w:rsidRPr="002C2E89">
              <w:lastRenderedPageBreak/>
              <w:t>learn more about communication?)</w:t>
            </w:r>
          </w:p>
          <w:p w14:paraId="5A8F11AF" w14:textId="035C5203" w:rsidR="00C44AE5" w:rsidRPr="002C2E89" w:rsidRDefault="00C44AE5" w:rsidP="00CE460E">
            <w:r w:rsidRPr="002C2E89">
              <w:t>Invite students to share their thoughts on the</w:t>
            </w:r>
            <w:r w:rsidR="00672E26">
              <w:t xml:space="preserve">ir </w:t>
            </w:r>
            <w:r w:rsidR="00672E26" w:rsidRPr="00672E26">
              <w:t>activating prior knowledge</w:t>
            </w:r>
            <w:r w:rsidRPr="002C2E89">
              <w:t xml:space="preserve"> </w:t>
            </w:r>
            <w:r w:rsidR="00672E26">
              <w:t>(</w:t>
            </w:r>
            <w:r w:rsidRPr="002C2E89">
              <w:t>KWLH</w:t>
            </w:r>
            <w:r w:rsidR="00672E26">
              <w:t>)</w:t>
            </w:r>
            <w:r w:rsidRPr="002C2E89">
              <w:t xml:space="preserve"> </w:t>
            </w:r>
            <w:r w:rsidR="00625D26">
              <w:t xml:space="preserve">chart </w:t>
            </w:r>
            <w:r w:rsidRPr="002C2E89">
              <w:t>with the class. Ask students to speak to what they were hoping to learn (</w:t>
            </w:r>
            <w:r w:rsidR="00625D26">
              <w:t>‘</w:t>
            </w:r>
            <w:r w:rsidRPr="002C2E89">
              <w:t>W</w:t>
            </w:r>
            <w:r w:rsidR="00625D26">
              <w:t>’</w:t>
            </w:r>
            <w:r w:rsidRPr="002C2E89">
              <w:t xml:space="preserve"> column) and what they did learn (</w:t>
            </w:r>
            <w:r w:rsidR="00625D26">
              <w:t>‘</w:t>
            </w:r>
            <w:r w:rsidRPr="002C2E89">
              <w:t>L</w:t>
            </w:r>
            <w:r w:rsidR="00625D26">
              <w:t>’</w:t>
            </w:r>
            <w:r w:rsidRPr="002C2E89">
              <w:t xml:space="preserve"> column), as well as how they plan to learn more and continue to develop their skills moving forward (</w:t>
            </w:r>
            <w:r w:rsidR="00625D26">
              <w:t>‘</w:t>
            </w:r>
            <w:r w:rsidRPr="002C2E89">
              <w:t>H</w:t>
            </w:r>
            <w:r w:rsidR="00625D26">
              <w:t>’</w:t>
            </w:r>
            <w:r w:rsidRPr="002C2E89">
              <w:t xml:space="preserve"> column).</w:t>
            </w:r>
          </w:p>
          <w:p w14:paraId="3DA64DD3" w14:textId="77777777" w:rsidR="00C44AE5" w:rsidRPr="006B460C" w:rsidRDefault="00C44AE5" w:rsidP="00CE460E">
            <w:pPr>
              <w:rPr>
                <w:rStyle w:val="Strong"/>
              </w:rPr>
            </w:pPr>
            <w:r w:rsidRPr="006B460C">
              <w:rPr>
                <w:rStyle w:val="Strong"/>
              </w:rPr>
              <w:t>Nutrition recap</w:t>
            </w:r>
          </w:p>
          <w:p w14:paraId="196F2C42" w14:textId="25B8682C" w:rsidR="008575D7" w:rsidRPr="008575D7" w:rsidRDefault="00C44AE5" w:rsidP="008575D7">
            <w:r>
              <w:t>Display</w:t>
            </w:r>
            <w:r w:rsidR="008575D7">
              <w:t xml:space="preserve"> on the board </w:t>
            </w:r>
            <w:r>
              <w:t xml:space="preserve">a summary of key </w:t>
            </w:r>
            <w:r w:rsidR="008575D7">
              <w:t xml:space="preserve">concepts </w:t>
            </w:r>
            <w:r>
              <w:t>related to nutrition</w:t>
            </w:r>
            <w:r w:rsidR="00291F63">
              <w:t xml:space="preserve"> </w:t>
            </w:r>
            <w:r w:rsidR="00DF25FA">
              <w:t xml:space="preserve">and </w:t>
            </w:r>
            <w:r w:rsidR="008D73D1">
              <w:t>reiterate</w:t>
            </w:r>
            <w:r w:rsidR="00DF25FA">
              <w:t xml:space="preserve"> their importance </w:t>
            </w:r>
            <w:r w:rsidR="00291F63">
              <w:t>(</w:t>
            </w:r>
            <w:r w:rsidR="00B036DD">
              <w:t>refer to</w:t>
            </w:r>
            <w:r w:rsidR="00AA5FE8">
              <w:t xml:space="preserve"> slide</w:t>
            </w:r>
            <w:r w:rsidR="00375BEF">
              <w:t> </w:t>
            </w:r>
            <w:r w:rsidR="001218B5">
              <w:t>4</w:t>
            </w:r>
            <w:r w:rsidR="00337B96">
              <w:t>7</w:t>
            </w:r>
            <w:r w:rsidR="00AA5FE8">
              <w:t xml:space="preserve"> </w:t>
            </w:r>
            <w:r w:rsidR="00DA6CF3">
              <w:t>in</w:t>
            </w:r>
            <w:r w:rsidR="00AA5FE8">
              <w:t xml:space="preserve"> the </w:t>
            </w:r>
            <w:r w:rsidR="00FD29E0">
              <w:t>PowerPoint</w:t>
            </w:r>
            <w:r w:rsidR="00AA5FE8">
              <w:t xml:space="preserve"> </w:t>
            </w:r>
            <w:hyperlink r:id="rId35" w:history="1">
              <w:r w:rsidR="00AA5FE8" w:rsidRPr="00FD29E0">
                <w:rPr>
                  <w:rStyle w:val="Hyperlink"/>
                </w:rPr>
                <w:t xml:space="preserve">PDHPE </w:t>
              </w:r>
              <w:r w:rsidR="00FD29E0" w:rsidRPr="00FD29E0">
                <w:rPr>
                  <w:rStyle w:val="Hyperlink"/>
                </w:rPr>
                <w:t>Year 7 – b</w:t>
              </w:r>
              <w:r w:rsidR="00AA5FE8" w:rsidRPr="00FD29E0">
                <w:rPr>
                  <w:rStyle w:val="Hyperlink"/>
                </w:rPr>
                <w:t>uilding a balanced and healthy life</w:t>
              </w:r>
              <w:r w:rsidR="00276CB6">
                <w:rPr>
                  <w:rStyle w:val="Hyperlink"/>
                </w:rPr>
                <w:t>style</w:t>
              </w:r>
              <w:r w:rsidR="00AA5FE8" w:rsidRPr="00FD29E0">
                <w:rPr>
                  <w:rStyle w:val="Hyperlink"/>
                </w:rPr>
                <w:t xml:space="preserve"> </w:t>
              </w:r>
              <w:r w:rsidR="00FD29E0" w:rsidRPr="00FD29E0">
                <w:rPr>
                  <w:rStyle w:val="Hyperlink"/>
                </w:rPr>
                <w:t xml:space="preserve">– </w:t>
              </w:r>
              <w:r w:rsidR="00AA5FE8" w:rsidRPr="00FD29E0">
                <w:rPr>
                  <w:rStyle w:val="Hyperlink"/>
                </w:rPr>
                <w:t>slide deck</w:t>
              </w:r>
            </w:hyperlink>
            <w:r w:rsidR="00291F63">
              <w:t>)</w:t>
            </w:r>
            <w:r w:rsidR="006778CE">
              <w:t>.</w:t>
            </w:r>
          </w:p>
          <w:p w14:paraId="43F9CE3F" w14:textId="777F864A" w:rsidR="00C44AE5" w:rsidRDefault="00C44AE5" w:rsidP="00CE460E">
            <w:pPr>
              <w:rPr>
                <w:rStyle w:val="Strong"/>
              </w:rPr>
            </w:pPr>
            <w:r w:rsidRPr="00C41FDE">
              <w:rPr>
                <w:rStyle w:val="Strong"/>
              </w:rPr>
              <w:t xml:space="preserve">Physical </w:t>
            </w:r>
            <w:r w:rsidR="00DA6CF3">
              <w:rPr>
                <w:rStyle w:val="Strong"/>
              </w:rPr>
              <w:t>a</w:t>
            </w:r>
            <w:r w:rsidRPr="00C41FDE">
              <w:rPr>
                <w:rStyle w:val="Strong"/>
              </w:rPr>
              <w:t>ctivity</w:t>
            </w:r>
            <w:r>
              <w:rPr>
                <w:rStyle w:val="Strong"/>
              </w:rPr>
              <w:t xml:space="preserve"> and exercise guidelines</w:t>
            </w:r>
          </w:p>
          <w:p w14:paraId="616A1556" w14:textId="367033CC" w:rsidR="00C44AE5" w:rsidRDefault="00C44AE5" w:rsidP="00CE460E">
            <w:r>
              <w:t>Remind students of the components of a balanced lifestyle wheel and introduce that the next activities will look at physical activity, screen time limits and sleep requirements for health and wellbeing</w:t>
            </w:r>
            <w:r w:rsidR="0082109F">
              <w:t xml:space="preserve"> in more detail</w:t>
            </w:r>
            <w:r>
              <w:t>.</w:t>
            </w:r>
          </w:p>
          <w:p w14:paraId="3DC164E6" w14:textId="79D62EB1" w:rsidR="00C44AE5" w:rsidRDefault="00C44AE5" w:rsidP="00CE460E">
            <w:r>
              <w:t>Provide students access to the</w:t>
            </w:r>
            <w:r w:rsidR="00B4238A">
              <w:t xml:space="preserve"> </w:t>
            </w:r>
            <w:r w:rsidR="00B4238A" w:rsidRPr="00B4238A">
              <w:t>Australian Government</w:t>
            </w:r>
            <w:r w:rsidR="00B4238A">
              <w:t>’</w:t>
            </w:r>
            <w:r w:rsidR="00B4238A" w:rsidRPr="00B4238A">
              <w:t>s physical activity and exercise guidelines</w:t>
            </w:r>
            <w:r>
              <w:t xml:space="preserve"> </w:t>
            </w:r>
            <w:hyperlink r:id="rId36" w:history="1">
              <w:r w:rsidR="00B4238A">
                <w:rPr>
                  <w:rStyle w:val="Hyperlink"/>
                </w:rPr>
                <w:t>F</w:t>
              </w:r>
              <w:r w:rsidRPr="00190A97">
                <w:rPr>
                  <w:rStyle w:val="Hyperlink"/>
                </w:rPr>
                <w:t xml:space="preserve">or </w:t>
              </w:r>
              <w:r w:rsidR="00B4238A">
                <w:rPr>
                  <w:rStyle w:val="Hyperlink"/>
                </w:rPr>
                <w:t xml:space="preserve">children and </w:t>
              </w:r>
              <w:r w:rsidRPr="00190A97">
                <w:rPr>
                  <w:rStyle w:val="Hyperlink"/>
                </w:rPr>
                <w:t>young peopl</w:t>
              </w:r>
              <w:r w:rsidR="00B4238A">
                <w:rPr>
                  <w:rStyle w:val="Hyperlink"/>
                </w:rPr>
                <w:t>e (5 to 17 years)</w:t>
              </w:r>
            </w:hyperlink>
            <w:r>
              <w:t>.</w:t>
            </w:r>
          </w:p>
          <w:p w14:paraId="3F48B188" w14:textId="77522597" w:rsidR="00C44AE5" w:rsidRDefault="00C44AE5" w:rsidP="00362ACB">
            <w:pPr>
              <w:pStyle w:val="FeatureBox2"/>
            </w:pPr>
            <w:r w:rsidRPr="00362ACB">
              <w:rPr>
                <w:rStyle w:val="Strong"/>
              </w:rPr>
              <w:t>Note</w:t>
            </w:r>
            <w:r w:rsidRPr="00362ACB">
              <w:t>:</w:t>
            </w:r>
            <w:r>
              <w:t xml:space="preserve"> access to the </w:t>
            </w:r>
            <w:r w:rsidRPr="007A3568">
              <w:t>Australian Government</w:t>
            </w:r>
            <w:r w:rsidR="00362ACB">
              <w:t>’</w:t>
            </w:r>
            <w:r w:rsidRPr="007A3568">
              <w:t>s physical activity and exercise guidelines for</w:t>
            </w:r>
            <w:r w:rsidR="002C7FA5">
              <w:t xml:space="preserve"> children and</w:t>
            </w:r>
            <w:r w:rsidRPr="007A3568">
              <w:t xml:space="preserve"> young people</w:t>
            </w:r>
            <w:r>
              <w:t xml:space="preserve"> </w:t>
            </w:r>
            <w:r w:rsidR="002C7FA5">
              <w:t xml:space="preserve">(5 to 17 years) </w:t>
            </w:r>
            <w:r>
              <w:t xml:space="preserve">can be provided via internet on devices, or teachers can print a copy of the guidelines from the webpage and distribute these to </w:t>
            </w:r>
            <w:r w:rsidRPr="00362ACB">
              <w:t>students</w:t>
            </w:r>
            <w:r>
              <w:t>.</w:t>
            </w:r>
          </w:p>
          <w:p w14:paraId="62CF9069" w14:textId="5BB2107E" w:rsidR="00C44AE5" w:rsidRDefault="00C44AE5" w:rsidP="00CE460E">
            <w:r>
              <w:lastRenderedPageBreak/>
              <w:t>Distribute</w:t>
            </w:r>
            <w:r w:rsidRPr="00565024">
              <w:t xml:space="preserve"> a copy of</w:t>
            </w:r>
            <w:r w:rsidR="00921BE3">
              <w:t xml:space="preserve"> the</w:t>
            </w:r>
            <w:r w:rsidRPr="00565024">
              <w:t xml:space="preserve"> </w:t>
            </w:r>
            <w:hyperlink w:anchor="_Appendix_14_–" w:history="1">
              <w:r w:rsidR="00375BEF" w:rsidRPr="009C4D87">
                <w:rPr>
                  <w:rStyle w:val="Hyperlink"/>
                </w:rPr>
                <w:t>Appendix 1</w:t>
              </w:r>
              <w:r w:rsidR="004E3138" w:rsidRPr="009C4D87">
                <w:rPr>
                  <w:rStyle w:val="Hyperlink"/>
                </w:rPr>
                <w:t>4</w:t>
              </w:r>
              <w:r w:rsidR="00375BEF" w:rsidRPr="009C4D87">
                <w:rPr>
                  <w:rStyle w:val="Hyperlink"/>
                </w:rPr>
                <w:t xml:space="preserve"> – Australian physical activity and exercise guidelines worksheet</w:t>
              </w:r>
            </w:hyperlink>
            <w:r w:rsidRPr="00362ACB">
              <w:t xml:space="preserve"> </w:t>
            </w:r>
            <w:r w:rsidRPr="00565024">
              <w:t>to each student.</w:t>
            </w:r>
          </w:p>
          <w:p w14:paraId="4FE3FC76" w14:textId="1E84C209" w:rsidR="00C44AE5" w:rsidRDefault="00C44AE5" w:rsidP="00CE460E">
            <w:r>
              <w:t xml:space="preserve">In pairs, students read the </w:t>
            </w:r>
            <w:r w:rsidRPr="00B11F57">
              <w:t xml:space="preserve">Australian </w:t>
            </w:r>
            <w:r>
              <w:t>p</w:t>
            </w:r>
            <w:r w:rsidRPr="00B11F57">
              <w:t xml:space="preserve">hysical </w:t>
            </w:r>
            <w:r>
              <w:t>a</w:t>
            </w:r>
            <w:r w:rsidRPr="00B11F57">
              <w:t xml:space="preserve">ctivity and </w:t>
            </w:r>
            <w:r>
              <w:t>e</w:t>
            </w:r>
            <w:r w:rsidRPr="00B11F57">
              <w:t xml:space="preserve">xercise </w:t>
            </w:r>
            <w:r>
              <w:t>g</w:t>
            </w:r>
            <w:r w:rsidRPr="00B11F57">
              <w:t>uidelines</w:t>
            </w:r>
            <w:r>
              <w:t xml:space="preserve"> for young people and record their answers to </w:t>
            </w:r>
            <w:r w:rsidR="003B431B">
              <w:t xml:space="preserve">the </w:t>
            </w:r>
            <w:r>
              <w:t>questions</w:t>
            </w:r>
            <w:r w:rsidR="00095CEF">
              <w:t>.</w:t>
            </w:r>
          </w:p>
          <w:p w14:paraId="78591F6B" w14:textId="6BCDFCC5" w:rsidR="00C44AE5" w:rsidRDefault="00866130" w:rsidP="00CE460E">
            <w:r>
              <w:t>Once complete, p</w:t>
            </w:r>
            <w:r w:rsidR="00C44AE5">
              <w:t>ose the following question to the class</w:t>
            </w:r>
            <w:r w:rsidR="003C2D60">
              <w:t xml:space="preserve"> for discussion</w:t>
            </w:r>
            <w:r w:rsidR="00C44AE5">
              <w:t>:</w:t>
            </w:r>
          </w:p>
          <w:p w14:paraId="0E1742EF" w14:textId="03B80BC6" w:rsidR="00C44AE5" w:rsidRPr="002B13EE" w:rsidRDefault="00C44AE5" w:rsidP="00CE460E">
            <w:pPr>
              <w:pStyle w:val="ListBullet"/>
            </w:pPr>
            <w:r w:rsidRPr="002B13EE">
              <w:t>Why do you think the guidelines focus on a balance of physical activity, screen time and sleep rather than just exercise alone?</w:t>
            </w:r>
          </w:p>
          <w:p w14:paraId="2D6F966E" w14:textId="77777777" w:rsidR="00C44AE5" w:rsidRPr="00F022E2" w:rsidRDefault="00C44AE5" w:rsidP="00CE460E">
            <w:pPr>
              <w:rPr>
                <w:rStyle w:val="Strong"/>
              </w:rPr>
            </w:pPr>
            <w:r w:rsidRPr="00F022E2">
              <w:rPr>
                <w:rStyle w:val="Strong"/>
              </w:rPr>
              <w:t>Physical activity, screen time and sleep graffiti walk</w:t>
            </w:r>
          </w:p>
          <w:p w14:paraId="2CEAB801" w14:textId="75B21BE7" w:rsidR="00C44AE5" w:rsidRDefault="00C44AE5" w:rsidP="00CE460E">
            <w:r>
              <w:t xml:space="preserve">Using </w:t>
            </w:r>
            <w:hyperlink w:anchor="_Appendix_15_–" w:history="1">
              <w:r w:rsidRPr="009C4D87">
                <w:rPr>
                  <w:rStyle w:val="Hyperlink"/>
                </w:rPr>
                <w:t>Appendix 1</w:t>
              </w:r>
              <w:r w:rsidR="000A4EEE" w:rsidRPr="009C4D87">
                <w:rPr>
                  <w:rStyle w:val="Hyperlink"/>
                </w:rPr>
                <w:t>5</w:t>
              </w:r>
              <w:r w:rsidRPr="009C4D87">
                <w:rPr>
                  <w:rStyle w:val="Hyperlink"/>
                </w:rPr>
                <w:t xml:space="preserve"> – physical activity, screen time and sleep graffiti walk station cards</w:t>
              </w:r>
            </w:hyperlink>
            <w:r>
              <w:t>, set up 6 stations around the classroom. Stations include:</w:t>
            </w:r>
          </w:p>
          <w:p w14:paraId="43A1C120" w14:textId="77777777" w:rsidR="00C44AE5" w:rsidRDefault="00C44AE5" w:rsidP="00CE460E">
            <w:pPr>
              <w:pStyle w:val="ListBullet"/>
            </w:pPr>
            <w:r w:rsidRPr="00764735">
              <w:t>physical activity</w:t>
            </w:r>
          </w:p>
          <w:p w14:paraId="2F7ABC65" w14:textId="77777777" w:rsidR="00C44AE5" w:rsidRDefault="00C44AE5" w:rsidP="00CE460E">
            <w:pPr>
              <w:pStyle w:val="ListBullet"/>
            </w:pPr>
            <w:r w:rsidRPr="00764735">
              <w:t>barriers to being active</w:t>
            </w:r>
          </w:p>
          <w:p w14:paraId="129A4B61" w14:textId="77777777" w:rsidR="00C44AE5" w:rsidRDefault="00C44AE5" w:rsidP="00CE460E">
            <w:pPr>
              <w:pStyle w:val="ListBullet"/>
            </w:pPr>
            <w:r w:rsidRPr="00764735">
              <w:t>enablers and strategies to support movemen</w:t>
            </w:r>
            <w:r>
              <w:t>t</w:t>
            </w:r>
          </w:p>
          <w:p w14:paraId="444A962A" w14:textId="0B4F7384" w:rsidR="00C44AE5" w:rsidRDefault="00C44AE5" w:rsidP="00CE460E">
            <w:pPr>
              <w:pStyle w:val="ListBullet"/>
            </w:pPr>
            <w:r w:rsidRPr="00764735">
              <w:t>movement for emotion management</w:t>
            </w:r>
          </w:p>
          <w:p w14:paraId="7C6F9F7F" w14:textId="77777777" w:rsidR="00C44AE5" w:rsidRDefault="00C44AE5" w:rsidP="00CE460E">
            <w:pPr>
              <w:pStyle w:val="ListBullet"/>
            </w:pPr>
            <w:r w:rsidRPr="00764735">
              <w:t>screen time</w:t>
            </w:r>
          </w:p>
          <w:p w14:paraId="6146CDF6" w14:textId="633757DE" w:rsidR="00C44AE5" w:rsidRDefault="00C44AE5" w:rsidP="00CE460E">
            <w:pPr>
              <w:pStyle w:val="ListBullet"/>
            </w:pPr>
            <w:r w:rsidRPr="00764735">
              <w:lastRenderedPageBreak/>
              <w:t>sleep</w:t>
            </w:r>
            <w:r w:rsidR="006B3D8F">
              <w:t>.</w:t>
            </w:r>
          </w:p>
          <w:p w14:paraId="745835E6" w14:textId="6885771C" w:rsidR="00C44AE5" w:rsidRPr="006049F1" w:rsidRDefault="00CD5B51" w:rsidP="00F55D23">
            <w:r>
              <w:t>Distribute students evenly across the stations.</w:t>
            </w:r>
          </w:p>
          <w:p w14:paraId="7718A918" w14:textId="6C07AECF" w:rsidR="00C44AE5" w:rsidRDefault="00C44AE5" w:rsidP="00CE460E">
            <w:r>
              <w:t>Individually, students</w:t>
            </w:r>
            <w:r w:rsidR="001B52F9">
              <w:t xml:space="preserve"> </w:t>
            </w:r>
            <w:r w:rsidR="00CD5B51">
              <w:t xml:space="preserve">review and </w:t>
            </w:r>
            <w:r w:rsidR="001B52F9">
              <w:t>complete</w:t>
            </w:r>
            <w:r w:rsidR="00CD5B51">
              <w:t xml:space="preserve"> the questions attached to </w:t>
            </w:r>
            <w:r w:rsidR="001B52F9">
              <w:t xml:space="preserve">each </w:t>
            </w:r>
            <w:r w:rsidR="00CD5B51">
              <w:t>station</w:t>
            </w:r>
            <w:r w:rsidR="001B52F9">
              <w:t xml:space="preserve"> card</w:t>
            </w:r>
            <w:r w:rsidR="008415BF">
              <w:t>, moving around the room clockwise until they have engaged with all 6 stations.</w:t>
            </w:r>
          </w:p>
          <w:p w14:paraId="02A86943" w14:textId="773FC56D" w:rsidR="00C44AE5" w:rsidRDefault="00E2303D" w:rsidP="00CE460E">
            <w:r>
              <w:t>Students</w:t>
            </w:r>
            <w:r w:rsidR="00C44AE5">
              <w:t xml:space="preserve"> complete a</w:t>
            </w:r>
            <w:r w:rsidR="008415BF">
              <w:t>nother</w:t>
            </w:r>
            <w:r w:rsidR="00C44AE5">
              <w:t xml:space="preserve"> lap around the classroom, reviewing responses at each station.</w:t>
            </w:r>
          </w:p>
          <w:p w14:paraId="11DAD81B" w14:textId="12D7A6B1" w:rsidR="00C44AE5" w:rsidRDefault="00C44AE5" w:rsidP="00CE460E">
            <w:r>
              <w:t xml:space="preserve">At the conclusion of the </w:t>
            </w:r>
            <w:r w:rsidR="00A32EE7">
              <w:t>lap</w:t>
            </w:r>
            <w:r>
              <w:t>, pose the following question</w:t>
            </w:r>
            <w:r w:rsidR="008E5545">
              <w:t xml:space="preserve">s for a turn and talk followed by </w:t>
            </w:r>
            <w:r w:rsidR="00481314">
              <w:t xml:space="preserve">a </w:t>
            </w:r>
            <w:r w:rsidR="008E5545">
              <w:t>whole</w:t>
            </w:r>
            <w:r w:rsidR="00481314">
              <w:t>-</w:t>
            </w:r>
            <w:r w:rsidR="008E5545">
              <w:t>class</w:t>
            </w:r>
            <w:r w:rsidR="003C2D60">
              <w:t xml:space="preserve"> discussion</w:t>
            </w:r>
            <w:r>
              <w:t>:</w:t>
            </w:r>
          </w:p>
          <w:p w14:paraId="13A13019" w14:textId="77777777" w:rsidR="00C44AE5" w:rsidRDefault="00C44AE5" w:rsidP="00CE460E">
            <w:pPr>
              <w:pStyle w:val="ListBullet"/>
            </w:pPr>
            <w:r>
              <w:t>What did you notice?</w:t>
            </w:r>
          </w:p>
          <w:p w14:paraId="29BEE09C" w14:textId="77777777" w:rsidR="00C44AE5" w:rsidRDefault="00C44AE5" w:rsidP="00CE460E">
            <w:pPr>
              <w:pStyle w:val="ListBullet"/>
            </w:pPr>
            <w:r>
              <w:t>Was anything a surprise?</w:t>
            </w:r>
          </w:p>
          <w:p w14:paraId="1ABB9CFC" w14:textId="4F9B2406" w:rsidR="00C44AE5" w:rsidRDefault="00C44AE5" w:rsidP="00CE460E">
            <w:pPr>
              <w:pStyle w:val="ListBullet"/>
            </w:pPr>
            <w:r>
              <w:t>How can physical activity support us to manage and regulate our emotions? Are there any other components of a balanced lifestyle that might also support us to</w:t>
            </w:r>
            <w:r w:rsidR="00C76F2A">
              <w:t xml:space="preserve"> manage and regulate our emotions</w:t>
            </w:r>
            <w:r w:rsidR="00302A93">
              <w:t>?</w:t>
            </w:r>
          </w:p>
          <w:p w14:paraId="2A8240FF" w14:textId="749213B7" w:rsidR="00C44AE5" w:rsidRPr="00311B00" w:rsidRDefault="00C44AE5" w:rsidP="00CE460E">
            <w:pPr>
              <w:pStyle w:val="ListBullet"/>
            </w:pPr>
            <w:r w:rsidRPr="00311B00">
              <w:t>How do physical</w:t>
            </w:r>
            <w:r w:rsidR="00302A93">
              <w:t xml:space="preserve"> activity</w:t>
            </w:r>
            <w:r w:rsidRPr="00311B00">
              <w:t>, screen time and sleep interact to affect overall wellbeing?</w:t>
            </w:r>
          </w:p>
          <w:p w14:paraId="575CEED9" w14:textId="22E63802" w:rsidR="00C44AE5" w:rsidRDefault="00C44AE5" w:rsidP="00CE460E">
            <w:r>
              <w:t xml:space="preserve">Lead a class discussion to share perspectives, insights and knowledge around the relationship between the components of a balanced lifestyle. Direct the conversation so that students can appreciate that all components can influence health and wellbeing, including mental health. Support students to consider the positive and negative </w:t>
            </w:r>
            <w:r w:rsidR="00D70A0D">
              <w:t>e</w:t>
            </w:r>
            <w:r>
              <w:t>ffect</w:t>
            </w:r>
            <w:r w:rsidR="00D70A0D">
              <w:t>s</w:t>
            </w:r>
            <w:r>
              <w:t xml:space="preserve"> that these components of a balanced lifestyle may have on wellbeing, </w:t>
            </w:r>
            <w:r>
              <w:lastRenderedPageBreak/>
              <w:t>acknowledging that context matter</w:t>
            </w:r>
            <w:r w:rsidR="00ED2C97">
              <w:t>s</w:t>
            </w:r>
            <w:r>
              <w:t xml:space="preserve"> </w:t>
            </w:r>
            <w:r w:rsidR="001208DA">
              <w:t>at</w:t>
            </w:r>
            <w:r>
              <w:t xml:space="preserve"> any given point in time.</w:t>
            </w:r>
          </w:p>
          <w:p w14:paraId="2343EBD3" w14:textId="77777777" w:rsidR="00C44AE5" w:rsidRPr="00DB6FED" w:rsidRDefault="00C44AE5" w:rsidP="00CE460E">
            <w:pPr>
              <w:pStyle w:val="FeatureBox3"/>
              <w:rPr>
                <w:rStyle w:val="Strong"/>
              </w:rPr>
            </w:pPr>
            <w:r w:rsidRPr="00DB6FED">
              <w:rPr>
                <w:rStyle w:val="Strong"/>
              </w:rPr>
              <w:t>Formative assessment:</w:t>
            </w:r>
          </w:p>
          <w:p w14:paraId="7FBAD431" w14:textId="0D50A5F9" w:rsidR="00C44AE5" w:rsidRPr="00DB6FED" w:rsidRDefault="00C44AE5" w:rsidP="00CE460E">
            <w:pPr>
              <w:pStyle w:val="FeatureBox3"/>
              <w:rPr>
                <w:rStyle w:val="Strong"/>
              </w:rPr>
            </w:pPr>
            <w:r w:rsidRPr="00DB6FED">
              <w:rPr>
                <w:rStyle w:val="Strong"/>
              </w:rPr>
              <w:t>Outcome</w:t>
            </w:r>
          </w:p>
          <w:p w14:paraId="3D6B5423" w14:textId="77777777" w:rsidR="00C44AE5" w:rsidRPr="00DB6FED" w:rsidRDefault="00C44AE5" w:rsidP="00ED2C97">
            <w:pPr>
              <w:pStyle w:val="FeatureBox3"/>
              <w:numPr>
                <w:ilvl w:val="0"/>
                <w:numId w:val="65"/>
              </w:numPr>
              <w:ind w:left="606" w:hanging="606"/>
            </w:pPr>
            <w:r w:rsidRPr="00ED2C97">
              <w:t>investigates</w:t>
            </w:r>
            <w:r w:rsidRPr="00DB6FED">
              <w:t xml:space="preserve"> and uses health information, products and support services to propose strategies that enhance safety, health and wellbeing </w:t>
            </w:r>
            <w:r w:rsidRPr="00BC7F89">
              <w:rPr>
                <w:rStyle w:val="Strong"/>
              </w:rPr>
              <w:t>PH4-IPS-01</w:t>
            </w:r>
          </w:p>
          <w:p w14:paraId="598791C3" w14:textId="47A9ABAA" w:rsidR="00C44AE5" w:rsidRPr="00DB6FED" w:rsidRDefault="00C44AE5" w:rsidP="00CE460E">
            <w:pPr>
              <w:pStyle w:val="FeatureBox3"/>
            </w:pPr>
            <w:r w:rsidRPr="00DB6FED">
              <w:t xml:space="preserve">Teachers can </w:t>
            </w:r>
            <w:r w:rsidR="004A531B">
              <w:rPr>
                <w:rStyle w:val="Strong"/>
                <w:b w:val="0"/>
                <w:bCs w:val="0"/>
              </w:rPr>
              <w:t>use</w:t>
            </w:r>
            <w:r w:rsidR="004B5B02">
              <w:rPr>
                <w:rStyle w:val="Strong"/>
                <w:b w:val="0"/>
                <w:bCs w:val="0"/>
              </w:rPr>
              <w:t xml:space="preserve"> </w:t>
            </w:r>
            <w:r w:rsidR="00564FED">
              <w:rPr>
                <w:rStyle w:val="Strong"/>
                <w:b w:val="0"/>
                <w:bCs w:val="0"/>
              </w:rPr>
              <w:t>classroom observations of</w:t>
            </w:r>
            <w:r w:rsidRPr="00DB6FED">
              <w:rPr>
                <w:rStyle w:val="Strong"/>
                <w:b w:val="0"/>
                <w:bCs w:val="0"/>
              </w:rPr>
              <w:t xml:space="preserve"> </w:t>
            </w:r>
            <w:r w:rsidRPr="00DB6FED">
              <w:t>students’ responses</w:t>
            </w:r>
            <w:r w:rsidR="00BC1293">
              <w:t xml:space="preserve"> to</w:t>
            </w:r>
            <w:r w:rsidRPr="00DB6FED">
              <w:t xml:space="preserve"> formatively </w:t>
            </w:r>
            <w:r w:rsidR="00564FED">
              <w:t>assess</w:t>
            </w:r>
            <w:r w:rsidRPr="00DB6FED">
              <w:t xml:space="preserve"> the extent to which </w:t>
            </w:r>
            <w:r w:rsidR="00564FED">
              <w:t>students</w:t>
            </w:r>
            <w:r w:rsidRPr="00DB6FED">
              <w:t xml:space="preserve"> have met the </w:t>
            </w:r>
            <w:r w:rsidR="00D50F4A">
              <w:t>L</w:t>
            </w:r>
            <w:r w:rsidRPr="00DB6FED">
              <w:t xml:space="preserve">earning sequence </w:t>
            </w:r>
            <w:r w:rsidR="005D4AEE">
              <w:t>3</w:t>
            </w:r>
            <w:r w:rsidRPr="00DB6FED">
              <w:t xml:space="preserve"> success criteria:</w:t>
            </w:r>
          </w:p>
          <w:p w14:paraId="40EFD7E2" w14:textId="77777777" w:rsidR="00C44AE5" w:rsidRPr="00ED2C97" w:rsidRDefault="00C44AE5" w:rsidP="00ED2C97">
            <w:pPr>
              <w:pStyle w:val="FeatureBox3"/>
              <w:numPr>
                <w:ilvl w:val="0"/>
                <w:numId w:val="65"/>
              </w:numPr>
              <w:ind w:left="606" w:hanging="606"/>
            </w:pPr>
            <w:r w:rsidRPr="00ED2C97">
              <w:t>use credible health information to evaluate health behaviours and choices related to a balanced lifestyle</w:t>
            </w:r>
          </w:p>
          <w:p w14:paraId="4C39BE1C" w14:textId="77777777" w:rsidR="00C44AE5" w:rsidRPr="00ED2C97" w:rsidRDefault="00C44AE5" w:rsidP="00ED2C97">
            <w:pPr>
              <w:pStyle w:val="FeatureBox3"/>
              <w:numPr>
                <w:ilvl w:val="0"/>
                <w:numId w:val="65"/>
              </w:numPr>
              <w:ind w:left="606" w:hanging="606"/>
            </w:pPr>
            <w:r w:rsidRPr="00ED2C97">
              <w:t>propose strategies to support a balanced and healthy lifestyle.</w:t>
            </w:r>
          </w:p>
          <w:p w14:paraId="6BB51AE6" w14:textId="54C4B7F5" w:rsidR="005D4AEE" w:rsidRPr="00AF0208" w:rsidRDefault="005D4AEE" w:rsidP="00ED2C97">
            <w:pPr>
              <w:pStyle w:val="FeatureBox3"/>
            </w:pPr>
            <w:r w:rsidRPr="00AF0208">
              <w:t>Teachers use this information to confirm accurate understanding and application of knowledge, check for misconceptions</w:t>
            </w:r>
            <w:r>
              <w:t xml:space="preserve">, </w:t>
            </w:r>
            <w:r w:rsidRPr="00AF0208">
              <w:t xml:space="preserve">plan for any </w:t>
            </w:r>
            <w:r w:rsidRPr="00ED2C97">
              <w:t>additional</w:t>
            </w:r>
            <w:r w:rsidRPr="00AF0208">
              <w:t xml:space="preserve"> teaching and learning activities to support student</w:t>
            </w:r>
            <w:r w:rsidR="00030FD1">
              <w:t>s</w:t>
            </w:r>
            <w:r w:rsidRPr="00AF0208">
              <w:t xml:space="preserve"> to achieve the relevant learning intention for the lesson sequence</w:t>
            </w:r>
            <w:r>
              <w:t xml:space="preserve"> and support students to access the upcoming summative task.</w:t>
            </w:r>
          </w:p>
          <w:p w14:paraId="364F1B7E" w14:textId="77777777" w:rsidR="00C44AE5" w:rsidRPr="00540288" w:rsidRDefault="00C44AE5" w:rsidP="00CE460E">
            <w:pPr>
              <w:rPr>
                <w:rStyle w:val="Strong"/>
              </w:rPr>
            </w:pPr>
            <w:r w:rsidRPr="00540288">
              <w:rPr>
                <w:rStyle w:val="Strong"/>
              </w:rPr>
              <w:t>Physical activity, screen time and sleep self-reflection</w:t>
            </w:r>
          </w:p>
          <w:p w14:paraId="13DE89F1" w14:textId="41BAF1AA" w:rsidR="00C44AE5" w:rsidRDefault="00C44AE5" w:rsidP="00CE460E">
            <w:r>
              <w:lastRenderedPageBreak/>
              <w:t xml:space="preserve">Distribute a copy of </w:t>
            </w:r>
            <w:hyperlink w:anchor="_Appendix_16_–" w:history="1">
              <w:r w:rsidRPr="009C4D87">
                <w:rPr>
                  <w:rStyle w:val="Hyperlink"/>
                </w:rPr>
                <w:t>Appendix 1</w:t>
              </w:r>
              <w:r w:rsidR="000A4EEE" w:rsidRPr="009C4D87">
                <w:rPr>
                  <w:rStyle w:val="Hyperlink"/>
                </w:rPr>
                <w:t>6</w:t>
              </w:r>
              <w:r w:rsidRPr="009C4D87">
                <w:rPr>
                  <w:rStyle w:val="Hyperlink"/>
                </w:rPr>
                <w:t xml:space="preserve"> – </w:t>
              </w:r>
              <w:r w:rsidR="006073EA" w:rsidRPr="009C4D87">
                <w:rPr>
                  <w:rStyle w:val="Hyperlink"/>
                </w:rPr>
                <w:t>p</w:t>
              </w:r>
              <w:r w:rsidRPr="009C4D87">
                <w:rPr>
                  <w:rStyle w:val="Hyperlink"/>
                </w:rPr>
                <w:t>hysical activity, screen time and sleep self-reflection worksheet</w:t>
              </w:r>
            </w:hyperlink>
            <w:r>
              <w:t xml:space="preserve"> to each student.</w:t>
            </w:r>
          </w:p>
          <w:p w14:paraId="5B5E9BDF" w14:textId="5F1E7482" w:rsidR="00C44AE5" w:rsidRDefault="00C44AE5" w:rsidP="00CE460E">
            <w:r>
              <w:t>Individually, students respond to prompts that encourage reflection on the components of a balanced lifestyle, including:</w:t>
            </w:r>
          </w:p>
          <w:p w14:paraId="578E9220" w14:textId="77777777" w:rsidR="00C44AE5" w:rsidRDefault="00C44AE5" w:rsidP="00CE460E">
            <w:pPr>
              <w:pStyle w:val="ListBullet"/>
            </w:pPr>
            <w:r>
              <w:t>ph</w:t>
            </w:r>
            <w:r w:rsidRPr="003F251E">
              <w:t>ysical activity</w:t>
            </w:r>
          </w:p>
          <w:p w14:paraId="1388C6D8" w14:textId="77777777" w:rsidR="00C44AE5" w:rsidRDefault="00C44AE5" w:rsidP="00CE460E">
            <w:pPr>
              <w:pStyle w:val="ListBullet"/>
            </w:pPr>
            <w:r w:rsidRPr="003F251E">
              <w:t>screen time</w:t>
            </w:r>
          </w:p>
          <w:p w14:paraId="0141118F" w14:textId="769280BA" w:rsidR="00C44AE5" w:rsidRDefault="00C44AE5" w:rsidP="00CE460E">
            <w:pPr>
              <w:pStyle w:val="ListBullet"/>
            </w:pPr>
            <w:r w:rsidRPr="003F251E">
              <w:t>sleep</w:t>
            </w:r>
            <w:r w:rsidR="003632A4">
              <w:t>.</w:t>
            </w:r>
          </w:p>
          <w:p w14:paraId="384B3A32" w14:textId="47B0904D" w:rsidR="00C44AE5" w:rsidRDefault="00C44AE5" w:rsidP="00CE460E">
            <w:r>
              <w:t xml:space="preserve">Students identify potential challenges they may face in trying to achieve the recommended guidelines for the </w:t>
            </w:r>
            <w:r w:rsidR="003632A4">
              <w:t xml:space="preserve">3 </w:t>
            </w:r>
            <w:r>
              <w:t>components of a balanced lifestyle explored in the activity and identify the benefit the</w:t>
            </w:r>
            <w:r w:rsidR="00F26BD4">
              <w:t>y</w:t>
            </w:r>
            <w:r>
              <w:t xml:space="preserve"> expect to see when implementing the strategies.</w:t>
            </w:r>
          </w:p>
          <w:p w14:paraId="39046030" w14:textId="77777777" w:rsidR="00C44AE5" w:rsidRPr="00D92000" w:rsidRDefault="00C44AE5" w:rsidP="00CE460E">
            <w:pPr>
              <w:rPr>
                <w:rStyle w:val="Strong"/>
              </w:rPr>
            </w:pPr>
            <w:r w:rsidRPr="00D92000">
              <w:rPr>
                <w:rStyle w:val="Strong"/>
              </w:rPr>
              <w:t>Balanced lifestyle self-reflection</w:t>
            </w:r>
          </w:p>
          <w:p w14:paraId="77EAF670" w14:textId="5103624E" w:rsidR="00C44AE5" w:rsidRDefault="00C44AE5" w:rsidP="00CE460E">
            <w:r>
              <w:t xml:space="preserve">Distribute a copy of </w:t>
            </w:r>
            <w:hyperlink w:anchor="_Appendix_17_–" w:history="1">
              <w:r w:rsidRPr="009C4D87">
                <w:rPr>
                  <w:rStyle w:val="Hyperlink"/>
                </w:rPr>
                <w:t>Appendix 1</w:t>
              </w:r>
              <w:r w:rsidR="000A4EEE" w:rsidRPr="009C4D87">
                <w:rPr>
                  <w:rStyle w:val="Hyperlink"/>
                </w:rPr>
                <w:t>7</w:t>
              </w:r>
              <w:r w:rsidRPr="009C4D87">
                <w:rPr>
                  <w:rStyle w:val="Hyperlink"/>
                </w:rPr>
                <w:t xml:space="preserve"> – balanced lifestyle self-reflection</w:t>
              </w:r>
            </w:hyperlink>
            <w:r>
              <w:t xml:space="preserve"> to each student.</w:t>
            </w:r>
          </w:p>
          <w:p w14:paraId="0BFD2133" w14:textId="77777777" w:rsidR="00C44AE5" w:rsidRDefault="00C44AE5" w:rsidP="003632A4">
            <w:r>
              <w:t>Individually, students are to:</w:t>
            </w:r>
          </w:p>
          <w:p w14:paraId="08EF5468" w14:textId="77777777" w:rsidR="00C44AE5" w:rsidRDefault="00C44AE5" w:rsidP="003632A4">
            <w:pPr>
              <w:pStyle w:val="ListBullet"/>
            </w:pPr>
            <w:r>
              <w:t xml:space="preserve">consider their </w:t>
            </w:r>
            <w:r w:rsidRPr="003632A4">
              <w:t>knowledge</w:t>
            </w:r>
            <w:r>
              <w:t xml:space="preserve"> and understanding of the components of a balanced lifestyle and recommended guidelines</w:t>
            </w:r>
          </w:p>
          <w:p w14:paraId="6085DA11" w14:textId="620F4930" w:rsidR="00C44AE5" w:rsidRDefault="00C44AE5" w:rsidP="00CE460E">
            <w:pPr>
              <w:pStyle w:val="ListBullet"/>
            </w:pPr>
            <w:r>
              <w:lastRenderedPageBreak/>
              <w:t xml:space="preserve">use the </w:t>
            </w:r>
            <w:r w:rsidR="001A008E">
              <w:t xml:space="preserve">co-constructed </w:t>
            </w:r>
            <w:r>
              <w:t xml:space="preserve">criteria </w:t>
            </w:r>
            <w:r w:rsidR="001A008E">
              <w:t xml:space="preserve">developed in </w:t>
            </w:r>
            <w:r w:rsidR="003632A4">
              <w:t>L</w:t>
            </w:r>
            <w:r w:rsidR="001A008E">
              <w:t>earning sequence 2</w:t>
            </w:r>
            <w:r>
              <w:t xml:space="preserve"> to shade the balanced lifestyle wheel to reflect the </w:t>
            </w:r>
            <w:r w:rsidR="00BA3952">
              <w:t>student’s</w:t>
            </w:r>
            <w:r>
              <w:t xml:space="preserve"> lifestyle </w:t>
            </w:r>
            <w:proofErr w:type="gramStart"/>
            <w:r>
              <w:t>at this point in time</w:t>
            </w:r>
            <w:proofErr w:type="gramEnd"/>
          </w:p>
          <w:p w14:paraId="0A0BB88A" w14:textId="3C0C2EF2" w:rsidR="00C44AE5" w:rsidRDefault="00C44AE5" w:rsidP="00CE460E">
            <w:pPr>
              <w:pStyle w:val="ListBullet"/>
            </w:pPr>
            <w:r>
              <w:t>respond to the following questions</w:t>
            </w:r>
          </w:p>
          <w:p w14:paraId="7EB32AFE" w14:textId="77777777" w:rsidR="00C44AE5" w:rsidRDefault="00C44AE5" w:rsidP="00CE460E">
            <w:pPr>
              <w:pStyle w:val="ListBullet2"/>
            </w:pPr>
            <w:r>
              <w:t>Which components of your lifestyle are strong?</w:t>
            </w:r>
          </w:p>
          <w:p w14:paraId="3A856090" w14:textId="77777777" w:rsidR="00C44AE5" w:rsidRDefault="00C44AE5" w:rsidP="00CE460E">
            <w:pPr>
              <w:pStyle w:val="ListBullet2"/>
            </w:pPr>
            <w:r>
              <w:t>Which components could be more balanced?</w:t>
            </w:r>
          </w:p>
          <w:p w14:paraId="301677FF" w14:textId="1F091AAA" w:rsidR="00C44AE5" w:rsidRDefault="00C44AE5" w:rsidP="00CE460E">
            <w:r w:rsidRPr="009A48E5">
              <w:t>E</w:t>
            </w:r>
            <w:r>
              <w:t>mphasise that achieving a balanced lifestyle requires a series of</w:t>
            </w:r>
            <w:r w:rsidR="00F55CF8">
              <w:t xml:space="preserve"> consistent</w:t>
            </w:r>
            <w:r>
              <w:t xml:space="preserve"> intentional choices. Explain that to keep the importance of our choices in mind, we can use a goal</w:t>
            </w:r>
            <w:r w:rsidR="00F55CF8">
              <w:t>-</w:t>
            </w:r>
            <w:r>
              <w:t>setting approach to refine some behaviours or actions that can support greater balance.</w:t>
            </w:r>
          </w:p>
          <w:p w14:paraId="2CEB551D" w14:textId="4D1598D9" w:rsidR="00C44AE5" w:rsidRDefault="00C44AE5" w:rsidP="00CE460E">
            <w:r>
              <w:t>Lead a class discussion to support student</w:t>
            </w:r>
            <w:r w:rsidR="0067543C">
              <w:t>s</w:t>
            </w:r>
            <w:r>
              <w:t xml:space="preserve"> to understand that effective goals are specific, measurable, achievable, relevant and time-bound</w:t>
            </w:r>
            <w:r w:rsidR="00935188">
              <w:t xml:space="preserve"> (SMART)</w:t>
            </w:r>
            <w:r>
              <w:t xml:space="preserve">. Emphasise </w:t>
            </w:r>
            <w:r w:rsidR="00935188">
              <w:t xml:space="preserve">that </w:t>
            </w:r>
            <w:r>
              <w:t xml:space="preserve">SMART goals can support us </w:t>
            </w:r>
            <w:r w:rsidR="000940AF">
              <w:t xml:space="preserve">to </w:t>
            </w:r>
            <w:r>
              <w:t>monitor and measure progress towards meaningful goals.</w:t>
            </w:r>
          </w:p>
          <w:p w14:paraId="5B2D0224" w14:textId="46B3175B" w:rsidR="00C44AE5" w:rsidRDefault="00C44AE5" w:rsidP="00CE460E">
            <w:r>
              <w:t xml:space="preserve">Distribute a copy of </w:t>
            </w:r>
            <w:hyperlink w:anchor="_Appendix_18_–" w:history="1">
              <w:r w:rsidRPr="009C4D87">
                <w:rPr>
                  <w:rStyle w:val="Hyperlink"/>
                </w:rPr>
                <w:t>Appendix 1</w:t>
              </w:r>
              <w:r w:rsidR="00777F2E" w:rsidRPr="009C4D87">
                <w:rPr>
                  <w:rStyle w:val="Hyperlink"/>
                </w:rPr>
                <w:t>8</w:t>
              </w:r>
              <w:r w:rsidRPr="009C4D87">
                <w:rPr>
                  <w:rStyle w:val="Hyperlink"/>
                </w:rPr>
                <w:t xml:space="preserve"> – </w:t>
              </w:r>
              <w:r w:rsidR="00C35CDE" w:rsidRPr="009C4D87">
                <w:rPr>
                  <w:rStyle w:val="Hyperlink"/>
                </w:rPr>
                <w:t>SMART goal template</w:t>
              </w:r>
            </w:hyperlink>
            <w:r>
              <w:t xml:space="preserve"> to each student.</w:t>
            </w:r>
          </w:p>
          <w:p w14:paraId="68B7F94A" w14:textId="59B36581" w:rsidR="00C44AE5" w:rsidRDefault="00C44AE5" w:rsidP="00CE460E">
            <w:r>
              <w:t>Individually, students</w:t>
            </w:r>
            <w:r w:rsidR="00B2050A">
              <w:t xml:space="preserve"> use their balanced lifestyle self-reflections to</w:t>
            </w:r>
            <w:r>
              <w:t>:</w:t>
            </w:r>
          </w:p>
          <w:p w14:paraId="74E38065" w14:textId="77777777" w:rsidR="00C44AE5" w:rsidRDefault="00C44AE5" w:rsidP="00CE460E">
            <w:pPr>
              <w:pStyle w:val="ListBullet"/>
            </w:pPr>
            <w:r>
              <w:t>identify one goal they can implement to support a balanced lifestyle</w:t>
            </w:r>
          </w:p>
          <w:p w14:paraId="56C18DD6" w14:textId="6C9E5FCD" w:rsidR="00C44AE5" w:rsidRDefault="00C44AE5" w:rsidP="00CE460E">
            <w:pPr>
              <w:pStyle w:val="ListBullet"/>
            </w:pPr>
            <w:r>
              <w:t xml:space="preserve">complete the table that identifies how the goal is specific, measurable, achievable, relevant and </w:t>
            </w:r>
            <w:proofErr w:type="gramStart"/>
            <w:r>
              <w:t>time-</w:t>
            </w:r>
            <w:r>
              <w:lastRenderedPageBreak/>
              <w:t>bound</w:t>
            </w:r>
            <w:proofErr w:type="gramEnd"/>
            <w:r>
              <w:t>.</w:t>
            </w:r>
          </w:p>
          <w:p w14:paraId="5A6B415A" w14:textId="53DBFD78" w:rsidR="00C44AE5" w:rsidRDefault="00F252B1" w:rsidP="00CE460E">
            <w:pPr>
              <w:rPr>
                <w:rStyle w:val="Strong"/>
              </w:rPr>
            </w:pPr>
            <w:r>
              <w:rPr>
                <w:rStyle w:val="Strong"/>
              </w:rPr>
              <w:t>Balanced and healthy lifestyles w</w:t>
            </w:r>
            <w:r w:rsidR="00C44AE5" w:rsidRPr="00EF5F72">
              <w:rPr>
                <w:rStyle w:val="Strong"/>
              </w:rPr>
              <w:t>rap</w:t>
            </w:r>
            <w:r w:rsidR="00595748">
              <w:rPr>
                <w:rStyle w:val="Strong"/>
              </w:rPr>
              <w:t>-</w:t>
            </w:r>
            <w:r w:rsidR="00C44AE5" w:rsidRPr="00EF5F72">
              <w:rPr>
                <w:rStyle w:val="Strong"/>
              </w:rPr>
              <w:t>up</w:t>
            </w:r>
          </w:p>
          <w:p w14:paraId="41733CF1" w14:textId="633398AA" w:rsidR="008C2129" w:rsidRPr="007E500F" w:rsidRDefault="008C2129" w:rsidP="008C2129">
            <w:r w:rsidRPr="008575D7">
              <w:t xml:space="preserve">Display a summary of key concepts </w:t>
            </w:r>
            <w:r w:rsidR="00FB28CD">
              <w:t xml:space="preserve">from </w:t>
            </w:r>
            <w:r w:rsidR="00917536">
              <w:t>Le</w:t>
            </w:r>
            <w:r w:rsidR="00FB28CD">
              <w:t>arning</w:t>
            </w:r>
            <w:r w:rsidR="00C538D9">
              <w:t xml:space="preserve"> sequence</w:t>
            </w:r>
            <w:r w:rsidR="00917536">
              <w:t xml:space="preserve"> 2 and Learning sequence 3</w:t>
            </w:r>
            <w:r w:rsidR="00E10CA9">
              <w:t xml:space="preserve"> </w:t>
            </w:r>
            <w:r w:rsidR="00E10CA9" w:rsidRPr="008575D7">
              <w:t>on the board</w:t>
            </w:r>
            <w:r w:rsidR="00C538D9">
              <w:t>.</w:t>
            </w:r>
          </w:p>
          <w:p w14:paraId="0D149B06" w14:textId="77777777" w:rsidR="00C44AE5" w:rsidRDefault="00C44AE5" w:rsidP="00CE460E">
            <w:pPr>
              <w:pStyle w:val="FeatureBox3"/>
              <w:rPr>
                <w:rStyle w:val="Strong"/>
              </w:rPr>
            </w:pPr>
            <w:r w:rsidRPr="001B6159">
              <w:rPr>
                <w:rStyle w:val="Strong"/>
              </w:rPr>
              <w:t>Formative</w:t>
            </w:r>
            <w:r>
              <w:rPr>
                <w:rStyle w:val="Strong"/>
              </w:rPr>
              <w:t xml:space="preserve"> </w:t>
            </w:r>
            <w:r w:rsidRPr="001B6159">
              <w:rPr>
                <w:rStyle w:val="Strong"/>
              </w:rPr>
              <w:t>assessment:</w:t>
            </w:r>
          </w:p>
          <w:p w14:paraId="6A8BE61B" w14:textId="32B0D87A" w:rsidR="00C44AE5" w:rsidRPr="007E500F" w:rsidRDefault="00C44AE5" w:rsidP="00CE460E">
            <w:pPr>
              <w:pStyle w:val="FeatureBox3"/>
              <w:rPr>
                <w:rStyle w:val="Strong"/>
              </w:rPr>
            </w:pPr>
            <w:r w:rsidRPr="007E500F">
              <w:rPr>
                <w:rStyle w:val="Strong"/>
              </w:rPr>
              <w:t>Outcome</w:t>
            </w:r>
          </w:p>
          <w:p w14:paraId="14078B1A" w14:textId="77777777" w:rsidR="00C44AE5" w:rsidRPr="00815321" w:rsidRDefault="00C44AE5" w:rsidP="007E500F">
            <w:pPr>
              <w:pStyle w:val="FeatureBox3"/>
              <w:numPr>
                <w:ilvl w:val="0"/>
                <w:numId w:val="66"/>
              </w:numPr>
              <w:ind w:left="606" w:hanging="606"/>
              <w:rPr>
                <w:b/>
                <w:bCs/>
              </w:rPr>
            </w:pPr>
            <w:r w:rsidRPr="00815321">
              <w:t>assesses the influence of contextual factors on attitudes and behaviours to propose strategies that enhance safety, health and wellbeing</w:t>
            </w:r>
            <w:r w:rsidRPr="00815321">
              <w:rPr>
                <w:b/>
                <w:bCs/>
              </w:rPr>
              <w:t xml:space="preserve"> </w:t>
            </w:r>
            <w:r w:rsidRPr="007E500F">
              <w:rPr>
                <w:rStyle w:val="Strong"/>
              </w:rPr>
              <w:t>PH4-SHW-01</w:t>
            </w:r>
          </w:p>
          <w:p w14:paraId="00703080" w14:textId="6B532710" w:rsidR="00C44AE5" w:rsidRPr="006B7B63" w:rsidRDefault="00C44AE5" w:rsidP="00CE460E">
            <w:pPr>
              <w:pStyle w:val="FeatureBox3"/>
            </w:pPr>
            <w:r w:rsidRPr="006B7B63">
              <w:t xml:space="preserve">Distribute the Learning </w:t>
            </w:r>
            <w:r w:rsidR="00591E18">
              <w:t>s</w:t>
            </w:r>
            <w:r w:rsidRPr="006B7B63">
              <w:t xml:space="preserve">equence </w:t>
            </w:r>
            <w:r w:rsidR="00D4485A">
              <w:t>3</w:t>
            </w:r>
            <w:r w:rsidRPr="006B7B63">
              <w:t xml:space="preserve"> exit ticket to students </w:t>
            </w:r>
            <w:r w:rsidR="00591E18">
              <w:t>(</w:t>
            </w:r>
            <w:r w:rsidR="00B643F0">
              <w:t>refer to</w:t>
            </w:r>
            <w:r w:rsidRPr="006B7B63">
              <w:t xml:space="preserve"> </w:t>
            </w:r>
            <w:hyperlink w:anchor="_Appendix_19_–" w:history="1">
              <w:r w:rsidRPr="009C4D87">
                <w:rPr>
                  <w:rStyle w:val="Hyperlink"/>
                  <w:color w:val="002264"/>
                </w:rPr>
                <w:t xml:space="preserve">Appendix </w:t>
              </w:r>
              <w:r w:rsidR="00777F2E" w:rsidRPr="009C4D87">
                <w:rPr>
                  <w:rStyle w:val="Hyperlink"/>
                  <w:color w:val="002264"/>
                </w:rPr>
                <w:t>19</w:t>
              </w:r>
              <w:r w:rsidRPr="009C4D87">
                <w:rPr>
                  <w:rStyle w:val="Hyperlink"/>
                  <w:color w:val="002264"/>
                </w:rPr>
                <w:t xml:space="preserve"> – balanced lifestyle choices exit ticket</w:t>
              </w:r>
            </w:hyperlink>
            <w:r w:rsidR="00591E18">
              <w:t>).</w:t>
            </w:r>
          </w:p>
          <w:p w14:paraId="6B015FFC" w14:textId="77777777" w:rsidR="00C44AE5" w:rsidRPr="006B7B63" w:rsidRDefault="00C44AE5" w:rsidP="00CE460E">
            <w:pPr>
              <w:pStyle w:val="FeatureBox3"/>
            </w:pPr>
            <w:r w:rsidRPr="006B7B63">
              <w:t>Students complete the exit ticket by responding to the following prompts:</w:t>
            </w:r>
          </w:p>
          <w:p w14:paraId="2ECC3D50" w14:textId="77777777" w:rsidR="008648F1" w:rsidRPr="008648F1" w:rsidRDefault="008648F1" w:rsidP="007E500F">
            <w:pPr>
              <w:pStyle w:val="FeatureBox3"/>
              <w:numPr>
                <w:ilvl w:val="0"/>
                <w:numId w:val="1"/>
              </w:numPr>
              <w:ind w:left="606" w:hanging="606"/>
            </w:pPr>
            <w:r w:rsidRPr="008648F1">
              <w:t>3 things I learned about balanced lifestyles</w:t>
            </w:r>
          </w:p>
          <w:p w14:paraId="6C58E154" w14:textId="77777777" w:rsidR="008648F1" w:rsidRPr="008648F1" w:rsidRDefault="008648F1" w:rsidP="007E500F">
            <w:pPr>
              <w:pStyle w:val="FeatureBox3"/>
              <w:numPr>
                <w:ilvl w:val="0"/>
                <w:numId w:val="1"/>
              </w:numPr>
              <w:ind w:left="606" w:hanging="606"/>
            </w:pPr>
            <w:r w:rsidRPr="008648F1">
              <w:t xml:space="preserve">2 strategies or actions I can take to support my lifestyle </w:t>
            </w:r>
            <w:r w:rsidR="00C44AE5">
              <w:t>b</w:t>
            </w:r>
            <w:r w:rsidRPr="008648F1">
              <w:t>alance</w:t>
            </w:r>
          </w:p>
          <w:p w14:paraId="28C9475B" w14:textId="27E94146" w:rsidR="008648F1" w:rsidRPr="008648F1" w:rsidRDefault="008648F1" w:rsidP="007E500F">
            <w:pPr>
              <w:pStyle w:val="FeatureBox3"/>
              <w:numPr>
                <w:ilvl w:val="0"/>
                <w:numId w:val="1"/>
              </w:numPr>
              <w:ind w:left="606" w:hanging="606"/>
            </w:pPr>
            <w:r w:rsidRPr="008648F1">
              <w:t>1 question I still have about balanced lifestyle choices</w:t>
            </w:r>
            <w:r w:rsidR="00591E18">
              <w:t>.</w:t>
            </w:r>
          </w:p>
          <w:p w14:paraId="4CC34101" w14:textId="693EEBD7" w:rsidR="00C44AE5" w:rsidRDefault="00C44AE5" w:rsidP="00CE460E">
            <w:pPr>
              <w:pStyle w:val="FeatureBox3"/>
            </w:pPr>
            <w:r>
              <w:t>T</w:t>
            </w:r>
            <w:r w:rsidRPr="00373448">
              <w:t xml:space="preserve">eachers </w:t>
            </w:r>
            <w:r w:rsidR="004A531B">
              <w:rPr>
                <w:rStyle w:val="Strong"/>
                <w:b w:val="0"/>
                <w:bCs w:val="0"/>
              </w:rPr>
              <w:t>use</w:t>
            </w:r>
            <w:r w:rsidRPr="00373448">
              <w:rPr>
                <w:rStyle w:val="Strong"/>
                <w:b w:val="0"/>
                <w:bCs w:val="0"/>
              </w:rPr>
              <w:t xml:space="preserve"> </w:t>
            </w:r>
            <w:r w:rsidRPr="00373448">
              <w:t xml:space="preserve">students’ responses </w:t>
            </w:r>
            <w:r w:rsidR="00BC1293">
              <w:t xml:space="preserve">to </w:t>
            </w:r>
            <w:r w:rsidR="00324BB1">
              <w:t xml:space="preserve">the exit ticket activity, to </w:t>
            </w:r>
            <w:r w:rsidRPr="00373448">
              <w:t xml:space="preserve">formatively </w:t>
            </w:r>
            <w:r w:rsidR="00126D40">
              <w:t>assess</w:t>
            </w:r>
            <w:r w:rsidRPr="00373448">
              <w:t xml:space="preserve"> the extent to which they </w:t>
            </w:r>
            <w:r w:rsidRPr="00373448">
              <w:lastRenderedPageBreak/>
              <w:t xml:space="preserve">have met the </w:t>
            </w:r>
            <w:r w:rsidR="00591E18">
              <w:t>L</w:t>
            </w:r>
            <w:r w:rsidRPr="00373448">
              <w:t>earning</w:t>
            </w:r>
            <w:r>
              <w:t xml:space="preserve"> sequence 2 success criteria:</w:t>
            </w:r>
          </w:p>
          <w:p w14:paraId="79A1A01F" w14:textId="77777777" w:rsidR="00C44AE5" w:rsidRPr="008648F1" w:rsidRDefault="00C44AE5" w:rsidP="007E500F">
            <w:pPr>
              <w:pStyle w:val="FeatureBox3"/>
              <w:numPr>
                <w:ilvl w:val="0"/>
                <w:numId w:val="14"/>
              </w:numPr>
              <w:ind w:left="606" w:hanging="606"/>
            </w:pPr>
            <w:r w:rsidRPr="008648F1">
              <w:t>explain how each component influences health and wellbeing</w:t>
            </w:r>
          </w:p>
          <w:p w14:paraId="4888C085" w14:textId="77777777" w:rsidR="00C44AE5" w:rsidRDefault="00C44AE5" w:rsidP="007E500F">
            <w:pPr>
              <w:pStyle w:val="FeatureBox3"/>
              <w:numPr>
                <w:ilvl w:val="0"/>
                <w:numId w:val="14"/>
              </w:numPr>
              <w:ind w:left="606" w:hanging="606"/>
            </w:pPr>
            <w:r w:rsidRPr="008648F1">
              <w:t>propose strategies to support a balanced and healthy lifestyle.</w:t>
            </w:r>
          </w:p>
        </w:tc>
      </w:tr>
    </w:tbl>
    <w:p w14:paraId="7BA50564" w14:textId="77777777" w:rsidR="00C44AE5" w:rsidRPr="007E500F" w:rsidRDefault="00C44AE5" w:rsidP="007E500F">
      <w:pPr>
        <w:rPr>
          <w:rStyle w:val="Strong"/>
        </w:rPr>
      </w:pPr>
      <w:r w:rsidRPr="007E500F">
        <w:rPr>
          <w:rStyle w:val="Strong"/>
        </w:rPr>
        <w:lastRenderedPageBreak/>
        <w:t>Adjustments, evaluation and registration</w:t>
      </w:r>
    </w:p>
    <w:tbl>
      <w:tblPr>
        <w:tblStyle w:val="TableGrid"/>
        <w:tblW w:w="0" w:type="auto"/>
        <w:tblInd w:w="-5" w:type="dxa"/>
        <w:tblLook w:val="04A0" w:firstRow="1" w:lastRow="0" w:firstColumn="1" w:lastColumn="0" w:noHBand="0" w:noVBand="1"/>
        <w:tblDescription w:val="Blank single-cell table for teachers to include adjustments, evaluation and/or registration."/>
      </w:tblPr>
      <w:tblGrid>
        <w:gridCol w:w="14560"/>
      </w:tblGrid>
      <w:tr w:rsidR="00C44AE5" w14:paraId="47C52378" w14:textId="77777777" w:rsidTr="00CE460E">
        <w:trPr>
          <w:trHeight w:val="2324"/>
        </w:trPr>
        <w:tc>
          <w:tcPr>
            <w:tcW w:w="14560" w:type="dxa"/>
          </w:tcPr>
          <w:p w14:paraId="3F269F96" w14:textId="77777777" w:rsidR="00C44AE5" w:rsidRPr="00856FFD" w:rsidRDefault="00C44AE5" w:rsidP="00CE460E"/>
        </w:tc>
      </w:tr>
    </w:tbl>
    <w:p w14:paraId="70EE9499" w14:textId="77777777" w:rsidR="00C44AE5" w:rsidRDefault="00C44AE5" w:rsidP="00C44AE5">
      <w:pPr>
        <w:suppressAutoHyphens w:val="0"/>
        <w:spacing w:before="0" w:after="160" w:line="259" w:lineRule="auto"/>
      </w:pPr>
      <w:r>
        <w:br w:type="page"/>
      </w:r>
    </w:p>
    <w:p w14:paraId="21D28E00" w14:textId="602E901B" w:rsidR="00A56C59" w:rsidRDefault="00A56C59" w:rsidP="003B0C9D">
      <w:pPr>
        <w:pStyle w:val="Heading1"/>
      </w:pPr>
      <w:bookmarkStart w:id="24" w:name="_Toc221635588"/>
      <w:r>
        <w:lastRenderedPageBreak/>
        <w:t xml:space="preserve">Learning sequence </w:t>
      </w:r>
      <w:r w:rsidR="00757A97">
        <w:t>4</w:t>
      </w:r>
      <w:r>
        <w:t xml:space="preserve"> – </w:t>
      </w:r>
      <w:r w:rsidR="000510F1" w:rsidRPr="003B0C9D">
        <w:t>influences</w:t>
      </w:r>
      <w:r w:rsidR="000510F1">
        <w:t xml:space="preserve"> on health</w:t>
      </w:r>
      <w:r w:rsidR="003B37EF">
        <w:t xml:space="preserve"> </w:t>
      </w:r>
      <w:r w:rsidR="003B37EF" w:rsidRPr="00591E18">
        <w:t>choices</w:t>
      </w:r>
      <w:bookmarkEnd w:id="24"/>
    </w:p>
    <w:p w14:paraId="3B6D9BC4" w14:textId="27660F2A" w:rsidR="00476697" w:rsidRDefault="00591E18" w:rsidP="00476697">
      <w:pPr>
        <w:pStyle w:val="FeatureBox2"/>
        <w:rPr>
          <w:rFonts w:eastAsia="Arial"/>
          <w:szCs w:val="22"/>
        </w:rPr>
      </w:pPr>
      <w:r w:rsidRPr="00591E18">
        <w:rPr>
          <w:rStyle w:val="Strong"/>
        </w:rPr>
        <w:t>N</w:t>
      </w:r>
      <w:r w:rsidR="00476697" w:rsidRPr="00591E18">
        <w:rPr>
          <w:rStyle w:val="Strong"/>
        </w:rPr>
        <w:t>ote</w:t>
      </w:r>
      <w:r w:rsidR="00476697" w:rsidRPr="00591E18">
        <w:t>:</w:t>
      </w:r>
      <w:r w:rsidR="00476697" w:rsidRPr="0E46A25B">
        <w:rPr>
          <w:rFonts w:eastAsia="Arial"/>
          <w:color w:val="000000" w:themeColor="text1"/>
          <w:szCs w:val="22"/>
        </w:rPr>
        <w:t xml:space="preserve"> the section </w:t>
      </w:r>
      <w:r w:rsidR="00476697" w:rsidRPr="000510F1">
        <w:rPr>
          <w:rFonts w:eastAsia="Arial"/>
          <w:color w:val="000000" w:themeColor="text1"/>
          <w:szCs w:val="22"/>
        </w:rPr>
        <w:t>‘</w:t>
      </w:r>
      <w:r w:rsidR="000510F1">
        <w:rPr>
          <w:rFonts w:eastAsia="Arial"/>
          <w:color w:val="000000" w:themeColor="text1"/>
          <w:szCs w:val="22"/>
        </w:rPr>
        <w:t>I</w:t>
      </w:r>
      <w:r w:rsidR="000510F1" w:rsidRPr="000510F1">
        <w:rPr>
          <w:rFonts w:eastAsia="Arial"/>
          <w:color w:val="000000" w:themeColor="text1"/>
          <w:szCs w:val="22"/>
        </w:rPr>
        <w:t>nfluences</w:t>
      </w:r>
      <w:r w:rsidR="000510F1">
        <w:rPr>
          <w:rFonts w:eastAsia="Arial"/>
          <w:color w:val="000000" w:themeColor="text1"/>
          <w:szCs w:val="22"/>
        </w:rPr>
        <w:t xml:space="preserve"> on health’</w:t>
      </w:r>
      <w:r w:rsidR="00476697" w:rsidRPr="0E46A25B">
        <w:rPr>
          <w:rFonts w:eastAsia="Arial"/>
          <w:color w:val="000000" w:themeColor="text1"/>
          <w:szCs w:val="22"/>
        </w:rPr>
        <w:t xml:space="preserve"> in the PowerPoint – PDHPE Year 7 – building a balanced and healthy life</w:t>
      </w:r>
      <w:r w:rsidR="00276CB6">
        <w:rPr>
          <w:rFonts w:eastAsia="Arial"/>
          <w:color w:val="000000" w:themeColor="text1"/>
          <w:szCs w:val="22"/>
        </w:rPr>
        <w:t>style</w:t>
      </w:r>
      <w:r w:rsidR="00476697" w:rsidRPr="0E46A25B">
        <w:rPr>
          <w:rFonts w:eastAsia="Arial"/>
          <w:color w:val="000000" w:themeColor="text1"/>
          <w:szCs w:val="22"/>
        </w:rPr>
        <w:t xml:space="preserve"> – slide deck can be used to support</w:t>
      </w:r>
      <w:r w:rsidR="007E697D">
        <w:rPr>
          <w:rFonts w:eastAsia="Arial"/>
          <w:color w:val="000000" w:themeColor="text1"/>
          <w:szCs w:val="22"/>
        </w:rPr>
        <w:t xml:space="preserve"> this learning sequence</w:t>
      </w:r>
      <w:r w:rsidR="00476697" w:rsidRPr="0E46A25B">
        <w:rPr>
          <w:rFonts w:eastAsia="Arial"/>
          <w:color w:val="000000" w:themeColor="text1"/>
          <w:szCs w:val="22"/>
        </w:rPr>
        <w:t xml:space="preserve">. The duration of this learning sequence is approximately </w:t>
      </w:r>
      <w:r w:rsidR="00757A97">
        <w:rPr>
          <w:rFonts w:eastAsia="Arial"/>
          <w:color w:val="000000" w:themeColor="text1"/>
          <w:szCs w:val="22"/>
        </w:rPr>
        <w:t>1</w:t>
      </w:r>
      <w:r w:rsidR="009056F4">
        <w:rPr>
          <w:rFonts w:eastAsia="Arial"/>
          <w:color w:val="000000" w:themeColor="text1"/>
          <w:szCs w:val="22"/>
        </w:rPr>
        <w:t xml:space="preserve"> </w:t>
      </w:r>
      <w:r w:rsidR="00476697" w:rsidRPr="0E46A25B">
        <w:rPr>
          <w:rFonts w:eastAsia="Arial"/>
          <w:color w:val="000000" w:themeColor="text1"/>
          <w:szCs w:val="22"/>
        </w:rPr>
        <w:t>hour</w:t>
      </w:r>
      <w:r w:rsidR="009056F4">
        <w:rPr>
          <w:rFonts w:eastAsia="Arial"/>
          <w:color w:val="000000" w:themeColor="text1"/>
          <w:szCs w:val="22"/>
        </w:rPr>
        <w:t xml:space="preserve"> and 30 minutes</w:t>
      </w:r>
      <w:r w:rsidR="00476697" w:rsidRPr="0E46A25B">
        <w:rPr>
          <w:rFonts w:eastAsia="Arial"/>
          <w:color w:val="000000" w:themeColor="text1"/>
          <w:szCs w:val="22"/>
        </w:rPr>
        <w:t>.</w:t>
      </w:r>
    </w:p>
    <w:p w14:paraId="76FD75AF" w14:textId="0887B4E4" w:rsidR="00476697" w:rsidRDefault="003B0C9D" w:rsidP="003B0C9D">
      <w:pPr>
        <w:pStyle w:val="Caption"/>
      </w:pPr>
      <w:r>
        <w:t xml:space="preserve">Table </w:t>
      </w:r>
      <w:r>
        <w:fldChar w:fldCharType="begin"/>
      </w:r>
      <w:r>
        <w:instrText xml:space="preserve"> SEQ Table \* ARABIC </w:instrText>
      </w:r>
      <w:r>
        <w:fldChar w:fldCharType="separate"/>
      </w:r>
      <w:r w:rsidR="00B23D17">
        <w:rPr>
          <w:noProof/>
        </w:rPr>
        <w:t>4</w:t>
      </w:r>
      <w:r>
        <w:fldChar w:fldCharType="end"/>
      </w:r>
      <w:r>
        <w:t xml:space="preserve"> </w:t>
      </w:r>
      <w:r w:rsidR="00476697">
        <w:t xml:space="preserve">– </w:t>
      </w:r>
      <w:r w:rsidR="00476697" w:rsidRPr="00A62C0B">
        <w:t>teaching and learning program</w:t>
      </w:r>
    </w:p>
    <w:tbl>
      <w:tblPr>
        <w:tblStyle w:val="Tableheader"/>
        <w:tblW w:w="0" w:type="auto"/>
        <w:tblInd w:w="-5" w:type="dxa"/>
        <w:tblLook w:val="0420" w:firstRow="1" w:lastRow="0" w:firstColumn="0" w:lastColumn="0" w:noHBand="0" w:noVBand="1"/>
        <w:tblDescription w:val="Table outlines the outcomes, content and teaching and learning activities for Learning sequence 4."/>
      </w:tblPr>
      <w:tblGrid>
        <w:gridCol w:w="3823"/>
        <w:gridCol w:w="10737"/>
      </w:tblGrid>
      <w:tr w:rsidR="00476697" w14:paraId="38749A15" w14:textId="77777777" w:rsidTr="1503A8FB">
        <w:trPr>
          <w:cnfStyle w:val="100000000000" w:firstRow="1" w:lastRow="0" w:firstColumn="0" w:lastColumn="0" w:oddVBand="0" w:evenVBand="0" w:oddHBand="0" w:evenHBand="0" w:firstRowFirstColumn="0" w:firstRowLastColumn="0" w:lastRowFirstColumn="0" w:lastRowLastColumn="0"/>
        </w:trPr>
        <w:tc>
          <w:tcPr>
            <w:tcW w:w="3823" w:type="dxa"/>
          </w:tcPr>
          <w:p w14:paraId="74989F5A" w14:textId="77777777" w:rsidR="00476697" w:rsidRPr="003B0C9D" w:rsidRDefault="00476697" w:rsidP="00CE460E">
            <w:pPr>
              <w:rPr>
                <w:rStyle w:val="Strong"/>
                <w:b/>
                <w:bCs w:val="0"/>
              </w:rPr>
            </w:pPr>
            <w:r w:rsidRPr="003B0C9D">
              <w:rPr>
                <w:rStyle w:val="Strong"/>
                <w:b/>
                <w:bCs w:val="0"/>
              </w:rPr>
              <w:t>Outcomes and content</w:t>
            </w:r>
          </w:p>
        </w:tc>
        <w:tc>
          <w:tcPr>
            <w:tcW w:w="10737" w:type="dxa"/>
          </w:tcPr>
          <w:p w14:paraId="1E262560" w14:textId="77777777" w:rsidR="00476697" w:rsidRPr="003B0C9D" w:rsidRDefault="00476697" w:rsidP="00CE460E">
            <w:pPr>
              <w:rPr>
                <w:rStyle w:val="Strong"/>
                <w:b/>
                <w:bCs w:val="0"/>
              </w:rPr>
            </w:pPr>
            <w:r w:rsidRPr="003B0C9D">
              <w:rPr>
                <w:rStyle w:val="Strong"/>
                <w:b/>
                <w:bCs w:val="0"/>
              </w:rPr>
              <w:t>Teaching and learning activities</w:t>
            </w:r>
          </w:p>
        </w:tc>
      </w:tr>
      <w:tr w:rsidR="00476697" w14:paraId="6A17C209" w14:textId="77777777" w:rsidTr="1503A8FB">
        <w:trPr>
          <w:cnfStyle w:val="000000100000" w:firstRow="0" w:lastRow="0" w:firstColumn="0" w:lastColumn="0" w:oddVBand="0" w:evenVBand="0" w:oddHBand="1" w:evenHBand="0" w:firstRowFirstColumn="0" w:firstRowLastColumn="0" w:lastRowFirstColumn="0" w:lastRowLastColumn="0"/>
        </w:trPr>
        <w:tc>
          <w:tcPr>
            <w:tcW w:w="3823" w:type="dxa"/>
          </w:tcPr>
          <w:p w14:paraId="6C47F909" w14:textId="2745BEBD" w:rsidR="00476697" w:rsidRPr="003B0C9D" w:rsidRDefault="00476697" w:rsidP="00CE460E">
            <w:pPr>
              <w:rPr>
                <w:rStyle w:val="Strong"/>
              </w:rPr>
            </w:pPr>
            <w:r w:rsidRPr="003B0C9D">
              <w:rPr>
                <w:rStyle w:val="Strong"/>
              </w:rPr>
              <w:t>Outcome</w:t>
            </w:r>
            <w:r w:rsidR="00EF2136">
              <w:rPr>
                <w:rStyle w:val="Strong"/>
              </w:rPr>
              <w:t>s</w:t>
            </w:r>
          </w:p>
          <w:p w14:paraId="2029AD35" w14:textId="13D64294" w:rsidR="00476697" w:rsidRPr="003B0C9D" w:rsidRDefault="00476697" w:rsidP="00CE460E">
            <w:pPr>
              <w:rPr>
                <w:rStyle w:val="Strong"/>
              </w:rPr>
            </w:pPr>
            <w:r w:rsidRPr="003B0C9D">
              <w:rPr>
                <w:rStyle w:val="Strong"/>
              </w:rPr>
              <w:t>PH4-SHW-01</w:t>
            </w:r>
            <w:r w:rsidR="00342C6E" w:rsidRPr="003B0C9D">
              <w:rPr>
                <w:rStyle w:val="Strong"/>
              </w:rPr>
              <w:t>, PH4-SMI-01</w:t>
            </w:r>
          </w:p>
          <w:p w14:paraId="79E6831F" w14:textId="77777777" w:rsidR="00476697" w:rsidRPr="003B0C9D" w:rsidRDefault="00476697" w:rsidP="00CE460E">
            <w:pPr>
              <w:rPr>
                <w:rStyle w:val="Strong"/>
              </w:rPr>
            </w:pPr>
            <w:r w:rsidRPr="003B0C9D">
              <w:rPr>
                <w:rStyle w:val="Strong"/>
              </w:rPr>
              <w:t>Content</w:t>
            </w:r>
          </w:p>
          <w:p w14:paraId="1B41374C" w14:textId="1CB2BDD1" w:rsidR="00476697" w:rsidRPr="003B0C9D" w:rsidRDefault="00476697" w:rsidP="00CE460E">
            <w:pPr>
              <w:rPr>
                <w:rStyle w:val="Strong"/>
              </w:rPr>
            </w:pPr>
            <w:r w:rsidRPr="003B0C9D">
              <w:rPr>
                <w:rStyle w:val="Strong"/>
              </w:rPr>
              <w:t>Focus area – Safe, active and healthy lifestyle choices</w:t>
            </w:r>
          </w:p>
          <w:p w14:paraId="2FF31BFA" w14:textId="07CDC805" w:rsidR="00476697" w:rsidRPr="003B0C9D" w:rsidRDefault="00476697" w:rsidP="00CE460E">
            <w:pPr>
              <w:rPr>
                <w:rStyle w:val="Strong"/>
              </w:rPr>
            </w:pPr>
            <w:r w:rsidRPr="003B0C9D">
              <w:rPr>
                <w:rStyle w:val="Strong"/>
              </w:rPr>
              <w:t>Enhancing wellbeing through healthy lifestyles</w:t>
            </w:r>
          </w:p>
          <w:p w14:paraId="44E83B9C" w14:textId="77DE59B4" w:rsidR="00E26E7A" w:rsidRPr="006A6B3D" w:rsidRDefault="00E26E7A" w:rsidP="00E26E7A">
            <w:pPr>
              <w:pStyle w:val="ListBullet"/>
            </w:pPr>
            <w:r w:rsidRPr="5BCFA47E">
              <w:t xml:space="preserve">Explain how contextual factors can influence healthy lifestyle choices and propose </w:t>
            </w:r>
            <w:r w:rsidRPr="5BCFA47E">
              <w:lastRenderedPageBreak/>
              <w:t>strategies to overcome barriers to good health</w:t>
            </w:r>
          </w:p>
          <w:p w14:paraId="4F8920CB" w14:textId="28243844" w:rsidR="00476697" w:rsidRPr="00F45620" w:rsidRDefault="00E26E7A" w:rsidP="00E26E7A">
            <w:pPr>
              <w:pStyle w:val="ListBullet"/>
            </w:pPr>
            <w:r w:rsidRPr="5BCFA47E">
              <w:t>Examine the Australian Government dietary guidelines for young people and explain how contextual factors can influence food choices and eating habits</w:t>
            </w:r>
          </w:p>
        </w:tc>
        <w:tc>
          <w:tcPr>
            <w:tcW w:w="10737" w:type="dxa"/>
          </w:tcPr>
          <w:p w14:paraId="5ABBF95D" w14:textId="77777777" w:rsidR="00476697" w:rsidRPr="00AF0208" w:rsidRDefault="00476697" w:rsidP="00AF0208">
            <w:pPr>
              <w:rPr>
                <w:rStyle w:val="Strong"/>
              </w:rPr>
            </w:pPr>
            <w:r w:rsidRPr="00AF0208">
              <w:rPr>
                <w:rStyle w:val="Strong"/>
              </w:rPr>
              <w:lastRenderedPageBreak/>
              <w:t>Learning intention</w:t>
            </w:r>
          </w:p>
          <w:p w14:paraId="785A5B05" w14:textId="77777777" w:rsidR="00476697" w:rsidRPr="00AF0208" w:rsidRDefault="00476697" w:rsidP="00AF0208">
            <w:r w:rsidRPr="00AF0208">
              <w:t>We are learning to:</w:t>
            </w:r>
          </w:p>
          <w:p w14:paraId="13F92A07" w14:textId="2553DC2C" w:rsidR="00B45CF7" w:rsidRPr="00AF0208" w:rsidRDefault="00476697" w:rsidP="00766A84">
            <w:pPr>
              <w:pStyle w:val="ListBullet"/>
            </w:pPr>
            <w:r w:rsidRPr="00AF0208">
              <w:t xml:space="preserve">understand </w:t>
            </w:r>
            <w:r w:rsidR="00042921" w:rsidRPr="00AF0208">
              <w:t xml:space="preserve">how </w:t>
            </w:r>
            <w:r w:rsidR="00B45CF7" w:rsidRPr="00AF0208">
              <w:t>different</w:t>
            </w:r>
            <w:r w:rsidR="00042921" w:rsidRPr="00AF0208">
              <w:t xml:space="preserve"> factors can influence lifestyle choices</w:t>
            </w:r>
            <w:r w:rsidR="00B81901">
              <w:t>.</w:t>
            </w:r>
          </w:p>
          <w:p w14:paraId="108A9D23" w14:textId="77777777" w:rsidR="00476697" w:rsidRPr="00AF0208" w:rsidRDefault="00476697" w:rsidP="00AF0208">
            <w:pPr>
              <w:rPr>
                <w:rStyle w:val="Strong"/>
              </w:rPr>
            </w:pPr>
            <w:r w:rsidRPr="00AF0208">
              <w:rPr>
                <w:rStyle w:val="Strong"/>
              </w:rPr>
              <w:t>Success criteria</w:t>
            </w:r>
          </w:p>
          <w:p w14:paraId="30BB1172" w14:textId="77777777" w:rsidR="00476697" w:rsidRPr="00AF0208" w:rsidRDefault="00476697" w:rsidP="00AF0208">
            <w:r w:rsidRPr="00AF0208">
              <w:t>I can:</w:t>
            </w:r>
          </w:p>
          <w:p w14:paraId="6ACE717C" w14:textId="785F3A20" w:rsidR="001F4106" w:rsidRPr="001F4106" w:rsidRDefault="00D26DC8" w:rsidP="00AF0208">
            <w:pPr>
              <w:pStyle w:val="ListBullet"/>
            </w:pPr>
            <w:r>
              <w:t>d</w:t>
            </w:r>
            <w:r w:rsidR="001F4106" w:rsidRPr="001F4106">
              <w:t>escribe factors that influence lifestyle choices</w:t>
            </w:r>
          </w:p>
          <w:p w14:paraId="2299C3E9" w14:textId="0EAB0170" w:rsidR="00766A84" w:rsidRDefault="00D26DC8" w:rsidP="00D7768B">
            <w:pPr>
              <w:pStyle w:val="ListBullet"/>
            </w:pPr>
            <w:r>
              <w:t>e</w:t>
            </w:r>
            <w:r w:rsidR="001F4106" w:rsidRPr="001F4106">
              <w:t>xplain how factors can make healthy choices easier or harder</w:t>
            </w:r>
          </w:p>
          <w:p w14:paraId="65D29921" w14:textId="096C80E7" w:rsidR="00D7768B" w:rsidRPr="00AF0208" w:rsidRDefault="00D7768B" w:rsidP="00D7768B">
            <w:pPr>
              <w:pStyle w:val="ListBullet"/>
            </w:pPr>
            <w:r w:rsidRPr="00AF0208">
              <w:t>propose strategies to support a balanced and healthy lifestyle.</w:t>
            </w:r>
          </w:p>
          <w:p w14:paraId="3550DD74" w14:textId="1F34BFFB" w:rsidR="00B879AA" w:rsidRDefault="00B879AA" w:rsidP="00AF0208">
            <w:pPr>
              <w:rPr>
                <w:rStyle w:val="Strong"/>
              </w:rPr>
            </w:pPr>
            <w:r w:rsidRPr="00AF0208">
              <w:rPr>
                <w:rStyle w:val="Strong"/>
              </w:rPr>
              <w:lastRenderedPageBreak/>
              <w:t xml:space="preserve">Explain this </w:t>
            </w:r>
            <w:r w:rsidR="00167EBE">
              <w:rPr>
                <w:rStyle w:val="Strong"/>
              </w:rPr>
              <w:t>– m</w:t>
            </w:r>
            <w:r w:rsidRPr="00AF0208">
              <w:rPr>
                <w:rStyle w:val="Strong"/>
              </w:rPr>
              <w:t xml:space="preserve">odelled </w:t>
            </w:r>
            <w:r w:rsidRPr="00167EBE">
              <w:rPr>
                <w:rStyle w:val="Strong"/>
              </w:rPr>
              <w:t>example</w:t>
            </w:r>
          </w:p>
          <w:p w14:paraId="7CCCB282" w14:textId="6F266629" w:rsidR="00FA09B0" w:rsidRPr="005833AB" w:rsidRDefault="00FA09B0" w:rsidP="00FA09B0">
            <w:pPr>
              <w:pStyle w:val="FeatureBox3"/>
            </w:pPr>
            <w:r w:rsidRPr="00167EBE">
              <w:rPr>
                <w:rStyle w:val="Strong"/>
              </w:rPr>
              <w:t>Summative assessment</w:t>
            </w:r>
            <w:r w:rsidRPr="00167EBE">
              <w:t>:</w:t>
            </w:r>
            <w:r w:rsidRPr="005833AB">
              <w:t xml:space="preserve"> this activity supports students to complete the summative assessment </w:t>
            </w:r>
            <w:r w:rsidR="00C24150" w:rsidRPr="005833AB">
              <w:t>task aligned</w:t>
            </w:r>
            <w:r w:rsidRPr="005833AB">
              <w:t xml:space="preserve"> to this teaching and learning program</w:t>
            </w:r>
            <w:r>
              <w:t xml:space="preserve"> </w:t>
            </w:r>
            <w:r w:rsidR="00FD7418">
              <w:t>–</w:t>
            </w:r>
            <w:r>
              <w:t xml:space="preserve"> </w:t>
            </w:r>
            <w:hyperlink r:id="rId37" w:history="1">
              <w:r w:rsidRPr="0035603B">
                <w:rPr>
                  <w:rStyle w:val="Hyperlink"/>
                  <w:color w:val="002664"/>
                </w:rPr>
                <w:t>PDHPE Year 7 – building a balanced and healthy lifestyle – sample assessment task notification</w:t>
              </w:r>
            </w:hyperlink>
            <w:r w:rsidRPr="005833AB">
              <w:t>.</w:t>
            </w:r>
          </w:p>
          <w:p w14:paraId="01DDFBCF" w14:textId="26FD3408" w:rsidR="00676780" w:rsidRPr="00B47A15" w:rsidRDefault="00676780" w:rsidP="00B47A15">
            <w:r w:rsidRPr="00B47A15">
              <w:t xml:space="preserve">Inform students that their upcoming assessment task requires them to </w:t>
            </w:r>
            <w:r w:rsidR="00B47A15" w:rsidRPr="00B47A15">
              <w:t xml:space="preserve">address the key word of </w:t>
            </w:r>
            <w:r w:rsidR="003A529B">
              <w:t>‘</w:t>
            </w:r>
            <w:r w:rsidR="00B47A15" w:rsidRPr="00B47A15">
              <w:t>explain</w:t>
            </w:r>
            <w:r w:rsidR="003A529B">
              <w:t>’</w:t>
            </w:r>
            <w:r w:rsidR="00B47A15" w:rsidRPr="00B47A15">
              <w:t>.</w:t>
            </w:r>
          </w:p>
          <w:p w14:paraId="66A9D2A2" w14:textId="24FA6712" w:rsidR="00657F88" w:rsidRPr="00AF0208" w:rsidRDefault="00657F88" w:rsidP="00AF0208">
            <w:r w:rsidRPr="00AF0208">
              <w:t>Display the following question on the board</w:t>
            </w:r>
            <w:r w:rsidR="00970EDA" w:rsidRPr="00AF0208">
              <w:t>:</w:t>
            </w:r>
          </w:p>
          <w:p w14:paraId="672C2CD3" w14:textId="27E4D343" w:rsidR="00B879AA" w:rsidRPr="00AF0208" w:rsidRDefault="003A529B" w:rsidP="00AF0208">
            <w:pPr>
              <w:pStyle w:val="ListBullet"/>
            </w:pPr>
            <w:r>
              <w:t>Can you e</w:t>
            </w:r>
            <w:r w:rsidR="00B879AA" w:rsidRPr="00AF0208">
              <w:t>xplain how sleep can impact school achievement</w:t>
            </w:r>
            <w:r w:rsidR="007447EB" w:rsidRPr="00AF0208">
              <w:t>?</w:t>
            </w:r>
          </w:p>
          <w:p w14:paraId="338CC240" w14:textId="4EA31372" w:rsidR="009E607B" w:rsidRPr="00AF0208" w:rsidRDefault="009840FD" w:rsidP="00AF0208">
            <w:r w:rsidRPr="00AF0208">
              <w:t xml:space="preserve">Unpack the key word of </w:t>
            </w:r>
            <w:r w:rsidR="007447EB" w:rsidRPr="00AF0208">
              <w:t>‘</w:t>
            </w:r>
            <w:r w:rsidRPr="00AF0208">
              <w:t>explain</w:t>
            </w:r>
            <w:r w:rsidR="007447EB" w:rsidRPr="00AF0208">
              <w:t>’</w:t>
            </w:r>
            <w:r w:rsidR="006B7AA5">
              <w:t>.</w:t>
            </w:r>
          </w:p>
          <w:p w14:paraId="3F3EC0E6" w14:textId="674391F7" w:rsidR="007447EB" w:rsidRPr="00AF0208" w:rsidRDefault="007447EB" w:rsidP="00AF0208">
            <w:r w:rsidRPr="00AF0208">
              <w:t>Model the thinking and response to the question</w:t>
            </w:r>
            <w:r w:rsidR="00795D4D">
              <w:t>:</w:t>
            </w:r>
            <w:r w:rsidRPr="00AF0208">
              <w:t xml:space="preserve"> </w:t>
            </w:r>
            <w:r w:rsidR="00DF5E7F">
              <w:t>Can you e</w:t>
            </w:r>
            <w:r w:rsidRPr="00AF0208">
              <w:t>xplain how sleep can impact school achievement</w:t>
            </w:r>
            <w:r w:rsidR="00DF5E7F">
              <w:t>?</w:t>
            </w:r>
            <w:r w:rsidRPr="00AF0208">
              <w:t xml:space="preserve"> </w:t>
            </w:r>
            <w:r w:rsidR="00DF5E7F">
              <w:t>(</w:t>
            </w:r>
            <w:r w:rsidR="00115B83">
              <w:t>refer to</w:t>
            </w:r>
            <w:r w:rsidR="009C28C6">
              <w:t xml:space="preserve"> </w:t>
            </w:r>
            <w:hyperlink w:anchor="_Appendix_20_–" w:history="1">
              <w:r w:rsidR="009C28C6" w:rsidRPr="009C4D87">
                <w:rPr>
                  <w:rStyle w:val="Hyperlink"/>
                </w:rPr>
                <w:t>Appendix 2</w:t>
              </w:r>
              <w:r w:rsidR="00D02B88" w:rsidRPr="009C4D87">
                <w:rPr>
                  <w:rStyle w:val="Hyperlink"/>
                </w:rPr>
                <w:t>0</w:t>
              </w:r>
              <w:r w:rsidR="00375797" w:rsidRPr="009C4D87">
                <w:rPr>
                  <w:rStyle w:val="Hyperlink"/>
                </w:rPr>
                <w:t xml:space="preserve"> – explain this</w:t>
              </w:r>
              <w:r w:rsidR="008B0DBA" w:rsidRPr="009C4D87">
                <w:rPr>
                  <w:rStyle w:val="Hyperlink"/>
                </w:rPr>
                <w:t xml:space="preserve"> </w:t>
              </w:r>
              <w:r w:rsidR="00DF5E7F" w:rsidRPr="009C4D87">
                <w:rPr>
                  <w:rStyle w:val="Hyperlink"/>
                </w:rPr>
                <w:t xml:space="preserve">– </w:t>
              </w:r>
              <w:r w:rsidR="008B0DBA" w:rsidRPr="009C4D87">
                <w:rPr>
                  <w:rStyle w:val="Hyperlink"/>
                </w:rPr>
                <w:t>modelled</w:t>
              </w:r>
              <w:r w:rsidR="00375797" w:rsidRPr="009C4D87">
                <w:rPr>
                  <w:rStyle w:val="Hyperlink"/>
                </w:rPr>
                <w:t xml:space="preserve"> example</w:t>
              </w:r>
            </w:hyperlink>
            <w:r w:rsidR="00375797">
              <w:t xml:space="preserve"> for a</w:t>
            </w:r>
            <w:r w:rsidRPr="00AF0208">
              <w:t xml:space="preserve"> sample script</w:t>
            </w:r>
            <w:r w:rsidR="00DF5E7F">
              <w:t>)</w:t>
            </w:r>
            <w:r w:rsidR="00375797">
              <w:t>.</w:t>
            </w:r>
          </w:p>
          <w:p w14:paraId="137F2146" w14:textId="6D367701" w:rsidR="00CC497B" w:rsidRPr="00AF0208" w:rsidRDefault="00C37EBA" w:rsidP="00AF0208">
            <w:pPr>
              <w:rPr>
                <w:rStyle w:val="Strong"/>
              </w:rPr>
            </w:pPr>
            <w:r w:rsidRPr="00AF0208">
              <w:rPr>
                <w:rStyle w:val="Strong"/>
              </w:rPr>
              <w:t>Explain this</w:t>
            </w:r>
            <w:r w:rsidR="00DF5E7F">
              <w:rPr>
                <w:rStyle w:val="Strong"/>
              </w:rPr>
              <w:t xml:space="preserve"> – </w:t>
            </w:r>
            <w:r w:rsidR="006B7AA5">
              <w:rPr>
                <w:rStyle w:val="Strong"/>
              </w:rPr>
              <w:t>practice activity</w:t>
            </w:r>
          </w:p>
          <w:p w14:paraId="45E63FA0" w14:textId="77777777" w:rsidR="00C37EBA" w:rsidRPr="00AF0208" w:rsidRDefault="00C37EBA" w:rsidP="00AF0208">
            <w:r w:rsidRPr="00AF0208">
              <w:t>Allocate students into pairs.</w:t>
            </w:r>
          </w:p>
          <w:p w14:paraId="39DCC4FC" w14:textId="5E9B850D" w:rsidR="00C37EBA" w:rsidRPr="00AF0208" w:rsidRDefault="00C37EBA" w:rsidP="00AF0208">
            <w:r w:rsidRPr="00AF0208">
              <w:t xml:space="preserve">Students apply the learning from the previous activity </w:t>
            </w:r>
            <w:r w:rsidR="009C3571">
              <w:t xml:space="preserve">to respond </w:t>
            </w:r>
            <w:r w:rsidRPr="00AF0208">
              <w:t>to the following question:</w:t>
            </w:r>
          </w:p>
          <w:p w14:paraId="23341433" w14:textId="0E450890" w:rsidR="0051353D" w:rsidRPr="0051353D" w:rsidRDefault="00344856" w:rsidP="008904EF">
            <w:pPr>
              <w:pStyle w:val="ListBullet"/>
            </w:pPr>
            <w:r>
              <w:rPr>
                <w:lang w:val="en-US"/>
              </w:rPr>
              <w:t>Can you e</w:t>
            </w:r>
            <w:r w:rsidR="0051353D" w:rsidRPr="0051353D">
              <w:rPr>
                <w:lang w:val="en-US"/>
              </w:rPr>
              <w:t xml:space="preserve">xplain </w:t>
            </w:r>
            <w:r w:rsidR="001E4201">
              <w:rPr>
                <w:lang w:val="en-US"/>
              </w:rPr>
              <w:t>how</w:t>
            </w:r>
            <w:r w:rsidR="0051353D" w:rsidRPr="0051353D">
              <w:rPr>
                <w:lang w:val="en-US"/>
              </w:rPr>
              <w:t xml:space="preserve"> money may influence a family’s ability to meet their recommended serves of fruit </w:t>
            </w:r>
            <w:r w:rsidR="0051353D" w:rsidRPr="0051353D">
              <w:rPr>
                <w:lang w:val="en-US"/>
              </w:rPr>
              <w:lastRenderedPageBreak/>
              <w:t>and vegetables per day?</w:t>
            </w:r>
          </w:p>
          <w:p w14:paraId="2F3CF42F" w14:textId="20E45CC5" w:rsidR="00CC497B" w:rsidRPr="00AF0208" w:rsidRDefault="00A32E48" w:rsidP="00AF0208">
            <w:r w:rsidRPr="00AF0208">
              <w:t>In pairs, students:</w:t>
            </w:r>
          </w:p>
          <w:p w14:paraId="54994403" w14:textId="2B998FE0" w:rsidR="00A32E48" w:rsidRPr="00AF0208" w:rsidRDefault="000923A1" w:rsidP="00D023F0">
            <w:pPr>
              <w:pStyle w:val="ListNumber"/>
              <w:numPr>
                <w:ilvl w:val="0"/>
                <w:numId w:val="67"/>
              </w:numPr>
            </w:pPr>
            <w:r>
              <w:t>D</w:t>
            </w:r>
            <w:r w:rsidR="00A32E48" w:rsidRPr="00AF0208">
              <w:t>iscuss the question</w:t>
            </w:r>
            <w:r>
              <w:t>.</w:t>
            </w:r>
          </w:p>
          <w:p w14:paraId="4F90C7AA" w14:textId="714015EA" w:rsidR="00A32E48" w:rsidRPr="00AF0208" w:rsidRDefault="000923A1" w:rsidP="00D023F0">
            <w:pPr>
              <w:pStyle w:val="ListNumber"/>
            </w:pPr>
            <w:r>
              <w:t>F</w:t>
            </w:r>
            <w:r w:rsidR="00A32E48" w:rsidRPr="00AF0208">
              <w:t xml:space="preserve">ormulate a </w:t>
            </w:r>
            <w:r w:rsidR="004F31EB" w:rsidRPr="00AF0208">
              <w:t xml:space="preserve">verbal </w:t>
            </w:r>
            <w:r w:rsidR="00A32E48" w:rsidRPr="00AF0208">
              <w:t>response using the following steps</w:t>
            </w:r>
          </w:p>
          <w:p w14:paraId="5CA84201" w14:textId="74071A81" w:rsidR="00A32E48" w:rsidRPr="00AF0208" w:rsidRDefault="00A32E48" w:rsidP="00D023F0">
            <w:pPr>
              <w:pStyle w:val="ListNumber2"/>
            </w:pPr>
            <w:r w:rsidRPr="00AF0208">
              <w:t>show how one thing leads to another</w:t>
            </w:r>
          </w:p>
          <w:p w14:paraId="3DF8F51C" w14:textId="77777777" w:rsidR="00A32E48" w:rsidRPr="00AF0208" w:rsidRDefault="00A32E48" w:rsidP="00D023F0">
            <w:pPr>
              <w:pStyle w:val="ListNumber2"/>
            </w:pPr>
            <w:r w:rsidRPr="00AF0208">
              <w:t xml:space="preserve">provide the how and why </w:t>
            </w:r>
          </w:p>
          <w:p w14:paraId="14FA4E27" w14:textId="671CFC92" w:rsidR="008904EF" w:rsidRDefault="00A32E48" w:rsidP="00D023F0">
            <w:pPr>
              <w:pStyle w:val="ListNumber2"/>
            </w:pPr>
            <w:r w:rsidRPr="00AF0208">
              <w:t>back it up with an example</w:t>
            </w:r>
            <w:r w:rsidR="000923A1">
              <w:t>.</w:t>
            </w:r>
          </w:p>
          <w:p w14:paraId="38477792" w14:textId="21E5B2EA" w:rsidR="008904EF" w:rsidRDefault="000923A1" w:rsidP="00D023F0">
            <w:pPr>
              <w:pStyle w:val="ListNumber"/>
            </w:pPr>
            <w:r>
              <w:t>R</w:t>
            </w:r>
            <w:r w:rsidR="00A32E48" w:rsidRPr="00AF0208">
              <w:t xml:space="preserve">epeat </w:t>
            </w:r>
            <w:r w:rsidR="00F267CE">
              <w:t xml:space="preserve">the </w:t>
            </w:r>
            <w:r w:rsidR="00A32E48" w:rsidRPr="00AF0208">
              <w:t>process</w:t>
            </w:r>
            <w:r w:rsidR="00F267CE">
              <w:t xml:space="preserve"> above</w:t>
            </w:r>
            <w:r w:rsidR="00A32E48" w:rsidRPr="00AF0208">
              <w:t xml:space="preserve"> using an alternate viewpoint.</w:t>
            </w:r>
          </w:p>
          <w:p w14:paraId="71D4941A" w14:textId="34F8D5E4" w:rsidR="006909A5" w:rsidRPr="00AF0208" w:rsidRDefault="000923A1" w:rsidP="00D023F0">
            <w:pPr>
              <w:pStyle w:val="ListNumber"/>
            </w:pPr>
            <w:r>
              <w:t>S</w:t>
            </w:r>
            <w:r w:rsidR="006909A5" w:rsidRPr="00AF0208">
              <w:t xml:space="preserve">elf-assess their response using the steps on the board and refine their </w:t>
            </w:r>
            <w:r w:rsidR="004F31EB" w:rsidRPr="00AF0208">
              <w:t>response.</w:t>
            </w:r>
          </w:p>
          <w:p w14:paraId="7D9AF94B" w14:textId="65824687" w:rsidR="004F31EB" w:rsidRPr="00AF0208" w:rsidRDefault="004F31EB" w:rsidP="00AF0208">
            <w:r w:rsidRPr="00AF0208">
              <w:t xml:space="preserve">Students then join with </w:t>
            </w:r>
            <w:r w:rsidR="00A32E48" w:rsidRPr="00AF0208">
              <w:t>another pair</w:t>
            </w:r>
            <w:r w:rsidRPr="00AF0208">
              <w:t xml:space="preserve"> and</w:t>
            </w:r>
            <w:r w:rsidR="00A32E48" w:rsidRPr="00AF0208">
              <w:t xml:space="preserve"> </w:t>
            </w:r>
            <w:r w:rsidR="00460ACB" w:rsidRPr="00AF0208">
              <w:t>share responses.</w:t>
            </w:r>
          </w:p>
          <w:p w14:paraId="6DB234A9" w14:textId="761EC7F6" w:rsidR="00A32E48" w:rsidRPr="00AF0208" w:rsidRDefault="00AF100B" w:rsidP="008D5CFB">
            <w:pPr>
              <w:pStyle w:val="FeatureBox2"/>
            </w:pPr>
            <w:r w:rsidRPr="000E72D4">
              <w:rPr>
                <w:rStyle w:val="Strong"/>
              </w:rPr>
              <w:t>Note</w:t>
            </w:r>
            <w:r w:rsidRPr="00AF0208">
              <w:t>: students may prefer to draft a written response first to support them providing a verbal response.</w:t>
            </w:r>
          </w:p>
          <w:p w14:paraId="2823FDAA" w14:textId="36949809" w:rsidR="00F1719A" w:rsidRPr="008D5CFB" w:rsidRDefault="00F1719A" w:rsidP="00AF0208">
            <w:pPr>
              <w:rPr>
                <w:rStyle w:val="Strong"/>
              </w:rPr>
            </w:pPr>
            <w:r w:rsidRPr="008D5CFB">
              <w:rPr>
                <w:rStyle w:val="Strong"/>
              </w:rPr>
              <w:t xml:space="preserve">Factors </w:t>
            </w:r>
            <w:r w:rsidR="00C76629" w:rsidRPr="008D5CFB">
              <w:rPr>
                <w:rStyle w:val="Strong"/>
              </w:rPr>
              <w:t>that influence our choices</w:t>
            </w:r>
          </w:p>
          <w:p w14:paraId="437D6B79" w14:textId="2127F914" w:rsidR="00896EF3" w:rsidRPr="00AF0208" w:rsidRDefault="00D648CD" w:rsidP="000E72D4">
            <w:r>
              <w:t>Explain to students how</w:t>
            </w:r>
            <w:r w:rsidR="00D25317" w:rsidRPr="00AF0208">
              <w:t xml:space="preserve"> the characters in the previous activity likely </w:t>
            </w:r>
            <w:proofErr w:type="gramStart"/>
            <w:r w:rsidR="00D25317" w:rsidRPr="00AF0208">
              <w:t>had the knowledge</w:t>
            </w:r>
            <w:proofErr w:type="gramEnd"/>
            <w:r w:rsidR="00D25317" w:rsidRPr="00AF0208">
              <w:t xml:space="preserve"> to make the healthy </w:t>
            </w:r>
            <w:r w:rsidR="00D25317" w:rsidRPr="00AF0208">
              <w:lastRenderedPageBreak/>
              <w:t>choice in the scenario, but not always the means.</w:t>
            </w:r>
            <w:r w:rsidR="000636CB" w:rsidRPr="00AF0208">
              <w:t xml:space="preserve"> This is because there are </w:t>
            </w:r>
            <w:r w:rsidR="00795A4D">
              <w:t>many</w:t>
            </w:r>
            <w:r w:rsidR="000636CB" w:rsidRPr="00AF0208">
              <w:t xml:space="preserve"> factors in our</w:t>
            </w:r>
            <w:r w:rsidR="00E26FD8" w:rsidRPr="00AF0208">
              <w:t xml:space="preserve"> life and environment that affect the decisions </w:t>
            </w:r>
            <w:r w:rsidR="000636CB" w:rsidRPr="00AF0208">
              <w:t xml:space="preserve">we </w:t>
            </w:r>
            <w:r w:rsidR="00E26FD8" w:rsidRPr="00AF0208">
              <w:t xml:space="preserve">make, the choices </w:t>
            </w:r>
            <w:r w:rsidR="000636CB" w:rsidRPr="00AF0208">
              <w:t>we</w:t>
            </w:r>
            <w:r w:rsidR="00E26FD8" w:rsidRPr="00AF0208">
              <w:t xml:space="preserve"> have, and how easy or hard it is to be healthy</w:t>
            </w:r>
            <w:r w:rsidR="000636CB" w:rsidRPr="00AF0208">
              <w:t xml:space="preserve"> – these are called </w:t>
            </w:r>
            <w:r w:rsidR="00C509A7">
              <w:t>‘</w:t>
            </w:r>
            <w:r w:rsidR="000636CB" w:rsidRPr="00AF0208">
              <w:t>contextual factors</w:t>
            </w:r>
            <w:r w:rsidR="00C509A7">
              <w:t>’</w:t>
            </w:r>
            <w:r w:rsidR="000636CB" w:rsidRPr="00AF0208">
              <w:t>.</w:t>
            </w:r>
            <w:r w:rsidR="00E26FD8" w:rsidRPr="00AF0208">
              <w:t xml:space="preserve"> They include personal, social, cultural, economic, environmental and political factors, which affect people in different ways and can make choices easier or harder.</w:t>
            </w:r>
          </w:p>
          <w:p w14:paraId="2CA08780" w14:textId="46778F5B" w:rsidR="00A00E79" w:rsidRPr="00AF0208" w:rsidRDefault="00A00E79" w:rsidP="00AF0208">
            <w:r w:rsidRPr="00AF0208">
              <w:t>Display a range of examples of contextual factors on the board for students to consider</w:t>
            </w:r>
            <w:r w:rsidR="00DE00C7" w:rsidRPr="00AF0208">
              <w:t>, including:</w:t>
            </w:r>
          </w:p>
          <w:p w14:paraId="079D2C6D" w14:textId="4674B23B" w:rsidR="00CC69ED" w:rsidRPr="00AF0208" w:rsidRDefault="00CC69ED" w:rsidP="008D5CFB">
            <w:pPr>
              <w:pStyle w:val="ListBullet"/>
            </w:pPr>
            <w:r w:rsidRPr="00AF0208">
              <w:t>time – how much time you have for exercise, sleep or cooking healthy meals</w:t>
            </w:r>
          </w:p>
          <w:p w14:paraId="33BDF5B7" w14:textId="6CC560BC" w:rsidR="00CC69ED" w:rsidRPr="00AF0208" w:rsidRDefault="00CC69ED" w:rsidP="008D5CFB">
            <w:pPr>
              <w:pStyle w:val="ListBullet"/>
            </w:pPr>
            <w:r w:rsidRPr="00AF0208">
              <w:t>money – what you can afford to buy, like healthy food or gym memberships</w:t>
            </w:r>
          </w:p>
          <w:p w14:paraId="19883617" w14:textId="770D8591" w:rsidR="00CC69ED" w:rsidRPr="00AF0208" w:rsidRDefault="00CC69ED" w:rsidP="008D5CFB">
            <w:pPr>
              <w:pStyle w:val="ListBullet"/>
            </w:pPr>
            <w:r w:rsidRPr="00AF0208">
              <w:t>family – routines, rules or support at home that influence your habits</w:t>
            </w:r>
          </w:p>
          <w:p w14:paraId="198FC435" w14:textId="74368B0C" w:rsidR="00CC69ED" w:rsidRPr="00AF0208" w:rsidRDefault="00CC69ED" w:rsidP="008D5CFB">
            <w:pPr>
              <w:pStyle w:val="ListBullet"/>
            </w:pPr>
            <w:r w:rsidRPr="00AF0208">
              <w:t>culture – traditions, values</w:t>
            </w:r>
            <w:r w:rsidR="000923A1">
              <w:t xml:space="preserve"> </w:t>
            </w:r>
            <w:r w:rsidRPr="00AF0208">
              <w:t>or beliefs that guide what you eat or how you stay active</w:t>
            </w:r>
          </w:p>
          <w:p w14:paraId="62579702" w14:textId="4D17992A" w:rsidR="008D5CFB" w:rsidRDefault="00CC69ED" w:rsidP="00AF0208">
            <w:pPr>
              <w:pStyle w:val="ListBullet"/>
            </w:pPr>
            <w:r w:rsidRPr="00AF0208">
              <w:t>access – what</w:t>
            </w:r>
            <w:r w:rsidR="00C509A7">
              <w:t xml:space="preserve"> i</w:t>
            </w:r>
            <w:r w:rsidRPr="00AF0208">
              <w:t xml:space="preserve">s nearby or available, </w:t>
            </w:r>
            <w:r w:rsidR="00DA4B2C">
              <w:t>such as</w:t>
            </w:r>
            <w:r w:rsidR="00DA4B2C" w:rsidRPr="00AF0208">
              <w:t xml:space="preserve"> </w:t>
            </w:r>
            <w:r w:rsidRPr="00AF0208">
              <w:t>shops, transport, parks or sports facilities</w:t>
            </w:r>
          </w:p>
          <w:p w14:paraId="36E245DD" w14:textId="101986E8" w:rsidR="00505836" w:rsidRPr="00AF0208" w:rsidRDefault="00A00D4F" w:rsidP="000E72D4">
            <w:pPr>
              <w:pStyle w:val="ListBullet"/>
            </w:pPr>
            <w:r>
              <w:t>media</w:t>
            </w:r>
            <w:r w:rsidR="00935295" w:rsidRPr="00AF0208">
              <w:t xml:space="preserve"> – </w:t>
            </w:r>
            <w:r w:rsidR="001C1411" w:rsidRPr="000E72D4">
              <w:t>message</w:t>
            </w:r>
            <w:r w:rsidR="00E348D5" w:rsidRPr="000E72D4">
              <w:t>s</w:t>
            </w:r>
            <w:r w:rsidR="001C1411" w:rsidRPr="00AF0208">
              <w:t xml:space="preserve"> from TV, social media, advertisements or influencers that can shape what you eat, buy or how you stay active.</w:t>
            </w:r>
          </w:p>
          <w:p w14:paraId="7E480931" w14:textId="7D2C52B5" w:rsidR="004A347C" w:rsidRPr="008D5CFB" w:rsidRDefault="00641A0B" w:rsidP="00AF0208">
            <w:pPr>
              <w:rPr>
                <w:rStyle w:val="Strong"/>
              </w:rPr>
            </w:pPr>
            <w:r w:rsidRPr="008D5CFB">
              <w:rPr>
                <w:rStyle w:val="Strong"/>
              </w:rPr>
              <w:t xml:space="preserve">Contextual factors </w:t>
            </w:r>
            <w:r w:rsidRPr="000E72D4">
              <w:rPr>
                <w:rStyle w:val="Strong"/>
              </w:rPr>
              <w:t>scenario</w:t>
            </w:r>
            <w:r w:rsidRPr="008D5CFB">
              <w:rPr>
                <w:rStyle w:val="Strong"/>
              </w:rPr>
              <w:t xml:space="preserve"> activity</w:t>
            </w:r>
          </w:p>
          <w:p w14:paraId="414346EA" w14:textId="78EC96CF" w:rsidR="00190487" w:rsidRPr="00AF0208" w:rsidRDefault="00190487" w:rsidP="00AF0208">
            <w:r w:rsidRPr="00AF0208">
              <w:t xml:space="preserve">Arrange students in small groups of </w:t>
            </w:r>
            <w:r w:rsidR="00B42DBA" w:rsidRPr="00AF0208">
              <w:t>3</w:t>
            </w:r>
            <w:r w:rsidR="00DA4B2C">
              <w:t xml:space="preserve"> to </w:t>
            </w:r>
            <w:r w:rsidR="00B42DBA" w:rsidRPr="00AF0208">
              <w:t>4</w:t>
            </w:r>
            <w:r w:rsidRPr="00AF0208">
              <w:t>.</w:t>
            </w:r>
          </w:p>
          <w:p w14:paraId="5F817FC7" w14:textId="5C933CF7" w:rsidR="00190487" w:rsidRPr="00AF0208" w:rsidRDefault="00454281" w:rsidP="00AF0208">
            <w:r w:rsidRPr="00AF0208">
              <w:lastRenderedPageBreak/>
              <w:t>Distribute</w:t>
            </w:r>
            <w:r w:rsidR="00190487" w:rsidRPr="00AF0208">
              <w:t xml:space="preserve"> a </w:t>
            </w:r>
            <w:r w:rsidR="00B51B0F" w:rsidRPr="00AF0208">
              <w:t>character card worksheet</w:t>
            </w:r>
            <w:r w:rsidR="00190487" w:rsidRPr="00AF0208">
              <w:t xml:space="preserve"> to each group </w:t>
            </w:r>
            <w:r w:rsidR="00340BF6">
              <w:t>(</w:t>
            </w:r>
            <w:r w:rsidR="00B643F0">
              <w:t>refer to</w:t>
            </w:r>
            <w:r w:rsidRPr="00AF0208">
              <w:t xml:space="preserve"> </w:t>
            </w:r>
            <w:hyperlink w:anchor="_Appendix_21_–" w:history="1">
              <w:r w:rsidR="00A72A59" w:rsidRPr="009C4D87">
                <w:rPr>
                  <w:rStyle w:val="Hyperlink"/>
                </w:rPr>
                <w:t>Appendix 2</w:t>
              </w:r>
              <w:r w:rsidR="00D02B88" w:rsidRPr="009C4D87">
                <w:rPr>
                  <w:rStyle w:val="Hyperlink"/>
                </w:rPr>
                <w:t>1</w:t>
              </w:r>
              <w:r w:rsidR="00A72A59" w:rsidRPr="009C4D87">
                <w:rPr>
                  <w:rStyle w:val="Hyperlink"/>
                </w:rPr>
                <w:t xml:space="preserve"> – contextual factors scenario activity</w:t>
              </w:r>
            </w:hyperlink>
            <w:r w:rsidRPr="00AF0208">
              <w:t xml:space="preserve"> </w:t>
            </w:r>
            <w:r w:rsidR="00B51B0F" w:rsidRPr="00AF0208">
              <w:t xml:space="preserve">worksheet </w:t>
            </w:r>
            <w:r w:rsidR="00190487" w:rsidRPr="00AF0208">
              <w:t>for samples</w:t>
            </w:r>
            <w:r w:rsidR="00340BF6">
              <w:t>)</w:t>
            </w:r>
            <w:r w:rsidR="00190487" w:rsidRPr="00AF0208">
              <w:t>.</w:t>
            </w:r>
          </w:p>
          <w:p w14:paraId="3C6DEA5C" w14:textId="38F67639" w:rsidR="00641A0B" w:rsidRPr="00AF0208" w:rsidRDefault="00B42DBA" w:rsidP="00AF0208">
            <w:r w:rsidRPr="00AF0208">
              <w:t>In groups</w:t>
            </w:r>
            <w:r w:rsidR="004B7840" w:rsidRPr="00AF0208">
              <w:t>, students:</w:t>
            </w:r>
          </w:p>
          <w:p w14:paraId="639FE8C1" w14:textId="77777777" w:rsidR="000211F8" w:rsidRPr="00AF0208" w:rsidRDefault="004B7840" w:rsidP="008D5CFB">
            <w:pPr>
              <w:pStyle w:val="ListBullet"/>
            </w:pPr>
            <w:r w:rsidRPr="00AF0208">
              <w:t xml:space="preserve">review the </w:t>
            </w:r>
            <w:r w:rsidR="00E2235C" w:rsidRPr="00AF0208">
              <w:t>scenario</w:t>
            </w:r>
            <w:r w:rsidRPr="00AF0208">
              <w:t xml:space="preserve"> </w:t>
            </w:r>
          </w:p>
          <w:p w14:paraId="14CB421B" w14:textId="67B34661" w:rsidR="00B51B0F" w:rsidRPr="00AF0208" w:rsidRDefault="006A4EED" w:rsidP="008D5CFB">
            <w:pPr>
              <w:pStyle w:val="ListBullet"/>
            </w:pPr>
            <w:r w:rsidRPr="00AF0208">
              <w:t xml:space="preserve">identify the contextual factors </w:t>
            </w:r>
            <w:r w:rsidR="005818EF" w:rsidRPr="00AF0208">
              <w:t xml:space="preserve">in the </w:t>
            </w:r>
            <w:r w:rsidR="00B51B0F" w:rsidRPr="00AF0208">
              <w:t>scenario, indicating if they are positive or negative influences</w:t>
            </w:r>
          </w:p>
          <w:p w14:paraId="073AC7C4" w14:textId="2AEAE1E8" w:rsidR="005818EF" w:rsidRPr="00AF0208" w:rsidRDefault="00341785" w:rsidP="008D5CFB">
            <w:pPr>
              <w:pStyle w:val="ListBullet"/>
            </w:pPr>
            <w:r w:rsidRPr="00AF0208">
              <w:t>provid</w:t>
            </w:r>
            <w:r w:rsidR="00D00382" w:rsidRPr="00AF0208">
              <w:t xml:space="preserve">e </w:t>
            </w:r>
            <w:r w:rsidRPr="00AF0208">
              <w:t>evidence to substantiate the judgements made</w:t>
            </w:r>
          </w:p>
          <w:p w14:paraId="4433897D" w14:textId="617B5A07" w:rsidR="001C2E45" w:rsidRPr="00AF0208" w:rsidRDefault="00733B38" w:rsidP="008D5CFB">
            <w:pPr>
              <w:pStyle w:val="ListBullet"/>
            </w:pPr>
            <w:r w:rsidRPr="00AF0208">
              <w:t xml:space="preserve">suggest one way the character could overcome a barrier </w:t>
            </w:r>
            <w:r w:rsidR="00763AC8">
              <w:t>and</w:t>
            </w:r>
            <w:r w:rsidRPr="00AF0208">
              <w:t xml:space="preserve"> make a healthier choice.</w:t>
            </w:r>
          </w:p>
          <w:p w14:paraId="2FA61DBB" w14:textId="7D1032A0" w:rsidR="00CC1D0A" w:rsidRPr="00CC1D0A" w:rsidRDefault="00CC1D0A" w:rsidP="00CC1D0A">
            <w:r w:rsidRPr="00CC1D0A">
              <w:t xml:space="preserve">Lead a class discussion to share perspectives, insights and knowledge around the relationship between the </w:t>
            </w:r>
            <w:r w:rsidR="00F850AB">
              <w:t>contextual factors and balanced and healthy lifestyles.</w:t>
            </w:r>
            <w:r w:rsidRPr="00CC1D0A">
              <w:t xml:space="preserve"> Direct the conversation so that students can appreciate that all </w:t>
            </w:r>
            <w:r w:rsidR="00F850AB" w:rsidRPr="00F850AB">
              <w:t>contextual factors can be both positive or negative, and different for each person.</w:t>
            </w:r>
          </w:p>
          <w:p w14:paraId="03450661" w14:textId="0F4CEE83" w:rsidR="002F469B" w:rsidRPr="00AF0208" w:rsidRDefault="002F469B" w:rsidP="00AF0208">
            <w:r w:rsidRPr="00AF0208">
              <w:t xml:space="preserve">Wrap up the discussion by confirming that contextual factors are </w:t>
            </w:r>
            <w:r w:rsidR="00403AF4" w:rsidRPr="00AF0208">
              <w:t xml:space="preserve">the </w:t>
            </w:r>
            <w:r w:rsidR="00B503D8">
              <w:t>‘</w:t>
            </w:r>
            <w:r w:rsidR="00403AF4" w:rsidRPr="00AF0208">
              <w:t>background conditions</w:t>
            </w:r>
            <w:r w:rsidR="00B503D8">
              <w:t>’</w:t>
            </w:r>
            <w:r w:rsidR="00403AF4" w:rsidRPr="00AF0208">
              <w:t xml:space="preserve"> in your life that can make healthy choices easier and other</w:t>
            </w:r>
            <w:r w:rsidR="00B503D8">
              <w:t xml:space="preserve"> choices</w:t>
            </w:r>
            <w:r w:rsidR="00403AF4" w:rsidRPr="00AF0208">
              <w:t xml:space="preserve"> harder.</w:t>
            </w:r>
          </w:p>
          <w:p w14:paraId="272DAEBB" w14:textId="77777777" w:rsidR="00CE62A5" w:rsidRPr="000150D1" w:rsidRDefault="00CE62A5" w:rsidP="00A675ED">
            <w:pPr>
              <w:pStyle w:val="FeatureBox3"/>
              <w:rPr>
                <w:rStyle w:val="Strong"/>
              </w:rPr>
            </w:pPr>
            <w:r w:rsidRPr="000150D1">
              <w:rPr>
                <w:rStyle w:val="Strong"/>
              </w:rPr>
              <w:t>Formative assessment</w:t>
            </w:r>
            <w:r w:rsidRPr="007E2E6D">
              <w:t>:</w:t>
            </w:r>
          </w:p>
          <w:p w14:paraId="1E94F1BC" w14:textId="2D33AE05" w:rsidR="00CE62A5" w:rsidRPr="000150D1" w:rsidRDefault="00CE62A5" w:rsidP="00A675ED">
            <w:pPr>
              <w:pStyle w:val="FeatureBox3"/>
              <w:rPr>
                <w:rStyle w:val="Strong"/>
              </w:rPr>
            </w:pPr>
            <w:r w:rsidRPr="000150D1">
              <w:rPr>
                <w:rStyle w:val="Strong"/>
              </w:rPr>
              <w:t>Outcome</w:t>
            </w:r>
          </w:p>
          <w:p w14:paraId="1EC195C2" w14:textId="13EFA087" w:rsidR="00A675ED" w:rsidRPr="00A675ED" w:rsidRDefault="00A675ED" w:rsidP="000150D1">
            <w:pPr>
              <w:pStyle w:val="FeatureBox3"/>
              <w:numPr>
                <w:ilvl w:val="0"/>
                <w:numId w:val="68"/>
              </w:numPr>
              <w:ind w:left="606" w:hanging="606"/>
            </w:pPr>
            <w:r w:rsidRPr="00AF0208">
              <w:lastRenderedPageBreak/>
              <w:t xml:space="preserve">assesses the influence of contextual factors on attitudes and behaviours to propose strategies that enhance safety, health and wellbeing </w:t>
            </w:r>
            <w:r w:rsidRPr="000150D1">
              <w:rPr>
                <w:rStyle w:val="Strong"/>
              </w:rPr>
              <w:t>PH4-SHW-01</w:t>
            </w:r>
          </w:p>
          <w:p w14:paraId="5462DDED" w14:textId="62FA5DE3" w:rsidR="00CE62A5" w:rsidRPr="00AF0208" w:rsidRDefault="00CE62A5" w:rsidP="00A675ED">
            <w:pPr>
              <w:pStyle w:val="FeatureBox3"/>
            </w:pPr>
            <w:r w:rsidRPr="00AF0208">
              <w:t xml:space="preserve">Teachers </w:t>
            </w:r>
            <w:r w:rsidR="004E4DF1">
              <w:t>collect the worksheet or</w:t>
            </w:r>
            <w:r w:rsidRPr="00AF0208">
              <w:t xml:space="preserve"> </w:t>
            </w:r>
            <w:r w:rsidR="004A531B">
              <w:t>use</w:t>
            </w:r>
            <w:r w:rsidRPr="00AF0208">
              <w:t xml:space="preserve"> students’ responses </w:t>
            </w:r>
            <w:r w:rsidR="004E4DF1">
              <w:t xml:space="preserve">during the class discussion to </w:t>
            </w:r>
            <w:r w:rsidRPr="00AF0208">
              <w:t xml:space="preserve">formatively </w:t>
            </w:r>
            <w:r w:rsidR="00126D40">
              <w:t>assess</w:t>
            </w:r>
            <w:r w:rsidRPr="00AF0208">
              <w:t xml:space="preserve"> the extent to which they have met the </w:t>
            </w:r>
            <w:r w:rsidR="00CD44E6">
              <w:t>L</w:t>
            </w:r>
            <w:r w:rsidRPr="00AF0208">
              <w:t xml:space="preserve">earning sequence </w:t>
            </w:r>
            <w:r w:rsidR="005D4AEE">
              <w:t>4</w:t>
            </w:r>
            <w:r w:rsidRPr="00AF0208">
              <w:t xml:space="preserve"> success criteria:</w:t>
            </w:r>
          </w:p>
          <w:p w14:paraId="6D7CE654" w14:textId="5162CF46" w:rsidR="00766A84" w:rsidRDefault="00766A84" w:rsidP="000150D1">
            <w:pPr>
              <w:pStyle w:val="FeatureBox3"/>
              <w:numPr>
                <w:ilvl w:val="0"/>
                <w:numId w:val="15"/>
              </w:numPr>
              <w:ind w:left="606" w:hanging="606"/>
            </w:pPr>
            <w:r>
              <w:t>e</w:t>
            </w:r>
            <w:r w:rsidRPr="001F4106">
              <w:t>xplain how factors can make healthy choices easier or harder</w:t>
            </w:r>
          </w:p>
          <w:p w14:paraId="6B9D2863" w14:textId="77777777" w:rsidR="00766A84" w:rsidRPr="00AF0208" w:rsidRDefault="00766A84" w:rsidP="000150D1">
            <w:pPr>
              <w:pStyle w:val="FeatureBox3"/>
              <w:numPr>
                <w:ilvl w:val="0"/>
                <w:numId w:val="15"/>
              </w:numPr>
              <w:ind w:left="606" w:hanging="606"/>
            </w:pPr>
            <w:r w:rsidRPr="00AF0208">
              <w:t>propose strategies to support a balanced and healthy lifestyle.</w:t>
            </w:r>
          </w:p>
          <w:p w14:paraId="09DDEC44" w14:textId="430AB59D" w:rsidR="005D4AEE" w:rsidRPr="00AF0208" w:rsidRDefault="005D4AEE" w:rsidP="000150D1">
            <w:pPr>
              <w:pStyle w:val="FeatureBox3"/>
            </w:pPr>
            <w:r w:rsidRPr="00AF0208">
              <w:t>Teachers can use this information to confirm accurate understanding and application of knowledge, check for misconceptions</w:t>
            </w:r>
            <w:r>
              <w:t xml:space="preserve">, </w:t>
            </w:r>
            <w:r w:rsidRPr="00AF0208">
              <w:t>plan for any additional teaching and learning activities to support student</w:t>
            </w:r>
            <w:r w:rsidR="00030FD1">
              <w:t>s</w:t>
            </w:r>
            <w:r w:rsidRPr="00AF0208">
              <w:t xml:space="preserve"> to achieve the relevant learning intention </w:t>
            </w:r>
            <w:r w:rsidRPr="000150D1">
              <w:t>for</w:t>
            </w:r>
            <w:r w:rsidRPr="00AF0208">
              <w:t xml:space="preserve"> the lesson sequence</w:t>
            </w:r>
            <w:r>
              <w:t xml:space="preserve"> and support students to access the upcoming summative task.</w:t>
            </w:r>
          </w:p>
          <w:p w14:paraId="63CA0528" w14:textId="77D45C48" w:rsidR="00CA5641" w:rsidRPr="00A675ED" w:rsidRDefault="00757A97" w:rsidP="00AF0208">
            <w:pPr>
              <w:rPr>
                <w:rStyle w:val="Strong"/>
              </w:rPr>
            </w:pPr>
            <w:r>
              <w:rPr>
                <w:rStyle w:val="Strong"/>
              </w:rPr>
              <w:t>Contextual factors</w:t>
            </w:r>
            <w:r w:rsidR="00CA5641" w:rsidRPr="00A675ED">
              <w:rPr>
                <w:rStyle w:val="Strong"/>
              </w:rPr>
              <w:t xml:space="preserve"> reflection</w:t>
            </w:r>
          </w:p>
          <w:p w14:paraId="2064B535" w14:textId="08040089" w:rsidR="008B55B8" w:rsidRPr="00AF0208" w:rsidRDefault="00CA5641" w:rsidP="00AF0208">
            <w:r w:rsidRPr="00AF0208">
              <w:t xml:space="preserve">Students </w:t>
            </w:r>
            <w:r w:rsidR="00E37CD8">
              <w:t>engage in a</w:t>
            </w:r>
            <w:r w:rsidR="00583C9B" w:rsidRPr="00AF0208">
              <w:t xml:space="preserve"> </w:t>
            </w:r>
            <w:r w:rsidR="00364DFA" w:rsidRPr="00AF0208">
              <w:t xml:space="preserve">self-reflection </w:t>
            </w:r>
            <w:r w:rsidR="00E37CD8">
              <w:t xml:space="preserve">by thinking about </w:t>
            </w:r>
            <w:r w:rsidR="00364DFA" w:rsidRPr="00AF0208">
              <w:t xml:space="preserve">the following </w:t>
            </w:r>
            <w:r w:rsidR="0095347B">
              <w:t>statements</w:t>
            </w:r>
            <w:r w:rsidR="00364DFA" w:rsidRPr="00AF0208">
              <w:t>:</w:t>
            </w:r>
          </w:p>
          <w:p w14:paraId="782353D8" w14:textId="4443E46F" w:rsidR="00B54F37" w:rsidRPr="00AF0208" w:rsidRDefault="00364DFA" w:rsidP="00A675ED">
            <w:pPr>
              <w:pStyle w:val="ListBullet"/>
            </w:pPr>
            <w:r w:rsidRPr="00AF0208">
              <w:t>One thing that makes health</w:t>
            </w:r>
            <w:r w:rsidR="006B242F">
              <w:t>y</w:t>
            </w:r>
            <w:r w:rsidRPr="00AF0208">
              <w:t xml:space="preserve"> choices easier for me is</w:t>
            </w:r>
            <w:r w:rsidR="0095347B">
              <w:t xml:space="preserve"> </w:t>
            </w:r>
            <w:r w:rsidRPr="00AF0208">
              <w:t>…</w:t>
            </w:r>
          </w:p>
          <w:p w14:paraId="2EAE96C9" w14:textId="086ADF34" w:rsidR="00364DFA" w:rsidRPr="00AF0208" w:rsidRDefault="00364DFA" w:rsidP="00A675ED">
            <w:pPr>
              <w:pStyle w:val="ListBullet"/>
            </w:pPr>
            <w:r w:rsidRPr="00AF0208">
              <w:t xml:space="preserve">One thing that makes </w:t>
            </w:r>
            <w:r w:rsidR="0095347B">
              <w:t>healthy choices</w:t>
            </w:r>
            <w:r w:rsidRPr="00AF0208">
              <w:t xml:space="preserve"> harder </w:t>
            </w:r>
            <w:r w:rsidR="0095347B">
              <w:t xml:space="preserve">for me </w:t>
            </w:r>
            <w:r w:rsidRPr="00AF0208">
              <w:t>is</w:t>
            </w:r>
            <w:r w:rsidR="0095347B">
              <w:t xml:space="preserve"> </w:t>
            </w:r>
            <w:r w:rsidRPr="00AF0208">
              <w:t>…</w:t>
            </w:r>
          </w:p>
          <w:p w14:paraId="16CD4C51" w14:textId="6E336A1C" w:rsidR="00364DFA" w:rsidRPr="000C0043" w:rsidRDefault="1AB0B626" w:rsidP="00AF0208">
            <w:pPr>
              <w:rPr>
                <w:rStyle w:val="Strong"/>
              </w:rPr>
            </w:pPr>
            <w:r w:rsidRPr="1503A8FB">
              <w:rPr>
                <w:rStyle w:val="Strong"/>
              </w:rPr>
              <w:t xml:space="preserve">Contextual factors </w:t>
            </w:r>
            <w:r w:rsidR="0631D1C2" w:rsidRPr="1503A8FB">
              <w:rPr>
                <w:rStyle w:val="Strong"/>
              </w:rPr>
              <w:t>recap</w:t>
            </w:r>
          </w:p>
          <w:p w14:paraId="59609A99" w14:textId="57444C87" w:rsidR="00476697" w:rsidRPr="00AF0208" w:rsidRDefault="00D46F98" w:rsidP="00D46F98">
            <w:r w:rsidRPr="008575D7">
              <w:lastRenderedPageBreak/>
              <w:t xml:space="preserve">Display on the board a summary of key concepts </w:t>
            </w:r>
            <w:r w:rsidR="008C2129">
              <w:t>regarding contextual factors and their influence on decision</w:t>
            </w:r>
            <w:r w:rsidR="006929C4">
              <w:t>-</w:t>
            </w:r>
            <w:r w:rsidR="008C2129">
              <w:t>making</w:t>
            </w:r>
            <w:r w:rsidR="00883EEF">
              <w:t xml:space="preserve"> </w:t>
            </w:r>
            <w:r w:rsidR="002051D2">
              <w:t xml:space="preserve">and reiterate their importance </w:t>
            </w:r>
            <w:r w:rsidR="00883EEF">
              <w:t>(</w:t>
            </w:r>
            <w:r w:rsidR="00115B83">
              <w:t>refer to</w:t>
            </w:r>
            <w:r w:rsidR="00883EEF">
              <w:t xml:space="preserve"> slide </w:t>
            </w:r>
            <w:r w:rsidR="001C260D">
              <w:t>6</w:t>
            </w:r>
            <w:r w:rsidR="00490885">
              <w:t>0</w:t>
            </w:r>
            <w:r w:rsidR="00883EEF">
              <w:t xml:space="preserve"> </w:t>
            </w:r>
            <w:r w:rsidR="00DA6CF3">
              <w:t>in</w:t>
            </w:r>
            <w:r w:rsidR="00883EEF">
              <w:t xml:space="preserve"> the </w:t>
            </w:r>
            <w:r w:rsidR="00FD7418">
              <w:t>PowerPoint</w:t>
            </w:r>
            <w:r w:rsidR="00883EEF">
              <w:t xml:space="preserve"> </w:t>
            </w:r>
            <w:hyperlink r:id="rId38" w:history="1">
              <w:r w:rsidR="00883EEF" w:rsidRPr="00FF5E5B">
                <w:rPr>
                  <w:rStyle w:val="Hyperlink"/>
                </w:rPr>
                <w:t xml:space="preserve">PDHPE </w:t>
              </w:r>
              <w:r w:rsidR="00FD7418" w:rsidRPr="00FF5E5B">
                <w:rPr>
                  <w:rStyle w:val="Hyperlink"/>
                </w:rPr>
                <w:t>Year 7 – b</w:t>
              </w:r>
              <w:r w:rsidR="00883EEF" w:rsidRPr="00FF5E5B">
                <w:rPr>
                  <w:rStyle w:val="Hyperlink"/>
                </w:rPr>
                <w:t>uilding a balanced and healthy life</w:t>
              </w:r>
              <w:r w:rsidR="00276CB6">
                <w:rPr>
                  <w:rStyle w:val="Hyperlink"/>
                </w:rPr>
                <w:t>style</w:t>
              </w:r>
              <w:r w:rsidR="00883EEF" w:rsidRPr="00FF5E5B">
                <w:rPr>
                  <w:rStyle w:val="Hyperlink"/>
                </w:rPr>
                <w:t xml:space="preserve"> </w:t>
              </w:r>
              <w:r w:rsidR="00FD7418" w:rsidRPr="00FF5E5B">
                <w:rPr>
                  <w:rStyle w:val="Hyperlink"/>
                </w:rPr>
                <w:t xml:space="preserve">– </w:t>
              </w:r>
              <w:r w:rsidR="00883EEF" w:rsidRPr="00FF5E5B">
                <w:rPr>
                  <w:rStyle w:val="Hyperlink"/>
                </w:rPr>
                <w:t>slide deck</w:t>
              </w:r>
            </w:hyperlink>
            <w:r w:rsidR="00883EEF">
              <w:t>).</w:t>
            </w:r>
          </w:p>
        </w:tc>
      </w:tr>
    </w:tbl>
    <w:p w14:paraId="411EBA23" w14:textId="77777777" w:rsidR="00A56C59" w:rsidRPr="00FF5E5B" w:rsidRDefault="00A56C59" w:rsidP="00E9615F">
      <w:pPr>
        <w:rPr>
          <w:rStyle w:val="Strong"/>
        </w:rPr>
      </w:pPr>
      <w:r w:rsidRPr="00FF5E5B">
        <w:rPr>
          <w:rStyle w:val="Strong"/>
        </w:rPr>
        <w:lastRenderedPageBreak/>
        <w:t>Adjustments, evaluation and registration</w:t>
      </w:r>
    </w:p>
    <w:tbl>
      <w:tblPr>
        <w:tblStyle w:val="TableGrid"/>
        <w:tblW w:w="0" w:type="auto"/>
        <w:tblInd w:w="-5" w:type="dxa"/>
        <w:tblLook w:val="04A0" w:firstRow="1" w:lastRow="0" w:firstColumn="1" w:lastColumn="0" w:noHBand="0" w:noVBand="1"/>
        <w:tblDescription w:val="Blank single-cell table for teachers to include adjustments, evaluation and/or registration."/>
      </w:tblPr>
      <w:tblGrid>
        <w:gridCol w:w="14560"/>
      </w:tblGrid>
      <w:tr w:rsidR="00A56C59" w14:paraId="361C71BD" w14:textId="77777777" w:rsidTr="00CE460E">
        <w:trPr>
          <w:trHeight w:val="2324"/>
        </w:trPr>
        <w:tc>
          <w:tcPr>
            <w:tcW w:w="14560" w:type="dxa"/>
          </w:tcPr>
          <w:p w14:paraId="0CC32984" w14:textId="77777777" w:rsidR="00A56C59" w:rsidRPr="00856FFD" w:rsidRDefault="00A56C59" w:rsidP="00CE460E"/>
        </w:tc>
      </w:tr>
    </w:tbl>
    <w:p w14:paraId="05B663C9" w14:textId="7C442FC1" w:rsidR="00A56C59" w:rsidRDefault="00A56C59" w:rsidP="00E9615F">
      <w:r>
        <w:br w:type="page"/>
      </w:r>
    </w:p>
    <w:p w14:paraId="722C19CC" w14:textId="75EE0A76" w:rsidR="00A56C59" w:rsidRDefault="00A56C59" w:rsidP="00E9615F">
      <w:pPr>
        <w:pStyle w:val="Heading1"/>
      </w:pPr>
      <w:bookmarkStart w:id="25" w:name="_Toc221635589"/>
      <w:r>
        <w:lastRenderedPageBreak/>
        <w:t xml:space="preserve">Learning sequence </w:t>
      </w:r>
      <w:r w:rsidR="00270B94">
        <w:t>5</w:t>
      </w:r>
      <w:r>
        <w:t xml:space="preserve"> – </w:t>
      </w:r>
      <w:r w:rsidR="00DE1C65" w:rsidRPr="00E9615F">
        <w:t>understanding</w:t>
      </w:r>
      <w:r w:rsidR="00DE1C65">
        <w:t xml:space="preserve"> sources of health information</w:t>
      </w:r>
      <w:bookmarkEnd w:id="25"/>
    </w:p>
    <w:p w14:paraId="20E69242" w14:textId="29AAF51D" w:rsidR="00A56C59" w:rsidRDefault="00591E18" w:rsidP="00A56C59">
      <w:pPr>
        <w:pStyle w:val="FeatureBox2"/>
        <w:rPr>
          <w:rFonts w:eastAsia="Arial"/>
          <w:szCs w:val="22"/>
        </w:rPr>
      </w:pPr>
      <w:r w:rsidRPr="00591E18">
        <w:rPr>
          <w:rStyle w:val="Strong"/>
        </w:rPr>
        <w:t>N</w:t>
      </w:r>
      <w:r w:rsidR="00A56C59" w:rsidRPr="00591E18">
        <w:rPr>
          <w:rStyle w:val="Strong"/>
        </w:rPr>
        <w:t>ote</w:t>
      </w:r>
      <w:r w:rsidR="00A56C59" w:rsidRPr="00591E18">
        <w:t>:</w:t>
      </w:r>
      <w:r w:rsidR="00A56C59" w:rsidRPr="0E46A25B">
        <w:rPr>
          <w:rFonts w:eastAsia="Arial"/>
          <w:color w:val="000000" w:themeColor="text1"/>
          <w:szCs w:val="22"/>
        </w:rPr>
        <w:t xml:space="preserve"> the </w:t>
      </w:r>
      <w:r w:rsidR="00A56C59" w:rsidRPr="00AB01F4">
        <w:rPr>
          <w:rFonts w:eastAsia="Arial"/>
          <w:color w:val="000000" w:themeColor="text1"/>
          <w:szCs w:val="22"/>
        </w:rPr>
        <w:t>section ‘Unders</w:t>
      </w:r>
      <w:r w:rsidR="00DE1C65" w:rsidRPr="00AB01F4">
        <w:rPr>
          <w:rFonts w:eastAsia="Arial"/>
          <w:color w:val="000000" w:themeColor="text1"/>
          <w:szCs w:val="22"/>
        </w:rPr>
        <w:t>tanding sources of health information</w:t>
      </w:r>
      <w:r w:rsidR="00A56C59" w:rsidRPr="00AB01F4">
        <w:rPr>
          <w:rFonts w:eastAsia="Arial"/>
          <w:color w:val="000000" w:themeColor="text1"/>
          <w:szCs w:val="22"/>
        </w:rPr>
        <w:t>’</w:t>
      </w:r>
      <w:r w:rsidR="00A56C59" w:rsidRPr="0E46A25B">
        <w:rPr>
          <w:rFonts w:eastAsia="Arial"/>
          <w:color w:val="000000" w:themeColor="text1"/>
          <w:szCs w:val="22"/>
        </w:rPr>
        <w:t xml:space="preserve"> in the PowerPoint – PDHPE Year 7 – building a balanced and healthy life</w:t>
      </w:r>
      <w:r w:rsidR="00276CB6">
        <w:rPr>
          <w:rFonts w:eastAsia="Arial"/>
          <w:color w:val="000000" w:themeColor="text1"/>
          <w:szCs w:val="22"/>
        </w:rPr>
        <w:t>style</w:t>
      </w:r>
      <w:r w:rsidR="00A56C59" w:rsidRPr="0E46A25B">
        <w:rPr>
          <w:rFonts w:eastAsia="Arial"/>
          <w:color w:val="000000" w:themeColor="text1"/>
          <w:szCs w:val="22"/>
        </w:rPr>
        <w:t xml:space="preserve"> – slide deck can be used to support</w:t>
      </w:r>
      <w:r w:rsidR="00E00052">
        <w:rPr>
          <w:rFonts w:eastAsia="Arial"/>
          <w:color w:val="000000" w:themeColor="text1"/>
          <w:szCs w:val="22"/>
        </w:rPr>
        <w:t xml:space="preserve"> this learning sequence</w:t>
      </w:r>
      <w:r w:rsidR="00A56C59" w:rsidRPr="0E46A25B">
        <w:rPr>
          <w:rFonts w:eastAsia="Arial"/>
          <w:color w:val="000000" w:themeColor="text1"/>
          <w:szCs w:val="22"/>
        </w:rPr>
        <w:t xml:space="preserve">. The duration of this learning sequence is approximately </w:t>
      </w:r>
      <w:r w:rsidR="00411142">
        <w:rPr>
          <w:rFonts w:eastAsia="Arial"/>
          <w:color w:val="000000" w:themeColor="text1"/>
          <w:szCs w:val="22"/>
        </w:rPr>
        <w:t>1</w:t>
      </w:r>
      <w:r w:rsidR="00A56C59" w:rsidRPr="0E46A25B">
        <w:rPr>
          <w:rFonts w:eastAsia="Arial"/>
          <w:color w:val="000000" w:themeColor="text1"/>
          <w:szCs w:val="22"/>
        </w:rPr>
        <w:t xml:space="preserve"> hour</w:t>
      </w:r>
      <w:r w:rsidR="000A6FF2">
        <w:rPr>
          <w:rFonts w:eastAsia="Arial"/>
          <w:color w:val="000000" w:themeColor="text1"/>
          <w:szCs w:val="22"/>
        </w:rPr>
        <w:t xml:space="preserve"> and 30 minutes</w:t>
      </w:r>
      <w:r w:rsidR="00A56C59" w:rsidRPr="0E46A25B">
        <w:rPr>
          <w:rFonts w:eastAsia="Arial"/>
          <w:color w:val="000000" w:themeColor="text1"/>
          <w:szCs w:val="22"/>
        </w:rPr>
        <w:t>.</w:t>
      </w:r>
    </w:p>
    <w:p w14:paraId="4885BE39" w14:textId="109F7CD2" w:rsidR="00A56C59" w:rsidRDefault="000A37F9" w:rsidP="000A37F9">
      <w:pPr>
        <w:pStyle w:val="Caption"/>
      </w:pPr>
      <w:r>
        <w:t xml:space="preserve">Table </w:t>
      </w:r>
      <w:r>
        <w:fldChar w:fldCharType="begin"/>
      </w:r>
      <w:r>
        <w:instrText xml:space="preserve"> SEQ Table \* ARABIC </w:instrText>
      </w:r>
      <w:r>
        <w:fldChar w:fldCharType="separate"/>
      </w:r>
      <w:r w:rsidR="00B23D17">
        <w:rPr>
          <w:noProof/>
        </w:rPr>
        <w:t>5</w:t>
      </w:r>
      <w:r>
        <w:fldChar w:fldCharType="end"/>
      </w:r>
      <w:r>
        <w:t xml:space="preserve"> </w:t>
      </w:r>
      <w:r w:rsidR="00A56C59">
        <w:t xml:space="preserve">– </w:t>
      </w:r>
      <w:r w:rsidR="00A56C59" w:rsidRPr="00A62C0B">
        <w:t>teaching and learning program</w:t>
      </w:r>
    </w:p>
    <w:tbl>
      <w:tblPr>
        <w:tblStyle w:val="Tableheader"/>
        <w:tblW w:w="0" w:type="auto"/>
        <w:tblInd w:w="-5" w:type="dxa"/>
        <w:tblLook w:val="0420" w:firstRow="1" w:lastRow="0" w:firstColumn="0" w:lastColumn="0" w:noHBand="0" w:noVBand="1"/>
        <w:tblDescription w:val="Table outlines the outcomes, content and teaching and learning activities for Learning sequence 5."/>
      </w:tblPr>
      <w:tblGrid>
        <w:gridCol w:w="3823"/>
        <w:gridCol w:w="10737"/>
      </w:tblGrid>
      <w:tr w:rsidR="00A56C59" w14:paraId="1C0050BB" w14:textId="77777777">
        <w:trPr>
          <w:cnfStyle w:val="100000000000" w:firstRow="1" w:lastRow="0" w:firstColumn="0" w:lastColumn="0" w:oddVBand="0" w:evenVBand="0" w:oddHBand="0" w:evenHBand="0" w:firstRowFirstColumn="0" w:firstRowLastColumn="0" w:lastRowFirstColumn="0" w:lastRowLastColumn="0"/>
        </w:trPr>
        <w:tc>
          <w:tcPr>
            <w:tcW w:w="3823" w:type="dxa"/>
          </w:tcPr>
          <w:p w14:paraId="4DDF7F27" w14:textId="77777777" w:rsidR="00A56C59" w:rsidRPr="00A66998" w:rsidRDefault="00A56C59" w:rsidP="00CE460E">
            <w:pPr>
              <w:rPr>
                <w:rStyle w:val="Strong"/>
                <w:b/>
                <w:bCs w:val="0"/>
              </w:rPr>
            </w:pPr>
            <w:r w:rsidRPr="00A66998">
              <w:rPr>
                <w:rStyle w:val="Strong"/>
                <w:b/>
                <w:bCs w:val="0"/>
              </w:rPr>
              <w:t>Outcomes and content</w:t>
            </w:r>
          </w:p>
        </w:tc>
        <w:tc>
          <w:tcPr>
            <w:tcW w:w="10737" w:type="dxa"/>
          </w:tcPr>
          <w:p w14:paraId="121DCAF8" w14:textId="77777777" w:rsidR="00A56C59" w:rsidRPr="00A66998" w:rsidRDefault="00A56C59" w:rsidP="00CE460E">
            <w:pPr>
              <w:rPr>
                <w:rStyle w:val="Strong"/>
                <w:b/>
                <w:bCs w:val="0"/>
              </w:rPr>
            </w:pPr>
            <w:r w:rsidRPr="00A66998">
              <w:rPr>
                <w:rStyle w:val="Strong"/>
                <w:b/>
                <w:bCs w:val="0"/>
              </w:rPr>
              <w:t>Teaching and learning activities</w:t>
            </w:r>
          </w:p>
        </w:tc>
      </w:tr>
      <w:tr w:rsidR="00A56C59" w14:paraId="4B90C5CF" w14:textId="77777777">
        <w:trPr>
          <w:cnfStyle w:val="000000100000" w:firstRow="0" w:lastRow="0" w:firstColumn="0" w:lastColumn="0" w:oddVBand="0" w:evenVBand="0" w:oddHBand="1" w:evenHBand="0" w:firstRowFirstColumn="0" w:firstRowLastColumn="0" w:lastRowFirstColumn="0" w:lastRowLastColumn="0"/>
        </w:trPr>
        <w:tc>
          <w:tcPr>
            <w:tcW w:w="3823" w:type="dxa"/>
          </w:tcPr>
          <w:p w14:paraId="5325D818" w14:textId="3598B958" w:rsidR="00A56C59" w:rsidRPr="00A66998" w:rsidRDefault="00A56C59" w:rsidP="00CE460E">
            <w:pPr>
              <w:rPr>
                <w:rStyle w:val="Strong"/>
              </w:rPr>
            </w:pPr>
            <w:r w:rsidRPr="00A66998">
              <w:rPr>
                <w:rStyle w:val="Strong"/>
              </w:rPr>
              <w:t>Outcome</w:t>
            </w:r>
            <w:r w:rsidR="00EF2136" w:rsidRPr="00A66998">
              <w:rPr>
                <w:rStyle w:val="Strong"/>
              </w:rPr>
              <w:t>s</w:t>
            </w:r>
          </w:p>
          <w:p w14:paraId="17CBF267" w14:textId="77777777" w:rsidR="00A558A9" w:rsidRPr="00A66998" w:rsidRDefault="00A558A9" w:rsidP="00A558A9">
            <w:pPr>
              <w:rPr>
                <w:rStyle w:val="Strong"/>
              </w:rPr>
            </w:pPr>
            <w:r w:rsidRPr="00A66998">
              <w:rPr>
                <w:rStyle w:val="Strong"/>
              </w:rPr>
              <w:t>PH4-SMI-01, PH4-SHW-01, PH4-IPS-01</w:t>
            </w:r>
          </w:p>
          <w:p w14:paraId="447247E3" w14:textId="77777777" w:rsidR="00A56C59" w:rsidRPr="00A66998" w:rsidRDefault="00A56C59" w:rsidP="00CE460E">
            <w:pPr>
              <w:rPr>
                <w:rStyle w:val="Strong"/>
              </w:rPr>
            </w:pPr>
            <w:r w:rsidRPr="00A66998">
              <w:rPr>
                <w:rStyle w:val="Strong"/>
              </w:rPr>
              <w:t>Content</w:t>
            </w:r>
          </w:p>
          <w:p w14:paraId="6F3C9A77" w14:textId="5CE6E0D2" w:rsidR="00A56C59" w:rsidRPr="00A66998" w:rsidRDefault="00A56C59" w:rsidP="00CE460E">
            <w:pPr>
              <w:rPr>
                <w:rStyle w:val="Strong"/>
              </w:rPr>
            </w:pPr>
            <w:r w:rsidRPr="00A66998">
              <w:rPr>
                <w:rStyle w:val="Strong"/>
              </w:rPr>
              <w:t>Focus area – Safe, active and healthy lifestyle choices</w:t>
            </w:r>
          </w:p>
          <w:p w14:paraId="021129B4" w14:textId="6D244198" w:rsidR="009B49AB" w:rsidRPr="00A66998" w:rsidRDefault="009B49AB" w:rsidP="009B49AB">
            <w:pPr>
              <w:rPr>
                <w:rStyle w:val="Strong"/>
              </w:rPr>
            </w:pPr>
            <w:r w:rsidRPr="00A66998">
              <w:rPr>
                <w:rStyle w:val="Strong"/>
              </w:rPr>
              <w:t>Thinking critically to enhance health and wellbeing</w:t>
            </w:r>
          </w:p>
          <w:p w14:paraId="6F8F0F97" w14:textId="646195D9" w:rsidR="00AF1073" w:rsidRPr="006A7D44" w:rsidRDefault="00AF1073" w:rsidP="00A66998">
            <w:pPr>
              <w:pStyle w:val="ListBullet"/>
            </w:pPr>
            <w:r w:rsidRPr="00A66998">
              <w:t>Outline</w:t>
            </w:r>
            <w:r w:rsidRPr="006A7D44">
              <w:t xml:space="preserve"> the role of health promotion and health literacy </w:t>
            </w:r>
            <w:r w:rsidRPr="006A7D44">
              <w:lastRenderedPageBreak/>
              <w:t>in enhancing health and wellbeing</w:t>
            </w:r>
          </w:p>
          <w:p w14:paraId="5E56037F" w14:textId="0EBE94BB" w:rsidR="00AF1073" w:rsidRPr="006A7D44" w:rsidRDefault="00AF1073" w:rsidP="00AF1073">
            <w:pPr>
              <w:pStyle w:val="ListBullet"/>
            </w:pPr>
            <w:r w:rsidRPr="006A7D44">
              <w:t>Investigate the reliability and credibility of health information from various sources</w:t>
            </w:r>
          </w:p>
          <w:p w14:paraId="24D111DB" w14:textId="405C76D1" w:rsidR="00AF1073" w:rsidRPr="00615B17" w:rsidRDefault="00AF1073" w:rsidP="00AF1073">
            <w:pPr>
              <w:pStyle w:val="ListBullet"/>
            </w:pPr>
            <w:r w:rsidRPr="00615B17">
              <w:t>Create written texts to explain and advocate for aspects of safety, health and wellbeing for a range of audiences</w:t>
            </w:r>
          </w:p>
          <w:p w14:paraId="59526D50" w14:textId="36470233" w:rsidR="00A56C59" w:rsidRPr="00F45620" w:rsidRDefault="00AF1073" w:rsidP="00A66998">
            <w:pPr>
              <w:pStyle w:val="ListBullet"/>
            </w:pPr>
            <w:r w:rsidRPr="00615B17">
              <w:t xml:space="preserve">Use </w:t>
            </w:r>
            <w:r w:rsidRPr="00A66998">
              <w:t>subject</w:t>
            </w:r>
            <w:r w:rsidRPr="00615B17">
              <w:t>-specific language to communicate concepts of physical activity, safety, health and wellbeing</w:t>
            </w:r>
          </w:p>
        </w:tc>
        <w:tc>
          <w:tcPr>
            <w:tcW w:w="10737" w:type="dxa"/>
          </w:tcPr>
          <w:p w14:paraId="4A38850D" w14:textId="4B90FF26" w:rsidR="00A56C59" w:rsidRDefault="00A56C59" w:rsidP="00CE460E">
            <w:pPr>
              <w:rPr>
                <w:rStyle w:val="Strong"/>
              </w:rPr>
            </w:pPr>
            <w:r w:rsidRPr="001B6159">
              <w:rPr>
                <w:rStyle w:val="Strong"/>
              </w:rPr>
              <w:lastRenderedPageBreak/>
              <w:t>Learning intention</w:t>
            </w:r>
            <w:r w:rsidR="003D01B2">
              <w:rPr>
                <w:rStyle w:val="Strong"/>
              </w:rPr>
              <w:t>s</w:t>
            </w:r>
          </w:p>
          <w:p w14:paraId="17A761B9" w14:textId="1DFA8110" w:rsidR="003405ED" w:rsidRPr="005D7606" w:rsidRDefault="003405ED" w:rsidP="00216DD4">
            <w:r w:rsidRPr="005D7606">
              <w:t>We are learning to:</w:t>
            </w:r>
          </w:p>
          <w:p w14:paraId="0B5CBF44" w14:textId="318D0972" w:rsidR="003405ED" w:rsidRPr="00A66998" w:rsidRDefault="003405ED" w:rsidP="00A66998">
            <w:pPr>
              <w:pStyle w:val="ListBullet"/>
            </w:pPr>
            <w:r w:rsidRPr="00A66998">
              <w:t xml:space="preserve">understand the concept of </w:t>
            </w:r>
            <w:r w:rsidR="0000474C">
              <w:t>‘</w:t>
            </w:r>
            <w:r w:rsidRPr="00A66998">
              <w:t>health literacy</w:t>
            </w:r>
            <w:r w:rsidR="0000474C">
              <w:t>’</w:t>
            </w:r>
            <w:r w:rsidRPr="00A66998">
              <w:t xml:space="preserve"> and the role it plays in helping us make informed health decisions</w:t>
            </w:r>
          </w:p>
          <w:p w14:paraId="7746F9B5" w14:textId="3E27F54E" w:rsidR="005D7606" w:rsidRPr="005D7606" w:rsidRDefault="003405ED" w:rsidP="00A66998">
            <w:pPr>
              <w:pStyle w:val="ListBullet"/>
            </w:pPr>
            <w:r w:rsidRPr="00A66998">
              <w:t>identify</w:t>
            </w:r>
            <w:r w:rsidRPr="005D7606">
              <w:t xml:space="preserve"> the key features of reliable and credible sources of health information.</w:t>
            </w:r>
          </w:p>
          <w:p w14:paraId="38A47E6B" w14:textId="38A4D13B" w:rsidR="003405ED" w:rsidRPr="00515B07" w:rsidRDefault="003405ED" w:rsidP="00216DD4">
            <w:pPr>
              <w:rPr>
                <w:rStyle w:val="Strong"/>
              </w:rPr>
            </w:pPr>
            <w:r w:rsidRPr="00515B07">
              <w:rPr>
                <w:rStyle w:val="Strong"/>
              </w:rPr>
              <w:t>Success criteria</w:t>
            </w:r>
          </w:p>
          <w:p w14:paraId="1992983B" w14:textId="25FB8B9E" w:rsidR="003405ED" w:rsidRPr="005D7606" w:rsidRDefault="003405ED" w:rsidP="00216DD4">
            <w:r w:rsidRPr="005D7606">
              <w:t>I can:</w:t>
            </w:r>
          </w:p>
          <w:p w14:paraId="27E6BC3E" w14:textId="1FA73801" w:rsidR="003405ED" w:rsidRPr="005D7606" w:rsidRDefault="003405ED" w:rsidP="001E0684">
            <w:pPr>
              <w:pStyle w:val="ListBullet"/>
            </w:pPr>
            <w:r w:rsidRPr="005D7606">
              <w:t xml:space="preserve">explain what </w:t>
            </w:r>
            <w:r w:rsidR="0000474C">
              <w:t>‘</w:t>
            </w:r>
            <w:r w:rsidRPr="005D7606">
              <w:t>health literacy</w:t>
            </w:r>
            <w:r w:rsidR="0000474C">
              <w:t>’</w:t>
            </w:r>
            <w:r w:rsidRPr="005D7606">
              <w:t xml:space="preserve"> is and describe how it helps us make informed decisions</w:t>
            </w:r>
          </w:p>
          <w:p w14:paraId="59D061D3" w14:textId="29CC2F1A" w:rsidR="003405ED" w:rsidRPr="005D7606" w:rsidRDefault="003405ED" w:rsidP="001E0684">
            <w:pPr>
              <w:pStyle w:val="ListBullet"/>
            </w:pPr>
            <w:r w:rsidRPr="005D7606">
              <w:lastRenderedPageBreak/>
              <w:t>access and assess health information sources and explain why some are more reliable than others</w:t>
            </w:r>
          </w:p>
          <w:p w14:paraId="2A45CA8C" w14:textId="02E75D7C" w:rsidR="003405ED" w:rsidRPr="005D7606" w:rsidRDefault="001E0684" w:rsidP="00A66998">
            <w:pPr>
              <w:pStyle w:val="ListBullet"/>
            </w:pPr>
            <w:r>
              <w:t xml:space="preserve">identify the </w:t>
            </w:r>
            <w:r w:rsidRPr="00A66998">
              <w:t>purpose</w:t>
            </w:r>
            <w:r>
              <w:t xml:space="preserve"> of heath information and specific techniques used to achieve it.</w:t>
            </w:r>
          </w:p>
          <w:p w14:paraId="5A66110F" w14:textId="528D7127" w:rsidR="00B522CC" w:rsidRDefault="00B522CC" w:rsidP="00216DD4">
            <w:pPr>
              <w:rPr>
                <w:rStyle w:val="Strong"/>
              </w:rPr>
            </w:pPr>
            <w:r>
              <w:rPr>
                <w:rStyle w:val="Strong"/>
              </w:rPr>
              <w:t xml:space="preserve">What does </w:t>
            </w:r>
            <w:r w:rsidR="0000474C">
              <w:rPr>
                <w:rStyle w:val="Strong"/>
              </w:rPr>
              <w:t>‘</w:t>
            </w:r>
            <w:r>
              <w:rPr>
                <w:rStyle w:val="Strong"/>
              </w:rPr>
              <w:t>health literacy</w:t>
            </w:r>
            <w:r w:rsidR="0000474C">
              <w:rPr>
                <w:rStyle w:val="Strong"/>
              </w:rPr>
              <w:t>’</w:t>
            </w:r>
            <w:r>
              <w:rPr>
                <w:rStyle w:val="Strong"/>
              </w:rPr>
              <w:t xml:space="preserve"> mean?</w:t>
            </w:r>
          </w:p>
          <w:p w14:paraId="338C98F1" w14:textId="6D583C81" w:rsidR="00B522CC" w:rsidRDefault="00CB23C5" w:rsidP="00A66998">
            <w:r>
              <w:t xml:space="preserve">Write the word </w:t>
            </w:r>
            <w:r w:rsidR="0000474C">
              <w:t>‘l</w:t>
            </w:r>
            <w:r>
              <w:t>iteracy</w:t>
            </w:r>
            <w:r w:rsidR="0000474C">
              <w:t>’</w:t>
            </w:r>
            <w:r>
              <w:t xml:space="preserve"> on the board.</w:t>
            </w:r>
          </w:p>
          <w:p w14:paraId="4A8A7FA5" w14:textId="4EF4F0F3" w:rsidR="00E61531" w:rsidRDefault="001F2B54" w:rsidP="00337936">
            <w:r>
              <w:t xml:space="preserve">Pose the following questions for </w:t>
            </w:r>
            <w:r w:rsidR="00C134A9">
              <w:t>students to discuss in pairs:</w:t>
            </w:r>
          </w:p>
          <w:p w14:paraId="0D41A5D7" w14:textId="39641CE7" w:rsidR="00E61531" w:rsidRPr="00A66998" w:rsidRDefault="00777549" w:rsidP="00A66998">
            <w:pPr>
              <w:pStyle w:val="ListBullet"/>
            </w:pPr>
            <w:r w:rsidRPr="00A66998">
              <w:t xml:space="preserve">What does </w:t>
            </w:r>
            <w:proofErr w:type="gramStart"/>
            <w:r w:rsidRPr="00A66998">
              <w:t>being</w:t>
            </w:r>
            <w:proofErr w:type="gramEnd"/>
            <w:r w:rsidRPr="00A66998">
              <w:t xml:space="preserve"> literate mean?</w:t>
            </w:r>
          </w:p>
          <w:p w14:paraId="50A8A893" w14:textId="20EACB33" w:rsidR="00777549" w:rsidRPr="00A66998" w:rsidRDefault="00777549" w:rsidP="00A66998">
            <w:pPr>
              <w:pStyle w:val="ListBullet"/>
            </w:pPr>
            <w:r w:rsidRPr="00A66998">
              <w:t xml:space="preserve">What kinds of things can someone </w:t>
            </w:r>
            <w:proofErr w:type="gramStart"/>
            <w:r w:rsidRPr="00A66998">
              <w:t>do</w:t>
            </w:r>
            <w:proofErr w:type="gramEnd"/>
            <w:r w:rsidRPr="00A66998">
              <w:t xml:space="preserve"> if they are literate?</w:t>
            </w:r>
          </w:p>
          <w:p w14:paraId="1C742AA2" w14:textId="60EBDF33" w:rsidR="00777549" w:rsidRPr="00A66998" w:rsidRDefault="00777549" w:rsidP="00A66998">
            <w:pPr>
              <w:pStyle w:val="ListBullet"/>
            </w:pPr>
            <w:r w:rsidRPr="00A66998">
              <w:t>How does literacy help in everyday life</w:t>
            </w:r>
            <w:r w:rsidR="00D94240">
              <w:t>?</w:t>
            </w:r>
          </w:p>
          <w:p w14:paraId="2A9AF89F" w14:textId="39F9D114" w:rsidR="00024228" w:rsidRPr="003534A2" w:rsidRDefault="00777549" w:rsidP="003534A2">
            <w:r w:rsidRPr="003534A2">
              <w:t>Invite a few pairs to share their responses.</w:t>
            </w:r>
          </w:p>
          <w:p w14:paraId="6AA7297A" w14:textId="238F3E37" w:rsidR="00824C7E" w:rsidRDefault="00777549" w:rsidP="003534A2">
            <w:r w:rsidRPr="003534A2">
              <w:t>Record</w:t>
            </w:r>
            <w:r w:rsidRPr="00A66998">
              <w:t xml:space="preserve"> </w:t>
            </w:r>
            <w:r w:rsidR="004048CF" w:rsidRPr="00A66998">
              <w:t>responses on the board</w:t>
            </w:r>
            <w:r w:rsidR="003534A2">
              <w:t>.</w:t>
            </w:r>
            <w:r w:rsidRPr="00A66998">
              <w:t xml:space="preserve"> Answers may </w:t>
            </w:r>
            <w:proofErr w:type="gramStart"/>
            <w:r w:rsidRPr="00A66998">
              <w:t>include:</w:t>
            </w:r>
            <w:proofErr w:type="gramEnd"/>
            <w:r w:rsidRPr="00A66998">
              <w:t xml:space="preserve"> reading, writing, understanding, interpreting, communicating</w:t>
            </w:r>
            <w:r>
              <w:t xml:space="preserve"> and thinking critically.</w:t>
            </w:r>
          </w:p>
          <w:p w14:paraId="49EE7EEC" w14:textId="77777777" w:rsidR="004D0773" w:rsidRPr="004D0773" w:rsidRDefault="004D0773" w:rsidP="004D0773">
            <w:r w:rsidRPr="004D0773">
              <w:t>Pose the following questions to the class for discussion:</w:t>
            </w:r>
          </w:p>
          <w:p w14:paraId="443D4BE7" w14:textId="77777777" w:rsidR="004D0773" w:rsidRPr="004D0773" w:rsidRDefault="004D0773" w:rsidP="004D0773">
            <w:pPr>
              <w:pStyle w:val="ListBullet"/>
            </w:pPr>
            <w:r w:rsidRPr="004D0773">
              <w:t>If literacy is about understanding information, what might health literacy be about?</w:t>
            </w:r>
          </w:p>
          <w:p w14:paraId="5171380F" w14:textId="77777777" w:rsidR="004D0773" w:rsidRPr="004D0773" w:rsidRDefault="004D0773" w:rsidP="00412F97">
            <w:pPr>
              <w:pStyle w:val="ListBullet"/>
            </w:pPr>
            <w:r w:rsidRPr="004D0773">
              <w:lastRenderedPageBreak/>
              <w:t>Why might health literacy be an important skill for young people to develop?</w:t>
            </w:r>
          </w:p>
          <w:p w14:paraId="6B06C72B" w14:textId="46FD4158" w:rsidR="00A3536E" w:rsidRPr="004D0773" w:rsidRDefault="004D0773" w:rsidP="004D0773">
            <w:r w:rsidRPr="004D0773">
              <w:t>Use student responses to draw out the idea that health literacy involves being able to find, understand and use health information to make good choices for ourselves and others.</w:t>
            </w:r>
          </w:p>
          <w:p w14:paraId="4A39F7EF" w14:textId="33D417F0" w:rsidR="00F42927" w:rsidRDefault="004A38B2" w:rsidP="00216DD4">
            <w:pPr>
              <w:rPr>
                <w:rStyle w:val="Strong"/>
              </w:rPr>
            </w:pPr>
            <w:r w:rsidRPr="00DB326A">
              <w:rPr>
                <w:rStyle w:val="Strong"/>
              </w:rPr>
              <w:t>Investigating health information</w:t>
            </w:r>
            <w:r w:rsidR="007F7906" w:rsidRPr="00DB326A">
              <w:rPr>
                <w:rStyle w:val="Strong"/>
              </w:rPr>
              <w:t xml:space="preserve"> </w:t>
            </w:r>
          </w:p>
          <w:p w14:paraId="17EBCC3B" w14:textId="5943DE65" w:rsidR="00DD35C1" w:rsidRDefault="00DD35C1" w:rsidP="00DD35C1">
            <w:r w:rsidRPr="007C7CE7">
              <w:t xml:space="preserve">Ask students to recall back to when we looked at </w:t>
            </w:r>
            <w:r w:rsidRPr="005571CA">
              <w:t>the</w:t>
            </w:r>
            <w:r w:rsidR="00E00052">
              <w:t xml:space="preserve"> </w:t>
            </w:r>
            <w:hyperlink r:id="rId39" w:anchor=":~:text=Healthy%20eating%20for%20children%20%2D%20Brochure" w:history="1">
              <w:r w:rsidR="00E00052" w:rsidRPr="00E00052">
                <w:rPr>
                  <w:rStyle w:val="Hyperlink"/>
                </w:rPr>
                <w:t>Healthy eating for children – Brochure</w:t>
              </w:r>
            </w:hyperlink>
            <w:r w:rsidR="00A61ECD">
              <w:t xml:space="preserve"> </w:t>
            </w:r>
            <w:r w:rsidR="008D3A28">
              <w:t>and pose the following question</w:t>
            </w:r>
            <w:r w:rsidR="00B53613">
              <w:t>s</w:t>
            </w:r>
            <w:r w:rsidR="008D3A28">
              <w:t>:</w:t>
            </w:r>
          </w:p>
          <w:p w14:paraId="7898E21D" w14:textId="115D4253" w:rsidR="00D734FD" w:rsidRDefault="008D3A28" w:rsidP="00D734FD">
            <w:pPr>
              <w:pStyle w:val="ListBullet"/>
            </w:pPr>
            <w:r>
              <w:t xml:space="preserve">What things did we look for to check </w:t>
            </w:r>
            <w:r w:rsidR="00D734FD">
              <w:t xml:space="preserve">that the information could be trusted? </w:t>
            </w:r>
            <w:r w:rsidR="006705BF">
              <w:t>Responses could include</w:t>
            </w:r>
          </w:p>
          <w:p w14:paraId="1DE6BB8A" w14:textId="08E3301E" w:rsidR="00D734FD" w:rsidRDefault="00C14E98" w:rsidP="00D734FD">
            <w:pPr>
              <w:pStyle w:val="ListBullet2"/>
            </w:pPr>
            <w:r>
              <w:t xml:space="preserve">Who </w:t>
            </w:r>
            <w:r w:rsidR="003C60E5">
              <w:t>is the</w:t>
            </w:r>
            <w:r>
              <w:t xml:space="preserve"> author?</w:t>
            </w:r>
          </w:p>
          <w:p w14:paraId="356C0623" w14:textId="3D110774" w:rsidR="00C14E98" w:rsidRDefault="00C14E98" w:rsidP="00D734FD">
            <w:pPr>
              <w:pStyle w:val="ListBullet2"/>
            </w:pPr>
            <w:r>
              <w:t xml:space="preserve">Could </w:t>
            </w:r>
            <w:r w:rsidR="00CF4422">
              <w:t>the</w:t>
            </w:r>
            <w:r w:rsidR="0029172A">
              <w:t xml:space="preserve"> information be checked somewhere else?</w:t>
            </w:r>
          </w:p>
          <w:p w14:paraId="6AC079FA" w14:textId="42DD1A9A" w:rsidR="0029172A" w:rsidRDefault="00CF4422" w:rsidP="00536551">
            <w:pPr>
              <w:pStyle w:val="ListBullet"/>
            </w:pPr>
            <w:r>
              <w:t>Why do we need to think about these questions</w:t>
            </w:r>
            <w:r w:rsidR="00855AFA">
              <w:t xml:space="preserve"> when we look at different sources of health </w:t>
            </w:r>
            <w:r w:rsidR="00E33240">
              <w:t>information</w:t>
            </w:r>
            <w:r w:rsidR="00855AFA">
              <w:t>?</w:t>
            </w:r>
          </w:p>
          <w:p w14:paraId="4EDC3D48" w14:textId="04987B9A" w:rsidR="00C80013" w:rsidRDefault="00C933AC" w:rsidP="00C701E2">
            <w:r>
              <w:t xml:space="preserve">Use student responses </w:t>
            </w:r>
            <w:r w:rsidRPr="00C80013">
              <w:t xml:space="preserve">to indicate that </w:t>
            </w:r>
            <w:r w:rsidR="00C80013" w:rsidRPr="00C80013">
              <w:t xml:space="preserve">this is all part of a concept called </w:t>
            </w:r>
            <w:r w:rsidR="001F0152">
              <w:t>‘</w:t>
            </w:r>
            <w:r w:rsidR="00C80013" w:rsidRPr="00C80013">
              <w:t>health literacy</w:t>
            </w:r>
            <w:r w:rsidR="001F0152">
              <w:t>’</w:t>
            </w:r>
            <w:r w:rsidR="00C80013" w:rsidRPr="00C80013">
              <w:t xml:space="preserve">. Explain that </w:t>
            </w:r>
            <w:r w:rsidR="001F0152">
              <w:t>‘</w:t>
            </w:r>
            <w:r w:rsidR="00C80013" w:rsidRPr="00C80013">
              <w:t>health literacy</w:t>
            </w:r>
            <w:r w:rsidR="001F0152">
              <w:t>’</w:t>
            </w:r>
            <w:r w:rsidR="00C80013" w:rsidRPr="00C80013">
              <w:t xml:space="preserve"> is about how well we can find, understand and use health information to make good choices for ourselves and others.</w:t>
            </w:r>
          </w:p>
          <w:p w14:paraId="7CAE94FE" w14:textId="3D3FFAD6" w:rsidR="00CC3D3D" w:rsidRDefault="00FF388C" w:rsidP="00031586">
            <w:r>
              <w:t xml:space="preserve">Display </w:t>
            </w:r>
            <w:r w:rsidR="00E33240">
              <w:t xml:space="preserve">a health information checklist on the board </w:t>
            </w:r>
            <w:r w:rsidR="00DF370E">
              <w:t>(</w:t>
            </w:r>
            <w:r w:rsidR="00115B83">
              <w:t>refer to</w:t>
            </w:r>
            <w:r w:rsidR="00DF370E">
              <w:t xml:space="preserve"> slide 6</w:t>
            </w:r>
            <w:r w:rsidR="00490885">
              <w:t>3</w:t>
            </w:r>
            <w:r w:rsidR="00DF370E">
              <w:t xml:space="preserve"> </w:t>
            </w:r>
            <w:r w:rsidR="00DA6CF3">
              <w:t>in</w:t>
            </w:r>
            <w:r w:rsidR="00DF370E">
              <w:t xml:space="preserve"> the </w:t>
            </w:r>
            <w:r w:rsidR="00E4792B">
              <w:t>PowerPoint</w:t>
            </w:r>
            <w:r w:rsidR="00DF370E">
              <w:t xml:space="preserve"> </w:t>
            </w:r>
            <w:hyperlink r:id="rId40" w:history="1">
              <w:r w:rsidR="00DF370E" w:rsidRPr="000A6FF2">
                <w:rPr>
                  <w:rStyle w:val="Hyperlink"/>
                </w:rPr>
                <w:t xml:space="preserve">PDHPE </w:t>
              </w:r>
              <w:r w:rsidR="00E4792B">
                <w:rPr>
                  <w:rStyle w:val="Hyperlink"/>
                </w:rPr>
                <w:t>Year 7 – b</w:t>
              </w:r>
              <w:r w:rsidR="00DF370E" w:rsidRPr="000A6FF2">
                <w:rPr>
                  <w:rStyle w:val="Hyperlink"/>
                </w:rPr>
                <w:t>uilding a balanced and healthy life</w:t>
              </w:r>
              <w:r w:rsidR="00EC3341">
                <w:rPr>
                  <w:rStyle w:val="Hyperlink"/>
                </w:rPr>
                <w:t>style</w:t>
              </w:r>
              <w:r w:rsidR="00DF370E" w:rsidRPr="000A6FF2">
                <w:rPr>
                  <w:rStyle w:val="Hyperlink"/>
                </w:rPr>
                <w:t xml:space="preserve"> </w:t>
              </w:r>
              <w:r w:rsidR="00E4792B">
                <w:rPr>
                  <w:rStyle w:val="Hyperlink"/>
                </w:rPr>
                <w:t xml:space="preserve">– </w:t>
              </w:r>
              <w:r w:rsidR="00DF370E" w:rsidRPr="000A6FF2">
                <w:rPr>
                  <w:rStyle w:val="Hyperlink"/>
                </w:rPr>
                <w:t>slide deck</w:t>
              </w:r>
            </w:hyperlink>
            <w:r w:rsidR="00DF370E">
              <w:t xml:space="preserve"> for a sample checklist)</w:t>
            </w:r>
            <w:r w:rsidR="00DF370E" w:rsidRPr="008575D7">
              <w:t xml:space="preserve"> </w:t>
            </w:r>
            <w:r w:rsidR="00E33240">
              <w:t xml:space="preserve">and indicate to students that </w:t>
            </w:r>
            <w:r w:rsidR="00E33240">
              <w:lastRenderedPageBreak/>
              <w:t xml:space="preserve">while we are learning </w:t>
            </w:r>
            <w:r w:rsidR="00A650EE">
              <w:t>the</w:t>
            </w:r>
            <w:r w:rsidR="00E33240">
              <w:t xml:space="preserve"> skills needed to become health literate, we can use a checklist to investigate how much we can trust different sources of information</w:t>
            </w:r>
            <w:r w:rsidR="00CC3D3D">
              <w:t>.</w:t>
            </w:r>
          </w:p>
          <w:p w14:paraId="42D02CE7" w14:textId="18728839" w:rsidR="00A650EE" w:rsidRDefault="00A650EE" w:rsidP="00CC3D3D">
            <w:r>
              <w:t xml:space="preserve">Unpack each </w:t>
            </w:r>
            <w:r w:rsidR="00C24150">
              <w:t>criterion</w:t>
            </w:r>
            <w:r>
              <w:t xml:space="preserve"> of the checklist with students</w:t>
            </w:r>
            <w:r w:rsidR="009C07D3">
              <w:t xml:space="preserve">, </w:t>
            </w:r>
            <w:r w:rsidR="00EF1108">
              <w:t>including</w:t>
            </w:r>
            <w:r w:rsidR="009C07D3">
              <w:t xml:space="preserve"> </w:t>
            </w:r>
            <w:r w:rsidR="006705BF">
              <w:t>currency, relevance, authority, accuracy and purpose.</w:t>
            </w:r>
          </w:p>
          <w:p w14:paraId="618D80C4" w14:textId="7CE0B3E4" w:rsidR="00606683" w:rsidRDefault="005C2E61" w:rsidP="00CC3D3D">
            <w:r>
              <w:t>Pose the following questions to students</w:t>
            </w:r>
            <w:r w:rsidR="006423D6">
              <w:t xml:space="preserve"> as a class discussion</w:t>
            </w:r>
            <w:r>
              <w:t>:</w:t>
            </w:r>
          </w:p>
          <w:p w14:paraId="2B79966C" w14:textId="4FCDE6FD" w:rsidR="005C2E61" w:rsidRDefault="005C2E61" w:rsidP="005C2E61">
            <w:pPr>
              <w:pStyle w:val="ListBullet"/>
            </w:pPr>
            <w:r>
              <w:t>For a source of health information to be credible and reliable, which column would we want to see more highlighting in? Why?</w:t>
            </w:r>
          </w:p>
          <w:p w14:paraId="4C26575C" w14:textId="34411484" w:rsidR="005C2E61" w:rsidRDefault="005C2E61" w:rsidP="005C2E61">
            <w:pPr>
              <w:pStyle w:val="ListBullet"/>
            </w:pPr>
            <w:r>
              <w:t xml:space="preserve">What if a source </w:t>
            </w:r>
            <w:r w:rsidR="009765E1">
              <w:t>met partial criteria? Does this mean we cannot trust it? Why? What might we do next to check the information?</w:t>
            </w:r>
          </w:p>
          <w:p w14:paraId="3FADD3C7" w14:textId="53E257F4" w:rsidR="009765E1" w:rsidRDefault="009765E1" w:rsidP="008413F2">
            <w:r>
              <w:t>Inform students that they are now going apply the criteria to a piece of health information.</w:t>
            </w:r>
          </w:p>
          <w:p w14:paraId="2E416DAE" w14:textId="77777777" w:rsidR="00973A76" w:rsidRDefault="00973A76" w:rsidP="00216DD4">
            <w:r>
              <w:t>Arrange students into pairs.</w:t>
            </w:r>
          </w:p>
          <w:p w14:paraId="2DEB586B" w14:textId="1A1935AA" w:rsidR="00973A76" w:rsidRDefault="00973A76" w:rsidP="00216DD4">
            <w:r>
              <w:t xml:space="preserve">Distribute a copy of </w:t>
            </w:r>
            <w:hyperlink w:anchor="_Appendix_22_–" w:history="1">
              <w:r w:rsidR="00A72A59" w:rsidRPr="009C4D87">
                <w:rPr>
                  <w:rStyle w:val="Hyperlink"/>
                </w:rPr>
                <w:t>Appendix 2</w:t>
              </w:r>
              <w:r w:rsidR="00D02B88" w:rsidRPr="009C4D87">
                <w:rPr>
                  <w:rStyle w:val="Hyperlink"/>
                </w:rPr>
                <w:t>2</w:t>
              </w:r>
              <w:r w:rsidR="00A72A59" w:rsidRPr="009C4D87">
                <w:rPr>
                  <w:rStyle w:val="Hyperlink"/>
                </w:rPr>
                <w:t xml:space="preserve"> – health information checklist</w:t>
              </w:r>
            </w:hyperlink>
            <w:r>
              <w:t xml:space="preserve"> to each pair.</w:t>
            </w:r>
          </w:p>
          <w:p w14:paraId="529F61FE" w14:textId="509AA15C" w:rsidR="003E10A8" w:rsidRDefault="004A38B2" w:rsidP="00216DD4">
            <w:r>
              <w:t>Students access a copy of the</w:t>
            </w:r>
            <w:r w:rsidR="00130C03">
              <w:t xml:space="preserve"> Australian</w:t>
            </w:r>
            <w:r w:rsidR="00D77BDE">
              <w:t xml:space="preserve"> Government’s </w:t>
            </w:r>
            <w:r w:rsidR="00D77BDE" w:rsidRPr="00D77BDE">
              <w:t>Department of Health, Disability and Ageing</w:t>
            </w:r>
            <w:r w:rsidR="00D77BDE">
              <w:t>’s</w:t>
            </w:r>
            <w:r>
              <w:t xml:space="preserve"> </w:t>
            </w:r>
            <w:hyperlink r:id="rId41" w:history="1">
              <w:r w:rsidR="00F42927" w:rsidRPr="009B0056">
                <w:rPr>
                  <w:rStyle w:val="Hyperlink"/>
                </w:rPr>
                <w:t>24-</w:t>
              </w:r>
              <w:r w:rsidR="00AF5B44">
                <w:rPr>
                  <w:rStyle w:val="Hyperlink"/>
                </w:rPr>
                <w:t>h</w:t>
              </w:r>
              <w:r w:rsidR="00F42927" w:rsidRPr="009B0056">
                <w:rPr>
                  <w:rStyle w:val="Hyperlink"/>
                </w:rPr>
                <w:t xml:space="preserve">our </w:t>
              </w:r>
              <w:r w:rsidR="00AF5B44">
                <w:rPr>
                  <w:rStyle w:val="Hyperlink"/>
                </w:rPr>
                <w:t>m</w:t>
              </w:r>
              <w:r w:rsidR="00F42927" w:rsidRPr="009B0056">
                <w:rPr>
                  <w:rStyle w:val="Hyperlink"/>
                </w:rPr>
                <w:t xml:space="preserve">ovement </w:t>
              </w:r>
              <w:r w:rsidR="00AF5B44">
                <w:rPr>
                  <w:rStyle w:val="Hyperlink"/>
                </w:rPr>
                <w:t>g</w:t>
              </w:r>
              <w:r w:rsidR="00F42927" w:rsidRPr="009B0056">
                <w:rPr>
                  <w:rStyle w:val="Hyperlink"/>
                </w:rPr>
                <w:t xml:space="preserve">uidelines </w:t>
              </w:r>
              <w:r w:rsidR="009D0BD2">
                <w:rPr>
                  <w:rStyle w:val="Hyperlink"/>
                </w:rPr>
                <w:t>–</w:t>
              </w:r>
              <w:r w:rsidR="00F42927" w:rsidRPr="009B0056">
                <w:rPr>
                  <w:rStyle w:val="Hyperlink"/>
                </w:rPr>
                <w:t xml:space="preserve"> </w:t>
              </w:r>
              <w:r w:rsidR="00AF5B44">
                <w:rPr>
                  <w:rStyle w:val="Hyperlink"/>
                </w:rPr>
                <w:t>c</w:t>
              </w:r>
              <w:r w:rsidR="00F42927" w:rsidRPr="009B0056">
                <w:rPr>
                  <w:rStyle w:val="Hyperlink"/>
                </w:rPr>
                <w:t xml:space="preserve">hildren and </w:t>
              </w:r>
              <w:r w:rsidR="00AF5B44">
                <w:rPr>
                  <w:rStyle w:val="Hyperlink"/>
                </w:rPr>
                <w:t>y</w:t>
              </w:r>
              <w:r w:rsidR="00F42927" w:rsidRPr="009B0056">
                <w:rPr>
                  <w:rStyle w:val="Hyperlink"/>
                </w:rPr>
                <w:t xml:space="preserve">oung </w:t>
              </w:r>
              <w:r w:rsidR="00AF5B44">
                <w:rPr>
                  <w:rStyle w:val="Hyperlink"/>
                </w:rPr>
                <w:t>p</w:t>
              </w:r>
              <w:r w:rsidR="00F42927" w:rsidRPr="009B0056">
                <w:rPr>
                  <w:rStyle w:val="Hyperlink"/>
                </w:rPr>
                <w:t>eople (5</w:t>
              </w:r>
              <w:r w:rsidR="00B9290E">
                <w:rPr>
                  <w:rStyle w:val="Hyperlink"/>
                </w:rPr>
                <w:t xml:space="preserve"> to </w:t>
              </w:r>
              <w:r w:rsidR="00F42927" w:rsidRPr="009B0056">
                <w:rPr>
                  <w:rStyle w:val="Hyperlink"/>
                </w:rPr>
                <w:t>17 years</w:t>
              </w:r>
              <w:r w:rsidR="00AF5B44">
                <w:rPr>
                  <w:rStyle w:val="Hyperlink"/>
                </w:rPr>
                <w:t>) – brochure</w:t>
              </w:r>
            </w:hyperlink>
            <w:r>
              <w:t>.</w:t>
            </w:r>
          </w:p>
          <w:p w14:paraId="76AEDB7F" w14:textId="3DC36A01" w:rsidR="00DB326A" w:rsidRDefault="00177940" w:rsidP="00DB326A">
            <w:pPr>
              <w:pStyle w:val="FeatureBox2"/>
            </w:pPr>
            <w:r w:rsidRPr="0051398D">
              <w:rPr>
                <w:rStyle w:val="Strong"/>
              </w:rPr>
              <w:t>Note</w:t>
            </w:r>
            <w:r>
              <w:t xml:space="preserve">: </w:t>
            </w:r>
            <w:r w:rsidR="00DB326A">
              <w:t xml:space="preserve">access to the </w:t>
            </w:r>
            <w:r w:rsidR="00DB326A" w:rsidRPr="00F42927">
              <w:t xml:space="preserve">Australian </w:t>
            </w:r>
            <w:r w:rsidR="009D0BD2">
              <w:t xml:space="preserve">Government’s </w:t>
            </w:r>
            <w:r w:rsidR="009D0BD2" w:rsidRPr="00D77BDE">
              <w:t>Department of Health, Disability and Ageing</w:t>
            </w:r>
            <w:r w:rsidR="009D0BD2">
              <w:t xml:space="preserve">’s </w:t>
            </w:r>
            <w:r w:rsidR="00DB326A" w:rsidRPr="00F42927">
              <w:t>24-</w:t>
            </w:r>
            <w:r w:rsidR="009D0BD2">
              <w:t>h</w:t>
            </w:r>
            <w:r w:rsidR="00DB326A" w:rsidRPr="00F42927">
              <w:t xml:space="preserve">our </w:t>
            </w:r>
            <w:r w:rsidR="009D0BD2">
              <w:lastRenderedPageBreak/>
              <w:t>m</w:t>
            </w:r>
            <w:r w:rsidR="00DB326A" w:rsidRPr="00F42927">
              <w:t xml:space="preserve">ovement </w:t>
            </w:r>
            <w:r w:rsidR="009D0BD2">
              <w:t>g</w:t>
            </w:r>
            <w:r w:rsidR="00DB326A" w:rsidRPr="00F42927">
              <w:t xml:space="preserve">uidelines </w:t>
            </w:r>
            <w:r w:rsidR="009D0BD2">
              <w:t>–</w:t>
            </w:r>
            <w:r w:rsidR="00DB326A" w:rsidRPr="00F42927">
              <w:t xml:space="preserve"> </w:t>
            </w:r>
            <w:r w:rsidR="00B9290E">
              <w:t>c</w:t>
            </w:r>
            <w:r w:rsidR="00DB326A" w:rsidRPr="00F42927">
              <w:t xml:space="preserve">hildren and </w:t>
            </w:r>
            <w:r w:rsidR="00B9290E">
              <w:t>y</w:t>
            </w:r>
            <w:r w:rsidR="00DB326A" w:rsidRPr="00F42927">
              <w:t xml:space="preserve">oung </w:t>
            </w:r>
            <w:r w:rsidR="00B9290E">
              <w:t>p</w:t>
            </w:r>
            <w:r w:rsidR="00DB326A" w:rsidRPr="00F42927">
              <w:t>eople (5</w:t>
            </w:r>
            <w:r w:rsidR="00B9290E">
              <w:t xml:space="preserve"> to </w:t>
            </w:r>
            <w:r w:rsidR="00DB326A" w:rsidRPr="00F42927">
              <w:t>17 years)</w:t>
            </w:r>
            <w:r w:rsidR="00DB326A">
              <w:t xml:space="preserve"> </w:t>
            </w:r>
            <w:r w:rsidR="00B9290E">
              <w:t xml:space="preserve">– brochure </w:t>
            </w:r>
            <w:r w:rsidR="00DB326A">
              <w:t>can be provided via internet on devices, or teachers can print a copy of the guidelines from the webpage and distribute these to students.</w:t>
            </w:r>
          </w:p>
          <w:p w14:paraId="1DB8C403" w14:textId="77777777" w:rsidR="002147F5" w:rsidRDefault="002147F5" w:rsidP="0005474C">
            <w:r>
              <w:t>In pairs, students:</w:t>
            </w:r>
          </w:p>
          <w:p w14:paraId="3A2AA362" w14:textId="0F342607" w:rsidR="002147F5" w:rsidRDefault="00C60EE7" w:rsidP="0005474C">
            <w:pPr>
              <w:pStyle w:val="ListBullet"/>
            </w:pPr>
            <w:r w:rsidRPr="00B8727C">
              <w:t xml:space="preserve">review the </w:t>
            </w:r>
            <w:r w:rsidRPr="0005474C">
              <w:t>Australian</w:t>
            </w:r>
            <w:r w:rsidRPr="00B8727C">
              <w:t xml:space="preserve"> </w:t>
            </w:r>
            <w:r w:rsidR="00C15255">
              <w:t xml:space="preserve">Government’s </w:t>
            </w:r>
            <w:r w:rsidR="00C15255" w:rsidRPr="00D77BDE">
              <w:t>Department of Health, Disability and Ageing</w:t>
            </w:r>
            <w:r w:rsidR="00C15255">
              <w:t xml:space="preserve">’s </w:t>
            </w:r>
            <w:r w:rsidRPr="00B8727C">
              <w:t xml:space="preserve">24-hour movement guidelines </w:t>
            </w:r>
            <w:r w:rsidR="00C15255">
              <w:t>–</w:t>
            </w:r>
            <w:r w:rsidRPr="00B8727C">
              <w:t xml:space="preserve"> children and young people (5</w:t>
            </w:r>
            <w:r w:rsidR="0057026B">
              <w:t xml:space="preserve"> to</w:t>
            </w:r>
            <w:r w:rsidRPr="00B8727C">
              <w:t>17 years)</w:t>
            </w:r>
            <w:r w:rsidR="0057026B">
              <w:t xml:space="preserve"> – brochure</w:t>
            </w:r>
          </w:p>
          <w:p w14:paraId="5D680B56" w14:textId="18883E75" w:rsidR="00010F0C" w:rsidRDefault="00BF29B6" w:rsidP="00BF29B6">
            <w:pPr>
              <w:pStyle w:val="ListBullet"/>
            </w:pPr>
            <w:r>
              <w:t>check the guidelines against</w:t>
            </w:r>
            <w:r w:rsidR="00C60EE7">
              <w:t xml:space="preserve"> the </w:t>
            </w:r>
            <w:r w:rsidR="00C60EE7" w:rsidRPr="00B8727C">
              <w:t>health information checklis</w:t>
            </w:r>
            <w:r w:rsidR="00C60EE7">
              <w:t>t</w:t>
            </w:r>
            <w:r>
              <w:t xml:space="preserve"> and </w:t>
            </w:r>
            <w:r w:rsidR="00010F0C">
              <w:t>highlight</w:t>
            </w:r>
            <w:r w:rsidR="00C60EE7">
              <w:t xml:space="preserve"> the </w:t>
            </w:r>
            <w:r w:rsidR="00010F0C">
              <w:t xml:space="preserve">extent to which the health information </w:t>
            </w:r>
            <w:r w:rsidR="00EF1108">
              <w:t>meets</w:t>
            </w:r>
            <w:r w:rsidR="00010F0C">
              <w:t xml:space="preserve"> each criterion</w:t>
            </w:r>
          </w:p>
          <w:p w14:paraId="032AE846" w14:textId="689E1021" w:rsidR="0098004C" w:rsidRDefault="001F04E4" w:rsidP="00CD52CB">
            <w:pPr>
              <w:pStyle w:val="ListBullet"/>
            </w:pPr>
            <w:r>
              <w:t xml:space="preserve">highlight the relevant </w:t>
            </w:r>
            <w:r w:rsidR="005A3427">
              <w:t>judgment</w:t>
            </w:r>
            <w:r>
              <w:t xml:space="preserve"> </w:t>
            </w:r>
            <w:r w:rsidR="005A3427">
              <w:t>on the reliability and credibility of the piece of health information and its likeliness to support young people in making informed health choices.</w:t>
            </w:r>
          </w:p>
          <w:p w14:paraId="38142944" w14:textId="5EA38121" w:rsidR="006F13B8" w:rsidRPr="00B8727C" w:rsidRDefault="006F13B8" w:rsidP="006F13B8">
            <w:r>
              <w:t>During the activity, check</w:t>
            </w:r>
            <w:r w:rsidR="00DE7476">
              <w:t xml:space="preserve"> </w:t>
            </w:r>
            <w:r>
              <w:t xml:space="preserve">in on pairs, asking questions to drive their thinking deeper or </w:t>
            </w:r>
            <w:r w:rsidR="00A049B4">
              <w:t>to guide students to apply the checklist with accuracy.</w:t>
            </w:r>
          </w:p>
          <w:p w14:paraId="38D7A208" w14:textId="49A3EAAA" w:rsidR="00C60EE7" w:rsidRDefault="00742249" w:rsidP="00CE460E">
            <w:pPr>
              <w:rPr>
                <w:rFonts w:eastAsia="Arial"/>
                <w:color w:val="000000" w:themeColor="text1"/>
                <w:szCs w:val="22"/>
              </w:rPr>
            </w:pPr>
            <w:r>
              <w:rPr>
                <w:rFonts w:eastAsia="Arial"/>
                <w:color w:val="000000" w:themeColor="text1"/>
                <w:szCs w:val="22"/>
              </w:rPr>
              <w:t xml:space="preserve">After the completion of </w:t>
            </w:r>
            <w:hyperlink w:anchor="_Appendix_22_–" w:history="1">
              <w:r w:rsidR="00D532B8" w:rsidRPr="008220EB">
                <w:rPr>
                  <w:rStyle w:val="Hyperlink"/>
                </w:rPr>
                <w:t>Appendix 2</w:t>
              </w:r>
              <w:r w:rsidR="007C1994" w:rsidRPr="008220EB">
                <w:rPr>
                  <w:rStyle w:val="Hyperlink"/>
                </w:rPr>
                <w:t>2</w:t>
              </w:r>
              <w:r w:rsidR="00D532B8" w:rsidRPr="008220EB">
                <w:rPr>
                  <w:rStyle w:val="Hyperlink"/>
                </w:rPr>
                <w:t xml:space="preserve"> – health information checklist</w:t>
              </w:r>
            </w:hyperlink>
            <w:r>
              <w:rPr>
                <w:rFonts w:eastAsia="Arial"/>
                <w:color w:val="000000" w:themeColor="text1"/>
                <w:szCs w:val="22"/>
              </w:rPr>
              <w:t>, each pair</w:t>
            </w:r>
            <w:r w:rsidR="00D50543">
              <w:rPr>
                <w:rFonts w:eastAsia="Arial"/>
                <w:color w:val="000000" w:themeColor="text1"/>
                <w:szCs w:val="22"/>
              </w:rPr>
              <w:t xml:space="preserve"> </w:t>
            </w:r>
            <w:r>
              <w:rPr>
                <w:rFonts w:eastAsia="Arial"/>
                <w:color w:val="000000" w:themeColor="text1"/>
                <w:szCs w:val="22"/>
              </w:rPr>
              <w:t>join</w:t>
            </w:r>
            <w:r w:rsidR="00D50543">
              <w:rPr>
                <w:rFonts w:eastAsia="Arial"/>
                <w:color w:val="000000" w:themeColor="text1"/>
                <w:szCs w:val="22"/>
              </w:rPr>
              <w:t>s</w:t>
            </w:r>
            <w:r>
              <w:rPr>
                <w:rFonts w:eastAsia="Arial"/>
                <w:color w:val="000000" w:themeColor="text1"/>
                <w:szCs w:val="22"/>
              </w:rPr>
              <w:t xml:space="preserve"> with another pair and </w:t>
            </w:r>
            <w:r w:rsidR="00795A4D">
              <w:rPr>
                <w:rFonts w:eastAsia="Arial"/>
                <w:color w:val="000000" w:themeColor="text1"/>
                <w:szCs w:val="22"/>
              </w:rPr>
              <w:t>compare</w:t>
            </w:r>
            <w:r w:rsidR="00D50543">
              <w:rPr>
                <w:rFonts w:eastAsia="Arial"/>
                <w:color w:val="000000" w:themeColor="text1"/>
                <w:szCs w:val="22"/>
              </w:rPr>
              <w:t>s</w:t>
            </w:r>
            <w:r>
              <w:rPr>
                <w:rFonts w:eastAsia="Arial"/>
                <w:color w:val="000000" w:themeColor="text1"/>
                <w:szCs w:val="22"/>
              </w:rPr>
              <w:t xml:space="preserve"> responses, giv</w:t>
            </w:r>
            <w:r w:rsidR="00D50543">
              <w:rPr>
                <w:rFonts w:eastAsia="Arial"/>
                <w:color w:val="000000" w:themeColor="text1"/>
                <w:szCs w:val="22"/>
              </w:rPr>
              <w:t>ing</w:t>
            </w:r>
            <w:r>
              <w:rPr>
                <w:rFonts w:eastAsia="Arial"/>
                <w:color w:val="000000" w:themeColor="text1"/>
                <w:szCs w:val="22"/>
              </w:rPr>
              <w:t xml:space="preserve"> reasons for their judgements.</w:t>
            </w:r>
          </w:p>
          <w:p w14:paraId="741C9538" w14:textId="457C381F" w:rsidR="003A7771" w:rsidRDefault="009F62DF" w:rsidP="00CE460E">
            <w:pPr>
              <w:rPr>
                <w:rFonts w:eastAsia="Arial"/>
                <w:color w:val="000000" w:themeColor="text1"/>
                <w:szCs w:val="22"/>
              </w:rPr>
            </w:pPr>
            <w:r>
              <w:rPr>
                <w:rFonts w:eastAsia="Arial"/>
                <w:color w:val="000000" w:themeColor="text1"/>
                <w:szCs w:val="22"/>
              </w:rPr>
              <w:t>Pose the following question</w:t>
            </w:r>
            <w:r w:rsidR="00D532B8">
              <w:rPr>
                <w:rFonts w:eastAsia="Arial"/>
                <w:color w:val="000000" w:themeColor="text1"/>
                <w:szCs w:val="22"/>
              </w:rPr>
              <w:t>s</w:t>
            </w:r>
            <w:r>
              <w:rPr>
                <w:rFonts w:eastAsia="Arial"/>
                <w:color w:val="000000" w:themeColor="text1"/>
                <w:szCs w:val="22"/>
              </w:rPr>
              <w:t xml:space="preserve"> to students</w:t>
            </w:r>
            <w:r w:rsidR="00600116">
              <w:rPr>
                <w:rFonts w:eastAsia="Arial"/>
                <w:color w:val="000000" w:themeColor="text1"/>
                <w:szCs w:val="22"/>
              </w:rPr>
              <w:t xml:space="preserve"> as a class discussion</w:t>
            </w:r>
            <w:r>
              <w:rPr>
                <w:rFonts w:eastAsia="Arial"/>
                <w:color w:val="000000" w:themeColor="text1"/>
                <w:szCs w:val="22"/>
              </w:rPr>
              <w:t>:</w:t>
            </w:r>
          </w:p>
          <w:p w14:paraId="70995598" w14:textId="74D0F862" w:rsidR="009F62DF" w:rsidRDefault="009F62DF" w:rsidP="009F62DF">
            <w:pPr>
              <w:pStyle w:val="ListBullet"/>
            </w:pPr>
            <w:r>
              <w:t>What did you find helpful about using the checklist?</w:t>
            </w:r>
          </w:p>
          <w:p w14:paraId="17399D57" w14:textId="3AF72D5F" w:rsidR="009F62DF" w:rsidRDefault="009F62DF" w:rsidP="009F62DF">
            <w:pPr>
              <w:pStyle w:val="ListBullet"/>
            </w:pPr>
            <w:r>
              <w:lastRenderedPageBreak/>
              <w:t>Was there anything that was challenging?</w:t>
            </w:r>
          </w:p>
          <w:p w14:paraId="53726D86" w14:textId="72713DE6" w:rsidR="009F62DF" w:rsidRDefault="009F62DF" w:rsidP="009F62DF">
            <w:pPr>
              <w:pStyle w:val="ListBullet"/>
            </w:pPr>
            <w:r>
              <w:t>How could asking the questions in the checklist help us to determine if we can trust a piece of health information?</w:t>
            </w:r>
          </w:p>
          <w:p w14:paraId="2A02103A" w14:textId="6AF69E63" w:rsidR="00FE47A1" w:rsidRDefault="00600116" w:rsidP="00FE47A1">
            <w:r>
              <w:t>Emphasise the</w:t>
            </w:r>
            <w:r w:rsidR="00A56885">
              <w:t xml:space="preserve"> importance of being health literate in the context of making informed choices that support our health and wellbeing.</w:t>
            </w:r>
          </w:p>
          <w:p w14:paraId="6E9E6A8E" w14:textId="77777777" w:rsidR="000C6F02" w:rsidRPr="008B6B88" w:rsidRDefault="000C6F02" w:rsidP="00874982">
            <w:pPr>
              <w:rPr>
                <w:rStyle w:val="Strong"/>
              </w:rPr>
            </w:pPr>
            <w:r w:rsidRPr="008B6B88">
              <w:rPr>
                <w:rStyle w:val="Strong"/>
              </w:rPr>
              <w:t>Rapid write</w:t>
            </w:r>
          </w:p>
          <w:p w14:paraId="156E3BB1" w14:textId="4EDB4272" w:rsidR="004A0D07" w:rsidRDefault="00725B5A" w:rsidP="00874982">
            <w:r>
              <w:t xml:space="preserve">Students </w:t>
            </w:r>
            <w:r w:rsidR="001062FA">
              <w:t>write an</w:t>
            </w:r>
            <w:r w:rsidR="00100836">
              <w:t xml:space="preserve"> answer to the following question</w:t>
            </w:r>
            <w:r w:rsidR="001062FA">
              <w:t xml:space="preserve">: </w:t>
            </w:r>
            <w:r w:rsidR="00BB5A22">
              <w:t>W</w:t>
            </w:r>
            <w:r w:rsidR="00102A68">
              <w:t>hy</w:t>
            </w:r>
            <w:r w:rsidR="0043364C">
              <w:t xml:space="preserve"> </w:t>
            </w:r>
            <w:r w:rsidR="00102A68">
              <w:t xml:space="preserve">is it important that we consider </w:t>
            </w:r>
            <w:proofErr w:type="gramStart"/>
            <w:r w:rsidR="00102A68">
              <w:t>whether or not</w:t>
            </w:r>
            <w:proofErr w:type="gramEnd"/>
            <w:r w:rsidR="00102A68">
              <w:t xml:space="preserve"> we can trust health information?</w:t>
            </w:r>
          </w:p>
          <w:p w14:paraId="2DF53831" w14:textId="54CEEF47" w:rsidR="00100836" w:rsidRDefault="00100836" w:rsidP="00874982">
            <w:r>
              <w:t xml:space="preserve">Provide students with </w:t>
            </w:r>
            <w:r w:rsidR="00BB5A22">
              <w:t>one</w:t>
            </w:r>
            <w:r>
              <w:t xml:space="preserve"> minute</w:t>
            </w:r>
            <w:r w:rsidR="00407601">
              <w:t xml:space="preserve"> of</w:t>
            </w:r>
            <w:r>
              <w:t xml:space="preserve"> thinking time before </w:t>
            </w:r>
            <w:r w:rsidR="0011094C">
              <w:t>providing students with a set time</w:t>
            </w:r>
            <w:r w:rsidR="00C46790">
              <w:t xml:space="preserve"> (for example, 5 minutes) to complete their response.</w:t>
            </w:r>
          </w:p>
          <w:p w14:paraId="098D59AC" w14:textId="77777777" w:rsidR="000C6F02" w:rsidRPr="00BB5A22" w:rsidRDefault="000C6F02" w:rsidP="000C6F02">
            <w:pPr>
              <w:pStyle w:val="FeatureBox3"/>
              <w:rPr>
                <w:rStyle w:val="Strong"/>
              </w:rPr>
            </w:pPr>
            <w:r w:rsidRPr="00BB5A22">
              <w:rPr>
                <w:rStyle w:val="Strong"/>
              </w:rPr>
              <w:t>Formative assessment:</w:t>
            </w:r>
          </w:p>
          <w:p w14:paraId="0EB5E238" w14:textId="4268586A" w:rsidR="000C6F02" w:rsidRDefault="000C6F02" w:rsidP="000C6F02">
            <w:pPr>
              <w:pStyle w:val="FeatureBox3"/>
              <w:rPr>
                <w:b/>
                <w:bCs/>
              </w:rPr>
            </w:pPr>
            <w:r w:rsidRPr="00BB5A22">
              <w:rPr>
                <w:rStyle w:val="Strong"/>
              </w:rPr>
              <w:t>Outcome</w:t>
            </w:r>
          </w:p>
          <w:p w14:paraId="72B443CD" w14:textId="77777777" w:rsidR="000C6F02" w:rsidRPr="00CF5EA9" w:rsidRDefault="000C6F02" w:rsidP="00BB5A22">
            <w:pPr>
              <w:pStyle w:val="FeatureBox3"/>
              <w:numPr>
                <w:ilvl w:val="0"/>
                <w:numId w:val="23"/>
              </w:numPr>
              <w:ind w:left="606" w:hanging="606"/>
              <w:rPr>
                <w:b/>
                <w:bCs/>
              </w:rPr>
            </w:pPr>
            <w:r w:rsidRPr="00CF16AB">
              <w:t xml:space="preserve">investigates and uses health information, products and support services to propose strategies that enhance safety, health and wellbeing </w:t>
            </w:r>
            <w:r w:rsidRPr="00BB5A22">
              <w:rPr>
                <w:rStyle w:val="Strong"/>
              </w:rPr>
              <w:t>PH4-IPS-01</w:t>
            </w:r>
          </w:p>
          <w:p w14:paraId="0899F7ED" w14:textId="0BF4038D" w:rsidR="000C6F02" w:rsidRDefault="000C6F02" w:rsidP="000C6F02">
            <w:pPr>
              <w:pStyle w:val="FeatureBox3"/>
            </w:pPr>
            <w:r w:rsidRPr="00AF0208">
              <w:t xml:space="preserve">Teachers </w:t>
            </w:r>
            <w:r>
              <w:t xml:space="preserve">collect </w:t>
            </w:r>
            <w:r w:rsidR="00E4155F">
              <w:t>individual student responses</w:t>
            </w:r>
            <w:r>
              <w:t xml:space="preserve"> from the ‘</w:t>
            </w:r>
            <w:r w:rsidR="00E4155F">
              <w:t>Rapid write</w:t>
            </w:r>
            <w:r>
              <w:t>’</w:t>
            </w:r>
            <w:r w:rsidR="00BC1293">
              <w:t xml:space="preserve"> activity</w:t>
            </w:r>
            <w:r w:rsidR="00E4155F">
              <w:t xml:space="preserve"> </w:t>
            </w:r>
            <w:r>
              <w:t xml:space="preserve">to </w:t>
            </w:r>
            <w:r w:rsidRPr="00AF0208">
              <w:t xml:space="preserve">formatively </w:t>
            </w:r>
            <w:r w:rsidR="00126D40">
              <w:t>assess</w:t>
            </w:r>
            <w:r w:rsidRPr="00AF0208">
              <w:t xml:space="preserve"> the extent </w:t>
            </w:r>
            <w:r w:rsidRPr="00AF0208">
              <w:lastRenderedPageBreak/>
              <w:t xml:space="preserve">to which they have met the </w:t>
            </w:r>
            <w:r w:rsidR="006F1404">
              <w:t>L</w:t>
            </w:r>
            <w:r w:rsidRPr="00AF0208">
              <w:t xml:space="preserve">earning sequence </w:t>
            </w:r>
            <w:r>
              <w:t>5</w:t>
            </w:r>
            <w:r w:rsidRPr="00AF0208">
              <w:t xml:space="preserve"> success criteria:</w:t>
            </w:r>
          </w:p>
          <w:p w14:paraId="15C8FAAB" w14:textId="5A8D4D1F" w:rsidR="000C6F02" w:rsidRPr="005D7606" w:rsidRDefault="000C6F02" w:rsidP="00BB5A22">
            <w:pPr>
              <w:pStyle w:val="FeatureBox3"/>
              <w:numPr>
                <w:ilvl w:val="0"/>
                <w:numId w:val="15"/>
              </w:numPr>
              <w:ind w:left="606" w:hanging="606"/>
            </w:pPr>
            <w:r w:rsidRPr="005D7606">
              <w:t>access and assess health information sources and explain why some are more reliable than others</w:t>
            </w:r>
            <w:r w:rsidR="005068C7">
              <w:t>.</w:t>
            </w:r>
          </w:p>
          <w:p w14:paraId="5A45351B" w14:textId="187101EF" w:rsidR="000C6F02" w:rsidRPr="00AF0208" w:rsidRDefault="000C6F02" w:rsidP="000C6F02">
            <w:pPr>
              <w:pStyle w:val="FeatureBox3"/>
            </w:pPr>
            <w:r w:rsidRPr="00AF0208">
              <w:t>Teachers use this information to confirm accurate understanding and application of knowledge, check for misconceptions</w:t>
            </w:r>
            <w:r>
              <w:t xml:space="preserve">, </w:t>
            </w:r>
            <w:r w:rsidRPr="00AF0208">
              <w:t>plan for any additional teaching and learning activities to support student</w:t>
            </w:r>
            <w:r w:rsidR="005068C7">
              <w:t>s</w:t>
            </w:r>
            <w:r w:rsidRPr="00AF0208">
              <w:t xml:space="preserve"> to achieve the relevant learning intentions for the lesson sequence</w:t>
            </w:r>
            <w:r>
              <w:t xml:space="preserve"> and support students to access the upcoming summative task.</w:t>
            </w:r>
          </w:p>
          <w:p w14:paraId="4520CFB2" w14:textId="3C9FCA9F" w:rsidR="00CB5266" w:rsidRPr="00E30823" w:rsidRDefault="00CA448E" w:rsidP="00E30823">
            <w:pPr>
              <w:rPr>
                <w:rStyle w:val="Strong"/>
              </w:rPr>
            </w:pPr>
            <w:r w:rsidRPr="00E30823">
              <w:rPr>
                <w:rStyle w:val="Strong"/>
              </w:rPr>
              <w:t xml:space="preserve">Evaluating health </w:t>
            </w:r>
            <w:r w:rsidRPr="00E9452C">
              <w:rPr>
                <w:rStyle w:val="Strong"/>
              </w:rPr>
              <w:t>information</w:t>
            </w:r>
            <w:r w:rsidR="00DC1758" w:rsidRPr="00E30823">
              <w:rPr>
                <w:rStyle w:val="Strong"/>
              </w:rPr>
              <w:t xml:space="preserve"> </w:t>
            </w:r>
            <w:r w:rsidR="00960BAC" w:rsidRPr="00E30823">
              <w:rPr>
                <w:rStyle w:val="Strong"/>
              </w:rPr>
              <w:t>activity</w:t>
            </w:r>
          </w:p>
          <w:p w14:paraId="0097CE9F" w14:textId="4E033768" w:rsidR="00960BAC" w:rsidRDefault="00960BAC" w:rsidP="00E9452C">
            <w:r>
              <w:t xml:space="preserve">Arrange students into </w:t>
            </w:r>
            <w:r w:rsidR="00BE45DC">
              <w:t>groups of 3</w:t>
            </w:r>
            <w:r w:rsidR="00407601">
              <w:t xml:space="preserve"> to </w:t>
            </w:r>
            <w:r w:rsidR="00BE45DC">
              <w:t>4.</w:t>
            </w:r>
          </w:p>
          <w:p w14:paraId="78604A9E" w14:textId="781F4D8E" w:rsidR="00C00816" w:rsidRDefault="00BE45DC" w:rsidP="00E9452C">
            <w:r>
              <w:t xml:space="preserve">Provide each group with </w:t>
            </w:r>
            <w:r w:rsidR="00DB7AA2">
              <w:t xml:space="preserve">4 </w:t>
            </w:r>
            <w:r w:rsidR="0081588F">
              <w:t>different sources of health info</w:t>
            </w:r>
            <w:r w:rsidR="00E30823">
              <w:t>rmation,</w:t>
            </w:r>
            <w:r w:rsidR="0081588F">
              <w:t xml:space="preserve"> including: YouTube clip</w:t>
            </w:r>
            <w:r w:rsidR="008630A4">
              <w:t xml:space="preserve">s, </w:t>
            </w:r>
            <w:r w:rsidR="00D41B99">
              <w:t xml:space="preserve">product advertisements (refer to </w:t>
            </w:r>
            <w:hyperlink w:anchor="_Appendix_23_–" w:history="1">
              <w:r w:rsidR="00D41B99" w:rsidRPr="00AB31E9">
                <w:rPr>
                  <w:rStyle w:val="Hyperlink"/>
                  <w:rFonts w:eastAsia="Arial"/>
                  <w:szCs w:val="22"/>
                </w:rPr>
                <w:t>Appendix 23 – evaluating health information activity</w:t>
              </w:r>
            </w:hyperlink>
            <w:r w:rsidR="00D41B99">
              <w:t xml:space="preserve"> for sample stimuli and reasons for selection), </w:t>
            </w:r>
            <w:r w:rsidR="00F61DAD">
              <w:t xml:space="preserve">a </w:t>
            </w:r>
            <w:r w:rsidR="008630A4">
              <w:t>Generative AI response to a health question</w:t>
            </w:r>
            <w:r w:rsidR="00BE35F9">
              <w:t xml:space="preserve"> </w:t>
            </w:r>
            <w:r w:rsidR="00F21CF4">
              <w:t xml:space="preserve">(refer to </w:t>
            </w:r>
            <w:hyperlink w:anchor="_Appendix___3" w:history="1">
              <w:r w:rsidR="007879E4" w:rsidRPr="00AB31E9">
                <w:rPr>
                  <w:rStyle w:val="Hyperlink"/>
                </w:rPr>
                <w:t>Appendix 2</w:t>
              </w:r>
              <w:r w:rsidR="00CF4E99" w:rsidRPr="00AB31E9">
                <w:rPr>
                  <w:rStyle w:val="Hyperlink"/>
                </w:rPr>
                <w:t>4</w:t>
              </w:r>
              <w:r w:rsidR="007879E4" w:rsidRPr="00AB31E9">
                <w:rPr>
                  <w:rStyle w:val="Hyperlink"/>
                </w:rPr>
                <w:t xml:space="preserve"> – Generative AI sample response to a health question</w:t>
              </w:r>
            </w:hyperlink>
            <w:r w:rsidR="00BE35F9">
              <w:t>)</w:t>
            </w:r>
            <w:r w:rsidR="00D41B99">
              <w:t xml:space="preserve"> and</w:t>
            </w:r>
            <w:r w:rsidR="008630A4">
              <w:t xml:space="preserve"> </w:t>
            </w:r>
            <w:r w:rsidR="00764B2B">
              <w:t>g</w:t>
            </w:r>
            <w:r w:rsidR="008A4B84">
              <w:t>overnment guidelines</w:t>
            </w:r>
            <w:r w:rsidR="00C00816">
              <w:t>.</w:t>
            </w:r>
          </w:p>
          <w:p w14:paraId="768AD79C" w14:textId="161714C9" w:rsidR="001D186B" w:rsidRDefault="00E6660E" w:rsidP="001D186B">
            <w:r>
              <w:rPr>
                <w:rFonts w:eastAsia="Arial"/>
                <w:color w:val="000000" w:themeColor="text1"/>
                <w:szCs w:val="22"/>
              </w:rPr>
              <w:t>Distribute 4 copies of</w:t>
            </w:r>
            <w:r w:rsidR="001D186B">
              <w:t xml:space="preserve"> </w:t>
            </w:r>
            <w:hyperlink w:anchor="_Appendix_22_–" w:history="1">
              <w:r w:rsidR="00A72A59" w:rsidRPr="008220EB">
                <w:rPr>
                  <w:rStyle w:val="Hyperlink"/>
                </w:rPr>
                <w:t>Appendix 2</w:t>
              </w:r>
              <w:r w:rsidR="007C1994" w:rsidRPr="008220EB">
                <w:rPr>
                  <w:rStyle w:val="Hyperlink"/>
                </w:rPr>
                <w:t>2</w:t>
              </w:r>
              <w:r w:rsidR="00A72A59" w:rsidRPr="008220EB">
                <w:rPr>
                  <w:rStyle w:val="Hyperlink"/>
                </w:rPr>
                <w:t xml:space="preserve"> – health information checklist</w:t>
              </w:r>
            </w:hyperlink>
            <w:r w:rsidR="001D186B">
              <w:t xml:space="preserve"> to each group.</w:t>
            </w:r>
          </w:p>
          <w:p w14:paraId="6BA612A6" w14:textId="7DE6489E" w:rsidR="001D186B" w:rsidRDefault="001D186B" w:rsidP="001D186B">
            <w:r>
              <w:t>In groups, students:</w:t>
            </w:r>
          </w:p>
          <w:p w14:paraId="7C18BDC3" w14:textId="0DF2F155" w:rsidR="001D186B" w:rsidRDefault="003C5FC6" w:rsidP="001D186B">
            <w:pPr>
              <w:pStyle w:val="ListBullet"/>
            </w:pPr>
            <w:r>
              <w:t>r</w:t>
            </w:r>
            <w:r w:rsidR="002B038B">
              <w:t>eview each piece of health information</w:t>
            </w:r>
          </w:p>
          <w:p w14:paraId="3944EE25" w14:textId="3C21140F" w:rsidR="002B038B" w:rsidRDefault="003C5FC6" w:rsidP="001D186B">
            <w:pPr>
              <w:pStyle w:val="ListBullet"/>
            </w:pPr>
            <w:r>
              <w:lastRenderedPageBreak/>
              <w:t>e</w:t>
            </w:r>
            <w:r w:rsidR="002B038B">
              <w:t>valuate each piece by using the health information checklis</w:t>
            </w:r>
            <w:r w:rsidR="007E45A9">
              <w:t>t, using the same process as in the previous activity.</w:t>
            </w:r>
          </w:p>
          <w:p w14:paraId="37AFFD18" w14:textId="2E900735" w:rsidR="00DC1758" w:rsidRDefault="007E45A9" w:rsidP="00CE460E">
            <w:pPr>
              <w:rPr>
                <w:rFonts w:eastAsia="Arial"/>
                <w:color w:val="000000" w:themeColor="text1"/>
                <w:szCs w:val="22"/>
              </w:rPr>
            </w:pPr>
            <w:r>
              <w:rPr>
                <w:rFonts w:eastAsia="Arial"/>
                <w:color w:val="000000" w:themeColor="text1"/>
                <w:szCs w:val="22"/>
              </w:rPr>
              <w:t xml:space="preserve">After students have completed their evaluations, </w:t>
            </w:r>
            <w:r w:rsidR="00173716">
              <w:rPr>
                <w:rFonts w:eastAsia="Arial"/>
                <w:color w:val="000000" w:themeColor="text1"/>
                <w:szCs w:val="22"/>
              </w:rPr>
              <w:t xml:space="preserve">complete a room walk activity by posing </w:t>
            </w:r>
            <w:r w:rsidR="00DC1758">
              <w:rPr>
                <w:rFonts w:eastAsia="Arial"/>
                <w:color w:val="000000" w:themeColor="text1"/>
                <w:szCs w:val="22"/>
              </w:rPr>
              <w:t>the following question to students:</w:t>
            </w:r>
          </w:p>
          <w:p w14:paraId="71487CE1" w14:textId="7EF335B6" w:rsidR="00DC1758" w:rsidRDefault="00DC1758" w:rsidP="00DC1758">
            <w:pPr>
              <w:pStyle w:val="ListBullet"/>
            </w:pPr>
            <w:r>
              <w:t xml:space="preserve">Which piece of health information </w:t>
            </w:r>
            <w:r w:rsidR="00F62607">
              <w:t>is</w:t>
            </w:r>
            <w:r w:rsidR="00E64F95">
              <w:t xml:space="preserve"> the</w:t>
            </w:r>
            <w:r w:rsidR="00F62607">
              <w:t xml:space="preserve"> best</w:t>
            </w:r>
            <w:r w:rsidR="00A06750">
              <w:t>?</w:t>
            </w:r>
          </w:p>
          <w:p w14:paraId="552DE143" w14:textId="795F9641" w:rsidR="000B084D" w:rsidRDefault="00F62607" w:rsidP="000C6F02">
            <w:r>
              <w:t xml:space="preserve">Assign each corner of the room to </w:t>
            </w:r>
            <w:r w:rsidR="00082431">
              <w:t>a piece of health information</w:t>
            </w:r>
            <w:r w:rsidR="00173716">
              <w:t>.</w:t>
            </w:r>
          </w:p>
          <w:p w14:paraId="18BD3B64" w14:textId="3EEC4B6A" w:rsidR="000B084D" w:rsidRDefault="003D3D97" w:rsidP="00D87798">
            <w:r>
              <w:t>I</w:t>
            </w:r>
            <w:r w:rsidR="00D94476">
              <w:t xml:space="preserve">nstruct </w:t>
            </w:r>
            <w:r w:rsidR="00082431">
              <w:t>students</w:t>
            </w:r>
            <w:r w:rsidR="00D15935">
              <w:t xml:space="preserve"> to go and stand in the corner that matches the piece of health information they though</w:t>
            </w:r>
            <w:r w:rsidR="00134B59">
              <w:t>t</w:t>
            </w:r>
            <w:r w:rsidR="00D15935">
              <w:t xml:space="preserve"> was</w:t>
            </w:r>
            <w:r w:rsidR="00E64F95">
              <w:t xml:space="preserve"> the</w:t>
            </w:r>
            <w:r w:rsidR="00D15935">
              <w:t xml:space="preserve"> best. </w:t>
            </w:r>
          </w:p>
          <w:p w14:paraId="4B97EDC8" w14:textId="34DF974D" w:rsidR="00D15935" w:rsidRDefault="00D15935" w:rsidP="00D87798">
            <w:r>
              <w:t xml:space="preserve">Provide students with an opportunity to </w:t>
            </w:r>
            <w:r w:rsidR="00731D78">
              <w:t>provide the reasons for their judgements with people in the same corner.</w:t>
            </w:r>
          </w:p>
          <w:p w14:paraId="4DEE23D3" w14:textId="14F3B965" w:rsidR="00731D78" w:rsidRDefault="00731D78" w:rsidP="00D87798">
            <w:r>
              <w:t xml:space="preserve">Lead a </w:t>
            </w:r>
            <w:r w:rsidR="00D87798">
              <w:t>whole</w:t>
            </w:r>
            <w:r>
              <w:t>-class discussion to draw out judgements and perspectives and contrast the overall effectiveness of the piece of information to make informed health choices.</w:t>
            </w:r>
          </w:p>
          <w:p w14:paraId="62F10368" w14:textId="047BA0C8" w:rsidR="009C11DC" w:rsidRDefault="009C11DC" w:rsidP="00D87798">
            <w:r>
              <w:t xml:space="preserve">Repeat this process with the </w:t>
            </w:r>
            <w:r w:rsidR="00A3072F">
              <w:t>following</w:t>
            </w:r>
            <w:r>
              <w:t xml:space="preserve"> question</w:t>
            </w:r>
            <w:r w:rsidR="00A3072F">
              <w:t>: Which piece of information might not help you make informed health choices?</w:t>
            </w:r>
          </w:p>
          <w:p w14:paraId="6D837807" w14:textId="77777777" w:rsidR="008C32C4" w:rsidRPr="00E64F95" w:rsidRDefault="008C32C4" w:rsidP="008C32C4">
            <w:pPr>
              <w:pStyle w:val="FeatureBox3"/>
              <w:rPr>
                <w:rStyle w:val="Strong"/>
              </w:rPr>
            </w:pPr>
            <w:r w:rsidRPr="00E64F95">
              <w:rPr>
                <w:rStyle w:val="Strong"/>
              </w:rPr>
              <w:t>Formative assessment:</w:t>
            </w:r>
          </w:p>
          <w:p w14:paraId="1ECC8CBC" w14:textId="54A068AD" w:rsidR="00CF5EA9" w:rsidRDefault="008C32C4" w:rsidP="00CF5EA9">
            <w:pPr>
              <w:pStyle w:val="FeatureBox3"/>
              <w:rPr>
                <w:b/>
                <w:bCs/>
              </w:rPr>
            </w:pPr>
            <w:r w:rsidRPr="00E64F95">
              <w:rPr>
                <w:rStyle w:val="Strong"/>
              </w:rPr>
              <w:lastRenderedPageBreak/>
              <w:t>Outcome</w:t>
            </w:r>
          </w:p>
          <w:p w14:paraId="19F22A37" w14:textId="13C59AB3" w:rsidR="00CF5EA9" w:rsidRPr="00E64F95" w:rsidRDefault="00CF5EA9" w:rsidP="00E64F95">
            <w:pPr>
              <w:pStyle w:val="FeatureBox3"/>
              <w:numPr>
                <w:ilvl w:val="0"/>
                <w:numId w:val="23"/>
              </w:numPr>
              <w:ind w:left="606" w:hanging="606"/>
              <w:rPr>
                <w:rStyle w:val="Strong"/>
              </w:rPr>
            </w:pPr>
            <w:r w:rsidRPr="00CF16AB">
              <w:t xml:space="preserve">investigates and uses health information, products and support services to propose strategies that enhance safety, health and wellbeing </w:t>
            </w:r>
            <w:r w:rsidRPr="00E64F95">
              <w:rPr>
                <w:rStyle w:val="Strong"/>
              </w:rPr>
              <w:t>PH4-IPS-01</w:t>
            </w:r>
          </w:p>
          <w:p w14:paraId="293C2AF2" w14:textId="2D8D387B" w:rsidR="008C32C4" w:rsidRDefault="008C32C4" w:rsidP="008C32C4">
            <w:pPr>
              <w:pStyle w:val="FeatureBox3"/>
            </w:pPr>
            <w:r w:rsidRPr="00AF0208">
              <w:t xml:space="preserve">Teachers </w:t>
            </w:r>
            <w:r>
              <w:t>collect the worksheet</w:t>
            </w:r>
            <w:r w:rsidR="00567D02">
              <w:t xml:space="preserve"> from the ‘Evaluating health information</w:t>
            </w:r>
            <w:r w:rsidR="002F6C0B">
              <w:t>’</w:t>
            </w:r>
            <w:r w:rsidR="00567D02">
              <w:t xml:space="preserve"> activity</w:t>
            </w:r>
            <w:r>
              <w:t xml:space="preserve"> or</w:t>
            </w:r>
            <w:r w:rsidRPr="00AF0208">
              <w:t xml:space="preserve"> use students’ responses </w:t>
            </w:r>
            <w:r>
              <w:t xml:space="preserve">during the class discussion to </w:t>
            </w:r>
            <w:r w:rsidRPr="00AF0208">
              <w:t xml:space="preserve">formatively </w:t>
            </w:r>
            <w:r w:rsidR="00126D40">
              <w:t>assess</w:t>
            </w:r>
            <w:r w:rsidRPr="00AF0208">
              <w:t xml:space="preserve"> the extent to which they have met the </w:t>
            </w:r>
            <w:r w:rsidR="002F6C0B">
              <w:t>L</w:t>
            </w:r>
            <w:r w:rsidRPr="00AF0208">
              <w:t xml:space="preserve">earning sequence </w:t>
            </w:r>
            <w:r>
              <w:t>5</w:t>
            </w:r>
            <w:r w:rsidRPr="00AF0208">
              <w:t xml:space="preserve"> success criteria:</w:t>
            </w:r>
          </w:p>
          <w:p w14:paraId="1570DA91" w14:textId="4EDA4633" w:rsidR="008C32C4" w:rsidRPr="005D7606" w:rsidRDefault="008C32C4" w:rsidP="009B5BB4">
            <w:pPr>
              <w:pStyle w:val="FeatureBox3"/>
              <w:numPr>
                <w:ilvl w:val="0"/>
                <w:numId w:val="15"/>
              </w:numPr>
              <w:ind w:left="606" w:hanging="606"/>
            </w:pPr>
            <w:r w:rsidRPr="005D7606">
              <w:t>access and assess health information sources and explain why some are more reliable than others</w:t>
            </w:r>
            <w:r w:rsidR="002F6C0B">
              <w:t>.</w:t>
            </w:r>
          </w:p>
          <w:p w14:paraId="68ED21DF" w14:textId="0315BC18" w:rsidR="008C32C4" w:rsidRPr="00AF0208" w:rsidRDefault="008C32C4" w:rsidP="008C32C4">
            <w:pPr>
              <w:pStyle w:val="FeatureBox3"/>
            </w:pPr>
            <w:r w:rsidRPr="00AF0208">
              <w:t>Teachers use this information to confirm accurate application of knowledge, check for misconceptions</w:t>
            </w:r>
            <w:r w:rsidR="002F6C0B">
              <w:t xml:space="preserve"> and</w:t>
            </w:r>
            <w:r w:rsidR="00864194">
              <w:t xml:space="preserve"> </w:t>
            </w:r>
            <w:r w:rsidRPr="00AF0208">
              <w:t>plan for any additional teaching and learning activities to support student</w:t>
            </w:r>
            <w:r w:rsidR="00030FD1">
              <w:t>s’</w:t>
            </w:r>
            <w:r w:rsidRPr="00AF0208">
              <w:t xml:space="preserve"> </w:t>
            </w:r>
            <w:r w:rsidR="006E1DEE">
              <w:t>understanding</w:t>
            </w:r>
            <w:r w:rsidR="00CF3122">
              <w:t>.</w:t>
            </w:r>
          </w:p>
          <w:p w14:paraId="7D798DF9" w14:textId="06BEEFF6" w:rsidR="0031129C" w:rsidRDefault="00E43C00" w:rsidP="00F95FCB">
            <w:pPr>
              <w:rPr>
                <w:rStyle w:val="Strong"/>
              </w:rPr>
            </w:pPr>
            <w:r>
              <w:rPr>
                <w:rStyle w:val="Strong"/>
              </w:rPr>
              <w:t>Pu</w:t>
            </w:r>
            <w:r w:rsidR="00410CC4" w:rsidRPr="000B3E44">
              <w:rPr>
                <w:rStyle w:val="Strong"/>
              </w:rPr>
              <w:t>rpose – informative or persuasive</w:t>
            </w:r>
            <w:r w:rsidR="001436C7">
              <w:rPr>
                <w:rStyle w:val="Strong"/>
              </w:rPr>
              <w:t>?</w:t>
            </w:r>
          </w:p>
          <w:p w14:paraId="6D9A25D5" w14:textId="1CC3FD23" w:rsidR="00835668" w:rsidRDefault="00C519EA" w:rsidP="00147AFB">
            <w:r>
              <w:t xml:space="preserve">Arrange students </w:t>
            </w:r>
            <w:r w:rsidR="00835668">
              <w:t>in groups of 3</w:t>
            </w:r>
            <w:r w:rsidR="00407601">
              <w:t xml:space="preserve"> to </w:t>
            </w:r>
            <w:r w:rsidR="00835668">
              <w:t>4</w:t>
            </w:r>
            <w:r w:rsidR="00407601">
              <w:t>.</w:t>
            </w:r>
          </w:p>
          <w:p w14:paraId="19864C1C" w14:textId="6B9144BC" w:rsidR="00835668" w:rsidRDefault="00835668" w:rsidP="00835668">
            <w:pPr>
              <w:pStyle w:val="FeatureBox2"/>
            </w:pPr>
            <w:r w:rsidRPr="00E237E5">
              <w:rPr>
                <w:rStyle w:val="Strong"/>
              </w:rPr>
              <w:t>Note</w:t>
            </w:r>
            <w:r w:rsidRPr="00E237E5">
              <w:t>:</w:t>
            </w:r>
            <w:r>
              <w:t xml:space="preserve"> these can be the same or different groups to the previous activity.</w:t>
            </w:r>
          </w:p>
          <w:p w14:paraId="785650DF" w14:textId="47009ACC" w:rsidR="00147AFB" w:rsidRDefault="00D452EC" w:rsidP="00147AFB">
            <w:r>
              <w:t>Re</w:t>
            </w:r>
            <w:r w:rsidR="00D22FB7">
              <w:t>mind students that when they used the</w:t>
            </w:r>
            <w:r w:rsidR="0027589A">
              <w:t xml:space="preserve"> </w:t>
            </w:r>
            <w:hyperlink w:anchor="_Appendix_22_–" w:history="1">
              <w:r w:rsidR="00FD7F84" w:rsidRPr="00FD7F84">
                <w:rPr>
                  <w:rStyle w:val="Hyperlink"/>
                </w:rPr>
                <w:t xml:space="preserve">Appendix 22 – </w:t>
              </w:r>
              <w:r w:rsidR="0027589A" w:rsidRPr="00FD7F84">
                <w:rPr>
                  <w:rStyle w:val="Hyperlink"/>
                </w:rPr>
                <w:t>health information checklist</w:t>
              </w:r>
            </w:hyperlink>
            <w:r w:rsidR="0027589A">
              <w:t xml:space="preserve">, the last criteria they evaluated was </w:t>
            </w:r>
            <w:r w:rsidR="0044212D">
              <w:t>‘</w:t>
            </w:r>
            <w:r w:rsidR="0027589A">
              <w:t>purpose</w:t>
            </w:r>
            <w:r w:rsidR="0044212D">
              <w:t>’</w:t>
            </w:r>
            <w:r w:rsidR="00B121E0">
              <w:t>. This was one measure used to determine the reliability and credibility</w:t>
            </w:r>
            <w:r w:rsidR="0027589A">
              <w:t xml:space="preserve"> of health </w:t>
            </w:r>
            <w:r w:rsidR="007B57E0">
              <w:lastRenderedPageBreak/>
              <w:t>information and</w:t>
            </w:r>
            <w:r w:rsidR="00B121E0">
              <w:t xml:space="preserve"> </w:t>
            </w:r>
            <w:r w:rsidR="0027589A">
              <w:t xml:space="preserve">could be </w:t>
            </w:r>
            <w:r w:rsidR="00147AFB">
              <w:t xml:space="preserve">judged by considering if it was aiming to inform or </w:t>
            </w:r>
            <w:r w:rsidR="00FB4F2E">
              <w:t>persuade or</w:t>
            </w:r>
            <w:r w:rsidR="00147AFB">
              <w:t xml:space="preserve"> sell something.</w:t>
            </w:r>
          </w:p>
          <w:p w14:paraId="6B35C969" w14:textId="36697C1B" w:rsidR="000B3E44" w:rsidRDefault="000B3E44" w:rsidP="00F95FCB">
            <w:r>
              <w:t>Pose the following question</w:t>
            </w:r>
            <w:r w:rsidR="001A3CD8">
              <w:t>s</w:t>
            </w:r>
            <w:r>
              <w:t xml:space="preserve"> to students</w:t>
            </w:r>
            <w:r w:rsidR="00087F57">
              <w:t xml:space="preserve"> for a class discussion</w:t>
            </w:r>
            <w:r>
              <w:t>:</w:t>
            </w:r>
          </w:p>
          <w:p w14:paraId="2A9392E2" w14:textId="4C124800" w:rsidR="004E0799" w:rsidRDefault="004E0799" w:rsidP="000B3E44">
            <w:pPr>
              <w:pStyle w:val="ListBullet"/>
            </w:pPr>
            <w:r>
              <w:t>What</w:t>
            </w:r>
            <w:r w:rsidR="000D6A69">
              <w:t xml:space="preserve"> i</w:t>
            </w:r>
            <w:r>
              <w:t>s the difference between informing and persuading?</w:t>
            </w:r>
            <w:r w:rsidR="00DC38C3">
              <w:t xml:space="preserve"> Responses may include</w:t>
            </w:r>
          </w:p>
          <w:p w14:paraId="05848E22" w14:textId="4BE6961A" w:rsidR="00DC38C3" w:rsidRDefault="004E0799" w:rsidP="00DC38C3">
            <w:pPr>
              <w:pStyle w:val="ListBullet2"/>
            </w:pPr>
            <w:r>
              <w:t>Inform</w:t>
            </w:r>
            <w:r w:rsidR="00DC38C3">
              <w:t>ing</w:t>
            </w:r>
            <w:r>
              <w:t xml:space="preserve"> </w:t>
            </w:r>
            <w:r w:rsidR="001A3CD8">
              <w:t>–</w:t>
            </w:r>
            <w:r>
              <w:t xml:space="preserve"> giving facts, </w:t>
            </w:r>
            <w:r w:rsidR="00DC38C3">
              <w:t xml:space="preserve">providing </w:t>
            </w:r>
            <w:r>
              <w:t>evidence, teaching.</w:t>
            </w:r>
          </w:p>
          <w:p w14:paraId="1DC9D4AA" w14:textId="5C157C88" w:rsidR="004E0799" w:rsidRDefault="004E0799" w:rsidP="00DB59C8">
            <w:pPr>
              <w:pStyle w:val="ListBullet2"/>
            </w:pPr>
            <w:r>
              <w:t>Persuad</w:t>
            </w:r>
            <w:r w:rsidR="00DC38C3">
              <w:t>ing</w:t>
            </w:r>
            <w:r>
              <w:t xml:space="preserve"> </w:t>
            </w:r>
            <w:r w:rsidR="001A3CD8">
              <w:t>–</w:t>
            </w:r>
            <w:r>
              <w:t xml:space="preserve"> convincing you, changing your opinion, selling</w:t>
            </w:r>
            <w:r w:rsidR="00DC38C3">
              <w:t xml:space="preserve"> a product</w:t>
            </w:r>
            <w:r>
              <w:t>.</w:t>
            </w:r>
          </w:p>
          <w:p w14:paraId="479D7892" w14:textId="77777777" w:rsidR="003F31F0" w:rsidRDefault="004E0799" w:rsidP="00DC38C3">
            <w:pPr>
              <w:pStyle w:val="ListBullet"/>
            </w:pPr>
            <w:r>
              <w:t>Can something be both</w:t>
            </w:r>
            <w:r w:rsidR="003F31F0">
              <w:t xml:space="preserve"> informative and persuasive</w:t>
            </w:r>
            <w:r>
              <w:t>?</w:t>
            </w:r>
          </w:p>
          <w:p w14:paraId="21D457B1" w14:textId="77777777" w:rsidR="007C0A0D" w:rsidRDefault="00C519EA" w:rsidP="00F95FCB">
            <w:r>
              <w:t xml:space="preserve">Distribute </w:t>
            </w:r>
            <w:r w:rsidR="007C0A0D">
              <w:t>the following to each group:</w:t>
            </w:r>
          </w:p>
          <w:p w14:paraId="204D8813" w14:textId="241233BE" w:rsidR="007C0A0D" w:rsidRDefault="00C519EA" w:rsidP="00F95FCB">
            <w:pPr>
              <w:pStyle w:val="ListBullet"/>
            </w:pPr>
            <w:r>
              <w:t>a set of ABCD cards</w:t>
            </w:r>
            <w:r w:rsidR="007C0A0D">
              <w:t xml:space="preserve"> (</w:t>
            </w:r>
            <w:r w:rsidR="00B643F0">
              <w:t>refer to</w:t>
            </w:r>
            <w:r w:rsidR="005A20DC">
              <w:t xml:space="preserve"> </w:t>
            </w:r>
            <w:hyperlink w:anchor="_Appendix__25" w:history="1">
              <w:r w:rsidR="00A72A59" w:rsidRPr="00AB31E9">
                <w:rPr>
                  <w:rStyle w:val="Hyperlink"/>
                </w:rPr>
                <w:t>Appendix 2</w:t>
              </w:r>
              <w:r w:rsidR="00CF4E99" w:rsidRPr="00AB31E9">
                <w:rPr>
                  <w:rStyle w:val="Hyperlink"/>
                </w:rPr>
                <w:t>5</w:t>
              </w:r>
              <w:r w:rsidR="00A72A59" w:rsidRPr="00AB31E9">
                <w:rPr>
                  <w:rStyle w:val="Hyperlink"/>
                </w:rPr>
                <w:t xml:space="preserve"> – ABCD cards</w:t>
              </w:r>
            </w:hyperlink>
            <w:r w:rsidR="005A20DC">
              <w:t xml:space="preserve"> for a sample</w:t>
            </w:r>
            <w:r w:rsidR="007C0A0D">
              <w:t>)</w:t>
            </w:r>
          </w:p>
          <w:p w14:paraId="0FF85732" w14:textId="702FBE3B" w:rsidR="00310DBD" w:rsidRPr="00F95FCB" w:rsidRDefault="00394305" w:rsidP="00F95FCB">
            <w:pPr>
              <w:pStyle w:val="ListBullet"/>
            </w:pPr>
            <w:r>
              <w:t xml:space="preserve">a </w:t>
            </w:r>
            <w:r w:rsidR="00FE2E86" w:rsidRPr="00F95FCB">
              <w:t xml:space="preserve">copy of </w:t>
            </w:r>
            <w:hyperlink w:anchor="_Appendix_26_–" w:history="1">
              <w:r w:rsidR="007A46E6" w:rsidRPr="00AB31E9">
                <w:rPr>
                  <w:rStyle w:val="Hyperlink"/>
                </w:rPr>
                <w:t>Appendix 2</w:t>
              </w:r>
              <w:r w:rsidR="00CF4E99" w:rsidRPr="00AB31E9">
                <w:rPr>
                  <w:rStyle w:val="Hyperlink"/>
                </w:rPr>
                <w:t>6</w:t>
              </w:r>
              <w:r w:rsidR="007A46E6" w:rsidRPr="00AB31E9">
                <w:rPr>
                  <w:rStyle w:val="Hyperlink"/>
                </w:rPr>
                <w:t xml:space="preserve"> – informative and persuasive techniques</w:t>
              </w:r>
            </w:hyperlink>
            <w:r w:rsidR="007A46E6" w:rsidRPr="00394305">
              <w:t xml:space="preserve"> </w:t>
            </w:r>
            <w:r w:rsidR="0073512D" w:rsidRPr="00F95FCB">
              <w:t>to each student.</w:t>
            </w:r>
          </w:p>
          <w:p w14:paraId="1F953C28" w14:textId="7A3C3A2E" w:rsidR="00310DBD" w:rsidRDefault="00C9320E" w:rsidP="00F95FCB">
            <w:r w:rsidRPr="00F95FCB">
              <w:t>P</w:t>
            </w:r>
            <w:r>
              <w:t>rovide students time to review informative and persuasive techniques.</w:t>
            </w:r>
          </w:p>
          <w:p w14:paraId="11F11ECF" w14:textId="1205049C" w:rsidR="00310DF6" w:rsidRDefault="00310DF6" w:rsidP="00310DF6">
            <w:r>
              <w:t xml:space="preserve">Explain to students that each letter in their ABCD card deck matches one of the </w:t>
            </w:r>
            <w:r w:rsidR="001A3CD8">
              <w:t xml:space="preserve">4 </w:t>
            </w:r>
            <w:r>
              <w:t xml:space="preserve">stimulus sources from the </w:t>
            </w:r>
            <w:r w:rsidR="001823B5">
              <w:t xml:space="preserve">previous </w:t>
            </w:r>
            <w:r w:rsidR="001F45BC">
              <w:t>‘</w:t>
            </w:r>
            <w:r>
              <w:t xml:space="preserve">Evaluating </w:t>
            </w:r>
            <w:r w:rsidR="00774B33">
              <w:t>h</w:t>
            </w:r>
            <w:r>
              <w:t xml:space="preserve">ealth </w:t>
            </w:r>
            <w:r w:rsidR="00774B33">
              <w:t>i</w:t>
            </w:r>
            <w:r>
              <w:t>nformation</w:t>
            </w:r>
            <w:r w:rsidR="001F45BC">
              <w:t>’</w:t>
            </w:r>
            <w:r>
              <w:t xml:space="preserve"> activity</w:t>
            </w:r>
            <w:r w:rsidR="005F1FBD">
              <w:t>. For example:</w:t>
            </w:r>
          </w:p>
          <w:p w14:paraId="64749EEA" w14:textId="2BEB9FBF" w:rsidR="00852433" w:rsidRPr="00852433" w:rsidRDefault="005E1EFB" w:rsidP="00310DF6">
            <w:pPr>
              <w:pStyle w:val="ListBullet"/>
            </w:pPr>
            <w:r>
              <w:t>C</w:t>
            </w:r>
            <w:r w:rsidR="00310DF6">
              <w:t xml:space="preserve">ard A </w:t>
            </w:r>
            <w:r w:rsidR="001A3CD8">
              <w:t>–</w:t>
            </w:r>
            <w:r w:rsidR="00310DF6">
              <w:t xml:space="preserve"> </w:t>
            </w:r>
            <w:r w:rsidR="00852433" w:rsidRPr="00852433">
              <w:rPr>
                <w:rFonts w:eastAsia="Arial"/>
                <w:color w:val="000000" w:themeColor="text1"/>
                <w:szCs w:val="22"/>
              </w:rPr>
              <w:t>YouTube clip</w:t>
            </w:r>
          </w:p>
          <w:p w14:paraId="261ADCE6" w14:textId="7DE0C4E2" w:rsidR="00DE713E" w:rsidRPr="00DE713E" w:rsidRDefault="00310DF6" w:rsidP="00310DF6">
            <w:pPr>
              <w:pStyle w:val="ListBullet"/>
            </w:pPr>
            <w:r>
              <w:t xml:space="preserve">Card B </w:t>
            </w:r>
            <w:r w:rsidR="007F56D6">
              <w:t>–</w:t>
            </w:r>
            <w:r>
              <w:t xml:space="preserve"> </w:t>
            </w:r>
            <w:r w:rsidR="00852433">
              <w:rPr>
                <w:rFonts w:eastAsia="Arial"/>
                <w:color w:val="000000" w:themeColor="text1"/>
                <w:szCs w:val="22"/>
              </w:rPr>
              <w:t>a Generative AI response to a health question</w:t>
            </w:r>
          </w:p>
          <w:p w14:paraId="5ED10903" w14:textId="644EB80D" w:rsidR="00310DF6" w:rsidRPr="00DE713E" w:rsidRDefault="00310DF6" w:rsidP="00310DF6">
            <w:pPr>
              <w:pStyle w:val="ListBullet"/>
            </w:pPr>
            <w:r>
              <w:lastRenderedPageBreak/>
              <w:t xml:space="preserve">Card C </w:t>
            </w:r>
            <w:r w:rsidR="007F56D6">
              <w:t>–</w:t>
            </w:r>
            <w:r>
              <w:t xml:space="preserve"> </w:t>
            </w:r>
            <w:r w:rsidR="007F56D6">
              <w:rPr>
                <w:rFonts w:eastAsia="Arial"/>
                <w:color w:val="000000" w:themeColor="text1"/>
                <w:szCs w:val="22"/>
              </w:rPr>
              <w:t>g</w:t>
            </w:r>
            <w:r w:rsidR="00DE713E">
              <w:rPr>
                <w:rFonts w:eastAsia="Arial"/>
                <w:color w:val="000000" w:themeColor="text1"/>
                <w:szCs w:val="22"/>
              </w:rPr>
              <w:t>overnment guidelines for children</w:t>
            </w:r>
          </w:p>
          <w:p w14:paraId="6946FD95" w14:textId="0409A3A5" w:rsidR="00563B6C" w:rsidRDefault="00310DF6" w:rsidP="00563B6C">
            <w:pPr>
              <w:pStyle w:val="ListBullet"/>
            </w:pPr>
            <w:r>
              <w:t xml:space="preserve">Card D </w:t>
            </w:r>
            <w:r w:rsidR="007F56D6">
              <w:t>–</w:t>
            </w:r>
            <w:r w:rsidR="00DE713E">
              <w:t xml:space="preserve"> product advertisements</w:t>
            </w:r>
            <w:r w:rsidR="007F56D6">
              <w:t>.</w:t>
            </w:r>
          </w:p>
          <w:p w14:paraId="504004D9" w14:textId="69461E6C" w:rsidR="00F46249" w:rsidRDefault="001823B5" w:rsidP="00F95FCB">
            <w:r>
              <w:t>Inform students that they will use these cards to show which health information source(s) they believe best answer the questions that will be posed in the next activity.</w:t>
            </w:r>
          </w:p>
          <w:p w14:paraId="6B6BC2EE" w14:textId="7F367855" w:rsidR="00722ED3" w:rsidRDefault="00F46249" w:rsidP="00F95FCB">
            <w:r>
              <w:t xml:space="preserve">Provide </w:t>
            </w:r>
            <w:r w:rsidR="00130C87">
              <w:t xml:space="preserve">time for students to review </w:t>
            </w:r>
            <w:r w:rsidR="001D0645">
              <w:t xml:space="preserve">the </w:t>
            </w:r>
            <w:r w:rsidR="004970DD">
              <w:t>health information stimulus used in the last activity</w:t>
            </w:r>
            <w:r w:rsidR="0095358B">
              <w:t xml:space="preserve"> (</w:t>
            </w:r>
            <w:r w:rsidR="00115B83">
              <w:rPr>
                <w:rFonts w:eastAsia="Arial"/>
                <w:color w:val="000000" w:themeColor="text1"/>
                <w:szCs w:val="22"/>
              </w:rPr>
              <w:t>refer to</w:t>
            </w:r>
            <w:r w:rsidR="00595F8F">
              <w:rPr>
                <w:rFonts w:eastAsia="Arial"/>
                <w:color w:val="000000" w:themeColor="text1"/>
                <w:szCs w:val="22"/>
              </w:rPr>
              <w:t xml:space="preserve"> </w:t>
            </w:r>
            <w:hyperlink w:anchor="_Appendix_23_–" w:history="1">
              <w:r w:rsidR="00595F8F" w:rsidRPr="00AB31E9">
                <w:rPr>
                  <w:rStyle w:val="Hyperlink"/>
                  <w:rFonts w:eastAsia="Arial"/>
                  <w:szCs w:val="22"/>
                </w:rPr>
                <w:t>Appendix 2</w:t>
              </w:r>
              <w:r w:rsidR="00CF4E99" w:rsidRPr="00AB31E9">
                <w:rPr>
                  <w:rStyle w:val="Hyperlink"/>
                  <w:rFonts w:eastAsia="Arial"/>
                  <w:szCs w:val="22"/>
                </w:rPr>
                <w:t>3</w:t>
              </w:r>
              <w:r w:rsidR="00595F8F" w:rsidRPr="00AB31E9">
                <w:rPr>
                  <w:rStyle w:val="Hyperlink"/>
                  <w:rFonts w:eastAsia="Arial"/>
                  <w:szCs w:val="22"/>
                </w:rPr>
                <w:t xml:space="preserve"> – evaluating health information activity</w:t>
              </w:r>
            </w:hyperlink>
            <w:r w:rsidR="00595F8F">
              <w:rPr>
                <w:rFonts w:eastAsia="Arial"/>
                <w:color w:val="000000" w:themeColor="text1"/>
                <w:szCs w:val="22"/>
              </w:rPr>
              <w:t xml:space="preserve"> for sample stimulus</w:t>
            </w:r>
            <w:r w:rsidR="00595F8F">
              <w:t>)</w:t>
            </w:r>
            <w:r w:rsidR="003426A8">
              <w:t xml:space="preserve"> </w:t>
            </w:r>
            <w:r w:rsidR="00130C87">
              <w:t>and identify key examples of informative and persuasive techniques.</w:t>
            </w:r>
          </w:p>
          <w:p w14:paraId="5AC8B169" w14:textId="59A351EB" w:rsidR="005A20DC" w:rsidRDefault="00722ED3" w:rsidP="00380CB1">
            <w:r>
              <w:t>Pose the following questions one at a time to support a class discussion:</w:t>
            </w:r>
          </w:p>
          <w:p w14:paraId="73E195F6" w14:textId="7D1936A5" w:rsidR="00AA0137" w:rsidRDefault="00B84F6B" w:rsidP="00380CB1">
            <w:pPr>
              <w:pStyle w:val="ListBullet"/>
            </w:pPr>
            <w:r>
              <w:t>Which</w:t>
            </w:r>
            <w:r w:rsidR="00AA0137">
              <w:t xml:space="preserve"> piece</w:t>
            </w:r>
            <w:r w:rsidR="00722ED3">
              <w:t>(</w:t>
            </w:r>
            <w:r w:rsidR="00AA0137">
              <w:t>s</w:t>
            </w:r>
            <w:r w:rsidR="00722ED3">
              <w:t>)</w:t>
            </w:r>
            <w:r w:rsidR="00AA0137">
              <w:t xml:space="preserve"> of health </w:t>
            </w:r>
            <w:r w:rsidR="00AA0137" w:rsidRPr="00380CB1">
              <w:t>information</w:t>
            </w:r>
            <w:r w:rsidR="00AA0137">
              <w:t xml:space="preserve"> were only informative? What techniques were used?</w:t>
            </w:r>
          </w:p>
          <w:p w14:paraId="396BB979" w14:textId="22C2E1B8" w:rsidR="00AA0137" w:rsidRDefault="00AA0137" w:rsidP="00B84F6B">
            <w:pPr>
              <w:pStyle w:val="ListBullet"/>
            </w:pPr>
            <w:r>
              <w:t>Which piece</w:t>
            </w:r>
            <w:r w:rsidR="00722ED3">
              <w:t>(</w:t>
            </w:r>
            <w:r>
              <w:t>s</w:t>
            </w:r>
            <w:r w:rsidR="00722ED3">
              <w:t>)</w:t>
            </w:r>
            <w:r>
              <w:t xml:space="preserve"> of health information were only persuasive? What techniques were used?</w:t>
            </w:r>
          </w:p>
          <w:p w14:paraId="522B16E7" w14:textId="2473FD97" w:rsidR="00AA0137" w:rsidRDefault="00AA0137" w:rsidP="00B84F6B">
            <w:pPr>
              <w:pStyle w:val="ListBullet"/>
            </w:pPr>
            <w:r>
              <w:t>Which piece</w:t>
            </w:r>
            <w:r w:rsidR="00722ED3">
              <w:t>(</w:t>
            </w:r>
            <w:r>
              <w:t>s</w:t>
            </w:r>
            <w:r w:rsidR="00722ED3">
              <w:t>)</w:t>
            </w:r>
            <w:r>
              <w:t xml:space="preserve"> of health information were both informative and persuasive?</w:t>
            </w:r>
          </w:p>
          <w:p w14:paraId="1493559F" w14:textId="77777777" w:rsidR="00847571" w:rsidRDefault="00847571" w:rsidP="00380CB1">
            <w:r>
              <w:t>In groups, students:</w:t>
            </w:r>
          </w:p>
          <w:p w14:paraId="5A44B593" w14:textId="3A133BF7" w:rsidR="001A1A83" w:rsidRDefault="001A1A83" w:rsidP="00380CB1">
            <w:pPr>
              <w:pStyle w:val="ListBullet"/>
            </w:pPr>
            <w:r>
              <w:t>d</w:t>
            </w:r>
            <w:r w:rsidR="00847571">
              <w:t xml:space="preserve">iscuss their response to </w:t>
            </w:r>
            <w:r w:rsidR="00847571" w:rsidRPr="00380CB1">
              <w:t>the</w:t>
            </w:r>
            <w:r w:rsidR="00847571">
              <w:t xml:space="preserve"> question</w:t>
            </w:r>
            <w:r w:rsidR="007F56D6">
              <w:t>s</w:t>
            </w:r>
          </w:p>
          <w:p w14:paraId="3A612A9E" w14:textId="4A6DED59" w:rsidR="00722ED3" w:rsidRDefault="00722ED3" w:rsidP="001A1A83">
            <w:pPr>
              <w:pStyle w:val="ListBullet"/>
            </w:pPr>
            <w:r>
              <w:t>decide which source(s) fit each question</w:t>
            </w:r>
          </w:p>
          <w:p w14:paraId="2CE1606B" w14:textId="19126033" w:rsidR="00E37B79" w:rsidRDefault="005B3102" w:rsidP="001A1A83">
            <w:pPr>
              <w:pStyle w:val="ListBullet"/>
            </w:pPr>
            <w:r>
              <w:lastRenderedPageBreak/>
              <w:t>h</w:t>
            </w:r>
            <w:r w:rsidR="00E37B79">
              <w:t>old up the corresponding ABCD card to show their answer.</w:t>
            </w:r>
          </w:p>
          <w:p w14:paraId="0E2B1502" w14:textId="61DE29E7" w:rsidR="00890DA5" w:rsidRDefault="00E37B79" w:rsidP="00380CB1">
            <w:r>
              <w:t xml:space="preserve">Select one or </w:t>
            </w:r>
            <w:r w:rsidR="007F56D6">
              <w:t xml:space="preserve">2 </w:t>
            </w:r>
            <w:r>
              <w:t>groups for each question to share their reasoning with the class. Ask the</w:t>
            </w:r>
            <w:r w:rsidR="00890DA5">
              <w:t>m to:</w:t>
            </w:r>
          </w:p>
          <w:p w14:paraId="0F3710C9" w14:textId="6F9E6174" w:rsidR="00890DA5" w:rsidRDefault="00FA022C" w:rsidP="00890DA5">
            <w:pPr>
              <w:pStyle w:val="ListBullet"/>
            </w:pPr>
            <w:r>
              <w:t>e</w:t>
            </w:r>
            <w:r w:rsidR="00890DA5">
              <w:t>xplain why they chose that source</w:t>
            </w:r>
          </w:p>
          <w:p w14:paraId="3FBBBBAB" w14:textId="2EF2F25E" w:rsidR="00B364FA" w:rsidRDefault="00FA022C" w:rsidP="00890DA5">
            <w:pPr>
              <w:pStyle w:val="ListBullet"/>
            </w:pPr>
            <w:r>
              <w:t>i</w:t>
            </w:r>
            <w:r w:rsidR="00890DA5">
              <w:t>dentify the techniques they noticed and how these influence the message or audience</w:t>
            </w:r>
            <w:r w:rsidR="002E46A8">
              <w:t>.</w:t>
            </w:r>
          </w:p>
          <w:p w14:paraId="43A927AE" w14:textId="77777777" w:rsidR="00FA022C" w:rsidRDefault="00FA022C" w:rsidP="00F95FCB">
            <w:r>
              <w:t>Facilitate a whole-class discussion that compares different group responses. Use prompts such as:</w:t>
            </w:r>
          </w:p>
          <w:p w14:paraId="57308439" w14:textId="404C6614" w:rsidR="00852B85" w:rsidRPr="00852B85" w:rsidRDefault="00852B85" w:rsidP="00852B85">
            <w:pPr>
              <w:pStyle w:val="ListBullet"/>
            </w:pPr>
            <w:r w:rsidRPr="00852B85">
              <w:t>What similarities or differences do you notice between the sources?</w:t>
            </w:r>
          </w:p>
          <w:p w14:paraId="01AB49B1" w14:textId="77777777" w:rsidR="00E5542B" w:rsidRPr="00852B85" w:rsidRDefault="00E5542B" w:rsidP="00E5542B">
            <w:pPr>
              <w:pStyle w:val="ListBullet"/>
            </w:pPr>
            <w:r w:rsidRPr="00852B85">
              <w:t>How might the techniques used change how people respond to the message?</w:t>
            </w:r>
          </w:p>
          <w:p w14:paraId="296E5C5C" w14:textId="65A53003" w:rsidR="000F2A0A" w:rsidRDefault="000F2A0A" w:rsidP="000F2A0A">
            <w:pPr>
              <w:pStyle w:val="ListBullet"/>
            </w:pPr>
            <w:r>
              <w:t>W</w:t>
            </w:r>
            <w:r w:rsidR="00C11A9A">
              <w:t>as one technique better than another?</w:t>
            </w:r>
            <w:r w:rsidR="00AA07C7">
              <w:t xml:space="preserve"> Why</w:t>
            </w:r>
            <w:r w:rsidR="00915CB6">
              <w:t xml:space="preserve"> or w</w:t>
            </w:r>
            <w:r w:rsidR="00AA07C7">
              <w:t>hy not</w:t>
            </w:r>
            <w:r w:rsidR="00915CB6">
              <w:t>?</w:t>
            </w:r>
          </w:p>
          <w:p w14:paraId="6CDCF90A" w14:textId="405016C9" w:rsidR="000B3482" w:rsidRPr="000C0043" w:rsidRDefault="000B3482" w:rsidP="000B3482">
            <w:pPr>
              <w:rPr>
                <w:rStyle w:val="Strong"/>
              </w:rPr>
            </w:pPr>
            <w:r>
              <w:rPr>
                <w:rStyle w:val="Strong"/>
              </w:rPr>
              <w:t>Health information</w:t>
            </w:r>
            <w:r w:rsidRPr="00A675ED">
              <w:rPr>
                <w:rStyle w:val="Strong"/>
              </w:rPr>
              <w:t xml:space="preserve"> </w:t>
            </w:r>
            <w:r>
              <w:rPr>
                <w:rStyle w:val="Strong"/>
              </w:rPr>
              <w:t>recap</w:t>
            </w:r>
          </w:p>
          <w:p w14:paraId="7DA82EE0" w14:textId="7B08F0AE" w:rsidR="00B17D35" w:rsidRPr="008575D7" w:rsidRDefault="00B17D35" w:rsidP="00B17D35">
            <w:r w:rsidRPr="008575D7">
              <w:t>Display on the board a summary of key concepts from the lesson sequence</w:t>
            </w:r>
            <w:r w:rsidR="00666685">
              <w:t xml:space="preserve"> </w:t>
            </w:r>
            <w:r w:rsidR="00AB5F45">
              <w:t>and reiterate their importance</w:t>
            </w:r>
            <w:r w:rsidR="00666685">
              <w:t xml:space="preserve"> (</w:t>
            </w:r>
            <w:r w:rsidR="00115B83">
              <w:t>refer to</w:t>
            </w:r>
            <w:r w:rsidR="00666685">
              <w:t xml:space="preserve"> slide 6</w:t>
            </w:r>
            <w:r w:rsidR="00490885">
              <w:t>7</w:t>
            </w:r>
            <w:r w:rsidR="00666685">
              <w:t xml:space="preserve"> </w:t>
            </w:r>
            <w:r w:rsidR="00DA6CF3">
              <w:t>in</w:t>
            </w:r>
            <w:r w:rsidR="00666685">
              <w:t xml:space="preserve"> the </w:t>
            </w:r>
            <w:r w:rsidR="00E4792B">
              <w:t>PowerPoint</w:t>
            </w:r>
            <w:r w:rsidR="00666685">
              <w:t xml:space="preserve"> </w:t>
            </w:r>
            <w:hyperlink r:id="rId42" w:history="1">
              <w:r w:rsidR="00666685" w:rsidRPr="00E4792B">
                <w:rPr>
                  <w:rStyle w:val="Hyperlink"/>
                </w:rPr>
                <w:t>PDHPE</w:t>
              </w:r>
              <w:r w:rsidR="00E4792B" w:rsidRPr="00E4792B">
                <w:rPr>
                  <w:rStyle w:val="Hyperlink"/>
                </w:rPr>
                <w:t xml:space="preserve"> Year 7</w:t>
              </w:r>
              <w:r w:rsidR="00666685" w:rsidRPr="00E4792B">
                <w:rPr>
                  <w:rStyle w:val="Hyperlink"/>
                </w:rPr>
                <w:t xml:space="preserve"> </w:t>
              </w:r>
              <w:r w:rsidR="00E4792B" w:rsidRPr="00E4792B">
                <w:rPr>
                  <w:rStyle w:val="Hyperlink"/>
                </w:rPr>
                <w:t>– b</w:t>
              </w:r>
              <w:r w:rsidR="00666685" w:rsidRPr="00E4792B">
                <w:rPr>
                  <w:rStyle w:val="Hyperlink"/>
                </w:rPr>
                <w:t>uilding a balanced and healthy life</w:t>
              </w:r>
              <w:r w:rsidR="00EC3341">
                <w:rPr>
                  <w:rStyle w:val="Hyperlink"/>
                </w:rPr>
                <w:t>style</w:t>
              </w:r>
              <w:r w:rsidR="00666685" w:rsidRPr="00E4792B">
                <w:rPr>
                  <w:rStyle w:val="Hyperlink"/>
                </w:rPr>
                <w:t xml:space="preserve"> </w:t>
              </w:r>
              <w:r w:rsidR="00E4792B" w:rsidRPr="00E4792B">
                <w:rPr>
                  <w:rStyle w:val="Hyperlink"/>
                </w:rPr>
                <w:t xml:space="preserve">– </w:t>
              </w:r>
              <w:r w:rsidR="00666685" w:rsidRPr="00E4792B">
                <w:rPr>
                  <w:rStyle w:val="Hyperlink"/>
                </w:rPr>
                <w:t>slide deck</w:t>
              </w:r>
            </w:hyperlink>
            <w:r w:rsidR="00666685">
              <w:t>).</w:t>
            </w:r>
          </w:p>
          <w:p w14:paraId="4BB7E0EA" w14:textId="7B9FF487" w:rsidR="00A02805" w:rsidRDefault="00A02805" w:rsidP="00141E85">
            <w:pPr>
              <w:rPr>
                <w:rStyle w:val="Strong"/>
              </w:rPr>
            </w:pPr>
            <w:r w:rsidRPr="00F059B6">
              <w:rPr>
                <w:rStyle w:val="Strong"/>
              </w:rPr>
              <w:t>Learning reflection</w:t>
            </w:r>
          </w:p>
          <w:p w14:paraId="38F0428F" w14:textId="02CEF607" w:rsidR="00A02805" w:rsidRDefault="00F059B6" w:rsidP="00F059B6">
            <w:r w:rsidRPr="00F059B6">
              <w:rPr>
                <w:rStyle w:val="Strong"/>
                <w:b w:val="0"/>
                <w:bCs w:val="0"/>
              </w:rPr>
              <w:t xml:space="preserve">Students </w:t>
            </w:r>
            <w:r w:rsidRPr="00E44E01">
              <w:t>complete a thinking routine like</w:t>
            </w:r>
            <w:r w:rsidR="00571BBA">
              <w:t xml:space="preserve"> Harvard’s Project Zero’s thinking routine</w:t>
            </w:r>
            <w:r w:rsidRPr="00E44E01">
              <w:t xml:space="preserve"> </w:t>
            </w:r>
            <w:hyperlink r:id="rId43" w:history="1">
              <w:r w:rsidR="00E44E01" w:rsidRPr="00A02805">
                <w:rPr>
                  <w:rStyle w:val="Hyperlink"/>
                </w:rPr>
                <w:t>I</w:t>
              </w:r>
              <w:r w:rsidR="00A02805" w:rsidRPr="00A02805">
                <w:rPr>
                  <w:rStyle w:val="Hyperlink"/>
                </w:rPr>
                <w:t xml:space="preserve"> </w:t>
              </w:r>
              <w:r w:rsidR="00F67738">
                <w:rPr>
                  <w:rStyle w:val="Hyperlink"/>
                </w:rPr>
                <w:t>U</w:t>
              </w:r>
              <w:r w:rsidR="00A02805" w:rsidRPr="00A02805">
                <w:rPr>
                  <w:rStyle w:val="Hyperlink"/>
                </w:rPr>
                <w:t xml:space="preserve">sed to </w:t>
              </w:r>
              <w:r w:rsidR="00F67738">
                <w:rPr>
                  <w:rStyle w:val="Hyperlink"/>
                </w:rPr>
                <w:t>T</w:t>
              </w:r>
              <w:r w:rsidR="00A02805" w:rsidRPr="00A02805">
                <w:rPr>
                  <w:rStyle w:val="Hyperlink"/>
                </w:rPr>
                <w:t>hink</w:t>
              </w:r>
              <w:r w:rsidR="00F67738">
                <w:rPr>
                  <w:rStyle w:val="Hyperlink"/>
                </w:rPr>
                <w:t>…</w:t>
              </w:r>
              <w:r w:rsidR="00A02805" w:rsidRPr="00A02805">
                <w:rPr>
                  <w:rStyle w:val="Hyperlink"/>
                </w:rPr>
                <w:t xml:space="preserve"> </w:t>
              </w:r>
              <w:r w:rsidR="00F67738">
                <w:rPr>
                  <w:rStyle w:val="Hyperlink"/>
                </w:rPr>
                <w:t>N</w:t>
              </w:r>
              <w:r w:rsidR="00A02805" w:rsidRPr="00A02805">
                <w:rPr>
                  <w:rStyle w:val="Hyperlink"/>
                </w:rPr>
                <w:t xml:space="preserve">ow I </w:t>
              </w:r>
              <w:r w:rsidR="00F67738">
                <w:rPr>
                  <w:rStyle w:val="Hyperlink"/>
                </w:rPr>
                <w:t>T</w:t>
              </w:r>
              <w:r w:rsidR="00A02805" w:rsidRPr="00A02805">
                <w:rPr>
                  <w:rStyle w:val="Hyperlink"/>
                </w:rPr>
                <w:t>hin</w:t>
              </w:r>
              <w:r w:rsidR="00F67738">
                <w:rPr>
                  <w:rStyle w:val="Hyperlink"/>
                </w:rPr>
                <w:t>k…</w:t>
              </w:r>
            </w:hyperlink>
            <w:r>
              <w:t xml:space="preserve"> to reflect on their learning.</w:t>
            </w:r>
          </w:p>
          <w:p w14:paraId="16F83833" w14:textId="353491DB" w:rsidR="00F059B6" w:rsidRPr="005358E7" w:rsidRDefault="00F059B6" w:rsidP="00F059B6">
            <w:r>
              <w:lastRenderedPageBreak/>
              <w:t>Optional</w:t>
            </w:r>
            <w:r w:rsidR="00915CB6">
              <w:t>:</w:t>
            </w:r>
            <w:r>
              <w:t xml:space="preserve"> students can share th</w:t>
            </w:r>
            <w:r w:rsidR="00211BE0">
              <w:t xml:space="preserve">eir responses </w:t>
            </w:r>
            <w:r>
              <w:t>with</w:t>
            </w:r>
            <w:r w:rsidR="00E44E01">
              <w:t xml:space="preserve"> a partner.</w:t>
            </w:r>
          </w:p>
        </w:tc>
      </w:tr>
    </w:tbl>
    <w:p w14:paraId="482DA0BE" w14:textId="77777777" w:rsidR="00A56C59" w:rsidRPr="009722F1" w:rsidRDefault="00A56C59" w:rsidP="00F105FB">
      <w:pPr>
        <w:rPr>
          <w:rStyle w:val="Strong"/>
        </w:rPr>
      </w:pPr>
      <w:r w:rsidRPr="009722F1">
        <w:rPr>
          <w:rStyle w:val="Strong"/>
        </w:rPr>
        <w:lastRenderedPageBreak/>
        <w:t>Adjustments, evaluation and registration</w:t>
      </w:r>
    </w:p>
    <w:tbl>
      <w:tblPr>
        <w:tblStyle w:val="TableGrid"/>
        <w:tblW w:w="0" w:type="auto"/>
        <w:tblInd w:w="-5" w:type="dxa"/>
        <w:tblLook w:val="04A0" w:firstRow="1" w:lastRow="0" w:firstColumn="1" w:lastColumn="0" w:noHBand="0" w:noVBand="1"/>
        <w:tblDescription w:val="Blank single-cell table for teachers to include adjustments, evaluation and/or registration."/>
      </w:tblPr>
      <w:tblGrid>
        <w:gridCol w:w="14560"/>
      </w:tblGrid>
      <w:tr w:rsidR="00A56C59" w14:paraId="3B5194E7" w14:textId="77777777" w:rsidTr="00CE460E">
        <w:trPr>
          <w:trHeight w:val="2324"/>
        </w:trPr>
        <w:tc>
          <w:tcPr>
            <w:tcW w:w="14560" w:type="dxa"/>
          </w:tcPr>
          <w:p w14:paraId="1C2B11AB" w14:textId="77777777" w:rsidR="00A56C59" w:rsidRPr="00856FFD" w:rsidRDefault="00A56C59" w:rsidP="00CE460E"/>
        </w:tc>
      </w:tr>
    </w:tbl>
    <w:p w14:paraId="39F03F32" w14:textId="43CA3C35" w:rsidR="00F0396C" w:rsidRDefault="00A56C59" w:rsidP="009722F1">
      <w:r>
        <w:br w:type="page"/>
      </w:r>
    </w:p>
    <w:p w14:paraId="1F6C8A38" w14:textId="06340D46" w:rsidR="003A7E81" w:rsidRDefault="00A82178" w:rsidP="00F105FB">
      <w:pPr>
        <w:pStyle w:val="Heading1"/>
      </w:pPr>
      <w:bookmarkStart w:id="26" w:name="_Toc221635590"/>
      <w:r>
        <w:lastRenderedPageBreak/>
        <w:t xml:space="preserve">Summative </w:t>
      </w:r>
      <w:r w:rsidRPr="00F105FB">
        <w:t>assessment</w:t>
      </w:r>
      <w:r w:rsidR="0074141B">
        <w:t xml:space="preserve"> task</w:t>
      </w:r>
      <w:bookmarkEnd w:id="26"/>
    </w:p>
    <w:p w14:paraId="10FECEAF" w14:textId="368FB8A0" w:rsidR="00716CFB" w:rsidRDefault="00A82178" w:rsidP="00923451">
      <w:pPr>
        <w:rPr>
          <w:rFonts w:eastAsia="Arial"/>
        </w:rPr>
      </w:pPr>
      <w:r>
        <w:t>T</w:t>
      </w:r>
      <w:r w:rsidR="00BC7290">
        <w:t>he</w:t>
      </w:r>
      <w:r w:rsidR="00FC2173">
        <w:t xml:space="preserve"> </w:t>
      </w:r>
      <w:r w:rsidR="00BC7290">
        <w:t xml:space="preserve">summative assessment task </w:t>
      </w:r>
      <w:r w:rsidR="00BE506B">
        <w:t xml:space="preserve">in the </w:t>
      </w:r>
      <w:r w:rsidR="00BE506B" w:rsidRPr="00782810">
        <w:t xml:space="preserve">PDHPE Year 7 – </w:t>
      </w:r>
      <w:r w:rsidR="00BE506B">
        <w:t>building a balanced and healthy life</w:t>
      </w:r>
      <w:r w:rsidR="00EC3341">
        <w:t>style</w:t>
      </w:r>
      <w:r w:rsidR="00BE506B" w:rsidRPr="00782810">
        <w:t xml:space="preserve"> – sample assessment notification</w:t>
      </w:r>
      <w:r w:rsidR="00BE506B">
        <w:t xml:space="preserve"> </w:t>
      </w:r>
      <w:r w:rsidR="00BC7290">
        <w:t xml:space="preserve">has been developed to </w:t>
      </w:r>
      <w:r w:rsidR="00E167B9">
        <w:t>assess students</w:t>
      </w:r>
      <w:r w:rsidR="00C50F75">
        <w:t>’</w:t>
      </w:r>
      <w:r w:rsidR="00E167B9">
        <w:t xml:space="preserve"> understanding of the content covered within this teaching and learning program. </w:t>
      </w:r>
      <w:bookmarkStart w:id="27" w:name="_Toc145666058"/>
      <w:bookmarkStart w:id="28" w:name="_Toc152167467"/>
      <w:bookmarkStart w:id="29" w:name="_Toc148105389"/>
      <w:bookmarkStart w:id="30" w:name="_Toc150181683"/>
      <w:bookmarkStart w:id="31" w:name="_Toc150259389"/>
      <w:bookmarkStart w:id="32" w:name="_Toc151447421"/>
      <w:bookmarkStart w:id="33" w:name="_Toc151632401"/>
      <w:r w:rsidR="00C65E29" w:rsidRPr="00A36574">
        <w:t xml:space="preserve">This assessment task can be accessed on the </w:t>
      </w:r>
      <w:hyperlink r:id="rId44">
        <w:r w:rsidR="00DE6F1E" w:rsidRPr="690257E9">
          <w:rPr>
            <w:rStyle w:val="Hyperlink"/>
            <w:rFonts w:eastAsia="Arial"/>
          </w:rPr>
          <w:t>Planning, programming and assessing PDHPE 7–10</w:t>
        </w:r>
        <w:r w:rsidR="00DE6F1E" w:rsidRPr="00A54928">
          <w:t xml:space="preserve"> webpage</w:t>
        </w:r>
      </w:hyperlink>
      <w:r w:rsidR="00DE6F1E" w:rsidRPr="690257E9">
        <w:rPr>
          <w:rFonts w:eastAsia="Arial"/>
        </w:rPr>
        <w:t>.</w:t>
      </w:r>
    </w:p>
    <w:p w14:paraId="05515447" w14:textId="77777777" w:rsidR="002D32FC" w:rsidRPr="007B73ED" w:rsidRDefault="002D32FC" w:rsidP="007B73ED">
      <w:r>
        <w:br w:type="page"/>
      </w:r>
    </w:p>
    <w:p w14:paraId="5AE11A6A" w14:textId="1F7266BA" w:rsidR="00B55A6F" w:rsidRDefault="00B55A6F" w:rsidP="00B55A6F">
      <w:pPr>
        <w:pStyle w:val="Heading1"/>
      </w:pPr>
      <w:bookmarkStart w:id="34" w:name="_Appendix__1"/>
      <w:bookmarkStart w:id="35" w:name="_Toc221635591"/>
      <w:bookmarkStart w:id="36" w:name="_Toc145666059"/>
      <w:bookmarkStart w:id="37" w:name="_Toc151564446"/>
      <w:bookmarkEnd w:id="34"/>
      <w:r>
        <w:lastRenderedPageBreak/>
        <w:t xml:space="preserve">Appendix 1 – </w:t>
      </w:r>
      <w:r w:rsidR="00FC1D20">
        <w:t>dimensions of health</w:t>
      </w:r>
      <w:bookmarkEnd w:id="35"/>
    </w:p>
    <w:p w14:paraId="53699CB6" w14:textId="0DAC8093" w:rsidR="0060373A" w:rsidRPr="0060373A" w:rsidRDefault="0060373A" w:rsidP="0060373A">
      <w:r>
        <w:t>The dimensions of health are the different parts that make up our overall health.</w:t>
      </w:r>
      <w:r w:rsidR="00E2550C">
        <w:t xml:space="preserve"> </w:t>
      </w:r>
      <w:r>
        <w:t xml:space="preserve">Together, these dimensions connect to shape your </w:t>
      </w:r>
      <w:r w:rsidR="00A42AA1">
        <w:t>wellbeing.</w:t>
      </w:r>
    </w:p>
    <w:tbl>
      <w:tblPr>
        <w:tblStyle w:val="TableGrid"/>
        <w:tblW w:w="0" w:type="auto"/>
        <w:tblInd w:w="-5" w:type="dxa"/>
        <w:tblLook w:val="0420" w:firstRow="1" w:lastRow="0" w:firstColumn="0" w:lastColumn="0" w:noHBand="0" w:noVBand="1"/>
        <w:tblDescription w:val="Table outlining various dimensions of health. Some cells have been left blank with invisible borders to simulate merged cells."/>
      </w:tblPr>
      <w:tblGrid>
        <w:gridCol w:w="2912"/>
        <w:gridCol w:w="2912"/>
        <w:gridCol w:w="2912"/>
        <w:gridCol w:w="2912"/>
        <w:gridCol w:w="2912"/>
      </w:tblGrid>
      <w:tr w:rsidR="008A1A28" w14:paraId="2AC1E64F" w14:textId="77777777" w:rsidTr="002624EA">
        <w:trPr>
          <w:trHeight w:val="645"/>
        </w:trPr>
        <w:tc>
          <w:tcPr>
            <w:tcW w:w="2912" w:type="dxa"/>
            <w:tcBorders>
              <w:right w:val="nil"/>
            </w:tcBorders>
            <w:shd w:val="clear" w:color="auto" w:fill="002060"/>
            <w:vAlign w:val="center"/>
          </w:tcPr>
          <w:p w14:paraId="40680503" w14:textId="77777777" w:rsidR="008A1A28" w:rsidRPr="00C96235" w:rsidRDefault="008A1A28" w:rsidP="008663E6">
            <w:pPr>
              <w:suppressAutoHyphens w:val="0"/>
              <w:spacing w:before="0" w:after="160" w:line="259" w:lineRule="auto"/>
              <w:rPr>
                <w:rStyle w:val="Strong"/>
              </w:rPr>
            </w:pPr>
            <w:r w:rsidRPr="00C96235">
              <w:rPr>
                <w:rStyle w:val="Strong"/>
              </w:rPr>
              <w:t>Dimensions of health</w:t>
            </w:r>
          </w:p>
        </w:tc>
        <w:tc>
          <w:tcPr>
            <w:tcW w:w="2912" w:type="dxa"/>
            <w:tcBorders>
              <w:left w:val="nil"/>
              <w:right w:val="nil"/>
            </w:tcBorders>
            <w:shd w:val="clear" w:color="auto" w:fill="002060"/>
            <w:vAlign w:val="center"/>
          </w:tcPr>
          <w:p w14:paraId="71952C3D" w14:textId="77777777" w:rsidR="008A1A28" w:rsidRPr="009164CA" w:rsidRDefault="008A1A28" w:rsidP="008663E6">
            <w:pPr>
              <w:suppressAutoHyphens w:val="0"/>
              <w:spacing w:before="0" w:after="160" w:line="259" w:lineRule="auto"/>
              <w:rPr>
                <w:b/>
                <w:bCs/>
              </w:rPr>
            </w:pPr>
          </w:p>
        </w:tc>
        <w:tc>
          <w:tcPr>
            <w:tcW w:w="2912" w:type="dxa"/>
            <w:tcBorders>
              <w:left w:val="nil"/>
              <w:right w:val="nil"/>
            </w:tcBorders>
            <w:shd w:val="clear" w:color="auto" w:fill="002060"/>
            <w:vAlign w:val="center"/>
          </w:tcPr>
          <w:p w14:paraId="02CF0C70" w14:textId="77777777" w:rsidR="008A1A28" w:rsidRPr="009164CA" w:rsidRDefault="008A1A28" w:rsidP="008663E6">
            <w:pPr>
              <w:suppressAutoHyphens w:val="0"/>
              <w:spacing w:before="0" w:after="160" w:line="259" w:lineRule="auto"/>
              <w:rPr>
                <w:b/>
                <w:bCs/>
              </w:rPr>
            </w:pPr>
          </w:p>
        </w:tc>
        <w:tc>
          <w:tcPr>
            <w:tcW w:w="2912" w:type="dxa"/>
            <w:tcBorders>
              <w:left w:val="nil"/>
              <w:right w:val="nil"/>
            </w:tcBorders>
            <w:shd w:val="clear" w:color="auto" w:fill="002060"/>
            <w:vAlign w:val="center"/>
          </w:tcPr>
          <w:p w14:paraId="5C1CC3EE" w14:textId="77777777" w:rsidR="008A1A28" w:rsidRPr="009164CA" w:rsidRDefault="008A1A28" w:rsidP="008663E6">
            <w:pPr>
              <w:suppressAutoHyphens w:val="0"/>
              <w:spacing w:before="0" w:after="160" w:line="259" w:lineRule="auto"/>
              <w:rPr>
                <w:b/>
                <w:bCs/>
              </w:rPr>
            </w:pPr>
          </w:p>
        </w:tc>
        <w:tc>
          <w:tcPr>
            <w:tcW w:w="2912" w:type="dxa"/>
            <w:tcBorders>
              <w:left w:val="nil"/>
            </w:tcBorders>
            <w:shd w:val="clear" w:color="auto" w:fill="002060"/>
            <w:vAlign w:val="center"/>
          </w:tcPr>
          <w:p w14:paraId="01C62D3B" w14:textId="5F57A529" w:rsidR="008A1A28" w:rsidRPr="009164CA" w:rsidRDefault="008A1A28" w:rsidP="008663E6">
            <w:pPr>
              <w:suppressAutoHyphens w:val="0"/>
              <w:spacing w:before="0" w:after="160" w:line="259" w:lineRule="auto"/>
              <w:rPr>
                <w:b/>
                <w:bCs/>
              </w:rPr>
            </w:pPr>
          </w:p>
        </w:tc>
      </w:tr>
      <w:tr w:rsidR="005D2A96" w14:paraId="39BD4F1D" w14:textId="77777777" w:rsidTr="002624EA">
        <w:trPr>
          <w:trHeight w:val="697"/>
        </w:trPr>
        <w:tc>
          <w:tcPr>
            <w:tcW w:w="2912" w:type="dxa"/>
            <w:shd w:val="clear" w:color="auto" w:fill="CBEDFD"/>
            <w:vAlign w:val="center"/>
          </w:tcPr>
          <w:p w14:paraId="6BAD2F2E" w14:textId="760A617F" w:rsidR="005D2A96" w:rsidRPr="00C96235" w:rsidRDefault="005D2A96" w:rsidP="008663E6">
            <w:pPr>
              <w:suppressAutoHyphens w:val="0"/>
              <w:spacing w:before="0" w:after="160" w:line="259" w:lineRule="auto"/>
              <w:rPr>
                <w:rStyle w:val="Strong"/>
              </w:rPr>
            </w:pPr>
            <w:r w:rsidRPr="00C96235">
              <w:rPr>
                <w:rStyle w:val="Strong"/>
              </w:rPr>
              <w:t>Physical health</w:t>
            </w:r>
          </w:p>
        </w:tc>
        <w:tc>
          <w:tcPr>
            <w:tcW w:w="2912" w:type="dxa"/>
            <w:shd w:val="clear" w:color="auto" w:fill="CBEDFD"/>
            <w:vAlign w:val="center"/>
          </w:tcPr>
          <w:p w14:paraId="6DF7D751" w14:textId="2E89CE60" w:rsidR="005D2A96" w:rsidRPr="00C96235" w:rsidRDefault="005D2A96" w:rsidP="008663E6">
            <w:pPr>
              <w:suppressAutoHyphens w:val="0"/>
              <w:spacing w:before="0" w:after="160" w:line="259" w:lineRule="auto"/>
              <w:rPr>
                <w:rStyle w:val="Strong"/>
              </w:rPr>
            </w:pPr>
            <w:r w:rsidRPr="00C96235">
              <w:rPr>
                <w:rStyle w:val="Strong"/>
              </w:rPr>
              <w:t>Mental health</w:t>
            </w:r>
          </w:p>
        </w:tc>
        <w:tc>
          <w:tcPr>
            <w:tcW w:w="2912" w:type="dxa"/>
            <w:shd w:val="clear" w:color="auto" w:fill="CBEDFD"/>
            <w:vAlign w:val="center"/>
          </w:tcPr>
          <w:p w14:paraId="580C35EF" w14:textId="451C4D90" w:rsidR="005D2A96" w:rsidRPr="00C96235" w:rsidRDefault="005D2A96" w:rsidP="008663E6">
            <w:pPr>
              <w:suppressAutoHyphens w:val="0"/>
              <w:spacing w:before="0" w:after="160" w:line="259" w:lineRule="auto"/>
              <w:rPr>
                <w:rStyle w:val="Strong"/>
              </w:rPr>
            </w:pPr>
            <w:r w:rsidRPr="00C96235">
              <w:rPr>
                <w:rStyle w:val="Strong"/>
              </w:rPr>
              <w:t>Emotional health</w:t>
            </w:r>
          </w:p>
        </w:tc>
        <w:tc>
          <w:tcPr>
            <w:tcW w:w="2912" w:type="dxa"/>
            <w:shd w:val="clear" w:color="auto" w:fill="CBEDFD"/>
            <w:vAlign w:val="center"/>
          </w:tcPr>
          <w:p w14:paraId="677E073C" w14:textId="6C971C78" w:rsidR="005D2A96" w:rsidRPr="00C96235" w:rsidRDefault="005D2A96" w:rsidP="008663E6">
            <w:pPr>
              <w:suppressAutoHyphens w:val="0"/>
              <w:spacing w:before="0" w:after="160" w:line="259" w:lineRule="auto"/>
              <w:rPr>
                <w:rStyle w:val="Strong"/>
              </w:rPr>
            </w:pPr>
            <w:r w:rsidRPr="00C96235">
              <w:rPr>
                <w:rStyle w:val="Strong"/>
              </w:rPr>
              <w:t>Spiritual health</w:t>
            </w:r>
          </w:p>
        </w:tc>
        <w:tc>
          <w:tcPr>
            <w:tcW w:w="2912" w:type="dxa"/>
            <w:shd w:val="clear" w:color="auto" w:fill="CBEDFD"/>
            <w:vAlign w:val="center"/>
          </w:tcPr>
          <w:p w14:paraId="68E87AD6" w14:textId="33F65D77" w:rsidR="005D2A96" w:rsidRPr="00C96235" w:rsidRDefault="005D2A96" w:rsidP="008663E6">
            <w:pPr>
              <w:suppressAutoHyphens w:val="0"/>
              <w:spacing w:before="0" w:after="160" w:line="259" w:lineRule="auto"/>
              <w:rPr>
                <w:rStyle w:val="Strong"/>
              </w:rPr>
            </w:pPr>
            <w:r w:rsidRPr="00C96235">
              <w:rPr>
                <w:rStyle w:val="Strong"/>
              </w:rPr>
              <w:t>Social health</w:t>
            </w:r>
          </w:p>
        </w:tc>
      </w:tr>
      <w:tr w:rsidR="005D2A96" w14:paraId="4CB7BFF0" w14:textId="77777777" w:rsidTr="002624EA">
        <w:trPr>
          <w:trHeight w:val="2124"/>
        </w:trPr>
        <w:tc>
          <w:tcPr>
            <w:tcW w:w="2912" w:type="dxa"/>
          </w:tcPr>
          <w:p w14:paraId="2E90F08A" w14:textId="6ECDB17A" w:rsidR="005D2A96" w:rsidRPr="00F920EC" w:rsidRDefault="00666E7D" w:rsidP="00F920EC">
            <w:r w:rsidRPr="00F920EC">
              <w:t>Physical health is about your body – how well it works and how you look after it.</w:t>
            </w:r>
          </w:p>
        </w:tc>
        <w:tc>
          <w:tcPr>
            <w:tcW w:w="2912" w:type="dxa"/>
          </w:tcPr>
          <w:p w14:paraId="0968B248" w14:textId="3EA5D6CD" w:rsidR="005D2A96" w:rsidRPr="00F920EC" w:rsidRDefault="00666E7D" w:rsidP="00F920EC">
            <w:r w:rsidRPr="00F920EC">
              <w:t>Mental health is about the functions of your brain – it includes how you think, learn, cope and make decisions.</w:t>
            </w:r>
          </w:p>
        </w:tc>
        <w:tc>
          <w:tcPr>
            <w:tcW w:w="2912" w:type="dxa"/>
          </w:tcPr>
          <w:p w14:paraId="108C26F6" w14:textId="448310F7" w:rsidR="005D2A96" w:rsidRPr="00F920EC" w:rsidRDefault="00666E7D" w:rsidP="00F920EC">
            <w:r w:rsidRPr="00F920EC">
              <w:t>Emotional health is about your feelings – understanding and managing your emotions.</w:t>
            </w:r>
          </w:p>
        </w:tc>
        <w:tc>
          <w:tcPr>
            <w:tcW w:w="2912" w:type="dxa"/>
          </w:tcPr>
          <w:p w14:paraId="6BBF64AF" w14:textId="48D4C16A" w:rsidR="005D2A96" w:rsidRPr="00F920EC" w:rsidRDefault="00666E7D" w:rsidP="00F920EC">
            <w:r w:rsidRPr="00F920EC">
              <w:t xml:space="preserve">Spiritual </w:t>
            </w:r>
            <w:r w:rsidR="00FE2778">
              <w:t>h</w:t>
            </w:r>
            <w:r w:rsidRPr="00F920EC">
              <w:t>ealth is about your values, beliefs and sense of purpose – what gives your life meaning.</w:t>
            </w:r>
          </w:p>
        </w:tc>
        <w:tc>
          <w:tcPr>
            <w:tcW w:w="2912" w:type="dxa"/>
          </w:tcPr>
          <w:p w14:paraId="28868C0E" w14:textId="0F55406C" w:rsidR="005D2A96" w:rsidRPr="00F920EC" w:rsidRDefault="00666E7D" w:rsidP="00F920EC">
            <w:r w:rsidRPr="00F920EC">
              <w:t xml:space="preserve">Social </w:t>
            </w:r>
            <w:r w:rsidR="00FE2778">
              <w:t>h</w:t>
            </w:r>
            <w:r w:rsidRPr="00F920EC">
              <w:t>ealth is about your relationships – how you connect with others.</w:t>
            </w:r>
          </w:p>
        </w:tc>
      </w:tr>
      <w:tr w:rsidR="00F920EC" w14:paraId="14EF2BED" w14:textId="77777777" w:rsidTr="00015048">
        <w:trPr>
          <w:trHeight w:val="3742"/>
        </w:trPr>
        <w:tc>
          <w:tcPr>
            <w:tcW w:w="2912" w:type="dxa"/>
          </w:tcPr>
          <w:p w14:paraId="50AECF2B" w14:textId="3FCCE255" w:rsidR="00F920EC" w:rsidRPr="00F920EC" w:rsidRDefault="00F920EC" w:rsidP="00015048">
            <w:pPr>
              <w:rPr>
                <w:b/>
                <w:bCs/>
              </w:rPr>
            </w:pPr>
            <w:r w:rsidRPr="00015048">
              <w:rPr>
                <w:rStyle w:val="Strong"/>
              </w:rPr>
              <w:t>Examples include</w:t>
            </w:r>
            <w:r w:rsidRPr="00015048">
              <w:t>:</w:t>
            </w:r>
          </w:p>
        </w:tc>
        <w:tc>
          <w:tcPr>
            <w:tcW w:w="2912" w:type="dxa"/>
          </w:tcPr>
          <w:p w14:paraId="5D4E8487" w14:textId="128D351F" w:rsidR="00F920EC" w:rsidRPr="00F920EC" w:rsidRDefault="00F920EC" w:rsidP="00015048">
            <w:pPr>
              <w:rPr>
                <w:b/>
                <w:bCs/>
              </w:rPr>
            </w:pPr>
            <w:r w:rsidRPr="00015048">
              <w:rPr>
                <w:rStyle w:val="Strong"/>
              </w:rPr>
              <w:t>Examples include</w:t>
            </w:r>
            <w:r w:rsidRPr="00015048">
              <w:t>:</w:t>
            </w:r>
          </w:p>
        </w:tc>
        <w:tc>
          <w:tcPr>
            <w:tcW w:w="2912" w:type="dxa"/>
          </w:tcPr>
          <w:p w14:paraId="283F1C11" w14:textId="4E3B93F8" w:rsidR="00F920EC" w:rsidRPr="00F920EC" w:rsidRDefault="00F920EC" w:rsidP="00015048">
            <w:pPr>
              <w:rPr>
                <w:b/>
                <w:bCs/>
              </w:rPr>
            </w:pPr>
            <w:r w:rsidRPr="00015048">
              <w:rPr>
                <w:rStyle w:val="Strong"/>
              </w:rPr>
              <w:t>Examples include</w:t>
            </w:r>
            <w:r w:rsidRPr="00015048">
              <w:t>:</w:t>
            </w:r>
          </w:p>
        </w:tc>
        <w:tc>
          <w:tcPr>
            <w:tcW w:w="2912" w:type="dxa"/>
          </w:tcPr>
          <w:p w14:paraId="182476AB" w14:textId="5EA8634A" w:rsidR="00F920EC" w:rsidRPr="00F920EC" w:rsidRDefault="00F920EC" w:rsidP="00015048">
            <w:pPr>
              <w:rPr>
                <w:b/>
                <w:bCs/>
              </w:rPr>
            </w:pPr>
            <w:r w:rsidRPr="00015048">
              <w:rPr>
                <w:rStyle w:val="Strong"/>
              </w:rPr>
              <w:t>Examples include</w:t>
            </w:r>
            <w:r w:rsidRPr="00015048">
              <w:t>:</w:t>
            </w:r>
          </w:p>
        </w:tc>
        <w:tc>
          <w:tcPr>
            <w:tcW w:w="2912" w:type="dxa"/>
          </w:tcPr>
          <w:p w14:paraId="49E94454" w14:textId="7CF5F1AF" w:rsidR="00F920EC" w:rsidRPr="00F920EC" w:rsidRDefault="00F920EC" w:rsidP="00015048">
            <w:pPr>
              <w:rPr>
                <w:b/>
                <w:bCs/>
              </w:rPr>
            </w:pPr>
            <w:r w:rsidRPr="00015048">
              <w:rPr>
                <w:rStyle w:val="Strong"/>
              </w:rPr>
              <w:t>Examples include</w:t>
            </w:r>
            <w:r w:rsidRPr="00015048">
              <w:t>:</w:t>
            </w:r>
          </w:p>
        </w:tc>
      </w:tr>
    </w:tbl>
    <w:p w14:paraId="6D3883BF" w14:textId="77777777" w:rsidR="00015048" w:rsidRDefault="00015048">
      <w:pPr>
        <w:suppressAutoHyphens w:val="0"/>
        <w:spacing w:before="0" w:after="160" w:line="259" w:lineRule="auto"/>
      </w:pPr>
      <w:r>
        <w:br w:type="page"/>
      </w:r>
    </w:p>
    <w:p w14:paraId="48FA8654" w14:textId="6AC9808E" w:rsidR="00D54075" w:rsidRDefault="00D54075" w:rsidP="00D54075">
      <w:pPr>
        <w:pStyle w:val="Heading1"/>
      </w:pPr>
      <w:bookmarkStart w:id="38" w:name="_Appendix__"/>
      <w:bookmarkStart w:id="39" w:name="_Toc221635592"/>
      <w:bookmarkEnd w:id="38"/>
      <w:r>
        <w:lastRenderedPageBreak/>
        <w:t>Appendix 2 – dimensions of health cards</w:t>
      </w:r>
      <w:bookmarkEnd w:id="39"/>
    </w:p>
    <w:p w14:paraId="620D7431" w14:textId="2B499EBB" w:rsidR="008E4F8E" w:rsidRDefault="008E4F8E" w:rsidP="008E4F8E">
      <w:r w:rsidRPr="008E4F8E">
        <w:rPr>
          <w:noProof/>
        </w:rPr>
        <w:drawing>
          <wp:inline distT="0" distB="0" distL="0" distR="0" wp14:anchorId="425B301E" wp14:editId="7230CDAF">
            <wp:extent cx="8359609" cy="4505124"/>
            <wp:effectExtent l="0" t="0" r="3810" b="0"/>
            <wp:docPr id="1117364340" name="Picture 1" descr="Three dimensions of health cards: physical health, mental health and emotion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64340" name="Picture 1" descr="Three dimensions of health cards: physical health, mental health and emotional health."/>
                    <pic:cNvPicPr/>
                  </pic:nvPicPr>
                  <pic:blipFill>
                    <a:blip r:embed="rId45"/>
                    <a:stretch>
                      <a:fillRect/>
                    </a:stretch>
                  </pic:blipFill>
                  <pic:spPr>
                    <a:xfrm>
                      <a:off x="0" y="0"/>
                      <a:ext cx="8381334" cy="4516832"/>
                    </a:xfrm>
                    <a:prstGeom prst="rect">
                      <a:avLst/>
                    </a:prstGeom>
                  </pic:spPr>
                </pic:pic>
              </a:graphicData>
            </a:graphic>
          </wp:inline>
        </w:drawing>
      </w:r>
    </w:p>
    <w:p w14:paraId="2838C458" w14:textId="699F18AE" w:rsidR="00795C4C" w:rsidRDefault="00795C4C" w:rsidP="008E4F8E">
      <w:r w:rsidRPr="00795C4C">
        <w:rPr>
          <w:noProof/>
        </w:rPr>
        <w:lastRenderedPageBreak/>
        <w:drawing>
          <wp:inline distT="0" distB="0" distL="0" distR="0" wp14:anchorId="1782CCB1" wp14:editId="6B82ED6A">
            <wp:extent cx="5486400" cy="4522296"/>
            <wp:effectExtent l="0" t="0" r="0" b="0"/>
            <wp:docPr id="291092243" name="Picture 1" descr="Two dimensions of health cards: spiritual health and soci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092243" name="Picture 1" descr="Two dimensions of health cards: spiritual health and social health."/>
                    <pic:cNvPicPr/>
                  </pic:nvPicPr>
                  <pic:blipFill rotWithShape="1">
                    <a:blip r:embed="rId46"/>
                    <a:srcRect l="1630"/>
                    <a:stretch>
                      <a:fillRect/>
                    </a:stretch>
                  </pic:blipFill>
                  <pic:spPr bwMode="auto">
                    <a:xfrm>
                      <a:off x="0" y="0"/>
                      <a:ext cx="5525613" cy="4554618"/>
                    </a:xfrm>
                    <a:prstGeom prst="rect">
                      <a:avLst/>
                    </a:prstGeom>
                    <a:ln>
                      <a:noFill/>
                    </a:ln>
                    <a:extLst>
                      <a:ext uri="{53640926-AAD7-44D8-BBD7-CCE9431645EC}">
                        <a14:shadowObscured xmlns:a14="http://schemas.microsoft.com/office/drawing/2010/main"/>
                      </a:ext>
                    </a:extLst>
                  </pic:spPr>
                </pic:pic>
              </a:graphicData>
            </a:graphic>
          </wp:inline>
        </w:drawing>
      </w:r>
    </w:p>
    <w:p w14:paraId="0D97BC31" w14:textId="77777777" w:rsidR="006E1561" w:rsidRPr="006E1561" w:rsidRDefault="006E1561" w:rsidP="006E1561">
      <w:r w:rsidRPr="006E1561">
        <w:br w:type="page"/>
      </w:r>
    </w:p>
    <w:p w14:paraId="3F7FF81F" w14:textId="4054FEC9" w:rsidR="003E4C9D" w:rsidRDefault="00197DCF" w:rsidP="00BC6BE5">
      <w:pPr>
        <w:pStyle w:val="Heading1"/>
      </w:pPr>
      <w:bookmarkStart w:id="40" w:name="_Appendix___1"/>
      <w:bookmarkStart w:id="41" w:name="_Toc221635593"/>
      <w:bookmarkEnd w:id="40"/>
      <w:r>
        <w:lastRenderedPageBreak/>
        <w:t xml:space="preserve">Appendix </w:t>
      </w:r>
      <w:r w:rsidR="00F26C52">
        <w:t>3</w:t>
      </w:r>
      <w:r w:rsidR="00E766D3">
        <w:t xml:space="preserve"> – </w:t>
      </w:r>
      <w:r w:rsidR="00A67F53">
        <w:t>m</w:t>
      </w:r>
      <w:r w:rsidR="00B93FB9">
        <w:t xml:space="preserve">ind, body, spirit </w:t>
      </w:r>
      <w:r w:rsidR="009F24B9">
        <w:t>carousel activity</w:t>
      </w:r>
      <w:bookmarkEnd w:id="41"/>
    </w:p>
    <w:p w14:paraId="511EC5DC" w14:textId="3FAB5DC4" w:rsidR="00A35716" w:rsidRDefault="00692419" w:rsidP="00B02FCB">
      <w:r w:rsidRPr="00692419">
        <w:rPr>
          <w:noProof/>
        </w:rPr>
        <w:drawing>
          <wp:inline distT="0" distB="0" distL="0" distR="0" wp14:anchorId="2C38F455" wp14:editId="20022956">
            <wp:extent cx="8888314" cy="4560064"/>
            <wp:effectExtent l="0" t="0" r="8255" b="0"/>
            <wp:docPr id="1864123154" name="Picture 1" descr="Aboriginal and Torres Strait Islander practices for the mind, body, spirit carousel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123154" name="Picture 1" descr="Aboriginal and Torres Strait Islander practices for the mind, body, spirit carousel activity."/>
                    <pic:cNvPicPr/>
                  </pic:nvPicPr>
                  <pic:blipFill>
                    <a:blip r:embed="rId47"/>
                    <a:stretch>
                      <a:fillRect/>
                    </a:stretch>
                  </pic:blipFill>
                  <pic:spPr>
                    <a:xfrm>
                      <a:off x="0" y="0"/>
                      <a:ext cx="8904865" cy="4568555"/>
                    </a:xfrm>
                    <a:prstGeom prst="rect">
                      <a:avLst/>
                    </a:prstGeom>
                  </pic:spPr>
                </pic:pic>
              </a:graphicData>
            </a:graphic>
          </wp:inline>
        </w:drawing>
      </w:r>
    </w:p>
    <w:p w14:paraId="7530959C" w14:textId="77777777" w:rsidR="009B1268" w:rsidRDefault="006F46DC" w:rsidP="00B02FCB">
      <w:pPr>
        <w:rPr>
          <w:noProof/>
        </w:rPr>
      </w:pPr>
      <w:r>
        <w:rPr>
          <w:noProof/>
        </w:rPr>
        <w:br w:type="page"/>
      </w:r>
    </w:p>
    <w:p w14:paraId="79C8D2E6" w14:textId="1CBF472B" w:rsidR="0097069D" w:rsidRDefault="009B1268" w:rsidP="0097069D">
      <w:pPr>
        <w:rPr>
          <w:noProof/>
        </w:rPr>
      </w:pPr>
      <w:r w:rsidRPr="009B1268">
        <w:rPr>
          <w:noProof/>
        </w:rPr>
        <w:lastRenderedPageBreak/>
        <w:drawing>
          <wp:inline distT="0" distB="0" distL="0" distR="0" wp14:anchorId="1E174FD9" wp14:editId="08520A75">
            <wp:extent cx="8898352" cy="5591175"/>
            <wp:effectExtent l="0" t="0" r="0" b="0"/>
            <wp:docPr id="1625372998" name="Picture 1" descr="Mind – Yarning Circle.&#10;&#10;Text reads: ‘A Yarning Circle is a significantly important process that Aboriginal and Torres Strait Islander people use to learn, share, build respectful and caring relationships, pass on cultural knowledge through narrative and come together as a community’ (UNSW n.d.). They create a safe space for individuals to express their thoughts and feelings, enhancing mental wellbeing through connection and support.&#10;&#10;There are 3 discussion prompts:&#10;&#10;• How can sharing your thoughts in a safe space support your mental health?&#10;&#10;• Can you think of a time when talking about your feelings helped you feel better?&#10;&#10;• What role does community support play in maintaining mental wellbe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372998" name="Picture 1" descr="Mind – Yarning Circle.&#10;&#10;Text reads: ‘A Yarning Circle is a significantly important process that Aboriginal and Torres Strait Islander people use to learn, share, build respectful and caring relationships, pass on cultural knowledge through narrative and come together as a community’ (UNSW n.d.). They create a safe space for individuals to express their thoughts and feelings, enhancing mental wellbeing through connection and support.&#10;&#10;There are 3 discussion prompts:&#10;&#10;• How can sharing your thoughts in a safe space support your mental health?&#10;&#10;• Can you think of a time when talking about your feelings helped you feel better?&#10;&#10;• What role does community support play in maintaining mental wellbeing?&#10;"/>
                    <pic:cNvPicPr/>
                  </pic:nvPicPr>
                  <pic:blipFill>
                    <a:blip r:embed="rId48"/>
                    <a:stretch>
                      <a:fillRect/>
                    </a:stretch>
                  </pic:blipFill>
                  <pic:spPr>
                    <a:xfrm>
                      <a:off x="0" y="0"/>
                      <a:ext cx="8906746" cy="5596449"/>
                    </a:xfrm>
                    <a:prstGeom prst="rect">
                      <a:avLst/>
                    </a:prstGeom>
                  </pic:spPr>
                </pic:pic>
              </a:graphicData>
            </a:graphic>
          </wp:inline>
        </w:drawing>
      </w:r>
      <w:r w:rsidR="0097069D">
        <w:rPr>
          <w:noProof/>
        </w:rPr>
        <w:br w:type="page"/>
      </w:r>
    </w:p>
    <w:p w14:paraId="3C899657" w14:textId="04E31562" w:rsidR="0097069D" w:rsidRDefault="00363DC7" w:rsidP="00780E17">
      <w:pPr>
        <w:rPr>
          <w:noProof/>
        </w:rPr>
      </w:pPr>
      <w:r w:rsidRPr="00363DC7">
        <w:rPr>
          <w:noProof/>
        </w:rPr>
        <w:lastRenderedPageBreak/>
        <w:drawing>
          <wp:inline distT="0" distB="0" distL="0" distR="0" wp14:anchorId="197F95A3" wp14:editId="3CB8495C">
            <wp:extent cx="8598342" cy="5315223"/>
            <wp:effectExtent l="0" t="0" r="0" b="0"/>
            <wp:docPr id="1262459199" name="Picture 1" descr="Body – Bush medicine.&#10;&#10;Text reads: Aboriginal and Torres Strait Islander Peoples have a deep understanding of the land and its medicinal properties. Bush medicine includes the use of native plants and natural resources for healing physical ailments and promoting health (among other things). For example, crushed tea tree leaves were recognised and used for their antiseptic properties to treat wounds, infections and respiratory issues. These properties are now widely recognised in Western medicine.&#10;&#10;There are 3 discussion prompts:&#10;&#10;• What are some examples of Bush medicine you know or have heard about?&#10;&#10;• In what ways might connecting with nature influence your physical health?&#10;&#10;• How do traditional practices contribute to physical health and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59199" name="Picture 1" descr="Body – Bush medicine.&#10;&#10;Text reads: Aboriginal and Torres Strait Islander Peoples have a deep understanding of the land and its medicinal properties. Bush medicine includes the use of native plants and natural resources for healing physical ailments and promoting health (among other things). For example, crushed tea tree leaves were recognised and used for their antiseptic properties to treat wounds, infections and respiratory issues. These properties are now widely recognised in Western medicine.&#10;&#10;There are 3 discussion prompts:&#10;&#10;• What are some examples of Bush medicine you know or have heard about?&#10;&#10;• In what ways might connecting with nature influence your physical health?&#10;&#10;• How do traditional practices contribute to physical health and wellbeing?"/>
                    <pic:cNvPicPr/>
                  </pic:nvPicPr>
                  <pic:blipFill>
                    <a:blip r:embed="rId49"/>
                    <a:stretch>
                      <a:fillRect/>
                    </a:stretch>
                  </pic:blipFill>
                  <pic:spPr>
                    <a:xfrm>
                      <a:off x="0" y="0"/>
                      <a:ext cx="8598342" cy="5315223"/>
                    </a:xfrm>
                    <a:prstGeom prst="rect">
                      <a:avLst/>
                    </a:prstGeom>
                  </pic:spPr>
                </pic:pic>
              </a:graphicData>
            </a:graphic>
          </wp:inline>
        </w:drawing>
      </w:r>
    </w:p>
    <w:p w14:paraId="416F42F5" w14:textId="1AAFB722" w:rsidR="009B1268" w:rsidRDefault="009B1268" w:rsidP="00780E17">
      <w:pPr>
        <w:rPr>
          <w:noProof/>
        </w:rPr>
      </w:pPr>
      <w:r>
        <w:rPr>
          <w:noProof/>
        </w:rPr>
        <w:br w:type="page"/>
      </w:r>
    </w:p>
    <w:p w14:paraId="56D81A4A" w14:textId="3B75783B" w:rsidR="007877E3" w:rsidRDefault="001220CB" w:rsidP="007877E3">
      <w:r w:rsidRPr="001220CB">
        <w:rPr>
          <w:noProof/>
        </w:rPr>
        <w:lastRenderedPageBreak/>
        <w:drawing>
          <wp:inline distT="0" distB="0" distL="0" distR="0" wp14:anchorId="2BC0D011" wp14:editId="7E0CDF29">
            <wp:extent cx="8915400" cy="5554724"/>
            <wp:effectExtent l="0" t="0" r="0" b="8255"/>
            <wp:docPr id="849179839" name="Picture 1" descr="Spirit – Connection to Country.&#10;&#10;Text reads: The concept of ‘Connection to Country’ is central to Aboriginal and Torres Strait Islander cultures. It refers to the deep spiritual and cultural ties individuals have to their land, which provides a sense of identity, belonging and purpose. Country is more than land – it includes the waters, skies, plants, animals and ancestral spirits, forming a deep spiritual relationship passed down through generations.&#10;&#10;There are 3 discussion prompts:&#10;&#10;• Is there a place or location where you have felt a sense of connection?&#10;&#10;• How does your cultural background influence your sense of identity and belonging?&#10;&#10;• What does ‘Connection to Country’ mean to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79839" name="Picture 1" descr="Spirit – Connection to Country.&#10;&#10;Text reads: The concept of ‘Connection to Country’ is central to Aboriginal and Torres Strait Islander cultures. It refers to the deep spiritual and cultural ties individuals have to their land, which provides a sense of identity, belonging and purpose. Country is more than land – it includes the waters, skies, plants, animals and ancestral spirits, forming a deep spiritual relationship passed down through generations.&#10;&#10;There are 3 discussion prompts:&#10;&#10;• Is there a place or location where you have felt a sense of connection?&#10;&#10;• How does your cultural background influence your sense of identity and belonging?&#10;&#10;• What does ‘Connection to Country’ mean to you?"/>
                    <pic:cNvPicPr/>
                  </pic:nvPicPr>
                  <pic:blipFill>
                    <a:blip r:embed="rId50"/>
                    <a:stretch>
                      <a:fillRect/>
                    </a:stretch>
                  </pic:blipFill>
                  <pic:spPr>
                    <a:xfrm>
                      <a:off x="0" y="0"/>
                      <a:ext cx="8939477" cy="5569725"/>
                    </a:xfrm>
                    <a:prstGeom prst="rect">
                      <a:avLst/>
                    </a:prstGeom>
                  </pic:spPr>
                </pic:pic>
              </a:graphicData>
            </a:graphic>
          </wp:inline>
        </w:drawing>
      </w:r>
      <w:r w:rsidR="007877E3">
        <w:br w:type="page"/>
      </w:r>
    </w:p>
    <w:p w14:paraId="3984BBA8" w14:textId="51208C3E" w:rsidR="003E7B5B" w:rsidRPr="006112CA" w:rsidRDefault="00B61100" w:rsidP="00B02FCB">
      <w:r w:rsidRPr="00B61100">
        <w:rPr>
          <w:noProof/>
        </w:rPr>
        <w:lastRenderedPageBreak/>
        <w:drawing>
          <wp:inline distT="0" distB="0" distL="0" distR="0" wp14:anchorId="68B10887" wp14:editId="0E706454">
            <wp:extent cx="8875849" cy="4562475"/>
            <wp:effectExtent l="0" t="0" r="1905" b="0"/>
            <wp:docPr id="649751006" name="Picture 1" descr="Pacific Islander cultures for the mind, body, spirit carousel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51006" name="Picture 1" descr="Pacific Islander cultures for the mind, body, spirit carousel activity."/>
                    <pic:cNvPicPr/>
                  </pic:nvPicPr>
                  <pic:blipFill>
                    <a:blip r:embed="rId51"/>
                    <a:stretch>
                      <a:fillRect/>
                    </a:stretch>
                  </pic:blipFill>
                  <pic:spPr>
                    <a:xfrm>
                      <a:off x="0" y="0"/>
                      <a:ext cx="8887341" cy="4568382"/>
                    </a:xfrm>
                    <a:prstGeom prst="rect">
                      <a:avLst/>
                    </a:prstGeom>
                  </pic:spPr>
                </pic:pic>
              </a:graphicData>
            </a:graphic>
          </wp:inline>
        </w:drawing>
      </w:r>
    </w:p>
    <w:p w14:paraId="341FED1B" w14:textId="0731D43E" w:rsidR="003E7B5B" w:rsidRDefault="003E7B5B" w:rsidP="00B02FCB">
      <w:pPr>
        <w:rPr>
          <w:noProof/>
        </w:rPr>
      </w:pPr>
      <w:r>
        <w:rPr>
          <w:noProof/>
        </w:rPr>
        <w:br w:type="page"/>
      </w:r>
    </w:p>
    <w:p w14:paraId="1E7B6582" w14:textId="65C47476" w:rsidR="002476C7" w:rsidRDefault="00657AE2" w:rsidP="007A1B4C">
      <w:r w:rsidRPr="00657AE2">
        <w:rPr>
          <w:noProof/>
        </w:rPr>
        <w:lastRenderedPageBreak/>
        <w:drawing>
          <wp:inline distT="0" distB="0" distL="0" distR="0" wp14:anchorId="3CB4BF24" wp14:editId="25F1CCD2">
            <wp:extent cx="8940800" cy="5451618"/>
            <wp:effectExtent l="0" t="0" r="0" b="0"/>
            <wp:docPr id="1293342965" name="Picture 1" descr="Mind – respect for elders.&#10;&#10;Text reads: In some Pacific Islander cultures, like Māori culture, elders hold a revered position and are considered the keepers of knowledge and wisdom. Their guidance and storytelling foster mental wellbeing, providing support and connection for younger generations.&#10;&#10;There are 3 discussion prompts:&#10;&#10;• Can you share a piece of wisdom you have learned from an elder in your life?&#10;&#10;• What are some ways you can show respect to elders in your community?&#10;&#10;• How might elders contribute to positive mental health in Pacific Islander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342965" name="Picture 1" descr="Mind – respect for elders.&#10;&#10;Text reads: In some Pacific Islander cultures, like Māori culture, elders hold a revered position and are considered the keepers of knowledge and wisdom. Their guidance and storytelling foster mental wellbeing, providing support and connection for younger generations.&#10;&#10;There are 3 discussion prompts:&#10;&#10;• Can you share a piece of wisdom you have learned from an elder in your life?&#10;&#10;• What are some ways you can show respect to elders in your community?&#10;&#10;• How might elders contribute to positive mental health in Pacific Islander communities?"/>
                    <pic:cNvPicPr/>
                  </pic:nvPicPr>
                  <pic:blipFill>
                    <a:blip r:embed="rId52"/>
                    <a:stretch>
                      <a:fillRect/>
                    </a:stretch>
                  </pic:blipFill>
                  <pic:spPr>
                    <a:xfrm>
                      <a:off x="0" y="0"/>
                      <a:ext cx="8946491" cy="5455088"/>
                    </a:xfrm>
                    <a:prstGeom prst="rect">
                      <a:avLst/>
                    </a:prstGeom>
                  </pic:spPr>
                </pic:pic>
              </a:graphicData>
            </a:graphic>
          </wp:inline>
        </w:drawing>
      </w:r>
      <w:r w:rsidR="002476C7">
        <w:br w:type="page"/>
      </w:r>
    </w:p>
    <w:p w14:paraId="18E72C0D" w14:textId="412E1DE8" w:rsidR="007A6963" w:rsidRDefault="008A449F">
      <w:pPr>
        <w:suppressAutoHyphens w:val="0"/>
        <w:spacing w:before="0" w:after="160" w:line="259" w:lineRule="auto"/>
      </w:pPr>
      <w:r w:rsidRPr="008A449F">
        <w:rPr>
          <w:noProof/>
        </w:rPr>
        <w:lastRenderedPageBreak/>
        <w:drawing>
          <wp:inline distT="0" distB="0" distL="0" distR="0" wp14:anchorId="213E1F7B" wp14:editId="7A12D158">
            <wp:extent cx="8921750" cy="5488414"/>
            <wp:effectExtent l="0" t="0" r="0" b="0"/>
            <wp:docPr id="2040586176" name="Picture 1" descr="Body – communal eating.&#10;&#10;Text reads: In some Pacific Islander cultures, like Fijian culture, sharing meals provides nutritious food for the body, brings people together to strengthen emotional and spiritual connections, and supports mental wellbeing through social interaction and a sense of belonging.&#10;&#10;There are 3 discussion prompts:&#10;&#10;• Do you know any traditional foods that might be shared in Pacific Islander cultures?&#10;&#10;• Reflect on a time when you shared a meal with others. What did it mean to you?&#10;&#10;• How could eating together as a family or community impact physical healt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586176" name="Picture 1" descr="Body – communal eating.&#10;&#10;Text reads: In some Pacific Islander cultures, like Fijian culture, sharing meals provides nutritious food for the body, brings people together to strengthen emotional and spiritual connections, and supports mental wellbeing through social interaction and a sense of belonging.&#10;&#10;There are 3 discussion prompts:&#10;&#10;• Do you know any traditional foods that might be shared in Pacific Islander cultures?&#10;&#10;• Reflect on a time when you shared a meal with others. What did it mean to you?&#10;&#10;• How could eating together as a family or community impact physical health?&#10;"/>
                    <pic:cNvPicPr/>
                  </pic:nvPicPr>
                  <pic:blipFill>
                    <a:blip r:embed="rId53"/>
                    <a:stretch>
                      <a:fillRect/>
                    </a:stretch>
                  </pic:blipFill>
                  <pic:spPr>
                    <a:xfrm>
                      <a:off x="0" y="0"/>
                      <a:ext cx="8941473" cy="5500547"/>
                    </a:xfrm>
                    <a:prstGeom prst="rect">
                      <a:avLst/>
                    </a:prstGeom>
                  </pic:spPr>
                </pic:pic>
              </a:graphicData>
            </a:graphic>
          </wp:inline>
        </w:drawing>
      </w:r>
      <w:r w:rsidR="007A6963">
        <w:br w:type="page"/>
      </w:r>
    </w:p>
    <w:p w14:paraId="3DFC7A9B" w14:textId="75FC88BE" w:rsidR="005A5C85" w:rsidRDefault="005A5C85" w:rsidP="00DF095E">
      <w:r w:rsidRPr="005A5C85">
        <w:rPr>
          <w:noProof/>
        </w:rPr>
        <w:lastRenderedPageBreak/>
        <w:drawing>
          <wp:inline distT="0" distB="0" distL="0" distR="0" wp14:anchorId="2D1579E6" wp14:editId="0B940526">
            <wp:extent cx="8877300" cy="5437512"/>
            <wp:effectExtent l="0" t="0" r="0" b="0"/>
            <wp:docPr id="2087093146" name="Picture 1" descr="Spirit – community.&#10;&#10;Text reads: In some Pacific Islander cultures, like Samoan culture, the strength of family and community bonds is essential, fostering a sense of belonging, identity and spiritual wellbeing. It can even be the foundation of social and spiritual life. Family and community connections are celebrated through rituals, dance, song, gatherings and shared experiences.&#10;&#10;There are 3 discussion prompts:&#10;&#10;• Can you think of a practice in your culture that strengthens family bonds?&#10;&#10;• How could connections contribute to a sense of spiritual wellbeing?&#10;&#10;• What role do celebrations and gatherings play in enhancing community spi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093146" name="Picture 1" descr="Spirit – community.&#10;&#10;Text reads: In some Pacific Islander cultures, like Samoan culture, the strength of family and community bonds is essential, fostering a sense of belonging, identity and spiritual wellbeing. It can even be the foundation of social and spiritual life. Family and community connections are celebrated through rituals, dance, song, gatherings and shared experiences.&#10;&#10;There are 3 discussion prompts:&#10;&#10;• Can you think of a practice in your culture that strengthens family bonds?&#10;&#10;• How could connections contribute to a sense of spiritual wellbeing?&#10;&#10;• What role do celebrations and gatherings play in enhancing community spirit?"/>
                    <pic:cNvPicPr/>
                  </pic:nvPicPr>
                  <pic:blipFill>
                    <a:blip r:embed="rId54"/>
                    <a:stretch>
                      <a:fillRect/>
                    </a:stretch>
                  </pic:blipFill>
                  <pic:spPr>
                    <a:xfrm>
                      <a:off x="0" y="0"/>
                      <a:ext cx="8888568" cy="5444414"/>
                    </a:xfrm>
                    <a:prstGeom prst="rect">
                      <a:avLst/>
                    </a:prstGeom>
                  </pic:spPr>
                </pic:pic>
              </a:graphicData>
            </a:graphic>
          </wp:inline>
        </w:drawing>
      </w:r>
    </w:p>
    <w:p w14:paraId="7A42B5E5" w14:textId="17022A3D" w:rsidR="00EA3681" w:rsidRPr="00DF095E" w:rsidRDefault="005A5C85" w:rsidP="007A1B4C">
      <w:r w:rsidRPr="005A5C85">
        <w:t xml:space="preserve">Image licensed under </w:t>
      </w:r>
      <w:hyperlink r:id="rId55" w:history="1">
        <w:r w:rsidRPr="005A5C85">
          <w:rPr>
            <w:rStyle w:val="Hyperlink"/>
          </w:rPr>
          <w:t>Unsplash License</w:t>
        </w:r>
      </w:hyperlink>
      <w:r w:rsidRPr="005A5C85">
        <w:t>.</w:t>
      </w:r>
      <w:r w:rsidR="006F46DC" w:rsidRPr="00DF095E">
        <w:br w:type="page"/>
      </w:r>
    </w:p>
    <w:p w14:paraId="49B285AE" w14:textId="56E8FD8B" w:rsidR="00EA3681" w:rsidRPr="00DF653F" w:rsidRDefault="00DF653F" w:rsidP="00DF653F">
      <w:r w:rsidRPr="00DF653F">
        <w:rPr>
          <w:noProof/>
        </w:rPr>
        <w:lastRenderedPageBreak/>
        <w:drawing>
          <wp:inline distT="0" distB="0" distL="0" distR="0" wp14:anchorId="43539CA8" wp14:editId="74E0E666">
            <wp:extent cx="8909534" cy="4491038"/>
            <wp:effectExtent l="0" t="0" r="6350" b="5080"/>
            <wp:docPr id="452283041" name="Picture 1" descr="Western practices for the mind, body, spirit carousel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83041" name="Picture 1" descr="Western practices for the mind, body, spirit carousel activity."/>
                    <pic:cNvPicPr/>
                  </pic:nvPicPr>
                  <pic:blipFill>
                    <a:blip r:embed="rId56"/>
                    <a:stretch>
                      <a:fillRect/>
                    </a:stretch>
                  </pic:blipFill>
                  <pic:spPr>
                    <a:xfrm>
                      <a:off x="0" y="0"/>
                      <a:ext cx="8920335" cy="4496482"/>
                    </a:xfrm>
                    <a:prstGeom prst="rect">
                      <a:avLst/>
                    </a:prstGeom>
                  </pic:spPr>
                </pic:pic>
              </a:graphicData>
            </a:graphic>
          </wp:inline>
        </w:drawing>
      </w:r>
    </w:p>
    <w:p w14:paraId="3E7DA6C2" w14:textId="60BF453E" w:rsidR="006F46DC" w:rsidRDefault="006F46DC" w:rsidP="00B02FCB">
      <w:r>
        <w:br w:type="page"/>
      </w:r>
    </w:p>
    <w:p w14:paraId="3217B476" w14:textId="69643414" w:rsidR="00A23CA2" w:rsidRPr="00A23CA2" w:rsidRDefault="00A23CA2" w:rsidP="00A23CA2">
      <w:r w:rsidRPr="00A23CA2">
        <w:rPr>
          <w:noProof/>
        </w:rPr>
        <w:lastRenderedPageBreak/>
        <w:drawing>
          <wp:inline distT="0" distB="0" distL="0" distR="0" wp14:anchorId="442EE1E5" wp14:editId="7FFBD496">
            <wp:extent cx="8948737" cy="5459911"/>
            <wp:effectExtent l="0" t="0" r="5080" b="7620"/>
            <wp:docPr id="1941757186" name="Picture 1" descr="Mind – mental health.&#10;&#10;Text reads: In Western cultures, mental health awareness emphasises the significance of understanding mental wellbeing and the importance of mental fitness. This includes recognising mental health issues, seeking help, and promoting resilience and emotional intelligence.&#10;&#10;There are 3 discussion prompts:&#10;&#10;• Why is mental health awareness important?&#10;&#10;• What are some ways you can maintain or improve your mental fitness?&#10;&#10;• Can you share an example of how you or someone you know has advocated for ment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757186" name="Picture 1" descr="Mind – mental health.&#10;&#10;Text reads: In Western cultures, mental health awareness emphasises the significance of understanding mental wellbeing and the importance of mental fitness. This includes recognising mental health issues, seeking help, and promoting resilience and emotional intelligence.&#10;&#10;There are 3 discussion prompts:&#10;&#10;• Why is mental health awareness important?&#10;&#10;• What are some ways you can maintain or improve your mental fitness?&#10;&#10;• Can you share an example of how you or someone you know has advocated for mental health?"/>
                    <pic:cNvPicPr/>
                  </pic:nvPicPr>
                  <pic:blipFill>
                    <a:blip r:embed="rId57"/>
                    <a:stretch>
                      <a:fillRect/>
                    </a:stretch>
                  </pic:blipFill>
                  <pic:spPr>
                    <a:xfrm>
                      <a:off x="0" y="0"/>
                      <a:ext cx="8959017" cy="5466183"/>
                    </a:xfrm>
                    <a:prstGeom prst="rect">
                      <a:avLst/>
                    </a:prstGeom>
                  </pic:spPr>
                </pic:pic>
              </a:graphicData>
            </a:graphic>
          </wp:inline>
        </w:drawing>
      </w:r>
    </w:p>
    <w:p w14:paraId="5BD27938" w14:textId="70ACD942" w:rsidR="000565AB" w:rsidRPr="00A23CA2" w:rsidRDefault="006F46DC" w:rsidP="00A23CA2">
      <w:r w:rsidRPr="00A23CA2">
        <w:br w:type="page"/>
      </w:r>
    </w:p>
    <w:p w14:paraId="4A7E24A1" w14:textId="5A17D24F" w:rsidR="00CA4E50" w:rsidRPr="00CA4E50" w:rsidRDefault="00CA4E50" w:rsidP="00CA4E50">
      <w:r w:rsidRPr="00CA4E50">
        <w:rPr>
          <w:noProof/>
        </w:rPr>
        <w:lastRenderedPageBreak/>
        <w:drawing>
          <wp:inline distT="0" distB="0" distL="0" distR="0" wp14:anchorId="5EEC131D" wp14:editId="0B6D66D2">
            <wp:extent cx="8943975" cy="5408598"/>
            <wp:effectExtent l="0" t="0" r="0" b="1905"/>
            <wp:docPr id="887285298" name="Picture 1" descr="Body – fitness and nutrition.&#10;&#10;Text reads: In Western cultures, Western perspectives often focus on structured fitness regimes and dietary choices as essential components of physical health. Regular exercise and balanced nutrition are seen as key to maintaining a healthy lifestyle and preventing illness.&#10;&#10;There are 3 discussion prompts:&#10;&#10;• What activities make you feel the healthiest?&#10;&#10;• What are some common fitness activities or popular sports in Western cultures?&#10;&#10;• How do dietary choices influence physical health and fitne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285298" name="Picture 1" descr="Body – fitness and nutrition.&#10;&#10;Text reads: In Western cultures, Western perspectives often focus on structured fitness regimes and dietary choices as essential components of physical health. Regular exercise and balanced nutrition are seen as key to maintaining a healthy lifestyle and preventing illness.&#10;&#10;There are 3 discussion prompts:&#10;&#10;• What activities make you feel the healthiest?&#10;&#10;• What are some common fitness activities or popular sports in Western cultures?&#10;&#10;• How do dietary choices influence physical health and fitness?&#10;"/>
                    <pic:cNvPicPr/>
                  </pic:nvPicPr>
                  <pic:blipFill>
                    <a:blip r:embed="rId58"/>
                    <a:stretch>
                      <a:fillRect/>
                    </a:stretch>
                  </pic:blipFill>
                  <pic:spPr>
                    <a:xfrm>
                      <a:off x="0" y="0"/>
                      <a:ext cx="8969089" cy="5423785"/>
                    </a:xfrm>
                    <a:prstGeom prst="rect">
                      <a:avLst/>
                    </a:prstGeom>
                  </pic:spPr>
                </pic:pic>
              </a:graphicData>
            </a:graphic>
          </wp:inline>
        </w:drawing>
      </w:r>
    </w:p>
    <w:p w14:paraId="46AA3D97" w14:textId="0902C64D" w:rsidR="00A91E8C" w:rsidRDefault="000565AB" w:rsidP="00CA4E50">
      <w:r w:rsidRPr="00CA4E50">
        <w:br w:type="page"/>
      </w:r>
    </w:p>
    <w:p w14:paraId="00112C23" w14:textId="77D76D23" w:rsidR="0032007E" w:rsidRDefault="00EF54C4" w:rsidP="0032007E">
      <w:pPr>
        <w:rPr>
          <w:noProof/>
        </w:rPr>
      </w:pPr>
      <w:r w:rsidRPr="00EF54C4">
        <w:rPr>
          <w:noProof/>
        </w:rPr>
        <w:lastRenderedPageBreak/>
        <w:drawing>
          <wp:inline distT="0" distB="0" distL="0" distR="0" wp14:anchorId="208180F8" wp14:editId="58C91923">
            <wp:extent cx="8902683" cy="5500468"/>
            <wp:effectExtent l="0" t="0" r="0" b="5080"/>
            <wp:docPr id="1680915984" name="Picture 1" descr="Spirit – mindfulness.&#10;&#10;Text reads: Mindfulness and meditation are practices increasingly embraced in Western cultures for enhancing spiritual health. These techniques promote relaxation, self-awareness and a deeper connection to oneself, contributing to overall wellbeing.&#10;&#10;There are 3 discussion prompts:&#10;&#10;• How do mindfulness and meditation practices benefit mental and spiritual health?&#10;&#10;• Have you ever tried mindfulness or meditation? What was your experience?&#10;&#10;• Why do you think these practices have gained popularity in recent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915984" name="Picture 1" descr="Spirit – mindfulness.&#10;&#10;Text reads: Mindfulness and meditation are practices increasingly embraced in Western cultures for enhancing spiritual health. These techniques promote relaxation, self-awareness and a deeper connection to oneself, contributing to overall wellbeing.&#10;&#10;There are 3 discussion prompts:&#10;&#10;• How do mindfulness and meditation practices benefit mental and spiritual health?&#10;&#10;• Have you ever tried mindfulness or meditation? What was your experience?&#10;&#10;• Why do you think these practices have gained popularity in recent years?"/>
                    <pic:cNvPicPr/>
                  </pic:nvPicPr>
                  <pic:blipFill>
                    <a:blip r:embed="rId59"/>
                    <a:stretch>
                      <a:fillRect/>
                    </a:stretch>
                  </pic:blipFill>
                  <pic:spPr>
                    <a:xfrm>
                      <a:off x="0" y="0"/>
                      <a:ext cx="8913270" cy="5507009"/>
                    </a:xfrm>
                    <a:prstGeom prst="rect">
                      <a:avLst/>
                    </a:prstGeom>
                  </pic:spPr>
                </pic:pic>
              </a:graphicData>
            </a:graphic>
          </wp:inline>
        </w:drawing>
      </w:r>
    </w:p>
    <w:p w14:paraId="6BC513B5" w14:textId="04C7CD07" w:rsidR="0032007E" w:rsidRPr="0032007E" w:rsidRDefault="0032007E" w:rsidP="0032007E">
      <w:r w:rsidRPr="0032007E">
        <w:br w:type="page"/>
      </w:r>
    </w:p>
    <w:p w14:paraId="75A98D81" w14:textId="5093742A" w:rsidR="00A91E8C" w:rsidRPr="00977B8B" w:rsidRDefault="00977B8B" w:rsidP="00977B8B">
      <w:r w:rsidRPr="00977B8B">
        <w:rPr>
          <w:noProof/>
        </w:rPr>
        <w:lastRenderedPageBreak/>
        <w:drawing>
          <wp:inline distT="0" distB="0" distL="0" distR="0" wp14:anchorId="43DC5AA1" wp14:editId="7256A1BF">
            <wp:extent cx="8874592" cy="4538663"/>
            <wp:effectExtent l="0" t="0" r="3175" b="0"/>
            <wp:docPr id="878577430" name="Picture 1" descr="Traditional Eastern practices for the mind, body, spirit carousel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577430" name="Picture 1" descr="Traditional Eastern practices for the mind, body, spirit carousel activity."/>
                    <pic:cNvPicPr/>
                  </pic:nvPicPr>
                  <pic:blipFill>
                    <a:blip r:embed="rId60"/>
                    <a:stretch>
                      <a:fillRect/>
                    </a:stretch>
                  </pic:blipFill>
                  <pic:spPr>
                    <a:xfrm>
                      <a:off x="0" y="0"/>
                      <a:ext cx="8883253" cy="4543092"/>
                    </a:xfrm>
                    <a:prstGeom prst="rect">
                      <a:avLst/>
                    </a:prstGeom>
                  </pic:spPr>
                </pic:pic>
              </a:graphicData>
            </a:graphic>
          </wp:inline>
        </w:drawing>
      </w:r>
    </w:p>
    <w:p w14:paraId="1BD2FB96" w14:textId="7017B986" w:rsidR="00977B8B" w:rsidRDefault="00977B8B">
      <w:pPr>
        <w:suppressAutoHyphens w:val="0"/>
        <w:spacing w:before="0" w:after="160" w:line="259" w:lineRule="auto"/>
      </w:pPr>
      <w:r>
        <w:br w:type="page"/>
      </w:r>
    </w:p>
    <w:p w14:paraId="47071387" w14:textId="02D65040" w:rsidR="002C208E" w:rsidRPr="00472BDB" w:rsidRDefault="00472BDB" w:rsidP="00A049EE">
      <w:r w:rsidRPr="00A049EE">
        <w:rPr>
          <w:noProof/>
        </w:rPr>
        <w:lastRenderedPageBreak/>
        <w:drawing>
          <wp:inline distT="0" distB="0" distL="0" distR="0" wp14:anchorId="72D15720" wp14:editId="3B2B405A">
            <wp:extent cx="8905875" cy="5469332"/>
            <wp:effectExtent l="0" t="0" r="0" b="0"/>
            <wp:docPr id="1024033041" name="Picture 1" descr="Mind – yoga.&#10;&#10;Text reads: Yoga is an ancient practice from Eastern traditions that combines movement, controlled breathing and meditation. It aims to bring balance between the mind and body, supporting mental clarity, focus and stress management. Through regular practice, yoga encourages self-discipline, calmness, and a deeper connection between thoughts, emotions and physical wellbeing.&#10;&#10;There are 3 discussion prompts:&#10;&#10;• How can moving your body and focusing on your breathing in yoga help you feel calmer or think more clearly?&#10;&#10;• What is different about yoga compared to mindfulness or meditation?&#10;&#10;• How might practicing yoga often help you deal with stress, worries or tough situ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33041" name="Picture 1" descr="Mind – yoga.&#10;&#10;Text reads: Yoga is an ancient practice from Eastern traditions that combines movement, controlled breathing and meditation. It aims to bring balance between the mind and body, supporting mental clarity, focus and stress management. Through regular practice, yoga encourages self-discipline, calmness, and a deeper connection between thoughts, emotions and physical wellbeing.&#10;&#10;There are 3 discussion prompts:&#10;&#10;• How can moving your body and focusing on your breathing in yoga help you feel calmer or think more clearly?&#10;&#10;• What is different about yoga compared to mindfulness or meditation?&#10;&#10;• How might practicing yoga often help you deal with stress, worries or tough situations?&#10;"/>
                    <pic:cNvPicPr/>
                  </pic:nvPicPr>
                  <pic:blipFill>
                    <a:blip r:embed="rId61"/>
                    <a:stretch>
                      <a:fillRect/>
                    </a:stretch>
                  </pic:blipFill>
                  <pic:spPr>
                    <a:xfrm>
                      <a:off x="0" y="0"/>
                      <a:ext cx="8921975" cy="5479219"/>
                    </a:xfrm>
                    <a:prstGeom prst="rect">
                      <a:avLst/>
                    </a:prstGeom>
                  </pic:spPr>
                </pic:pic>
              </a:graphicData>
            </a:graphic>
          </wp:inline>
        </w:drawing>
      </w:r>
    </w:p>
    <w:p w14:paraId="4F6F5B40" w14:textId="2D8964DC" w:rsidR="00472BDB" w:rsidRPr="00472BDB" w:rsidRDefault="00472BDB" w:rsidP="00472BDB">
      <w:r w:rsidRPr="00472BDB">
        <w:br w:type="page"/>
      </w:r>
    </w:p>
    <w:p w14:paraId="59C97D63" w14:textId="77777777" w:rsidR="0026331A" w:rsidRDefault="0026331A" w:rsidP="0026331A">
      <w:r w:rsidRPr="0026331A">
        <w:rPr>
          <w:noProof/>
        </w:rPr>
        <w:lastRenderedPageBreak/>
        <w:drawing>
          <wp:inline distT="0" distB="0" distL="0" distR="0" wp14:anchorId="72470D1A" wp14:editId="1A052040">
            <wp:extent cx="8929687" cy="5470499"/>
            <wp:effectExtent l="0" t="0" r="5080" b="0"/>
            <wp:docPr id="1306236312" name="Picture 1" descr="Body – traditional medicine.&#10;&#10;Text reads:&#10;&#10;In many traditional Eastern cultures, people use traditional medicine like acupuncture, herbal remedies and natural therapies. These practices focus on finding and fixing imbalances in the body to help a person feel healthy and well, rather than only treating the symptoms of sickness.&#10;&#10;There are 3 discussion prompts:&#10;&#10;• Have you heard of acupuncture? What do you know about it?&#10;&#10;• How might traditional medicine be different from the way doctors in Western countries usually treat illness?&#10;&#10;• Why do you think some people choose to use both traditional and modern medicine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236312" name="Picture 1" descr="Body – traditional medicine.&#10;&#10;Text reads:&#10;&#10;In many traditional Eastern cultures, people use traditional medicine like acupuncture, herbal remedies and natural therapies. These practices focus on finding and fixing imbalances in the body to help a person feel healthy and well, rather than only treating the symptoms of sickness.&#10;&#10;There are 3 discussion prompts:&#10;&#10;• Have you heard of acupuncture? What do you know about it?&#10;&#10;• How might traditional medicine be different from the way doctors in Western countries usually treat illness?&#10;&#10;• Why do you think some people choose to use both traditional and modern medicine together?"/>
                    <pic:cNvPicPr/>
                  </pic:nvPicPr>
                  <pic:blipFill>
                    <a:blip r:embed="rId62"/>
                    <a:stretch>
                      <a:fillRect/>
                    </a:stretch>
                  </pic:blipFill>
                  <pic:spPr>
                    <a:xfrm>
                      <a:off x="0" y="0"/>
                      <a:ext cx="8933401" cy="5472774"/>
                    </a:xfrm>
                    <a:prstGeom prst="rect">
                      <a:avLst/>
                    </a:prstGeom>
                  </pic:spPr>
                </pic:pic>
              </a:graphicData>
            </a:graphic>
          </wp:inline>
        </w:drawing>
      </w:r>
    </w:p>
    <w:p w14:paraId="4D83A0B5" w14:textId="51B2F763" w:rsidR="0026331A" w:rsidRDefault="0026331A" w:rsidP="0026331A">
      <w:r>
        <w:br w:type="page"/>
      </w:r>
    </w:p>
    <w:p w14:paraId="591F8C1A" w14:textId="6EB5EA7C" w:rsidR="0089300C" w:rsidRPr="0026331A" w:rsidRDefault="0089300C" w:rsidP="0026331A">
      <w:r w:rsidRPr="0089300C">
        <w:rPr>
          <w:noProof/>
        </w:rPr>
        <w:lastRenderedPageBreak/>
        <w:drawing>
          <wp:inline distT="0" distB="0" distL="0" distR="0" wp14:anchorId="53F197FF" wp14:editId="3A98C5D0">
            <wp:extent cx="8881448" cy="5479367"/>
            <wp:effectExtent l="0" t="0" r="0" b="7620"/>
            <wp:docPr id="2051905559" name="Picture 1" descr="Spirit – spiritual philosophies.&#10;&#10;Text reads:&#10;&#10;In many traditional Eastern cultures, spiritual ideas focus on living with balance and harmony. Beliefs like yin and yang, being connected to others, and respecting nature can help people feel calm, peaceful and positive about life. These philosophies support spiritual health by giving people a sense of meaning and direction.&#10;&#10;There are 3 discussion prompts:&#10;&#10;• What does ‘balance and harmony’ mean to you in your own life?&#10;&#10;• How could these ideas (like yin and yang or respect for nature) guide the choices you make each day?&#10;&#10;• Can you think of a cultural tradition or practice that shows balance and harmon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905559" name="Picture 1" descr="Spirit – spiritual philosophies.&#10;&#10;Text reads:&#10;&#10;In many traditional Eastern cultures, spiritual ideas focus on living with balance and harmony. Beliefs like yin and yang, being connected to others, and respecting nature can help people feel calm, peaceful and positive about life. These philosophies support spiritual health by giving people a sense of meaning and direction.&#10;&#10;There are 3 discussion prompts:&#10;&#10;• What does ‘balance and harmony’ mean to you in your own life?&#10;&#10;• How could these ideas (like yin and yang or respect for nature) guide the choices you make each day?&#10;&#10;• Can you think of a cultural tradition or practice that shows balance and harmony?&#10;"/>
                    <pic:cNvPicPr/>
                  </pic:nvPicPr>
                  <pic:blipFill>
                    <a:blip r:embed="rId63"/>
                    <a:stretch>
                      <a:fillRect/>
                    </a:stretch>
                  </pic:blipFill>
                  <pic:spPr>
                    <a:xfrm>
                      <a:off x="0" y="0"/>
                      <a:ext cx="8909155" cy="5496461"/>
                    </a:xfrm>
                    <a:prstGeom prst="rect">
                      <a:avLst/>
                    </a:prstGeom>
                  </pic:spPr>
                </pic:pic>
              </a:graphicData>
            </a:graphic>
          </wp:inline>
        </w:drawing>
      </w:r>
    </w:p>
    <w:p w14:paraId="1027E0D6" w14:textId="02E79C5B" w:rsidR="002E6889" w:rsidRPr="002E6889" w:rsidRDefault="002E6889" w:rsidP="002E6889">
      <w:r w:rsidRPr="002E6889">
        <w:br w:type="page"/>
      </w:r>
    </w:p>
    <w:p w14:paraId="717B8B26" w14:textId="218DF650" w:rsidR="00A67F53" w:rsidRDefault="00B93FB9" w:rsidP="006360DD">
      <w:pPr>
        <w:pStyle w:val="Heading1"/>
        <w:spacing w:after="240"/>
      </w:pPr>
      <w:bookmarkStart w:id="42" w:name="_Appendix_4_–"/>
      <w:bookmarkStart w:id="43" w:name="_Toc221635594"/>
      <w:bookmarkEnd w:id="42"/>
      <w:r w:rsidRPr="00550DF5">
        <w:lastRenderedPageBreak/>
        <w:t>Appendix</w:t>
      </w:r>
      <w:r>
        <w:t xml:space="preserve"> </w:t>
      </w:r>
      <w:r w:rsidR="00A67F53">
        <w:t>4</w:t>
      </w:r>
      <w:r>
        <w:t xml:space="preserve"> – </w:t>
      </w:r>
      <w:r w:rsidR="00A67F53">
        <w:t>perceptions of health reflection</w:t>
      </w:r>
      <w:bookmarkEnd w:id="43"/>
    </w:p>
    <w:p w14:paraId="17399A65" w14:textId="4F914843" w:rsidR="00A67F53" w:rsidRPr="00156A8B" w:rsidRDefault="003715FA" w:rsidP="0077602A">
      <w:pPr>
        <w:spacing w:before="200"/>
      </w:pPr>
      <w:r w:rsidRPr="00156A8B">
        <w:t xml:space="preserve">Write a </w:t>
      </w:r>
      <w:r w:rsidR="00A67F53" w:rsidRPr="00156A8B">
        <w:t xml:space="preserve">reflection on </w:t>
      </w:r>
      <w:r w:rsidRPr="00156A8B">
        <w:t xml:space="preserve">your current </w:t>
      </w:r>
      <w:r w:rsidR="00A67F53" w:rsidRPr="00156A8B">
        <w:t>understanding of health by completing the following sentence</w:t>
      </w:r>
      <w:r w:rsidR="00484D0B" w:rsidRPr="00156A8B">
        <w:t>s</w:t>
      </w:r>
      <w:r w:rsidR="00A67F53" w:rsidRPr="00156A8B">
        <w:t>:</w:t>
      </w:r>
    </w:p>
    <w:p w14:paraId="019639E4" w14:textId="22A823FC" w:rsidR="00EB5E64" w:rsidRDefault="00EB5E64" w:rsidP="00230079">
      <w:pPr>
        <w:suppressAutoHyphens w:val="0"/>
        <w:spacing w:before="0" w:line="259" w:lineRule="auto"/>
      </w:pPr>
      <w:bookmarkStart w:id="44" w:name="_Hlk219897969"/>
      <w:r w:rsidRPr="004D778B">
        <w:t>I used to think health was</w:t>
      </w:r>
      <w:r>
        <w:t xml:space="preserve"> …</w:t>
      </w:r>
    </w:p>
    <w:tbl>
      <w:tblPr>
        <w:tblStyle w:val="TableGrid"/>
        <w:tblW w:w="0" w:type="auto"/>
        <w:tblLook w:val="04A0" w:firstRow="1" w:lastRow="0" w:firstColumn="1" w:lastColumn="0" w:noHBand="0" w:noVBand="1"/>
        <w:tblDescription w:val="Blank table for students to respond."/>
      </w:tblPr>
      <w:tblGrid>
        <w:gridCol w:w="14560"/>
      </w:tblGrid>
      <w:tr w:rsidR="007E3F2C" w14:paraId="3EF98D57" w14:textId="77777777" w:rsidTr="00F35481">
        <w:tc>
          <w:tcPr>
            <w:tcW w:w="14560" w:type="dxa"/>
            <w:tcBorders>
              <w:top w:val="nil"/>
              <w:left w:val="nil"/>
              <w:bottom w:val="single" w:sz="4" w:space="0" w:color="auto"/>
              <w:right w:val="nil"/>
            </w:tcBorders>
          </w:tcPr>
          <w:p w14:paraId="0CB60C11" w14:textId="77777777" w:rsidR="007E3F2C" w:rsidRDefault="007E3F2C" w:rsidP="0077602A">
            <w:pPr>
              <w:spacing w:before="20" w:after="20"/>
            </w:pPr>
          </w:p>
        </w:tc>
      </w:tr>
      <w:tr w:rsidR="007E3F2C" w14:paraId="2DCA0CE1" w14:textId="77777777" w:rsidTr="00F35481">
        <w:tc>
          <w:tcPr>
            <w:tcW w:w="14560" w:type="dxa"/>
            <w:tcBorders>
              <w:left w:val="nil"/>
              <w:right w:val="nil"/>
            </w:tcBorders>
          </w:tcPr>
          <w:p w14:paraId="06B0200B" w14:textId="77777777" w:rsidR="007E3F2C" w:rsidRDefault="007E3F2C" w:rsidP="0077602A">
            <w:pPr>
              <w:spacing w:before="20" w:after="20"/>
            </w:pPr>
          </w:p>
        </w:tc>
      </w:tr>
    </w:tbl>
    <w:p w14:paraId="6EA0DBD1" w14:textId="22E6BF39" w:rsidR="00EB5E64" w:rsidRPr="00F505AD" w:rsidRDefault="00F505AD" w:rsidP="0077602A">
      <w:pPr>
        <w:spacing w:before="200"/>
      </w:pPr>
      <w:r>
        <w:t>Now, I think health is …</w:t>
      </w:r>
    </w:p>
    <w:tbl>
      <w:tblPr>
        <w:tblStyle w:val="TableGrid"/>
        <w:tblW w:w="0" w:type="auto"/>
        <w:tblLook w:val="04A0" w:firstRow="1" w:lastRow="0" w:firstColumn="1" w:lastColumn="0" w:noHBand="0" w:noVBand="1"/>
        <w:tblDescription w:val="Blank table for students to respond."/>
      </w:tblPr>
      <w:tblGrid>
        <w:gridCol w:w="14560"/>
      </w:tblGrid>
      <w:tr w:rsidR="007E3F2C" w14:paraId="17667F48" w14:textId="77777777" w:rsidTr="00F35481">
        <w:tc>
          <w:tcPr>
            <w:tcW w:w="14560" w:type="dxa"/>
            <w:tcBorders>
              <w:top w:val="nil"/>
              <w:left w:val="nil"/>
              <w:bottom w:val="single" w:sz="4" w:space="0" w:color="auto"/>
              <w:right w:val="nil"/>
            </w:tcBorders>
          </w:tcPr>
          <w:p w14:paraId="56A1C745" w14:textId="77777777" w:rsidR="007E3F2C" w:rsidRDefault="007E3F2C" w:rsidP="0077602A">
            <w:pPr>
              <w:spacing w:before="20" w:after="20"/>
            </w:pPr>
          </w:p>
        </w:tc>
      </w:tr>
      <w:tr w:rsidR="007E3F2C" w14:paraId="3B3EBB1C" w14:textId="77777777" w:rsidTr="00F35481">
        <w:tc>
          <w:tcPr>
            <w:tcW w:w="14560" w:type="dxa"/>
            <w:tcBorders>
              <w:left w:val="nil"/>
              <w:right w:val="nil"/>
            </w:tcBorders>
          </w:tcPr>
          <w:p w14:paraId="522D9F22" w14:textId="77777777" w:rsidR="007E3F2C" w:rsidRDefault="007E3F2C" w:rsidP="0077602A">
            <w:pPr>
              <w:spacing w:before="20" w:after="20"/>
            </w:pPr>
          </w:p>
        </w:tc>
      </w:tr>
    </w:tbl>
    <w:p w14:paraId="10FC449E" w14:textId="63C6DA13" w:rsidR="00EB5E64" w:rsidRPr="00F505AD" w:rsidRDefault="00F505AD" w:rsidP="0077602A">
      <w:pPr>
        <w:spacing w:before="200"/>
      </w:pPr>
      <w:r w:rsidRPr="00F505AD">
        <w:t>Something</w:t>
      </w:r>
      <w:r w:rsidRPr="00064BC9">
        <w:t xml:space="preserve"> that influences how I feel about health is</w:t>
      </w:r>
      <w:r>
        <w:t xml:space="preserve"> …</w:t>
      </w:r>
    </w:p>
    <w:tbl>
      <w:tblPr>
        <w:tblStyle w:val="TableGrid"/>
        <w:tblW w:w="0" w:type="auto"/>
        <w:tblLook w:val="04A0" w:firstRow="1" w:lastRow="0" w:firstColumn="1" w:lastColumn="0" w:noHBand="0" w:noVBand="1"/>
        <w:tblDescription w:val="Blank table for students to respond."/>
      </w:tblPr>
      <w:tblGrid>
        <w:gridCol w:w="14560"/>
      </w:tblGrid>
      <w:tr w:rsidR="007E3F2C" w14:paraId="530B080A" w14:textId="77777777" w:rsidTr="00F35481">
        <w:tc>
          <w:tcPr>
            <w:tcW w:w="14560" w:type="dxa"/>
            <w:tcBorders>
              <w:top w:val="nil"/>
              <w:left w:val="nil"/>
              <w:bottom w:val="single" w:sz="4" w:space="0" w:color="auto"/>
              <w:right w:val="nil"/>
            </w:tcBorders>
          </w:tcPr>
          <w:p w14:paraId="4F60E3AB" w14:textId="77777777" w:rsidR="007E3F2C" w:rsidRDefault="007E3F2C" w:rsidP="0077602A">
            <w:pPr>
              <w:spacing w:before="20" w:after="20"/>
            </w:pPr>
          </w:p>
        </w:tc>
      </w:tr>
      <w:tr w:rsidR="007E3F2C" w14:paraId="5F92C258" w14:textId="77777777" w:rsidTr="00F35481">
        <w:tc>
          <w:tcPr>
            <w:tcW w:w="14560" w:type="dxa"/>
            <w:tcBorders>
              <w:left w:val="nil"/>
              <w:right w:val="nil"/>
            </w:tcBorders>
          </w:tcPr>
          <w:p w14:paraId="69403734" w14:textId="77777777" w:rsidR="007E3F2C" w:rsidRDefault="007E3F2C" w:rsidP="0077602A">
            <w:pPr>
              <w:spacing w:before="20" w:after="20"/>
            </w:pPr>
          </w:p>
        </w:tc>
      </w:tr>
    </w:tbl>
    <w:p w14:paraId="166C9CBC" w14:textId="6C0802FD" w:rsidR="00EB5E64" w:rsidRPr="00762A63" w:rsidRDefault="00762A63" w:rsidP="0077602A">
      <w:pPr>
        <w:spacing w:before="200"/>
      </w:pPr>
      <w:r w:rsidRPr="00762A63">
        <w:t>Different people can have a different perception of health because</w:t>
      </w:r>
      <w:r>
        <w:t xml:space="preserve"> …</w:t>
      </w:r>
    </w:p>
    <w:tbl>
      <w:tblPr>
        <w:tblStyle w:val="TableGrid"/>
        <w:tblW w:w="0" w:type="auto"/>
        <w:tblLook w:val="04A0" w:firstRow="1" w:lastRow="0" w:firstColumn="1" w:lastColumn="0" w:noHBand="0" w:noVBand="1"/>
        <w:tblDescription w:val="Blank table for students to respond."/>
      </w:tblPr>
      <w:tblGrid>
        <w:gridCol w:w="14560"/>
      </w:tblGrid>
      <w:tr w:rsidR="007E3F2C" w14:paraId="12439931" w14:textId="77777777" w:rsidTr="00F35481">
        <w:tc>
          <w:tcPr>
            <w:tcW w:w="14560" w:type="dxa"/>
            <w:tcBorders>
              <w:top w:val="nil"/>
              <w:left w:val="nil"/>
              <w:bottom w:val="single" w:sz="4" w:space="0" w:color="auto"/>
              <w:right w:val="nil"/>
            </w:tcBorders>
          </w:tcPr>
          <w:p w14:paraId="6C910397" w14:textId="77777777" w:rsidR="007E3F2C" w:rsidRDefault="007E3F2C" w:rsidP="0077602A">
            <w:pPr>
              <w:spacing w:before="20" w:after="20"/>
            </w:pPr>
            <w:bookmarkStart w:id="45" w:name="_Hlk220050969"/>
          </w:p>
        </w:tc>
      </w:tr>
      <w:tr w:rsidR="007E3F2C" w14:paraId="50C49891" w14:textId="77777777" w:rsidTr="00F35481">
        <w:tc>
          <w:tcPr>
            <w:tcW w:w="14560" w:type="dxa"/>
            <w:tcBorders>
              <w:left w:val="nil"/>
              <w:right w:val="nil"/>
            </w:tcBorders>
          </w:tcPr>
          <w:p w14:paraId="46589E7A" w14:textId="77777777" w:rsidR="007E3F2C" w:rsidRDefault="007E3F2C" w:rsidP="0077602A">
            <w:pPr>
              <w:spacing w:before="20" w:after="20"/>
            </w:pPr>
          </w:p>
        </w:tc>
      </w:tr>
    </w:tbl>
    <w:bookmarkEnd w:id="45"/>
    <w:p w14:paraId="3CAAF414" w14:textId="04A7F30C" w:rsidR="00064BC9" w:rsidRPr="001B0D24" w:rsidRDefault="001B0D24" w:rsidP="0077602A">
      <w:pPr>
        <w:spacing w:before="200"/>
      </w:pPr>
      <w:r w:rsidRPr="003D22E8">
        <w:rPr>
          <w:rStyle w:val="Strong"/>
        </w:rPr>
        <w:t>Optional – other reflections</w:t>
      </w:r>
      <w:r w:rsidRPr="001B0D24">
        <w:t>:</w:t>
      </w:r>
    </w:p>
    <w:tbl>
      <w:tblPr>
        <w:tblStyle w:val="TableGrid"/>
        <w:tblW w:w="0" w:type="auto"/>
        <w:tblLook w:val="04A0" w:firstRow="1" w:lastRow="0" w:firstColumn="1" w:lastColumn="0" w:noHBand="0" w:noVBand="1"/>
        <w:tblDescription w:val="Blank table for students to respond."/>
      </w:tblPr>
      <w:tblGrid>
        <w:gridCol w:w="14560"/>
      </w:tblGrid>
      <w:tr w:rsidR="007E3F2C" w14:paraId="0CD710B4" w14:textId="77777777" w:rsidTr="00F35481">
        <w:tc>
          <w:tcPr>
            <w:tcW w:w="14560" w:type="dxa"/>
            <w:tcBorders>
              <w:top w:val="nil"/>
              <w:left w:val="nil"/>
              <w:bottom w:val="single" w:sz="4" w:space="0" w:color="auto"/>
              <w:right w:val="nil"/>
            </w:tcBorders>
          </w:tcPr>
          <w:p w14:paraId="68652F5E" w14:textId="77777777" w:rsidR="007E3F2C" w:rsidRDefault="007E3F2C" w:rsidP="0077602A">
            <w:pPr>
              <w:spacing w:before="20" w:after="20"/>
            </w:pPr>
          </w:p>
        </w:tc>
      </w:tr>
      <w:tr w:rsidR="007E3F2C" w14:paraId="27F36083" w14:textId="77777777" w:rsidTr="00F35481">
        <w:tc>
          <w:tcPr>
            <w:tcW w:w="14560" w:type="dxa"/>
            <w:tcBorders>
              <w:left w:val="nil"/>
              <w:right w:val="nil"/>
            </w:tcBorders>
          </w:tcPr>
          <w:p w14:paraId="31A87DEB" w14:textId="77777777" w:rsidR="007E3F2C" w:rsidRDefault="007E3F2C" w:rsidP="0077602A">
            <w:pPr>
              <w:spacing w:before="20" w:after="20"/>
            </w:pPr>
          </w:p>
        </w:tc>
      </w:tr>
    </w:tbl>
    <w:p w14:paraId="093A4108" w14:textId="4F37C0A3" w:rsidR="00157E85" w:rsidRPr="0077602A" w:rsidRDefault="00157E85" w:rsidP="002B0D97">
      <w:pPr>
        <w:rPr>
          <w:sz w:val="12"/>
          <w:szCs w:val="12"/>
        </w:rPr>
      </w:pPr>
      <w:r>
        <w:br w:type="page"/>
      </w:r>
    </w:p>
    <w:p w14:paraId="35F96C37" w14:textId="0FD20AEA" w:rsidR="00A67F53" w:rsidRDefault="00A67F53" w:rsidP="00D35F1A">
      <w:pPr>
        <w:pStyle w:val="Heading1"/>
      </w:pPr>
      <w:bookmarkStart w:id="46" w:name="_Appendix_5_–"/>
      <w:bookmarkStart w:id="47" w:name="_Toc221635595"/>
      <w:bookmarkEnd w:id="44"/>
      <w:bookmarkEnd w:id="46"/>
      <w:r>
        <w:lastRenderedPageBreak/>
        <w:t xml:space="preserve">Appendix </w:t>
      </w:r>
      <w:r w:rsidR="00FF68B4">
        <w:t>5</w:t>
      </w:r>
      <w:r>
        <w:t xml:space="preserve"> – understanding health and wellbeing exit ticket</w:t>
      </w:r>
      <w:bookmarkEnd w:id="47"/>
    </w:p>
    <w:tbl>
      <w:tblPr>
        <w:tblStyle w:val="TableGrid"/>
        <w:tblW w:w="0" w:type="auto"/>
        <w:tblLook w:val="04A0" w:firstRow="1" w:lastRow="0" w:firstColumn="1" w:lastColumn="0" w:noHBand="0" w:noVBand="1"/>
        <w:tblDescription w:val="Table with space for the student's name, their class and the date."/>
      </w:tblPr>
      <w:tblGrid>
        <w:gridCol w:w="865"/>
        <w:gridCol w:w="3990"/>
        <w:gridCol w:w="828"/>
        <w:gridCol w:w="4038"/>
        <w:gridCol w:w="764"/>
        <w:gridCol w:w="4075"/>
      </w:tblGrid>
      <w:tr w:rsidR="005C5FCE" w14:paraId="60C3501A" w14:textId="77777777" w:rsidTr="00FA3894">
        <w:tc>
          <w:tcPr>
            <w:tcW w:w="865" w:type="dxa"/>
            <w:tcBorders>
              <w:top w:val="nil"/>
              <w:left w:val="nil"/>
              <w:bottom w:val="nil"/>
              <w:right w:val="nil"/>
            </w:tcBorders>
          </w:tcPr>
          <w:p w14:paraId="5FD4FFC3" w14:textId="142F9C91" w:rsidR="005C5FCE" w:rsidRDefault="005C5FCE" w:rsidP="00E01E3C">
            <w:pPr>
              <w:spacing w:before="60" w:after="60"/>
            </w:pPr>
            <w:bookmarkStart w:id="48" w:name="_Hlk219979020"/>
            <w:r>
              <w:t>Name:</w:t>
            </w:r>
          </w:p>
        </w:tc>
        <w:tc>
          <w:tcPr>
            <w:tcW w:w="3990" w:type="dxa"/>
            <w:tcBorders>
              <w:top w:val="nil"/>
              <w:left w:val="nil"/>
              <w:right w:val="nil"/>
            </w:tcBorders>
          </w:tcPr>
          <w:p w14:paraId="0964B648" w14:textId="48639DEA" w:rsidR="005C5FCE" w:rsidRDefault="005C5FCE" w:rsidP="00E01E3C">
            <w:pPr>
              <w:spacing w:before="60" w:after="60"/>
            </w:pPr>
          </w:p>
        </w:tc>
        <w:tc>
          <w:tcPr>
            <w:tcW w:w="828" w:type="dxa"/>
            <w:tcBorders>
              <w:top w:val="nil"/>
              <w:left w:val="nil"/>
              <w:bottom w:val="nil"/>
              <w:right w:val="nil"/>
            </w:tcBorders>
          </w:tcPr>
          <w:p w14:paraId="77B1A4D8" w14:textId="0ABE7C3D" w:rsidR="005C5FCE" w:rsidRDefault="005C5FCE" w:rsidP="00E01E3C">
            <w:pPr>
              <w:spacing w:before="60" w:after="60"/>
            </w:pPr>
            <w:r>
              <w:t>Class:</w:t>
            </w:r>
          </w:p>
        </w:tc>
        <w:tc>
          <w:tcPr>
            <w:tcW w:w="4038" w:type="dxa"/>
            <w:tcBorders>
              <w:top w:val="nil"/>
              <w:left w:val="nil"/>
              <w:right w:val="nil"/>
            </w:tcBorders>
          </w:tcPr>
          <w:p w14:paraId="750DF79D" w14:textId="77777777" w:rsidR="005C5FCE" w:rsidRDefault="005C5FCE" w:rsidP="00E01E3C">
            <w:pPr>
              <w:spacing w:before="60" w:after="60"/>
            </w:pPr>
          </w:p>
        </w:tc>
        <w:tc>
          <w:tcPr>
            <w:tcW w:w="764" w:type="dxa"/>
            <w:tcBorders>
              <w:top w:val="nil"/>
              <w:left w:val="nil"/>
              <w:bottom w:val="nil"/>
              <w:right w:val="nil"/>
            </w:tcBorders>
          </w:tcPr>
          <w:p w14:paraId="33E139B2" w14:textId="60FD6AD9" w:rsidR="005C5FCE" w:rsidRDefault="005C5FCE" w:rsidP="00E01E3C">
            <w:pPr>
              <w:spacing w:before="60" w:after="60"/>
            </w:pPr>
            <w:r>
              <w:t>Date:</w:t>
            </w:r>
          </w:p>
        </w:tc>
        <w:tc>
          <w:tcPr>
            <w:tcW w:w="4075" w:type="dxa"/>
            <w:tcBorders>
              <w:top w:val="nil"/>
              <w:left w:val="nil"/>
              <w:right w:val="nil"/>
            </w:tcBorders>
          </w:tcPr>
          <w:p w14:paraId="626F3EA6" w14:textId="77777777" w:rsidR="005C5FCE" w:rsidRDefault="005C5FCE" w:rsidP="00E01E3C">
            <w:pPr>
              <w:spacing w:before="60" w:after="60"/>
            </w:pPr>
          </w:p>
        </w:tc>
      </w:tr>
    </w:tbl>
    <w:bookmarkEnd w:id="48"/>
    <w:p w14:paraId="67965311" w14:textId="1A68518F" w:rsidR="00A67F53" w:rsidRPr="00BC3BA0" w:rsidRDefault="004117A9" w:rsidP="00BC3BA0">
      <w:r w:rsidRPr="00BC3BA0">
        <w:t xml:space="preserve">Write </w:t>
      </w:r>
      <w:r w:rsidR="003C4720" w:rsidRPr="00BC3BA0">
        <w:t>a response to the following prompts:</w:t>
      </w:r>
    </w:p>
    <w:tbl>
      <w:tblPr>
        <w:tblStyle w:val="Tableheader"/>
        <w:tblW w:w="0" w:type="auto"/>
        <w:tblLook w:val="0620" w:firstRow="1" w:lastRow="0" w:firstColumn="0" w:lastColumn="0" w:noHBand="1" w:noVBand="1"/>
        <w:tblDescription w:val="Understanding health and wellbeing exit ticket with space for student responses."/>
      </w:tblPr>
      <w:tblGrid>
        <w:gridCol w:w="3397"/>
        <w:gridCol w:w="11163"/>
      </w:tblGrid>
      <w:tr w:rsidR="003C4720" w:rsidRPr="00E35F71" w14:paraId="071B6630" w14:textId="77777777" w:rsidTr="00F13959">
        <w:trPr>
          <w:cnfStyle w:val="100000000000" w:firstRow="1" w:lastRow="0" w:firstColumn="0" w:lastColumn="0" w:oddVBand="0" w:evenVBand="0" w:oddHBand="0" w:evenHBand="0" w:firstRowFirstColumn="0" w:firstRowLastColumn="0" w:lastRowFirstColumn="0" w:lastRowLastColumn="0"/>
        </w:trPr>
        <w:tc>
          <w:tcPr>
            <w:tcW w:w="3397" w:type="dxa"/>
          </w:tcPr>
          <w:p w14:paraId="54BA5F08" w14:textId="02FC5A0A" w:rsidR="003C4720" w:rsidRPr="00F13959" w:rsidRDefault="003C4720" w:rsidP="00E01E3C">
            <w:pPr>
              <w:rPr>
                <w:rStyle w:val="Strong"/>
                <w:b/>
                <w:bCs w:val="0"/>
              </w:rPr>
            </w:pPr>
            <w:bookmarkStart w:id="49" w:name="_Hlk219979030"/>
            <w:r w:rsidRPr="00F13959">
              <w:rPr>
                <w:rStyle w:val="Strong"/>
                <w:b/>
                <w:bCs w:val="0"/>
              </w:rPr>
              <w:t>Prompt</w:t>
            </w:r>
          </w:p>
        </w:tc>
        <w:tc>
          <w:tcPr>
            <w:tcW w:w="11163" w:type="dxa"/>
          </w:tcPr>
          <w:p w14:paraId="0CDCA10F" w14:textId="7E7D9FCD" w:rsidR="003C4720" w:rsidRPr="00F13959" w:rsidRDefault="003C4720" w:rsidP="00E01E3C">
            <w:pPr>
              <w:rPr>
                <w:rStyle w:val="Strong"/>
                <w:b/>
                <w:bCs w:val="0"/>
              </w:rPr>
            </w:pPr>
            <w:r w:rsidRPr="00F13959">
              <w:rPr>
                <w:rStyle w:val="Strong"/>
                <w:b/>
                <w:bCs w:val="0"/>
              </w:rPr>
              <w:t>Response</w:t>
            </w:r>
          </w:p>
        </w:tc>
      </w:tr>
      <w:tr w:rsidR="003C4720" w:rsidRPr="00E35F71" w14:paraId="18BDD8DF" w14:textId="77777777" w:rsidTr="00F13959">
        <w:tc>
          <w:tcPr>
            <w:tcW w:w="3397" w:type="dxa"/>
          </w:tcPr>
          <w:p w14:paraId="412BF995" w14:textId="3D0A25E1" w:rsidR="003C4720" w:rsidRPr="00E35F71" w:rsidRDefault="003C4720" w:rsidP="00E35F71">
            <w:r w:rsidRPr="00E35F71">
              <w:t>3 things I learn</w:t>
            </w:r>
            <w:r w:rsidR="00017CBF">
              <w:t>ed</w:t>
            </w:r>
            <w:r w:rsidR="00C468D3" w:rsidRPr="00E35F71">
              <w:t xml:space="preserve"> </w:t>
            </w:r>
            <w:r w:rsidRPr="00E35F71">
              <w:t>about health</w:t>
            </w:r>
            <w:r w:rsidR="00017CBF">
              <w:t> </w:t>
            </w:r>
            <w:r w:rsidRPr="00E35F71">
              <w:t>…</w:t>
            </w:r>
          </w:p>
        </w:tc>
        <w:tc>
          <w:tcPr>
            <w:tcW w:w="11163" w:type="dxa"/>
          </w:tcPr>
          <w:p w14:paraId="08A5348B" w14:textId="2274FD69" w:rsidR="003C4720" w:rsidRPr="00E35F71" w:rsidRDefault="000E4D37" w:rsidP="00E01E3C">
            <w:pPr>
              <w:pStyle w:val="ListNumber"/>
              <w:numPr>
                <w:ilvl w:val="0"/>
                <w:numId w:val="69"/>
              </w:numPr>
            </w:pPr>
            <w:r>
              <w:t>[Student to complete]</w:t>
            </w:r>
          </w:p>
          <w:p w14:paraId="30A33492" w14:textId="3562122C" w:rsidR="000B1174" w:rsidRPr="00E35F71" w:rsidRDefault="002055DD" w:rsidP="00E01E3C">
            <w:pPr>
              <w:pStyle w:val="ListNumber"/>
            </w:pPr>
            <w:r>
              <w:t>[Student to complete]</w:t>
            </w:r>
          </w:p>
          <w:p w14:paraId="4F12A12B" w14:textId="7E969028" w:rsidR="000B1174" w:rsidRPr="00E35F71" w:rsidRDefault="002055DD" w:rsidP="00E01E3C">
            <w:pPr>
              <w:pStyle w:val="ListNumber"/>
            </w:pPr>
            <w:r>
              <w:t>[Student to complete]</w:t>
            </w:r>
          </w:p>
        </w:tc>
      </w:tr>
      <w:tr w:rsidR="003C4720" w:rsidRPr="00E35F71" w14:paraId="2A08F250" w14:textId="77777777" w:rsidTr="00C77780">
        <w:trPr>
          <w:trHeight w:val="1928"/>
        </w:trPr>
        <w:tc>
          <w:tcPr>
            <w:tcW w:w="3397" w:type="dxa"/>
          </w:tcPr>
          <w:p w14:paraId="4635AC37" w14:textId="0E0E2375" w:rsidR="003C4720" w:rsidRPr="00E35F71" w:rsidRDefault="000B1174" w:rsidP="00413A3C">
            <w:r w:rsidRPr="00E35F71">
              <w:t>2 ideas about health I had</w:t>
            </w:r>
            <w:r w:rsidR="00017CBF">
              <w:t xml:space="preserve"> </w:t>
            </w:r>
            <w:r w:rsidRPr="00E35F71">
              <w:t>n</w:t>
            </w:r>
            <w:r w:rsidR="00017CBF">
              <w:t>o</w:t>
            </w:r>
            <w:r w:rsidRPr="00E35F71">
              <w:t>t thought about before …</w:t>
            </w:r>
          </w:p>
        </w:tc>
        <w:tc>
          <w:tcPr>
            <w:tcW w:w="11163" w:type="dxa"/>
          </w:tcPr>
          <w:p w14:paraId="0BC20E45" w14:textId="586AA48C" w:rsidR="003C4720" w:rsidRPr="00E35F71" w:rsidRDefault="002055DD" w:rsidP="00E01E3C">
            <w:pPr>
              <w:pStyle w:val="ListNumber"/>
              <w:numPr>
                <w:ilvl w:val="0"/>
                <w:numId w:val="70"/>
              </w:numPr>
            </w:pPr>
            <w:r>
              <w:t>[Student to complete]</w:t>
            </w:r>
          </w:p>
          <w:p w14:paraId="141CA595" w14:textId="468B1915" w:rsidR="000B1174" w:rsidRPr="00E35F71" w:rsidRDefault="002055DD" w:rsidP="00352991">
            <w:pPr>
              <w:pStyle w:val="ListNumber"/>
            </w:pPr>
            <w:r>
              <w:t>[Student to complete]</w:t>
            </w:r>
          </w:p>
        </w:tc>
      </w:tr>
      <w:tr w:rsidR="003C4720" w:rsidRPr="00E35F71" w14:paraId="4149DD98" w14:textId="77777777" w:rsidTr="00C77780">
        <w:trPr>
          <w:trHeight w:val="1871"/>
        </w:trPr>
        <w:tc>
          <w:tcPr>
            <w:tcW w:w="3397" w:type="dxa"/>
          </w:tcPr>
          <w:p w14:paraId="3444AED8" w14:textId="017A1020" w:rsidR="006A08A6" w:rsidRPr="00E35F71" w:rsidRDefault="000B1174" w:rsidP="00413A3C">
            <w:r w:rsidRPr="00E35F71">
              <w:t>1 way culture can influence the way a person understands health and wellbeing</w:t>
            </w:r>
            <w:r w:rsidR="00494D4A">
              <w:t> </w:t>
            </w:r>
            <w:r w:rsidRPr="00E35F71">
              <w:t>…</w:t>
            </w:r>
          </w:p>
        </w:tc>
        <w:tc>
          <w:tcPr>
            <w:tcW w:w="11163" w:type="dxa"/>
          </w:tcPr>
          <w:p w14:paraId="49F46EC2" w14:textId="246589D2" w:rsidR="003C4720" w:rsidRPr="00E35F71" w:rsidRDefault="002055DD" w:rsidP="00E01E3C">
            <w:pPr>
              <w:pStyle w:val="ListNumber"/>
              <w:numPr>
                <w:ilvl w:val="0"/>
                <w:numId w:val="71"/>
              </w:numPr>
            </w:pPr>
            <w:r>
              <w:t>[Student to complete]</w:t>
            </w:r>
          </w:p>
        </w:tc>
      </w:tr>
      <w:bookmarkEnd w:id="49"/>
    </w:tbl>
    <w:p w14:paraId="10CCC2AB" w14:textId="77777777" w:rsidR="00075DE3" w:rsidRPr="00D35F1A" w:rsidRDefault="000B1174" w:rsidP="00D35F1A">
      <w:r>
        <w:br w:type="page"/>
      </w:r>
      <w:bookmarkStart w:id="50" w:name="_Toc197684720"/>
      <w:bookmarkStart w:id="51" w:name="_Toc149324466"/>
      <w:bookmarkStart w:id="52" w:name="_Toc150181685"/>
      <w:bookmarkStart w:id="53" w:name="_Toc150259391"/>
      <w:bookmarkStart w:id="54" w:name="_Toc151447423"/>
      <w:bookmarkStart w:id="55" w:name="_Toc151632403"/>
      <w:bookmarkEnd w:id="27"/>
      <w:bookmarkEnd w:id="28"/>
      <w:bookmarkEnd w:id="29"/>
      <w:bookmarkEnd w:id="30"/>
      <w:bookmarkEnd w:id="31"/>
      <w:bookmarkEnd w:id="32"/>
      <w:bookmarkEnd w:id="33"/>
      <w:bookmarkEnd w:id="36"/>
      <w:bookmarkEnd w:id="37"/>
    </w:p>
    <w:p w14:paraId="2113346F" w14:textId="4E3D6AB6" w:rsidR="006D7829" w:rsidRDefault="00D93809" w:rsidP="00E23BB9">
      <w:pPr>
        <w:pStyle w:val="Heading1"/>
        <w:spacing w:after="300"/>
        <w:rPr>
          <w:noProof/>
        </w:rPr>
      </w:pPr>
      <w:bookmarkStart w:id="56" w:name="_Appendix_6_–"/>
      <w:bookmarkStart w:id="57" w:name="_Toc221635596"/>
      <w:bookmarkEnd w:id="56"/>
      <w:r>
        <w:lastRenderedPageBreak/>
        <w:t xml:space="preserve">Appendix </w:t>
      </w:r>
      <w:r w:rsidR="002F69D4">
        <w:t>6</w:t>
      </w:r>
      <w:r>
        <w:t xml:space="preserve"> – components of a balanced lifest</w:t>
      </w:r>
      <w:r w:rsidR="003567F1">
        <w:t>yle</w:t>
      </w:r>
      <w:bookmarkEnd w:id="57"/>
    </w:p>
    <w:p w14:paraId="4C7AC8AD" w14:textId="4E099A94" w:rsidR="00C25D80" w:rsidRDefault="00C25D80" w:rsidP="008D621E">
      <w:pPr>
        <w:suppressAutoHyphens w:val="0"/>
        <w:spacing w:before="120" w:after="240" w:line="259" w:lineRule="auto"/>
        <w:rPr>
          <w:noProof/>
        </w:rPr>
      </w:pPr>
      <w:r>
        <w:rPr>
          <w:noProof/>
        </w:rPr>
        <w:t>Match the component of a balanced lifest</w:t>
      </w:r>
      <w:r w:rsidR="005705F3">
        <w:rPr>
          <w:noProof/>
        </w:rPr>
        <w:t>y</w:t>
      </w:r>
      <w:r>
        <w:rPr>
          <w:noProof/>
        </w:rPr>
        <w:t>le to the correct description</w:t>
      </w:r>
      <w:r w:rsidR="00650BB5">
        <w:rPr>
          <w:noProof/>
        </w:rPr>
        <w:t xml:space="preserve"> by drawing a line to connect them:</w:t>
      </w:r>
    </w:p>
    <w:tbl>
      <w:tblPr>
        <w:tblStyle w:val="Tableheader"/>
        <w:tblW w:w="0" w:type="auto"/>
        <w:tblInd w:w="-5" w:type="dxa"/>
        <w:tblLook w:val="04A0" w:firstRow="1" w:lastRow="0" w:firstColumn="1" w:lastColumn="0" w:noHBand="0" w:noVBand="1"/>
        <w:tblDescription w:val="Table outlining various components of a balanced lifestyle. Blank space in the second column has been left for students to draw a connecting line between the component and its description. &#10;&#10;Some cells have also been left intentionally blank."/>
      </w:tblPr>
      <w:tblGrid>
        <w:gridCol w:w="1555"/>
        <w:gridCol w:w="1275"/>
        <w:gridCol w:w="5245"/>
        <w:gridCol w:w="6487"/>
      </w:tblGrid>
      <w:tr w:rsidR="00047D21" w14:paraId="0C908F4E" w14:textId="01EFDA5B" w:rsidTr="00484CEA">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555" w:type="dxa"/>
          </w:tcPr>
          <w:p w14:paraId="7DD4D45F" w14:textId="510C04ED" w:rsidR="00EB4F37" w:rsidRPr="006F39CA" w:rsidRDefault="00EB4F37" w:rsidP="00E23BB9">
            <w:pPr>
              <w:spacing w:before="120" w:after="40"/>
              <w:rPr>
                <w:rStyle w:val="Strong"/>
                <w:b/>
                <w:bCs w:val="0"/>
              </w:rPr>
            </w:pPr>
            <w:r w:rsidRPr="006F39CA">
              <w:rPr>
                <w:rStyle w:val="Strong"/>
                <w:b/>
                <w:bCs w:val="0"/>
              </w:rPr>
              <w:t>Component</w:t>
            </w:r>
          </w:p>
        </w:tc>
        <w:tc>
          <w:tcPr>
            <w:tcW w:w="1275" w:type="dxa"/>
            <w:tcBorders>
              <w:top w:val="nil"/>
              <w:right w:val="single" w:sz="4" w:space="0" w:color="auto"/>
            </w:tcBorders>
            <w:shd w:val="clear" w:color="auto" w:fill="FFFFFF" w:themeFill="background1"/>
          </w:tcPr>
          <w:p w14:paraId="68E43B51" w14:textId="77777777" w:rsidR="00EB4F37" w:rsidRPr="006F39CA" w:rsidRDefault="00EB4F37" w:rsidP="00E23BB9">
            <w:pPr>
              <w:spacing w:before="120" w:after="40"/>
              <w:cnfStyle w:val="100000000000" w:firstRow="1" w:lastRow="0" w:firstColumn="0" w:lastColumn="0" w:oddVBand="0" w:evenVBand="0" w:oddHBand="0" w:evenHBand="0" w:firstRowFirstColumn="0" w:firstRowLastColumn="0" w:lastRowFirstColumn="0" w:lastRowLastColumn="0"/>
              <w:rPr>
                <w:rStyle w:val="Strong"/>
                <w:b/>
                <w:bCs w:val="0"/>
              </w:rPr>
            </w:pPr>
          </w:p>
        </w:tc>
        <w:tc>
          <w:tcPr>
            <w:tcW w:w="5245" w:type="dxa"/>
            <w:tcBorders>
              <w:top w:val="single" w:sz="2" w:space="0" w:color="auto"/>
              <w:left w:val="single" w:sz="4" w:space="0" w:color="auto"/>
              <w:bottom w:val="single" w:sz="2" w:space="0" w:color="auto"/>
            </w:tcBorders>
          </w:tcPr>
          <w:p w14:paraId="16C4878B" w14:textId="7B8A9565" w:rsidR="00227D45" w:rsidRPr="006F39CA" w:rsidRDefault="00EB4F37" w:rsidP="00E23BB9">
            <w:pPr>
              <w:spacing w:before="120" w:after="40"/>
              <w:cnfStyle w:val="100000000000" w:firstRow="1" w:lastRow="0" w:firstColumn="0" w:lastColumn="0" w:oddVBand="0" w:evenVBand="0" w:oddHBand="0" w:evenHBand="0" w:firstRowFirstColumn="0" w:firstRowLastColumn="0" w:lastRowFirstColumn="0" w:lastRowLastColumn="0"/>
              <w:rPr>
                <w:rStyle w:val="Strong"/>
                <w:b/>
                <w:bCs w:val="0"/>
              </w:rPr>
            </w:pPr>
            <w:r w:rsidRPr="006F39CA">
              <w:rPr>
                <w:rStyle w:val="Strong"/>
                <w:b/>
                <w:bCs w:val="0"/>
              </w:rPr>
              <w:t>Description</w:t>
            </w:r>
          </w:p>
        </w:tc>
        <w:tc>
          <w:tcPr>
            <w:tcW w:w="6487" w:type="dxa"/>
            <w:tcBorders>
              <w:top w:val="single" w:sz="2" w:space="0" w:color="auto"/>
              <w:bottom w:val="single" w:sz="2" w:space="0" w:color="auto"/>
            </w:tcBorders>
          </w:tcPr>
          <w:p w14:paraId="69988995" w14:textId="77777777" w:rsidR="00EB4F37" w:rsidRDefault="00EB4F37" w:rsidP="00E23BB9">
            <w:pPr>
              <w:spacing w:before="120" w:after="40"/>
              <w:cnfStyle w:val="100000000000" w:firstRow="1" w:lastRow="0" w:firstColumn="0" w:lastColumn="0" w:oddVBand="0" w:evenVBand="0" w:oddHBand="0" w:evenHBand="0" w:firstRowFirstColumn="0" w:firstRowLastColumn="0" w:lastRowFirstColumn="0" w:lastRowLastColumn="0"/>
            </w:pPr>
          </w:p>
        </w:tc>
      </w:tr>
      <w:tr w:rsidR="00047D21" w14:paraId="34E618AC" w14:textId="375CC96A" w:rsidTr="3A5A7F64">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555" w:type="dxa"/>
            <w:shd w:val="clear" w:color="auto" w:fill="CBEDFD"/>
          </w:tcPr>
          <w:p w14:paraId="0F299E4A" w14:textId="77777777" w:rsidR="00EB4F37" w:rsidRDefault="00EB4F37" w:rsidP="00E23BB9">
            <w:pPr>
              <w:spacing w:before="120" w:after="40"/>
            </w:pPr>
          </w:p>
        </w:tc>
        <w:tc>
          <w:tcPr>
            <w:tcW w:w="1275" w:type="dxa"/>
            <w:tcBorders>
              <w:top w:val="nil"/>
              <w:bottom w:val="nil"/>
              <w:right w:val="single" w:sz="4" w:space="0" w:color="auto"/>
            </w:tcBorders>
          </w:tcPr>
          <w:p w14:paraId="4AAA30A8" w14:textId="77777777" w:rsidR="00EB4F37" w:rsidRDefault="00EB4F37" w:rsidP="00E23BB9">
            <w:pPr>
              <w:spacing w:before="120" w:after="40"/>
              <w:cnfStyle w:val="000000100000" w:firstRow="0" w:lastRow="0" w:firstColumn="0" w:lastColumn="0" w:oddVBand="0" w:evenVBand="0" w:oddHBand="1" w:evenHBand="0" w:firstRowFirstColumn="0" w:firstRowLastColumn="0" w:lastRowFirstColumn="0" w:lastRowLastColumn="0"/>
            </w:pPr>
          </w:p>
        </w:tc>
        <w:tc>
          <w:tcPr>
            <w:tcW w:w="5245" w:type="dxa"/>
            <w:tcBorders>
              <w:top w:val="single" w:sz="2" w:space="0" w:color="auto"/>
              <w:left w:val="single" w:sz="4" w:space="0" w:color="auto"/>
              <w:bottom w:val="single" w:sz="2" w:space="0" w:color="auto"/>
            </w:tcBorders>
            <w:shd w:val="clear" w:color="auto" w:fill="CBEDFD"/>
          </w:tcPr>
          <w:p w14:paraId="7E198A93" w14:textId="44F528E5" w:rsidR="00EB4F37" w:rsidRPr="006F39CA" w:rsidRDefault="00EB4F37" w:rsidP="00E23BB9">
            <w:pPr>
              <w:spacing w:before="120" w:after="40"/>
              <w:cnfStyle w:val="000000100000" w:firstRow="0" w:lastRow="0" w:firstColumn="0" w:lastColumn="0" w:oddVBand="0" w:evenVBand="0" w:oddHBand="1" w:evenHBand="0" w:firstRowFirstColumn="0" w:firstRowLastColumn="0" w:lastRowFirstColumn="0" w:lastRowLastColumn="0"/>
              <w:rPr>
                <w:rStyle w:val="Strong"/>
              </w:rPr>
            </w:pPr>
            <w:r w:rsidRPr="006F39CA">
              <w:rPr>
                <w:rStyle w:val="Strong"/>
              </w:rPr>
              <w:t>What i</w:t>
            </w:r>
            <w:r w:rsidR="006B2A19" w:rsidRPr="006F39CA">
              <w:rPr>
                <w:rStyle w:val="Strong"/>
              </w:rPr>
              <w:t>t</w:t>
            </w:r>
            <w:r w:rsidRPr="006F39CA">
              <w:rPr>
                <w:rStyle w:val="Strong"/>
              </w:rPr>
              <w:t xml:space="preserve"> involves</w:t>
            </w:r>
          </w:p>
        </w:tc>
        <w:tc>
          <w:tcPr>
            <w:tcW w:w="6487" w:type="dxa"/>
            <w:tcBorders>
              <w:top w:val="single" w:sz="2" w:space="0" w:color="auto"/>
              <w:left w:val="single" w:sz="4" w:space="0" w:color="auto"/>
              <w:bottom w:val="single" w:sz="2" w:space="0" w:color="auto"/>
            </w:tcBorders>
            <w:shd w:val="clear" w:color="auto" w:fill="CBEDFD"/>
          </w:tcPr>
          <w:p w14:paraId="7DA7A937" w14:textId="7A3683C6" w:rsidR="00EB4F37" w:rsidRPr="006F39CA" w:rsidRDefault="00EB4F37" w:rsidP="00E23BB9">
            <w:pPr>
              <w:spacing w:before="120" w:after="40"/>
              <w:cnfStyle w:val="000000100000" w:firstRow="0" w:lastRow="0" w:firstColumn="0" w:lastColumn="0" w:oddVBand="0" w:evenVBand="0" w:oddHBand="1" w:evenHBand="0" w:firstRowFirstColumn="0" w:firstRowLastColumn="0" w:lastRowFirstColumn="0" w:lastRowLastColumn="0"/>
              <w:rPr>
                <w:rStyle w:val="Strong"/>
              </w:rPr>
            </w:pPr>
            <w:r w:rsidRPr="006F39CA">
              <w:rPr>
                <w:rStyle w:val="Strong"/>
              </w:rPr>
              <w:t>Why it is important for health and wellbeing</w:t>
            </w:r>
          </w:p>
        </w:tc>
      </w:tr>
      <w:tr w:rsidR="00AB1533" w14:paraId="7C5541E6" w14:textId="3BDFA90C" w:rsidTr="3A5A7F64">
        <w:trPr>
          <w:cnfStyle w:val="000000010000" w:firstRow="0" w:lastRow="0" w:firstColumn="0" w:lastColumn="0" w:oddVBand="0" w:evenVBand="0" w:oddHBand="0" w:evenHBand="1"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1555" w:type="dxa"/>
          </w:tcPr>
          <w:p w14:paraId="20D65278" w14:textId="4FC7C5DA" w:rsidR="00EB4F37" w:rsidRPr="001228D8" w:rsidRDefault="00A44F89" w:rsidP="00CD0A51">
            <w:pPr>
              <w:spacing w:before="120" w:line="276" w:lineRule="auto"/>
              <w:rPr>
                <w:rStyle w:val="Strong"/>
                <w:b/>
                <w:bCs w:val="0"/>
              </w:rPr>
            </w:pPr>
            <w:r w:rsidRPr="001228D8">
              <w:rPr>
                <w:rStyle w:val="Strong"/>
                <w:b/>
                <w:bCs w:val="0"/>
              </w:rPr>
              <w:t>Activities outside</w:t>
            </w:r>
          </w:p>
        </w:tc>
        <w:tc>
          <w:tcPr>
            <w:tcW w:w="1275" w:type="dxa"/>
            <w:tcBorders>
              <w:top w:val="nil"/>
              <w:bottom w:val="nil"/>
            </w:tcBorders>
            <w:shd w:val="clear" w:color="auto" w:fill="FFFFFF" w:themeFill="background1"/>
          </w:tcPr>
          <w:p w14:paraId="592682BC" w14:textId="77777777" w:rsidR="00EB4F37" w:rsidRDefault="00EB4F37" w:rsidP="00CD0A51">
            <w:pPr>
              <w:spacing w:before="120" w:line="276" w:lineRule="auto"/>
              <w:cnfStyle w:val="000000010000" w:firstRow="0" w:lastRow="0" w:firstColumn="0" w:lastColumn="0" w:oddVBand="0" w:evenVBand="0" w:oddHBand="0" w:evenHBand="1" w:firstRowFirstColumn="0" w:firstRowLastColumn="0" w:lastRowFirstColumn="0" w:lastRowLastColumn="0"/>
            </w:pPr>
          </w:p>
        </w:tc>
        <w:tc>
          <w:tcPr>
            <w:tcW w:w="5245" w:type="dxa"/>
            <w:tcBorders>
              <w:top w:val="single" w:sz="2" w:space="0" w:color="auto"/>
            </w:tcBorders>
          </w:tcPr>
          <w:p w14:paraId="35724887" w14:textId="4CABB418" w:rsidR="00EB4F37" w:rsidRDefault="005F1E0A" w:rsidP="00CD0A51">
            <w:pPr>
              <w:spacing w:before="120" w:line="276" w:lineRule="auto"/>
              <w:cnfStyle w:val="000000010000" w:firstRow="0" w:lastRow="0" w:firstColumn="0" w:lastColumn="0" w:oddVBand="0" w:evenVBand="0" w:oddHBand="0" w:evenHBand="1" w:firstRowFirstColumn="0" w:firstRowLastColumn="0" w:lastRowFirstColumn="0" w:lastRowLastColumn="0"/>
            </w:pPr>
            <w:r>
              <w:t>E</w:t>
            </w:r>
            <w:r w:rsidR="009E7FA8" w:rsidRPr="009E7FA8">
              <w:t>ating a mix of healthy foods such as fruits, vegetables, grains, proteins (meat, eggs, beans) and dairy.</w:t>
            </w:r>
            <w:r w:rsidR="00212EB8">
              <w:t xml:space="preserve"> Ensuring adequate hydration.</w:t>
            </w:r>
          </w:p>
        </w:tc>
        <w:tc>
          <w:tcPr>
            <w:tcW w:w="6487" w:type="dxa"/>
            <w:tcBorders>
              <w:top w:val="single" w:sz="2" w:space="0" w:color="auto"/>
            </w:tcBorders>
          </w:tcPr>
          <w:p w14:paraId="0E65128B" w14:textId="31D1CFEE" w:rsidR="00EB4F37" w:rsidRDefault="00A44F89" w:rsidP="00CD0A51">
            <w:pPr>
              <w:spacing w:before="120" w:line="276" w:lineRule="auto"/>
              <w:cnfStyle w:val="000000010000" w:firstRow="0" w:lastRow="0" w:firstColumn="0" w:lastColumn="0" w:oddVBand="0" w:evenVBand="0" w:oddHBand="0" w:evenHBand="1" w:firstRowFirstColumn="0" w:firstRowLastColumn="0" w:lastRowFirstColumn="0" w:lastRowLastColumn="0"/>
            </w:pPr>
            <w:r>
              <w:rPr>
                <w:noProof/>
              </w:rPr>
              <w:t>This</w:t>
            </w:r>
            <w:r w:rsidR="00EB4F37">
              <w:rPr>
                <w:noProof/>
              </w:rPr>
              <w:t xml:space="preserve"> can p</w:t>
            </w:r>
            <w:r w:rsidR="00EB4F37" w:rsidRPr="00010D37">
              <w:rPr>
                <w:noProof/>
              </w:rPr>
              <w:t>rovide energy,</w:t>
            </w:r>
            <w:r w:rsidR="00EB4F37">
              <w:rPr>
                <w:noProof/>
              </w:rPr>
              <w:t xml:space="preserve"> </w:t>
            </w:r>
            <w:r w:rsidR="00EB4F37" w:rsidRPr="00010D37">
              <w:rPr>
                <w:noProof/>
              </w:rPr>
              <w:t xml:space="preserve">help </w:t>
            </w:r>
            <w:r w:rsidR="00EB4F37">
              <w:rPr>
                <w:noProof/>
              </w:rPr>
              <w:t>us to</w:t>
            </w:r>
            <w:r w:rsidR="00EB4F37" w:rsidRPr="00010D37">
              <w:rPr>
                <w:noProof/>
              </w:rPr>
              <w:t xml:space="preserve"> concentrate at school, support growth and reduce the risk of health problems later in life.</w:t>
            </w:r>
          </w:p>
        </w:tc>
      </w:tr>
      <w:tr w:rsidR="00D73CF9" w14:paraId="550B98B0" w14:textId="7125FF77" w:rsidTr="3A5A7F64">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1555" w:type="dxa"/>
          </w:tcPr>
          <w:p w14:paraId="6DCE131B" w14:textId="16ED8C86" w:rsidR="00EB4F37" w:rsidRPr="001228D8" w:rsidRDefault="000752A5" w:rsidP="00CD0A51">
            <w:pPr>
              <w:spacing w:before="120" w:line="276" w:lineRule="auto"/>
              <w:rPr>
                <w:rStyle w:val="Strong"/>
                <w:b/>
                <w:bCs w:val="0"/>
              </w:rPr>
            </w:pPr>
            <w:r w:rsidRPr="001228D8">
              <w:rPr>
                <w:rStyle w:val="Strong"/>
                <w:b/>
                <w:bCs w:val="0"/>
              </w:rPr>
              <w:t>Sleep</w:t>
            </w:r>
          </w:p>
        </w:tc>
        <w:tc>
          <w:tcPr>
            <w:tcW w:w="1275" w:type="dxa"/>
            <w:tcBorders>
              <w:top w:val="nil"/>
              <w:bottom w:val="nil"/>
            </w:tcBorders>
          </w:tcPr>
          <w:p w14:paraId="15BFEB12" w14:textId="77777777" w:rsidR="00EB4F37" w:rsidRDefault="00EB4F37" w:rsidP="00CD0A51">
            <w:pPr>
              <w:spacing w:before="120" w:line="276" w:lineRule="auto"/>
              <w:cnfStyle w:val="000000100000" w:firstRow="0" w:lastRow="0" w:firstColumn="0" w:lastColumn="0" w:oddVBand="0" w:evenVBand="0" w:oddHBand="1" w:evenHBand="0" w:firstRowFirstColumn="0" w:firstRowLastColumn="0" w:lastRowFirstColumn="0" w:lastRowLastColumn="0"/>
            </w:pPr>
          </w:p>
        </w:tc>
        <w:tc>
          <w:tcPr>
            <w:tcW w:w="5245" w:type="dxa"/>
          </w:tcPr>
          <w:p w14:paraId="7EA9D98B" w14:textId="0CB95A30" w:rsidR="00EB4F37" w:rsidRDefault="009E7FA8" w:rsidP="00CD0A51">
            <w:pPr>
              <w:spacing w:before="120" w:line="276" w:lineRule="auto"/>
              <w:cnfStyle w:val="000000100000" w:firstRow="0" w:lastRow="0" w:firstColumn="0" w:lastColumn="0" w:oddVBand="0" w:evenVBand="0" w:oddHBand="1" w:evenHBand="0" w:firstRowFirstColumn="0" w:firstRowLastColumn="0" w:lastRowFirstColumn="0" w:lastRowLastColumn="0"/>
            </w:pPr>
            <w:r w:rsidRPr="009E7FA8">
              <w:t>Being active</w:t>
            </w:r>
            <w:r w:rsidR="00B86563">
              <w:t xml:space="preserve"> – </w:t>
            </w:r>
            <w:r w:rsidRPr="009E7FA8">
              <w:t>for example, playing sport, walking, dancing, riding bikes or just moving around for at least 60 minutes each day.</w:t>
            </w:r>
          </w:p>
        </w:tc>
        <w:tc>
          <w:tcPr>
            <w:tcW w:w="6487" w:type="dxa"/>
          </w:tcPr>
          <w:p w14:paraId="59C66A7F" w14:textId="3557E65D" w:rsidR="00EB4F37" w:rsidRDefault="00A44F89" w:rsidP="00CD0A51">
            <w:pPr>
              <w:spacing w:before="120" w:line="276" w:lineRule="auto"/>
              <w:cnfStyle w:val="000000100000" w:firstRow="0" w:lastRow="0" w:firstColumn="0" w:lastColumn="0" w:oddVBand="0" w:evenVBand="0" w:oddHBand="1" w:evenHBand="0" w:firstRowFirstColumn="0" w:firstRowLastColumn="0" w:lastRowFirstColumn="0" w:lastRowLastColumn="0"/>
            </w:pPr>
            <w:r>
              <w:rPr>
                <w:noProof/>
              </w:rPr>
              <w:t>This</w:t>
            </w:r>
            <w:r w:rsidR="005F7E03">
              <w:rPr>
                <w:noProof/>
              </w:rPr>
              <w:t xml:space="preserve"> can</w:t>
            </w:r>
            <w:r w:rsidR="00EB4F37">
              <w:rPr>
                <w:noProof/>
              </w:rPr>
              <w:t xml:space="preserve"> s</w:t>
            </w:r>
            <w:r w:rsidR="00EB4F37" w:rsidRPr="006D4A76">
              <w:rPr>
                <w:noProof/>
              </w:rPr>
              <w:t>trengthen the heart, muscles</w:t>
            </w:r>
            <w:r w:rsidR="00EB4F37">
              <w:rPr>
                <w:noProof/>
              </w:rPr>
              <w:t xml:space="preserve"> and</w:t>
            </w:r>
            <w:r w:rsidR="00EB4F37" w:rsidRPr="006D4A76">
              <w:rPr>
                <w:noProof/>
              </w:rPr>
              <w:t xml:space="preserve"> bones</w:t>
            </w:r>
            <w:r w:rsidR="00EB4F37">
              <w:rPr>
                <w:noProof/>
              </w:rPr>
              <w:t xml:space="preserve">. It can </w:t>
            </w:r>
            <w:r w:rsidR="00EB4F37" w:rsidRPr="006D4A76">
              <w:rPr>
                <w:noProof/>
              </w:rPr>
              <w:t>improve mood and mental health, and help students have fun and connect with others.</w:t>
            </w:r>
          </w:p>
        </w:tc>
      </w:tr>
      <w:tr w:rsidR="009F1130" w14:paraId="3761E613" w14:textId="257571F2" w:rsidTr="3A5A7F64">
        <w:trPr>
          <w:cnfStyle w:val="000000010000" w:firstRow="0" w:lastRow="0" w:firstColumn="0" w:lastColumn="0" w:oddVBand="0" w:evenVBand="0" w:oddHBand="0" w:evenHBand="1"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1555" w:type="dxa"/>
          </w:tcPr>
          <w:p w14:paraId="38ED870F" w14:textId="3234B8FD" w:rsidR="00EB4F37" w:rsidRPr="001228D8" w:rsidRDefault="000752A5" w:rsidP="00CD0A51">
            <w:pPr>
              <w:spacing w:before="120" w:line="276" w:lineRule="auto"/>
              <w:rPr>
                <w:rStyle w:val="Strong"/>
                <w:b/>
                <w:bCs w:val="0"/>
              </w:rPr>
            </w:pPr>
            <w:r w:rsidRPr="001228D8">
              <w:rPr>
                <w:rStyle w:val="Strong"/>
                <w:b/>
                <w:bCs w:val="0"/>
              </w:rPr>
              <w:t>Physical activity</w:t>
            </w:r>
          </w:p>
        </w:tc>
        <w:tc>
          <w:tcPr>
            <w:tcW w:w="1275" w:type="dxa"/>
            <w:tcBorders>
              <w:top w:val="nil"/>
              <w:bottom w:val="nil"/>
            </w:tcBorders>
            <w:shd w:val="clear" w:color="auto" w:fill="FFFFFF" w:themeFill="background1"/>
          </w:tcPr>
          <w:p w14:paraId="0B630C3D" w14:textId="77777777" w:rsidR="00EB4F37" w:rsidRDefault="00EB4F37" w:rsidP="00CD0A51">
            <w:pPr>
              <w:spacing w:before="120" w:line="276" w:lineRule="auto"/>
              <w:cnfStyle w:val="000000010000" w:firstRow="0" w:lastRow="0" w:firstColumn="0" w:lastColumn="0" w:oddVBand="0" w:evenVBand="0" w:oddHBand="0" w:evenHBand="1" w:firstRowFirstColumn="0" w:firstRowLastColumn="0" w:lastRowFirstColumn="0" w:lastRowLastColumn="0"/>
            </w:pPr>
          </w:p>
        </w:tc>
        <w:tc>
          <w:tcPr>
            <w:tcW w:w="5245" w:type="dxa"/>
          </w:tcPr>
          <w:p w14:paraId="71D94611" w14:textId="65DB1917" w:rsidR="00EB4F37" w:rsidRDefault="00847C31" w:rsidP="00CD0A51">
            <w:pPr>
              <w:spacing w:before="120" w:line="276" w:lineRule="auto"/>
              <w:cnfStyle w:val="000000010000" w:firstRow="0" w:lastRow="0" w:firstColumn="0" w:lastColumn="0" w:oddVBand="0" w:evenVBand="0" w:oddHBand="0" w:evenHBand="1" w:firstRowFirstColumn="0" w:firstRowLastColumn="0" w:lastRowFirstColumn="0" w:lastRowLastColumn="0"/>
            </w:pPr>
            <w:r w:rsidRPr="00847C31">
              <w:t>Getting enough rest</w:t>
            </w:r>
            <w:r w:rsidR="003B0B15">
              <w:t xml:space="preserve"> –</w:t>
            </w:r>
            <w:r w:rsidRPr="00847C31">
              <w:t xml:space="preserve"> usually about 8</w:t>
            </w:r>
            <w:r w:rsidR="00B86563">
              <w:t xml:space="preserve"> to </w:t>
            </w:r>
            <w:r w:rsidRPr="00847C31">
              <w:t>10 hours of sleep each night for Year 7 students.</w:t>
            </w:r>
            <w:r w:rsidR="005F1E0A">
              <w:t xml:space="preserve"> Establishing a consistent routine </w:t>
            </w:r>
            <w:r w:rsidR="00413357">
              <w:t>is important.</w:t>
            </w:r>
          </w:p>
        </w:tc>
        <w:tc>
          <w:tcPr>
            <w:tcW w:w="6487" w:type="dxa"/>
          </w:tcPr>
          <w:p w14:paraId="25A11FE4" w14:textId="32A6000A" w:rsidR="00EB4F37" w:rsidRDefault="00E240FE" w:rsidP="00CD0A51">
            <w:pPr>
              <w:spacing w:before="120" w:line="276" w:lineRule="auto"/>
              <w:cnfStyle w:val="000000010000" w:firstRow="0" w:lastRow="0" w:firstColumn="0" w:lastColumn="0" w:oddVBand="0" w:evenVBand="0" w:oddHBand="0" w:evenHBand="1" w:firstRowFirstColumn="0" w:firstRowLastColumn="0" w:lastRowFirstColumn="0" w:lastRowLastColumn="0"/>
            </w:pPr>
            <w:r>
              <w:rPr>
                <w:noProof/>
              </w:rPr>
              <w:t xml:space="preserve">This can </w:t>
            </w:r>
            <w:r w:rsidR="00EB4F37">
              <w:rPr>
                <w:noProof/>
              </w:rPr>
              <w:t>can i</w:t>
            </w:r>
            <w:r w:rsidR="00EB4F37" w:rsidRPr="006D4A76">
              <w:rPr>
                <w:noProof/>
              </w:rPr>
              <w:t>mprove</w:t>
            </w:r>
            <w:r w:rsidR="00EB4F37">
              <w:rPr>
                <w:noProof/>
              </w:rPr>
              <w:t xml:space="preserve"> </w:t>
            </w:r>
            <w:r w:rsidR="00EB4F37" w:rsidRPr="006D4A76">
              <w:rPr>
                <w:noProof/>
              </w:rPr>
              <w:t xml:space="preserve">memory, mood, focus and energy levels. </w:t>
            </w:r>
            <w:r>
              <w:rPr>
                <w:noProof/>
              </w:rPr>
              <w:t>It also</w:t>
            </w:r>
            <w:r w:rsidR="00EB4F37" w:rsidRPr="006D4A76">
              <w:rPr>
                <w:noProof/>
              </w:rPr>
              <w:t xml:space="preserve"> supports growth</w:t>
            </w:r>
            <w:r w:rsidR="00EB4F37">
              <w:rPr>
                <w:noProof/>
              </w:rPr>
              <w:t>,</w:t>
            </w:r>
            <w:r w:rsidR="00B86563">
              <w:rPr>
                <w:noProof/>
              </w:rPr>
              <w:t xml:space="preserve"> </w:t>
            </w:r>
            <w:r w:rsidR="00EB4F37">
              <w:rPr>
                <w:noProof/>
              </w:rPr>
              <w:t>repair</w:t>
            </w:r>
            <w:r w:rsidR="00EB4F37" w:rsidRPr="006D4A76">
              <w:rPr>
                <w:noProof/>
              </w:rPr>
              <w:t xml:space="preserve"> and helps </w:t>
            </w:r>
            <w:r w:rsidR="00EB4F37">
              <w:rPr>
                <w:noProof/>
              </w:rPr>
              <w:t>us to</w:t>
            </w:r>
            <w:r w:rsidR="00EB4F37" w:rsidRPr="006D4A76">
              <w:rPr>
                <w:noProof/>
              </w:rPr>
              <w:t xml:space="preserve"> cope with stress.</w:t>
            </w:r>
          </w:p>
        </w:tc>
      </w:tr>
      <w:tr w:rsidR="00333E20" w14:paraId="536AC1E4" w14:textId="66936BF7" w:rsidTr="3A5A7F64">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1555" w:type="dxa"/>
          </w:tcPr>
          <w:p w14:paraId="41C42FF5" w14:textId="03D6CCA9" w:rsidR="00A44F89" w:rsidRPr="001228D8" w:rsidRDefault="00A44F89" w:rsidP="00CD0A51">
            <w:pPr>
              <w:spacing w:before="120" w:line="276" w:lineRule="auto"/>
              <w:rPr>
                <w:rStyle w:val="Strong"/>
                <w:b/>
                <w:bCs w:val="0"/>
              </w:rPr>
            </w:pPr>
            <w:r w:rsidRPr="001228D8">
              <w:rPr>
                <w:rStyle w:val="Strong"/>
                <w:b/>
                <w:bCs w:val="0"/>
              </w:rPr>
              <w:t>Screen time</w:t>
            </w:r>
          </w:p>
        </w:tc>
        <w:tc>
          <w:tcPr>
            <w:tcW w:w="1275" w:type="dxa"/>
            <w:tcBorders>
              <w:top w:val="nil"/>
              <w:bottom w:val="nil"/>
            </w:tcBorders>
          </w:tcPr>
          <w:p w14:paraId="1E70A7AB" w14:textId="77777777" w:rsidR="00EB4F37" w:rsidRDefault="00EB4F37" w:rsidP="00CD0A51">
            <w:pPr>
              <w:spacing w:before="120" w:line="276" w:lineRule="auto"/>
              <w:cnfStyle w:val="000000100000" w:firstRow="0" w:lastRow="0" w:firstColumn="0" w:lastColumn="0" w:oddVBand="0" w:evenVBand="0" w:oddHBand="1" w:evenHBand="0" w:firstRowFirstColumn="0" w:firstRowLastColumn="0" w:lastRowFirstColumn="0" w:lastRowLastColumn="0"/>
            </w:pPr>
          </w:p>
        </w:tc>
        <w:tc>
          <w:tcPr>
            <w:tcW w:w="5245" w:type="dxa"/>
          </w:tcPr>
          <w:p w14:paraId="62DD008B" w14:textId="3FE4495F" w:rsidR="00EB4F37" w:rsidRDefault="0031359D" w:rsidP="00CD0A51">
            <w:pPr>
              <w:spacing w:before="120" w:line="276" w:lineRule="auto"/>
              <w:cnfStyle w:val="000000100000" w:firstRow="0" w:lastRow="0" w:firstColumn="0" w:lastColumn="0" w:oddVBand="0" w:evenVBand="0" w:oddHBand="1" w:evenHBand="0" w:firstRowFirstColumn="0" w:firstRowLastColumn="0" w:lastRowFirstColumn="0" w:lastRowLastColumn="0"/>
            </w:pPr>
            <w:r w:rsidRPr="0031359D">
              <w:t>Spending time and communicating with friends, family and others in a positive way.</w:t>
            </w:r>
          </w:p>
        </w:tc>
        <w:tc>
          <w:tcPr>
            <w:tcW w:w="6487" w:type="dxa"/>
          </w:tcPr>
          <w:p w14:paraId="40A1E0C3" w14:textId="13AF604B" w:rsidR="00EB4F37" w:rsidRDefault="00A44F89" w:rsidP="00CD0A51">
            <w:pPr>
              <w:spacing w:before="120" w:line="276" w:lineRule="auto"/>
              <w:cnfStyle w:val="000000100000" w:firstRow="0" w:lastRow="0" w:firstColumn="0" w:lastColumn="0" w:oddVBand="0" w:evenVBand="0" w:oddHBand="1" w:evenHBand="0" w:firstRowFirstColumn="0" w:firstRowLastColumn="0" w:lastRowFirstColumn="0" w:lastRowLastColumn="0"/>
            </w:pPr>
            <w:r>
              <w:rPr>
                <w:noProof/>
              </w:rPr>
              <w:t>This can</w:t>
            </w:r>
            <w:r w:rsidR="00EB4F37">
              <w:rPr>
                <w:noProof/>
              </w:rPr>
              <w:t xml:space="preserve"> b</w:t>
            </w:r>
            <w:r w:rsidR="00EB4F37" w:rsidRPr="007B72B9">
              <w:rPr>
                <w:noProof/>
              </w:rPr>
              <w:t>uild confidence, provide</w:t>
            </w:r>
            <w:r w:rsidR="00EB4F37">
              <w:rPr>
                <w:noProof/>
              </w:rPr>
              <w:t xml:space="preserve"> opportunities for </w:t>
            </w:r>
            <w:r w:rsidR="00EB4F37" w:rsidRPr="007B72B9">
              <w:rPr>
                <w:noProof/>
              </w:rPr>
              <w:t>emotional support</w:t>
            </w:r>
            <w:r w:rsidR="00EB4F37">
              <w:rPr>
                <w:noProof/>
              </w:rPr>
              <w:t xml:space="preserve"> and develop </w:t>
            </w:r>
            <w:r w:rsidR="00EB4F37" w:rsidRPr="007B72B9">
              <w:rPr>
                <w:noProof/>
              </w:rPr>
              <w:t>teamwork and respect.</w:t>
            </w:r>
          </w:p>
        </w:tc>
      </w:tr>
      <w:tr w:rsidR="009F1130" w14:paraId="6E4CD037" w14:textId="71F94C63" w:rsidTr="3A5A7F64">
        <w:trPr>
          <w:cnfStyle w:val="000000010000" w:firstRow="0" w:lastRow="0" w:firstColumn="0" w:lastColumn="0" w:oddVBand="0" w:evenVBand="0" w:oddHBand="0" w:evenHBand="1"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1555" w:type="dxa"/>
          </w:tcPr>
          <w:p w14:paraId="419D2929" w14:textId="3DFE1044" w:rsidR="00EB4F37" w:rsidRPr="001228D8" w:rsidRDefault="00A44F89" w:rsidP="00CD0A51">
            <w:pPr>
              <w:spacing w:before="120" w:line="276" w:lineRule="auto"/>
              <w:rPr>
                <w:rStyle w:val="Strong"/>
                <w:b/>
                <w:bCs w:val="0"/>
              </w:rPr>
            </w:pPr>
            <w:r w:rsidRPr="001228D8">
              <w:rPr>
                <w:rStyle w:val="Strong"/>
                <w:b/>
                <w:bCs w:val="0"/>
              </w:rPr>
              <w:t>Nutrition</w:t>
            </w:r>
          </w:p>
        </w:tc>
        <w:tc>
          <w:tcPr>
            <w:tcW w:w="1275" w:type="dxa"/>
            <w:tcBorders>
              <w:top w:val="nil"/>
              <w:bottom w:val="nil"/>
            </w:tcBorders>
            <w:shd w:val="clear" w:color="auto" w:fill="FFFFFF" w:themeFill="background1"/>
          </w:tcPr>
          <w:p w14:paraId="4540E1DC" w14:textId="77777777" w:rsidR="00EB4F37" w:rsidRDefault="00EB4F37" w:rsidP="00CD0A51">
            <w:pPr>
              <w:spacing w:before="120" w:line="276" w:lineRule="auto"/>
              <w:cnfStyle w:val="000000010000" w:firstRow="0" w:lastRow="0" w:firstColumn="0" w:lastColumn="0" w:oddVBand="0" w:evenVBand="0" w:oddHBand="0" w:evenHBand="1" w:firstRowFirstColumn="0" w:firstRowLastColumn="0" w:lastRowFirstColumn="0" w:lastRowLastColumn="0"/>
            </w:pPr>
          </w:p>
        </w:tc>
        <w:tc>
          <w:tcPr>
            <w:tcW w:w="5245" w:type="dxa"/>
          </w:tcPr>
          <w:p w14:paraId="65259833" w14:textId="7448F6BB" w:rsidR="00EB4F37" w:rsidRDefault="0031359D" w:rsidP="00CD0A51">
            <w:pPr>
              <w:spacing w:before="120" w:line="276" w:lineRule="auto"/>
              <w:cnfStyle w:val="000000010000" w:firstRow="0" w:lastRow="0" w:firstColumn="0" w:lastColumn="0" w:oddVBand="0" w:evenVBand="0" w:oddHBand="0" w:evenHBand="1" w:firstRowFirstColumn="0" w:firstRowLastColumn="0" w:lastRowFirstColumn="0" w:lastRowLastColumn="0"/>
            </w:pPr>
            <w:r>
              <w:t>Taking part in activities outdoors, such as walking,</w:t>
            </w:r>
            <w:r w:rsidR="04DF3769">
              <w:t xml:space="preserve"> swimming, meditation, </w:t>
            </w:r>
            <w:r>
              <w:t>playing sport</w:t>
            </w:r>
            <w:r w:rsidR="4615C0CD">
              <w:t>s</w:t>
            </w:r>
            <w:r>
              <w:t>, riding bikes or enjoying nature.</w:t>
            </w:r>
          </w:p>
        </w:tc>
        <w:tc>
          <w:tcPr>
            <w:tcW w:w="6487" w:type="dxa"/>
          </w:tcPr>
          <w:p w14:paraId="03F4571F" w14:textId="33D9E095" w:rsidR="00EB4F37" w:rsidRDefault="00A44F89" w:rsidP="00CD0A51">
            <w:pPr>
              <w:spacing w:before="120" w:line="276" w:lineRule="auto"/>
              <w:cnfStyle w:val="000000010000" w:firstRow="0" w:lastRow="0" w:firstColumn="0" w:lastColumn="0" w:oddVBand="0" w:evenVBand="0" w:oddHBand="0" w:evenHBand="1" w:firstRowFirstColumn="0" w:firstRowLastColumn="0" w:lastRowFirstColumn="0" w:lastRowLastColumn="0"/>
            </w:pPr>
            <w:r>
              <w:rPr>
                <w:noProof/>
              </w:rPr>
              <w:t>This can improve</w:t>
            </w:r>
            <w:r w:rsidR="00EB4F37" w:rsidRPr="002143ED">
              <w:rPr>
                <w:noProof/>
              </w:rPr>
              <w:t xml:space="preserve"> physical health, reduce stress, boost mood</w:t>
            </w:r>
            <w:r w:rsidR="00282B30">
              <w:rPr>
                <w:noProof/>
              </w:rPr>
              <w:t>s</w:t>
            </w:r>
            <w:r w:rsidR="00EB4F37" w:rsidRPr="002143ED">
              <w:rPr>
                <w:noProof/>
              </w:rPr>
              <w:t xml:space="preserve"> and provide opportunities for socialising and fu</w:t>
            </w:r>
            <w:r w:rsidR="00227D45">
              <w:rPr>
                <w:noProof/>
              </w:rPr>
              <w:t>n.</w:t>
            </w:r>
          </w:p>
        </w:tc>
      </w:tr>
      <w:tr w:rsidR="00D73CF9" w14:paraId="321DABA3" w14:textId="3685C906" w:rsidTr="3A5A7F64">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1555" w:type="dxa"/>
          </w:tcPr>
          <w:p w14:paraId="13DCB935" w14:textId="155A2B65" w:rsidR="00EB4F37" w:rsidRPr="001228D8" w:rsidRDefault="00A44F89" w:rsidP="00CD0A51">
            <w:pPr>
              <w:spacing w:before="120" w:line="276" w:lineRule="auto"/>
              <w:rPr>
                <w:rStyle w:val="Strong"/>
                <w:b/>
                <w:bCs w:val="0"/>
              </w:rPr>
            </w:pPr>
            <w:r w:rsidRPr="001228D8">
              <w:rPr>
                <w:rStyle w:val="Strong"/>
                <w:b/>
                <w:bCs w:val="0"/>
              </w:rPr>
              <w:t>Social interactions</w:t>
            </w:r>
          </w:p>
        </w:tc>
        <w:tc>
          <w:tcPr>
            <w:tcW w:w="1275" w:type="dxa"/>
            <w:tcBorders>
              <w:top w:val="nil"/>
              <w:bottom w:val="nil"/>
            </w:tcBorders>
          </w:tcPr>
          <w:p w14:paraId="15B9D709" w14:textId="77777777" w:rsidR="00EB4F37" w:rsidRDefault="00EB4F37" w:rsidP="00CD0A51">
            <w:pPr>
              <w:spacing w:before="120" w:line="276" w:lineRule="auto"/>
              <w:cnfStyle w:val="000000100000" w:firstRow="0" w:lastRow="0" w:firstColumn="0" w:lastColumn="0" w:oddVBand="0" w:evenVBand="0" w:oddHBand="1" w:evenHBand="0" w:firstRowFirstColumn="0" w:firstRowLastColumn="0" w:lastRowFirstColumn="0" w:lastRowLastColumn="0"/>
            </w:pPr>
          </w:p>
        </w:tc>
        <w:tc>
          <w:tcPr>
            <w:tcW w:w="5245" w:type="dxa"/>
          </w:tcPr>
          <w:p w14:paraId="157B3144" w14:textId="2B8B90B9" w:rsidR="00EB4F37" w:rsidRDefault="005F7E03" w:rsidP="00CD0A51">
            <w:pPr>
              <w:spacing w:before="120" w:line="276" w:lineRule="auto"/>
              <w:cnfStyle w:val="000000100000" w:firstRow="0" w:lastRow="0" w:firstColumn="0" w:lastColumn="0" w:oddVBand="0" w:evenVBand="0" w:oddHBand="1" w:evenHBand="0" w:firstRowFirstColumn="0" w:firstRowLastColumn="0" w:lastRowFirstColumn="0" w:lastRowLastColumn="0"/>
            </w:pPr>
            <w:r w:rsidRPr="005F7E03">
              <w:t>Time spent using devices like phones, tablets, computers or TVs for activities like games, social media and watching shows.</w:t>
            </w:r>
          </w:p>
        </w:tc>
        <w:tc>
          <w:tcPr>
            <w:tcW w:w="6487" w:type="dxa"/>
          </w:tcPr>
          <w:p w14:paraId="457DBD14" w14:textId="752727C6" w:rsidR="00EB4F37" w:rsidRDefault="002A5714" w:rsidP="00CD0A51">
            <w:pPr>
              <w:spacing w:before="120" w:line="276" w:lineRule="auto"/>
              <w:cnfStyle w:val="000000100000" w:firstRow="0" w:lastRow="0" w:firstColumn="0" w:lastColumn="0" w:oddVBand="0" w:evenVBand="0" w:oddHBand="1" w:evenHBand="0" w:firstRowFirstColumn="0" w:firstRowLastColumn="0" w:lastRowFirstColumn="0" w:lastRowLastColumn="0"/>
            </w:pPr>
            <w:r>
              <w:rPr>
                <w:noProof/>
              </w:rPr>
              <w:t>Management of t</w:t>
            </w:r>
            <w:r w:rsidR="00A44F89">
              <w:rPr>
                <w:noProof/>
              </w:rPr>
              <w:t>his can help</w:t>
            </w:r>
            <w:r w:rsidR="00EB4F37" w:rsidRPr="002143ED">
              <w:rPr>
                <w:noProof/>
              </w:rPr>
              <w:t xml:space="preserve"> prevent sleep problems, support physical activity</w:t>
            </w:r>
            <w:r w:rsidR="00EB4F37">
              <w:rPr>
                <w:noProof/>
              </w:rPr>
              <w:t xml:space="preserve"> opportunities</w:t>
            </w:r>
            <w:r w:rsidR="00EB4F37" w:rsidRPr="002143ED">
              <w:rPr>
                <w:noProof/>
              </w:rPr>
              <w:t xml:space="preserve"> and improve concentration and wellbeing.</w:t>
            </w:r>
          </w:p>
        </w:tc>
      </w:tr>
    </w:tbl>
    <w:p w14:paraId="10C935B4" w14:textId="77777777" w:rsidR="00EC11FF" w:rsidRPr="005705F3" w:rsidRDefault="00EC11FF" w:rsidP="005705F3">
      <w:pPr>
        <w:spacing w:after="0"/>
        <w:rPr>
          <w:sz w:val="16"/>
          <w:szCs w:val="16"/>
        </w:rPr>
      </w:pPr>
      <w:r>
        <w:br w:type="page"/>
      </w:r>
    </w:p>
    <w:p w14:paraId="25C3F32D" w14:textId="126A3D95" w:rsidR="00813DD6" w:rsidRDefault="00813DD6" w:rsidP="00491A99">
      <w:pPr>
        <w:pStyle w:val="Heading1"/>
      </w:pPr>
      <w:bookmarkStart w:id="58" w:name="_Appendix_7_–"/>
      <w:bookmarkStart w:id="59" w:name="_Toc221635597"/>
      <w:bookmarkEnd w:id="58"/>
      <w:r>
        <w:lastRenderedPageBreak/>
        <w:t>Appendix 7 –</w:t>
      </w:r>
      <w:r w:rsidR="1A62B6FA">
        <w:t xml:space="preserve"> </w:t>
      </w:r>
      <w:r w:rsidRPr="00491A99">
        <w:t>lifestyle</w:t>
      </w:r>
      <w:r>
        <w:t xml:space="preserve"> snapshot</w:t>
      </w:r>
      <w:r w:rsidR="001C2CA3">
        <w:t xml:space="preserve"> </w:t>
      </w:r>
      <w:r w:rsidR="00361D6F">
        <w:t>activity</w:t>
      </w:r>
      <w:bookmarkEnd w:id="59"/>
    </w:p>
    <w:p w14:paraId="47246750" w14:textId="65721B59" w:rsidR="00AF7A0F" w:rsidRDefault="00420BCB" w:rsidP="00AF7A0F">
      <w:pPr>
        <w:pStyle w:val="FeatureBox2"/>
      </w:pPr>
      <w:r w:rsidRPr="00491A99">
        <w:rPr>
          <w:rStyle w:val="Strong"/>
        </w:rPr>
        <w:t>Note</w:t>
      </w:r>
      <w:r w:rsidRPr="00491A99">
        <w:t>:</w:t>
      </w:r>
      <w:r>
        <w:t xml:space="preserve"> d</w:t>
      </w:r>
      <w:r w:rsidR="00286925">
        <w:t xml:space="preserve">istribute </w:t>
      </w:r>
      <w:r w:rsidR="0032625C">
        <w:t>one</w:t>
      </w:r>
      <w:r w:rsidR="00286925">
        <w:t xml:space="preserve"> lifestyle snapshot character card to each group</w:t>
      </w:r>
      <w:r w:rsidR="005D70BA">
        <w:t xml:space="preserve"> and a </w:t>
      </w:r>
      <w:r w:rsidR="00D36F2E">
        <w:t>copy of the worksheets that follows.</w:t>
      </w:r>
    </w:p>
    <w:p w14:paraId="500FA531" w14:textId="24EC91A7" w:rsidR="001F1BB0" w:rsidRPr="00DF504A" w:rsidRDefault="001F1BB0" w:rsidP="00532E18">
      <w:pPr>
        <w:pStyle w:val="Heading2"/>
      </w:pPr>
      <w:bookmarkStart w:id="60" w:name="_Toc221635598"/>
      <w:r>
        <w:t>Lifestyle snapshot character cards</w:t>
      </w:r>
      <w:bookmarkEnd w:id="60"/>
    </w:p>
    <w:tbl>
      <w:tblPr>
        <w:tblStyle w:val="TableGrid"/>
        <w:tblW w:w="0" w:type="auto"/>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Description w:val="Various lifestyle snapshot character cards."/>
      </w:tblPr>
      <w:tblGrid>
        <w:gridCol w:w="14540"/>
      </w:tblGrid>
      <w:tr w:rsidR="00DB4D90" w14:paraId="6821A687" w14:textId="77777777" w:rsidTr="00DB4D90">
        <w:tc>
          <w:tcPr>
            <w:tcW w:w="14560" w:type="dxa"/>
          </w:tcPr>
          <w:p w14:paraId="79D1A9ED" w14:textId="77777777" w:rsidR="00DB4D90" w:rsidRPr="00ED4B56" w:rsidRDefault="00ED4B56" w:rsidP="00DB4D90">
            <w:pPr>
              <w:rPr>
                <w:rStyle w:val="Strong"/>
              </w:rPr>
            </w:pPr>
            <w:r w:rsidRPr="00ED4B56">
              <w:rPr>
                <w:rStyle w:val="Strong"/>
              </w:rPr>
              <w:t>Priya’s lifestyle snapshot</w:t>
            </w:r>
          </w:p>
          <w:p w14:paraId="13BA2B73" w14:textId="6FAFAA10" w:rsidR="00ED4B56" w:rsidRDefault="00ED4B56" w:rsidP="00DB4D90">
            <w:bookmarkStart w:id="61" w:name="_Hlk220496540"/>
            <w:r>
              <w:t>Priya</w:t>
            </w:r>
            <w:r w:rsidRPr="00C727AC">
              <w:t xml:space="preserve"> is 13</w:t>
            </w:r>
            <w:r>
              <w:t xml:space="preserve"> years old</w:t>
            </w:r>
            <w:r w:rsidRPr="00C727AC">
              <w:t xml:space="preserve"> and in Year 7. </w:t>
            </w:r>
            <w:r>
              <w:t>Sh</w:t>
            </w:r>
            <w:r w:rsidRPr="00C727AC">
              <w:t>e loves computer games and spends about 3 hours</w:t>
            </w:r>
            <w:r>
              <w:t xml:space="preserve"> gaming on</w:t>
            </w:r>
            <w:r w:rsidRPr="00C727AC">
              <w:t xml:space="preserve"> most afternoons. Even though that</w:t>
            </w:r>
            <w:r>
              <w:t xml:space="preserve"> i</w:t>
            </w:r>
            <w:r w:rsidRPr="00C727AC">
              <w:t xml:space="preserve">s a lot of screen time, </w:t>
            </w:r>
            <w:r>
              <w:t>s</w:t>
            </w:r>
            <w:r w:rsidRPr="00C727AC">
              <w:t xml:space="preserve">he also plays </w:t>
            </w:r>
            <w:r>
              <w:t>basketball</w:t>
            </w:r>
            <w:r w:rsidRPr="00C727AC">
              <w:t xml:space="preserve"> twice a week and has training after school</w:t>
            </w:r>
            <w:r>
              <w:t xml:space="preserve"> 3 days a week</w:t>
            </w:r>
            <w:r w:rsidRPr="00C727AC">
              <w:t xml:space="preserve">. </w:t>
            </w:r>
            <w:r>
              <w:t>Sh</w:t>
            </w:r>
            <w:r w:rsidRPr="00C727AC">
              <w:t xml:space="preserve">e sometimes forgets to eat breakfast, but usually eats fruit, sandwiches and snacks during the day and </w:t>
            </w:r>
            <w:r>
              <w:t xml:space="preserve">has </w:t>
            </w:r>
            <w:r w:rsidRPr="00C727AC">
              <w:t>dinner with h</w:t>
            </w:r>
            <w:r>
              <w:t>er</w:t>
            </w:r>
            <w:r w:rsidRPr="00C727AC">
              <w:t xml:space="preserve"> family. </w:t>
            </w:r>
            <w:r>
              <w:t>Priya</w:t>
            </w:r>
            <w:r w:rsidRPr="00C727AC">
              <w:t xml:space="preserve"> sometimes stays up late on weekends, but </w:t>
            </w:r>
            <w:r>
              <w:t>s</w:t>
            </w:r>
            <w:r w:rsidRPr="00C727AC">
              <w:t xml:space="preserve">he gets 8 hours of sleep </w:t>
            </w:r>
            <w:r>
              <w:t xml:space="preserve">on </w:t>
            </w:r>
            <w:r w:rsidRPr="00C727AC">
              <w:t xml:space="preserve">most school nights. </w:t>
            </w:r>
            <w:r>
              <w:t>Sh</w:t>
            </w:r>
            <w:r w:rsidRPr="00C727AC">
              <w:t>e hangs out with h</w:t>
            </w:r>
            <w:r>
              <w:t>er</w:t>
            </w:r>
            <w:r w:rsidRPr="00C727AC">
              <w:t xml:space="preserve"> </w:t>
            </w:r>
            <w:r>
              <w:t>basketball</w:t>
            </w:r>
            <w:r w:rsidRPr="00C727AC">
              <w:t xml:space="preserve"> friends and </w:t>
            </w:r>
            <w:r>
              <w:t xml:space="preserve">her </w:t>
            </w:r>
            <w:r w:rsidRPr="00C727AC">
              <w:t>cousins</w:t>
            </w:r>
            <w:r>
              <w:t xml:space="preserve"> on most weekends</w:t>
            </w:r>
            <w:r w:rsidRPr="00C727AC">
              <w:t xml:space="preserve">, and when </w:t>
            </w:r>
            <w:r>
              <w:t>s</w:t>
            </w:r>
            <w:r w:rsidRPr="00C727AC">
              <w:t xml:space="preserve">he feels stressed, </w:t>
            </w:r>
            <w:r>
              <w:t>s</w:t>
            </w:r>
            <w:r w:rsidRPr="00C727AC">
              <w:t xml:space="preserve">he chats with </w:t>
            </w:r>
            <w:r>
              <w:t>her older sister.</w:t>
            </w:r>
            <w:bookmarkEnd w:id="61"/>
          </w:p>
        </w:tc>
      </w:tr>
      <w:tr w:rsidR="00DB4D90" w14:paraId="56D03F7C" w14:textId="77777777" w:rsidTr="00DB4D90">
        <w:tc>
          <w:tcPr>
            <w:tcW w:w="14560" w:type="dxa"/>
          </w:tcPr>
          <w:p w14:paraId="529CEF45" w14:textId="77777777" w:rsidR="00DB4D90" w:rsidRPr="00B732E0" w:rsidRDefault="00FF4237" w:rsidP="00DB4D90">
            <w:pPr>
              <w:rPr>
                <w:rStyle w:val="Strong"/>
              </w:rPr>
            </w:pPr>
            <w:r w:rsidRPr="00B732E0">
              <w:rPr>
                <w:rStyle w:val="Strong"/>
              </w:rPr>
              <w:t>Alex’s lifestyle snapshot</w:t>
            </w:r>
          </w:p>
          <w:p w14:paraId="6DFE7B62" w14:textId="5AEBE0D9" w:rsidR="00A90265" w:rsidRDefault="00B732E0" w:rsidP="00DB4D90">
            <w:bookmarkStart w:id="62" w:name="_Hlk220496613"/>
            <w:r>
              <w:t>Alex is 12 years old and in Year 7. He sleeps for about 6 hours on most nights and wakes up feeling rested. He plays soccer twice a week and walks his dog after school each day. He is active at school in physical education (PE) lessons, plays handball at lunch and enjoys riding his bike on the weekend with his friends. For meals, he usually eats breakfast, has a sandwich, fruit and water for lunch and eats dinner with his family. He enjoys weekend hangouts with friends</w:t>
            </w:r>
            <w:r w:rsidR="00494D4A">
              <w:t>,</w:t>
            </w:r>
            <w:r>
              <w:t xml:space="preserve"> and when he feels stressed, he listens to music or draws. He spends around one hour on his tablet each night for homework and some gaming but turns it off before bed.</w:t>
            </w:r>
            <w:bookmarkEnd w:id="62"/>
          </w:p>
        </w:tc>
      </w:tr>
      <w:tr w:rsidR="00DB4D90" w14:paraId="08290C31" w14:textId="77777777" w:rsidTr="00DB4D90">
        <w:tc>
          <w:tcPr>
            <w:tcW w:w="14560" w:type="dxa"/>
          </w:tcPr>
          <w:p w14:paraId="4BF3BA45" w14:textId="77777777" w:rsidR="00DB4D90" w:rsidRPr="00B732E0" w:rsidRDefault="00B732E0" w:rsidP="00DB4D90">
            <w:pPr>
              <w:rPr>
                <w:rStyle w:val="Strong"/>
              </w:rPr>
            </w:pPr>
            <w:r w:rsidRPr="00B732E0">
              <w:rPr>
                <w:rStyle w:val="Strong"/>
              </w:rPr>
              <w:lastRenderedPageBreak/>
              <w:t>Jordan’s lifestyle snapshot</w:t>
            </w:r>
          </w:p>
          <w:p w14:paraId="0E204CA5" w14:textId="289C2AD4" w:rsidR="00B732E0" w:rsidRDefault="00B732E0" w:rsidP="00DB4D90">
            <w:bookmarkStart w:id="63" w:name="_Hlk220496713"/>
            <w:r>
              <w:t xml:space="preserve">Jordan is 13 years old and in Year 7. They love computer games and spend about 3 hours gaming on most afternoons. Even though that is a lot of screen time, they also play </w:t>
            </w:r>
            <w:r w:rsidR="00247293">
              <w:t xml:space="preserve">touch football </w:t>
            </w:r>
            <w:r>
              <w:t xml:space="preserve">twice a week and have training after school on most days. They sometimes forget to eat breakfast, but usually eat fruit, sandwiches and snacks during the day and has dinner with their family. Jordan sometimes stays up late on weekends, but they get 8 hours of sleep on most school nights. They hang out with their </w:t>
            </w:r>
            <w:r w:rsidR="00247293">
              <w:t>touch football</w:t>
            </w:r>
            <w:r>
              <w:t xml:space="preserve"> and school friends and cousins</w:t>
            </w:r>
            <w:r w:rsidR="00494D4A">
              <w:t>,</w:t>
            </w:r>
            <w:r>
              <w:t xml:space="preserve"> and when Jordan feels stressed, they chat with their mum.</w:t>
            </w:r>
            <w:bookmarkEnd w:id="63"/>
          </w:p>
        </w:tc>
      </w:tr>
      <w:tr w:rsidR="00DB4D90" w14:paraId="18033ED8" w14:textId="77777777" w:rsidTr="00DB4D90">
        <w:tc>
          <w:tcPr>
            <w:tcW w:w="14560" w:type="dxa"/>
          </w:tcPr>
          <w:p w14:paraId="5E931ECE" w14:textId="77777777" w:rsidR="00DB4D90" w:rsidRPr="00B732E0" w:rsidRDefault="00B732E0" w:rsidP="00DB4D90">
            <w:pPr>
              <w:rPr>
                <w:rStyle w:val="Strong"/>
              </w:rPr>
            </w:pPr>
            <w:r w:rsidRPr="00B732E0">
              <w:rPr>
                <w:rStyle w:val="Strong"/>
              </w:rPr>
              <w:t>Maya’s lifestyle snapshot</w:t>
            </w:r>
          </w:p>
          <w:p w14:paraId="29C57AC2" w14:textId="6C9448D9" w:rsidR="00B732E0" w:rsidRDefault="00B732E0" w:rsidP="00DB4D90">
            <w:bookmarkStart w:id="64" w:name="_Hlk220497348"/>
            <w:r>
              <w:t xml:space="preserve">Maya is 12 years old and in Year 7. She often stays up until midnight on her phone and struggles to wake up for school. On most mornings, she skips breakfast and grabs an energy drink. At school, she feels tired in her physical education (PE) lessons and usually sits out. She does not play a sport or do regular activity outside of school. Maya buys chips and a soft drink at the canteen on most days and often eats dinner alone in her room while watching YouTube. She spends more than 5 hours a day on her phone and </w:t>
            </w:r>
            <w:r w:rsidRPr="00EF385A">
              <w:t>does</w:t>
            </w:r>
            <w:r>
              <w:t xml:space="preserve"> </w:t>
            </w:r>
            <w:r w:rsidRPr="00EF385A">
              <w:t>n</w:t>
            </w:r>
            <w:r>
              <w:t>o</w:t>
            </w:r>
            <w:r w:rsidRPr="00EF385A">
              <w:t>t consistently see her</w:t>
            </w:r>
            <w:r>
              <w:t xml:space="preserve"> friends</w:t>
            </w:r>
            <w:r w:rsidRPr="00EF385A">
              <w:t xml:space="preserve"> outside of school but chats to them online</w:t>
            </w:r>
            <w:r>
              <w:t xml:space="preserve"> on</w:t>
            </w:r>
            <w:r w:rsidRPr="00EF385A">
              <w:t xml:space="preserve"> most nights</w:t>
            </w:r>
            <w:r>
              <w:t>. When she feels stressed, she likes to use her phone to distract her from her thoughts.</w:t>
            </w:r>
            <w:bookmarkEnd w:id="64"/>
          </w:p>
        </w:tc>
      </w:tr>
      <w:tr w:rsidR="00DB4D90" w14:paraId="2CBE2CB5" w14:textId="77777777" w:rsidTr="00DB4D90">
        <w:tc>
          <w:tcPr>
            <w:tcW w:w="14560" w:type="dxa"/>
          </w:tcPr>
          <w:p w14:paraId="47ABC944" w14:textId="77777777" w:rsidR="00DB4D90" w:rsidRPr="00B732E0" w:rsidRDefault="00B732E0" w:rsidP="00DB4D90">
            <w:pPr>
              <w:rPr>
                <w:rStyle w:val="Strong"/>
              </w:rPr>
            </w:pPr>
            <w:r w:rsidRPr="00B732E0">
              <w:rPr>
                <w:rStyle w:val="Strong"/>
              </w:rPr>
              <w:t>Ethan’s lifestyle snapshot</w:t>
            </w:r>
          </w:p>
          <w:p w14:paraId="4F8E9A31" w14:textId="0FBB9EF3" w:rsidR="00B732E0" w:rsidRDefault="00B732E0" w:rsidP="00DB4D90">
            <w:bookmarkStart w:id="65" w:name="_Hlk220497368"/>
            <w:r>
              <w:t>E</w:t>
            </w:r>
            <w:r w:rsidRPr="00DF504A">
              <w:t>than is a 12-year-old who is a talented competitive swimmer. He trains before and after school every day, waking up at 4:30</w:t>
            </w:r>
            <w:r>
              <w:t> </w:t>
            </w:r>
            <w:r w:rsidRPr="00DF504A">
              <w:t>am to get to the pool. Ethan eats a healthy diet to fuel his training, stays hydrated and is extremely fit.</w:t>
            </w:r>
            <w:r>
              <w:t xml:space="preserve"> </w:t>
            </w:r>
            <w:r w:rsidRPr="00DF504A">
              <w:t>Because of his busy schedule, Ethan often feels tired in class and sometimes struggles to concentrate. He usually goes to bed around 10</w:t>
            </w:r>
            <w:r>
              <w:t> </w:t>
            </w:r>
            <w:r w:rsidRPr="00DF504A">
              <w:t xml:space="preserve">pm, so he only gets about 6 hours </w:t>
            </w:r>
            <w:r>
              <w:t xml:space="preserve">and 30 minutes </w:t>
            </w:r>
            <w:r w:rsidRPr="00DF504A">
              <w:t>of sleep each night. Ethan also finds it hard to see</w:t>
            </w:r>
            <w:r>
              <w:t xml:space="preserve"> his</w:t>
            </w:r>
            <w:r w:rsidRPr="00DF504A">
              <w:t xml:space="preserve"> friends outside of training, and his social life is mostly limited to his swimming squad.</w:t>
            </w:r>
            <w:bookmarkEnd w:id="65"/>
          </w:p>
        </w:tc>
      </w:tr>
    </w:tbl>
    <w:p w14:paraId="57D1627D" w14:textId="77777777" w:rsidR="00556E82" w:rsidRDefault="00556E82">
      <w:pPr>
        <w:suppressAutoHyphens w:val="0"/>
        <w:spacing w:before="0" w:after="160" w:line="259" w:lineRule="auto"/>
      </w:pPr>
      <w:r>
        <w:br w:type="page"/>
      </w:r>
    </w:p>
    <w:p w14:paraId="553ABED1" w14:textId="5439E68E" w:rsidR="007D6DC8" w:rsidRDefault="007D6DC8" w:rsidP="003B3F5A">
      <w:pPr>
        <w:pStyle w:val="Heading2"/>
      </w:pPr>
      <w:bookmarkStart w:id="66" w:name="_Toc221635599"/>
      <w:r>
        <w:lastRenderedPageBreak/>
        <w:t xml:space="preserve">Lifestyle snapshots </w:t>
      </w:r>
      <w:r w:rsidRPr="003B3F5A">
        <w:t>activity</w:t>
      </w:r>
      <w:r>
        <w:t xml:space="preserve"> worksheet</w:t>
      </w:r>
      <w:bookmarkEnd w:id="66"/>
    </w:p>
    <w:p w14:paraId="6A5568B1" w14:textId="2BCD9C55" w:rsidR="000A59BA" w:rsidRDefault="00453EAB" w:rsidP="0098310B">
      <w:pPr>
        <w:pStyle w:val="ListNumber"/>
        <w:numPr>
          <w:ilvl w:val="0"/>
          <w:numId w:val="79"/>
        </w:numPr>
      </w:pPr>
      <w:r>
        <w:t>Co-construct</w:t>
      </w:r>
      <w:r w:rsidR="00A25971">
        <w:t xml:space="preserve"> a criteri</w:t>
      </w:r>
      <w:r w:rsidR="00AD5084">
        <w:t>on</w:t>
      </w:r>
      <w:r w:rsidR="00A25971">
        <w:t xml:space="preserve"> for each </w:t>
      </w:r>
      <w:bookmarkStart w:id="67" w:name="_Hlk219888472"/>
      <w:r w:rsidR="00A25971">
        <w:t>lifestyle component based on the categories</w:t>
      </w:r>
      <w:r w:rsidR="0023747A">
        <w:t>:</w:t>
      </w:r>
      <w:r w:rsidR="00A25971">
        <w:t xml:space="preserve"> </w:t>
      </w:r>
      <w:r w:rsidR="00AD5084">
        <w:t>‘</w:t>
      </w:r>
      <w:r w:rsidR="00A25971">
        <w:t>balanced achieved</w:t>
      </w:r>
      <w:r w:rsidR="00AD5084">
        <w:t>’</w:t>
      </w:r>
      <w:r w:rsidR="00A25971">
        <w:t xml:space="preserve">, </w:t>
      </w:r>
      <w:r w:rsidR="00AD5084">
        <w:t>‘</w:t>
      </w:r>
      <w:r w:rsidR="00A25971">
        <w:t>almost there</w:t>
      </w:r>
      <w:r w:rsidR="00AD5084">
        <w:t>’</w:t>
      </w:r>
      <w:r w:rsidR="00A25971">
        <w:t xml:space="preserve"> and </w:t>
      </w:r>
      <w:r w:rsidR="00AD5084">
        <w:t>‘</w:t>
      </w:r>
      <w:r w:rsidR="00A25971">
        <w:t>not there yet</w:t>
      </w:r>
      <w:r w:rsidR="00AD5084">
        <w:t>’</w:t>
      </w:r>
      <w:r w:rsidR="00A25971">
        <w:t xml:space="preserve">. </w:t>
      </w:r>
      <w:bookmarkEnd w:id="67"/>
      <w:r w:rsidR="00A25971">
        <w:t>Record these in the table below</w:t>
      </w:r>
      <w:r w:rsidR="001A608D">
        <w:t>:</w:t>
      </w:r>
    </w:p>
    <w:tbl>
      <w:tblPr>
        <w:tblStyle w:val="TableGrid"/>
        <w:tblW w:w="0" w:type="auto"/>
        <w:tblLook w:val="04A0" w:firstRow="1" w:lastRow="0" w:firstColumn="1" w:lastColumn="0" w:noHBand="0" w:noVBand="1"/>
        <w:tblDescription w:val="Table outlining various lifestyle components based on the categories ‘balanced achieved’, ‘almost there’ and ‘not there yet’. Blank space has been provided for student responses."/>
      </w:tblPr>
      <w:tblGrid>
        <w:gridCol w:w="3640"/>
        <w:gridCol w:w="3640"/>
        <w:gridCol w:w="3640"/>
        <w:gridCol w:w="3640"/>
      </w:tblGrid>
      <w:tr w:rsidR="007434BB" w14:paraId="1F86EBF8" w14:textId="77777777" w:rsidTr="00AA7D7C">
        <w:tc>
          <w:tcPr>
            <w:tcW w:w="3640" w:type="dxa"/>
          </w:tcPr>
          <w:p w14:paraId="0F48031D" w14:textId="4992D296" w:rsidR="007434BB" w:rsidRPr="00303646" w:rsidRDefault="00347903" w:rsidP="00AA7D7C">
            <w:pPr>
              <w:jc w:val="center"/>
              <w:rPr>
                <w:rStyle w:val="Strong"/>
              </w:rPr>
            </w:pPr>
            <w:r w:rsidRPr="00303646">
              <w:rPr>
                <w:rStyle w:val="Strong"/>
              </w:rPr>
              <w:t>Lifestyle component</w:t>
            </w:r>
          </w:p>
        </w:tc>
        <w:tc>
          <w:tcPr>
            <w:tcW w:w="3640" w:type="dxa"/>
            <w:shd w:val="clear" w:color="auto" w:fill="002664"/>
            <w:vAlign w:val="center"/>
          </w:tcPr>
          <w:p w14:paraId="118D4646" w14:textId="11799172" w:rsidR="00306F6A" w:rsidRPr="00C254C3" w:rsidRDefault="005310D1" w:rsidP="32ACE5AC">
            <w:pPr>
              <w:jc w:val="center"/>
              <w:rPr>
                <w:b/>
                <w:color w:val="FFFFFF" w:themeColor="background1"/>
              </w:rPr>
            </w:pPr>
            <w:r w:rsidRPr="32ACE5AC">
              <w:rPr>
                <w:b/>
                <w:color w:val="FFFFFF" w:themeColor="background1"/>
              </w:rPr>
              <w:t>Balanced achieved</w:t>
            </w:r>
          </w:p>
          <w:p w14:paraId="58AC2089" w14:textId="5FDEC1B0" w:rsidR="007434BB" w:rsidRPr="00C254C3" w:rsidRDefault="00306F6A" w:rsidP="32ACE5AC">
            <w:pPr>
              <w:jc w:val="center"/>
              <w:rPr>
                <w:b/>
                <w:i/>
                <w:color w:val="FFFFFF" w:themeColor="background1"/>
              </w:rPr>
            </w:pPr>
            <w:r w:rsidRPr="32ACE5AC">
              <w:rPr>
                <w:color w:val="FFFFFF" w:themeColor="background1"/>
              </w:rPr>
              <w:t xml:space="preserve">Inner circle to </w:t>
            </w:r>
            <w:r w:rsidR="00347903" w:rsidRPr="32ACE5AC">
              <w:rPr>
                <w:color w:val="FFFFFF" w:themeColor="background1"/>
              </w:rPr>
              <w:t xml:space="preserve">outer </w:t>
            </w:r>
            <w:r w:rsidRPr="32ACE5AC">
              <w:rPr>
                <w:color w:val="FFFFFF" w:themeColor="background1"/>
              </w:rPr>
              <w:t>circle</w:t>
            </w:r>
          </w:p>
        </w:tc>
        <w:tc>
          <w:tcPr>
            <w:tcW w:w="3640" w:type="dxa"/>
            <w:shd w:val="clear" w:color="auto" w:fill="002664"/>
            <w:vAlign w:val="center"/>
          </w:tcPr>
          <w:p w14:paraId="4BAEA012" w14:textId="77777777" w:rsidR="007434BB" w:rsidRPr="00C254C3" w:rsidRDefault="005310D1" w:rsidP="32ACE5AC">
            <w:pPr>
              <w:jc w:val="center"/>
              <w:rPr>
                <w:b/>
                <w:color w:val="FFFFFF" w:themeColor="background1"/>
              </w:rPr>
            </w:pPr>
            <w:r w:rsidRPr="32ACE5AC">
              <w:rPr>
                <w:b/>
                <w:color w:val="FFFFFF" w:themeColor="background1"/>
              </w:rPr>
              <w:t>Almost there</w:t>
            </w:r>
          </w:p>
          <w:p w14:paraId="5E692007" w14:textId="2CE83970" w:rsidR="00E26971" w:rsidRPr="00C254C3" w:rsidRDefault="00E26971" w:rsidP="32ACE5AC">
            <w:pPr>
              <w:jc w:val="center"/>
              <w:rPr>
                <w:b/>
                <w:i/>
                <w:color w:val="FFFFFF" w:themeColor="background1"/>
              </w:rPr>
            </w:pPr>
            <w:r w:rsidRPr="32ACE5AC">
              <w:rPr>
                <w:color w:val="FFFFFF" w:themeColor="background1"/>
              </w:rPr>
              <w:t xml:space="preserve">Inner </w:t>
            </w:r>
            <w:r w:rsidR="006E25F0" w:rsidRPr="32ACE5AC">
              <w:rPr>
                <w:color w:val="FFFFFF" w:themeColor="background1"/>
              </w:rPr>
              <w:t>circle</w:t>
            </w:r>
            <w:r w:rsidRPr="32ACE5AC">
              <w:rPr>
                <w:color w:val="FFFFFF" w:themeColor="background1"/>
              </w:rPr>
              <w:t xml:space="preserve"> to middle circle</w:t>
            </w:r>
          </w:p>
        </w:tc>
        <w:tc>
          <w:tcPr>
            <w:tcW w:w="3640" w:type="dxa"/>
            <w:shd w:val="clear" w:color="auto" w:fill="002664"/>
            <w:vAlign w:val="center"/>
          </w:tcPr>
          <w:p w14:paraId="0A345953" w14:textId="77777777" w:rsidR="007434BB" w:rsidRPr="00C254C3" w:rsidRDefault="005310D1" w:rsidP="32ACE5AC">
            <w:pPr>
              <w:jc w:val="center"/>
              <w:rPr>
                <w:b/>
                <w:color w:val="FFFFFF" w:themeColor="background1"/>
              </w:rPr>
            </w:pPr>
            <w:r w:rsidRPr="32ACE5AC">
              <w:rPr>
                <w:b/>
                <w:color w:val="FFFFFF" w:themeColor="background1"/>
              </w:rPr>
              <w:t>Not there yet</w:t>
            </w:r>
          </w:p>
          <w:p w14:paraId="01FE9AD7" w14:textId="4C0B48CC" w:rsidR="006E25F0" w:rsidRPr="00C254C3" w:rsidRDefault="006E25F0" w:rsidP="32ACE5AC">
            <w:pPr>
              <w:jc w:val="center"/>
              <w:rPr>
                <w:b/>
                <w:i/>
                <w:color w:val="FFFFFF" w:themeColor="background1"/>
              </w:rPr>
            </w:pPr>
            <w:r w:rsidRPr="32ACE5AC">
              <w:rPr>
                <w:color w:val="FFFFFF" w:themeColor="background1"/>
              </w:rPr>
              <w:t>Inner circle only</w:t>
            </w:r>
          </w:p>
        </w:tc>
      </w:tr>
      <w:tr w:rsidR="007434BB" w14:paraId="496CE062" w14:textId="77777777" w:rsidTr="03AED645">
        <w:trPr>
          <w:trHeight w:val="964"/>
        </w:trPr>
        <w:tc>
          <w:tcPr>
            <w:tcW w:w="3640" w:type="dxa"/>
            <w:shd w:val="clear" w:color="auto" w:fill="FFE6EA"/>
            <w:vAlign w:val="center"/>
          </w:tcPr>
          <w:p w14:paraId="161755FA" w14:textId="5BAD0660" w:rsidR="007434BB" w:rsidRPr="00303646" w:rsidRDefault="005310D1" w:rsidP="00AA7D7C">
            <w:pPr>
              <w:rPr>
                <w:rStyle w:val="Strong"/>
              </w:rPr>
            </w:pPr>
            <w:r w:rsidRPr="00303646">
              <w:rPr>
                <w:rStyle w:val="Strong"/>
              </w:rPr>
              <w:t>Nutrition</w:t>
            </w:r>
          </w:p>
        </w:tc>
        <w:tc>
          <w:tcPr>
            <w:tcW w:w="3640" w:type="dxa"/>
          </w:tcPr>
          <w:p w14:paraId="184A09E0" w14:textId="77777777" w:rsidR="007434BB" w:rsidRPr="00AD5084" w:rsidRDefault="007434BB" w:rsidP="00AD5084">
            <w:pPr>
              <w:pStyle w:val="ListBullet"/>
            </w:pPr>
          </w:p>
        </w:tc>
        <w:tc>
          <w:tcPr>
            <w:tcW w:w="3640" w:type="dxa"/>
          </w:tcPr>
          <w:p w14:paraId="6B6996BC" w14:textId="77777777" w:rsidR="007434BB" w:rsidRPr="00AD5084" w:rsidRDefault="007434BB" w:rsidP="00AD5084">
            <w:pPr>
              <w:pStyle w:val="ListBullet"/>
            </w:pPr>
          </w:p>
        </w:tc>
        <w:tc>
          <w:tcPr>
            <w:tcW w:w="3640" w:type="dxa"/>
          </w:tcPr>
          <w:p w14:paraId="4CC8AB9F" w14:textId="77777777" w:rsidR="007434BB" w:rsidRPr="00AD5084" w:rsidRDefault="007434BB" w:rsidP="00AD5084">
            <w:pPr>
              <w:pStyle w:val="ListBullet"/>
            </w:pPr>
          </w:p>
        </w:tc>
      </w:tr>
      <w:tr w:rsidR="007434BB" w14:paraId="7FBDE0C3" w14:textId="77777777" w:rsidTr="03AED645">
        <w:trPr>
          <w:trHeight w:val="964"/>
        </w:trPr>
        <w:tc>
          <w:tcPr>
            <w:tcW w:w="3640" w:type="dxa"/>
            <w:shd w:val="clear" w:color="auto" w:fill="002664"/>
            <w:vAlign w:val="center"/>
          </w:tcPr>
          <w:p w14:paraId="70E8DF79" w14:textId="6714B534" w:rsidR="007434BB" w:rsidRPr="00E8477C" w:rsidRDefault="005310D1" w:rsidP="00AA7D7C">
            <w:pPr>
              <w:rPr>
                <w:b/>
                <w:bCs/>
              </w:rPr>
            </w:pPr>
            <w:r w:rsidRPr="00E8477C">
              <w:rPr>
                <w:b/>
                <w:bCs/>
              </w:rPr>
              <w:t>Physical activity</w:t>
            </w:r>
          </w:p>
        </w:tc>
        <w:tc>
          <w:tcPr>
            <w:tcW w:w="3640" w:type="dxa"/>
          </w:tcPr>
          <w:p w14:paraId="30D216ED" w14:textId="77777777" w:rsidR="007434BB" w:rsidRPr="00AD5084" w:rsidRDefault="007434BB" w:rsidP="00AD5084">
            <w:pPr>
              <w:pStyle w:val="ListBullet"/>
            </w:pPr>
          </w:p>
        </w:tc>
        <w:tc>
          <w:tcPr>
            <w:tcW w:w="3640" w:type="dxa"/>
          </w:tcPr>
          <w:p w14:paraId="06C64038" w14:textId="77777777" w:rsidR="007434BB" w:rsidRPr="00AD5084" w:rsidRDefault="007434BB" w:rsidP="00AD5084">
            <w:pPr>
              <w:pStyle w:val="ListBullet"/>
            </w:pPr>
          </w:p>
        </w:tc>
        <w:tc>
          <w:tcPr>
            <w:tcW w:w="3640" w:type="dxa"/>
          </w:tcPr>
          <w:p w14:paraId="7E9A47B5" w14:textId="77777777" w:rsidR="007434BB" w:rsidRPr="00AD5084" w:rsidRDefault="007434BB" w:rsidP="00AD5084">
            <w:pPr>
              <w:pStyle w:val="ListBullet"/>
            </w:pPr>
          </w:p>
        </w:tc>
      </w:tr>
      <w:tr w:rsidR="007434BB" w14:paraId="13DA021F" w14:textId="77777777" w:rsidTr="03AED645">
        <w:trPr>
          <w:trHeight w:val="964"/>
        </w:trPr>
        <w:tc>
          <w:tcPr>
            <w:tcW w:w="3640" w:type="dxa"/>
            <w:shd w:val="clear" w:color="auto" w:fill="146CFD"/>
            <w:vAlign w:val="center"/>
          </w:tcPr>
          <w:p w14:paraId="32649C57" w14:textId="0CEC8A3A" w:rsidR="007434BB" w:rsidRPr="00E8477C" w:rsidRDefault="005310D1" w:rsidP="00AA7D7C">
            <w:pPr>
              <w:rPr>
                <w:b/>
                <w:bCs/>
              </w:rPr>
            </w:pPr>
            <w:r w:rsidRPr="00E8477C">
              <w:rPr>
                <w:b/>
                <w:bCs/>
                <w:color w:val="FFFFFF" w:themeColor="background1"/>
              </w:rPr>
              <w:t>Sleep</w:t>
            </w:r>
          </w:p>
        </w:tc>
        <w:tc>
          <w:tcPr>
            <w:tcW w:w="3640" w:type="dxa"/>
          </w:tcPr>
          <w:p w14:paraId="58CE870D" w14:textId="77777777" w:rsidR="007434BB" w:rsidRPr="00AD5084" w:rsidRDefault="007434BB" w:rsidP="00AD5084">
            <w:pPr>
              <w:pStyle w:val="ListBullet"/>
            </w:pPr>
          </w:p>
        </w:tc>
        <w:tc>
          <w:tcPr>
            <w:tcW w:w="3640" w:type="dxa"/>
          </w:tcPr>
          <w:p w14:paraId="061FE893" w14:textId="77777777" w:rsidR="007434BB" w:rsidRPr="00AD5084" w:rsidRDefault="007434BB" w:rsidP="00AD5084">
            <w:pPr>
              <w:pStyle w:val="ListBullet"/>
            </w:pPr>
          </w:p>
        </w:tc>
        <w:tc>
          <w:tcPr>
            <w:tcW w:w="3640" w:type="dxa"/>
          </w:tcPr>
          <w:p w14:paraId="112A03A1" w14:textId="77777777" w:rsidR="007434BB" w:rsidRPr="00AD5084" w:rsidRDefault="007434BB" w:rsidP="00AD5084">
            <w:pPr>
              <w:pStyle w:val="ListBullet"/>
            </w:pPr>
          </w:p>
        </w:tc>
      </w:tr>
      <w:tr w:rsidR="007434BB" w14:paraId="14F8A1C4" w14:textId="77777777" w:rsidTr="03AED645">
        <w:trPr>
          <w:trHeight w:val="964"/>
        </w:trPr>
        <w:tc>
          <w:tcPr>
            <w:tcW w:w="3640" w:type="dxa"/>
            <w:shd w:val="clear" w:color="auto" w:fill="8CE0FF"/>
            <w:vAlign w:val="center"/>
          </w:tcPr>
          <w:p w14:paraId="2D900F71" w14:textId="09DC1BBF" w:rsidR="007434BB" w:rsidRPr="00E8477C" w:rsidRDefault="00E26971" w:rsidP="00AA7D7C">
            <w:pPr>
              <w:rPr>
                <w:b/>
                <w:bCs/>
              </w:rPr>
            </w:pPr>
            <w:r w:rsidRPr="00E8477C">
              <w:rPr>
                <w:b/>
                <w:bCs/>
              </w:rPr>
              <w:t>Social interactions</w:t>
            </w:r>
          </w:p>
        </w:tc>
        <w:tc>
          <w:tcPr>
            <w:tcW w:w="3640" w:type="dxa"/>
          </w:tcPr>
          <w:p w14:paraId="0AAD3407" w14:textId="77777777" w:rsidR="007434BB" w:rsidRPr="00AD5084" w:rsidRDefault="007434BB" w:rsidP="00AD5084">
            <w:pPr>
              <w:pStyle w:val="ListBullet"/>
            </w:pPr>
          </w:p>
        </w:tc>
        <w:tc>
          <w:tcPr>
            <w:tcW w:w="3640" w:type="dxa"/>
          </w:tcPr>
          <w:p w14:paraId="31B19915" w14:textId="77777777" w:rsidR="007434BB" w:rsidRPr="00AD5084" w:rsidRDefault="007434BB" w:rsidP="00AD5084">
            <w:pPr>
              <w:pStyle w:val="ListBullet"/>
            </w:pPr>
          </w:p>
        </w:tc>
        <w:tc>
          <w:tcPr>
            <w:tcW w:w="3640" w:type="dxa"/>
          </w:tcPr>
          <w:p w14:paraId="054A7860" w14:textId="77777777" w:rsidR="007434BB" w:rsidRPr="00AD5084" w:rsidRDefault="007434BB" w:rsidP="00AD5084">
            <w:pPr>
              <w:pStyle w:val="ListBullet"/>
            </w:pPr>
          </w:p>
        </w:tc>
      </w:tr>
      <w:tr w:rsidR="007434BB" w14:paraId="3FAF8E0B" w14:textId="77777777" w:rsidTr="00662F44">
        <w:trPr>
          <w:trHeight w:val="964"/>
        </w:trPr>
        <w:tc>
          <w:tcPr>
            <w:tcW w:w="3640" w:type="dxa"/>
            <w:shd w:val="clear" w:color="auto" w:fill="CDD3D6"/>
            <w:vAlign w:val="center"/>
          </w:tcPr>
          <w:p w14:paraId="21629A19" w14:textId="5F67A380" w:rsidR="007434BB" w:rsidRPr="00E8477C" w:rsidRDefault="00E26971" w:rsidP="00AA7D7C">
            <w:pPr>
              <w:rPr>
                <w:b/>
                <w:bCs/>
              </w:rPr>
            </w:pPr>
            <w:r w:rsidRPr="00E8477C">
              <w:rPr>
                <w:b/>
                <w:bCs/>
              </w:rPr>
              <w:t>Activities outside</w:t>
            </w:r>
          </w:p>
        </w:tc>
        <w:tc>
          <w:tcPr>
            <w:tcW w:w="3640" w:type="dxa"/>
          </w:tcPr>
          <w:p w14:paraId="5EBE65E8" w14:textId="77777777" w:rsidR="007434BB" w:rsidRPr="00AD5084" w:rsidRDefault="007434BB" w:rsidP="00AD5084">
            <w:pPr>
              <w:pStyle w:val="ListBullet"/>
            </w:pPr>
          </w:p>
        </w:tc>
        <w:tc>
          <w:tcPr>
            <w:tcW w:w="3640" w:type="dxa"/>
          </w:tcPr>
          <w:p w14:paraId="4958514B" w14:textId="77777777" w:rsidR="007434BB" w:rsidRPr="00AD5084" w:rsidRDefault="007434BB" w:rsidP="00AD5084">
            <w:pPr>
              <w:pStyle w:val="ListBullet"/>
            </w:pPr>
          </w:p>
        </w:tc>
        <w:tc>
          <w:tcPr>
            <w:tcW w:w="3640" w:type="dxa"/>
          </w:tcPr>
          <w:p w14:paraId="5C33862F" w14:textId="77777777" w:rsidR="007434BB" w:rsidRPr="00AD5084" w:rsidRDefault="007434BB" w:rsidP="00AD5084">
            <w:pPr>
              <w:pStyle w:val="ListBullet"/>
            </w:pPr>
          </w:p>
        </w:tc>
      </w:tr>
      <w:tr w:rsidR="007434BB" w14:paraId="51028A62" w14:textId="77777777" w:rsidTr="03AED645">
        <w:trPr>
          <w:trHeight w:val="964"/>
        </w:trPr>
        <w:tc>
          <w:tcPr>
            <w:tcW w:w="3640" w:type="dxa"/>
            <w:shd w:val="clear" w:color="auto" w:fill="D7153A"/>
            <w:vAlign w:val="center"/>
          </w:tcPr>
          <w:p w14:paraId="27019563" w14:textId="1BCAA983" w:rsidR="007434BB" w:rsidRPr="00AA7D7C" w:rsidRDefault="00E26971" w:rsidP="00AA7D7C">
            <w:pPr>
              <w:rPr>
                <w:b/>
                <w:bCs/>
              </w:rPr>
            </w:pPr>
            <w:r w:rsidRPr="00AA7D7C">
              <w:rPr>
                <w:b/>
                <w:bCs/>
                <w:color w:val="FFFFFF" w:themeColor="background1"/>
              </w:rPr>
              <w:t>Moderating screen time</w:t>
            </w:r>
          </w:p>
        </w:tc>
        <w:tc>
          <w:tcPr>
            <w:tcW w:w="3640" w:type="dxa"/>
          </w:tcPr>
          <w:p w14:paraId="02CCB4A3" w14:textId="77777777" w:rsidR="007434BB" w:rsidRPr="00AD5084" w:rsidRDefault="007434BB" w:rsidP="00AD5084">
            <w:pPr>
              <w:pStyle w:val="ListBullet"/>
            </w:pPr>
          </w:p>
        </w:tc>
        <w:tc>
          <w:tcPr>
            <w:tcW w:w="3640" w:type="dxa"/>
          </w:tcPr>
          <w:p w14:paraId="023A7123" w14:textId="77777777" w:rsidR="007434BB" w:rsidRPr="00AD5084" w:rsidRDefault="007434BB" w:rsidP="00AD5084">
            <w:pPr>
              <w:pStyle w:val="ListBullet"/>
            </w:pPr>
          </w:p>
        </w:tc>
        <w:tc>
          <w:tcPr>
            <w:tcW w:w="3640" w:type="dxa"/>
          </w:tcPr>
          <w:p w14:paraId="17130DBB" w14:textId="77777777" w:rsidR="007434BB" w:rsidRPr="00AD5084" w:rsidRDefault="007434BB" w:rsidP="00AD5084">
            <w:pPr>
              <w:pStyle w:val="ListBullet"/>
            </w:pPr>
          </w:p>
        </w:tc>
      </w:tr>
    </w:tbl>
    <w:p w14:paraId="37AAFCE8" w14:textId="0A575B6C" w:rsidR="007434BB" w:rsidRDefault="00453EAB" w:rsidP="00423138">
      <w:pPr>
        <w:pStyle w:val="ListNumber"/>
      </w:pPr>
      <w:r>
        <w:lastRenderedPageBreak/>
        <w:t>Read your assigned character</w:t>
      </w:r>
      <w:r w:rsidR="00325FEE">
        <w:t>’s</w:t>
      </w:r>
      <w:r>
        <w:t xml:space="preserve"> lifestyle snapshot. Underline or highlight text that demonstrates a component of a balanced lifestyle and write which specific component it is (for example, sleep, nutrition, physical activity, screen time, social interactions, outdoor activities).</w:t>
      </w:r>
    </w:p>
    <w:p w14:paraId="03908841" w14:textId="6E17B928" w:rsidR="007434BB" w:rsidRDefault="005310D1" w:rsidP="00423138">
      <w:pPr>
        <w:pStyle w:val="ListNumber"/>
      </w:pPr>
      <w:r>
        <w:t>Use the character snapshot annotations to shade in the balanced lifestyle wheel for all components except screen time using the co-constructed criteria:</w:t>
      </w:r>
    </w:p>
    <w:p w14:paraId="1916EDA6" w14:textId="504E8E15" w:rsidR="007434BB" w:rsidRDefault="00423138" w:rsidP="0074534C">
      <w:pPr>
        <w:rPr>
          <w:rStyle w:val="Strong"/>
          <w:b w:val="0"/>
          <w:bCs w:val="0"/>
        </w:rPr>
      </w:pPr>
      <w:r w:rsidRPr="0074534C">
        <w:rPr>
          <w:noProof/>
        </w:rPr>
        <w:drawing>
          <wp:inline distT="0" distB="0" distL="0" distR="0" wp14:anchorId="27E29425" wp14:editId="74F3003F">
            <wp:extent cx="4396740" cy="4407535"/>
            <wp:effectExtent l="19050" t="19050" r="22860" b="12065"/>
            <wp:docPr id="696391775" name="Picture 3" descr="A circular diagram with different segments representing the components of a balanced lifesty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91775" name="Picture 3" descr="A circular diagram with different segments representing the components of a balanced lifestyle.&#10;"/>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9770" t="29640" r="19336" b="27134"/>
                    <a:stretch>
                      <a:fillRect/>
                    </a:stretch>
                  </pic:blipFill>
                  <pic:spPr bwMode="auto">
                    <a:xfrm>
                      <a:off x="0" y="0"/>
                      <a:ext cx="4396740" cy="4407535"/>
                    </a:xfrm>
                    <a:prstGeom prst="ellipse">
                      <a:avLst/>
                    </a:prstGeom>
                    <a:noFill/>
                    <a:ln>
                      <a:solidFill>
                        <a:schemeClr val="tx1"/>
                      </a:solidFill>
                    </a:ln>
                    <a:extLst>
                      <a:ext uri="{53640926-AAD7-44D8-BBD7-CCE9431645EC}">
                        <a14:shadowObscured xmlns:a14="http://schemas.microsoft.com/office/drawing/2010/main"/>
                      </a:ext>
                    </a:extLst>
                  </pic:spPr>
                </pic:pic>
              </a:graphicData>
            </a:graphic>
          </wp:inline>
        </w:drawing>
      </w:r>
      <w:r w:rsidR="007434BB">
        <w:rPr>
          <w:rStyle w:val="Strong"/>
          <w:b w:val="0"/>
          <w:bCs w:val="0"/>
        </w:rPr>
        <w:br w:type="page"/>
      </w:r>
    </w:p>
    <w:p w14:paraId="747E7559" w14:textId="1343341C" w:rsidR="00CD62F8" w:rsidRPr="00EB59E4" w:rsidRDefault="00EB59E4" w:rsidP="00423138">
      <w:pPr>
        <w:pStyle w:val="ListNumber"/>
        <w:rPr>
          <w:rStyle w:val="Strong"/>
          <w:b w:val="0"/>
          <w:bCs w:val="0"/>
        </w:rPr>
      </w:pPr>
      <w:r w:rsidRPr="00EB59E4">
        <w:rPr>
          <w:rStyle w:val="Strong"/>
          <w:b w:val="0"/>
          <w:bCs w:val="0"/>
        </w:rPr>
        <w:lastRenderedPageBreak/>
        <w:t>Answer the following question</w:t>
      </w:r>
      <w:r w:rsidR="00BB4F23">
        <w:rPr>
          <w:rStyle w:val="Strong"/>
          <w:b w:val="0"/>
          <w:bCs w:val="0"/>
        </w:rPr>
        <w:t>s</w:t>
      </w:r>
      <w:r w:rsidR="004E5765">
        <w:rPr>
          <w:rStyle w:val="Strong"/>
          <w:b w:val="0"/>
          <w:bCs w:val="0"/>
        </w:rPr>
        <w:t>, using the structure below:</w:t>
      </w:r>
    </w:p>
    <w:p w14:paraId="07BE87AE" w14:textId="4983FC8A" w:rsidR="00351C9B" w:rsidRDefault="00A35106" w:rsidP="00351C9B">
      <w:pPr>
        <w:pStyle w:val="FeatureBox2"/>
        <w:numPr>
          <w:ilvl w:val="0"/>
          <w:numId w:val="15"/>
        </w:numPr>
        <w:ind w:left="567" w:hanging="425"/>
      </w:pPr>
      <w:r>
        <w:t>s</w:t>
      </w:r>
      <w:r w:rsidR="004E5765">
        <w:t>ay</w:t>
      </w:r>
      <w:r w:rsidR="00F20F8D" w:rsidRPr="00F20F8D">
        <w:t xml:space="preserve"> it</w:t>
      </w:r>
      <w:r w:rsidR="00F20F8D">
        <w:t xml:space="preserve"> </w:t>
      </w:r>
      <w:r w:rsidR="00787DFA">
        <w:t xml:space="preserve">– identify the components that are </w:t>
      </w:r>
      <w:r w:rsidR="00F20F8D" w:rsidRPr="00F20F8D">
        <w:t>strong or needs more balance</w:t>
      </w:r>
    </w:p>
    <w:p w14:paraId="714351D7" w14:textId="0BF7D555" w:rsidR="00F20F8D" w:rsidRPr="00F20F8D" w:rsidRDefault="00A35106" w:rsidP="00351C9B">
      <w:pPr>
        <w:pStyle w:val="FeatureBox2"/>
        <w:numPr>
          <w:ilvl w:val="0"/>
          <w:numId w:val="15"/>
        </w:numPr>
        <w:ind w:left="567" w:hanging="425"/>
      </w:pPr>
      <w:r>
        <w:t>s</w:t>
      </w:r>
      <w:r w:rsidR="00787DFA">
        <w:t xml:space="preserve">how </w:t>
      </w:r>
      <w:r w:rsidR="00F20F8D" w:rsidRPr="00F20F8D">
        <w:t xml:space="preserve">it – </w:t>
      </w:r>
      <w:r w:rsidR="00787DFA">
        <w:t>h</w:t>
      </w:r>
      <w:r w:rsidR="00F20F8D" w:rsidRPr="00F20F8D">
        <w:t>ighlight evidence from the scenario or your balance wheel</w:t>
      </w:r>
      <w:r w:rsidR="00787DFA">
        <w:t xml:space="preserve"> to </w:t>
      </w:r>
      <w:r w:rsidR="00A65A78">
        <w:t xml:space="preserve">show your reasoning and </w:t>
      </w:r>
      <w:r w:rsidR="00787DFA">
        <w:t>substantiate your judgement</w:t>
      </w:r>
      <w:r w:rsidR="00E577C7">
        <w:t>.</w:t>
      </w:r>
    </w:p>
    <w:p w14:paraId="16298BD8" w14:textId="1EFEF8FC" w:rsidR="00E7792D" w:rsidRDefault="00E7792D" w:rsidP="00423138">
      <w:r>
        <w:t>Which components of the character’s lifestyle are strong?</w:t>
      </w:r>
    </w:p>
    <w:tbl>
      <w:tblPr>
        <w:tblStyle w:val="TableGrid"/>
        <w:tblW w:w="0" w:type="auto"/>
        <w:tblLook w:val="04A0" w:firstRow="1" w:lastRow="0" w:firstColumn="1" w:lastColumn="0" w:noHBand="0" w:noVBand="1"/>
        <w:tblDescription w:val="Blank table for students to respond."/>
      </w:tblPr>
      <w:tblGrid>
        <w:gridCol w:w="14560"/>
      </w:tblGrid>
      <w:tr w:rsidR="00E7792D" w14:paraId="648648D0" w14:textId="77777777" w:rsidTr="00F35481">
        <w:tc>
          <w:tcPr>
            <w:tcW w:w="14560" w:type="dxa"/>
            <w:tcBorders>
              <w:top w:val="nil"/>
              <w:left w:val="nil"/>
              <w:bottom w:val="single" w:sz="4" w:space="0" w:color="auto"/>
              <w:right w:val="nil"/>
            </w:tcBorders>
          </w:tcPr>
          <w:p w14:paraId="09F3AED1" w14:textId="77777777" w:rsidR="00E7792D" w:rsidRDefault="00E7792D" w:rsidP="00F35481">
            <w:pPr>
              <w:spacing w:before="40" w:after="40"/>
            </w:pPr>
          </w:p>
        </w:tc>
      </w:tr>
      <w:tr w:rsidR="00E7792D" w14:paraId="4D29462C" w14:textId="77777777" w:rsidTr="00F35481">
        <w:tc>
          <w:tcPr>
            <w:tcW w:w="14560" w:type="dxa"/>
            <w:tcBorders>
              <w:left w:val="nil"/>
              <w:right w:val="nil"/>
            </w:tcBorders>
          </w:tcPr>
          <w:p w14:paraId="0EA438F2" w14:textId="77777777" w:rsidR="00E7792D" w:rsidRDefault="00E7792D" w:rsidP="00F35481">
            <w:pPr>
              <w:spacing w:before="40" w:after="40"/>
            </w:pPr>
          </w:p>
        </w:tc>
      </w:tr>
    </w:tbl>
    <w:p w14:paraId="1C55CB5D" w14:textId="1F99153F" w:rsidR="00E7792D" w:rsidRDefault="00E7792D" w:rsidP="00423138">
      <w:r>
        <w:t>Which components could be more balanced?</w:t>
      </w:r>
    </w:p>
    <w:tbl>
      <w:tblPr>
        <w:tblStyle w:val="TableGrid"/>
        <w:tblW w:w="0" w:type="auto"/>
        <w:tblLook w:val="04A0" w:firstRow="1" w:lastRow="0" w:firstColumn="1" w:lastColumn="0" w:noHBand="0" w:noVBand="1"/>
        <w:tblDescription w:val="Blank table for students to respond."/>
      </w:tblPr>
      <w:tblGrid>
        <w:gridCol w:w="14560"/>
      </w:tblGrid>
      <w:tr w:rsidR="00E7792D" w14:paraId="359E382A" w14:textId="77777777" w:rsidTr="00F35481">
        <w:tc>
          <w:tcPr>
            <w:tcW w:w="14560" w:type="dxa"/>
            <w:tcBorders>
              <w:top w:val="nil"/>
              <w:left w:val="nil"/>
              <w:bottom w:val="single" w:sz="4" w:space="0" w:color="auto"/>
              <w:right w:val="nil"/>
            </w:tcBorders>
          </w:tcPr>
          <w:p w14:paraId="77F964D5" w14:textId="77777777" w:rsidR="00E7792D" w:rsidRDefault="00E7792D" w:rsidP="00F35481">
            <w:pPr>
              <w:spacing w:before="40" w:after="40"/>
            </w:pPr>
          </w:p>
        </w:tc>
      </w:tr>
      <w:tr w:rsidR="00E7792D" w14:paraId="77F586AF" w14:textId="77777777" w:rsidTr="00F35481">
        <w:tc>
          <w:tcPr>
            <w:tcW w:w="14560" w:type="dxa"/>
            <w:tcBorders>
              <w:left w:val="nil"/>
              <w:right w:val="nil"/>
            </w:tcBorders>
          </w:tcPr>
          <w:p w14:paraId="11DD759B" w14:textId="77777777" w:rsidR="00E7792D" w:rsidRDefault="00E7792D" w:rsidP="00F35481">
            <w:pPr>
              <w:spacing w:before="40" w:after="40"/>
            </w:pPr>
          </w:p>
        </w:tc>
      </w:tr>
    </w:tbl>
    <w:p w14:paraId="63FD41FA" w14:textId="308CA009" w:rsidR="00E7792D" w:rsidRDefault="00E7792D" w:rsidP="00423138">
      <w:r>
        <w:t>What impact could the current state of balance have on the character’s wellbeing?</w:t>
      </w:r>
    </w:p>
    <w:tbl>
      <w:tblPr>
        <w:tblStyle w:val="TableGrid"/>
        <w:tblW w:w="0" w:type="auto"/>
        <w:tblLook w:val="04A0" w:firstRow="1" w:lastRow="0" w:firstColumn="1" w:lastColumn="0" w:noHBand="0" w:noVBand="1"/>
        <w:tblDescription w:val="Blank table for students to respond."/>
      </w:tblPr>
      <w:tblGrid>
        <w:gridCol w:w="14560"/>
      </w:tblGrid>
      <w:tr w:rsidR="00E7792D" w14:paraId="4CAC5AFB" w14:textId="77777777" w:rsidTr="00F35481">
        <w:tc>
          <w:tcPr>
            <w:tcW w:w="14560" w:type="dxa"/>
            <w:tcBorders>
              <w:top w:val="nil"/>
              <w:left w:val="nil"/>
              <w:bottom w:val="single" w:sz="4" w:space="0" w:color="auto"/>
              <w:right w:val="nil"/>
            </w:tcBorders>
          </w:tcPr>
          <w:p w14:paraId="6D6812F6" w14:textId="77777777" w:rsidR="00E7792D" w:rsidRDefault="00E7792D" w:rsidP="00F35481">
            <w:pPr>
              <w:spacing w:before="40" w:after="40"/>
            </w:pPr>
          </w:p>
        </w:tc>
      </w:tr>
      <w:tr w:rsidR="00E7792D" w14:paraId="13640AC0" w14:textId="77777777" w:rsidTr="00F35481">
        <w:tc>
          <w:tcPr>
            <w:tcW w:w="14560" w:type="dxa"/>
            <w:tcBorders>
              <w:left w:val="nil"/>
              <w:right w:val="nil"/>
            </w:tcBorders>
          </w:tcPr>
          <w:p w14:paraId="0B2B3384" w14:textId="77777777" w:rsidR="00E7792D" w:rsidRDefault="00E7792D" w:rsidP="00F35481">
            <w:pPr>
              <w:spacing w:before="40" w:after="40"/>
            </w:pPr>
          </w:p>
        </w:tc>
      </w:tr>
      <w:tr w:rsidR="00E7792D" w14:paraId="106E232A" w14:textId="77777777" w:rsidTr="00F35481">
        <w:tc>
          <w:tcPr>
            <w:tcW w:w="14560" w:type="dxa"/>
            <w:tcBorders>
              <w:left w:val="nil"/>
              <w:right w:val="nil"/>
            </w:tcBorders>
          </w:tcPr>
          <w:p w14:paraId="2127D6F4" w14:textId="77777777" w:rsidR="00E7792D" w:rsidRDefault="00E7792D" w:rsidP="00F35481">
            <w:pPr>
              <w:spacing w:before="40" w:after="40"/>
            </w:pPr>
          </w:p>
        </w:tc>
      </w:tr>
    </w:tbl>
    <w:p w14:paraId="11EC5E9F" w14:textId="23BD04FC" w:rsidR="00423138" w:rsidRDefault="00423138" w:rsidP="00C92171">
      <w:r>
        <w:br w:type="page"/>
      </w:r>
    </w:p>
    <w:p w14:paraId="789900C7" w14:textId="488806D8" w:rsidR="00F619F9" w:rsidRDefault="00F619F9" w:rsidP="00F619F9">
      <w:pPr>
        <w:pStyle w:val="Heading1"/>
      </w:pPr>
      <w:bookmarkStart w:id="68" w:name="_Appendix___2"/>
      <w:bookmarkStart w:id="69" w:name="_Toc221635600"/>
      <w:bookmarkEnd w:id="68"/>
      <w:r>
        <w:lastRenderedPageBreak/>
        <w:t xml:space="preserve">Appendix </w:t>
      </w:r>
      <w:r w:rsidR="00137A67">
        <w:t>8</w:t>
      </w:r>
      <w:r>
        <w:t xml:space="preserve"> – nutrition jigsaw activity cards</w:t>
      </w:r>
      <w:bookmarkEnd w:id="69"/>
    </w:p>
    <w:tbl>
      <w:tblPr>
        <w:tblStyle w:val="TableGrid"/>
        <w:tblW w:w="5000" w:type="pct"/>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Nutrition jigsaw activity cards. Some cells have been intentionally left blank."/>
      </w:tblPr>
      <w:tblGrid>
        <w:gridCol w:w="6718"/>
        <w:gridCol w:w="1077"/>
        <w:gridCol w:w="6715"/>
      </w:tblGrid>
      <w:tr w:rsidR="00665887" w14:paraId="210457EE" w14:textId="77777777" w:rsidTr="00F35481">
        <w:trPr>
          <w:trHeight w:val="2721"/>
        </w:trPr>
        <w:tc>
          <w:tcPr>
            <w:tcW w:w="2315" w:type="pct"/>
            <w:tcBorders>
              <w:bottom w:val="single" w:sz="24" w:space="0" w:color="002664"/>
            </w:tcBorders>
          </w:tcPr>
          <w:p w14:paraId="0F116680" w14:textId="384B33C2" w:rsidR="00665887" w:rsidRDefault="00665887" w:rsidP="00F35481">
            <w:pPr>
              <w:jc w:val="center"/>
              <w:rPr>
                <w:rStyle w:val="Strong"/>
              </w:rPr>
            </w:pPr>
            <w:r w:rsidRPr="00FF2AD9">
              <w:rPr>
                <w:rStyle w:val="Strong"/>
              </w:rPr>
              <w:t>A</w:t>
            </w:r>
            <w:r>
              <w:rPr>
                <w:rStyle w:val="Strong"/>
              </w:rPr>
              <w:t xml:space="preserve"> –</w:t>
            </w:r>
            <w:r w:rsidRPr="00FF2AD9">
              <w:rPr>
                <w:rStyle w:val="Strong"/>
              </w:rPr>
              <w:t xml:space="preserve"> </w:t>
            </w:r>
            <w:r>
              <w:rPr>
                <w:rStyle w:val="Strong"/>
              </w:rPr>
              <w:t>u</w:t>
            </w:r>
            <w:r w:rsidRPr="00FF2AD9">
              <w:rPr>
                <w:rStyle w:val="Strong"/>
              </w:rPr>
              <w:t xml:space="preserve">nderstanding the </w:t>
            </w:r>
            <w:r>
              <w:rPr>
                <w:rStyle w:val="Strong"/>
              </w:rPr>
              <w:t>g</w:t>
            </w:r>
            <w:r w:rsidRPr="00FF2AD9">
              <w:rPr>
                <w:rStyle w:val="Strong"/>
              </w:rPr>
              <w:t>uidelines</w:t>
            </w:r>
          </w:p>
          <w:p w14:paraId="2996028F" w14:textId="00CB3544" w:rsidR="00665887" w:rsidRPr="00881EFF" w:rsidRDefault="00665887" w:rsidP="00F35481">
            <w:pPr>
              <w:pStyle w:val="ListBullet"/>
            </w:pPr>
            <w:r w:rsidRPr="00881EFF">
              <w:t xml:space="preserve">What are the </w:t>
            </w:r>
            <w:r>
              <w:t>‘</w:t>
            </w:r>
            <w:r w:rsidRPr="00881EFF">
              <w:t>Five Food Groups</w:t>
            </w:r>
            <w:r w:rsidR="00FD6D8E">
              <w:t>’</w:t>
            </w:r>
            <w:r w:rsidRPr="00881EFF">
              <w:t xml:space="preserve"> mentioned and why is eating a wide variety of them important for health?</w:t>
            </w:r>
          </w:p>
          <w:p w14:paraId="7AECFB6B" w14:textId="097CF536" w:rsidR="00665887" w:rsidRPr="00FF2AD9" w:rsidRDefault="00665887" w:rsidP="00F35481">
            <w:pPr>
              <w:pStyle w:val="ListBullet"/>
            </w:pPr>
            <w:r w:rsidRPr="00881EFF">
              <w:t xml:space="preserve">What does the brochure say about </w:t>
            </w:r>
            <w:r>
              <w:t>‘</w:t>
            </w:r>
            <w:r w:rsidRPr="00881EFF">
              <w:t xml:space="preserve">discretionary </w:t>
            </w:r>
            <w:proofErr w:type="gramStart"/>
            <w:r w:rsidRPr="00881EFF">
              <w:t>foods</w:t>
            </w:r>
            <w:r>
              <w:t>’</w:t>
            </w:r>
            <w:proofErr w:type="gramEnd"/>
            <w:r w:rsidRPr="00881EFF">
              <w:t xml:space="preserve">? Why do you think these are recommended only </w:t>
            </w:r>
            <w:r>
              <w:t>‘</w:t>
            </w:r>
            <w:r w:rsidRPr="00881EFF">
              <w:t>sometimes and in small amounts</w:t>
            </w:r>
            <w:r>
              <w:t>’</w:t>
            </w:r>
            <w:r w:rsidRPr="00881EFF">
              <w:t>?</w:t>
            </w:r>
          </w:p>
        </w:tc>
        <w:tc>
          <w:tcPr>
            <w:tcW w:w="371" w:type="pct"/>
            <w:tcBorders>
              <w:top w:val="nil"/>
              <w:bottom w:val="nil"/>
            </w:tcBorders>
          </w:tcPr>
          <w:p w14:paraId="70761F0B" w14:textId="77777777" w:rsidR="00665887" w:rsidRDefault="00665887" w:rsidP="00F35481">
            <w:pPr>
              <w:jc w:val="center"/>
            </w:pPr>
          </w:p>
        </w:tc>
        <w:tc>
          <w:tcPr>
            <w:tcW w:w="2314" w:type="pct"/>
            <w:tcBorders>
              <w:bottom w:val="single" w:sz="24" w:space="0" w:color="002664"/>
            </w:tcBorders>
          </w:tcPr>
          <w:p w14:paraId="7E91EDD7" w14:textId="42F61ACC" w:rsidR="00665887" w:rsidRDefault="00665887" w:rsidP="00F35481">
            <w:pPr>
              <w:jc w:val="center"/>
              <w:rPr>
                <w:rStyle w:val="Strong"/>
              </w:rPr>
            </w:pPr>
            <w:r w:rsidRPr="00FF2AD9">
              <w:rPr>
                <w:rStyle w:val="Strong"/>
              </w:rPr>
              <w:t>B</w:t>
            </w:r>
            <w:r>
              <w:rPr>
                <w:rStyle w:val="Strong"/>
              </w:rPr>
              <w:t xml:space="preserve"> –</w:t>
            </w:r>
            <w:r w:rsidRPr="00FF2AD9">
              <w:rPr>
                <w:rStyle w:val="Strong"/>
              </w:rPr>
              <w:t xml:space="preserve"> </w:t>
            </w:r>
            <w:r>
              <w:rPr>
                <w:rStyle w:val="Strong"/>
              </w:rPr>
              <w:t>c</w:t>
            </w:r>
            <w:r w:rsidRPr="00FF2AD9">
              <w:rPr>
                <w:rStyle w:val="Strong"/>
              </w:rPr>
              <w:t xml:space="preserve">ontextual </w:t>
            </w:r>
            <w:r>
              <w:rPr>
                <w:rStyle w:val="Strong"/>
              </w:rPr>
              <w:t>i</w:t>
            </w:r>
            <w:r w:rsidRPr="00FF2AD9">
              <w:rPr>
                <w:rStyle w:val="Strong"/>
              </w:rPr>
              <w:t xml:space="preserve">nfluences </w:t>
            </w:r>
            <w:r>
              <w:rPr>
                <w:rStyle w:val="Strong"/>
              </w:rPr>
              <w:t>and</w:t>
            </w:r>
            <w:r w:rsidRPr="00FF2AD9">
              <w:rPr>
                <w:rStyle w:val="Strong"/>
              </w:rPr>
              <w:t xml:space="preserve"> </w:t>
            </w:r>
            <w:r>
              <w:rPr>
                <w:rStyle w:val="Strong"/>
              </w:rPr>
              <w:t>p</w:t>
            </w:r>
            <w:r w:rsidRPr="00FF2AD9">
              <w:rPr>
                <w:rStyle w:val="Strong"/>
              </w:rPr>
              <w:t xml:space="preserve">ersonal </w:t>
            </w:r>
            <w:r>
              <w:rPr>
                <w:rStyle w:val="Strong"/>
              </w:rPr>
              <w:t>c</w:t>
            </w:r>
            <w:r w:rsidRPr="00FF2AD9">
              <w:rPr>
                <w:rStyle w:val="Strong"/>
              </w:rPr>
              <w:t>hoices</w:t>
            </w:r>
          </w:p>
          <w:p w14:paraId="3F5E5342" w14:textId="77777777" w:rsidR="00665887" w:rsidRPr="00881EFF" w:rsidRDefault="00665887" w:rsidP="00F35481">
            <w:pPr>
              <w:pStyle w:val="ListBullet"/>
              <w:rPr>
                <w:color w:val="000000" w:themeColor="text1"/>
              </w:rPr>
            </w:pPr>
            <w:r w:rsidRPr="00881EFF">
              <w:rPr>
                <w:color w:val="000000" w:themeColor="text1"/>
              </w:rPr>
              <w:t>Name one example from the brochure of how families can encourage healthy eating at home.</w:t>
            </w:r>
          </w:p>
          <w:p w14:paraId="20ACD216" w14:textId="77777777" w:rsidR="00665887" w:rsidRPr="00A929D9" w:rsidRDefault="00665887" w:rsidP="00F35481">
            <w:pPr>
              <w:pStyle w:val="ListBullet"/>
            </w:pPr>
            <w:r w:rsidRPr="00D56884">
              <w:rPr>
                <w:color w:val="000000" w:themeColor="text1"/>
              </w:rPr>
              <w:t xml:space="preserve">Think of a time when you or someone you know chose a snack or drink that might not follow the guidelines. What factors might have affected </w:t>
            </w:r>
            <w:r>
              <w:rPr>
                <w:color w:val="000000" w:themeColor="text1"/>
              </w:rPr>
              <w:t xml:space="preserve">your </w:t>
            </w:r>
            <w:r w:rsidRPr="00D56884">
              <w:rPr>
                <w:color w:val="000000" w:themeColor="text1"/>
              </w:rPr>
              <w:t>decisions? Suggest several factors and how they influence food choices.</w:t>
            </w:r>
          </w:p>
        </w:tc>
      </w:tr>
    </w:tbl>
    <w:p w14:paraId="4ADBC4CD" w14:textId="77777777" w:rsidR="00665887" w:rsidRPr="00665887" w:rsidRDefault="00665887" w:rsidP="00665887">
      <w:r>
        <w:br w:type="page"/>
      </w:r>
    </w:p>
    <w:tbl>
      <w:tblPr>
        <w:tblStyle w:val="TableGrid"/>
        <w:tblW w:w="5000" w:type="pct"/>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Nutrition jigsaw activity cards. Some cells have been intentionally left blank."/>
      </w:tblPr>
      <w:tblGrid>
        <w:gridCol w:w="6718"/>
        <w:gridCol w:w="1077"/>
        <w:gridCol w:w="6715"/>
      </w:tblGrid>
      <w:tr w:rsidR="00665887" w14:paraId="1A1C1874" w14:textId="77777777" w:rsidTr="00F35481">
        <w:trPr>
          <w:trHeight w:val="2721"/>
        </w:trPr>
        <w:tc>
          <w:tcPr>
            <w:tcW w:w="2315" w:type="pct"/>
            <w:tcBorders>
              <w:bottom w:val="nil"/>
            </w:tcBorders>
          </w:tcPr>
          <w:p w14:paraId="5C994EE5" w14:textId="450EB158" w:rsidR="00665887" w:rsidRPr="00BE3272" w:rsidRDefault="00665887" w:rsidP="00F35481">
            <w:pPr>
              <w:jc w:val="center"/>
              <w:rPr>
                <w:rStyle w:val="Strong"/>
              </w:rPr>
            </w:pPr>
            <w:r w:rsidRPr="00BE3272">
              <w:rPr>
                <w:rStyle w:val="Strong"/>
              </w:rPr>
              <w:lastRenderedPageBreak/>
              <w:t>C</w:t>
            </w:r>
            <w:r>
              <w:rPr>
                <w:rStyle w:val="Strong"/>
              </w:rPr>
              <w:t xml:space="preserve"> –</w:t>
            </w:r>
            <w:r w:rsidRPr="00BE3272">
              <w:rPr>
                <w:rStyle w:val="Strong"/>
              </w:rPr>
              <w:t xml:space="preserve"> </w:t>
            </w:r>
            <w:r>
              <w:rPr>
                <w:rStyle w:val="Strong"/>
              </w:rPr>
              <w:t>n</w:t>
            </w:r>
            <w:r w:rsidRPr="00BE3272">
              <w:rPr>
                <w:rStyle w:val="Strong"/>
              </w:rPr>
              <w:t xml:space="preserve">utritional </w:t>
            </w:r>
            <w:r>
              <w:rPr>
                <w:rStyle w:val="Strong"/>
              </w:rPr>
              <w:t>v</w:t>
            </w:r>
            <w:r w:rsidRPr="00BE3272">
              <w:rPr>
                <w:rStyle w:val="Strong"/>
              </w:rPr>
              <w:t xml:space="preserve">alue </w:t>
            </w:r>
            <w:r>
              <w:rPr>
                <w:rStyle w:val="Strong"/>
              </w:rPr>
              <w:t>and</w:t>
            </w:r>
            <w:r w:rsidRPr="00BE3272">
              <w:rPr>
                <w:rStyle w:val="Strong"/>
              </w:rPr>
              <w:t xml:space="preserve"> </w:t>
            </w:r>
            <w:r>
              <w:rPr>
                <w:rStyle w:val="Strong"/>
              </w:rPr>
              <w:t>s</w:t>
            </w:r>
            <w:r w:rsidRPr="00BE3272">
              <w:rPr>
                <w:rStyle w:val="Strong"/>
              </w:rPr>
              <w:t xml:space="preserve">upporting </w:t>
            </w:r>
            <w:r>
              <w:rPr>
                <w:rStyle w:val="Strong"/>
              </w:rPr>
              <w:t>w</w:t>
            </w:r>
            <w:r w:rsidRPr="00BE3272">
              <w:rPr>
                <w:rStyle w:val="Strong"/>
              </w:rPr>
              <w:t>ellbeing</w:t>
            </w:r>
          </w:p>
          <w:p w14:paraId="00748142" w14:textId="77777777" w:rsidR="00665887" w:rsidRPr="002A0D48" w:rsidRDefault="00665887" w:rsidP="002A0D48">
            <w:pPr>
              <w:pStyle w:val="ListBullet"/>
            </w:pPr>
            <w:r w:rsidRPr="002A0D48">
              <w:t>According to the brochure, why is drinking plenty of water recommended over sugary drinks?</w:t>
            </w:r>
          </w:p>
          <w:p w14:paraId="108F8131" w14:textId="7E7EF4BE" w:rsidR="00665887" w:rsidRPr="00BE3272" w:rsidRDefault="00665887" w:rsidP="002A0D48">
            <w:pPr>
              <w:pStyle w:val="ListBullet"/>
            </w:pPr>
            <w:r w:rsidRPr="002A0D48">
              <w:t>Find one example in the brochure of how eating certain foods helps our growth, movement or wellbeing.</w:t>
            </w:r>
          </w:p>
        </w:tc>
        <w:tc>
          <w:tcPr>
            <w:tcW w:w="371" w:type="pct"/>
            <w:tcBorders>
              <w:top w:val="nil"/>
              <w:bottom w:val="nil"/>
            </w:tcBorders>
          </w:tcPr>
          <w:p w14:paraId="6C5C01D3" w14:textId="77777777" w:rsidR="00665887" w:rsidRDefault="00665887" w:rsidP="00F35481">
            <w:pPr>
              <w:jc w:val="center"/>
            </w:pPr>
          </w:p>
        </w:tc>
        <w:tc>
          <w:tcPr>
            <w:tcW w:w="2314" w:type="pct"/>
            <w:tcBorders>
              <w:bottom w:val="nil"/>
            </w:tcBorders>
          </w:tcPr>
          <w:p w14:paraId="20BEFCDE" w14:textId="3B081594" w:rsidR="00665887" w:rsidRPr="00BE3272" w:rsidRDefault="00665887" w:rsidP="00F35481">
            <w:pPr>
              <w:jc w:val="center"/>
              <w:rPr>
                <w:rStyle w:val="Strong"/>
              </w:rPr>
            </w:pPr>
            <w:r w:rsidRPr="00BE3272">
              <w:rPr>
                <w:rStyle w:val="Strong"/>
              </w:rPr>
              <w:t>D</w:t>
            </w:r>
            <w:r>
              <w:rPr>
                <w:rStyle w:val="Strong"/>
              </w:rPr>
              <w:t xml:space="preserve"> –</w:t>
            </w:r>
            <w:r w:rsidRPr="00BE3272">
              <w:rPr>
                <w:rStyle w:val="Strong"/>
              </w:rPr>
              <w:t xml:space="preserve"> </w:t>
            </w:r>
            <w:r>
              <w:rPr>
                <w:rStyle w:val="Strong"/>
              </w:rPr>
              <w:t>s</w:t>
            </w:r>
            <w:r w:rsidRPr="00BE3272">
              <w:rPr>
                <w:rStyle w:val="Strong"/>
              </w:rPr>
              <w:t xml:space="preserve">erving </w:t>
            </w:r>
            <w:r>
              <w:rPr>
                <w:rStyle w:val="Strong"/>
              </w:rPr>
              <w:t>s</w:t>
            </w:r>
            <w:r w:rsidRPr="00BE3272">
              <w:rPr>
                <w:rStyle w:val="Strong"/>
              </w:rPr>
              <w:t xml:space="preserve">izes </w:t>
            </w:r>
            <w:r>
              <w:rPr>
                <w:rStyle w:val="Strong"/>
              </w:rPr>
              <w:t>and</w:t>
            </w:r>
            <w:r w:rsidRPr="00BE3272">
              <w:rPr>
                <w:rStyle w:val="Strong"/>
              </w:rPr>
              <w:t xml:space="preserve"> </w:t>
            </w:r>
            <w:r>
              <w:rPr>
                <w:rStyle w:val="Strong"/>
              </w:rPr>
              <w:t>pr</w:t>
            </w:r>
            <w:r w:rsidRPr="00BE3272">
              <w:rPr>
                <w:rStyle w:val="Strong"/>
              </w:rPr>
              <w:t xml:space="preserve">actical </w:t>
            </w:r>
            <w:r>
              <w:rPr>
                <w:rStyle w:val="Strong"/>
              </w:rPr>
              <w:t>a</w:t>
            </w:r>
            <w:r w:rsidRPr="00BE3272">
              <w:rPr>
                <w:rStyle w:val="Strong"/>
              </w:rPr>
              <w:t>pplication</w:t>
            </w:r>
          </w:p>
          <w:p w14:paraId="59F7A098" w14:textId="0B22E602" w:rsidR="00665887" w:rsidRPr="002A0D48" w:rsidRDefault="00665887" w:rsidP="002A0D48">
            <w:pPr>
              <w:pStyle w:val="ListBullet"/>
            </w:pPr>
            <w:r w:rsidRPr="002A0D48">
              <w:t>How do ‘serve size’ and ‘portion size’ differ, based on the brochure’s explanation?</w:t>
            </w:r>
          </w:p>
          <w:p w14:paraId="0BD8E028" w14:textId="06435541" w:rsidR="00665887" w:rsidRPr="00BE3272" w:rsidRDefault="00665887" w:rsidP="002A0D48">
            <w:pPr>
              <w:pStyle w:val="ListBullet"/>
            </w:pPr>
            <w:r w:rsidRPr="002A0D48">
              <w:t>Why might 2 children of the same age need different numbers of serves per day?</w:t>
            </w:r>
          </w:p>
        </w:tc>
      </w:tr>
      <w:tr w:rsidR="00665887" w14:paraId="67C62A10" w14:textId="77777777" w:rsidTr="00F35481">
        <w:trPr>
          <w:trHeight w:val="396"/>
        </w:trPr>
        <w:tc>
          <w:tcPr>
            <w:tcW w:w="2315" w:type="pct"/>
            <w:tcBorders>
              <w:left w:val="nil"/>
              <w:bottom w:val="single" w:sz="24" w:space="0" w:color="002664"/>
              <w:right w:val="nil"/>
            </w:tcBorders>
          </w:tcPr>
          <w:p w14:paraId="42E2DD47" w14:textId="77777777" w:rsidR="00665887" w:rsidRPr="00B25E6A" w:rsidRDefault="00665887" w:rsidP="00F35481">
            <w:pPr>
              <w:jc w:val="center"/>
              <w:rPr>
                <w:sz w:val="2"/>
                <w:szCs w:val="2"/>
              </w:rPr>
            </w:pPr>
          </w:p>
        </w:tc>
        <w:tc>
          <w:tcPr>
            <w:tcW w:w="371" w:type="pct"/>
            <w:tcBorders>
              <w:top w:val="nil"/>
              <w:left w:val="nil"/>
              <w:bottom w:val="nil"/>
              <w:right w:val="nil"/>
            </w:tcBorders>
          </w:tcPr>
          <w:p w14:paraId="144FBD0B" w14:textId="77777777" w:rsidR="00665887" w:rsidRPr="00B25E6A" w:rsidRDefault="00665887" w:rsidP="00F35481">
            <w:pPr>
              <w:jc w:val="center"/>
              <w:rPr>
                <w:sz w:val="2"/>
                <w:szCs w:val="2"/>
              </w:rPr>
            </w:pPr>
          </w:p>
        </w:tc>
        <w:tc>
          <w:tcPr>
            <w:tcW w:w="2314" w:type="pct"/>
            <w:tcBorders>
              <w:left w:val="nil"/>
              <w:bottom w:val="nil"/>
              <w:right w:val="nil"/>
            </w:tcBorders>
          </w:tcPr>
          <w:p w14:paraId="52141714" w14:textId="77777777" w:rsidR="00665887" w:rsidRPr="00B25E6A" w:rsidRDefault="00665887" w:rsidP="00F35481">
            <w:pPr>
              <w:jc w:val="center"/>
              <w:rPr>
                <w:sz w:val="2"/>
                <w:szCs w:val="2"/>
              </w:rPr>
            </w:pPr>
          </w:p>
        </w:tc>
      </w:tr>
      <w:tr w:rsidR="00665887" w14:paraId="01AE7A30" w14:textId="77777777" w:rsidTr="00F35481">
        <w:trPr>
          <w:trHeight w:val="2586"/>
        </w:trPr>
        <w:tc>
          <w:tcPr>
            <w:tcW w:w="2315" w:type="pct"/>
            <w:tcBorders>
              <w:bottom w:val="single" w:sz="24" w:space="0" w:color="002664"/>
            </w:tcBorders>
          </w:tcPr>
          <w:p w14:paraId="384892D0" w14:textId="0F373F65" w:rsidR="00665887" w:rsidRPr="00BE3272" w:rsidRDefault="00665887" w:rsidP="00F35481">
            <w:pPr>
              <w:jc w:val="center"/>
              <w:rPr>
                <w:rStyle w:val="Strong"/>
              </w:rPr>
            </w:pPr>
            <w:r w:rsidRPr="00BE3272">
              <w:rPr>
                <w:rStyle w:val="Strong"/>
              </w:rPr>
              <w:t>E</w:t>
            </w:r>
            <w:r>
              <w:rPr>
                <w:rStyle w:val="Strong"/>
              </w:rPr>
              <w:t xml:space="preserve"> –</w:t>
            </w:r>
            <w:r w:rsidRPr="00BE3272">
              <w:rPr>
                <w:rStyle w:val="Strong"/>
              </w:rPr>
              <w:t xml:space="preserve"> </w:t>
            </w:r>
            <w:r>
              <w:rPr>
                <w:rStyle w:val="Strong"/>
              </w:rPr>
              <w:t>b</w:t>
            </w:r>
            <w:r w:rsidRPr="00BE3272">
              <w:rPr>
                <w:rStyle w:val="Strong"/>
              </w:rPr>
              <w:t>ig</w:t>
            </w:r>
            <w:r w:rsidRPr="00BE3272">
              <w:rPr>
                <w:rStyle w:val="Strong"/>
                <w:rFonts w:ascii="Cambria Math" w:hAnsi="Cambria Math" w:cs="Cambria Math"/>
              </w:rPr>
              <w:t>‐</w:t>
            </w:r>
            <w:r>
              <w:rPr>
                <w:rStyle w:val="Strong"/>
              </w:rPr>
              <w:t>p</w:t>
            </w:r>
            <w:r w:rsidRPr="00BE3272">
              <w:rPr>
                <w:rStyle w:val="Strong"/>
              </w:rPr>
              <w:t xml:space="preserve">icture </w:t>
            </w:r>
            <w:r>
              <w:rPr>
                <w:rStyle w:val="Strong"/>
              </w:rPr>
              <w:t>t</w:t>
            </w:r>
            <w:r w:rsidRPr="00BE3272">
              <w:rPr>
                <w:rStyle w:val="Strong"/>
              </w:rPr>
              <w:t>hinking</w:t>
            </w:r>
          </w:p>
          <w:p w14:paraId="5334F7B9" w14:textId="77777777" w:rsidR="00665887" w:rsidRPr="002A0D48" w:rsidRDefault="00665887" w:rsidP="002A0D48">
            <w:pPr>
              <w:pStyle w:val="ListBullet"/>
            </w:pPr>
            <w:r w:rsidRPr="002A0D48">
              <w:t>What might happen over time if someone eats too many discretionary foods and not enough from the Five Food Groups?</w:t>
            </w:r>
          </w:p>
          <w:p w14:paraId="32105CF5" w14:textId="77777777" w:rsidR="00665887" w:rsidRPr="00BE3272" w:rsidRDefault="00665887" w:rsidP="002A0D48">
            <w:pPr>
              <w:pStyle w:val="ListBullet"/>
            </w:pPr>
            <w:r w:rsidRPr="002A0D48">
              <w:t>What behaviours can families encourage to support healthy eating?</w:t>
            </w:r>
          </w:p>
        </w:tc>
        <w:tc>
          <w:tcPr>
            <w:tcW w:w="371" w:type="pct"/>
            <w:tcBorders>
              <w:top w:val="nil"/>
              <w:bottom w:val="nil"/>
              <w:right w:val="nil"/>
            </w:tcBorders>
          </w:tcPr>
          <w:p w14:paraId="38CAFA4C" w14:textId="77777777" w:rsidR="00665887" w:rsidRDefault="00665887" w:rsidP="00F35481">
            <w:pPr>
              <w:jc w:val="center"/>
            </w:pPr>
          </w:p>
        </w:tc>
        <w:tc>
          <w:tcPr>
            <w:tcW w:w="2314" w:type="pct"/>
            <w:tcBorders>
              <w:top w:val="nil"/>
              <w:left w:val="nil"/>
              <w:bottom w:val="nil"/>
              <w:right w:val="nil"/>
            </w:tcBorders>
          </w:tcPr>
          <w:p w14:paraId="5DF10089" w14:textId="77777777" w:rsidR="00665887" w:rsidRDefault="00665887" w:rsidP="00F35481">
            <w:pPr>
              <w:jc w:val="center"/>
            </w:pPr>
          </w:p>
        </w:tc>
      </w:tr>
    </w:tbl>
    <w:p w14:paraId="156DAA29" w14:textId="02F05681" w:rsidR="00AC270E" w:rsidRPr="0056177C" w:rsidRDefault="00AC270E" w:rsidP="00AC270E">
      <w:pPr>
        <w:pStyle w:val="Imageattributioncaption"/>
      </w:pPr>
      <w:r w:rsidRPr="0056177C">
        <w:t>This activity</w:t>
      </w:r>
      <w:r>
        <w:t xml:space="preserve"> </w:t>
      </w:r>
      <w:r w:rsidRPr="0056177C">
        <w:t xml:space="preserve">has been adapted from </w:t>
      </w:r>
      <w:hyperlink r:id="rId65" w:anchor=":~:text=Healthy%20eating%20for%20children%20%2D%20Brochure" w:history="1">
        <w:r w:rsidRPr="00AC270E">
          <w:rPr>
            <w:rStyle w:val="Hyperlink"/>
          </w:rPr>
          <w:t>Healthy eating for children – Brochure</w:t>
        </w:r>
      </w:hyperlink>
      <w:r w:rsidRPr="00AC270E">
        <w:t xml:space="preserve"> </w:t>
      </w:r>
      <w:r w:rsidRPr="0056177C">
        <w:t xml:space="preserve">from </w:t>
      </w:r>
      <w:hyperlink r:id="rId66" w:history="1">
        <w:r w:rsidRPr="00AC270E">
          <w:rPr>
            <w:rStyle w:val="Hyperlink"/>
          </w:rPr>
          <w:t>Eat for Health</w:t>
        </w:r>
      </w:hyperlink>
      <w:r w:rsidRPr="0056177C">
        <w:t xml:space="preserve"> by </w:t>
      </w:r>
      <w:r w:rsidR="00A6609E" w:rsidRPr="00A6609E">
        <w:t>National Health and Medical Research Council</w:t>
      </w:r>
      <w:r w:rsidRPr="0056177C">
        <w:t>.</w:t>
      </w:r>
    </w:p>
    <w:p w14:paraId="7B01D273" w14:textId="77777777" w:rsidR="00665887" w:rsidRPr="00665887" w:rsidRDefault="00665887" w:rsidP="00665887">
      <w:r>
        <w:br w:type="page"/>
      </w:r>
    </w:p>
    <w:p w14:paraId="73220C1A" w14:textId="0C04DFDF" w:rsidR="007A7113" w:rsidRDefault="007A7113" w:rsidP="007A7113">
      <w:pPr>
        <w:pStyle w:val="Heading1"/>
      </w:pPr>
      <w:bookmarkStart w:id="70" w:name="_Appendix_9_–"/>
      <w:bookmarkStart w:id="71" w:name="_Toc221635601"/>
      <w:bookmarkEnd w:id="70"/>
      <w:r>
        <w:lastRenderedPageBreak/>
        <w:t xml:space="preserve">Appendix </w:t>
      </w:r>
      <w:r w:rsidR="00137A67">
        <w:t>9</w:t>
      </w:r>
      <w:r>
        <w:t xml:space="preserve"> – Maya’s meals</w:t>
      </w:r>
      <w:bookmarkEnd w:id="71"/>
    </w:p>
    <w:p w14:paraId="71EF8B6C" w14:textId="739471F7" w:rsidR="002F7DE2" w:rsidRDefault="007A7113" w:rsidP="007A7113">
      <w:r>
        <w:t xml:space="preserve">Maya, a </w:t>
      </w:r>
      <w:r w:rsidR="00C10F05">
        <w:t>13-year-old</w:t>
      </w:r>
      <w:r>
        <w:t xml:space="preserve"> student </w:t>
      </w:r>
      <w:r w:rsidR="0053283B">
        <w:t xml:space="preserve">in Year 7 </w:t>
      </w:r>
      <w:r w:rsidR="002F7DE2">
        <w:t>ate the following meals yesterday:</w:t>
      </w:r>
    </w:p>
    <w:tbl>
      <w:tblPr>
        <w:tblStyle w:val="TableGrid"/>
        <w:tblW w:w="0" w:type="auto"/>
        <w:tblInd w:w="-5" w:type="dxa"/>
        <w:tblLook w:val="04A0" w:firstRow="1" w:lastRow="0" w:firstColumn="1" w:lastColumn="0" w:noHBand="0" w:noVBand="1"/>
        <w:tblDescription w:val="Table outlining various meals that Maya ate."/>
      </w:tblPr>
      <w:tblGrid>
        <w:gridCol w:w="1555"/>
        <w:gridCol w:w="13005"/>
      </w:tblGrid>
      <w:tr w:rsidR="005036FE" w14:paraId="195EF7CC" w14:textId="77777777" w:rsidTr="00C719E2">
        <w:tc>
          <w:tcPr>
            <w:tcW w:w="1555" w:type="dxa"/>
            <w:shd w:val="clear" w:color="auto" w:fill="002664"/>
          </w:tcPr>
          <w:p w14:paraId="6F318CF1" w14:textId="6541B584" w:rsidR="005036FE" w:rsidRPr="0053283B" w:rsidRDefault="005036FE" w:rsidP="007A7113">
            <w:pPr>
              <w:rPr>
                <w:rStyle w:val="Strong"/>
              </w:rPr>
            </w:pPr>
            <w:r w:rsidRPr="0053283B">
              <w:rPr>
                <w:rStyle w:val="Strong"/>
              </w:rPr>
              <w:t>Breakfast</w:t>
            </w:r>
          </w:p>
        </w:tc>
        <w:tc>
          <w:tcPr>
            <w:tcW w:w="13005" w:type="dxa"/>
          </w:tcPr>
          <w:p w14:paraId="70C6EC36" w14:textId="128071AD" w:rsidR="005036FE" w:rsidRDefault="00017F60" w:rsidP="00017F60">
            <w:pPr>
              <w:pStyle w:val="ListBullet"/>
            </w:pPr>
            <w:r>
              <w:t>2 slices of white toast with</w:t>
            </w:r>
            <w:r w:rsidR="000B0297">
              <w:t xml:space="preserve"> 2</w:t>
            </w:r>
            <w:r w:rsidR="00665646">
              <w:t> </w:t>
            </w:r>
            <w:r w:rsidR="000B0297">
              <w:t>g</w:t>
            </w:r>
            <w:r>
              <w:t xml:space="preserve"> </w:t>
            </w:r>
            <w:r w:rsidR="00665646">
              <w:t xml:space="preserve">of </w:t>
            </w:r>
            <w:r>
              <w:t xml:space="preserve">butter and </w:t>
            </w:r>
            <w:r w:rsidR="00665646">
              <w:t>half a</w:t>
            </w:r>
            <w:r w:rsidR="003F154F">
              <w:t xml:space="preserve"> t</w:t>
            </w:r>
            <w:r w:rsidR="00665646">
              <w:t>ea</w:t>
            </w:r>
            <w:r w:rsidR="003F154F">
              <w:t>sp</w:t>
            </w:r>
            <w:r w:rsidR="00665646">
              <w:t>oon of</w:t>
            </w:r>
            <w:r w:rsidR="003F154F">
              <w:t xml:space="preserve"> </w:t>
            </w:r>
            <w:r>
              <w:t>vegemite</w:t>
            </w:r>
          </w:p>
          <w:p w14:paraId="5AF8E466" w14:textId="7818667F" w:rsidR="00017F60" w:rsidRDefault="00017F60" w:rsidP="00017F60">
            <w:pPr>
              <w:pStyle w:val="ListBullet"/>
            </w:pPr>
            <w:r>
              <w:t xml:space="preserve">1 </w:t>
            </w:r>
            <w:r w:rsidR="008E2BFF">
              <w:t>glass</w:t>
            </w:r>
            <w:r>
              <w:t xml:space="preserve"> of orange juice</w:t>
            </w:r>
          </w:p>
        </w:tc>
      </w:tr>
      <w:tr w:rsidR="005036FE" w14:paraId="683DB894" w14:textId="77777777" w:rsidTr="00C719E2">
        <w:tc>
          <w:tcPr>
            <w:tcW w:w="1555" w:type="dxa"/>
            <w:shd w:val="clear" w:color="auto" w:fill="002664"/>
          </w:tcPr>
          <w:p w14:paraId="6B54FF4F" w14:textId="1217F6AB" w:rsidR="005036FE" w:rsidRPr="0053283B" w:rsidRDefault="005036FE" w:rsidP="007A7113">
            <w:pPr>
              <w:rPr>
                <w:rStyle w:val="Strong"/>
              </w:rPr>
            </w:pPr>
            <w:r w:rsidRPr="0053283B">
              <w:rPr>
                <w:rStyle w:val="Strong"/>
              </w:rPr>
              <w:t>Lunch</w:t>
            </w:r>
          </w:p>
        </w:tc>
        <w:tc>
          <w:tcPr>
            <w:tcW w:w="13005" w:type="dxa"/>
          </w:tcPr>
          <w:p w14:paraId="14F0B6C0" w14:textId="5B9B7D3A" w:rsidR="005036FE" w:rsidRDefault="008E2BFF" w:rsidP="008E2BFF">
            <w:pPr>
              <w:pStyle w:val="ListBullet"/>
            </w:pPr>
            <w:r>
              <w:t>Chicken wrap with</w:t>
            </w:r>
            <w:r w:rsidR="00B07E29">
              <w:t xml:space="preserve"> </w:t>
            </w:r>
            <w:r w:rsidR="005F439E">
              <w:t xml:space="preserve">1 piece of flat bread, </w:t>
            </w:r>
            <w:r w:rsidR="00784BCB">
              <w:t>half a</w:t>
            </w:r>
            <w:r w:rsidR="00026166">
              <w:t xml:space="preserve"> cup</w:t>
            </w:r>
            <w:r w:rsidR="00E16D33">
              <w:t xml:space="preserve"> of</w:t>
            </w:r>
            <w:r w:rsidR="00026166">
              <w:t xml:space="preserve"> </w:t>
            </w:r>
            <w:r>
              <w:t xml:space="preserve">lettuce, </w:t>
            </w:r>
            <w:r w:rsidR="008E7545">
              <w:t xml:space="preserve">1 slice of </w:t>
            </w:r>
            <w:r>
              <w:t xml:space="preserve">cheese and </w:t>
            </w:r>
            <w:r w:rsidR="008E7545">
              <w:t>1 t</w:t>
            </w:r>
            <w:r w:rsidR="00784BCB">
              <w:t>a</w:t>
            </w:r>
            <w:r w:rsidR="008E7545">
              <w:t>b</w:t>
            </w:r>
            <w:r w:rsidR="00784BCB">
              <w:t>le</w:t>
            </w:r>
            <w:r w:rsidR="008E7545">
              <w:t>sp</w:t>
            </w:r>
            <w:r w:rsidR="00784BCB">
              <w:t>oon of</w:t>
            </w:r>
            <w:r w:rsidR="008E7545">
              <w:t xml:space="preserve"> </w:t>
            </w:r>
            <w:r w:rsidR="0009395B">
              <w:t>mayonnaise</w:t>
            </w:r>
          </w:p>
          <w:p w14:paraId="36D36E5D" w14:textId="2B7E3883" w:rsidR="0009395B" w:rsidRDefault="00C719E2" w:rsidP="008E2BFF">
            <w:pPr>
              <w:pStyle w:val="ListBullet"/>
            </w:pPr>
            <w:r>
              <w:t>1 can of soft drink</w:t>
            </w:r>
          </w:p>
        </w:tc>
      </w:tr>
      <w:tr w:rsidR="005036FE" w14:paraId="57F186AA" w14:textId="77777777" w:rsidTr="00C719E2">
        <w:tc>
          <w:tcPr>
            <w:tcW w:w="1555" w:type="dxa"/>
            <w:shd w:val="clear" w:color="auto" w:fill="002664"/>
          </w:tcPr>
          <w:p w14:paraId="22DEFAF5" w14:textId="4EF03A6A" w:rsidR="005036FE" w:rsidRPr="0053283B" w:rsidRDefault="005036FE" w:rsidP="007A7113">
            <w:pPr>
              <w:rPr>
                <w:rStyle w:val="Strong"/>
              </w:rPr>
            </w:pPr>
            <w:r w:rsidRPr="0053283B">
              <w:rPr>
                <w:rStyle w:val="Strong"/>
              </w:rPr>
              <w:t>Snacks</w:t>
            </w:r>
          </w:p>
        </w:tc>
        <w:tc>
          <w:tcPr>
            <w:tcW w:w="13005" w:type="dxa"/>
          </w:tcPr>
          <w:p w14:paraId="5F4E3FC6" w14:textId="0F6FF173" w:rsidR="005036FE" w:rsidRDefault="008E2BFF" w:rsidP="008E2BFF">
            <w:pPr>
              <w:pStyle w:val="ListBullet"/>
            </w:pPr>
            <w:r>
              <w:t>1 packet of salt and vinegar chips</w:t>
            </w:r>
          </w:p>
        </w:tc>
      </w:tr>
      <w:tr w:rsidR="005036FE" w14:paraId="620E305A" w14:textId="77777777" w:rsidTr="00C719E2">
        <w:tc>
          <w:tcPr>
            <w:tcW w:w="1555" w:type="dxa"/>
            <w:shd w:val="clear" w:color="auto" w:fill="002664"/>
          </w:tcPr>
          <w:p w14:paraId="67C80BA3" w14:textId="28148BEF" w:rsidR="005036FE" w:rsidRPr="0053283B" w:rsidRDefault="005036FE" w:rsidP="007A7113">
            <w:pPr>
              <w:rPr>
                <w:rStyle w:val="Strong"/>
              </w:rPr>
            </w:pPr>
            <w:r w:rsidRPr="0053283B">
              <w:rPr>
                <w:rStyle w:val="Strong"/>
              </w:rPr>
              <w:t>Dinner</w:t>
            </w:r>
          </w:p>
        </w:tc>
        <w:tc>
          <w:tcPr>
            <w:tcW w:w="13005" w:type="dxa"/>
          </w:tcPr>
          <w:p w14:paraId="40F92216" w14:textId="1B3D6ADF" w:rsidR="0009395B" w:rsidRDefault="00B07E29" w:rsidP="008E2BFF">
            <w:pPr>
              <w:pStyle w:val="ListBullet"/>
            </w:pPr>
            <w:r>
              <w:t>100</w:t>
            </w:r>
            <w:r w:rsidR="00784BCB">
              <w:t> </w:t>
            </w:r>
            <w:r>
              <w:t>g</w:t>
            </w:r>
            <w:r w:rsidR="00784BCB">
              <w:t xml:space="preserve"> of</w:t>
            </w:r>
            <w:r>
              <w:t xml:space="preserve"> g</w:t>
            </w:r>
            <w:r w:rsidR="008E2BFF">
              <w:t>rilled fish</w:t>
            </w:r>
          </w:p>
          <w:p w14:paraId="504927BC" w14:textId="1ADFF155" w:rsidR="005036FE" w:rsidRDefault="0009395B" w:rsidP="008E2BFF">
            <w:pPr>
              <w:pStyle w:val="ListBullet"/>
            </w:pPr>
            <w:r>
              <w:t>Salad (</w:t>
            </w:r>
            <w:r w:rsidR="00AB7D14">
              <w:t>half a</w:t>
            </w:r>
            <w:r w:rsidR="007C18E9">
              <w:t xml:space="preserve"> </w:t>
            </w:r>
            <w:r>
              <w:t>tomato</w:t>
            </w:r>
            <w:r w:rsidR="007C18E9">
              <w:t xml:space="preserve">, </w:t>
            </w:r>
            <w:r w:rsidR="00AB7D14">
              <w:t>half a</w:t>
            </w:r>
            <w:r w:rsidR="007C18E9">
              <w:t xml:space="preserve"> cup</w:t>
            </w:r>
            <w:r w:rsidR="00E16D33">
              <w:t xml:space="preserve"> of</w:t>
            </w:r>
            <w:r w:rsidR="007C18E9">
              <w:t xml:space="preserve"> lettuce </w:t>
            </w:r>
            <w:r>
              <w:t xml:space="preserve">and </w:t>
            </w:r>
            <w:r w:rsidR="00982357">
              <w:t xml:space="preserve">a </w:t>
            </w:r>
            <w:r w:rsidR="00AB7D14">
              <w:t>quarter</w:t>
            </w:r>
            <w:r w:rsidR="007C18E9">
              <w:t xml:space="preserve"> cup</w:t>
            </w:r>
            <w:r w:rsidR="00982357">
              <w:t xml:space="preserve"> of</w:t>
            </w:r>
            <w:r w:rsidR="007C18E9">
              <w:t xml:space="preserve"> </w:t>
            </w:r>
            <w:r>
              <w:t>cucumber)</w:t>
            </w:r>
          </w:p>
          <w:p w14:paraId="2A939DF6" w14:textId="5629CC78" w:rsidR="0009395B" w:rsidRDefault="00982357" w:rsidP="008E2BFF">
            <w:pPr>
              <w:pStyle w:val="ListBullet"/>
            </w:pPr>
            <w:r>
              <w:t>H</w:t>
            </w:r>
            <w:r w:rsidR="00AB7D14">
              <w:t>alf a</w:t>
            </w:r>
            <w:r w:rsidR="006E69F6">
              <w:t xml:space="preserve"> cup</w:t>
            </w:r>
            <w:r>
              <w:t xml:space="preserve"> of</w:t>
            </w:r>
            <w:r w:rsidR="006E69F6">
              <w:t xml:space="preserve"> w</w:t>
            </w:r>
            <w:r w:rsidR="0009395B">
              <w:t>hite rice</w:t>
            </w:r>
          </w:p>
          <w:p w14:paraId="00734AEE" w14:textId="13878AE7" w:rsidR="00C719E2" w:rsidRDefault="00C719E2" w:rsidP="008E2BFF">
            <w:pPr>
              <w:pStyle w:val="ListBullet"/>
            </w:pPr>
            <w:r>
              <w:t>1 glass of water</w:t>
            </w:r>
          </w:p>
        </w:tc>
      </w:tr>
    </w:tbl>
    <w:p w14:paraId="3C9E3E57" w14:textId="7B82D3AC" w:rsidR="00C31F33" w:rsidRDefault="00C31F33" w:rsidP="00BC56C2">
      <w:pPr>
        <w:keepNext/>
      </w:pPr>
      <w:r w:rsidRPr="00C31F33">
        <w:lastRenderedPageBreak/>
        <w:t xml:space="preserve">Consider the Maya’s meals and use the </w:t>
      </w:r>
      <w:hyperlink r:id="rId67" w:anchor=":~:text=Healthy%20eating%20for%20children%20%2D%20Brochure" w:history="1">
        <w:r w:rsidR="00492639" w:rsidRPr="00965619">
          <w:rPr>
            <w:rStyle w:val="Hyperlink"/>
          </w:rPr>
          <w:t>Healthy eating for children – Brochure</w:t>
        </w:r>
      </w:hyperlink>
      <w:r w:rsidR="00492639" w:rsidRPr="00C31F33" w:rsidDel="00492639">
        <w:t xml:space="preserve"> </w:t>
      </w:r>
      <w:r w:rsidRPr="00C31F33">
        <w:t xml:space="preserve">to determine if Maya has met her recommended serves per day for each food group. </w:t>
      </w:r>
      <w:r w:rsidR="005E4733">
        <w:t>Complete</w:t>
      </w:r>
      <w:r w:rsidRPr="00C31F33">
        <w:t xml:space="preserve"> the table below:</w:t>
      </w:r>
    </w:p>
    <w:p w14:paraId="2422185B" w14:textId="00222999" w:rsidR="00C31F33" w:rsidRPr="0084265D" w:rsidRDefault="00C31F33" w:rsidP="00BC56C2">
      <w:pPr>
        <w:keepNext/>
        <w:rPr>
          <w:rStyle w:val="Strong"/>
        </w:rPr>
      </w:pPr>
      <w:r w:rsidRPr="0084265D">
        <w:rPr>
          <w:rStyle w:val="Strong"/>
        </w:rPr>
        <w:t>Recommended serving per day for a 12 to</w:t>
      </w:r>
      <w:r w:rsidR="00641EAE">
        <w:rPr>
          <w:rStyle w:val="Strong"/>
        </w:rPr>
        <w:t xml:space="preserve"> </w:t>
      </w:r>
      <w:r w:rsidRPr="0084265D">
        <w:rPr>
          <w:rStyle w:val="Strong"/>
        </w:rPr>
        <w:t>13-year-old</w:t>
      </w:r>
    </w:p>
    <w:tbl>
      <w:tblPr>
        <w:tblStyle w:val="Tableheader"/>
        <w:tblW w:w="0" w:type="auto"/>
        <w:tblLook w:val="0420" w:firstRow="1" w:lastRow="0" w:firstColumn="0" w:lastColumn="0" w:noHBand="0" w:noVBand="1"/>
        <w:tblDescription w:val="Table outlining various food groups. Blank space has been provided for students to record number of serves and if these meet Maya’s daily requirements."/>
      </w:tblPr>
      <w:tblGrid>
        <w:gridCol w:w="4853"/>
        <w:gridCol w:w="4853"/>
        <w:gridCol w:w="4854"/>
      </w:tblGrid>
      <w:tr w:rsidR="00436D08" w:rsidRPr="00436D08" w14:paraId="23CD98A9" w14:textId="77777777" w:rsidTr="00DB5B0B">
        <w:trPr>
          <w:cnfStyle w:val="100000000000" w:firstRow="1" w:lastRow="0" w:firstColumn="0" w:lastColumn="0" w:oddVBand="0" w:evenVBand="0" w:oddHBand="0" w:evenHBand="0" w:firstRowFirstColumn="0" w:firstRowLastColumn="0" w:lastRowFirstColumn="0" w:lastRowLastColumn="0"/>
        </w:trPr>
        <w:tc>
          <w:tcPr>
            <w:tcW w:w="4853" w:type="dxa"/>
          </w:tcPr>
          <w:p w14:paraId="424BFDCE" w14:textId="596ADC83" w:rsidR="00436D08" w:rsidRPr="00DB5B0B" w:rsidRDefault="00436D08" w:rsidP="00BC56C2">
            <w:pPr>
              <w:keepNext/>
              <w:rPr>
                <w:rStyle w:val="Strong"/>
                <w:b/>
                <w:bCs w:val="0"/>
              </w:rPr>
            </w:pPr>
            <w:r w:rsidRPr="00DB5B0B">
              <w:rPr>
                <w:rStyle w:val="Strong"/>
                <w:b/>
                <w:bCs w:val="0"/>
              </w:rPr>
              <w:t>Food group</w:t>
            </w:r>
          </w:p>
        </w:tc>
        <w:tc>
          <w:tcPr>
            <w:tcW w:w="4853" w:type="dxa"/>
          </w:tcPr>
          <w:p w14:paraId="78548FFD" w14:textId="6334A014" w:rsidR="00436D08" w:rsidRPr="00DB5B0B" w:rsidRDefault="00436D08" w:rsidP="00BC56C2">
            <w:pPr>
              <w:keepNext/>
              <w:rPr>
                <w:rStyle w:val="Strong"/>
                <w:b/>
                <w:bCs w:val="0"/>
              </w:rPr>
            </w:pPr>
            <w:r w:rsidRPr="00DB5B0B">
              <w:rPr>
                <w:rStyle w:val="Strong"/>
                <w:b/>
                <w:bCs w:val="0"/>
              </w:rPr>
              <w:t>Number of serves</w:t>
            </w:r>
          </w:p>
        </w:tc>
        <w:tc>
          <w:tcPr>
            <w:tcW w:w="4854" w:type="dxa"/>
          </w:tcPr>
          <w:p w14:paraId="5F24DA0A" w14:textId="7D753EEA" w:rsidR="00436D08" w:rsidRPr="00DB5B0B" w:rsidRDefault="00436D08" w:rsidP="00BC56C2">
            <w:pPr>
              <w:keepNext/>
              <w:rPr>
                <w:rStyle w:val="Strong"/>
                <w:b/>
                <w:bCs w:val="0"/>
              </w:rPr>
            </w:pPr>
            <w:r w:rsidRPr="00DB5B0B">
              <w:rPr>
                <w:rStyle w:val="Strong"/>
                <w:b/>
                <w:bCs w:val="0"/>
              </w:rPr>
              <w:t>Does this meet Maya’s daily requirement?</w:t>
            </w:r>
          </w:p>
        </w:tc>
      </w:tr>
      <w:tr w:rsidR="00DB5B0B" w:rsidRPr="00436D08" w14:paraId="2074EC6E" w14:textId="77777777" w:rsidTr="00DB5B0B">
        <w:trPr>
          <w:cnfStyle w:val="000000100000" w:firstRow="0" w:lastRow="0" w:firstColumn="0" w:lastColumn="0" w:oddVBand="0" w:evenVBand="0" w:oddHBand="1" w:evenHBand="0" w:firstRowFirstColumn="0" w:firstRowLastColumn="0" w:lastRowFirstColumn="0" w:lastRowLastColumn="0"/>
        </w:trPr>
        <w:tc>
          <w:tcPr>
            <w:tcW w:w="4853" w:type="dxa"/>
          </w:tcPr>
          <w:p w14:paraId="21665BDF" w14:textId="11226D98" w:rsidR="00DB5B0B" w:rsidRPr="00436D08" w:rsidRDefault="00DB5B0B" w:rsidP="00DB5B0B">
            <w:r>
              <w:t>Vegetables, legumes and beans (5 and a half serves)</w:t>
            </w:r>
          </w:p>
        </w:tc>
        <w:tc>
          <w:tcPr>
            <w:tcW w:w="4853" w:type="dxa"/>
          </w:tcPr>
          <w:p w14:paraId="6EDF30A2" w14:textId="77777777" w:rsidR="00DB5B0B" w:rsidRPr="00436D08" w:rsidRDefault="00DB5B0B" w:rsidP="00DB5B0B"/>
        </w:tc>
        <w:tc>
          <w:tcPr>
            <w:tcW w:w="4854" w:type="dxa"/>
          </w:tcPr>
          <w:p w14:paraId="0359A0A8" w14:textId="77777777" w:rsidR="00DB5B0B" w:rsidRPr="00436D08" w:rsidRDefault="00DB5B0B" w:rsidP="00DB5B0B"/>
        </w:tc>
      </w:tr>
      <w:tr w:rsidR="00DB5B0B" w:rsidRPr="00436D08" w14:paraId="43EC8FF1" w14:textId="77777777" w:rsidTr="00DB5B0B">
        <w:trPr>
          <w:cnfStyle w:val="000000010000" w:firstRow="0" w:lastRow="0" w:firstColumn="0" w:lastColumn="0" w:oddVBand="0" w:evenVBand="0" w:oddHBand="0" w:evenHBand="1" w:firstRowFirstColumn="0" w:firstRowLastColumn="0" w:lastRowFirstColumn="0" w:lastRowLastColumn="0"/>
        </w:trPr>
        <w:tc>
          <w:tcPr>
            <w:tcW w:w="4853" w:type="dxa"/>
          </w:tcPr>
          <w:p w14:paraId="409EEF8F" w14:textId="02E4C8A8" w:rsidR="00DB5B0B" w:rsidRPr="00436D08" w:rsidRDefault="00DB5B0B" w:rsidP="00DB5B0B">
            <w:r>
              <w:t>Fruit (2 serves)</w:t>
            </w:r>
          </w:p>
        </w:tc>
        <w:tc>
          <w:tcPr>
            <w:tcW w:w="4853" w:type="dxa"/>
          </w:tcPr>
          <w:p w14:paraId="2C59123F" w14:textId="77777777" w:rsidR="00DB5B0B" w:rsidRPr="00436D08" w:rsidRDefault="00DB5B0B" w:rsidP="00DB5B0B"/>
        </w:tc>
        <w:tc>
          <w:tcPr>
            <w:tcW w:w="4854" w:type="dxa"/>
          </w:tcPr>
          <w:p w14:paraId="701DD7CC" w14:textId="77777777" w:rsidR="00DB5B0B" w:rsidRPr="00436D08" w:rsidRDefault="00DB5B0B" w:rsidP="00DB5B0B"/>
        </w:tc>
      </w:tr>
      <w:tr w:rsidR="00DB5B0B" w:rsidRPr="00436D08" w14:paraId="7D4B8490" w14:textId="77777777" w:rsidTr="00DB5B0B">
        <w:trPr>
          <w:cnfStyle w:val="000000100000" w:firstRow="0" w:lastRow="0" w:firstColumn="0" w:lastColumn="0" w:oddVBand="0" w:evenVBand="0" w:oddHBand="1" w:evenHBand="0" w:firstRowFirstColumn="0" w:firstRowLastColumn="0" w:lastRowFirstColumn="0" w:lastRowLastColumn="0"/>
        </w:trPr>
        <w:tc>
          <w:tcPr>
            <w:tcW w:w="4853" w:type="dxa"/>
          </w:tcPr>
          <w:p w14:paraId="655ADA81" w14:textId="1DF28969" w:rsidR="00DB5B0B" w:rsidRPr="00436D08" w:rsidRDefault="00DB5B0B" w:rsidP="00DB5B0B">
            <w:r>
              <w:t>Grain foods (6 serves)</w:t>
            </w:r>
          </w:p>
        </w:tc>
        <w:tc>
          <w:tcPr>
            <w:tcW w:w="4853" w:type="dxa"/>
          </w:tcPr>
          <w:p w14:paraId="697D6B6A" w14:textId="77777777" w:rsidR="00DB5B0B" w:rsidRPr="00436D08" w:rsidRDefault="00DB5B0B" w:rsidP="00DB5B0B"/>
        </w:tc>
        <w:tc>
          <w:tcPr>
            <w:tcW w:w="4854" w:type="dxa"/>
          </w:tcPr>
          <w:p w14:paraId="0B8EB893" w14:textId="77777777" w:rsidR="00DB5B0B" w:rsidRPr="00436D08" w:rsidRDefault="00DB5B0B" w:rsidP="00DB5B0B"/>
        </w:tc>
      </w:tr>
      <w:tr w:rsidR="00DB5B0B" w:rsidRPr="00436D08" w14:paraId="340579CE" w14:textId="77777777" w:rsidTr="00DB5B0B">
        <w:trPr>
          <w:cnfStyle w:val="000000010000" w:firstRow="0" w:lastRow="0" w:firstColumn="0" w:lastColumn="0" w:oddVBand="0" w:evenVBand="0" w:oddHBand="0" w:evenHBand="1" w:firstRowFirstColumn="0" w:firstRowLastColumn="0" w:lastRowFirstColumn="0" w:lastRowLastColumn="0"/>
        </w:trPr>
        <w:tc>
          <w:tcPr>
            <w:tcW w:w="4853" w:type="dxa"/>
          </w:tcPr>
          <w:p w14:paraId="55298C1C" w14:textId="26A71F83" w:rsidR="00DB5B0B" w:rsidRPr="00436D08" w:rsidRDefault="00DB5B0B" w:rsidP="00DB5B0B">
            <w:r>
              <w:t xml:space="preserve">Lean meats and poultry or alternatives (2 and a half </w:t>
            </w:r>
            <w:proofErr w:type="gramStart"/>
            <w:r>
              <w:t>serves</w:t>
            </w:r>
            <w:proofErr w:type="gramEnd"/>
            <w:r>
              <w:t>)</w:t>
            </w:r>
          </w:p>
        </w:tc>
        <w:tc>
          <w:tcPr>
            <w:tcW w:w="4853" w:type="dxa"/>
          </w:tcPr>
          <w:p w14:paraId="35F0FB7E" w14:textId="77777777" w:rsidR="00DB5B0B" w:rsidRPr="00436D08" w:rsidRDefault="00DB5B0B" w:rsidP="00DB5B0B"/>
        </w:tc>
        <w:tc>
          <w:tcPr>
            <w:tcW w:w="4854" w:type="dxa"/>
          </w:tcPr>
          <w:p w14:paraId="78ECEB22" w14:textId="77777777" w:rsidR="00DB5B0B" w:rsidRPr="00436D08" w:rsidRDefault="00DB5B0B" w:rsidP="00DB5B0B"/>
        </w:tc>
      </w:tr>
      <w:tr w:rsidR="00DB5B0B" w:rsidRPr="00436D08" w14:paraId="1ECA98E7" w14:textId="77777777" w:rsidTr="00DB5B0B">
        <w:trPr>
          <w:cnfStyle w:val="000000100000" w:firstRow="0" w:lastRow="0" w:firstColumn="0" w:lastColumn="0" w:oddVBand="0" w:evenVBand="0" w:oddHBand="1" w:evenHBand="0" w:firstRowFirstColumn="0" w:firstRowLastColumn="0" w:lastRowFirstColumn="0" w:lastRowLastColumn="0"/>
        </w:trPr>
        <w:tc>
          <w:tcPr>
            <w:tcW w:w="4853" w:type="dxa"/>
          </w:tcPr>
          <w:p w14:paraId="511E9074" w14:textId="3C65AB31" w:rsidR="00DB5B0B" w:rsidRPr="00436D08" w:rsidRDefault="00DB5B0B" w:rsidP="00DB5B0B">
            <w:r>
              <w:t>Milk, yoghurt, cheese and/or alternatives, mostly reduced fat (3 and a half serves)</w:t>
            </w:r>
          </w:p>
        </w:tc>
        <w:tc>
          <w:tcPr>
            <w:tcW w:w="4853" w:type="dxa"/>
          </w:tcPr>
          <w:p w14:paraId="1C9889F6" w14:textId="77777777" w:rsidR="00DB5B0B" w:rsidRPr="00436D08" w:rsidRDefault="00DB5B0B" w:rsidP="00DB5B0B"/>
        </w:tc>
        <w:tc>
          <w:tcPr>
            <w:tcW w:w="4854" w:type="dxa"/>
          </w:tcPr>
          <w:p w14:paraId="22F15159" w14:textId="77777777" w:rsidR="00DB5B0B" w:rsidRPr="00436D08" w:rsidRDefault="00DB5B0B" w:rsidP="00DB5B0B"/>
        </w:tc>
      </w:tr>
    </w:tbl>
    <w:p w14:paraId="12CB4480" w14:textId="70D2CF67" w:rsidR="00EA7C2F" w:rsidRDefault="00E566C9" w:rsidP="00E566C9">
      <w:pPr>
        <w:pStyle w:val="Imageattributioncaption"/>
      </w:pPr>
      <w:r>
        <w:t xml:space="preserve">This table has been adapted from </w:t>
      </w:r>
      <w:hyperlink r:id="rId68" w:anchor=":~:text=Healthy%20eating%20for%20children%20%2D%20Brochure" w:history="1">
        <w:r w:rsidR="00425B6C" w:rsidRPr="00965619">
          <w:rPr>
            <w:rStyle w:val="Hyperlink"/>
          </w:rPr>
          <w:t>Healthy eating for children – Brochure</w:t>
        </w:r>
      </w:hyperlink>
      <w:r>
        <w:t xml:space="preserve"> from </w:t>
      </w:r>
      <w:hyperlink r:id="rId69" w:history="1">
        <w:r w:rsidRPr="00212829">
          <w:rPr>
            <w:rStyle w:val="Hyperlink"/>
          </w:rPr>
          <w:t>Eat for Health</w:t>
        </w:r>
      </w:hyperlink>
      <w:r>
        <w:t xml:space="preserve"> by the </w:t>
      </w:r>
      <w:r w:rsidRPr="00641EAE">
        <w:t>National Health and Medical Research Council</w:t>
      </w:r>
      <w:r>
        <w:t>.</w:t>
      </w:r>
      <w:r w:rsidR="00EA7C2F">
        <w:br w:type="page"/>
      </w:r>
    </w:p>
    <w:p w14:paraId="5CB83621" w14:textId="7408DB20" w:rsidR="00D31123" w:rsidRDefault="00D31123" w:rsidP="00D31123">
      <w:r>
        <w:lastRenderedPageBreak/>
        <w:t>Respond to the following questions:</w:t>
      </w:r>
    </w:p>
    <w:p w14:paraId="06D43C44" w14:textId="30B4A6AD" w:rsidR="006753E6" w:rsidRDefault="006753E6" w:rsidP="00FB1797">
      <w:r w:rsidRPr="007E799A">
        <w:t>Which food group(s) does Maya reach the recommended food servings for 12</w:t>
      </w:r>
      <w:r>
        <w:t xml:space="preserve"> to </w:t>
      </w:r>
      <w:r w:rsidRPr="007E799A">
        <w:t>13-year-olds?</w:t>
      </w:r>
    </w:p>
    <w:tbl>
      <w:tblPr>
        <w:tblStyle w:val="TableGrid"/>
        <w:tblW w:w="0" w:type="auto"/>
        <w:tblLook w:val="04A0" w:firstRow="1" w:lastRow="0" w:firstColumn="1" w:lastColumn="0" w:noHBand="0" w:noVBand="1"/>
        <w:tblDescription w:val="Blank table for students to respond."/>
      </w:tblPr>
      <w:tblGrid>
        <w:gridCol w:w="14560"/>
      </w:tblGrid>
      <w:tr w:rsidR="00BC34E1" w14:paraId="2BFCB4CF" w14:textId="77777777" w:rsidTr="00F35481">
        <w:tc>
          <w:tcPr>
            <w:tcW w:w="14560" w:type="dxa"/>
            <w:tcBorders>
              <w:top w:val="nil"/>
              <w:left w:val="nil"/>
              <w:bottom w:val="single" w:sz="4" w:space="0" w:color="auto"/>
              <w:right w:val="nil"/>
            </w:tcBorders>
          </w:tcPr>
          <w:p w14:paraId="2F780FA3" w14:textId="77777777" w:rsidR="00BC34E1" w:rsidRDefault="00BC34E1" w:rsidP="00F35481">
            <w:pPr>
              <w:spacing w:before="40" w:after="40"/>
            </w:pPr>
          </w:p>
        </w:tc>
      </w:tr>
      <w:tr w:rsidR="00BC34E1" w14:paraId="63D00385" w14:textId="77777777" w:rsidTr="00F35481">
        <w:tc>
          <w:tcPr>
            <w:tcW w:w="14560" w:type="dxa"/>
            <w:tcBorders>
              <w:left w:val="nil"/>
              <w:right w:val="nil"/>
            </w:tcBorders>
          </w:tcPr>
          <w:p w14:paraId="18B145D0" w14:textId="77777777" w:rsidR="00BC34E1" w:rsidRDefault="00BC34E1" w:rsidP="00F35481">
            <w:pPr>
              <w:spacing w:before="40" w:after="40"/>
            </w:pPr>
          </w:p>
        </w:tc>
      </w:tr>
    </w:tbl>
    <w:p w14:paraId="156D2D9E" w14:textId="27DFE070" w:rsidR="006753E6" w:rsidRPr="007E799A" w:rsidRDefault="00BC34E1" w:rsidP="00BC34E1">
      <w:r w:rsidRPr="007E799A">
        <w:t xml:space="preserve">Which </w:t>
      </w:r>
      <w:r w:rsidRPr="00BC34E1">
        <w:t>food</w:t>
      </w:r>
      <w:r w:rsidRPr="007E799A">
        <w:t xml:space="preserve"> groups are underrepresented in this snapshot of Maya’s diet?</w:t>
      </w:r>
    </w:p>
    <w:tbl>
      <w:tblPr>
        <w:tblStyle w:val="TableGrid"/>
        <w:tblW w:w="0" w:type="auto"/>
        <w:tblLook w:val="04A0" w:firstRow="1" w:lastRow="0" w:firstColumn="1" w:lastColumn="0" w:noHBand="0" w:noVBand="1"/>
        <w:tblDescription w:val="Blank table for students to respond."/>
      </w:tblPr>
      <w:tblGrid>
        <w:gridCol w:w="14560"/>
      </w:tblGrid>
      <w:tr w:rsidR="00BC34E1" w14:paraId="377065B4" w14:textId="77777777" w:rsidTr="00F35481">
        <w:tc>
          <w:tcPr>
            <w:tcW w:w="14560" w:type="dxa"/>
            <w:tcBorders>
              <w:top w:val="nil"/>
              <w:left w:val="nil"/>
              <w:bottom w:val="single" w:sz="4" w:space="0" w:color="auto"/>
              <w:right w:val="nil"/>
            </w:tcBorders>
          </w:tcPr>
          <w:p w14:paraId="19E9BFD1" w14:textId="77777777" w:rsidR="00BC34E1" w:rsidRDefault="00BC34E1" w:rsidP="00F35481">
            <w:pPr>
              <w:spacing w:before="40" w:after="40"/>
            </w:pPr>
          </w:p>
        </w:tc>
      </w:tr>
      <w:tr w:rsidR="00BC34E1" w14:paraId="401CACAE" w14:textId="77777777" w:rsidTr="00F35481">
        <w:tc>
          <w:tcPr>
            <w:tcW w:w="14560" w:type="dxa"/>
            <w:tcBorders>
              <w:left w:val="nil"/>
              <w:right w:val="nil"/>
            </w:tcBorders>
          </w:tcPr>
          <w:p w14:paraId="6DFA8DBE" w14:textId="77777777" w:rsidR="00BC34E1" w:rsidRDefault="00BC34E1" w:rsidP="00F35481">
            <w:pPr>
              <w:spacing w:before="40" w:after="40"/>
            </w:pPr>
          </w:p>
        </w:tc>
      </w:tr>
    </w:tbl>
    <w:p w14:paraId="6AA79C9B" w14:textId="452F7842" w:rsidR="00D31123" w:rsidRDefault="000515F7" w:rsidP="00BC34E1">
      <w:r w:rsidRPr="007E799A">
        <w:t>Which meal could contribute the most to the missing food groups?</w:t>
      </w:r>
    </w:p>
    <w:tbl>
      <w:tblPr>
        <w:tblStyle w:val="TableGrid"/>
        <w:tblW w:w="0" w:type="auto"/>
        <w:tblLook w:val="04A0" w:firstRow="1" w:lastRow="0" w:firstColumn="1" w:lastColumn="0" w:noHBand="0" w:noVBand="1"/>
        <w:tblDescription w:val="Blank table for students to respond."/>
      </w:tblPr>
      <w:tblGrid>
        <w:gridCol w:w="14560"/>
      </w:tblGrid>
      <w:tr w:rsidR="00BC34E1" w14:paraId="51376EBC" w14:textId="77777777" w:rsidTr="00F35481">
        <w:tc>
          <w:tcPr>
            <w:tcW w:w="14560" w:type="dxa"/>
            <w:tcBorders>
              <w:top w:val="nil"/>
              <w:left w:val="nil"/>
              <w:bottom w:val="single" w:sz="4" w:space="0" w:color="auto"/>
              <w:right w:val="nil"/>
            </w:tcBorders>
          </w:tcPr>
          <w:p w14:paraId="41F0E2BE" w14:textId="77777777" w:rsidR="00BC34E1" w:rsidRDefault="00BC34E1" w:rsidP="00F35481">
            <w:pPr>
              <w:spacing w:before="40" w:after="40"/>
            </w:pPr>
          </w:p>
        </w:tc>
      </w:tr>
      <w:tr w:rsidR="00BC34E1" w14:paraId="547B86A9" w14:textId="77777777" w:rsidTr="00F35481">
        <w:tc>
          <w:tcPr>
            <w:tcW w:w="14560" w:type="dxa"/>
            <w:tcBorders>
              <w:left w:val="nil"/>
              <w:right w:val="nil"/>
            </w:tcBorders>
          </w:tcPr>
          <w:p w14:paraId="56A008B9" w14:textId="77777777" w:rsidR="00BC34E1" w:rsidRDefault="00BC34E1" w:rsidP="00F35481">
            <w:pPr>
              <w:spacing w:before="40" w:after="40"/>
            </w:pPr>
          </w:p>
        </w:tc>
      </w:tr>
    </w:tbl>
    <w:p w14:paraId="1D560EB1" w14:textId="71F51282" w:rsidR="00BC34E1" w:rsidRPr="00BC34E1" w:rsidRDefault="000515F7" w:rsidP="00BC34E1">
      <w:r w:rsidRPr="007E799A">
        <w:t>What is one suggestion you could make to Maya to strengthen her food choices further?</w:t>
      </w:r>
    </w:p>
    <w:tbl>
      <w:tblPr>
        <w:tblStyle w:val="TableGrid"/>
        <w:tblW w:w="0" w:type="auto"/>
        <w:tblLook w:val="04A0" w:firstRow="1" w:lastRow="0" w:firstColumn="1" w:lastColumn="0" w:noHBand="0" w:noVBand="1"/>
        <w:tblDescription w:val="Blank table for students to respond."/>
      </w:tblPr>
      <w:tblGrid>
        <w:gridCol w:w="14560"/>
      </w:tblGrid>
      <w:tr w:rsidR="00620766" w14:paraId="4E76D900" w14:textId="77777777" w:rsidTr="00F35481">
        <w:tc>
          <w:tcPr>
            <w:tcW w:w="14560" w:type="dxa"/>
            <w:tcBorders>
              <w:top w:val="nil"/>
              <w:left w:val="nil"/>
              <w:bottom w:val="single" w:sz="4" w:space="0" w:color="auto"/>
              <w:right w:val="nil"/>
            </w:tcBorders>
          </w:tcPr>
          <w:p w14:paraId="43632B09" w14:textId="77777777" w:rsidR="00620766" w:rsidRDefault="00620766" w:rsidP="00F35481">
            <w:pPr>
              <w:spacing w:before="40" w:after="40"/>
            </w:pPr>
          </w:p>
        </w:tc>
      </w:tr>
      <w:tr w:rsidR="00620766" w14:paraId="1A703ECD" w14:textId="77777777" w:rsidTr="00F35481">
        <w:tc>
          <w:tcPr>
            <w:tcW w:w="14560" w:type="dxa"/>
            <w:tcBorders>
              <w:left w:val="nil"/>
              <w:right w:val="nil"/>
            </w:tcBorders>
          </w:tcPr>
          <w:p w14:paraId="406FC1F2" w14:textId="77777777" w:rsidR="00620766" w:rsidRDefault="00620766" w:rsidP="00F35481">
            <w:pPr>
              <w:spacing w:before="40" w:after="40"/>
            </w:pPr>
          </w:p>
        </w:tc>
      </w:tr>
      <w:tr w:rsidR="00620766" w14:paraId="31F6378F" w14:textId="77777777" w:rsidTr="00F35481">
        <w:tc>
          <w:tcPr>
            <w:tcW w:w="14560" w:type="dxa"/>
            <w:tcBorders>
              <w:left w:val="nil"/>
              <w:right w:val="nil"/>
            </w:tcBorders>
          </w:tcPr>
          <w:p w14:paraId="3BAE8A23" w14:textId="77777777" w:rsidR="00620766" w:rsidRDefault="00620766" w:rsidP="00F35481">
            <w:pPr>
              <w:spacing w:before="40" w:after="40"/>
            </w:pPr>
          </w:p>
        </w:tc>
      </w:tr>
      <w:tr w:rsidR="00620766" w14:paraId="39C1C835" w14:textId="77777777" w:rsidTr="00F35481">
        <w:tc>
          <w:tcPr>
            <w:tcW w:w="14560" w:type="dxa"/>
            <w:tcBorders>
              <w:left w:val="nil"/>
              <w:right w:val="nil"/>
            </w:tcBorders>
          </w:tcPr>
          <w:p w14:paraId="74FA19EE" w14:textId="77777777" w:rsidR="00620766" w:rsidRDefault="00620766" w:rsidP="00F35481">
            <w:pPr>
              <w:spacing w:before="40" w:after="40"/>
            </w:pPr>
          </w:p>
        </w:tc>
      </w:tr>
    </w:tbl>
    <w:p w14:paraId="3B2FD1AE" w14:textId="42326293" w:rsidR="00212829" w:rsidRDefault="00212829">
      <w:pPr>
        <w:suppressAutoHyphens w:val="0"/>
        <w:spacing w:before="0" w:after="160" w:line="259" w:lineRule="auto"/>
      </w:pPr>
      <w:r>
        <w:br w:type="page"/>
      </w:r>
    </w:p>
    <w:p w14:paraId="6DEFE587" w14:textId="3AEF0066" w:rsidR="00DD385D" w:rsidRDefault="00DD385D" w:rsidP="00DD385D">
      <w:pPr>
        <w:pStyle w:val="Heading1"/>
      </w:pPr>
      <w:bookmarkStart w:id="72" w:name="_Appendix_10_–"/>
      <w:bookmarkStart w:id="73" w:name="_Toc221635602"/>
      <w:bookmarkEnd w:id="72"/>
      <w:r>
        <w:lastRenderedPageBreak/>
        <w:t xml:space="preserve">Appendix </w:t>
      </w:r>
      <w:r w:rsidR="00137A67">
        <w:t>10</w:t>
      </w:r>
      <w:r>
        <w:t xml:space="preserve"> – </w:t>
      </w:r>
      <w:r w:rsidR="00AD7EBA">
        <w:t>m</w:t>
      </w:r>
      <w:r>
        <w:t>y meals</w:t>
      </w:r>
      <w:bookmarkEnd w:id="73"/>
    </w:p>
    <w:p w14:paraId="27454CC7" w14:textId="115BCB64" w:rsidR="00DD385D" w:rsidRDefault="00DD385D" w:rsidP="003C1980">
      <w:r>
        <w:t>Record the foods you consumed yesterday in the table below</w:t>
      </w:r>
      <w:r w:rsidR="009609DD">
        <w:t>:</w:t>
      </w:r>
    </w:p>
    <w:tbl>
      <w:tblPr>
        <w:tblStyle w:val="TableGrid"/>
        <w:tblW w:w="0" w:type="auto"/>
        <w:tblInd w:w="-5" w:type="dxa"/>
        <w:tblLook w:val="04A0" w:firstRow="1" w:lastRow="0" w:firstColumn="1" w:lastColumn="0" w:noHBand="0" w:noVBand="1"/>
        <w:tblDescription w:val="Table outlining various meals with space for students to write what foods they consumed yesterday. "/>
      </w:tblPr>
      <w:tblGrid>
        <w:gridCol w:w="1555"/>
        <w:gridCol w:w="13005"/>
      </w:tblGrid>
      <w:tr w:rsidR="00DD385D" w14:paraId="515A006E" w14:textId="77777777" w:rsidTr="002A64E8">
        <w:trPr>
          <w:trHeight w:val="1701"/>
        </w:trPr>
        <w:tc>
          <w:tcPr>
            <w:tcW w:w="1555" w:type="dxa"/>
            <w:shd w:val="clear" w:color="auto" w:fill="002664"/>
          </w:tcPr>
          <w:p w14:paraId="289F34F4" w14:textId="77777777" w:rsidR="00DD385D" w:rsidRPr="003C1980" w:rsidRDefault="00DD385D" w:rsidP="00CE460E">
            <w:pPr>
              <w:rPr>
                <w:rStyle w:val="Strong"/>
              </w:rPr>
            </w:pPr>
            <w:r w:rsidRPr="003C1980">
              <w:rPr>
                <w:rStyle w:val="Strong"/>
              </w:rPr>
              <w:t>Breakfast</w:t>
            </w:r>
          </w:p>
        </w:tc>
        <w:tc>
          <w:tcPr>
            <w:tcW w:w="13005" w:type="dxa"/>
          </w:tcPr>
          <w:p w14:paraId="08196590" w14:textId="72FB60F2" w:rsidR="00DD385D" w:rsidRDefault="00DD385D" w:rsidP="00FB1797"/>
        </w:tc>
      </w:tr>
      <w:tr w:rsidR="00DD385D" w14:paraId="50378140" w14:textId="77777777" w:rsidTr="002A64E8">
        <w:trPr>
          <w:trHeight w:val="1701"/>
        </w:trPr>
        <w:tc>
          <w:tcPr>
            <w:tcW w:w="1555" w:type="dxa"/>
            <w:shd w:val="clear" w:color="auto" w:fill="002664"/>
          </w:tcPr>
          <w:p w14:paraId="04CF61DE" w14:textId="77777777" w:rsidR="00DD385D" w:rsidRPr="003C1980" w:rsidRDefault="00DD385D" w:rsidP="00CE460E">
            <w:pPr>
              <w:rPr>
                <w:rStyle w:val="Strong"/>
              </w:rPr>
            </w:pPr>
            <w:r w:rsidRPr="003C1980">
              <w:rPr>
                <w:rStyle w:val="Strong"/>
              </w:rPr>
              <w:t>Lunch</w:t>
            </w:r>
          </w:p>
        </w:tc>
        <w:tc>
          <w:tcPr>
            <w:tcW w:w="13005" w:type="dxa"/>
          </w:tcPr>
          <w:p w14:paraId="0E32DC3B" w14:textId="166270BA" w:rsidR="00DD385D" w:rsidRDefault="00DD385D" w:rsidP="00FB1797"/>
        </w:tc>
      </w:tr>
      <w:tr w:rsidR="00DD385D" w14:paraId="7156D234" w14:textId="77777777" w:rsidTr="002A64E8">
        <w:trPr>
          <w:trHeight w:val="1701"/>
        </w:trPr>
        <w:tc>
          <w:tcPr>
            <w:tcW w:w="1555" w:type="dxa"/>
            <w:shd w:val="clear" w:color="auto" w:fill="002664"/>
          </w:tcPr>
          <w:p w14:paraId="7C664877" w14:textId="77777777" w:rsidR="00DD385D" w:rsidRPr="003C1980" w:rsidRDefault="00DD385D" w:rsidP="00CE460E">
            <w:pPr>
              <w:rPr>
                <w:rStyle w:val="Strong"/>
              </w:rPr>
            </w:pPr>
            <w:r w:rsidRPr="003C1980">
              <w:rPr>
                <w:rStyle w:val="Strong"/>
              </w:rPr>
              <w:t>Snacks</w:t>
            </w:r>
          </w:p>
        </w:tc>
        <w:tc>
          <w:tcPr>
            <w:tcW w:w="13005" w:type="dxa"/>
          </w:tcPr>
          <w:p w14:paraId="7AF703B9" w14:textId="598B3B67" w:rsidR="00DD385D" w:rsidRDefault="00DD385D" w:rsidP="00FB1797"/>
        </w:tc>
      </w:tr>
      <w:tr w:rsidR="00DD385D" w14:paraId="1228D07C" w14:textId="77777777" w:rsidTr="002A64E8">
        <w:trPr>
          <w:trHeight w:val="1701"/>
        </w:trPr>
        <w:tc>
          <w:tcPr>
            <w:tcW w:w="1555" w:type="dxa"/>
            <w:shd w:val="clear" w:color="auto" w:fill="002664"/>
          </w:tcPr>
          <w:p w14:paraId="2ACB1ACA" w14:textId="77777777" w:rsidR="00DD385D" w:rsidRPr="003C1980" w:rsidRDefault="00DD385D" w:rsidP="00CE460E">
            <w:pPr>
              <w:rPr>
                <w:rStyle w:val="Strong"/>
              </w:rPr>
            </w:pPr>
            <w:r w:rsidRPr="003C1980">
              <w:rPr>
                <w:rStyle w:val="Strong"/>
              </w:rPr>
              <w:t>Dinner</w:t>
            </w:r>
          </w:p>
        </w:tc>
        <w:tc>
          <w:tcPr>
            <w:tcW w:w="13005" w:type="dxa"/>
          </w:tcPr>
          <w:p w14:paraId="2FA96F8A" w14:textId="35CE7B3C" w:rsidR="00DD385D" w:rsidRDefault="00DD385D" w:rsidP="00FB1797"/>
        </w:tc>
      </w:tr>
    </w:tbl>
    <w:p w14:paraId="758B2E13" w14:textId="54CC5290" w:rsidR="00DD385D" w:rsidRDefault="002A64E8" w:rsidP="005001D7">
      <w:r>
        <w:lastRenderedPageBreak/>
        <w:t xml:space="preserve">Reflect on </w:t>
      </w:r>
      <w:r w:rsidRPr="005001D7">
        <w:t>your</w:t>
      </w:r>
      <w:r>
        <w:t xml:space="preserve"> meals</w:t>
      </w:r>
      <w:r w:rsidR="00DD385D">
        <w:t xml:space="preserve"> and use the </w:t>
      </w:r>
      <w:hyperlink r:id="rId70" w:anchor=":~:text=Healthy%20eating%20for%20children%20%2D%20Brochure" w:history="1">
        <w:r w:rsidR="0070599D" w:rsidRPr="00965619">
          <w:rPr>
            <w:rStyle w:val="Hyperlink"/>
          </w:rPr>
          <w:t>Healthy eating for children – Brochure</w:t>
        </w:r>
      </w:hyperlink>
      <w:r w:rsidR="0070599D">
        <w:t xml:space="preserve"> </w:t>
      </w:r>
      <w:r w:rsidR="00DD385D">
        <w:t xml:space="preserve">to determine if </w:t>
      </w:r>
      <w:r>
        <w:t>you</w:t>
      </w:r>
      <w:r w:rsidR="00DD385D">
        <w:t xml:space="preserve"> </w:t>
      </w:r>
      <w:r w:rsidR="00721C8D">
        <w:t>have met your</w:t>
      </w:r>
      <w:r w:rsidR="00DD385D">
        <w:t xml:space="preserve"> recommended serves per day for each food group. Tick each serve consumed in the table below.</w:t>
      </w:r>
    </w:p>
    <w:p w14:paraId="60D624EE" w14:textId="3C4CFFE4" w:rsidR="00C340CB" w:rsidRPr="0084265D" w:rsidRDefault="00C340CB" w:rsidP="00C340CB">
      <w:pPr>
        <w:keepNext/>
        <w:rPr>
          <w:rStyle w:val="Strong"/>
        </w:rPr>
      </w:pPr>
      <w:r w:rsidRPr="0084265D">
        <w:rPr>
          <w:rStyle w:val="Strong"/>
        </w:rPr>
        <w:t>Recommended serving per day for a 12 to</w:t>
      </w:r>
      <w:r w:rsidR="00D872C2">
        <w:rPr>
          <w:rStyle w:val="Strong"/>
        </w:rPr>
        <w:t xml:space="preserve"> </w:t>
      </w:r>
      <w:r w:rsidRPr="0084265D">
        <w:rPr>
          <w:rStyle w:val="Strong"/>
        </w:rPr>
        <w:t>13-year-old</w:t>
      </w:r>
    </w:p>
    <w:tbl>
      <w:tblPr>
        <w:tblStyle w:val="Tableheader"/>
        <w:tblW w:w="0" w:type="auto"/>
        <w:tblLook w:val="0420" w:firstRow="1" w:lastRow="0" w:firstColumn="0" w:lastColumn="0" w:noHBand="0" w:noVBand="1"/>
        <w:tblDescription w:val="Table outlining various food groups. Blank space has been provided for students to record number of serves and if these meet Maya’s daily requirements."/>
      </w:tblPr>
      <w:tblGrid>
        <w:gridCol w:w="4853"/>
        <w:gridCol w:w="4853"/>
        <w:gridCol w:w="4854"/>
      </w:tblGrid>
      <w:tr w:rsidR="00C340CB" w:rsidRPr="00436D08" w14:paraId="6180A87A" w14:textId="77777777" w:rsidTr="00885843">
        <w:trPr>
          <w:cnfStyle w:val="100000000000" w:firstRow="1" w:lastRow="0" w:firstColumn="0" w:lastColumn="0" w:oddVBand="0" w:evenVBand="0" w:oddHBand="0" w:evenHBand="0" w:firstRowFirstColumn="0" w:firstRowLastColumn="0" w:lastRowFirstColumn="0" w:lastRowLastColumn="0"/>
        </w:trPr>
        <w:tc>
          <w:tcPr>
            <w:tcW w:w="4853" w:type="dxa"/>
          </w:tcPr>
          <w:p w14:paraId="1253A26B" w14:textId="77777777" w:rsidR="00C340CB" w:rsidRPr="00DB5B0B" w:rsidRDefault="00C340CB" w:rsidP="00885843">
            <w:pPr>
              <w:keepNext/>
              <w:rPr>
                <w:rStyle w:val="Strong"/>
                <w:b/>
                <w:bCs w:val="0"/>
              </w:rPr>
            </w:pPr>
            <w:r w:rsidRPr="00DB5B0B">
              <w:rPr>
                <w:rStyle w:val="Strong"/>
                <w:b/>
                <w:bCs w:val="0"/>
              </w:rPr>
              <w:t>Food group</w:t>
            </w:r>
          </w:p>
        </w:tc>
        <w:tc>
          <w:tcPr>
            <w:tcW w:w="4853" w:type="dxa"/>
          </w:tcPr>
          <w:p w14:paraId="2D8AA230" w14:textId="77777777" w:rsidR="00C340CB" w:rsidRPr="00DB5B0B" w:rsidRDefault="00C340CB" w:rsidP="00885843">
            <w:pPr>
              <w:keepNext/>
              <w:rPr>
                <w:rStyle w:val="Strong"/>
                <w:b/>
                <w:bCs w:val="0"/>
              </w:rPr>
            </w:pPr>
            <w:r w:rsidRPr="00DB5B0B">
              <w:rPr>
                <w:rStyle w:val="Strong"/>
                <w:b/>
                <w:bCs w:val="0"/>
              </w:rPr>
              <w:t>Number of serves</w:t>
            </w:r>
          </w:p>
        </w:tc>
        <w:tc>
          <w:tcPr>
            <w:tcW w:w="4854" w:type="dxa"/>
          </w:tcPr>
          <w:p w14:paraId="3A7CD192" w14:textId="77777777" w:rsidR="00C340CB" w:rsidRPr="00DB5B0B" w:rsidRDefault="00C340CB" w:rsidP="00885843">
            <w:pPr>
              <w:keepNext/>
              <w:rPr>
                <w:rStyle w:val="Strong"/>
                <w:b/>
                <w:bCs w:val="0"/>
              </w:rPr>
            </w:pPr>
            <w:r w:rsidRPr="00DB5B0B">
              <w:rPr>
                <w:rStyle w:val="Strong"/>
                <w:b/>
                <w:bCs w:val="0"/>
              </w:rPr>
              <w:t>Does this meet Maya’s daily requirement?</w:t>
            </w:r>
          </w:p>
        </w:tc>
      </w:tr>
      <w:tr w:rsidR="00C340CB" w:rsidRPr="00436D08" w14:paraId="378F9F58" w14:textId="77777777" w:rsidTr="00885843">
        <w:trPr>
          <w:cnfStyle w:val="000000100000" w:firstRow="0" w:lastRow="0" w:firstColumn="0" w:lastColumn="0" w:oddVBand="0" w:evenVBand="0" w:oddHBand="1" w:evenHBand="0" w:firstRowFirstColumn="0" w:firstRowLastColumn="0" w:lastRowFirstColumn="0" w:lastRowLastColumn="0"/>
        </w:trPr>
        <w:tc>
          <w:tcPr>
            <w:tcW w:w="4853" w:type="dxa"/>
          </w:tcPr>
          <w:p w14:paraId="1FCC3361" w14:textId="77777777" w:rsidR="00C340CB" w:rsidRPr="00436D08" w:rsidRDefault="00C340CB" w:rsidP="00885843">
            <w:r>
              <w:t>Vegetables, legumes and beans (5 and a half serves)</w:t>
            </w:r>
          </w:p>
        </w:tc>
        <w:tc>
          <w:tcPr>
            <w:tcW w:w="4853" w:type="dxa"/>
          </w:tcPr>
          <w:p w14:paraId="77DBC8A8" w14:textId="77777777" w:rsidR="00C340CB" w:rsidRPr="00436D08" w:rsidRDefault="00C340CB" w:rsidP="00885843"/>
        </w:tc>
        <w:tc>
          <w:tcPr>
            <w:tcW w:w="4854" w:type="dxa"/>
          </w:tcPr>
          <w:p w14:paraId="45ADCC9E" w14:textId="77777777" w:rsidR="00C340CB" w:rsidRPr="00436D08" w:rsidRDefault="00C340CB" w:rsidP="00885843"/>
        </w:tc>
      </w:tr>
      <w:tr w:rsidR="00C340CB" w:rsidRPr="00436D08" w14:paraId="2CBA5F50" w14:textId="77777777" w:rsidTr="00885843">
        <w:trPr>
          <w:cnfStyle w:val="000000010000" w:firstRow="0" w:lastRow="0" w:firstColumn="0" w:lastColumn="0" w:oddVBand="0" w:evenVBand="0" w:oddHBand="0" w:evenHBand="1" w:firstRowFirstColumn="0" w:firstRowLastColumn="0" w:lastRowFirstColumn="0" w:lastRowLastColumn="0"/>
        </w:trPr>
        <w:tc>
          <w:tcPr>
            <w:tcW w:w="4853" w:type="dxa"/>
          </w:tcPr>
          <w:p w14:paraId="1BE0B38F" w14:textId="77777777" w:rsidR="00C340CB" w:rsidRPr="00436D08" w:rsidRDefault="00C340CB" w:rsidP="00885843">
            <w:r>
              <w:t>Fruit (2 serves)</w:t>
            </w:r>
          </w:p>
        </w:tc>
        <w:tc>
          <w:tcPr>
            <w:tcW w:w="4853" w:type="dxa"/>
          </w:tcPr>
          <w:p w14:paraId="16553E75" w14:textId="77777777" w:rsidR="00C340CB" w:rsidRPr="00436D08" w:rsidRDefault="00C340CB" w:rsidP="00885843"/>
        </w:tc>
        <w:tc>
          <w:tcPr>
            <w:tcW w:w="4854" w:type="dxa"/>
          </w:tcPr>
          <w:p w14:paraId="5F49C93F" w14:textId="77777777" w:rsidR="00C340CB" w:rsidRPr="00436D08" w:rsidRDefault="00C340CB" w:rsidP="00885843"/>
        </w:tc>
      </w:tr>
      <w:tr w:rsidR="00C340CB" w:rsidRPr="00436D08" w14:paraId="4172384D" w14:textId="77777777" w:rsidTr="00885843">
        <w:trPr>
          <w:cnfStyle w:val="000000100000" w:firstRow="0" w:lastRow="0" w:firstColumn="0" w:lastColumn="0" w:oddVBand="0" w:evenVBand="0" w:oddHBand="1" w:evenHBand="0" w:firstRowFirstColumn="0" w:firstRowLastColumn="0" w:lastRowFirstColumn="0" w:lastRowLastColumn="0"/>
        </w:trPr>
        <w:tc>
          <w:tcPr>
            <w:tcW w:w="4853" w:type="dxa"/>
          </w:tcPr>
          <w:p w14:paraId="04E74959" w14:textId="77777777" w:rsidR="00C340CB" w:rsidRPr="00436D08" w:rsidRDefault="00C340CB" w:rsidP="00885843">
            <w:r>
              <w:t>Grain foods (6 serves)</w:t>
            </w:r>
          </w:p>
        </w:tc>
        <w:tc>
          <w:tcPr>
            <w:tcW w:w="4853" w:type="dxa"/>
          </w:tcPr>
          <w:p w14:paraId="37F5812C" w14:textId="77777777" w:rsidR="00C340CB" w:rsidRPr="00436D08" w:rsidRDefault="00C340CB" w:rsidP="00885843"/>
        </w:tc>
        <w:tc>
          <w:tcPr>
            <w:tcW w:w="4854" w:type="dxa"/>
          </w:tcPr>
          <w:p w14:paraId="60694468" w14:textId="77777777" w:rsidR="00C340CB" w:rsidRPr="00436D08" w:rsidRDefault="00C340CB" w:rsidP="00885843"/>
        </w:tc>
      </w:tr>
      <w:tr w:rsidR="00C340CB" w:rsidRPr="00436D08" w14:paraId="4BA08E59" w14:textId="77777777" w:rsidTr="00885843">
        <w:trPr>
          <w:cnfStyle w:val="000000010000" w:firstRow="0" w:lastRow="0" w:firstColumn="0" w:lastColumn="0" w:oddVBand="0" w:evenVBand="0" w:oddHBand="0" w:evenHBand="1" w:firstRowFirstColumn="0" w:firstRowLastColumn="0" w:lastRowFirstColumn="0" w:lastRowLastColumn="0"/>
        </w:trPr>
        <w:tc>
          <w:tcPr>
            <w:tcW w:w="4853" w:type="dxa"/>
          </w:tcPr>
          <w:p w14:paraId="55E6B8BD" w14:textId="77777777" w:rsidR="00C340CB" w:rsidRPr="00436D08" w:rsidRDefault="00C340CB" w:rsidP="00885843">
            <w:r>
              <w:t xml:space="preserve">Lean meats and poultry or alternatives (2 and a half </w:t>
            </w:r>
            <w:proofErr w:type="gramStart"/>
            <w:r>
              <w:t>serves</w:t>
            </w:r>
            <w:proofErr w:type="gramEnd"/>
            <w:r>
              <w:t>)</w:t>
            </w:r>
          </w:p>
        </w:tc>
        <w:tc>
          <w:tcPr>
            <w:tcW w:w="4853" w:type="dxa"/>
          </w:tcPr>
          <w:p w14:paraId="0F4A118A" w14:textId="77777777" w:rsidR="00C340CB" w:rsidRPr="00436D08" w:rsidRDefault="00C340CB" w:rsidP="00885843"/>
        </w:tc>
        <w:tc>
          <w:tcPr>
            <w:tcW w:w="4854" w:type="dxa"/>
          </w:tcPr>
          <w:p w14:paraId="278F9DAC" w14:textId="77777777" w:rsidR="00C340CB" w:rsidRPr="00436D08" w:rsidRDefault="00C340CB" w:rsidP="00885843"/>
        </w:tc>
      </w:tr>
      <w:tr w:rsidR="00C340CB" w:rsidRPr="00436D08" w14:paraId="4C50139F" w14:textId="77777777" w:rsidTr="00885843">
        <w:trPr>
          <w:cnfStyle w:val="000000100000" w:firstRow="0" w:lastRow="0" w:firstColumn="0" w:lastColumn="0" w:oddVBand="0" w:evenVBand="0" w:oddHBand="1" w:evenHBand="0" w:firstRowFirstColumn="0" w:firstRowLastColumn="0" w:lastRowFirstColumn="0" w:lastRowLastColumn="0"/>
        </w:trPr>
        <w:tc>
          <w:tcPr>
            <w:tcW w:w="4853" w:type="dxa"/>
          </w:tcPr>
          <w:p w14:paraId="6981D561" w14:textId="77777777" w:rsidR="00C340CB" w:rsidRPr="00436D08" w:rsidRDefault="00C340CB" w:rsidP="00885843">
            <w:r>
              <w:t>Milk, yoghurt, cheese and/or alternatives, mostly reduced fat (3 and a half serves)</w:t>
            </w:r>
          </w:p>
        </w:tc>
        <w:tc>
          <w:tcPr>
            <w:tcW w:w="4853" w:type="dxa"/>
          </w:tcPr>
          <w:p w14:paraId="34E3DD67" w14:textId="77777777" w:rsidR="00C340CB" w:rsidRPr="00436D08" w:rsidRDefault="00C340CB" w:rsidP="00885843"/>
        </w:tc>
        <w:tc>
          <w:tcPr>
            <w:tcW w:w="4854" w:type="dxa"/>
          </w:tcPr>
          <w:p w14:paraId="24B1993A" w14:textId="77777777" w:rsidR="00C340CB" w:rsidRPr="00436D08" w:rsidRDefault="00C340CB" w:rsidP="00885843"/>
        </w:tc>
      </w:tr>
    </w:tbl>
    <w:p w14:paraId="4179EF1C" w14:textId="2BC540AC" w:rsidR="006D00AE" w:rsidRDefault="006D00AE" w:rsidP="006D00AE">
      <w:pPr>
        <w:pStyle w:val="Imageattributioncaption"/>
      </w:pPr>
      <w:r>
        <w:t xml:space="preserve">This table has been adapted from </w:t>
      </w:r>
      <w:hyperlink r:id="rId71" w:anchor=":~:text=Healthy%20eating%20for%20children%20%2D%20Brochure" w:history="1">
        <w:r w:rsidRPr="00965619">
          <w:rPr>
            <w:rStyle w:val="Hyperlink"/>
          </w:rPr>
          <w:t>Healthy eating for children – Brochure</w:t>
        </w:r>
      </w:hyperlink>
      <w:r>
        <w:t xml:space="preserve"> from </w:t>
      </w:r>
      <w:hyperlink r:id="rId72" w:history="1">
        <w:r w:rsidRPr="00212829">
          <w:rPr>
            <w:rStyle w:val="Hyperlink"/>
          </w:rPr>
          <w:t>Eat for Health</w:t>
        </w:r>
      </w:hyperlink>
      <w:r>
        <w:t xml:space="preserve"> by the </w:t>
      </w:r>
      <w:r w:rsidRPr="00641EAE">
        <w:t>National Health and Medical Research Council</w:t>
      </w:r>
      <w:r>
        <w:t>.</w:t>
      </w:r>
      <w:r>
        <w:br w:type="page"/>
      </w:r>
    </w:p>
    <w:p w14:paraId="4C544AE8" w14:textId="77777777" w:rsidR="005802DD" w:rsidRDefault="005802DD" w:rsidP="001D6723">
      <w:r>
        <w:lastRenderedPageBreak/>
        <w:t xml:space="preserve">Respond to the </w:t>
      </w:r>
      <w:r w:rsidRPr="001D6723">
        <w:t>following</w:t>
      </w:r>
      <w:r>
        <w:t xml:space="preserve"> questions:</w:t>
      </w:r>
    </w:p>
    <w:p w14:paraId="35BA00E8" w14:textId="24F63AD8" w:rsidR="00D77549" w:rsidRDefault="00D77549" w:rsidP="00D77549">
      <w:r w:rsidRPr="007E799A">
        <w:t>Which food group(s) do you meet the recommended food servings for 12</w:t>
      </w:r>
      <w:r>
        <w:t xml:space="preserve"> to</w:t>
      </w:r>
      <w:r w:rsidR="00494D4A">
        <w:t xml:space="preserve"> </w:t>
      </w:r>
      <w:r w:rsidRPr="007E799A">
        <w:t>13-year-olds?</w:t>
      </w:r>
    </w:p>
    <w:tbl>
      <w:tblPr>
        <w:tblStyle w:val="TableGrid"/>
        <w:tblW w:w="0" w:type="auto"/>
        <w:tblLook w:val="04A0" w:firstRow="1" w:lastRow="0" w:firstColumn="1" w:lastColumn="0" w:noHBand="0" w:noVBand="1"/>
        <w:tblDescription w:val="Blank table for students to respond."/>
      </w:tblPr>
      <w:tblGrid>
        <w:gridCol w:w="14560"/>
      </w:tblGrid>
      <w:tr w:rsidR="00D77549" w14:paraId="0C748D1A" w14:textId="77777777" w:rsidTr="00F35481">
        <w:tc>
          <w:tcPr>
            <w:tcW w:w="14560" w:type="dxa"/>
            <w:tcBorders>
              <w:top w:val="nil"/>
              <w:left w:val="nil"/>
              <w:bottom w:val="single" w:sz="4" w:space="0" w:color="auto"/>
              <w:right w:val="nil"/>
            </w:tcBorders>
          </w:tcPr>
          <w:p w14:paraId="3BC194C1" w14:textId="77777777" w:rsidR="00D77549" w:rsidRDefault="00D77549" w:rsidP="00F35481">
            <w:pPr>
              <w:spacing w:before="40" w:after="40"/>
            </w:pPr>
          </w:p>
        </w:tc>
      </w:tr>
      <w:tr w:rsidR="00D77549" w14:paraId="6FC760DB" w14:textId="77777777" w:rsidTr="00F35481">
        <w:tc>
          <w:tcPr>
            <w:tcW w:w="14560" w:type="dxa"/>
            <w:tcBorders>
              <w:left w:val="nil"/>
              <w:right w:val="nil"/>
            </w:tcBorders>
          </w:tcPr>
          <w:p w14:paraId="6E55E1E1" w14:textId="77777777" w:rsidR="00D77549" w:rsidRDefault="00D77549" w:rsidP="00F35481">
            <w:pPr>
              <w:spacing w:before="40" w:after="40"/>
            </w:pPr>
          </w:p>
        </w:tc>
      </w:tr>
    </w:tbl>
    <w:p w14:paraId="4EDBB5F5" w14:textId="606A9420" w:rsidR="00D77549" w:rsidRPr="007E799A" w:rsidRDefault="00D77549" w:rsidP="00D77549">
      <w:r w:rsidRPr="007E799A">
        <w:t>Are there any food groups underrepresented in this snapshot of your diet?</w:t>
      </w:r>
    </w:p>
    <w:tbl>
      <w:tblPr>
        <w:tblStyle w:val="TableGrid"/>
        <w:tblW w:w="0" w:type="auto"/>
        <w:tblLook w:val="04A0" w:firstRow="1" w:lastRow="0" w:firstColumn="1" w:lastColumn="0" w:noHBand="0" w:noVBand="1"/>
        <w:tblDescription w:val="Blank table for students to respond."/>
      </w:tblPr>
      <w:tblGrid>
        <w:gridCol w:w="14560"/>
      </w:tblGrid>
      <w:tr w:rsidR="00D77549" w14:paraId="01771FBB" w14:textId="77777777" w:rsidTr="00F35481">
        <w:tc>
          <w:tcPr>
            <w:tcW w:w="14560" w:type="dxa"/>
            <w:tcBorders>
              <w:top w:val="nil"/>
              <w:left w:val="nil"/>
              <w:bottom w:val="single" w:sz="4" w:space="0" w:color="auto"/>
              <w:right w:val="nil"/>
            </w:tcBorders>
          </w:tcPr>
          <w:p w14:paraId="5DE05058" w14:textId="77777777" w:rsidR="00D77549" w:rsidRDefault="00D77549" w:rsidP="00F35481">
            <w:pPr>
              <w:spacing w:before="40" w:after="40"/>
            </w:pPr>
          </w:p>
        </w:tc>
      </w:tr>
      <w:tr w:rsidR="00D77549" w14:paraId="3E9150C4" w14:textId="77777777" w:rsidTr="00F35481">
        <w:tc>
          <w:tcPr>
            <w:tcW w:w="14560" w:type="dxa"/>
            <w:tcBorders>
              <w:left w:val="nil"/>
              <w:right w:val="nil"/>
            </w:tcBorders>
          </w:tcPr>
          <w:p w14:paraId="520901A7" w14:textId="77777777" w:rsidR="00D77549" w:rsidRDefault="00D77549" w:rsidP="00F35481">
            <w:pPr>
              <w:spacing w:before="40" w:after="40"/>
            </w:pPr>
          </w:p>
        </w:tc>
      </w:tr>
    </w:tbl>
    <w:p w14:paraId="2B788E53" w14:textId="065C4AD8" w:rsidR="00D77549" w:rsidRPr="00BC34E1" w:rsidRDefault="00FA2A22" w:rsidP="00D77549">
      <w:r w:rsidRPr="007E799A">
        <w:t>What is one suggestion you could make strengthen your food choices further?</w:t>
      </w:r>
    </w:p>
    <w:tbl>
      <w:tblPr>
        <w:tblStyle w:val="TableGrid"/>
        <w:tblW w:w="0" w:type="auto"/>
        <w:tblLook w:val="04A0" w:firstRow="1" w:lastRow="0" w:firstColumn="1" w:lastColumn="0" w:noHBand="0" w:noVBand="1"/>
        <w:tblDescription w:val="Blank table for students to respond."/>
      </w:tblPr>
      <w:tblGrid>
        <w:gridCol w:w="14560"/>
      </w:tblGrid>
      <w:tr w:rsidR="00D77549" w14:paraId="451B2E75" w14:textId="77777777" w:rsidTr="00F35481">
        <w:tc>
          <w:tcPr>
            <w:tcW w:w="14560" w:type="dxa"/>
            <w:tcBorders>
              <w:top w:val="nil"/>
              <w:left w:val="nil"/>
              <w:bottom w:val="single" w:sz="4" w:space="0" w:color="auto"/>
              <w:right w:val="nil"/>
            </w:tcBorders>
          </w:tcPr>
          <w:p w14:paraId="4AF8C7F0" w14:textId="77777777" w:rsidR="00D77549" w:rsidRDefault="00D77549" w:rsidP="00F35481">
            <w:pPr>
              <w:spacing w:before="40" w:after="40"/>
            </w:pPr>
          </w:p>
        </w:tc>
      </w:tr>
      <w:tr w:rsidR="00D77549" w14:paraId="1FB17A7A" w14:textId="77777777" w:rsidTr="00F35481">
        <w:tc>
          <w:tcPr>
            <w:tcW w:w="14560" w:type="dxa"/>
            <w:tcBorders>
              <w:left w:val="nil"/>
              <w:right w:val="nil"/>
            </w:tcBorders>
          </w:tcPr>
          <w:p w14:paraId="3ED22A67" w14:textId="77777777" w:rsidR="00D77549" w:rsidRDefault="00D77549" w:rsidP="00F35481">
            <w:pPr>
              <w:spacing w:before="40" w:after="40"/>
            </w:pPr>
          </w:p>
        </w:tc>
      </w:tr>
      <w:tr w:rsidR="00D77549" w14:paraId="7EABF62F" w14:textId="77777777" w:rsidTr="00F35481">
        <w:tc>
          <w:tcPr>
            <w:tcW w:w="14560" w:type="dxa"/>
            <w:tcBorders>
              <w:left w:val="nil"/>
              <w:right w:val="nil"/>
            </w:tcBorders>
          </w:tcPr>
          <w:p w14:paraId="76B4519D" w14:textId="77777777" w:rsidR="00D77549" w:rsidRDefault="00D77549" w:rsidP="00F35481">
            <w:pPr>
              <w:spacing w:before="40" w:after="40"/>
            </w:pPr>
          </w:p>
        </w:tc>
      </w:tr>
      <w:tr w:rsidR="00D77549" w14:paraId="5BD4FADF" w14:textId="77777777" w:rsidTr="00F35481">
        <w:tc>
          <w:tcPr>
            <w:tcW w:w="14560" w:type="dxa"/>
            <w:tcBorders>
              <w:left w:val="nil"/>
              <w:right w:val="nil"/>
            </w:tcBorders>
          </w:tcPr>
          <w:p w14:paraId="2610568C" w14:textId="77777777" w:rsidR="00D77549" w:rsidRDefault="00D77549" w:rsidP="00F35481">
            <w:pPr>
              <w:spacing w:before="40" w:after="40"/>
            </w:pPr>
          </w:p>
        </w:tc>
      </w:tr>
    </w:tbl>
    <w:p w14:paraId="023FF191" w14:textId="77777777" w:rsidR="007E799A" w:rsidRPr="005001D7" w:rsidRDefault="007E799A" w:rsidP="005001D7">
      <w:r>
        <w:br w:type="page"/>
      </w:r>
    </w:p>
    <w:p w14:paraId="17072A9A" w14:textId="5B25D0D6" w:rsidR="008D5EEF" w:rsidRDefault="008D5EEF" w:rsidP="00272DCB">
      <w:pPr>
        <w:pStyle w:val="Heading1"/>
        <w:spacing w:after="240"/>
      </w:pPr>
      <w:bookmarkStart w:id="74" w:name="_Appendix_11_–"/>
      <w:bookmarkStart w:id="75" w:name="_Toc221635603"/>
      <w:bookmarkEnd w:id="74"/>
      <w:r>
        <w:lastRenderedPageBreak/>
        <w:t>Appendix 1</w:t>
      </w:r>
      <w:r w:rsidR="00137A67">
        <w:t>1</w:t>
      </w:r>
      <w:r>
        <w:t xml:space="preserve"> – </w:t>
      </w:r>
      <w:r w:rsidRPr="00A55FB3">
        <w:t>hydration</w:t>
      </w:r>
      <w:r>
        <w:t xml:space="preserve"> requirements</w:t>
      </w:r>
      <w:bookmarkEnd w:id="75"/>
    </w:p>
    <w:p w14:paraId="498D37AB" w14:textId="77777777" w:rsidR="00A65EBF" w:rsidRDefault="00A65EBF" w:rsidP="00A55FB3">
      <w:r w:rsidRPr="00A65EBF">
        <w:t>Consider the hydration guidelines below:</w:t>
      </w:r>
    </w:p>
    <w:tbl>
      <w:tblPr>
        <w:tblStyle w:val="Tableheader"/>
        <w:tblW w:w="0" w:type="auto"/>
        <w:tblInd w:w="-5" w:type="dxa"/>
        <w:tblLook w:val="04A0" w:firstRow="1" w:lastRow="0" w:firstColumn="1" w:lastColumn="0" w:noHBand="0" w:noVBand="1"/>
        <w:tblDescription w:val="Various age group hydration requirements for boys and girls."/>
      </w:tblPr>
      <w:tblGrid>
        <w:gridCol w:w="4853"/>
        <w:gridCol w:w="4853"/>
        <w:gridCol w:w="4854"/>
      </w:tblGrid>
      <w:tr w:rsidR="003B6A52" w14:paraId="5D8F100F" w14:textId="77777777" w:rsidTr="008D5E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Borders>
              <w:top w:val="single" w:sz="4" w:space="0" w:color="auto"/>
              <w:bottom w:val="single" w:sz="4" w:space="0" w:color="auto"/>
              <w:right w:val="single" w:sz="4" w:space="0" w:color="auto"/>
            </w:tcBorders>
          </w:tcPr>
          <w:p w14:paraId="0CA93DB5" w14:textId="37C30B8C" w:rsidR="008D5EEF" w:rsidRPr="00A55FB3" w:rsidRDefault="008D5EEF" w:rsidP="00755D99">
            <w:pPr>
              <w:spacing w:before="120"/>
              <w:rPr>
                <w:rStyle w:val="Strong"/>
                <w:b/>
                <w:bCs w:val="0"/>
              </w:rPr>
            </w:pPr>
            <w:r w:rsidRPr="00A55FB3">
              <w:rPr>
                <w:rStyle w:val="Strong"/>
                <w:b/>
                <w:bCs w:val="0"/>
              </w:rPr>
              <w:t>Age group</w:t>
            </w:r>
          </w:p>
        </w:tc>
        <w:tc>
          <w:tcPr>
            <w:tcW w:w="4853" w:type="dxa"/>
            <w:tcBorders>
              <w:top w:val="single" w:sz="4" w:space="0" w:color="auto"/>
              <w:left w:val="single" w:sz="4" w:space="0" w:color="auto"/>
              <w:bottom w:val="single" w:sz="4" w:space="0" w:color="auto"/>
              <w:right w:val="single" w:sz="4" w:space="0" w:color="auto"/>
            </w:tcBorders>
          </w:tcPr>
          <w:p w14:paraId="53B1048C" w14:textId="509EDD83" w:rsidR="008D5EEF" w:rsidRPr="00A55FB3" w:rsidRDefault="008D5EEF" w:rsidP="00755D99">
            <w:pPr>
              <w:spacing w:before="120"/>
              <w:cnfStyle w:val="100000000000" w:firstRow="1" w:lastRow="0" w:firstColumn="0" w:lastColumn="0" w:oddVBand="0" w:evenVBand="0" w:oddHBand="0" w:evenHBand="0" w:firstRowFirstColumn="0" w:firstRowLastColumn="0" w:lastRowFirstColumn="0" w:lastRowLastColumn="0"/>
              <w:rPr>
                <w:rStyle w:val="Strong"/>
                <w:b/>
                <w:bCs w:val="0"/>
              </w:rPr>
            </w:pPr>
            <w:r w:rsidRPr="00A55FB3">
              <w:rPr>
                <w:rStyle w:val="Strong"/>
                <w:b/>
                <w:bCs w:val="0"/>
              </w:rPr>
              <w:t>Boys</w:t>
            </w:r>
          </w:p>
        </w:tc>
        <w:tc>
          <w:tcPr>
            <w:tcW w:w="4854" w:type="dxa"/>
            <w:tcBorders>
              <w:top w:val="single" w:sz="4" w:space="0" w:color="auto"/>
              <w:left w:val="single" w:sz="4" w:space="0" w:color="auto"/>
              <w:bottom w:val="single" w:sz="4" w:space="0" w:color="auto"/>
              <w:right w:val="single" w:sz="4" w:space="0" w:color="auto"/>
            </w:tcBorders>
          </w:tcPr>
          <w:p w14:paraId="490846C0" w14:textId="79A4DAC1" w:rsidR="008D5EEF" w:rsidRPr="00A55FB3" w:rsidRDefault="008D5EEF" w:rsidP="00755D99">
            <w:pPr>
              <w:spacing w:before="120"/>
              <w:cnfStyle w:val="100000000000" w:firstRow="1" w:lastRow="0" w:firstColumn="0" w:lastColumn="0" w:oddVBand="0" w:evenVBand="0" w:oddHBand="0" w:evenHBand="0" w:firstRowFirstColumn="0" w:firstRowLastColumn="0" w:lastRowFirstColumn="0" w:lastRowLastColumn="0"/>
              <w:rPr>
                <w:rStyle w:val="Strong"/>
                <w:b/>
                <w:bCs w:val="0"/>
              </w:rPr>
            </w:pPr>
            <w:r w:rsidRPr="00A55FB3">
              <w:rPr>
                <w:rStyle w:val="Strong"/>
                <w:b/>
                <w:bCs w:val="0"/>
              </w:rPr>
              <w:t>Girls</w:t>
            </w:r>
          </w:p>
        </w:tc>
      </w:tr>
      <w:tr w:rsidR="00AB1533" w14:paraId="11B1EB28" w14:textId="77777777" w:rsidTr="008D5E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Borders>
              <w:top w:val="single" w:sz="4" w:space="0" w:color="auto"/>
            </w:tcBorders>
          </w:tcPr>
          <w:p w14:paraId="54680742" w14:textId="71656E4B" w:rsidR="008D5EEF" w:rsidRDefault="008D5EEF" w:rsidP="00755D99">
            <w:pPr>
              <w:spacing w:before="120"/>
            </w:pPr>
            <w:r>
              <w:rPr>
                <w:color w:val="000000" w:themeColor="text1"/>
              </w:rPr>
              <w:t>9</w:t>
            </w:r>
            <w:r w:rsidR="00CA5980">
              <w:rPr>
                <w:color w:val="000000" w:themeColor="text1"/>
              </w:rPr>
              <w:t xml:space="preserve"> to </w:t>
            </w:r>
            <w:r>
              <w:rPr>
                <w:color w:val="000000" w:themeColor="text1"/>
              </w:rPr>
              <w:t>13 years</w:t>
            </w:r>
          </w:p>
        </w:tc>
        <w:tc>
          <w:tcPr>
            <w:tcW w:w="4853" w:type="dxa"/>
            <w:tcBorders>
              <w:top w:val="single" w:sz="4" w:space="0" w:color="auto"/>
            </w:tcBorders>
          </w:tcPr>
          <w:p w14:paraId="35EB59D3" w14:textId="5692BDC2" w:rsidR="008D5EEF" w:rsidRDefault="008D5EEF" w:rsidP="00755D99">
            <w:pPr>
              <w:spacing w:before="120"/>
              <w:cnfStyle w:val="000000100000" w:firstRow="0" w:lastRow="0" w:firstColumn="0" w:lastColumn="0" w:oddVBand="0" w:evenVBand="0" w:oddHBand="1" w:evenHBand="0" w:firstRowFirstColumn="0" w:firstRowLastColumn="0" w:lastRowFirstColumn="0" w:lastRowLastColumn="0"/>
            </w:pPr>
            <w:r>
              <w:rPr>
                <w:color w:val="000000" w:themeColor="text1"/>
              </w:rPr>
              <w:t>1.6</w:t>
            </w:r>
            <w:r w:rsidR="00CA5980">
              <w:rPr>
                <w:color w:val="000000" w:themeColor="text1"/>
              </w:rPr>
              <w:t> </w:t>
            </w:r>
            <w:r>
              <w:rPr>
                <w:color w:val="000000" w:themeColor="text1"/>
              </w:rPr>
              <w:t>L (6 cups)</w:t>
            </w:r>
          </w:p>
        </w:tc>
        <w:tc>
          <w:tcPr>
            <w:tcW w:w="4854" w:type="dxa"/>
            <w:tcBorders>
              <w:top w:val="single" w:sz="4" w:space="0" w:color="auto"/>
            </w:tcBorders>
          </w:tcPr>
          <w:p w14:paraId="20E1CE3E" w14:textId="2E95BCA5" w:rsidR="008D5EEF" w:rsidRDefault="008D5EEF" w:rsidP="00755D99">
            <w:pPr>
              <w:spacing w:before="120"/>
              <w:cnfStyle w:val="000000100000" w:firstRow="0" w:lastRow="0" w:firstColumn="0" w:lastColumn="0" w:oddVBand="0" w:evenVBand="0" w:oddHBand="1" w:evenHBand="0" w:firstRowFirstColumn="0" w:firstRowLastColumn="0" w:lastRowFirstColumn="0" w:lastRowLastColumn="0"/>
            </w:pPr>
            <w:r>
              <w:rPr>
                <w:color w:val="000000" w:themeColor="text1"/>
              </w:rPr>
              <w:t>1.4</w:t>
            </w:r>
            <w:r w:rsidR="00CA5980">
              <w:rPr>
                <w:color w:val="000000" w:themeColor="text1"/>
              </w:rPr>
              <w:t> </w:t>
            </w:r>
            <w:r>
              <w:rPr>
                <w:color w:val="000000" w:themeColor="text1"/>
              </w:rPr>
              <w:t>L (5</w:t>
            </w:r>
            <w:r w:rsidR="00CA5980">
              <w:rPr>
                <w:color w:val="000000" w:themeColor="text1"/>
              </w:rPr>
              <w:t xml:space="preserve"> to </w:t>
            </w:r>
            <w:r>
              <w:rPr>
                <w:color w:val="000000" w:themeColor="text1"/>
              </w:rPr>
              <w:t>6 cups)</w:t>
            </w:r>
          </w:p>
        </w:tc>
      </w:tr>
      <w:tr w:rsidR="008D5EEF" w14:paraId="1EF81776" w14:textId="77777777" w:rsidTr="008D5E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71970DB5" w14:textId="0556ED6B" w:rsidR="008D5EEF" w:rsidRDefault="008D5EEF" w:rsidP="00755D99">
            <w:pPr>
              <w:spacing w:before="120"/>
            </w:pPr>
            <w:r>
              <w:rPr>
                <w:color w:val="000000" w:themeColor="text1"/>
              </w:rPr>
              <w:t>14</w:t>
            </w:r>
            <w:r w:rsidR="00CA5980">
              <w:rPr>
                <w:color w:val="000000" w:themeColor="text1"/>
              </w:rPr>
              <w:t xml:space="preserve"> to </w:t>
            </w:r>
            <w:r>
              <w:rPr>
                <w:color w:val="000000" w:themeColor="text1"/>
              </w:rPr>
              <w:t>18 years</w:t>
            </w:r>
          </w:p>
        </w:tc>
        <w:tc>
          <w:tcPr>
            <w:tcW w:w="4853" w:type="dxa"/>
          </w:tcPr>
          <w:p w14:paraId="4AF5D117" w14:textId="37B8AEB5" w:rsidR="008D5EEF" w:rsidRDefault="008D5EEF" w:rsidP="00755D99">
            <w:pPr>
              <w:spacing w:before="120"/>
              <w:cnfStyle w:val="000000010000" w:firstRow="0" w:lastRow="0" w:firstColumn="0" w:lastColumn="0" w:oddVBand="0" w:evenVBand="0" w:oddHBand="0" w:evenHBand="1" w:firstRowFirstColumn="0" w:firstRowLastColumn="0" w:lastRowFirstColumn="0" w:lastRowLastColumn="0"/>
            </w:pPr>
            <w:r>
              <w:rPr>
                <w:color w:val="000000" w:themeColor="text1"/>
              </w:rPr>
              <w:t>1.9</w:t>
            </w:r>
            <w:r w:rsidR="00CA5980">
              <w:rPr>
                <w:color w:val="000000" w:themeColor="text1"/>
              </w:rPr>
              <w:t> </w:t>
            </w:r>
            <w:r>
              <w:rPr>
                <w:color w:val="000000" w:themeColor="text1"/>
              </w:rPr>
              <w:t>L (7</w:t>
            </w:r>
            <w:r w:rsidR="00CA5980">
              <w:rPr>
                <w:color w:val="000000" w:themeColor="text1"/>
              </w:rPr>
              <w:t xml:space="preserve"> to </w:t>
            </w:r>
            <w:r>
              <w:rPr>
                <w:color w:val="000000" w:themeColor="text1"/>
              </w:rPr>
              <w:t>8 cups)</w:t>
            </w:r>
          </w:p>
        </w:tc>
        <w:tc>
          <w:tcPr>
            <w:tcW w:w="4854" w:type="dxa"/>
          </w:tcPr>
          <w:p w14:paraId="53632E67" w14:textId="61931528" w:rsidR="008D5EEF" w:rsidRDefault="008D5EEF" w:rsidP="00755D99">
            <w:pPr>
              <w:spacing w:before="120"/>
              <w:cnfStyle w:val="000000010000" w:firstRow="0" w:lastRow="0" w:firstColumn="0" w:lastColumn="0" w:oddVBand="0" w:evenVBand="0" w:oddHBand="0" w:evenHBand="1" w:firstRowFirstColumn="0" w:firstRowLastColumn="0" w:lastRowFirstColumn="0" w:lastRowLastColumn="0"/>
            </w:pPr>
            <w:r>
              <w:rPr>
                <w:color w:val="000000" w:themeColor="text1"/>
              </w:rPr>
              <w:t>1.6</w:t>
            </w:r>
            <w:r w:rsidR="00CA5980">
              <w:rPr>
                <w:color w:val="000000" w:themeColor="text1"/>
              </w:rPr>
              <w:t> </w:t>
            </w:r>
            <w:r>
              <w:rPr>
                <w:color w:val="000000" w:themeColor="text1"/>
              </w:rPr>
              <w:t>L (6 cups)</w:t>
            </w:r>
          </w:p>
        </w:tc>
      </w:tr>
    </w:tbl>
    <w:p w14:paraId="739FF006" w14:textId="77777777" w:rsidR="008D5EEF" w:rsidRDefault="008D5EEF" w:rsidP="008D5EEF">
      <w:r>
        <w:t>Respond to the following questions:</w:t>
      </w:r>
    </w:p>
    <w:p w14:paraId="3FF1FB44" w14:textId="118AEB28" w:rsidR="0064288A" w:rsidRDefault="0064288A" w:rsidP="007E799A">
      <w:r w:rsidRPr="007E799A">
        <w:t xml:space="preserve">Do you think you meet the recommended hydration amounts for your age range </w:t>
      </w:r>
      <w:r>
        <w:t xml:space="preserve">on </w:t>
      </w:r>
      <w:r w:rsidRPr="007E799A">
        <w:t>most days?</w:t>
      </w:r>
    </w:p>
    <w:tbl>
      <w:tblPr>
        <w:tblStyle w:val="TableGrid"/>
        <w:tblW w:w="0" w:type="auto"/>
        <w:tblLook w:val="04A0" w:firstRow="1" w:lastRow="0" w:firstColumn="1" w:lastColumn="0" w:noHBand="0" w:noVBand="1"/>
        <w:tblDescription w:val="Blank table for students to respond."/>
      </w:tblPr>
      <w:tblGrid>
        <w:gridCol w:w="14560"/>
      </w:tblGrid>
      <w:tr w:rsidR="0064288A" w14:paraId="1B7695C7" w14:textId="77777777" w:rsidTr="00F35481">
        <w:tc>
          <w:tcPr>
            <w:tcW w:w="14560" w:type="dxa"/>
            <w:tcBorders>
              <w:top w:val="nil"/>
              <w:left w:val="nil"/>
              <w:bottom w:val="single" w:sz="4" w:space="0" w:color="auto"/>
              <w:right w:val="nil"/>
            </w:tcBorders>
          </w:tcPr>
          <w:p w14:paraId="374CE193" w14:textId="77777777" w:rsidR="0064288A" w:rsidRDefault="0064288A" w:rsidP="00F35481">
            <w:pPr>
              <w:spacing w:before="40" w:after="40"/>
            </w:pPr>
          </w:p>
        </w:tc>
      </w:tr>
      <w:tr w:rsidR="0064288A" w14:paraId="11F7D3E9" w14:textId="77777777" w:rsidTr="00F35481">
        <w:tc>
          <w:tcPr>
            <w:tcW w:w="14560" w:type="dxa"/>
            <w:tcBorders>
              <w:left w:val="nil"/>
              <w:right w:val="nil"/>
            </w:tcBorders>
          </w:tcPr>
          <w:p w14:paraId="2F5CB0CF" w14:textId="77777777" w:rsidR="0064288A" w:rsidRDefault="0064288A" w:rsidP="00F35481">
            <w:pPr>
              <w:spacing w:before="40" w:after="40"/>
            </w:pPr>
          </w:p>
        </w:tc>
      </w:tr>
    </w:tbl>
    <w:p w14:paraId="54A157D0" w14:textId="0F2B5718" w:rsidR="0064288A" w:rsidRDefault="00272DCB" w:rsidP="007E799A">
      <w:r w:rsidRPr="007E799A">
        <w:t>What is one small change you could make to meet your hydration goals more effectively?</w:t>
      </w:r>
    </w:p>
    <w:tbl>
      <w:tblPr>
        <w:tblStyle w:val="TableGrid"/>
        <w:tblW w:w="0" w:type="auto"/>
        <w:tblLook w:val="04A0" w:firstRow="1" w:lastRow="0" w:firstColumn="1" w:lastColumn="0" w:noHBand="0" w:noVBand="1"/>
        <w:tblDescription w:val="Blank table for students to respond."/>
      </w:tblPr>
      <w:tblGrid>
        <w:gridCol w:w="14560"/>
      </w:tblGrid>
      <w:tr w:rsidR="00272DCB" w14:paraId="3E130712" w14:textId="77777777" w:rsidTr="00F35481">
        <w:tc>
          <w:tcPr>
            <w:tcW w:w="14560" w:type="dxa"/>
            <w:tcBorders>
              <w:top w:val="nil"/>
              <w:left w:val="nil"/>
              <w:bottom w:val="single" w:sz="4" w:space="0" w:color="auto"/>
              <w:right w:val="nil"/>
            </w:tcBorders>
          </w:tcPr>
          <w:p w14:paraId="3606CDD4" w14:textId="77777777" w:rsidR="00272DCB" w:rsidRDefault="00272DCB" w:rsidP="00F35481">
            <w:pPr>
              <w:spacing w:before="40" w:after="40"/>
            </w:pPr>
          </w:p>
        </w:tc>
      </w:tr>
      <w:tr w:rsidR="00272DCB" w14:paraId="41374F51" w14:textId="77777777" w:rsidTr="00F35481">
        <w:tc>
          <w:tcPr>
            <w:tcW w:w="14560" w:type="dxa"/>
            <w:tcBorders>
              <w:left w:val="nil"/>
              <w:right w:val="nil"/>
            </w:tcBorders>
          </w:tcPr>
          <w:p w14:paraId="7B031B32" w14:textId="77777777" w:rsidR="00272DCB" w:rsidRDefault="00272DCB" w:rsidP="00F35481">
            <w:pPr>
              <w:spacing w:before="40" w:after="40"/>
            </w:pPr>
          </w:p>
        </w:tc>
      </w:tr>
    </w:tbl>
    <w:p w14:paraId="7E894103" w14:textId="35E4BB32" w:rsidR="0064288A" w:rsidRPr="007E799A" w:rsidRDefault="00272DCB" w:rsidP="007E799A">
      <w:r w:rsidRPr="007E799A">
        <w:t>Why do you think that boys and girls have different hydration requirements?</w:t>
      </w:r>
    </w:p>
    <w:tbl>
      <w:tblPr>
        <w:tblStyle w:val="TableGrid"/>
        <w:tblW w:w="0" w:type="auto"/>
        <w:tblLook w:val="04A0" w:firstRow="1" w:lastRow="0" w:firstColumn="1" w:lastColumn="0" w:noHBand="0" w:noVBand="1"/>
        <w:tblDescription w:val="Blank table for students to respond."/>
      </w:tblPr>
      <w:tblGrid>
        <w:gridCol w:w="14560"/>
      </w:tblGrid>
      <w:tr w:rsidR="00272DCB" w14:paraId="2FF8CE98" w14:textId="77777777" w:rsidTr="00F35481">
        <w:tc>
          <w:tcPr>
            <w:tcW w:w="14560" w:type="dxa"/>
            <w:tcBorders>
              <w:top w:val="nil"/>
              <w:left w:val="nil"/>
              <w:bottom w:val="single" w:sz="4" w:space="0" w:color="auto"/>
              <w:right w:val="nil"/>
            </w:tcBorders>
          </w:tcPr>
          <w:p w14:paraId="1FB2F8A0" w14:textId="77777777" w:rsidR="00272DCB" w:rsidRDefault="00272DCB" w:rsidP="00F35481">
            <w:pPr>
              <w:spacing w:before="40" w:after="40"/>
            </w:pPr>
          </w:p>
        </w:tc>
      </w:tr>
      <w:tr w:rsidR="00272DCB" w14:paraId="4AF207AB" w14:textId="77777777" w:rsidTr="00F35481">
        <w:tc>
          <w:tcPr>
            <w:tcW w:w="14560" w:type="dxa"/>
            <w:tcBorders>
              <w:left w:val="nil"/>
              <w:right w:val="nil"/>
            </w:tcBorders>
          </w:tcPr>
          <w:p w14:paraId="771A6718" w14:textId="77777777" w:rsidR="00272DCB" w:rsidRDefault="00272DCB" w:rsidP="00F35481">
            <w:pPr>
              <w:spacing w:before="40" w:after="40"/>
            </w:pPr>
          </w:p>
        </w:tc>
      </w:tr>
    </w:tbl>
    <w:p w14:paraId="3010B059" w14:textId="6134FB49" w:rsidR="00B23DDF" w:rsidRPr="00755D99" w:rsidRDefault="00B23DDF" w:rsidP="005D1C70">
      <w:pPr>
        <w:rPr>
          <w:sz w:val="12"/>
          <w:szCs w:val="12"/>
        </w:rPr>
      </w:pPr>
      <w:r>
        <w:br w:type="page"/>
      </w:r>
    </w:p>
    <w:p w14:paraId="07AFC6ED" w14:textId="5096D4CD" w:rsidR="00B23DDF" w:rsidRDefault="00B23DDF" w:rsidP="00413260">
      <w:pPr>
        <w:pStyle w:val="Heading1"/>
      </w:pPr>
      <w:bookmarkStart w:id="76" w:name="_Appendix_12_–"/>
      <w:bookmarkStart w:id="77" w:name="_Toc221635604"/>
      <w:bookmarkStart w:id="78" w:name="_Hlk219453622"/>
      <w:bookmarkEnd w:id="76"/>
      <w:r>
        <w:lastRenderedPageBreak/>
        <w:t>Appendix 1</w:t>
      </w:r>
      <w:r w:rsidR="00137A67">
        <w:t>2</w:t>
      </w:r>
      <w:r>
        <w:t xml:space="preserve"> – </w:t>
      </w:r>
      <w:r w:rsidR="00F93F7D">
        <w:t xml:space="preserve">drink </w:t>
      </w:r>
      <w:r w:rsidR="00DE0E6F">
        <w:t xml:space="preserve">choice </w:t>
      </w:r>
      <w:r w:rsidR="00F93F7D" w:rsidRPr="00413260">
        <w:t>decisions</w:t>
      </w:r>
      <w:r w:rsidR="00F93F7D">
        <w:t xml:space="preserve"> </w:t>
      </w:r>
      <w:r w:rsidR="00DE0E6F">
        <w:t>activity</w:t>
      </w:r>
      <w:bookmarkEnd w:id="77"/>
    </w:p>
    <w:p w14:paraId="0C63654C" w14:textId="0D60D8CF" w:rsidR="00EB7503" w:rsidRDefault="00336634" w:rsidP="00FA7016">
      <w:r>
        <w:t>Review the following drin</w:t>
      </w:r>
      <w:r w:rsidR="00EB7503">
        <w:t xml:space="preserve">k </w:t>
      </w:r>
      <w:r w:rsidR="00F543EF">
        <w:t>options and</w:t>
      </w:r>
      <w:r w:rsidR="00A263D4">
        <w:t xml:space="preserve"> </w:t>
      </w:r>
      <w:r w:rsidR="00C12377">
        <w:t xml:space="preserve">rank them in order of </w:t>
      </w:r>
      <w:r w:rsidR="00324991">
        <w:t xml:space="preserve">the </w:t>
      </w:r>
      <w:r w:rsidR="00C12377">
        <w:t>healthiest</w:t>
      </w:r>
      <w:r w:rsidR="00324991">
        <w:t xml:space="preserve"> to </w:t>
      </w:r>
      <w:r w:rsidR="00744F3D">
        <w:t>the un</w:t>
      </w:r>
      <w:r w:rsidR="00324991">
        <w:t>healt</w:t>
      </w:r>
      <w:r w:rsidR="00744F3D">
        <w:t>hiest</w:t>
      </w:r>
      <w:r w:rsidR="00C12377">
        <w:t>.</w:t>
      </w:r>
    </w:p>
    <w:p w14:paraId="2681689C" w14:textId="5C25F4A4" w:rsidR="00F40DD1" w:rsidRDefault="00A263D4" w:rsidP="00772D6D">
      <w:pPr>
        <w:rPr>
          <w:rStyle w:val="Strong"/>
        </w:rPr>
      </w:pPr>
      <w:r w:rsidRPr="00000231">
        <w:rPr>
          <w:rStyle w:val="Strong"/>
        </w:rPr>
        <w:t xml:space="preserve">Option </w:t>
      </w:r>
      <w:r w:rsidR="00B3330B" w:rsidRPr="00000231">
        <w:rPr>
          <w:rStyle w:val="Strong"/>
        </w:rPr>
        <w:t>1</w:t>
      </w:r>
      <w:r w:rsidR="009C0A67">
        <w:rPr>
          <w:rStyle w:val="Strong"/>
        </w:rPr>
        <w:t xml:space="preserve"> –</w:t>
      </w:r>
      <w:r w:rsidR="00B3330B" w:rsidRPr="00000231">
        <w:rPr>
          <w:rStyle w:val="Strong"/>
        </w:rPr>
        <w:t xml:space="preserve"> </w:t>
      </w:r>
      <w:r w:rsidR="00324991">
        <w:rPr>
          <w:rStyle w:val="Strong"/>
        </w:rPr>
        <w:t>s</w:t>
      </w:r>
      <w:r w:rsidR="00B3330B" w:rsidRPr="00000231">
        <w:rPr>
          <w:rStyle w:val="Strong"/>
        </w:rPr>
        <w:t>ports</w:t>
      </w:r>
      <w:r w:rsidR="009D6549">
        <w:rPr>
          <w:rStyle w:val="Strong"/>
        </w:rPr>
        <w:t xml:space="preserve"> drink</w:t>
      </w:r>
    </w:p>
    <w:p w14:paraId="5603BAE9" w14:textId="1099452A" w:rsidR="00DC24E9" w:rsidRDefault="00DC24E9" w:rsidP="00772D6D">
      <w:pPr>
        <w:rPr>
          <w:rStyle w:val="Strong"/>
        </w:rPr>
      </w:pPr>
      <w:r>
        <w:rPr>
          <w:noProof/>
        </w:rPr>
        <w:drawing>
          <wp:inline distT="0" distB="0" distL="0" distR="0" wp14:anchorId="62FF289C" wp14:editId="296EBA50">
            <wp:extent cx="878388" cy="2496709"/>
            <wp:effectExtent l="0" t="0" r="0" b="0"/>
            <wp:docPr id="1019237587" name="Picture 1" descr="An electrolyte sports drink (600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237587" name="Picture 1" descr="An electrolyte sports drink (600 mL)."/>
                    <pic:cNvPicPr/>
                  </pic:nvPicPr>
                  <pic:blipFill rotWithShape="1">
                    <a:blip r:embed="rId73" cstate="print">
                      <a:extLst>
                        <a:ext uri="{28A0092B-C50C-407E-A947-70E740481C1C}">
                          <a14:useLocalDpi xmlns:a14="http://schemas.microsoft.com/office/drawing/2010/main" val="0"/>
                        </a:ext>
                      </a:extLst>
                    </a:blip>
                    <a:srcRect l="30507" r="34340"/>
                    <a:stretch>
                      <a:fillRect/>
                    </a:stretch>
                  </pic:blipFill>
                  <pic:spPr bwMode="auto">
                    <a:xfrm>
                      <a:off x="0" y="0"/>
                      <a:ext cx="900458" cy="2559440"/>
                    </a:xfrm>
                    <a:prstGeom prst="rect">
                      <a:avLst/>
                    </a:prstGeom>
                    <a:ln>
                      <a:noFill/>
                    </a:ln>
                    <a:extLst>
                      <a:ext uri="{53640926-AAD7-44D8-BBD7-CCE9431645EC}">
                        <a14:shadowObscured xmlns:a14="http://schemas.microsoft.com/office/drawing/2010/main"/>
                      </a:ext>
                    </a:extLst>
                  </pic:spPr>
                </pic:pic>
              </a:graphicData>
            </a:graphic>
          </wp:inline>
        </w:drawing>
      </w:r>
    </w:p>
    <w:p w14:paraId="62C48C46" w14:textId="190C7657" w:rsidR="00DC24E9" w:rsidRDefault="00DC24E9" w:rsidP="00772D6D">
      <w:pPr>
        <w:rPr>
          <w:rStyle w:val="Strong"/>
        </w:rPr>
      </w:pPr>
      <w:r w:rsidRPr="00DF7793">
        <w:rPr>
          <w:rStyle w:val="Strong"/>
        </w:rPr>
        <w:t>Ingredients:</w:t>
      </w:r>
      <w:r>
        <w:t xml:space="preserve"> w</w:t>
      </w:r>
      <w:r w:rsidRPr="00CE7A32">
        <w:t xml:space="preserve">ater, </w:t>
      </w:r>
      <w:r>
        <w:t>s</w:t>
      </w:r>
      <w:r w:rsidRPr="00CE7A32">
        <w:t xml:space="preserve">ucrose, </w:t>
      </w:r>
      <w:r>
        <w:t>g</w:t>
      </w:r>
      <w:r w:rsidRPr="00CE7A32">
        <w:t xml:space="preserve">lucose, </w:t>
      </w:r>
      <w:r>
        <w:t>f</w:t>
      </w:r>
      <w:r w:rsidRPr="00CE7A32">
        <w:t xml:space="preserve">ood </w:t>
      </w:r>
      <w:r>
        <w:t>a</w:t>
      </w:r>
      <w:r w:rsidRPr="00CE7A32">
        <w:t xml:space="preserve">cids, </w:t>
      </w:r>
      <w:r>
        <w:t>f</w:t>
      </w:r>
      <w:r w:rsidRPr="00CE7A32">
        <w:t xml:space="preserve">lavour, </w:t>
      </w:r>
      <w:r>
        <w:t>m</w:t>
      </w:r>
      <w:r w:rsidRPr="00CE7A32">
        <w:t xml:space="preserve">onopotassium </w:t>
      </w:r>
      <w:r>
        <w:t>p</w:t>
      </w:r>
      <w:r w:rsidRPr="00CE7A32">
        <w:t xml:space="preserve">hosphate, </w:t>
      </w:r>
      <w:r>
        <w:t>s</w:t>
      </w:r>
      <w:r w:rsidRPr="00CE7A32">
        <w:t xml:space="preserve">odium </w:t>
      </w:r>
      <w:r>
        <w:t>c</w:t>
      </w:r>
      <w:r w:rsidRPr="00CE7A32">
        <w:t>hloride.</w:t>
      </w:r>
    </w:p>
    <w:tbl>
      <w:tblPr>
        <w:tblStyle w:val="TableGrid"/>
        <w:tblW w:w="5000" w:type="pct"/>
        <w:tblLook w:val="04A0" w:firstRow="1" w:lastRow="0" w:firstColumn="1" w:lastColumn="0" w:noHBand="0" w:noVBand="1"/>
        <w:tblDescription w:val="Nutrition information for a sports drink. Some cells have been left blank with invisible borders to simulate merged cells."/>
      </w:tblPr>
      <w:tblGrid>
        <w:gridCol w:w="4855"/>
        <w:gridCol w:w="4854"/>
        <w:gridCol w:w="4851"/>
      </w:tblGrid>
      <w:tr w:rsidR="00FA7016" w14:paraId="6D910FB8" w14:textId="77777777" w:rsidTr="00163516">
        <w:tc>
          <w:tcPr>
            <w:tcW w:w="1667" w:type="pct"/>
            <w:tcBorders>
              <w:right w:val="nil"/>
            </w:tcBorders>
          </w:tcPr>
          <w:p w14:paraId="3D9646D0" w14:textId="77777777" w:rsidR="00FA7016" w:rsidRDefault="00FA7016" w:rsidP="00FA7016">
            <w:pPr>
              <w:suppressAutoHyphens w:val="0"/>
              <w:spacing w:line="259" w:lineRule="auto"/>
            </w:pPr>
            <w:r w:rsidRPr="00C37230">
              <w:rPr>
                <w:rStyle w:val="Strong"/>
              </w:rPr>
              <w:t>Nutrition information</w:t>
            </w:r>
          </w:p>
        </w:tc>
        <w:tc>
          <w:tcPr>
            <w:tcW w:w="1667" w:type="pct"/>
            <w:tcBorders>
              <w:left w:val="nil"/>
              <w:bottom w:val="single" w:sz="4" w:space="0" w:color="auto"/>
              <w:right w:val="nil"/>
            </w:tcBorders>
          </w:tcPr>
          <w:p w14:paraId="49276457" w14:textId="77777777" w:rsidR="00FA7016" w:rsidRDefault="00FA7016" w:rsidP="00FA7016">
            <w:pPr>
              <w:suppressAutoHyphens w:val="0"/>
              <w:spacing w:line="259" w:lineRule="auto"/>
            </w:pPr>
          </w:p>
        </w:tc>
        <w:tc>
          <w:tcPr>
            <w:tcW w:w="1667" w:type="pct"/>
            <w:tcBorders>
              <w:left w:val="nil"/>
            </w:tcBorders>
          </w:tcPr>
          <w:p w14:paraId="07414217" w14:textId="77777777" w:rsidR="00FA7016" w:rsidRDefault="00FA7016" w:rsidP="00FA7016">
            <w:pPr>
              <w:suppressAutoHyphens w:val="0"/>
              <w:spacing w:line="259" w:lineRule="auto"/>
            </w:pPr>
          </w:p>
        </w:tc>
      </w:tr>
      <w:tr w:rsidR="00FA7016" w14:paraId="31F26805" w14:textId="77777777" w:rsidTr="00163516">
        <w:tc>
          <w:tcPr>
            <w:tcW w:w="1667" w:type="pct"/>
          </w:tcPr>
          <w:p w14:paraId="7114FBDA" w14:textId="77777777" w:rsidR="00FA7016" w:rsidRDefault="00FA7016" w:rsidP="00FA7016">
            <w:pPr>
              <w:suppressAutoHyphens w:val="0"/>
              <w:spacing w:line="259" w:lineRule="auto"/>
            </w:pPr>
            <w:r w:rsidRPr="00C37230">
              <w:rPr>
                <w:rStyle w:val="Strong"/>
              </w:rPr>
              <w:t>Servings per pack</w:t>
            </w:r>
          </w:p>
        </w:tc>
        <w:tc>
          <w:tcPr>
            <w:tcW w:w="1667" w:type="pct"/>
            <w:tcBorders>
              <w:bottom w:val="single" w:sz="4" w:space="0" w:color="auto"/>
              <w:right w:val="nil"/>
            </w:tcBorders>
          </w:tcPr>
          <w:p w14:paraId="4D0EDDB2" w14:textId="77777777" w:rsidR="00FA7016" w:rsidRDefault="00FA7016" w:rsidP="00FA7016">
            <w:pPr>
              <w:suppressAutoHyphens w:val="0"/>
              <w:spacing w:line="259" w:lineRule="auto"/>
            </w:pPr>
            <w:r w:rsidRPr="00C37230">
              <w:rPr>
                <w:rStyle w:val="Strong"/>
              </w:rPr>
              <w:t>Serving size</w:t>
            </w:r>
          </w:p>
        </w:tc>
        <w:tc>
          <w:tcPr>
            <w:tcW w:w="1667" w:type="pct"/>
            <w:tcBorders>
              <w:left w:val="nil"/>
            </w:tcBorders>
          </w:tcPr>
          <w:p w14:paraId="4E5BC71C" w14:textId="77777777" w:rsidR="00FA7016" w:rsidRDefault="00FA7016" w:rsidP="00FA7016">
            <w:pPr>
              <w:suppressAutoHyphens w:val="0"/>
              <w:spacing w:line="259" w:lineRule="auto"/>
            </w:pPr>
          </w:p>
        </w:tc>
      </w:tr>
      <w:tr w:rsidR="00FA7016" w14:paraId="72AE85E8" w14:textId="77777777" w:rsidTr="00163516">
        <w:tc>
          <w:tcPr>
            <w:tcW w:w="1667" w:type="pct"/>
            <w:shd w:val="clear" w:color="auto" w:fill="EBEBEB"/>
          </w:tcPr>
          <w:p w14:paraId="3B8D6268" w14:textId="77777777" w:rsidR="00FA7016" w:rsidRDefault="00FA7016" w:rsidP="00FA7016">
            <w:pPr>
              <w:suppressAutoHyphens w:val="0"/>
              <w:spacing w:line="259" w:lineRule="auto"/>
            </w:pPr>
            <w:r>
              <w:t>1.00</w:t>
            </w:r>
          </w:p>
        </w:tc>
        <w:tc>
          <w:tcPr>
            <w:tcW w:w="1667" w:type="pct"/>
            <w:tcBorders>
              <w:right w:val="nil"/>
            </w:tcBorders>
            <w:shd w:val="clear" w:color="auto" w:fill="EBEBEB"/>
          </w:tcPr>
          <w:p w14:paraId="3A04FA69" w14:textId="77777777" w:rsidR="00FA7016" w:rsidRDefault="00FA7016" w:rsidP="00FA7016">
            <w:pPr>
              <w:suppressAutoHyphens w:val="0"/>
              <w:spacing w:line="259" w:lineRule="auto"/>
            </w:pPr>
            <w:r>
              <w:t>600.0 mL</w:t>
            </w:r>
          </w:p>
        </w:tc>
        <w:tc>
          <w:tcPr>
            <w:tcW w:w="1667" w:type="pct"/>
            <w:tcBorders>
              <w:left w:val="nil"/>
            </w:tcBorders>
            <w:shd w:val="clear" w:color="auto" w:fill="EBEBEB"/>
          </w:tcPr>
          <w:p w14:paraId="6C0764AF" w14:textId="77777777" w:rsidR="00FA7016" w:rsidRDefault="00FA7016" w:rsidP="00FA7016">
            <w:pPr>
              <w:suppressAutoHyphens w:val="0"/>
              <w:spacing w:line="259" w:lineRule="auto"/>
            </w:pPr>
          </w:p>
        </w:tc>
      </w:tr>
    </w:tbl>
    <w:p w14:paraId="0E583E1E" w14:textId="77777777" w:rsidR="00FA7016" w:rsidRPr="00FA7016" w:rsidRDefault="00FA7016">
      <w:pPr>
        <w:suppressAutoHyphens w:val="0"/>
        <w:spacing w:before="0" w:after="160" w:line="259" w:lineRule="auto"/>
        <w:rPr>
          <w:rStyle w:val="Strong"/>
          <w:sz w:val="10"/>
          <w:szCs w:val="10"/>
        </w:rPr>
      </w:pPr>
      <w:r>
        <w:rPr>
          <w:rStyle w:val="Strong"/>
        </w:rPr>
        <w:br w:type="page"/>
      </w:r>
    </w:p>
    <w:tbl>
      <w:tblPr>
        <w:tblStyle w:val="TableGrid"/>
        <w:tblW w:w="5000" w:type="pct"/>
        <w:tblLook w:val="04A0" w:firstRow="1" w:lastRow="0" w:firstColumn="1" w:lastColumn="0" w:noHBand="0" w:noVBand="1"/>
        <w:tblDescription w:val="Nutrition information for a sports drink."/>
      </w:tblPr>
      <w:tblGrid>
        <w:gridCol w:w="4855"/>
        <w:gridCol w:w="4854"/>
        <w:gridCol w:w="4851"/>
      </w:tblGrid>
      <w:tr w:rsidR="00642215" w14:paraId="24ADA0AC" w14:textId="77777777" w:rsidTr="00163516">
        <w:tc>
          <w:tcPr>
            <w:tcW w:w="1667" w:type="pct"/>
          </w:tcPr>
          <w:p w14:paraId="62DD56DA" w14:textId="77777777" w:rsidR="00642215" w:rsidRDefault="00642215" w:rsidP="00163516">
            <w:pPr>
              <w:suppressAutoHyphens w:val="0"/>
              <w:spacing w:line="259" w:lineRule="auto"/>
            </w:pPr>
            <w:r w:rsidRPr="00C37230">
              <w:rPr>
                <w:rStyle w:val="Strong"/>
              </w:rPr>
              <w:lastRenderedPageBreak/>
              <w:t>Nutritional facts</w:t>
            </w:r>
          </w:p>
        </w:tc>
        <w:tc>
          <w:tcPr>
            <w:tcW w:w="1667" w:type="pct"/>
          </w:tcPr>
          <w:p w14:paraId="6059D876" w14:textId="77777777" w:rsidR="00642215" w:rsidRDefault="00642215" w:rsidP="00163516">
            <w:pPr>
              <w:suppressAutoHyphens w:val="0"/>
              <w:spacing w:line="259" w:lineRule="auto"/>
            </w:pPr>
            <w:r w:rsidRPr="00C37230">
              <w:rPr>
                <w:rStyle w:val="Strong"/>
              </w:rPr>
              <w:t>Quantity per serving</w:t>
            </w:r>
          </w:p>
        </w:tc>
        <w:tc>
          <w:tcPr>
            <w:tcW w:w="1667" w:type="pct"/>
          </w:tcPr>
          <w:p w14:paraId="71D21CF4" w14:textId="77777777" w:rsidR="00642215" w:rsidRDefault="00642215" w:rsidP="00163516">
            <w:pPr>
              <w:suppressAutoHyphens w:val="0"/>
              <w:spacing w:line="259" w:lineRule="auto"/>
            </w:pPr>
            <w:r w:rsidRPr="00C37230">
              <w:rPr>
                <w:rStyle w:val="Strong"/>
              </w:rPr>
              <w:t>Quantity per 100 g/100 mL</w:t>
            </w:r>
          </w:p>
        </w:tc>
      </w:tr>
      <w:tr w:rsidR="00642215" w14:paraId="07366081" w14:textId="77777777" w:rsidTr="00163516">
        <w:tc>
          <w:tcPr>
            <w:tcW w:w="1667" w:type="pct"/>
            <w:shd w:val="clear" w:color="auto" w:fill="EBEBEB"/>
          </w:tcPr>
          <w:p w14:paraId="33F9ACD8" w14:textId="77777777" w:rsidR="00642215" w:rsidRDefault="00642215" w:rsidP="00163516">
            <w:pPr>
              <w:suppressAutoHyphens w:val="0"/>
              <w:spacing w:line="259" w:lineRule="auto"/>
            </w:pPr>
            <w:r>
              <w:t>Energy</w:t>
            </w:r>
          </w:p>
        </w:tc>
        <w:tc>
          <w:tcPr>
            <w:tcW w:w="1667" w:type="pct"/>
            <w:shd w:val="clear" w:color="auto" w:fill="EBEBEB"/>
          </w:tcPr>
          <w:p w14:paraId="0C68A374" w14:textId="77777777" w:rsidR="00642215" w:rsidRDefault="00642215" w:rsidP="00163516">
            <w:pPr>
              <w:suppressAutoHyphens w:val="0"/>
              <w:spacing w:line="259" w:lineRule="auto"/>
            </w:pPr>
            <w:r>
              <w:t>618.0 kJ</w:t>
            </w:r>
          </w:p>
        </w:tc>
        <w:tc>
          <w:tcPr>
            <w:tcW w:w="1667" w:type="pct"/>
            <w:shd w:val="clear" w:color="auto" w:fill="EBEBEB"/>
          </w:tcPr>
          <w:p w14:paraId="25534979" w14:textId="77777777" w:rsidR="00642215" w:rsidRDefault="00642215" w:rsidP="00163516">
            <w:pPr>
              <w:suppressAutoHyphens w:val="0"/>
              <w:spacing w:line="259" w:lineRule="auto"/>
            </w:pPr>
            <w:r>
              <w:t>103.0 kJ</w:t>
            </w:r>
          </w:p>
        </w:tc>
      </w:tr>
      <w:tr w:rsidR="00642215" w14:paraId="685AF135" w14:textId="77777777" w:rsidTr="00163516">
        <w:tc>
          <w:tcPr>
            <w:tcW w:w="1667" w:type="pct"/>
          </w:tcPr>
          <w:p w14:paraId="4C20FB85" w14:textId="77777777" w:rsidR="00642215" w:rsidRDefault="00642215" w:rsidP="00163516">
            <w:pPr>
              <w:suppressAutoHyphens w:val="0"/>
              <w:spacing w:line="259" w:lineRule="auto"/>
            </w:pPr>
            <w:r>
              <w:t>Protein</w:t>
            </w:r>
          </w:p>
        </w:tc>
        <w:tc>
          <w:tcPr>
            <w:tcW w:w="1667" w:type="pct"/>
          </w:tcPr>
          <w:p w14:paraId="285E022C" w14:textId="77777777" w:rsidR="00642215" w:rsidRDefault="00642215" w:rsidP="00163516">
            <w:pPr>
              <w:suppressAutoHyphens w:val="0"/>
              <w:spacing w:line="259" w:lineRule="auto"/>
            </w:pPr>
            <w:r>
              <w:t>0.0 g</w:t>
            </w:r>
          </w:p>
        </w:tc>
        <w:tc>
          <w:tcPr>
            <w:tcW w:w="1667" w:type="pct"/>
          </w:tcPr>
          <w:p w14:paraId="39861831" w14:textId="77777777" w:rsidR="00642215" w:rsidRDefault="00642215" w:rsidP="00163516">
            <w:pPr>
              <w:suppressAutoHyphens w:val="0"/>
              <w:spacing w:line="259" w:lineRule="auto"/>
            </w:pPr>
            <w:r>
              <w:t>0.0 g</w:t>
            </w:r>
          </w:p>
        </w:tc>
      </w:tr>
      <w:tr w:rsidR="00642215" w14:paraId="6A8301EE" w14:textId="77777777" w:rsidTr="00163516">
        <w:tc>
          <w:tcPr>
            <w:tcW w:w="1667" w:type="pct"/>
            <w:shd w:val="clear" w:color="auto" w:fill="EBEBEB"/>
          </w:tcPr>
          <w:p w14:paraId="03E45D31" w14:textId="77777777" w:rsidR="00642215" w:rsidRDefault="00642215" w:rsidP="00163516">
            <w:pPr>
              <w:suppressAutoHyphens w:val="0"/>
              <w:spacing w:line="259" w:lineRule="auto"/>
            </w:pPr>
            <w:r>
              <w:t>Fat (total)</w:t>
            </w:r>
          </w:p>
        </w:tc>
        <w:tc>
          <w:tcPr>
            <w:tcW w:w="1667" w:type="pct"/>
            <w:shd w:val="clear" w:color="auto" w:fill="EBEBEB"/>
          </w:tcPr>
          <w:p w14:paraId="6AD7D998" w14:textId="77777777" w:rsidR="00642215" w:rsidRDefault="00642215" w:rsidP="00163516">
            <w:pPr>
              <w:suppressAutoHyphens w:val="0"/>
              <w:spacing w:line="259" w:lineRule="auto"/>
            </w:pPr>
            <w:r>
              <w:t>0.0 g</w:t>
            </w:r>
          </w:p>
        </w:tc>
        <w:tc>
          <w:tcPr>
            <w:tcW w:w="1667" w:type="pct"/>
            <w:shd w:val="clear" w:color="auto" w:fill="EBEBEB"/>
          </w:tcPr>
          <w:p w14:paraId="75C39048" w14:textId="77777777" w:rsidR="00642215" w:rsidRDefault="00642215" w:rsidP="00163516">
            <w:pPr>
              <w:suppressAutoHyphens w:val="0"/>
              <w:spacing w:line="259" w:lineRule="auto"/>
            </w:pPr>
            <w:r>
              <w:t>0.0 g</w:t>
            </w:r>
          </w:p>
        </w:tc>
      </w:tr>
      <w:tr w:rsidR="00642215" w14:paraId="00F1E5B9" w14:textId="77777777" w:rsidTr="00163516">
        <w:tc>
          <w:tcPr>
            <w:tcW w:w="1667" w:type="pct"/>
          </w:tcPr>
          <w:p w14:paraId="3EEDF754" w14:textId="77777777" w:rsidR="00642215" w:rsidRDefault="00642215" w:rsidP="00C86DA9">
            <w:pPr>
              <w:pStyle w:val="ListParagraph"/>
            </w:pPr>
            <w:r w:rsidRPr="00C86DA9">
              <w:t>Saturated</w:t>
            </w:r>
          </w:p>
        </w:tc>
        <w:tc>
          <w:tcPr>
            <w:tcW w:w="1667" w:type="pct"/>
          </w:tcPr>
          <w:p w14:paraId="4A36329F" w14:textId="77777777" w:rsidR="00642215" w:rsidRDefault="00642215" w:rsidP="00163516">
            <w:pPr>
              <w:suppressAutoHyphens w:val="0"/>
              <w:spacing w:line="259" w:lineRule="auto"/>
            </w:pPr>
            <w:r>
              <w:t>0.0 g</w:t>
            </w:r>
          </w:p>
        </w:tc>
        <w:tc>
          <w:tcPr>
            <w:tcW w:w="1667" w:type="pct"/>
          </w:tcPr>
          <w:p w14:paraId="1C40E730" w14:textId="77777777" w:rsidR="00642215" w:rsidRDefault="00642215" w:rsidP="00163516">
            <w:pPr>
              <w:suppressAutoHyphens w:val="0"/>
              <w:spacing w:line="259" w:lineRule="auto"/>
            </w:pPr>
            <w:r>
              <w:t>0.0 g</w:t>
            </w:r>
          </w:p>
        </w:tc>
      </w:tr>
      <w:tr w:rsidR="00642215" w14:paraId="1D32CF55" w14:textId="77777777" w:rsidTr="00163516">
        <w:tc>
          <w:tcPr>
            <w:tcW w:w="1667" w:type="pct"/>
            <w:shd w:val="clear" w:color="auto" w:fill="EBEBEB"/>
          </w:tcPr>
          <w:p w14:paraId="5B06900B" w14:textId="77777777" w:rsidR="00642215" w:rsidRDefault="00642215" w:rsidP="00163516">
            <w:r>
              <w:t>Carbohydrate</w:t>
            </w:r>
          </w:p>
        </w:tc>
        <w:tc>
          <w:tcPr>
            <w:tcW w:w="1667" w:type="pct"/>
            <w:shd w:val="clear" w:color="auto" w:fill="EBEBEB"/>
          </w:tcPr>
          <w:p w14:paraId="25D0EBC9" w14:textId="77777777" w:rsidR="00642215" w:rsidRDefault="00642215" w:rsidP="00163516">
            <w:pPr>
              <w:suppressAutoHyphens w:val="0"/>
              <w:spacing w:line="259" w:lineRule="auto"/>
            </w:pPr>
            <w:r>
              <w:t>36.0 g</w:t>
            </w:r>
          </w:p>
        </w:tc>
        <w:tc>
          <w:tcPr>
            <w:tcW w:w="1667" w:type="pct"/>
            <w:shd w:val="clear" w:color="auto" w:fill="EBEBEB"/>
          </w:tcPr>
          <w:p w14:paraId="5AF251A3" w14:textId="77777777" w:rsidR="00642215" w:rsidRDefault="00642215" w:rsidP="00163516">
            <w:pPr>
              <w:suppressAutoHyphens w:val="0"/>
              <w:spacing w:line="259" w:lineRule="auto"/>
            </w:pPr>
            <w:r>
              <w:t>6.0 g</w:t>
            </w:r>
          </w:p>
        </w:tc>
      </w:tr>
      <w:tr w:rsidR="00642215" w14:paraId="229D2A72" w14:textId="77777777" w:rsidTr="00163516">
        <w:tc>
          <w:tcPr>
            <w:tcW w:w="1667" w:type="pct"/>
          </w:tcPr>
          <w:p w14:paraId="41489FAF" w14:textId="77777777" w:rsidR="00642215" w:rsidRPr="00C86DA9" w:rsidRDefault="00642215" w:rsidP="00C86DA9">
            <w:pPr>
              <w:pStyle w:val="ListParagraph"/>
            </w:pPr>
            <w:r>
              <w:t>Sugars</w:t>
            </w:r>
          </w:p>
        </w:tc>
        <w:tc>
          <w:tcPr>
            <w:tcW w:w="1667" w:type="pct"/>
          </w:tcPr>
          <w:p w14:paraId="1A22D212" w14:textId="77777777" w:rsidR="00642215" w:rsidRDefault="00642215" w:rsidP="00163516">
            <w:pPr>
              <w:suppressAutoHyphens w:val="0"/>
              <w:spacing w:line="259" w:lineRule="auto"/>
            </w:pPr>
            <w:r>
              <w:t>36.0 g</w:t>
            </w:r>
          </w:p>
        </w:tc>
        <w:tc>
          <w:tcPr>
            <w:tcW w:w="1667" w:type="pct"/>
          </w:tcPr>
          <w:p w14:paraId="44E1B9AE" w14:textId="77777777" w:rsidR="00642215" w:rsidRDefault="00642215" w:rsidP="00163516">
            <w:pPr>
              <w:suppressAutoHyphens w:val="0"/>
              <w:spacing w:line="259" w:lineRule="auto"/>
            </w:pPr>
            <w:r>
              <w:t>6.0 g</w:t>
            </w:r>
          </w:p>
        </w:tc>
      </w:tr>
      <w:tr w:rsidR="00642215" w14:paraId="01CEA6B8" w14:textId="77777777" w:rsidTr="00163516">
        <w:tc>
          <w:tcPr>
            <w:tcW w:w="1667" w:type="pct"/>
            <w:shd w:val="clear" w:color="auto" w:fill="EBEBEB"/>
          </w:tcPr>
          <w:p w14:paraId="02720FEA" w14:textId="77777777" w:rsidR="00642215" w:rsidRDefault="00642215" w:rsidP="00163516">
            <w:r>
              <w:t>Dietary fibre</w:t>
            </w:r>
          </w:p>
        </w:tc>
        <w:tc>
          <w:tcPr>
            <w:tcW w:w="1667" w:type="pct"/>
            <w:shd w:val="clear" w:color="auto" w:fill="EBEBEB"/>
          </w:tcPr>
          <w:p w14:paraId="6CD935D5" w14:textId="77777777" w:rsidR="00642215" w:rsidRDefault="00642215" w:rsidP="00163516">
            <w:pPr>
              <w:suppressAutoHyphens w:val="0"/>
              <w:spacing w:line="259" w:lineRule="auto"/>
            </w:pPr>
            <w:r>
              <w:t>0.0 g</w:t>
            </w:r>
          </w:p>
        </w:tc>
        <w:tc>
          <w:tcPr>
            <w:tcW w:w="1667" w:type="pct"/>
            <w:shd w:val="clear" w:color="auto" w:fill="EBEBEB"/>
          </w:tcPr>
          <w:p w14:paraId="63F32490" w14:textId="77777777" w:rsidR="00642215" w:rsidRDefault="00642215" w:rsidP="00163516">
            <w:pPr>
              <w:suppressAutoHyphens w:val="0"/>
              <w:spacing w:line="259" w:lineRule="auto"/>
            </w:pPr>
            <w:r>
              <w:t>0.0 g</w:t>
            </w:r>
          </w:p>
        </w:tc>
      </w:tr>
      <w:tr w:rsidR="00642215" w14:paraId="56B745E7" w14:textId="77777777" w:rsidTr="00163516">
        <w:tc>
          <w:tcPr>
            <w:tcW w:w="1667" w:type="pct"/>
          </w:tcPr>
          <w:p w14:paraId="6FDEA4BA" w14:textId="77777777" w:rsidR="00642215" w:rsidRDefault="00642215" w:rsidP="00163516">
            <w:pPr>
              <w:suppressAutoHyphens w:val="0"/>
              <w:spacing w:line="259" w:lineRule="auto"/>
            </w:pPr>
            <w:r>
              <w:t>Sodium</w:t>
            </w:r>
          </w:p>
        </w:tc>
        <w:tc>
          <w:tcPr>
            <w:tcW w:w="1667" w:type="pct"/>
          </w:tcPr>
          <w:p w14:paraId="4B626324" w14:textId="77777777" w:rsidR="00642215" w:rsidRDefault="00642215" w:rsidP="00163516">
            <w:pPr>
              <w:suppressAutoHyphens w:val="0"/>
              <w:spacing w:line="259" w:lineRule="auto"/>
            </w:pPr>
            <w:r>
              <w:t>306.0 mg</w:t>
            </w:r>
          </w:p>
        </w:tc>
        <w:tc>
          <w:tcPr>
            <w:tcW w:w="1667" w:type="pct"/>
          </w:tcPr>
          <w:p w14:paraId="18823851" w14:textId="77777777" w:rsidR="00642215" w:rsidRDefault="00642215" w:rsidP="00163516">
            <w:pPr>
              <w:suppressAutoHyphens w:val="0"/>
              <w:spacing w:line="259" w:lineRule="auto"/>
            </w:pPr>
            <w:r>
              <w:t>51.0 mg</w:t>
            </w:r>
          </w:p>
        </w:tc>
      </w:tr>
    </w:tbl>
    <w:p w14:paraId="40AF9967" w14:textId="0092C140" w:rsidR="00916770" w:rsidRPr="00962DD2" w:rsidRDefault="00916770" w:rsidP="00962DD2">
      <w:r>
        <w:br w:type="page"/>
      </w:r>
    </w:p>
    <w:bookmarkEnd w:id="78"/>
    <w:p w14:paraId="45322C22" w14:textId="6A2DFF1D" w:rsidR="001C2D94" w:rsidRDefault="001C2D94" w:rsidP="001C2D94">
      <w:pPr>
        <w:rPr>
          <w:rStyle w:val="Strong"/>
        </w:rPr>
      </w:pPr>
      <w:r w:rsidRPr="001C2D94">
        <w:rPr>
          <w:rStyle w:val="Strong"/>
        </w:rPr>
        <w:lastRenderedPageBreak/>
        <w:t>Option 2</w:t>
      </w:r>
      <w:r w:rsidR="00962DD2">
        <w:rPr>
          <w:rStyle w:val="Strong"/>
        </w:rPr>
        <w:t xml:space="preserve"> –</w:t>
      </w:r>
      <w:r w:rsidRPr="001C2D94">
        <w:rPr>
          <w:rStyle w:val="Strong"/>
        </w:rPr>
        <w:t xml:space="preserve"> </w:t>
      </w:r>
      <w:r w:rsidR="00426666">
        <w:rPr>
          <w:rStyle w:val="Strong"/>
        </w:rPr>
        <w:t>f</w:t>
      </w:r>
      <w:r w:rsidRPr="001C2D94">
        <w:rPr>
          <w:rStyle w:val="Strong"/>
        </w:rPr>
        <w:t xml:space="preserve">lavoured </w:t>
      </w:r>
      <w:r w:rsidR="00426666">
        <w:rPr>
          <w:rStyle w:val="Strong"/>
        </w:rPr>
        <w:t>m</w:t>
      </w:r>
      <w:r w:rsidRPr="001C2D94">
        <w:rPr>
          <w:rStyle w:val="Strong"/>
        </w:rPr>
        <w:t>ilk</w:t>
      </w:r>
    </w:p>
    <w:p w14:paraId="17427AB5" w14:textId="7EEBD203" w:rsidR="00962DD2" w:rsidRDefault="00962DD2" w:rsidP="001C2D94">
      <w:pPr>
        <w:rPr>
          <w:rStyle w:val="Strong"/>
        </w:rPr>
      </w:pPr>
      <w:r>
        <w:rPr>
          <w:noProof/>
        </w:rPr>
        <w:drawing>
          <wp:inline distT="0" distB="0" distL="0" distR="0" wp14:anchorId="37E4A76A" wp14:editId="71AC5457">
            <wp:extent cx="1458654" cy="3244132"/>
            <wp:effectExtent l="0" t="0" r="0" b="0"/>
            <wp:docPr id="427651138" name="Picture 3" descr="Chocolate flavoured milk (600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651138" name="Picture 3" descr="Chocolate flavoured milk (600 mL)."/>
                    <pic:cNvPicPr/>
                  </pic:nvPicPr>
                  <pic:blipFill rotWithShape="1">
                    <a:blip r:embed="rId74" cstate="print">
                      <a:extLst>
                        <a:ext uri="{28A0092B-C50C-407E-A947-70E740481C1C}">
                          <a14:useLocalDpi xmlns:a14="http://schemas.microsoft.com/office/drawing/2010/main" val="0"/>
                        </a:ext>
                      </a:extLst>
                    </a:blip>
                    <a:srcRect l="31219" t="6927" r="29847" b="6410"/>
                    <a:stretch>
                      <a:fillRect/>
                    </a:stretch>
                  </pic:blipFill>
                  <pic:spPr bwMode="auto">
                    <a:xfrm>
                      <a:off x="0" y="0"/>
                      <a:ext cx="1481115" cy="3294085"/>
                    </a:xfrm>
                    <a:prstGeom prst="rect">
                      <a:avLst/>
                    </a:prstGeom>
                    <a:ln>
                      <a:noFill/>
                    </a:ln>
                    <a:extLst>
                      <a:ext uri="{53640926-AAD7-44D8-BBD7-CCE9431645EC}">
                        <a14:shadowObscured xmlns:a14="http://schemas.microsoft.com/office/drawing/2010/main"/>
                      </a:ext>
                    </a:extLst>
                  </pic:spPr>
                </pic:pic>
              </a:graphicData>
            </a:graphic>
          </wp:inline>
        </w:drawing>
      </w:r>
    </w:p>
    <w:p w14:paraId="3FC6FE3C" w14:textId="47877B60" w:rsidR="00962DD2" w:rsidRDefault="00962DD2" w:rsidP="001C2D94">
      <w:pPr>
        <w:rPr>
          <w:rStyle w:val="Strong"/>
        </w:rPr>
      </w:pPr>
      <w:r w:rsidRPr="00802188">
        <w:rPr>
          <w:rStyle w:val="Strong"/>
        </w:rPr>
        <w:t>Ingredients:</w:t>
      </w:r>
      <w:r>
        <w:t xml:space="preserve"> w</w:t>
      </w:r>
      <w:r w:rsidRPr="00802188">
        <w:t xml:space="preserve">hole </w:t>
      </w:r>
      <w:r>
        <w:t>m</w:t>
      </w:r>
      <w:r w:rsidRPr="00802188">
        <w:t>ilk (</w:t>
      </w:r>
      <w:r>
        <w:t>90</w:t>
      </w:r>
      <w:r w:rsidRPr="00802188">
        <w:t xml:space="preserve">%), </w:t>
      </w:r>
      <w:r>
        <w:t>s</w:t>
      </w:r>
      <w:r w:rsidRPr="00802188">
        <w:t xml:space="preserve">ugar, </w:t>
      </w:r>
      <w:r>
        <w:t>c</w:t>
      </w:r>
      <w:r w:rsidRPr="00802188">
        <w:t>ocoa (</w:t>
      </w:r>
      <w:r>
        <w:t>2</w:t>
      </w:r>
      <w:r w:rsidRPr="00802188">
        <w:t xml:space="preserve">%), </w:t>
      </w:r>
      <w:r>
        <w:t>m</w:t>
      </w:r>
      <w:r w:rsidRPr="00802188">
        <w:t xml:space="preserve">altodextrin, </w:t>
      </w:r>
      <w:r>
        <w:t>f</w:t>
      </w:r>
      <w:r w:rsidRPr="00802188">
        <w:t xml:space="preserve">lavours, </w:t>
      </w:r>
      <w:r>
        <w:t>s</w:t>
      </w:r>
      <w:r w:rsidRPr="00802188">
        <w:t xml:space="preserve">tabiliser, </w:t>
      </w:r>
      <w:r>
        <w:t>s</w:t>
      </w:r>
      <w:r w:rsidRPr="00802188">
        <w:t xml:space="preserve">alt, </w:t>
      </w:r>
      <w:r>
        <w:t>c</w:t>
      </w:r>
      <w:r w:rsidRPr="00802188">
        <w:t>olours.</w:t>
      </w:r>
    </w:p>
    <w:tbl>
      <w:tblPr>
        <w:tblStyle w:val="TableGrid"/>
        <w:tblW w:w="5000" w:type="pct"/>
        <w:tblLook w:val="04A0" w:firstRow="1" w:lastRow="0" w:firstColumn="1" w:lastColumn="0" w:noHBand="0" w:noVBand="1"/>
        <w:tblDescription w:val="Nutrition information for a bottle of flavoured milk. Some cells have been left blank with invisible borders to simulate merged cells."/>
      </w:tblPr>
      <w:tblGrid>
        <w:gridCol w:w="4855"/>
        <w:gridCol w:w="4854"/>
        <w:gridCol w:w="4851"/>
      </w:tblGrid>
      <w:tr w:rsidR="00F35986" w14:paraId="78BFA53E" w14:textId="77777777" w:rsidTr="00622317">
        <w:tc>
          <w:tcPr>
            <w:tcW w:w="1667" w:type="pct"/>
            <w:tcBorders>
              <w:right w:val="nil"/>
            </w:tcBorders>
          </w:tcPr>
          <w:p w14:paraId="4A5FC2AD" w14:textId="77777777" w:rsidR="00F35986" w:rsidRDefault="00F35986" w:rsidP="00622317">
            <w:pPr>
              <w:suppressAutoHyphens w:val="0"/>
              <w:spacing w:line="259" w:lineRule="auto"/>
            </w:pPr>
            <w:r w:rsidRPr="00C37230">
              <w:rPr>
                <w:rStyle w:val="Strong"/>
              </w:rPr>
              <w:t>Nutrition information</w:t>
            </w:r>
          </w:p>
        </w:tc>
        <w:tc>
          <w:tcPr>
            <w:tcW w:w="1667" w:type="pct"/>
            <w:tcBorders>
              <w:left w:val="nil"/>
              <w:bottom w:val="single" w:sz="4" w:space="0" w:color="auto"/>
              <w:right w:val="nil"/>
            </w:tcBorders>
          </w:tcPr>
          <w:p w14:paraId="56BC567D" w14:textId="77777777" w:rsidR="00F35986" w:rsidRDefault="00F35986" w:rsidP="00622317">
            <w:pPr>
              <w:suppressAutoHyphens w:val="0"/>
              <w:spacing w:line="259" w:lineRule="auto"/>
            </w:pPr>
          </w:p>
        </w:tc>
        <w:tc>
          <w:tcPr>
            <w:tcW w:w="1667" w:type="pct"/>
            <w:tcBorders>
              <w:left w:val="nil"/>
            </w:tcBorders>
          </w:tcPr>
          <w:p w14:paraId="124EEBFB" w14:textId="77777777" w:rsidR="00F35986" w:rsidRDefault="00F35986" w:rsidP="00622317">
            <w:pPr>
              <w:suppressAutoHyphens w:val="0"/>
              <w:spacing w:line="259" w:lineRule="auto"/>
            </w:pPr>
          </w:p>
        </w:tc>
      </w:tr>
      <w:tr w:rsidR="00F35986" w14:paraId="4B141024" w14:textId="77777777" w:rsidTr="00622317">
        <w:tc>
          <w:tcPr>
            <w:tcW w:w="1667" w:type="pct"/>
          </w:tcPr>
          <w:p w14:paraId="6B332A0A" w14:textId="77777777" w:rsidR="00F35986" w:rsidRDefault="00F35986" w:rsidP="00622317">
            <w:pPr>
              <w:suppressAutoHyphens w:val="0"/>
              <w:spacing w:line="259" w:lineRule="auto"/>
            </w:pPr>
            <w:r w:rsidRPr="00C37230">
              <w:rPr>
                <w:rStyle w:val="Strong"/>
              </w:rPr>
              <w:t>Servings per pack</w:t>
            </w:r>
          </w:p>
        </w:tc>
        <w:tc>
          <w:tcPr>
            <w:tcW w:w="1667" w:type="pct"/>
            <w:tcBorders>
              <w:bottom w:val="single" w:sz="4" w:space="0" w:color="auto"/>
              <w:right w:val="nil"/>
            </w:tcBorders>
          </w:tcPr>
          <w:p w14:paraId="24E0BED7" w14:textId="77777777" w:rsidR="00F35986" w:rsidRDefault="00F35986" w:rsidP="00622317">
            <w:pPr>
              <w:suppressAutoHyphens w:val="0"/>
              <w:spacing w:line="259" w:lineRule="auto"/>
            </w:pPr>
            <w:r w:rsidRPr="00C37230">
              <w:rPr>
                <w:rStyle w:val="Strong"/>
              </w:rPr>
              <w:t>Serving size</w:t>
            </w:r>
          </w:p>
        </w:tc>
        <w:tc>
          <w:tcPr>
            <w:tcW w:w="1667" w:type="pct"/>
            <w:tcBorders>
              <w:left w:val="nil"/>
            </w:tcBorders>
          </w:tcPr>
          <w:p w14:paraId="5D0605A9" w14:textId="77777777" w:rsidR="00F35986" w:rsidRDefault="00F35986" w:rsidP="00622317">
            <w:pPr>
              <w:suppressAutoHyphens w:val="0"/>
              <w:spacing w:line="259" w:lineRule="auto"/>
            </w:pPr>
          </w:p>
        </w:tc>
      </w:tr>
      <w:tr w:rsidR="00F35986" w14:paraId="2C9A12E0" w14:textId="77777777" w:rsidTr="00622317">
        <w:tc>
          <w:tcPr>
            <w:tcW w:w="1667" w:type="pct"/>
            <w:shd w:val="clear" w:color="auto" w:fill="EBEBEB"/>
          </w:tcPr>
          <w:p w14:paraId="5BBC168F" w14:textId="03FE30D5" w:rsidR="00F35986" w:rsidRDefault="00246636" w:rsidP="00622317">
            <w:pPr>
              <w:suppressAutoHyphens w:val="0"/>
              <w:spacing w:line="259" w:lineRule="auto"/>
            </w:pPr>
            <w:r>
              <w:t>2.00</w:t>
            </w:r>
          </w:p>
        </w:tc>
        <w:tc>
          <w:tcPr>
            <w:tcW w:w="1667" w:type="pct"/>
            <w:tcBorders>
              <w:right w:val="nil"/>
            </w:tcBorders>
            <w:shd w:val="clear" w:color="auto" w:fill="EBEBEB"/>
          </w:tcPr>
          <w:p w14:paraId="59BA51DA" w14:textId="5B6AC65A" w:rsidR="00F35986" w:rsidRDefault="00246636" w:rsidP="00622317">
            <w:pPr>
              <w:suppressAutoHyphens w:val="0"/>
              <w:spacing w:line="259" w:lineRule="auto"/>
            </w:pPr>
            <w:r>
              <w:t>3</w:t>
            </w:r>
            <w:r w:rsidR="00F35986">
              <w:t>00.0 mL</w:t>
            </w:r>
          </w:p>
        </w:tc>
        <w:tc>
          <w:tcPr>
            <w:tcW w:w="1667" w:type="pct"/>
            <w:tcBorders>
              <w:left w:val="nil"/>
            </w:tcBorders>
            <w:shd w:val="clear" w:color="auto" w:fill="EBEBEB"/>
          </w:tcPr>
          <w:p w14:paraId="5BE2F33B" w14:textId="77777777" w:rsidR="00F35986" w:rsidRDefault="00F35986" w:rsidP="00622317">
            <w:pPr>
              <w:suppressAutoHyphens w:val="0"/>
              <w:spacing w:line="259" w:lineRule="auto"/>
            </w:pPr>
          </w:p>
        </w:tc>
      </w:tr>
    </w:tbl>
    <w:p w14:paraId="1793820F" w14:textId="77777777" w:rsidR="00246636" w:rsidRDefault="00246636" w:rsidP="00C86DA9">
      <w:pPr>
        <w:rPr>
          <w:rStyle w:val="Strong"/>
        </w:rPr>
      </w:pPr>
      <w:r>
        <w:rPr>
          <w:rStyle w:val="Strong"/>
        </w:rPr>
        <w:br w:type="page"/>
      </w:r>
    </w:p>
    <w:tbl>
      <w:tblPr>
        <w:tblStyle w:val="TableGrid"/>
        <w:tblW w:w="5000" w:type="pct"/>
        <w:tblLook w:val="04A0" w:firstRow="1" w:lastRow="0" w:firstColumn="1" w:lastColumn="0" w:noHBand="0" w:noVBand="1"/>
        <w:tblDescription w:val="Nutrition information for a bottle of flavoured milk."/>
      </w:tblPr>
      <w:tblGrid>
        <w:gridCol w:w="4855"/>
        <w:gridCol w:w="4854"/>
        <w:gridCol w:w="4851"/>
      </w:tblGrid>
      <w:tr w:rsidR="00FB7233" w14:paraId="1CDC090F" w14:textId="77777777" w:rsidTr="00C86DA9">
        <w:tc>
          <w:tcPr>
            <w:tcW w:w="1667" w:type="pct"/>
          </w:tcPr>
          <w:p w14:paraId="7E3BDA38" w14:textId="77777777" w:rsidR="00FB7233" w:rsidRDefault="00FB7233" w:rsidP="00622317">
            <w:pPr>
              <w:suppressAutoHyphens w:val="0"/>
              <w:spacing w:line="259" w:lineRule="auto"/>
            </w:pPr>
            <w:r w:rsidRPr="00C37230">
              <w:rPr>
                <w:rStyle w:val="Strong"/>
              </w:rPr>
              <w:lastRenderedPageBreak/>
              <w:t>Nutritional facts</w:t>
            </w:r>
          </w:p>
        </w:tc>
        <w:tc>
          <w:tcPr>
            <w:tcW w:w="1667" w:type="pct"/>
          </w:tcPr>
          <w:p w14:paraId="592F8A08" w14:textId="77777777" w:rsidR="00FB7233" w:rsidRDefault="00FB7233" w:rsidP="00622317">
            <w:pPr>
              <w:suppressAutoHyphens w:val="0"/>
              <w:spacing w:line="259" w:lineRule="auto"/>
            </w:pPr>
            <w:r w:rsidRPr="00C37230">
              <w:rPr>
                <w:rStyle w:val="Strong"/>
              </w:rPr>
              <w:t>Quantity per serving</w:t>
            </w:r>
          </w:p>
        </w:tc>
        <w:tc>
          <w:tcPr>
            <w:tcW w:w="1666" w:type="pct"/>
          </w:tcPr>
          <w:p w14:paraId="0FCF4022" w14:textId="77777777" w:rsidR="00FB7233" w:rsidRDefault="00FB7233" w:rsidP="00622317">
            <w:pPr>
              <w:suppressAutoHyphens w:val="0"/>
              <w:spacing w:line="259" w:lineRule="auto"/>
            </w:pPr>
            <w:r w:rsidRPr="00C37230">
              <w:rPr>
                <w:rStyle w:val="Strong"/>
              </w:rPr>
              <w:t>Quantity per 100 g/100 mL</w:t>
            </w:r>
          </w:p>
        </w:tc>
      </w:tr>
      <w:tr w:rsidR="00C86DA9" w14:paraId="07FD2234" w14:textId="77777777" w:rsidTr="00C86DA9">
        <w:tc>
          <w:tcPr>
            <w:tcW w:w="1667" w:type="pct"/>
            <w:shd w:val="clear" w:color="auto" w:fill="EBEBEB"/>
          </w:tcPr>
          <w:p w14:paraId="40543A79" w14:textId="77777777" w:rsidR="00C86DA9" w:rsidRDefault="00C86DA9" w:rsidP="00C86DA9">
            <w:pPr>
              <w:suppressAutoHyphens w:val="0"/>
              <w:spacing w:line="259" w:lineRule="auto"/>
            </w:pPr>
            <w:r>
              <w:t>Energy</w:t>
            </w:r>
          </w:p>
        </w:tc>
        <w:tc>
          <w:tcPr>
            <w:tcW w:w="1667" w:type="pct"/>
            <w:shd w:val="clear" w:color="auto" w:fill="EBEBEB"/>
          </w:tcPr>
          <w:p w14:paraId="7A540C5F" w14:textId="264A91D1" w:rsidR="00C86DA9" w:rsidRDefault="00C86DA9" w:rsidP="00C86DA9">
            <w:pPr>
              <w:suppressAutoHyphens w:val="0"/>
              <w:spacing w:line="259" w:lineRule="auto"/>
            </w:pPr>
            <w:r>
              <w:t>1128.0 kJ</w:t>
            </w:r>
          </w:p>
        </w:tc>
        <w:tc>
          <w:tcPr>
            <w:tcW w:w="1666" w:type="pct"/>
            <w:shd w:val="clear" w:color="auto" w:fill="EBEBEB"/>
          </w:tcPr>
          <w:p w14:paraId="056B7F3E" w14:textId="539E3AFB" w:rsidR="00C86DA9" w:rsidRDefault="00C86DA9" w:rsidP="00C86DA9">
            <w:pPr>
              <w:suppressAutoHyphens w:val="0"/>
              <w:spacing w:line="259" w:lineRule="auto"/>
            </w:pPr>
            <w:r>
              <w:t>376.0 kJ</w:t>
            </w:r>
          </w:p>
        </w:tc>
      </w:tr>
      <w:tr w:rsidR="00C86DA9" w14:paraId="0850B59B" w14:textId="77777777" w:rsidTr="00C86DA9">
        <w:tc>
          <w:tcPr>
            <w:tcW w:w="1667" w:type="pct"/>
          </w:tcPr>
          <w:p w14:paraId="1515CC9B" w14:textId="77777777" w:rsidR="00C86DA9" w:rsidRDefault="00C86DA9" w:rsidP="00C86DA9">
            <w:pPr>
              <w:suppressAutoHyphens w:val="0"/>
              <w:spacing w:line="259" w:lineRule="auto"/>
            </w:pPr>
            <w:r>
              <w:t>Protein</w:t>
            </w:r>
          </w:p>
        </w:tc>
        <w:tc>
          <w:tcPr>
            <w:tcW w:w="1667" w:type="pct"/>
          </w:tcPr>
          <w:p w14:paraId="00571421" w14:textId="3842BB0B" w:rsidR="00C86DA9" w:rsidRDefault="00C86DA9" w:rsidP="00C86DA9">
            <w:pPr>
              <w:suppressAutoHyphens w:val="0"/>
              <w:spacing w:line="259" w:lineRule="auto"/>
            </w:pPr>
            <w:r>
              <w:t>10.5 g</w:t>
            </w:r>
          </w:p>
        </w:tc>
        <w:tc>
          <w:tcPr>
            <w:tcW w:w="1666" w:type="pct"/>
          </w:tcPr>
          <w:p w14:paraId="27ABE3D9" w14:textId="08C7FB8F" w:rsidR="00C86DA9" w:rsidRDefault="00C86DA9" w:rsidP="00C86DA9">
            <w:pPr>
              <w:suppressAutoHyphens w:val="0"/>
              <w:spacing w:line="259" w:lineRule="auto"/>
            </w:pPr>
            <w:r>
              <w:t>3.5 g</w:t>
            </w:r>
          </w:p>
        </w:tc>
      </w:tr>
      <w:tr w:rsidR="00C86DA9" w14:paraId="001F0920" w14:textId="77777777" w:rsidTr="00C86DA9">
        <w:tc>
          <w:tcPr>
            <w:tcW w:w="1667" w:type="pct"/>
            <w:shd w:val="clear" w:color="auto" w:fill="EBEBEB"/>
          </w:tcPr>
          <w:p w14:paraId="1B53BEE5" w14:textId="77777777" w:rsidR="00C86DA9" w:rsidRDefault="00C86DA9" w:rsidP="00C86DA9">
            <w:pPr>
              <w:suppressAutoHyphens w:val="0"/>
              <w:spacing w:line="259" w:lineRule="auto"/>
            </w:pPr>
            <w:r>
              <w:t>Fat (total)</w:t>
            </w:r>
          </w:p>
        </w:tc>
        <w:tc>
          <w:tcPr>
            <w:tcW w:w="1667" w:type="pct"/>
            <w:shd w:val="clear" w:color="auto" w:fill="EBEBEB"/>
          </w:tcPr>
          <w:p w14:paraId="76CF2AE2" w14:textId="57C19FFD" w:rsidR="00C86DA9" w:rsidRDefault="00C86DA9" w:rsidP="00C86DA9">
            <w:pPr>
              <w:suppressAutoHyphens w:val="0"/>
              <w:spacing w:line="259" w:lineRule="auto"/>
            </w:pPr>
            <w:r>
              <w:t>10.2 g</w:t>
            </w:r>
          </w:p>
        </w:tc>
        <w:tc>
          <w:tcPr>
            <w:tcW w:w="1666" w:type="pct"/>
            <w:shd w:val="clear" w:color="auto" w:fill="EBEBEB"/>
          </w:tcPr>
          <w:p w14:paraId="04AD1C30" w14:textId="03BB19F9" w:rsidR="00C86DA9" w:rsidRDefault="00C86DA9" w:rsidP="00C86DA9">
            <w:pPr>
              <w:suppressAutoHyphens w:val="0"/>
              <w:spacing w:line="259" w:lineRule="auto"/>
            </w:pPr>
            <w:r>
              <w:t>3.4 g</w:t>
            </w:r>
          </w:p>
        </w:tc>
      </w:tr>
      <w:tr w:rsidR="00C86DA9" w14:paraId="0C8FAC89" w14:textId="77777777" w:rsidTr="00C86DA9">
        <w:tc>
          <w:tcPr>
            <w:tcW w:w="1667" w:type="pct"/>
          </w:tcPr>
          <w:p w14:paraId="41ADC021" w14:textId="77777777" w:rsidR="00C86DA9" w:rsidRDefault="00C86DA9" w:rsidP="00C86DA9">
            <w:pPr>
              <w:pStyle w:val="ListParagraph"/>
            </w:pPr>
            <w:r>
              <w:t>Saturated</w:t>
            </w:r>
          </w:p>
        </w:tc>
        <w:tc>
          <w:tcPr>
            <w:tcW w:w="1667" w:type="pct"/>
          </w:tcPr>
          <w:p w14:paraId="41B091F9" w14:textId="1E8E217B" w:rsidR="00C86DA9" w:rsidRDefault="00C86DA9" w:rsidP="00C86DA9">
            <w:pPr>
              <w:suppressAutoHyphens w:val="0"/>
              <w:spacing w:line="259" w:lineRule="auto"/>
            </w:pPr>
            <w:r>
              <w:t>6.6 g</w:t>
            </w:r>
          </w:p>
        </w:tc>
        <w:tc>
          <w:tcPr>
            <w:tcW w:w="1666" w:type="pct"/>
          </w:tcPr>
          <w:p w14:paraId="2DDCD978" w14:textId="23EC8552" w:rsidR="00C86DA9" w:rsidRDefault="00C86DA9" w:rsidP="00C86DA9">
            <w:pPr>
              <w:suppressAutoHyphens w:val="0"/>
              <w:spacing w:line="259" w:lineRule="auto"/>
            </w:pPr>
            <w:r>
              <w:t>2.2 g</w:t>
            </w:r>
          </w:p>
        </w:tc>
      </w:tr>
      <w:tr w:rsidR="00C86DA9" w14:paraId="562B8A85" w14:textId="77777777" w:rsidTr="00C86DA9">
        <w:tc>
          <w:tcPr>
            <w:tcW w:w="1667" w:type="pct"/>
            <w:shd w:val="clear" w:color="auto" w:fill="EBEBEB"/>
          </w:tcPr>
          <w:p w14:paraId="7EDAB25F" w14:textId="77777777" w:rsidR="00C86DA9" w:rsidRDefault="00C86DA9" w:rsidP="00C86DA9">
            <w:r>
              <w:t>Carbohydrate</w:t>
            </w:r>
          </w:p>
        </w:tc>
        <w:tc>
          <w:tcPr>
            <w:tcW w:w="1667" w:type="pct"/>
            <w:shd w:val="clear" w:color="auto" w:fill="EBEBEB"/>
          </w:tcPr>
          <w:p w14:paraId="26F9E5F7" w14:textId="3A027152" w:rsidR="00C86DA9" w:rsidRDefault="00C86DA9" w:rsidP="00C86DA9">
            <w:pPr>
              <w:suppressAutoHyphens w:val="0"/>
              <w:spacing w:line="259" w:lineRule="auto"/>
            </w:pPr>
            <w:r>
              <w:t>33.0 g</w:t>
            </w:r>
          </w:p>
        </w:tc>
        <w:tc>
          <w:tcPr>
            <w:tcW w:w="1666" w:type="pct"/>
            <w:shd w:val="clear" w:color="auto" w:fill="EBEBEB"/>
          </w:tcPr>
          <w:p w14:paraId="5BF80D85" w14:textId="5435802A" w:rsidR="00C86DA9" w:rsidRDefault="00C86DA9" w:rsidP="00C86DA9">
            <w:pPr>
              <w:suppressAutoHyphens w:val="0"/>
              <w:spacing w:line="259" w:lineRule="auto"/>
            </w:pPr>
            <w:r>
              <w:t>11.0 g</w:t>
            </w:r>
          </w:p>
        </w:tc>
      </w:tr>
      <w:tr w:rsidR="00C86DA9" w14:paraId="3059017B" w14:textId="77777777" w:rsidTr="00C86DA9">
        <w:tc>
          <w:tcPr>
            <w:tcW w:w="1667" w:type="pct"/>
          </w:tcPr>
          <w:p w14:paraId="5F6DFD09" w14:textId="77777777" w:rsidR="00C86DA9" w:rsidRPr="00C86DA9" w:rsidRDefault="00C86DA9" w:rsidP="00C86DA9">
            <w:pPr>
              <w:pStyle w:val="ListParagraph"/>
            </w:pPr>
            <w:r>
              <w:t>Sugars</w:t>
            </w:r>
          </w:p>
        </w:tc>
        <w:tc>
          <w:tcPr>
            <w:tcW w:w="1667" w:type="pct"/>
          </w:tcPr>
          <w:p w14:paraId="1991319E" w14:textId="658047B3" w:rsidR="00C86DA9" w:rsidRDefault="00C86DA9" w:rsidP="00C86DA9">
            <w:pPr>
              <w:suppressAutoHyphens w:val="0"/>
              <w:spacing w:line="259" w:lineRule="auto"/>
            </w:pPr>
            <w:r>
              <w:t>31.8 g</w:t>
            </w:r>
          </w:p>
        </w:tc>
        <w:tc>
          <w:tcPr>
            <w:tcW w:w="1666" w:type="pct"/>
          </w:tcPr>
          <w:p w14:paraId="72292AB9" w14:textId="409A93C3" w:rsidR="00C86DA9" w:rsidRDefault="00C86DA9" w:rsidP="00C86DA9">
            <w:pPr>
              <w:suppressAutoHyphens w:val="0"/>
              <w:spacing w:line="259" w:lineRule="auto"/>
            </w:pPr>
            <w:r>
              <w:t>10.6 g</w:t>
            </w:r>
          </w:p>
        </w:tc>
      </w:tr>
      <w:tr w:rsidR="00C86DA9" w14:paraId="78A4F34F" w14:textId="77777777" w:rsidTr="00C86DA9">
        <w:tc>
          <w:tcPr>
            <w:tcW w:w="1667" w:type="pct"/>
            <w:shd w:val="clear" w:color="auto" w:fill="EBEBEB"/>
          </w:tcPr>
          <w:p w14:paraId="619A9257" w14:textId="77777777" w:rsidR="00C86DA9" w:rsidRDefault="00C86DA9" w:rsidP="00C86DA9">
            <w:r>
              <w:t>Dietary fibre</w:t>
            </w:r>
          </w:p>
        </w:tc>
        <w:tc>
          <w:tcPr>
            <w:tcW w:w="1667" w:type="pct"/>
            <w:shd w:val="clear" w:color="auto" w:fill="EBEBEB"/>
          </w:tcPr>
          <w:p w14:paraId="01ECF877" w14:textId="3C2B2374" w:rsidR="00C86DA9" w:rsidRDefault="00C86DA9" w:rsidP="00C86DA9">
            <w:pPr>
              <w:suppressAutoHyphens w:val="0"/>
              <w:spacing w:line="259" w:lineRule="auto"/>
            </w:pPr>
            <w:r>
              <w:t>n/a</w:t>
            </w:r>
          </w:p>
        </w:tc>
        <w:tc>
          <w:tcPr>
            <w:tcW w:w="1666" w:type="pct"/>
            <w:shd w:val="clear" w:color="auto" w:fill="EBEBEB"/>
          </w:tcPr>
          <w:p w14:paraId="7B048D12" w14:textId="25495CFF" w:rsidR="00C86DA9" w:rsidRDefault="00C86DA9" w:rsidP="00C86DA9">
            <w:pPr>
              <w:suppressAutoHyphens w:val="0"/>
              <w:spacing w:line="259" w:lineRule="auto"/>
            </w:pPr>
            <w:r>
              <w:t>0.6 g</w:t>
            </w:r>
          </w:p>
        </w:tc>
      </w:tr>
      <w:tr w:rsidR="00C86DA9" w14:paraId="2420F760" w14:textId="77777777" w:rsidTr="00C86DA9">
        <w:tc>
          <w:tcPr>
            <w:tcW w:w="1667" w:type="pct"/>
          </w:tcPr>
          <w:p w14:paraId="6B1713B5" w14:textId="77777777" w:rsidR="00C86DA9" w:rsidRDefault="00C86DA9" w:rsidP="00C86DA9">
            <w:pPr>
              <w:suppressAutoHyphens w:val="0"/>
              <w:spacing w:line="259" w:lineRule="auto"/>
            </w:pPr>
            <w:r>
              <w:t>Sodium</w:t>
            </w:r>
          </w:p>
        </w:tc>
        <w:tc>
          <w:tcPr>
            <w:tcW w:w="1667" w:type="pct"/>
          </w:tcPr>
          <w:p w14:paraId="6F5C0A40" w14:textId="21440C04" w:rsidR="00C86DA9" w:rsidRDefault="00C86DA9" w:rsidP="00C86DA9">
            <w:pPr>
              <w:suppressAutoHyphens w:val="0"/>
              <w:spacing w:line="259" w:lineRule="auto"/>
            </w:pPr>
            <w:r>
              <w:t>150.0 mg</w:t>
            </w:r>
          </w:p>
        </w:tc>
        <w:tc>
          <w:tcPr>
            <w:tcW w:w="1666" w:type="pct"/>
          </w:tcPr>
          <w:p w14:paraId="39023110" w14:textId="3ADDDE5F" w:rsidR="00C86DA9" w:rsidRDefault="00C86DA9" w:rsidP="00C86DA9">
            <w:pPr>
              <w:suppressAutoHyphens w:val="0"/>
              <w:spacing w:line="259" w:lineRule="auto"/>
            </w:pPr>
            <w:r>
              <w:t>50.0 mg</w:t>
            </w:r>
          </w:p>
        </w:tc>
      </w:tr>
    </w:tbl>
    <w:p w14:paraId="0CE815C7" w14:textId="77777777" w:rsidR="0064572B" w:rsidRPr="000441E2" w:rsidRDefault="0064572B" w:rsidP="000441E2">
      <w:r>
        <w:br w:type="page"/>
      </w:r>
    </w:p>
    <w:p w14:paraId="2FCEAFCC" w14:textId="04A5FF35" w:rsidR="003A47B3" w:rsidRDefault="003A47B3" w:rsidP="003A47B3">
      <w:pPr>
        <w:rPr>
          <w:rStyle w:val="Strong"/>
        </w:rPr>
      </w:pPr>
      <w:r w:rsidRPr="003A47B3">
        <w:rPr>
          <w:rStyle w:val="Strong"/>
        </w:rPr>
        <w:lastRenderedPageBreak/>
        <w:t>Option 3</w:t>
      </w:r>
      <w:r w:rsidR="000441E2">
        <w:rPr>
          <w:rStyle w:val="Strong"/>
        </w:rPr>
        <w:t xml:space="preserve"> –</w:t>
      </w:r>
      <w:r w:rsidRPr="003A47B3">
        <w:rPr>
          <w:rStyle w:val="Strong"/>
        </w:rPr>
        <w:t xml:space="preserve"> </w:t>
      </w:r>
      <w:r w:rsidR="007D7FA6">
        <w:rPr>
          <w:rStyle w:val="Strong"/>
        </w:rPr>
        <w:t>f</w:t>
      </w:r>
      <w:r w:rsidRPr="003A47B3">
        <w:rPr>
          <w:rStyle w:val="Strong"/>
        </w:rPr>
        <w:t>ruit juice</w:t>
      </w:r>
    </w:p>
    <w:p w14:paraId="540B66E0" w14:textId="0BCB1219" w:rsidR="000441E2" w:rsidRDefault="000441E2" w:rsidP="003A47B3">
      <w:pPr>
        <w:rPr>
          <w:rStyle w:val="Strong"/>
        </w:rPr>
      </w:pPr>
      <w:r>
        <w:rPr>
          <w:noProof/>
        </w:rPr>
        <w:drawing>
          <wp:inline distT="0" distB="0" distL="0" distR="0" wp14:anchorId="0882046E" wp14:editId="38B33624">
            <wp:extent cx="1481421" cy="3466769"/>
            <wp:effectExtent l="0" t="0" r="0" b="0"/>
            <wp:docPr id="1653190801" name="Picture 7" descr="Apple juice popper (200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90801" name="Picture 7" descr="Apple juice popper (200 mL)."/>
                    <pic:cNvPicPr/>
                  </pic:nvPicPr>
                  <pic:blipFill rotWithShape="1">
                    <a:blip r:embed="rId75" cstate="print">
                      <a:extLst>
                        <a:ext uri="{28A0092B-C50C-407E-A947-70E740481C1C}">
                          <a14:useLocalDpi xmlns:a14="http://schemas.microsoft.com/office/drawing/2010/main" val="0"/>
                        </a:ext>
                      </a:extLst>
                    </a:blip>
                    <a:srcRect l="27046" r="32220" b="4675"/>
                    <a:stretch>
                      <a:fillRect/>
                    </a:stretch>
                  </pic:blipFill>
                  <pic:spPr bwMode="auto">
                    <a:xfrm>
                      <a:off x="0" y="0"/>
                      <a:ext cx="1482718" cy="3469803"/>
                    </a:xfrm>
                    <a:prstGeom prst="rect">
                      <a:avLst/>
                    </a:prstGeom>
                    <a:ln>
                      <a:noFill/>
                    </a:ln>
                    <a:extLst>
                      <a:ext uri="{53640926-AAD7-44D8-BBD7-CCE9431645EC}">
                        <a14:shadowObscured xmlns:a14="http://schemas.microsoft.com/office/drawing/2010/main"/>
                      </a:ext>
                    </a:extLst>
                  </pic:spPr>
                </pic:pic>
              </a:graphicData>
            </a:graphic>
          </wp:inline>
        </w:drawing>
      </w:r>
    </w:p>
    <w:p w14:paraId="6CFC990B" w14:textId="5187FEFB" w:rsidR="00C60F90" w:rsidRDefault="00430C05" w:rsidP="0064572B">
      <w:r w:rsidRPr="00430C05">
        <w:rPr>
          <w:rStyle w:val="Strong"/>
        </w:rPr>
        <w:t>Ingredients:</w:t>
      </w:r>
      <w:r w:rsidRPr="00430C05">
        <w:t xml:space="preserve"> </w:t>
      </w:r>
      <w:r w:rsidR="001752AA">
        <w:t>r</w:t>
      </w:r>
      <w:r w:rsidRPr="00430C05">
        <w:t xml:space="preserve">econstituted </w:t>
      </w:r>
      <w:r w:rsidR="001752AA">
        <w:t>a</w:t>
      </w:r>
      <w:r w:rsidRPr="00430C05">
        <w:t>pple Juice (9</w:t>
      </w:r>
      <w:r w:rsidR="00D4401F">
        <w:t>8</w:t>
      </w:r>
      <w:r w:rsidRPr="00430C05">
        <w:t xml:space="preserve">.9%), </w:t>
      </w:r>
      <w:r w:rsidR="001752AA">
        <w:t>a</w:t>
      </w:r>
      <w:r w:rsidRPr="00430C05">
        <w:t xml:space="preserve">cidity </w:t>
      </w:r>
      <w:r w:rsidR="001752AA">
        <w:t>r</w:t>
      </w:r>
      <w:r w:rsidRPr="00430C05">
        <w:t xml:space="preserve">egulator, </w:t>
      </w:r>
      <w:r w:rsidR="001752AA">
        <w:t>v</w:t>
      </w:r>
      <w:r w:rsidRPr="00430C05">
        <w:t xml:space="preserve">itamin C, </w:t>
      </w:r>
      <w:r w:rsidR="001752AA">
        <w:t>n</w:t>
      </w:r>
      <w:r w:rsidRPr="00430C05">
        <w:t xml:space="preserve">atural </w:t>
      </w:r>
      <w:r w:rsidR="001752AA">
        <w:t>f</w:t>
      </w:r>
      <w:r w:rsidRPr="00430C05">
        <w:t>lavour.</w:t>
      </w:r>
    </w:p>
    <w:tbl>
      <w:tblPr>
        <w:tblStyle w:val="TableGrid"/>
        <w:tblW w:w="5000" w:type="pct"/>
        <w:tblLook w:val="04A0" w:firstRow="1" w:lastRow="0" w:firstColumn="1" w:lastColumn="0" w:noHBand="0" w:noVBand="1"/>
        <w:tblDescription w:val="Nutrition information for a fruit juice popper. Some cells have been left blank with invisible borders to simulate merged cells."/>
      </w:tblPr>
      <w:tblGrid>
        <w:gridCol w:w="4855"/>
        <w:gridCol w:w="4854"/>
        <w:gridCol w:w="4851"/>
      </w:tblGrid>
      <w:tr w:rsidR="000441E2" w14:paraId="29F92E7F" w14:textId="77777777" w:rsidTr="0058650F">
        <w:tc>
          <w:tcPr>
            <w:tcW w:w="1667" w:type="pct"/>
            <w:tcBorders>
              <w:right w:val="nil"/>
            </w:tcBorders>
          </w:tcPr>
          <w:p w14:paraId="6B8A6CF6" w14:textId="77777777" w:rsidR="000441E2" w:rsidRDefault="000441E2" w:rsidP="00622317">
            <w:pPr>
              <w:suppressAutoHyphens w:val="0"/>
              <w:spacing w:line="259" w:lineRule="auto"/>
            </w:pPr>
            <w:r w:rsidRPr="00C37230">
              <w:rPr>
                <w:rStyle w:val="Strong"/>
              </w:rPr>
              <w:t>Nutrition information</w:t>
            </w:r>
          </w:p>
        </w:tc>
        <w:tc>
          <w:tcPr>
            <w:tcW w:w="1667" w:type="pct"/>
            <w:tcBorders>
              <w:left w:val="nil"/>
              <w:bottom w:val="single" w:sz="4" w:space="0" w:color="auto"/>
              <w:right w:val="nil"/>
            </w:tcBorders>
          </w:tcPr>
          <w:p w14:paraId="38830BC9" w14:textId="77777777" w:rsidR="000441E2" w:rsidRDefault="000441E2" w:rsidP="00622317">
            <w:pPr>
              <w:suppressAutoHyphens w:val="0"/>
              <w:spacing w:line="259" w:lineRule="auto"/>
            </w:pPr>
          </w:p>
        </w:tc>
        <w:tc>
          <w:tcPr>
            <w:tcW w:w="1666" w:type="pct"/>
            <w:tcBorders>
              <w:left w:val="nil"/>
            </w:tcBorders>
          </w:tcPr>
          <w:p w14:paraId="1667DF96" w14:textId="77777777" w:rsidR="000441E2" w:rsidRDefault="000441E2" w:rsidP="00622317">
            <w:pPr>
              <w:suppressAutoHyphens w:val="0"/>
              <w:spacing w:line="259" w:lineRule="auto"/>
            </w:pPr>
          </w:p>
        </w:tc>
      </w:tr>
      <w:tr w:rsidR="000441E2" w14:paraId="27BD4E11" w14:textId="77777777" w:rsidTr="0058650F">
        <w:tc>
          <w:tcPr>
            <w:tcW w:w="1667" w:type="pct"/>
          </w:tcPr>
          <w:p w14:paraId="57799008" w14:textId="77777777" w:rsidR="000441E2" w:rsidRDefault="000441E2" w:rsidP="00622317">
            <w:pPr>
              <w:suppressAutoHyphens w:val="0"/>
              <w:spacing w:line="259" w:lineRule="auto"/>
            </w:pPr>
            <w:r w:rsidRPr="00C37230">
              <w:rPr>
                <w:rStyle w:val="Strong"/>
              </w:rPr>
              <w:t>Servings per pack</w:t>
            </w:r>
          </w:p>
        </w:tc>
        <w:tc>
          <w:tcPr>
            <w:tcW w:w="1667" w:type="pct"/>
            <w:tcBorders>
              <w:bottom w:val="single" w:sz="4" w:space="0" w:color="auto"/>
              <w:right w:val="nil"/>
            </w:tcBorders>
          </w:tcPr>
          <w:p w14:paraId="6D977133" w14:textId="77777777" w:rsidR="000441E2" w:rsidRDefault="000441E2" w:rsidP="00622317">
            <w:pPr>
              <w:suppressAutoHyphens w:val="0"/>
              <w:spacing w:line="259" w:lineRule="auto"/>
            </w:pPr>
            <w:r w:rsidRPr="00C37230">
              <w:rPr>
                <w:rStyle w:val="Strong"/>
              </w:rPr>
              <w:t>Serving size</w:t>
            </w:r>
          </w:p>
        </w:tc>
        <w:tc>
          <w:tcPr>
            <w:tcW w:w="1666" w:type="pct"/>
            <w:tcBorders>
              <w:left w:val="nil"/>
            </w:tcBorders>
          </w:tcPr>
          <w:p w14:paraId="65DE99C0" w14:textId="77777777" w:rsidR="000441E2" w:rsidRDefault="000441E2" w:rsidP="00622317">
            <w:pPr>
              <w:suppressAutoHyphens w:val="0"/>
              <w:spacing w:line="259" w:lineRule="auto"/>
            </w:pPr>
          </w:p>
        </w:tc>
      </w:tr>
      <w:tr w:rsidR="0058650F" w14:paraId="05F30870" w14:textId="77777777" w:rsidTr="0058650F">
        <w:tc>
          <w:tcPr>
            <w:tcW w:w="1667" w:type="pct"/>
            <w:shd w:val="clear" w:color="auto" w:fill="EBEBEB"/>
          </w:tcPr>
          <w:p w14:paraId="2468AA8F" w14:textId="5B7A7687" w:rsidR="0058650F" w:rsidRDefault="0058650F" w:rsidP="0058650F">
            <w:pPr>
              <w:suppressAutoHyphens w:val="0"/>
              <w:spacing w:line="259" w:lineRule="auto"/>
            </w:pPr>
            <w:r>
              <w:t>1.00</w:t>
            </w:r>
          </w:p>
        </w:tc>
        <w:tc>
          <w:tcPr>
            <w:tcW w:w="1667" w:type="pct"/>
            <w:tcBorders>
              <w:right w:val="nil"/>
            </w:tcBorders>
            <w:shd w:val="clear" w:color="auto" w:fill="EBEBEB"/>
          </w:tcPr>
          <w:p w14:paraId="5E63F542" w14:textId="28BF93A0" w:rsidR="0058650F" w:rsidRDefault="0058650F" w:rsidP="0058650F">
            <w:pPr>
              <w:suppressAutoHyphens w:val="0"/>
              <w:spacing w:line="259" w:lineRule="auto"/>
            </w:pPr>
            <w:r>
              <w:t>200.0 mL</w:t>
            </w:r>
          </w:p>
        </w:tc>
        <w:tc>
          <w:tcPr>
            <w:tcW w:w="1666" w:type="pct"/>
            <w:tcBorders>
              <w:left w:val="nil"/>
            </w:tcBorders>
            <w:shd w:val="clear" w:color="auto" w:fill="EBEBEB"/>
          </w:tcPr>
          <w:p w14:paraId="3BC4BF7E" w14:textId="77777777" w:rsidR="0058650F" w:rsidRDefault="0058650F" w:rsidP="0058650F">
            <w:pPr>
              <w:suppressAutoHyphens w:val="0"/>
              <w:spacing w:line="259" w:lineRule="auto"/>
            </w:pPr>
          </w:p>
        </w:tc>
      </w:tr>
    </w:tbl>
    <w:p w14:paraId="42F3ABE7" w14:textId="77777777" w:rsidR="00B977C8" w:rsidRDefault="00B977C8">
      <w:pPr>
        <w:suppressAutoHyphens w:val="0"/>
        <w:spacing w:before="0" w:after="160" w:line="259" w:lineRule="auto"/>
        <w:rPr>
          <w:rStyle w:val="Strong"/>
        </w:rPr>
      </w:pPr>
      <w:r>
        <w:rPr>
          <w:rStyle w:val="Strong"/>
        </w:rPr>
        <w:br w:type="page"/>
      </w:r>
    </w:p>
    <w:tbl>
      <w:tblPr>
        <w:tblStyle w:val="TableGrid"/>
        <w:tblW w:w="5000" w:type="pct"/>
        <w:tblLook w:val="04A0" w:firstRow="1" w:lastRow="0" w:firstColumn="1" w:lastColumn="0" w:noHBand="0" w:noVBand="1"/>
        <w:tblDescription w:val="Nutrition information for a fruit juice popper."/>
      </w:tblPr>
      <w:tblGrid>
        <w:gridCol w:w="4855"/>
        <w:gridCol w:w="4854"/>
        <w:gridCol w:w="4851"/>
      </w:tblGrid>
      <w:tr w:rsidR="000441E2" w14:paraId="70831A8C" w14:textId="77777777" w:rsidTr="00622317">
        <w:tc>
          <w:tcPr>
            <w:tcW w:w="1667" w:type="pct"/>
          </w:tcPr>
          <w:p w14:paraId="0E4227FA" w14:textId="77777777" w:rsidR="000441E2" w:rsidRDefault="000441E2" w:rsidP="00622317">
            <w:pPr>
              <w:suppressAutoHyphens w:val="0"/>
              <w:spacing w:line="259" w:lineRule="auto"/>
            </w:pPr>
            <w:r w:rsidRPr="00C37230">
              <w:rPr>
                <w:rStyle w:val="Strong"/>
              </w:rPr>
              <w:lastRenderedPageBreak/>
              <w:t>Nutritional facts</w:t>
            </w:r>
          </w:p>
        </w:tc>
        <w:tc>
          <w:tcPr>
            <w:tcW w:w="1667" w:type="pct"/>
          </w:tcPr>
          <w:p w14:paraId="1B045A18" w14:textId="77777777" w:rsidR="000441E2" w:rsidRDefault="000441E2" w:rsidP="00622317">
            <w:pPr>
              <w:suppressAutoHyphens w:val="0"/>
              <w:spacing w:line="259" w:lineRule="auto"/>
            </w:pPr>
            <w:r w:rsidRPr="00C37230">
              <w:rPr>
                <w:rStyle w:val="Strong"/>
              </w:rPr>
              <w:t>Quantity per serving</w:t>
            </w:r>
          </w:p>
        </w:tc>
        <w:tc>
          <w:tcPr>
            <w:tcW w:w="1666" w:type="pct"/>
          </w:tcPr>
          <w:p w14:paraId="11010E02" w14:textId="77777777" w:rsidR="000441E2" w:rsidRDefault="000441E2" w:rsidP="00622317">
            <w:pPr>
              <w:suppressAutoHyphens w:val="0"/>
              <w:spacing w:line="259" w:lineRule="auto"/>
            </w:pPr>
            <w:r w:rsidRPr="00C37230">
              <w:rPr>
                <w:rStyle w:val="Strong"/>
              </w:rPr>
              <w:t>Quantity per 100 g/100 mL</w:t>
            </w:r>
          </w:p>
        </w:tc>
      </w:tr>
      <w:tr w:rsidR="00776EB1" w14:paraId="7A3C066C" w14:textId="77777777" w:rsidTr="00622317">
        <w:tc>
          <w:tcPr>
            <w:tcW w:w="1667" w:type="pct"/>
            <w:shd w:val="clear" w:color="auto" w:fill="EBEBEB"/>
          </w:tcPr>
          <w:p w14:paraId="709E530F" w14:textId="77777777" w:rsidR="00776EB1" w:rsidRDefault="00776EB1" w:rsidP="00776EB1">
            <w:pPr>
              <w:suppressAutoHyphens w:val="0"/>
              <w:spacing w:line="259" w:lineRule="auto"/>
            </w:pPr>
            <w:r>
              <w:t>Energy</w:t>
            </w:r>
          </w:p>
        </w:tc>
        <w:tc>
          <w:tcPr>
            <w:tcW w:w="1667" w:type="pct"/>
            <w:shd w:val="clear" w:color="auto" w:fill="EBEBEB"/>
          </w:tcPr>
          <w:p w14:paraId="04E55D5D" w14:textId="3B785321" w:rsidR="00776EB1" w:rsidRDefault="00776EB1" w:rsidP="00776EB1">
            <w:pPr>
              <w:suppressAutoHyphens w:val="0"/>
              <w:spacing w:line="259" w:lineRule="auto"/>
            </w:pPr>
            <w:r>
              <w:t>368.0 kJ</w:t>
            </w:r>
          </w:p>
        </w:tc>
        <w:tc>
          <w:tcPr>
            <w:tcW w:w="1666" w:type="pct"/>
            <w:shd w:val="clear" w:color="auto" w:fill="EBEBEB"/>
          </w:tcPr>
          <w:p w14:paraId="6E3B7673" w14:textId="057A83BD" w:rsidR="00776EB1" w:rsidRDefault="00776EB1" w:rsidP="00776EB1">
            <w:pPr>
              <w:suppressAutoHyphens w:val="0"/>
              <w:spacing w:line="259" w:lineRule="auto"/>
            </w:pPr>
            <w:r>
              <w:t>184.0 kJ</w:t>
            </w:r>
          </w:p>
        </w:tc>
      </w:tr>
      <w:tr w:rsidR="00776EB1" w14:paraId="119FD87A" w14:textId="77777777" w:rsidTr="00622317">
        <w:tc>
          <w:tcPr>
            <w:tcW w:w="1667" w:type="pct"/>
          </w:tcPr>
          <w:p w14:paraId="6BCF45C2" w14:textId="77777777" w:rsidR="00776EB1" w:rsidRDefault="00776EB1" w:rsidP="00776EB1">
            <w:pPr>
              <w:suppressAutoHyphens w:val="0"/>
              <w:spacing w:line="259" w:lineRule="auto"/>
            </w:pPr>
            <w:r>
              <w:t>Protein</w:t>
            </w:r>
          </w:p>
        </w:tc>
        <w:tc>
          <w:tcPr>
            <w:tcW w:w="1667" w:type="pct"/>
          </w:tcPr>
          <w:p w14:paraId="09B40C4E" w14:textId="0D57B2CB" w:rsidR="00776EB1" w:rsidRDefault="00776EB1" w:rsidP="00776EB1">
            <w:pPr>
              <w:suppressAutoHyphens w:val="0"/>
              <w:spacing w:line="259" w:lineRule="auto"/>
            </w:pPr>
            <w:r>
              <w:t>&lt;2.0 g</w:t>
            </w:r>
          </w:p>
        </w:tc>
        <w:tc>
          <w:tcPr>
            <w:tcW w:w="1666" w:type="pct"/>
          </w:tcPr>
          <w:p w14:paraId="5B48C44E" w14:textId="698C9F9F" w:rsidR="00776EB1" w:rsidRDefault="00776EB1" w:rsidP="00776EB1">
            <w:pPr>
              <w:suppressAutoHyphens w:val="0"/>
              <w:spacing w:line="259" w:lineRule="auto"/>
            </w:pPr>
            <w:r>
              <w:t>1.0 g</w:t>
            </w:r>
          </w:p>
        </w:tc>
      </w:tr>
      <w:tr w:rsidR="00776EB1" w14:paraId="73E9F6F3" w14:textId="77777777" w:rsidTr="00622317">
        <w:tc>
          <w:tcPr>
            <w:tcW w:w="1667" w:type="pct"/>
            <w:shd w:val="clear" w:color="auto" w:fill="EBEBEB"/>
          </w:tcPr>
          <w:p w14:paraId="3C4088A0" w14:textId="77777777" w:rsidR="00776EB1" w:rsidRDefault="00776EB1" w:rsidP="00776EB1">
            <w:pPr>
              <w:suppressAutoHyphens w:val="0"/>
              <w:spacing w:line="259" w:lineRule="auto"/>
            </w:pPr>
            <w:r>
              <w:t>Fat (total)</w:t>
            </w:r>
          </w:p>
        </w:tc>
        <w:tc>
          <w:tcPr>
            <w:tcW w:w="1667" w:type="pct"/>
            <w:shd w:val="clear" w:color="auto" w:fill="EBEBEB"/>
          </w:tcPr>
          <w:p w14:paraId="12C646D5" w14:textId="406B5682" w:rsidR="00776EB1" w:rsidRDefault="00776EB1" w:rsidP="00776EB1">
            <w:pPr>
              <w:suppressAutoHyphens w:val="0"/>
              <w:spacing w:line="259" w:lineRule="auto"/>
            </w:pPr>
            <w:r>
              <w:t>&lt;2.0 g</w:t>
            </w:r>
          </w:p>
        </w:tc>
        <w:tc>
          <w:tcPr>
            <w:tcW w:w="1666" w:type="pct"/>
            <w:shd w:val="clear" w:color="auto" w:fill="EBEBEB"/>
          </w:tcPr>
          <w:p w14:paraId="5B9811A6" w14:textId="3CB2A18F" w:rsidR="00776EB1" w:rsidRDefault="00776EB1" w:rsidP="00776EB1">
            <w:pPr>
              <w:suppressAutoHyphens w:val="0"/>
              <w:spacing w:line="259" w:lineRule="auto"/>
            </w:pPr>
            <w:r>
              <w:t>1.0 g</w:t>
            </w:r>
          </w:p>
        </w:tc>
      </w:tr>
      <w:tr w:rsidR="00776EB1" w14:paraId="3244B387" w14:textId="77777777" w:rsidTr="00622317">
        <w:tc>
          <w:tcPr>
            <w:tcW w:w="1667" w:type="pct"/>
          </w:tcPr>
          <w:p w14:paraId="71B3CCD3" w14:textId="77777777" w:rsidR="00776EB1" w:rsidRDefault="00776EB1" w:rsidP="00776EB1">
            <w:pPr>
              <w:pStyle w:val="ListParagraph"/>
            </w:pPr>
            <w:r>
              <w:t>Saturated</w:t>
            </w:r>
          </w:p>
        </w:tc>
        <w:tc>
          <w:tcPr>
            <w:tcW w:w="1667" w:type="pct"/>
          </w:tcPr>
          <w:p w14:paraId="19C5A0EF" w14:textId="3454D5EB" w:rsidR="00776EB1" w:rsidRDefault="00776EB1" w:rsidP="00776EB1">
            <w:pPr>
              <w:suppressAutoHyphens w:val="0"/>
              <w:spacing w:line="259" w:lineRule="auto"/>
            </w:pPr>
            <w:r>
              <w:t>0.0 g</w:t>
            </w:r>
          </w:p>
        </w:tc>
        <w:tc>
          <w:tcPr>
            <w:tcW w:w="1666" w:type="pct"/>
          </w:tcPr>
          <w:p w14:paraId="4DBBA20D" w14:textId="40FE9283" w:rsidR="00776EB1" w:rsidRDefault="00776EB1" w:rsidP="00776EB1">
            <w:pPr>
              <w:suppressAutoHyphens w:val="0"/>
              <w:spacing w:line="259" w:lineRule="auto"/>
            </w:pPr>
            <w:r>
              <w:t>0.0 g</w:t>
            </w:r>
          </w:p>
        </w:tc>
      </w:tr>
      <w:tr w:rsidR="00776EB1" w14:paraId="5E15C518" w14:textId="77777777" w:rsidTr="00622317">
        <w:tc>
          <w:tcPr>
            <w:tcW w:w="1667" w:type="pct"/>
            <w:shd w:val="clear" w:color="auto" w:fill="EBEBEB"/>
          </w:tcPr>
          <w:p w14:paraId="10A7FD9D" w14:textId="77777777" w:rsidR="00776EB1" w:rsidRDefault="00776EB1" w:rsidP="00776EB1">
            <w:r>
              <w:t>Carbohydrate</w:t>
            </w:r>
          </w:p>
        </w:tc>
        <w:tc>
          <w:tcPr>
            <w:tcW w:w="1667" w:type="pct"/>
            <w:shd w:val="clear" w:color="auto" w:fill="EBEBEB"/>
          </w:tcPr>
          <w:p w14:paraId="17B93306" w14:textId="31D087DF" w:rsidR="00776EB1" w:rsidRDefault="00776EB1" w:rsidP="00776EB1">
            <w:pPr>
              <w:suppressAutoHyphens w:val="0"/>
              <w:spacing w:line="259" w:lineRule="auto"/>
            </w:pPr>
            <w:r>
              <w:t>21.0 g</w:t>
            </w:r>
          </w:p>
        </w:tc>
        <w:tc>
          <w:tcPr>
            <w:tcW w:w="1666" w:type="pct"/>
            <w:shd w:val="clear" w:color="auto" w:fill="EBEBEB"/>
          </w:tcPr>
          <w:p w14:paraId="36E72F7E" w14:textId="22F1F5F0" w:rsidR="00776EB1" w:rsidRDefault="00776EB1" w:rsidP="00776EB1">
            <w:pPr>
              <w:suppressAutoHyphens w:val="0"/>
              <w:spacing w:line="259" w:lineRule="auto"/>
            </w:pPr>
            <w:r>
              <w:t>10.5 g</w:t>
            </w:r>
          </w:p>
        </w:tc>
      </w:tr>
      <w:tr w:rsidR="00776EB1" w14:paraId="46985003" w14:textId="77777777" w:rsidTr="00622317">
        <w:tc>
          <w:tcPr>
            <w:tcW w:w="1667" w:type="pct"/>
          </w:tcPr>
          <w:p w14:paraId="04371F23" w14:textId="77777777" w:rsidR="00776EB1" w:rsidRPr="00C86DA9" w:rsidRDefault="00776EB1" w:rsidP="00776EB1">
            <w:pPr>
              <w:pStyle w:val="ListParagraph"/>
            </w:pPr>
            <w:r>
              <w:t>Sugars</w:t>
            </w:r>
          </w:p>
        </w:tc>
        <w:tc>
          <w:tcPr>
            <w:tcW w:w="1667" w:type="pct"/>
          </w:tcPr>
          <w:p w14:paraId="51B22707" w14:textId="16D9C198" w:rsidR="00776EB1" w:rsidRDefault="00776EB1" w:rsidP="00776EB1">
            <w:pPr>
              <w:suppressAutoHyphens w:val="0"/>
              <w:spacing w:line="259" w:lineRule="auto"/>
            </w:pPr>
            <w:r>
              <w:t>20.2.8 g</w:t>
            </w:r>
          </w:p>
        </w:tc>
        <w:tc>
          <w:tcPr>
            <w:tcW w:w="1666" w:type="pct"/>
          </w:tcPr>
          <w:p w14:paraId="3A9022EA" w14:textId="7031A719" w:rsidR="00776EB1" w:rsidRDefault="00776EB1" w:rsidP="00776EB1">
            <w:pPr>
              <w:suppressAutoHyphens w:val="0"/>
              <w:spacing w:line="259" w:lineRule="auto"/>
            </w:pPr>
            <w:r>
              <w:t>10.1 g</w:t>
            </w:r>
          </w:p>
        </w:tc>
      </w:tr>
      <w:tr w:rsidR="00776EB1" w14:paraId="41952CEA" w14:textId="77777777" w:rsidTr="00622317">
        <w:tc>
          <w:tcPr>
            <w:tcW w:w="1667" w:type="pct"/>
            <w:shd w:val="clear" w:color="auto" w:fill="EBEBEB"/>
          </w:tcPr>
          <w:p w14:paraId="5C42573C" w14:textId="77777777" w:rsidR="00776EB1" w:rsidRDefault="00776EB1" w:rsidP="00776EB1">
            <w:r>
              <w:t>Dietary fibre</w:t>
            </w:r>
          </w:p>
        </w:tc>
        <w:tc>
          <w:tcPr>
            <w:tcW w:w="1667" w:type="pct"/>
            <w:shd w:val="clear" w:color="auto" w:fill="EBEBEB"/>
          </w:tcPr>
          <w:p w14:paraId="781971F5" w14:textId="43E56ED1" w:rsidR="00776EB1" w:rsidRDefault="00776EB1" w:rsidP="00776EB1">
            <w:pPr>
              <w:suppressAutoHyphens w:val="0"/>
              <w:spacing w:line="259" w:lineRule="auto"/>
            </w:pPr>
            <w:r>
              <w:t>0.2 g</w:t>
            </w:r>
          </w:p>
        </w:tc>
        <w:tc>
          <w:tcPr>
            <w:tcW w:w="1666" w:type="pct"/>
            <w:shd w:val="clear" w:color="auto" w:fill="EBEBEB"/>
          </w:tcPr>
          <w:p w14:paraId="0335CA0E" w14:textId="4C3ECA62" w:rsidR="00776EB1" w:rsidRDefault="00776EB1" w:rsidP="00776EB1">
            <w:pPr>
              <w:suppressAutoHyphens w:val="0"/>
              <w:spacing w:line="259" w:lineRule="auto"/>
            </w:pPr>
            <w:r>
              <w:t>0.1 g</w:t>
            </w:r>
          </w:p>
        </w:tc>
      </w:tr>
      <w:tr w:rsidR="00776EB1" w14:paraId="7779BC93" w14:textId="77777777" w:rsidTr="00622317">
        <w:tc>
          <w:tcPr>
            <w:tcW w:w="1667" w:type="pct"/>
          </w:tcPr>
          <w:p w14:paraId="12E8DED6" w14:textId="77777777" w:rsidR="00776EB1" w:rsidRDefault="00776EB1" w:rsidP="00776EB1">
            <w:pPr>
              <w:suppressAutoHyphens w:val="0"/>
              <w:spacing w:line="259" w:lineRule="auto"/>
            </w:pPr>
            <w:r>
              <w:t>Sodium</w:t>
            </w:r>
          </w:p>
        </w:tc>
        <w:tc>
          <w:tcPr>
            <w:tcW w:w="1667" w:type="pct"/>
          </w:tcPr>
          <w:p w14:paraId="0AB96959" w14:textId="796479E6" w:rsidR="00776EB1" w:rsidRDefault="00776EB1" w:rsidP="00776EB1">
            <w:pPr>
              <w:suppressAutoHyphens w:val="0"/>
              <w:spacing w:line="259" w:lineRule="auto"/>
            </w:pPr>
            <w:r>
              <w:t>16.0 mg</w:t>
            </w:r>
          </w:p>
        </w:tc>
        <w:tc>
          <w:tcPr>
            <w:tcW w:w="1666" w:type="pct"/>
          </w:tcPr>
          <w:p w14:paraId="060B3841" w14:textId="4C2D3615" w:rsidR="00776EB1" w:rsidRDefault="00776EB1" w:rsidP="00776EB1">
            <w:pPr>
              <w:suppressAutoHyphens w:val="0"/>
              <w:spacing w:line="259" w:lineRule="auto"/>
            </w:pPr>
            <w:r>
              <w:t>8.0 mg</w:t>
            </w:r>
          </w:p>
        </w:tc>
      </w:tr>
    </w:tbl>
    <w:p w14:paraId="3BB0F209" w14:textId="77777777" w:rsidR="000441E2" w:rsidRDefault="000441E2">
      <w:pPr>
        <w:suppressAutoHyphens w:val="0"/>
        <w:spacing w:before="0" w:after="160" w:line="259" w:lineRule="auto"/>
        <w:rPr>
          <w:rStyle w:val="Strong"/>
        </w:rPr>
      </w:pPr>
      <w:r>
        <w:rPr>
          <w:rStyle w:val="Strong"/>
        </w:rPr>
        <w:br w:type="page"/>
      </w:r>
    </w:p>
    <w:p w14:paraId="72BABCD4" w14:textId="1BE09EB0" w:rsidR="00B977C8" w:rsidRDefault="00B977C8" w:rsidP="00B977C8">
      <w:pPr>
        <w:rPr>
          <w:rStyle w:val="Strong"/>
        </w:rPr>
      </w:pPr>
      <w:r w:rsidRPr="00B977C8">
        <w:rPr>
          <w:rStyle w:val="Strong"/>
        </w:rPr>
        <w:lastRenderedPageBreak/>
        <w:t>Option 4</w:t>
      </w:r>
      <w:r w:rsidR="00776EB1">
        <w:rPr>
          <w:rStyle w:val="Strong"/>
        </w:rPr>
        <w:t xml:space="preserve"> –</w:t>
      </w:r>
      <w:r w:rsidRPr="00B977C8">
        <w:rPr>
          <w:rStyle w:val="Strong"/>
        </w:rPr>
        <w:t xml:space="preserve"> </w:t>
      </w:r>
      <w:r w:rsidR="001752AA">
        <w:rPr>
          <w:rStyle w:val="Strong"/>
        </w:rPr>
        <w:t>s</w:t>
      </w:r>
      <w:r w:rsidRPr="00B977C8">
        <w:rPr>
          <w:rStyle w:val="Strong"/>
        </w:rPr>
        <w:t xml:space="preserve">pring </w:t>
      </w:r>
      <w:r w:rsidR="001752AA">
        <w:rPr>
          <w:rStyle w:val="Strong"/>
        </w:rPr>
        <w:t>w</w:t>
      </w:r>
      <w:r w:rsidRPr="00B977C8">
        <w:rPr>
          <w:rStyle w:val="Strong"/>
        </w:rPr>
        <w:t>ater</w:t>
      </w:r>
    </w:p>
    <w:p w14:paraId="306C0850" w14:textId="3606C439" w:rsidR="00776EB1" w:rsidRDefault="00776EB1" w:rsidP="00B977C8">
      <w:pPr>
        <w:rPr>
          <w:rStyle w:val="Strong"/>
        </w:rPr>
      </w:pPr>
      <w:r>
        <w:rPr>
          <w:noProof/>
        </w:rPr>
        <w:drawing>
          <wp:inline distT="0" distB="0" distL="0" distR="0" wp14:anchorId="3CA297A6" wp14:editId="0D84BF7F">
            <wp:extent cx="1226919" cy="3275938"/>
            <wp:effectExtent l="0" t="0" r="0" b="0"/>
            <wp:docPr id="2031196834" name="Picture 4" descr="Spring water bottle (750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96834" name="Picture 4" descr="Spring water bottle (750 mL)."/>
                    <pic:cNvPicPr/>
                  </pic:nvPicPr>
                  <pic:blipFill rotWithShape="1">
                    <a:blip r:embed="rId76" cstate="print">
                      <a:extLst>
                        <a:ext uri="{28A0092B-C50C-407E-A947-70E740481C1C}">
                          <a14:useLocalDpi xmlns:a14="http://schemas.microsoft.com/office/drawing/2010/main" val="0"/>
                        </a:ext>
                      </a:extLst>
                    </a:blip>
                    <a:srcRect l="35667" t="6334" r="31500" b="5999"/>
                    <a:stretch>
                      <a:fillRect/>
                    </a:stretch>
                  </pic:blipFill>
                  <pic:spPr bwMode="auto">
                    <a:xfrm>
                      <a:off x="0" y="0"/>
                      <a:ext cx="1230091" cy="3284409"/>
                    </a:xfrm>
                    <a:prstGeom prst="rect">
                      <a:avLst/>
                    </a:prstGeom>
                    <a:ln>
                      <a:noFill/>
                    </a:ln>
                    <a:extLst>
                      <a:ext uri="{53640926-AAD7-44D8-BBD7-CCE9431645EC}">
                        <a14:shadowObscured xmlns:a14="http://schemas.microsoft.com/office/drawing/2010/main"/>
                      </a:ext>
                    </a:extLst>
                  </pic:spPr>
                </pic:pic>
              </a:graphicData>
            </a:graphic>
          </wp:inline>
        </w:drawing>
      </w:r>
    </w:p>
    <w:p w14:paraId="5B4C9A80" w14:textId="6CDCD5DB" w:rsidR="00776EB1" w:rsidRDefault="00776EB1" w:rsidP="00B977C8">
      <w:r w:rsidRPr="00550226">
        <w:rPr>
          <w:rStyle w:val="Strong"/>
        </w:rPr>
        <w:t>Ingredients:</w:t>
      </w:r>
      <w:r>
        <w:t xml:space="preserve"> s</w:t>
      </w:r>
      <w:r w:rsidRPr="00550226">
        <w:t xml:space="preserve">pring </w:t>
      </w:r>
      <w:r>
        <w:t>w</w:t>
      </w:r>
      <w:r w:rsidRPr="00550226">
        <w:t>ater</w:t>
      </w:r>
      <w:r>
        <w:t>.</w:t>
      </w:r>
    </w:p>
    <w:tbl>
      <w:tblPr>
        <w:tblStyle w:val="TableGrid"/>
        <w:tblW w:w="5000" w:type="pct"/>
        <w:tblLook w:val="04A0" w:firstRow="1" w:lastRow="0" w:firstColumn="1" w:lastColumn="0" w:noHBand="0" w:noVBand="1"/>
        <w:tblDescription w:val="Nutrition information for a bottle of spring water. Some cells have been left blank with invisible borders to simulate merged cells."/>
      </w:tblPr>
      <w:tblGrid>
        <w:gridCol w:w="4855"/>
        <w:gridCol w:w="4854"/>
        <w:gridCol w:w="4851"/>
      </w:tblGrid>
      <w:tr w:rsidR="00776EB1" w14:paraId="051FFF3D" w14:textId="77777777" w:rsidTr="00622317">
        <w:tc>
          <w:tcPr>
            <w:tcW w:w="1667" w:type="pct"/>
            <w:tcBorders>
              <w:right w:val="nil"/>
            </w:tcBorders>
          </w:tcPr>
          <w:p w14:paraId="5680FBA9" w14:textId="77777777" w:rsidR="00776EB1" w:rsidRDefault="00776EB1" w:rsidP="00622317">
            <w:pPr>
              <w:suppressAutoHyphens w:val="0"/>
              <w:spacing w:line="259" w:lineRule="auto"/>
            </w:pPr>
            <w:r w:rsidRPr="00C37230">
              <w:rPr>
                <w:rStyle w:val="Strong"/>
              </w:rPr>
              <w:t>Nutrition information</w:t>
            </w:r>
          </w:p>
        </w:tc>
        <w:tc>
          <w:tcPr>
            <w:tcW w:w="1667" w:type="pct"/>
            <w:tcBorders>
              <w:left w:val="nil"/>
              <w:bottom w:val="single" w:sz="4" w:space="0" w:color="auto"/>
              <w:right w:val="nil"/>
            </w:tcBorders>
          </w:tcPr>
          <w:p w14:paraId="2D437988" w14:textId="77777777" w:rsidR="00776EB1" w:rsidRDefault="00776EB1" w:rsidP="00622317">
            <w:pPr>
              <w:suppressAutoHyphens w:val="0"/>
              <w:spacing w:line="259" w:lineRule="auto"/>
            </w:pPr>
          </w:p>
        </w:tc>
        <w:tc>
          <w:tcPr>
            <w:tcW w:w="1666" w:type="pct"/>
            <w:tcBorders>
              <w:left w:val="nil"/>
            </w:tcBorders>
          </w:tcPr>
          <w:p w14:paraId="109A28E8" w14:textId="77777777" w:rsidR="00776EB1" w:rsidRDefault="00776EB1" w:rsidP="00622317">
            <w:pPr>
              <w:suppressAutoHyphens w:val="0"/>
              <w:spacing w:line="259" w:lineRule="auto"/>
            </w:pPr>
          </w:p>
        </w:tc>
      </w:tr>
      <w:tr w:rsidR="00776EB1" w14:paraId="0A354680" w14:textId="77777777" w:rsidTr="00622317">
        <w:tc>
          <w:tcPr>
            <w:tcW w:w="1667" w:type="pct"/>
          </w:tcPr>
          <w:p w14:paraId="378F680E" w14:textId="77777777" w:rsidR="00776EB1" w:rsidRDefault="00776EB1" w:rsidP="00622317">
            <w:pPr>
              <w:suppressAutoHyphens w:val="0"/>
              <w:spacing w:line="259" w:lineRule="auto"/>
            </w:pPr>
            <w:r w:rsidRPr="00C37230">
              <w:rPr>
                <w:rStyle w:val="Strong"/>
              </w:rPr>
              <w:t>Servings per pack</w:t>
            </w:r>
          </w:p>
        </w:tc>
        <w:tc>
          <w:tcPr>
            <w:tcW w:w="1667" w:type="pct"/>
            <w:tcBorders>
              <w:bottom w:val="single" w:sz="4" w:space="0" w:color="auto"/>
              <w:right w:val="nil"/>
            </w:tcBorders>
          </w:tcPr>
          <w:p w14:paraId="1397B0F6" w14:textId="77777777" w:rsidR="00776EB1" w:rsidRDefault="00776EB1" w:rsidP="00622317">
            <w:pPr>
              <w:suppressAutoHyphens w:val="0"/>
              <w:spacing w:line="259" w:lineRule="auto"/>
            </w:pPr>
            <w:r w:rsidRPr="00C37230">
              <w:rPr>
                <w:rStyle w:val="Strong"/>
              </w:rPr>
              <w:t>Serving size</w:t>
            </w:r>
          </w:p>
        </w:tc>
        <w:tc>
          <w:tcPr>
            <w:tcW w:w="1666" w:type="pct"/>
            <w:tcBorders>
              <w:left w:val="nil"/>
            </w:tcBorders>
          </w:tcPr>
          <w:p w14:paraId="3D6C98F8" w14:textId="77777777" w:rsidR="00776EB1" w:rsidRDefault="00776EB1" w:rsidP="00622317">
            <w:pPr>
              <w:suppressAutoHyphens w:val="0"/>
              <w:spacing w:line="259" w:lineRule="auto"/>
            </w:pPr>
          </w:p>
        </w:tc>
      </w:tr>
      <w:tr w:rsidR="00776EB1" w14:paraId="64DE04D8" w14:textId="77777777" w:rsidTr="00622317">
        <w:tc>
          <w:tcPr>
            <w:tcW w:w="1667" w:type="pct"/>
            <w:shd w:val="clear" w:color="auto" w:fill="EBEBEB"/>
          </w:tcPr>
          <w:p w14:paraId="38DE5F43" w14:textId="6F80D423" w:rsidR="00776EB1" w:rsidRDefault="00776EB1" w:rsidP="00776EB1">
            <w:pPr>
              <w:suppressAutoHyphens w:val="0"/>
              <w:spacing w:line="259" w:lineRule="auto"/>
            </w:pPr>
            <w:r>
              <w:t>1.00</w:t>
            </w:r>
          </w:p>
        </w:tc>
        <w:tc>
          <w:tcPr>
            <w:tcW w:w="1667" w:type="pct"/>
            <w:tcBorders>
              <w:right w:val="nil"/>
            </w:tcBorders>
            <w:shd w:val="clear" w:color="auto" w:fill="EBEBEB"/>
          </w:tcPr>
          <w:p w14:paraId="45F9611C" w14:textId="7798869B" w:rsidR="00776EB1" w:rsidRDefault="00776EB1" w:rsidP="00776EB1">
            <w:pPr>
              <w:suppressAutoHyphens w:val="0"/>
              <w:spacing w:line="259" w:lineRule="auto"/>
            </w:pPr>
            <w:r>
              <w:t>750.0 mL</w:t>
            </w:r>
          </w:p>
        </w:tc>
        <w:tc>
          <w:tcPr>
            <w:tcW w:w="1666" w:type="pct"/>
            <w:tcBorders>
              <w:left w:val="nil"/>
            </w:tcBorders>
            <w:shd w:val="clear" w:color="auto" w:fill="EBEBEB"/>
          </w:tcPr>
          <w:p w14:paraId="0B0F4BDD" w14:textId="77777777" w:rsidR="00776EB1" w:rsidRDefault="00776EB1" w:rsidP="00776EB1">
            <w:pPr>
              <w:suppressAutoHyphens w:val="0"/>
              <w:spacing w:line="259" w:lineRule="auto"/>
            </w:pPr>
          </w:p>
        </w:tc>
      </w:tr>
    </w:tbl>
    <w:p w14:paraId="26331268" w14:textId="533C08BF" w:rsidR="00776EB1" w:rsidRDefault="00776EB1">
      <w:pPr>
        <w:suppressAutoHyphens w:val="0"/>
        <w:spacing w:before="0" w:after="160" w:line="259" w:lineRule="auto"/>
      </w:pPr>
      <w:r>
        <w:br w:type="page"/>
      </w:r>
    </w:p>
    <w:tbl>
      <w:tblPr>
        <w:tblStyle w:val="TableGrid"/>
        <w:tblW w:w="5000" w:type="pct"/>
        <w:tblLook w:val="04A0" w:firstRow="1" w:lastRow="0" w:firstColumn="1" w:lastColumn="0" w:noHBand="0" w:noVBand="1"/>
        <w:tblDescription w:val="Nutrition information for a bottle of spring water."/>
      </w:tblPr>
      <w:tblGrid>
        <w:gridCol w:w="4855"/>
        <w:gridCol w:w="4854"/>
        <w:gridCol w:w="4851"/>
      </w:tblGrid>
      <w:tr w:rsidR="00776EB1" w14:paraId="268A06A2" w14:textId="77777777" w:rsidTr="00622317">
        <w:tc>
          <w:tcPr>
            <w:tcW w:w="1667" w:type="pct"/>
          </w:tcPr>
          <w:p w14:paraId="45EFC970" w14:textId="77777777" w:rsidR="00776EB1" w:rsidRDefault="00776EB1" w:rsidP="00622317">
            <w:pPr>
              <w:suppressAutoHyphens w:val="0"/>
              <w:spacing w:line="259" w:lineRule="auto"/>
            </w:pPr>
            <w:r w:rsidRPr="00C37230">
              <w:rPr>
                <w:rStyle w:val="Strong"/>
              </w:rPr>
              <w:lastRenderedPageBreak/>
              <w:t>Nutritional facts</w:t>
            </w:r>
          </w:p>
        </w:tc>
        <w:tc>
          <w:tcPr>
            <w:tcW w:w="1667" w:type="pct"/>
          </w:tcPr>
          <w:p w14:paraId="1B0FB983" w14:textId="77777777" w:rsidR="00776EB1" w:rsidRDefault="00776EB1" w:rsidP="00622317">
            <w:pPr>
              <w:suppressAutoHyphens w:val="0"/>
              <w:spacing w:line="259" w:lineRule="auto"/>
            </w:pPr>
            <w:r w:rsidRPr="00C37230">
              <w:rPr>
                <w:rStyle w:val="Strong"/>
              </w:rPr>
              <w:t>Quantity per serving</w:t>
            </w:r>
          </w:p>
        </w:tc>
        <w:tc>
          <w:tcPr>
            <w:tcW w:w="1666" w:type="pct"/>
          </w:tcPr>
          <w:p w14:paraId="454C98AD" w14:textId="77777777" w:rsidR="00776EB1" w:rsidRDefault="00776EB1" w:rsidP="00622317">
            <w:pPr>
              <w:suppressAutoHyphens w:val="0"/>
              <w:spacing w:line="259" w:lineRule="auto"/>
            </w:pPr>
            <w:r w:rsidRPr="00C37230">
              <w:rPr>
                <w:rStyle w:val="Strong"/>
              </w:rPr>
              <w:t>Quantity per 100 g/100 mL</w:t>
            </w:r>
          </w:p>
        </w:tc>
      </w:tr>
      <w:tr w:rsidR="00DF677F" w14:paraId="090F3981" w14:textId="77777777" w:rsidTr="00622317">
        <w:tc>
          <w:tcPr>
            <w:tcW w:w="1667" w:type="pct"/>
            <w:shd w:val="clear" w:color="auto" w:fill="EBEBEB"/>
          </w:tcPr>
          <w:p w14:paraId="182D29E7" w14:textId="77777777" w:rsidR="00DF677F" w:rsidRDefault="00DF677F" w:rsidP="00DF677F">
            <w:pPr>
              <w:suppressAutoHyphens w:val="0"/>
              <w:spacing w:line="259" w:lineRule="auto"/>
            </w:pPr>
            <w:r>
              <w:t>Energy</w:t>
            </w:r>
          </w:p>
        </w:tc>
        <w:tc>
          <w:tcPr>
            <w:tcW w:w="1667" w:type="pct"/>
            <w:shd w:val="clear" w:color="auto" w:fill="EBEBEB"/>
          </w:tcPr>
          <w:p w14:paraId="17AD4D79" w14:textId="526DBB7B" w:rsidR="00DF677F" w:rsidRDefault="00DF677F" w:rsidP="00DF677F">
            <w:pPr>
              <w:suppressAutoHyphens w:val="0"/>
              <w:spacing w:line="259" w:lineRule="auto"/>
            </w:pPr>
            <w:r>
              <w:t>0.0 kJ</w:t>
            </w:r>
          </w:p>
        </w:tc>
        <w:tc>
          <w:tcPr>
            <w:tcW w:w="1666" w:type="pct"/>
            <w:shd w:val="clear" w:color="auto" w:fill="EBEBEB"/>
          </w:tcPr>
          <w:p w14:paraId="6E81EA87" w14:textId="59A16A25" w:rsidR="00DF677F" w:rsidRDefault="00DF677F" w:rsidP="00DF677F">
            <w:pPr>
              <w:suppressAutoHyphens w:val="0"/>
              <w:spacing w:line="259" w:lineRule="auto"/>
            </w:pPr>
            <w:r>
              <w:t>0.0 kJ</w:t>
            </w:r>
          </w:p>
        </w:tc>
      </w:tr>
      <w:tr w:rsidR="00DF677F" w14:paraId="0EABE7E3" w14:textId="77777777" w:rsidTr="00622317">
        <w:tc>
          <w:tcPr>
            <w:tcW w:w="1667" w:type="pct"/>
          </w:tcPr>
          <w:p w14:paraId="281DB21A" w14:textId="77777777" w:rsidR="00DF677F" w:rsidRDefault="00DF677F" w:rsidP="00DF677F">
            <w:pPr>
              <w:suppressAutoHyphens w:val="0"/>
              <w:spacing w:line="259" w:lineRule="auto"/>
            </w:pPr>
            <w:r>
              <w:t>Protein</w:t>
            </w:r>
          </w:p>
        </w:tc>
        <w:tc>
          <w:tcPr>
            <w:tcW w:w="1667" w:type="pct"/>
          </w:tcPr>
          <w:p w14:paraId="164657AE" w14:textId="4E71B36E" w:rsidR="00DF677F" w:rsidRDefault="00DF677F" w:rsidP="00DF677F">
            <w:pPr>
              <w:suppressAutoHyphens w:val="0"/>
              <w:spacing w:line="259" w:lineRule="auto"/>
            </w:pPr>
            <w:r>
              <w:t>0.0 g</w:t>
            </w:r>
          </w:p>
        </w:tc>
        <w:tc>
          <w:tcPr>
            <w:tcW w:w="1666" w:type="pct"/>
          </w:tcPr>
          <w:p w14:paraId="239E6596" w14:textId="6425FE6B" w:rsidR="00DF677F" w:rsidRDefault="00DF677F" w:rsidP="00DF677F">
            <w:pPr>
              <w:suppressAutoHyphens w:val="0"/>
              <w:spacing w:line="259" w:lineRule="auto"/>
            </w:pPr>
            <w:r>
              <w:t>0.0 g</w:t>
            </w:r>
          </w:p>
        </w:tc>
      </w:tr>
      <w:tr w:rsidR="00DF677F" w14:paraId="711F3C13" w14:textId="77777777" w:rsidTr="00622317">
        <w:tc>
          <w:tcPr>
            <w:tcW w:w="1667" w:type="pct"/>
            <w:shd w:val="clear" w:color="auto" w:fill="EBEBEB"/>
          </w:tcPr>
          <w:p w14:paraId="73EBB25F" w14:textId="77777777" w:rsidR="00DF677F" w:rsidRDefault="00DF677F" w:rsidP="00DF677F">
            <w:pPr>
              <w:suppressAutoHyphens w:val="0"/>
              <w:spacing w:line="259" w:lineRule="auto"/>
            </w:pPr>
            <w:r>
              <w:t>Fat (total)</w:t>
            </w:r>
          </w:p>
        </w:tc>
        <w:tc>
          <w:tcPr>
            <w:tcW w:w="1667" w:type="pct"/>
            <w:shd w:val="clear" w:color="auto" w:fill="EBEBEB"/>
          </w:tcPr>
          <w:p w14:paraId="3426EE95" w14:textId="7388E65E" w:rsidR="00DF677F" w:rsidRDefault="00DF677F" w:rsidP="00DF677F">
            <w:pPr>
              <w:suppressAutoHyphens w:val="0"/>
              <w:spacing w:line="259" w:lineRule="auto"/>
            </w:pPr>
            <w:r>
              <w:t>0.0 g</w:t>
            </w:r>
          </w:p>
        </w:tc>
        <w:tc>
          <w:tcPr>
            <w:tcW w:w="1666" w:type="pct"/>
            <w:shd w:val="clear" w:color="auto" w:fill="EBEBEB"/>
          </w:tcPr>
          <w:p w14:paraId="549B9E92" w14:textId="576F5142" w:rsidR="00DF677F" w:rsidRDefault="00DF677F" w:rsidP="00DF677F">
            <w:pPr>
              <w:suppressAutoHyphens w:val="0"/>
              <w:spacing w:line="259" w:lineRule="auto"/>
            </w:pPr>
            <w:r>
              <w:t>0.0 g</w:t>
            </w:r>
          </w:p>
        </w:tc>
      </w:tr>
      <w:tr w:rsidR="00DF677F" w14:paraId="79F07A39" w14:textId="77777777" w:rsidTr="00622317">
        <w:tc>
          <w:tcPr>
            <w:tcW w:w="1667" w:type="pct"/>
          </w:tcPr>
          <w:p w14:paraId="56509A77" w14:textId="77777777" w:rsidR="00DF677F" w:rsidRDefault="00DF677F" w:rsidP="00DF677F">
            <w:pPr>
              <w:pStyle w:val="ListParagraph"/>
            </w:pPr>
            <w:r>
              <w:t>Saturated</w:t>
            </w:r>
          </w:p>
        </w:tc>
        <w:tc>
          <w:tcPr>
            <w:tcW w:w="1667" w:type="pct"/>
          </w:tcPr>
          <w:p w14:paraId="6D42A0EB" w14:textId="1703C1DA" w:rsidR="00DF677F" w:rsidRDefault="00DF677F" w:rsidP="00DF677F">
            <w:pPr>
              <w:suppressAutoHyphens w:val="0"/>
              <w:spacing w:line="259" w:lineRule="auto"/>
            </w:pPr>
            <w:r>
              <w:t>0.0 g</w:t>
            </w:r>
          </w:p>
        </w:tc>
        <w:tc>
          <w:tcPr>
            <w:tcW w:w="1666" w:type="pct"/>
          </w:tcPr>
          <w:p w14:paraId="30244179" w14:textId="0C4A6F91" w:rsidR="00DF677F" w:rsidRDefault="00DF677F" w:rsidP="00DF677F">
            <w:pPr>
              <w:suppressAutoHyphens w:val="0"/>
              <w:spacing w:line="259" w:lineRule="auto"/>
            </w:pPr>
            <w:r>
              <w:t>0.0 g</w:t>
            </w:r>
          </w:p>
        </w:tc>
      </w:tr>
      <w:tr w:rsidR="00DF677F" w14:paraId="66F0B6A0" w14:textId="77777777" w:rsidTr="00622317">
        <w:tc>
          <w:tcPr>
            <w:tcW w:w="1667" w:type="pct"/>
            <w:shd w:val="clear" w:color="auto" w:fill="EBEBEB"/>
          </w:tcPr>
          <w:p w14:paraId="198DD08D" w14:textId="77777777" w:rsidR="00DF677F" w:rsidRDefault="00DF677F" w:rsidP="00DF677F">
            <w:r>
              <w:t>Carbohydrate</w:t>
            </w:r>
          </w:p>
        </w:tc>
        <w:tc>
          <w:tcPr>
            <w:tcW w:w="1667" w:type="pct"/>
            <w:shd w:val="clear" w:color="auto" w:fill="EBEBEB"/>
          </w:tcPr>
          <w:p w14:paraId="70865DCD" w14:textId="7E21A8C7" w:rsidR="00DF677F" w:rsidRDefault="00DF677F" w:rsidP="00DF677F">
            <w:pPr>
              <w:suppressAutoHyphens w:val="0"/>
              <w:spacing w:line="259" w:lineRule="auto"/>
            </w:pPr>
            <w:r>
              <w:t>0.0 g</w:t>
            </w:r>
          </w:p>
        </w:tc>
        <w:tc>
          <w:tcPr>
            <w:tcW w:w="1666" w:type="pct"/>
            <w:shd w:val="clear" w:color="auto" w:fill="EBEBEB"/>
          </w:tcPr>
          <w:p w14:paraId="6DC98498" w14:textId="0C01C679" w:rsidR="00DF677F" w:rsidRDefault="00DF677F" w:rsidP="00DF677F">
            <w:pPr>
              <w:suppressAutoHyphens w:val="0"/>
              <w:spacing w:line="259" w:lineRule="auto"/>
            </w:pPr>
            <w:r>
              <w:t>0.0 g</w:t>
            </w:r>
          </w:p>
        </w:tc>
      </w:tr>
      <w:tr w:rsidR="00DF677F" w14:paraId="24DC3E75" w14:textId="77777777" w:rsidTr="00622317">
        <w:tc>
          <w:tcPr>
            <w:tcW w:w="1667" w:type="pct"/>
          </w:tcPr>
          <w:p w14:paraId="3B9AF842" w14:textId="77777777" w:rsidR="00DF677F" w:rsidRPr="00C86DA9" w:rsidRDefault="00DF677F" w:rsidP="00DF677F">
            <w:pPr>
              <w:pStyle w:val="ListParagraph"/>
            </w:pPr>
            <w:r>
              <w:t>Sugars</w:t>
            </w:r>
          </w:p>
        </w:tc>
        <w:tc>
          <w:tcPr>
            <w:tcW w:w="1667" w:type="pct"/>
          </w:tcPr>
          <w:p w14:paraId="4332D78A" w14:textId="01A9322B" w:rsidR="00DF677F" w:rsidRDefault="00DF677F" w:rsidP="00DF677F">
            <w:pPr>
              <w:suppressAutoHyphens w:val="0"/>
              <w:spacing w:line="259" w:lineRule="auto"/>
            </w:pPr>
            <w:r>
              <w:t>0.0 g</w:t>
            </w:r>
          </w:p>
        </w:tc>
        <w:tc>
          <w:tcPr>
            <w:tcW w:w="1666" w:type="pct"/>
          </w:tcPr>
          <w:p w14:paraId="1083A1A0" w14:textId="505BEBB3" w:rsidR="00DF677F" w:rsidRDefault="00DF677F" w:rsidP="00DF677F">
            <w:pPr>
              <w:suppressAutoHyphens w:val="0"/>
              <w:spacing w:line="259" w:lineRule="auto"/>
            </w:pPr>
            <w:r>
              <w:t>0.0 g</w:t>
            </w:r>
          </w:p>
        </w:tc>
      </w:tr>
      <w:tr w:rsidR="00DF677F" w14:paraId="39F5FD35" w14:textId="77777777" w:rsidTr="00622317">
        <w:tc>
          <w:tcPr>
            <w:tcW w:w="1667" w:type="pct"/>
            <w:shd w:val="clear" w:color="auto" w:fill="EBEBEB"/>
          </w:tcPr>
          <w:p w14:paraId="3054E559" w14:textId="77777777" w:rsidR="00DF677F" w:rsidRDefault="00DF677F" w:rsidP="00DF677F">
            <w:r>
              <w:t>Dietary fibre</w:t>
            </w:r>
          </w:p>
        </w:tc>
        <w:tc>
          <w:tcPr>
            <w:tcW w:w="1667" w:type="pct"/>
            <w:shd w:val="clear" w:color="auto" w:fill="EBEBEB"/>
          </w:tcPr>
          <w:p w14:paraId="43EF4ED0" w14:textId="278D6105" w:rsidR="00DF677F" w:rsidRDefault="00DF677F" w:rsidP="00DF677F">
            <w:pPr>
              <w:suppressAutoHyphens w:val="0"/>
              <w:spacing w:line="259" w:lineRule="auto"/>
            </w:pPr>
            <w:r>
              <w:t>n/a</w:t>
            </w:r>
          </w:p>
        </w:tc>
        <w:tc>
          <w:tcPr>
            <w:tcW w:w="1666" w:type="pct"/>
            <w:shd w:val="clear" w:color="auto" w:fill="EBEBEB"/>
          </w:tcPr>
          <w:p w14:paraId="4EAF6657" w14:textId="3C62F6A4" w:rsidR="00DF677F" w:rsidRDefault="00DF677F" w:rsidP="00DF677F">
            <w:pPr>
              <w:suppressAutoHyphens w:val="0"/>
              <w:spacing w:line="259" w:lineRule="auto"/>
            </w:pPr>
            <w:r>
              <w:t>n/a</w:t>
            </w:r>
          </w:p>
        </w:tc>
      </w:tr>
      <w:tr w:rsidR="00DF677F" w14:paraId="0E275FB4" w14:textId="77777777" w:rsidTr="00622317">
        <w:tc>
          <w:tcPr>
            <w:tcW w:w="1667" w:type="pct"/>
          </w:tcPr>
          <w:p w14:paraId="2CFFBFC9" w14:textId="77777777" w:rsidR="00DF677F" w:rsidRDefault="00DF677F" w:rsidP="00DF677F">
            <w:pPr>
              <w:suppressAutoHyphens w:val="0"/>
              <w:spacing w:line="259" w:lineRule="auto"/>
            </w:pPr>
            <w:r>
              <w:t>Sodium</w:t>
            </w:r>
          </w:p>
        </w:tc>
        <w:tc>
          <w:tcPr>
            <w:tcW w:w="1667" w:type="pct"/>
          </w:tcPr>
          <w:p w14:paraId="6A6D3A37" w14:textId="09E111C9" w:rsidR="00DF677F" w:rsidRDefault="00DF677F" w:rsidP="00DF677F">
            <w:pPr>
              <w:suppressAutoHyphens w:val="0"/>
              <w:spacing w:line="259" w:lineRule="auto"/>
            </w:pPr>
            <w:r>
              <w:t>38.0 mg</w:t>
            </w:r>
          </w:p>
        </w:tc>
        <w:tc>
          <w:tcPr>
            <w:tcW w:w="1666" w:type="pct"/>
          </w:tcPr>
          <w:p w14:paraId="7B5F32A8" w14:textId="723C98DA" w:rsidR="00DF677F" w:rsidRDefault="00DF677F" w:rsidP="00DF677F">
            <w:pPr>
              <w:suppressAutoHyphens w:val="0"/>
              <w:spacing w:line="259" w:lineRule="auto"/>
            </w:pPr>
            <w:r>
              <w:t>5.0 mg</w:t>
            </w:r>
          </w:p>
        </w:tc>
      </w:tr>
    </w:tbl>
    <w:p w14:paraId="420FFFC9" w14:textId="77777777" w:rsidR="0021714A" w:rsidRPr="00DF677F" w:rsidRDefault="0021714A" w:rsidP="00DF677F">
      <w:r>
        <w:rPr>
          <w:rStyle w:val="Strong"/>
        </w:rPr>
        <w:br w:type="page"/>
      </w:r>
    </w:p>
    <w:p w14:paraId="1EFF2DFC" w14:textId="6C7B1B87" w:rsidR="0021714A" w:rsidRDefault="0021714A" w:rsidP="0021714A">
      <w:pPr>
        <w:rPr>
          <w:rStyle w:val="Strong"/>
        </w:rPr>
      </w:pPr>
      <w:r w:rsidRPr="0021714A">
        <w:rPr>
          <w:rStyle w:val="Strong"/>
        </w:rPr>
        <w:lastRenderedPageBreak/>
        <w:t>Option 5</w:t>
      </w:r>
      <w:r w:rsidR="00B67BEA">
        <w:rPr>
          <w:rStyle w:val="Strong"/>
        </w:rPr>
        <w:t xml:space="preserve"> –</w:t>
      </w:r>
      <w:r w:rsidRPr="0021714A">
        <w:rPr>
          <w:rStyle w:val="Strong"/>
        </w:rPr>
        <w:t xml:space="preserve"> </w:t>
      </w:r>
      <w:r w:rsidR="003D112B">
        <w:rPr>
          <w:rStyle w:val="Strong"/>
        </w:rPr>
        <w:t>c</w:t>
      </w:r>
      <w:r w:rsidR="002975D5">
        <w:rPr>
          <w:rStyle w:val="Strong"/>
        </w:rPr>
        <w:t>ola</w:t>
      </w:r>
      <w:r w:rsidRPr="0021714A">
        <w:rPr>
          <w:rStyle w:val="Strong"/>
        </w:rPr>
        <w:t xml:space="preserve"> drink</w:t>
      </w:r>
    </w:p>
    <w:p w14:paraId="491A3C6A" w14:textId="07DD1141" w:rsidR="00DF677F" w:rsidRDefault="00DF677F" w:rsidP="0021714A">
      <w:pPr>
        <w:rPr>
          <w:rStyle w:val="Strong"/>
        </w:rPr>
      </w:pPr>
      <w:r>
        <w:rPr>
          <w:noProof/>
        </w:rPr>
        <w:drawing>
          <wp:inline distT="0" distB="0" distL="0" distR="0" wp14:anchorId="46EB9CF7" wp14:editId="25140EB3">
            <wp:extent cx="1312360" cy="3411110"/>
            <wp:effectExtent l="0" t="0" r="0" b="0"/>
            <wp:docPr id="1000246104" name="Picture 5" descr="Soft drink bottle (750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46104" name="Picture 5" descr="Soft drink bottle (750 mL)."/>
                    <pic:cNvPicPr/>
                  </pic:nvPicPr>
                  <pic:blipFill rotWithShape="1">
                    <a:blip r:embed="rId77" cstate="print">
                      <a:extLst>
                        <a:ext uri="{28A0092B-C50C-407E-A947-70E740481C1C}">
                          <a14:useLocalDpi xmlns:a14="http://schemas.microsoft.com/office/drawing/2010/main" val="0"/>
                        </a:ext>
                      </a:extLst>
                    </a:blip>
                    <a:srcRect l="31021" t="5897" r="34918" b="5646"/>
                    <a:stretch>
                      <a:fillRect/>
                    </a:stretch>
                  </pic:blipFill>
                  <pic:spPr bwMode="auto">
                    <a:xfrm>
                      <a:off x="0" y="0"/>
                      <a:ext cx="1318886" cy="3428073"/>
                    </a:xfrm>
                    <a:prstGeom prst="rect">
                      <a:avLst/>
                    </a:prstGeom>
                    <a:ln>
                      <a:noFill/>
                    </a:ln>
                    <a:extLst>
                      <a:ext uri="{53640926-AAD7-44D8-BBD7-CCE9431645EC}">
                        <a14:shadowObscured xmlns:a14="http://schemas.microsoft.com/office/drawing/2010/main"/>
                      </a:ext>
                    </a:extLst>
                  </pic:spPr>
                </pic:pic>
              </a:graphicData>
            </a:graphic>
          </wp:inline>
        </w:drawing>
      </w:r>
    </w:p>
    <w:p w14:paraId="40744EB6" w14:textId="1FCCC191" w:rsidR="00DF677F" w:rsidRDefault="00DF677F" w:rsidP="0021714A">
      <w:pPr>
        <w:rPr>
          <w:rStyle w:val="Strong"/>
        </w:rPr>
      </w:pPr>
      <w:r w:rsidRPr="00550226">
        <w:rPr>
          <w:rStyle w:val="Strong"/>
        </w:rPr>
        <w:t>Ingredients:</w:t>
      </w:r>
      <w:r>
        <w:t xml:space="preserve"> c</w:t>
      </w:r>
      <w:r w:rsidRPr="000E70E1">
        <w:t xml:space="preserve">arbonated </w:t>
      </w:r>
      <w:r>
        <w:t>w</w:t>
      </w:r>
      <w:r w:rsidRPr="000E70E1">
        <w:t xml:space="preserve">ater, </w:t>
      </w:r>
      <w:r>
        <w:t>s</w:t>
      </w:r>
      <w:r w:rsidRPr="000E70E1">
        <w:t xml:space="preserve">ugar, </w:t>
      </w:r>
      <w:r>
        <w:t>c</w:t>
      </w:r>
      <w:r w:rsidRPr="000E70E1">
        <w:t xml:space="preserve">olour, </w:t>
      </w:r>
      <w:r>
        <w:t>f</w:t>
      </w:r>
      <w:r w:rsidRPr="000E70E1">
        <w:t xml:space="preserve">ood </w:t>
      </w:r>
      <w:r>
        <w:t>a</w:t>
      </w:r>
      <w:r w:rsidRPr="000E70E1">
        <w:t xml:space="preserve">cid, </w:t>
      </w:r>
      <w:r>
        <w:t>f</w:t>
      </w:r>
      <w:r w:rsidRPr="000E70E1">
        <w:t xml:space="preserve">lavour, </w:t>
      </w:r>
      <w:r>
        <w:t>c</w:t>
      </w:r>
      <w:r w:rsidRPr="000E70E1">
        <w:t>affeine.</w:t>
      </w:r>
    </w:p>
    <w:tbl>
      <w:tblPr>
        <w:tblStyle w:val="TableGrid"/>
        <w:tblW w:w="5000" w:type="pct"/>
        <w:tblLook w:val="04A0" w:firstRow="1" w:lastRow="0" w:firstColumn="1" w:lastColumn="0" w:noHBand="0" w:noVBand="1"/>
        <w:tblDescription w:val="Nutrition information for a cola drink. Some cells have been left blank with invisible borders to simulate merged cells."/>
      </w:tblPr>
      <w:tblGrid>
        <w:gridCol w:w="4855"/>
        <w:gridCol w:w="4854"/>
        <w:gridCol w:w="4851"/>
      </w:tblGrid>
      <w:tr w:rsidR="00DF677F" w14:paraId="42FBF083" w14:textId="77777777" w:rsidTr="00622317">
        <w:tc>
          <w:tcPr>
            <w:tcW w:w="1667" w:type="pct"/>
            <w:tcBorders>
              <w:right w:val="nil"/>
            </w:tcBorders>
          </w:tcPr>
          <w:p w14:paraId="364B70B7" w14:textId="77777777" w:rsidR="00DF677F" w:rsidRDefault="00DF677F" w:rsidP="00622317">
            <w:pPr>
              <w:suppressAutoHyphens w:val="0"/>
              <w:spacing w:line="259" w:lineRule="auto"/>
            </w:pPr>
            <w:r w:rsidRPr="00C37230">
              <w:rPr>
                <w:rStyle w:val="Strong"/>
              </w:rPr>
              <w:t>Nutrition information</w:t>
            </w:r>
          </w:p>
        </w:tc>
        <w:tc>
          <w:tcPr>
            <w:tcW w:w="1667" w:type="pct"/>
            <w:tcBorders>
              <w:left w:val="nil"/>
              <w:bottom w:val="single" w:sz="4" w:space="0" w:color="auto"/>
              <w:right w:val="nil"/>
            </w:tcBorders>
          </w:tcPr>
          <w:p w14:paraId="072FE504" w14:textId="77777777" w:rsidR="00DF677F" w:rsidRDefault="00DF677F" w:rsidP="00622317">
            <w:pPr>
              <w:suppressAutoHyphens w:val="0"/>
              <w:spacing w:line="259" w:lineRule="auto"/>
            </w:pPr>
          </w:p>
        </w:tc>
        <w:tc>
          <w:tcPr>
            <w:tcW w:w="1666" w:type="pct"/>
            <w:tcBorders>
              <w:left w:val="nil"/>
            </w:tcBorders>
          </w:tcPr>
          <w:p w14:paraId="53717756" w14:textId="77777777" w:rsidR="00DF677F" w:rsidRDefault="00DF677F" w:rsidP="00622317">
            <w:pPr>
              <w:suppressAutoHyphens w:val="0"/>
              <w:spacing w:line="259" w:lineRule="auto"/>
            </w:pPr>
          </w:p>
        </w:tc>
      </w:tr>
      <w:tr w:rsidR="00DF677F" w14:paraId="188552A7" w14:textId="77777777" w:rsidTr="00622317">
        <w:tc>
          <w:tcPr>
            <w:tcW w:w="1667" w:type="pct"/>
          </w:tcPr>
          <w:p w14:paraId="5646BC5D" w14:textId="77777777" w:rsidR="00DF677F" w:rsidRDefault="00DF677F" w:rsidP="00622317">
            <w:pPr>
              <w:suppressAutoHyphens w:val="0"/>
              <w:spacing w:line="259" w:lineRule="auto"/>
            </w:pPr>
            <w:r w:rsidRPr="00C37230">
              <w:rPr>
                <w:rStyle w:val="Strong"/>
              </w:rPr>
              <w:t>Servings per pack</w:t>
            </w:r>
          </w:p>
        </w:tc>
        <w:tc>
          <w:tcPr>
            <w:tcW w:w="1667" w:type="pct"/>
            <w:tcBorders>
              <w:bottom w:val="single" w:sz="4" w:space="0" w:color="auto"/>
              <w:right w:val="nil"/>
            </w:tcBorders>
          </w:tcPr>
          <w:p w14:paraId="72B50F67" w14:textId="77777777" w:rsidR="00DF677F" w:rsidRDefault="00DF677F" w:rsidP="00622317">
            <w:pPr>
              <w:suppressAutoHyphens w:val="0"/>
              <w:spacing w:line="259" w:lineRule="auto"/>
            </w:pPr>
            <w:r w:rsidRPr="00C37230">
              <w:rPr>
                <w:rStyle w:val="Strong"/>
              </w:rPr>
              <w:t>Serving size</w:t>
            </w:r>
          </w:p>
        </w:tc>
        <w:tc>
          <w:tcPr>
            <w:tcW w:w="1666" w:type="pct"/>
            <w:tcBorders>
              <w:left w:val="nil"/>
            </w:tcBorders>
          </w:tcPr>
          <w:p w14:paraId="271CD788" w14:textId="77777777" w:rsidR="00DF677F" w:rsidRDefault="00DF677F" w:rsidP="00622317">
            <w:pPr>
              <w:suppressAutoHyphens w:val="0"/>
              <w:spacing w:line="259" w:lineRule="auto"/>
            </w:pPr>
          </w:p>
        </w:tc>
      </w:tr>
      <w:tr w:rsidR="00DF677F" w14:paraId="5C1AAF6B" w14:textId="77777777" w:rsidTr="00622317">
        <w:tc>
          <w:tcPr>
            <w:tcW w:w="1667" w:type="pct"/>
            <w:shd w:val="clear" w:color="auto" w:fill="EBEBEB"/>
          </w:tcPr>
          <w:p w14:paraId="4DC086C4" w14:textId="77777777" w:rsidR="00DF677F" w:rsidRDefault="00DF677F" w:rsidP="00622317">
            <w:pPr>
              <w:suppressAutoHyphens w:val="0"/>
              <w:spacing w:line="259" w:lineRule="auto"/>
            </w:pPr>
            <w:r>
              <w:t>1.00</w:t>
            </w:r>
          </w:p>
        </w:tc>
        <w:tc>
          <w:tcPr>
            <w:tcW w:w="1667" w:type="pct"/>
            <w:tcBorders>
              <w:right w:val="nil"/>
            </w:tcBorders>
            <w:shd w:val="clear" w:color="auto" w:fill="EBEBEB"/>
          </w:tcPr>
          <w:p w14:paraId="6DFEEC96" w14:textId="77777777" w:rsidR="00DF677F" w:rsidRDefault="00DF677F" w:rsidP="00622317">
            <w:pPr>
              <w:suppressAutoHyphens w:val="0"/>
              <w:spacing w:line="259" w:lineRule="auto"/>
            </w:pPr>
            <w:r>
              <w:t>750.0 mL</w:t>
            </w:r>
          </w:p>
        </w:tc>
        <w:tc>
          <w:tcPr>
            <w:tcW w:w="1666" w:type="pct"/>
            <w:tcBorders>
              <w:left w:val="nil"/>
            </w:tcBorders>
            <w:shd w:val="clear" w:color="auto" w:fill="EBEBEB"/>
          </w:tcPr>
          <w:p w14:paraId="67C71919" w14:textId="77777777" w:rsidR="00DF677F" w:rsidRDefault="00DF677F" w:rsidP="00622317">
            <w:pPr>
              <w:suppressAutoHyphens w:val="0"/>
              <w:spacing w:line="259" w:lineRule="auto"/>
            </w:pPr>
          </w:p>
        </w:tc>
      </w:tr>
    </w:tbl>
    <w:p w14:paraId="5B7A4541" w14:textId="77777777" w:rsidR="00DF677F" w:rsidRDefault="00DF677F">
      <w:pPr>
        <w:suppressAutoHyphens w:val="0"/>
        <w:spacing w:before="0" w:after="160" w:line="259" w:lineRule="auto"/>
        <w:rPr>
          <w:rStyle w:val="Strong"/>
        </w:rPr>
      </w:pPr>
      <w:r>
        <w:rPr>
          <w:rStyle w:val="Strong"/>
        </w:rPr>
        <w:br w:type="page"/>
      </w:r>
    </w:p>
    <w:tbl>
      <w:tblPr>
        <w:tblStyle w:val="TableGrid"/>
        <w:tblW w:w="5000" w:type="pct"/>
        <w:tblLook w:val="04A0" w:firstRow="1" w:lastRow="0" w:firstColumn="1" w:lastColumn="0" w:noHBand="0" w:noVBand="1"/>
        <w:tblDescription w:val="Nutrition information for a cola drink."/>
      </w:tblPr>
      <w:tblGrid>
        <w:gridCol w:w="4855"/>
        <w:gridCol w:w="4854"/>
        <w:gridCol w:w="4851"/>
      </w:tblGrid>
      <w:tr w:rsidR="00DF677F" w14:paraId="21372F4C" w14:textId="77777777" w:rsidTr="00622317">
        <w:tc>
          <w:tcPr>
            <w:tcW w:w="1667" w:type="pct"/>
          </w:tcPr>
          <w:p w14:paraId="01ACE15F" w14:textId="77777777" w:rsidR="00DF677F" w:rsidRDefault="00DF677F" w:rsidP="00622317">
            <w:pPr>
              <w:suppressAutoHyphens w:val="0"/>
              <w:spacing w:line="259" w:lineRule="auto"/>
            </w:pPr>
            <w:r w:rsidRPr="00C37230">
              <w:rPr>
                <w:rStyle w:val="Strong"/>
              </w:rPr>
              <w:lastRenderedPageBreak/>
              <w:t>Nutritional facts</w:t>
            </w:r>
          </w:p>
        </w:tc>
        <w:tc>
          <w:tcPr>
            <w:tcW w:w="1667" w:type="pct"/>
          </w:tcPr>
          <w:p w14:paraId="604E99F4" w14:textId="77777777" w:rsidR="00DF677F" w:rsidRDefault="00DF677F" w:rsidP="00622317">
            <w:pPr>
              <w:suppressAutoHyphens w:val="0"/>
              <w:spacing w:line="259" w:lineRule="auto"/>
            </w:pPr>
            <w:r w:rsidRPr="00C37230">
              <w:rPr>
                <w:rStyle w:val="Strong"/>
              </w:rPr>
              <w:t>Quantity per serving</w:t>
            </w:r>
          </w:p>
        </w:tc>
        <w:tc>
          <w:tcPr>
            <w:tcW w:w="1666" w:type="pct"/>
          </w:tcPr>
          <w:p w14:paraId="4275186F" w14:textId="77777777" w:rsidR="00DF677F" w:rsidRDefault="00DF677F" w:rsidP="00622317">
            <w:pPr>
              <w:suppressAutoHyphens w:val="0"/>
              <w:spacing w:line="259" w:lineRule="auto"/>
            </w:pPr>
            <w:r w:rsidRPr="00C37230">
              <w:rPr>
                <w:rStyle w:val="Strong"/>
              </w:rPr>
              <w:t>Quantity per 100 g/100 mL</w:t>
            </w:r>
          </w:p>
        </w:tc>
      </w:tr>
      <w:tr w:rsidR="008B7E3A" w14:paraId="4FCC1C00" w14:textId="77777777" w:rsidTr="00622317">
        <w:tc>
          <w:tcPr>
            <w:tcW w:w="1667" w:type="pct"/>
            <w:shd w:val="clear" w:color="auto" w:fill="EBEBEB"/>
          </w:tcPr>
          <w:p w14:paraId="5D1E2956" w14:textId="77777777" w:rsidR="008B7E3A" w:rsidRDefault="008B7E3A" w:rsidP="008B7E3A">
            <w:pPr>
              <w:suppressAutoHyphens w:val="0"/>
              <w:spacing w:line="259" w:lineRule="auto"/>
            </w:pPr>
            <w:r>
              <w:t>Energy</w:t>
            </w:r>
          </w:p>
        </w:tc>
        <w:tc>
          <w:tcPr>
            <w:tcW w:w="1667" w:type="pct"/>
            <w:shd w:val="clear" w:color="auto" w:fill="EBEBEB"/>
          </w:tcPr>
          <w:p w14:paraId="6924A0F5" w14:textId="38E88C13" w:rsidR="008B7E3A" w:rsidRDefault="008B7E3A" w:rsidP="008B7E3A">
            <w:pPr>
              <w:suppressAutoHyphens w:val="0"/>
              <w:spacing w:line="259" w:lineRule="auto"/>
            </w:pPr>
            <w:r>
              <w:t>1080.0 kJ</w:t>
            </w:r>
          </w:p>
        </w:tc>
        <w:tc>
          <w:tcPr>
            <w:tcW w:w="1666" w:type="pct"/>
            <w:shd w:val="clear" w:color="auto" w:fill="EBEBEB"/>
          </w:tcPr>
          <w:p w14:paraId="3D3FB33E" w14:textId="12F66655" w:rsidR="008B7E3A" w:rsidRDefault="008B7E3A" w:rsidP="008B7E3A">
            <w:pPr>
              <w:suppressAutoHyphens w:val="0"/>
              <w:spacing w:line="259" w:lineRule="auto"/>
            </w:pPr>
            <w:r>
              <w:t>180.0 kJ</w:t>
            </w:r>
          </w:p>
        </w:tc>
      </w:tr>
      <w:tr w:rsidR="008B7E3A" w14:paraId="6EC9A9FA" w14:textId="77777777" w:rsidTr="00622317">
        <w:tc>
          <w:tcPr>
            <w:tcW w:w="1667" w:type="pct"/>
          </w:tcPr>
          <w:p w14:paraId="645B1AF8" w14:textId="77777777" w:rsidR="008B7E3A" w:rsidRDefault="008B7E3A" w:rsidP="008B7E3A">
            <w:pPr>
              <w:suppressAutoHyphens w:val="0"/>
              <w:spacing w:line="259" w:lineRule="auto"/>
            </w:pPr>
            <w:r>
              <w:t>Protein</w:t>
            </w:r>
          </w:p>
        </w:tc>
        <w:tc>
          <w:tcPr>
            <w:tcW w:w="1667" w:type="pct"/>
          </w:tcPr>
          <w:p w14:paraId="1626764F" w14:textId="22294A4F" w:rsidR="008B7E3A" w:rsidRDefault="008B7E3A" w:rsidP="008B7E3A">
            <w:pPr>
              <w:suppressAutoHyphens w:val="0"/>
              <w:spacing w:line="259" w:lineRule="auto"/>
            </w:pPr>
            <w:r>
              <w:t>0.0 g</w:t>
            </w:r>
          </w:p>
        </w:tc>
        <w:tc>
          <w:tcPr>
            <w:tcW w:w="1666" w:type="pct"/>
          </w:tcPr>
          <w:p w14:paraId="5C9582D9" w14:textId="1D839522" w:rsidR="008B7E3A" w:rsidRDefault="008B7E3A" w:rsidP="008B7E3A">
            <w:pPr>
              <w:suppressAutoHyphens w:val="0"/>
              <w:spacing w:line="259" w:lineRule="auto"/>
            </w:pPr>
            <w:r>
              <w:t>0.0 g</w:t>
            </w:r>
          </w:p>
        </w:tc>
      </w:tr>
      <w:tr w:rsidR="008B7E3A" w14:paraId="243FE740" w14:textId="77777777" w:rsidTr="00622317">
        <w:tc>
          <w:tcPr>
            <w:tcW w:w="1667" w:type="pct"/>
            <w:shd w:val="clear" w:color="auto" w:fill="EBEBEB"/>
          </w:tcPr>
          <w:p w14:paraId="498AD248" w14:textId="77777777" w:rsidR="008B7E3A" w:rsidRDefault="008B7E3A" w:rsidP="008B7E3A">
            <w:pPr>
              <w:suppressAutoHyphens w:val="0"/>
              <w:spacing w:line="259" w:lineRule="auto"/>
            </w:pPr>
            <w:r>
              <w:t>Fat (total)</w:t>
            </w:r>
          </w:p>
        </w:tc>
        <w:tc>
          <w:tcPr>
            <w:tcW w:w="1667" w:type="pct"/>
            <w:shd w:val="clear" w:color="auto" w:fill="EBEBEB"/>
          </w:tcPr>
          <w:p w14:paraId="6DB1F4BD" w14:textId="10F0F45F" w:rsidR="008B7E3A" w:rsidRDefault="008B7E3A" w:rsidP="008B7E3A">
            <w:pPr>
              <w:suppressAutoHyphens w:val="0"/>
              <w:spacing w:line="259" w:lineRule="auto"/>
            </w:pPr>
            <w:r>
              <w:t>0.0 g</w:t>
            </w:r>
          </w:p>
        </w:tc>
        <w:tc>
          <w:tcPr>
            <w:tcW w:w="1666" w:type="pct"/>
            <w:shd w:val="clear" w:color="auto" w:fill="EBEBEB"/>
          </w:tcPr>
          <w:p w14:paraId="5F06D5AB" w14:textId="32FF691B" w:rsidR="008B7E3A" w:rsidRDefault="008B7E3A" w:rsidP="008B7E3A">
            <w:pPr>
              <w:suppressAutoHyphens w:val="0"/>
              <w:spacing w:line="259" w:lineRule="auto"/>
            </w:pPr>
            <w:r>
              <w:t>0.0 g</w:t>
            </w:r>
          </w:p>
        </w:tc>
      </w:tr>
      <w:tr w:rsidR="008B7E3A" w14:paraId="1259040D" w14:textId="77777777" w:rsidTr="00622317">
        <w:tc>
          <w:tcPr>
            <w:tcW w:w="1667" w:type="pct"/>
          </w:tcPr>
          <w:p w14:paraId="42974BD4" w14:textId="77777777" w:rsidR="008B7E3A" w:rsidRDefault="008B7E3A" w:rsidP="008B7E3A">
            <w:pPr>
              <w:pStyle w:val="ListParagraph"/>
            </w:pPr>
            <w:r>
              <w:t>Saturated</w:t>
            </w:r>
          </w:p>
        </w:tc>
        <w:tc>
          <w:tcPr>
            <w:tcW w:w="1667" w:type="pct"/>
          </w:tcPr>
          <w:p w14:paraId="4144EC17" w14:textId="63557F7C" w:rsidR="008B7E3A" w:rsidRDefault="008B7E3A" w:rsidP="008B7E3A">
            <w:pPr>
              <w:suppressAutoHyphens w:val="0"/>
              <w:spacing w:line="259" w:lineRule="auto"/>
            </w:pPr>
            <w:r>
              <w:t>0.0 g</w:t>
            </w:r>
          </w:p>
        </w:tc>
        <w:tc>
          <w:tcPr>
            <w:tcW w:w="1666" w:type="pct"/>
          </w:tcPr>
          <w:p w14:paraId="0C2213A9" w14:textId="00F93ECD" w:rsidR="008B7E3A" w:rsidRDefault="008B7E3A" w:rsidP="008B7E3A">
            <w:pPr>
              <w:suppressAutoHyphens w:val="0"/>
              <w:spacing w:line="259" w:lineRule="auto"/>
            </w:pPr>
            <w:r>
              <w:t>0.0 g</w:t>
            </w:r>
          </w:p>
        </w:tc>
      </w:tr>
      <w:tr w:rsidR="008B7E3A" w14:paraId="1FFF1FDA" w14:textId="77777777" w:rsidTr="00622317">
        <w:tc>
          <w:tcPr>
            <w:tcW w:w="1667" w:type="pct"/>
            <w:shd w:val="clear" w:color="auto" w:fill="EBEBEB"/>
          </w:tcPr>
          <w:p w14:paraId="7BFD2F66" w14:textId="77777777" w:rsidR="008B7E3A" w:rsidRDefault="008B7E3A" w:rsidP="008B7E3A">
            <w:r>
              <w:t>Carbohydrate</w:t>
            </w:r>
          </w:p>
        </w:tc>
        <w:tc>
          <w:tcPr>
            <w:tcW w:w="1667" w:type="pct"/>
            <w:shd w:val="clear" w:color="auto" w:fill="EBEBEB"/>
          </w:tcPr>
          <w:p w14:paraId="3B10639A" w14:textId="732E7602" w:rsidR="008B7E3A" w:rsidRDefault="008B7E3A" w:rsidP="008B7E3A">
            <w:pPr>
              <w:suppressAutoHyphens w:val="0"/>
              <w:spacing w:line="259" w:lineRule="auto"/>
            </w:pPr>
            <w:r>
              <w:t>64.0 g</w:t>
            </w:r>
          </w:p>
        </w:tc>
        <w:tc>
          <w:tcPr>
            <w:tcW w:w="1666" w:type="pct"/>
            <w:shd w:val="clear" w:color="auto" w:fill="EBEBEB"/>
          </w:tcPr>
          <w:p w14:paraId="7EC9D50C" w14:textId="2FB4B4E6" w:rsidR="008B7E3A" w:rsidRDefault="008B7E3A" w:rsidP="008B7E3A">
            <w:pPr>
              <w:suppressAutoHyphens w:val="0"/>
              <w:spacing w:line="259" w:lineRule="auto"/>
            </w:pPr>
            <w:r>
              <w:t>10.6 g</w:t>
            </w:r>
          </w:p>
        </w:tc>
      </w:tr>
      <w:tr w:rsidR="008B7E3A" w14:paraId="28037CBC" w14:textId="77777777" w:rsidTr="00622317">
        <w:tc>
          <w:tcPr>
            <w:tcW w:w="1667" w:type="pct"/>
          </w:tcPr>
          <w:p w14:paraId="1975B6A7" w14:textId="77777777" w:rsidR="008B7E3A" w:rsidRPr="00C86DA9" w:rsidRDefault="008B7E3A" w:rsidP="008B7E3A">
            <w:pPr>
              <w:pStyle w:val="ListParagraph"/>
            </w:pPr>
            <w:r>
              <w:t>Sugars</w:t>
            </w:r>
          </w:p>
        </w:tc>
        <w:tc>
          <w:tcPr>
            <w:tcW w:w="1667" w:type="pct"/>
          </w:tcPr>
          <w:p w14:paraId="53ECF0F2" w14:textId="27D8FABD" w:rsidR="008B7E3A" w:rsidRDefault="008B7E3A" w:rsidP="008B7E3A">
            <w:pPr>
              <w:suppressAutoHyphens w:val="0"/>
              <w:spacing w:line="259" w:lineRule="auto"/>
            </w:pPr>
            <w:r>
              <w:t>64.0 g</w:t>
            </w:r>
          </w:p>
        </w:tc>
        <w:tc>
          <w:tcPr>
            <w:tcW w:w="1666" w:type="pct"/>
          </w:tcPr>
          <w:p w14:paraId="43E44A4E" w14:textId="15BC23FA" w:rsidR="008B7E3A" w:rsidRDefault="008B7E3A" w:rsidP="008B7E3A">
            <w:pPr>
              <w:suppressAutoHyphens w:val="0"/>
              <w:spacing w:line="259" w:lineRule="auto"/>
            </w:pPr>
            <w:r>
              <w:t>10.6 g</w:t>
            </w:r>
          </w:p>
        </w:tc>
      </w:tr>
      <w:tr w:rsidR="008B7E3A" w14:paraId="389FA6FC" w14:textId="77777777" w:rsidTr="00622317">
        <w:tc>
          <w:tcPr>
            <w:tcW w:w="1667" w:type="pct"/>
            <w:shd w:val="clear" w:color="auto" w:fill="EBEBEB"/>
          </w:tcPr>
          <w:p w14:paraId="28D50F71" w14:textId="77777777" w:rsidR="008B7E3A" w:rsidRDefault="008B7E3A" w:rsidP="008B7E3A">
            <w:r>
              <w:t>Dietary fibre</w:t>
            </w:r>
          </w:p>
        </w:tc>
        <w:tc>
          <w:tcPr>
            <w:tcW w:w="1667" w:type="pct"/>
            <w:shd w:val="clear" w:color="auto" w:fill="EBEBEB"/>
          </w:tcPr>
          <w:p w14:paraId="10BE1F0C" w14:textId="030A878D" w:rsidR="008B7E3A" w:rsidRDefault="008B7E3A" w:rsidP="008B7E3A">
            <w:pPr>
              <w:suppressAutoHyphens w:val="0"/>
              <w:spacing w:line="259" w:lineRule="auto"/>
            </w:pPr>
            <w:r>
              <w:t>n/a</w:t>
            </w:r>
          </w:p>
        </w:tc>
        <w:tc>
          <w:tcPr>
            <w:tcW w:w="1666" w:type="pct"/>
            <w:shd w:val="clear" w:color="auto" w:fill="EBEBEB"/>
          </w:tcPr>
          <w:p w14:paraId="68B9BD4A" w14:textId="5E45E2C9" w:rsidR="008B7E3A" w:rsidRDefault="008B7E3A" w:rsidP="008B7E3A">
            <w:pPr>
              <w:suppressAutoHyphens w:val="0"/>
              <w:spacing w:line="259" w:lineRule="auto"/>
            </w:pPr>
            <w:r>
              <w:t>n/a</w:t>
            </w:r>
          </w:p>
        </w:tc>
      </w:tr>
      <w:tr w:rsidR="008B7E3A" w14:paraId="124F260C" w14:textId="77777777" w:rsidTr="00622317">
        <w:tc>
          <w:tcPr>
            <w:tcW w:w="1667" w:type="pct"/>
          </w:tcPr>
          <w:p w14:paraId="5FD5E8FD" w14:textId="77777777" w:rsidR="008B7E3A" w:rsidRDefault="008B7E3A" w:rsidP="008B7E3A">
            <w:pPr>
              <w:suppressAutoHyphens w:val="0"/>
              <w:spacing w:line="259" w:lineRule="auto"/>
            </w:pPr>
            <w:r>
              <w:t>Sodium</w:t>
            </w:r>
          </w:p>
        </w:tc>
        <w:tc>
          <w:tcPr>
            <w:tcW w:w="1667" w:type="pct"/>
          </w:tcPr>
          <w:p w14:paraId="2C580AC7" w14:textId="183AD21A" w:rsidR="008B7E3A" w:rsidRDefault="008B7E3A" w:rsidP="008B7E3A">
            <w:pPr>
              <w:suppressAutoHyphens w:val="0"/>
              <w:spacing w:line="259" w:lineRule="auto"/>
            </w:pPr>
            <w:r>
              <w:t>60.0 mg</w:t>
            </w:r>
          </w:p>
        </w:tc>
        <w:tc>
          <w:tcPr>
            <w:tcW w:w="1666" w:type="pct"/>
          </w:tcPr>
          <w:p w14:paraId="48A2381A" w14:textId="08F49E6B" w:rsidR="008B7E3A" w:rsidRDefault="008B7E3A" w:rsidP="008B7E3A">
            <w:pPr>
              <w:suppressAutoHyphens w:val="0"/>
              <w:spacing w:line="259" w:lineRule="auto"/>
            </w:pPr>
            <w:r>
              <w:t>10.0 mg</w:t>
            </w:r>
          </w:p>
        </w:tc>
      </w:tr>
    </w:tbl>
    <w:p w14:paraId="30853FF8" w14:textId="77777777" w:rsidR="007F1FD6" w:rsidRPr="000B17C7" w:rsidRDefault="007F1FD6" w:rsidP="000B17C7">
      <w:r>
        <w:br w:type="page"/>
      </w:r>
    </w:p>
    <w:p w14:paraId="1ED6E94F" w14:textId="6690A142" w:rsidR="00E53C20" w:rsidRDefault="00E53C20" w:rsidP="00E53C20">
      <w:pPr>
        <w:rPr>
          <w:rStyle w:val="Strong"/>
        </w:rPr>
      </w:pPr>
      <w:r w:rsidRPr="00E53C20">
        <w:rPr>
          <w:rStyle w:val="Strong"/>
        </w:rPr>
        <w:lastRenderedPageBreak/>
        <w:t>Option 6</w:t>
      </w:r>
      <w:r w:rsidR="00BC1B2F">
        <w:rPr>
          <w:rStyle w:val="Strong"/>
        </w:rPr>
        <w:t xml:space="preserve"> –</w:t>
      </w:r>
      <w:r w:rsidRPr="00E53C20">
        <w:rPr>
          <w:rStyle w:val="Strong"/>
        </w:rPr>
        <w:t xml:space="preserve"> </w:t>
      </w:r>
      <w:r w:rsidR="003D112B">
        <w:rPr>
          <w:rStyle w:val="Strong"/>
        </w:rPr>
        <w:t>e</w:t>
      </w:r>
      <w:r w:rsidRPr="00E53C20">
        <w:rPr>
          <w:rStyle w:val="Strong"/>
        </w:rPr>
        <w:t>nergy drink</w:t>
      </w:r>
    </w:p>
    <w:p w14:paraId="40FF090E" w14:textId="16E4D8DA" w:rsidR="00BC1B2F" w:rsidRDefault="00BC1B2F" w:rsidP="00E53C20">
      <w:pPr>
        <w:rPr>
          <w:rStyle w:val="Strong"/>
        </w:rPr>
      </w:pPr>
      <w:r>
        <w:rPr>
          <w:noProof/>
        </w:rPr>
        <w:drawing>
          <wp:inline distT="0" distB="0" distL="0" distR="0" wp14:anchorId="645FF41B" wp14:editId="655FBE4A">
            <wp:extent cx="1717481" cy="2937988"/>
            <wp:effectExtent l="0" t="0" r="0" b="0"/>
            <wp:docPr id="1763910856" name="Picture 6" descr="Energy drink can (500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10856" name="Picture 6" descr="Energy drink can (500 mL)."/>
                    <pic:cNvPicPr/>
                  </pic:nvPicPr>
                  <pic:blipFill rotWithShape="1">
                    <a:blip r:embed="rId78" cstate="print">
                      <a:extLst>
                        <a:ext uri="{28A0092B-C50C-407E-A947-70E740481C1C}">
                          <a14:useLocalDpi xmlns:a14="http://schemas.microsoft.com/office/drawing/2010/main" val="0"/>
                        </a:ext>
                      </a:extLst>
                    </a:blip>
                    <a:srcRect l="28597" t="13115" r="28598" b="13661"/>
                    <a:stretch>
                      <a:fillRect/>
                    </a:stretch>
                  </pic:blipFill>
                  <pic:spPr bwMode="auto">
                    <a:xfrm>
                      <a:off x="0" y="0"/>
                      <a:ext cx="1738558" cy="2974044"/>
                    </a:xfrm>
                    <a:prstGeom prst="rect">
                      <a:avLst/>
                    </a:prstGeom>
                    <a:ln>
                      <a:noFill/>
                    </a:ln>
                    <a:extLst>
                      <a:ext uri="{53640926-AAD7-44D8-BBD7-CCE9431645EC}">
                        <a14:shadowObscured xmlns:a14="http://schemas.microsoft.com/office/drawing/2010/main"/>
                      </a:ext>
                    </a:extLst>
                  </pic:spPr>
                </pic:pic>
              </a:graphicData>
            </a:graphic>
          </wp:inline>
        </w:drawing>
      </w:r>
    </w:p>
    <w:p w14:paraId="6CCBE789" w14:textId="77777777" w:rsidR="00BC1B2F" w:rsidRDefault="00BC1B2F" w:rsidP="00BC1B2F">
      <w:r w:rsidRPr="00550226">
        <w:rPr>
          <w:rStyle w:val="Strong"/>
        </w:rPr>
        <w:t>Ingredients:</w:t>
      </w:r>
      <w:r>
        <w:t xml:space="preserve"> c</w:t>
      </w:r>
      <w:r w:rsidRPr="008E3FAA">
        <w:t xml:space="preserve">arbonated </w:t>
      </w:r>
      <w:r>
        <w:t>w</w:t>
      </w:r>
      <w:r w:rsidRPr="008E3FAA">
        <w:t xml:space="preserve">ater, </w:t>
      </w:r>
      <w:r>
        <w:t>a</w:t>
      </w:r>
      <w:r w:rsidRPr="008E3FAA">
        <w:t xml:space="preserve">cidity </w:t>
      </w:r>
      <w:r>
        <w:t>r</w:t>
      </w:r>
      <w:r w:rsidRPr="008E3FAA">
        <w:t>egulators (</w:t>
      </w:r>
      <w:r>
        <w:t>c</w:t>
      </w:r>
      <w:r w:rsidRPr="008E3FAA">
        <w:t xml:space="preserve">itric </w:t>
      </w:r>
      <w:r>
        <w:t>a</w:t>
      </w:r>
      <w:r w:rsidRPr="008E3FAA">
        <w:t xml:space="preserve">cid, </w:t>
      </w:r>
      <w:r>
        <w:t>s</w:t>
      </w:r>
      <w:r w:rsidRPr="008E3FAA">
        <w:t xml:space="preserve">odium </w:t>
      </w:r>
      <w:r>
        <w:t>c</w:t>
      </w:r>
      <w:r w:rsidRPr="008E3FAA">
        <w:t xml:space="preserve">itrate), </w:t>
      </w:r>
      <w:r>
        <w:t>s</w:t>
      </w:r>
      <w:r w:rsidRPr="008E3FAA">
        <w:t>weeteners (</w:t>
      </w:r>
      <w:r>
        <w:t>e</w:t>
      </w:r>
      <w:r w:rsidRPr="008E3FAA">
        <w:t xml:space="preserve">rythritol, </w:t>
      </w:r>
      <w:r>
        <w:t>s</w:t>
      </w:r>
      <w:r w:rsidRPr="008E3FAA">
        <w:t xml:space="preserve">ucralose, </w:t>
      </w:r>
      <w:r>
        <w:t>a</w:t>
      </w:r>
      <w:r w:rsidRPr="008E3FAA">
        <w:t xml:space="preserve">cesulphame </w:t>
      </w:r>
      <w:r>
        <w:t>p</w:t>
      </w:r>
      <w:r w:rsidRPr="008E3FAA">
        <w:t xml:space="preserve">otassium), </w:t>
      </w:r>
      <w:r>
        <w:t>t</w:t>
      </w:r>
      <w:r w:rsidRPr="008E3FAA">
        <w:t xml:space="preserve">aurine, </w:t>
      </w:r>
      <w:r>
        <w:t>f</w:t>
      </w:r>
      <w:r w:rsidRPr="008E3FAA">
        <w:t xml:space="preserve">lavours, </w:t>
      </w:r>
      <w:r>
        <w:t>g</w:t>
      </w:r>
      <w:r w:rsidRPr="008E3FAA">
        <w:t xml:space="preserve">inseng </w:t>
      </w:r>
      <w:r>
        <w:t>r</w:t>
      </w:r>
      <w:r w:rsidRPr="008E3FAA">
        <w:t xml:space="preserve">oot </w:t>
      </w:r>
      <w:r>
        <w:t>e</w:t>
      </w:r>
      <w:r w:rsidRPr="008E3FAA">
        <w:t xml:space="preserve">xtract, </w:t>
      </w:r>
      <w:r>
        <w:t>p</w:t>
      </w:r>
      <w:r w:rsidRPr="008E3FAA">
        <w:t>reservatives (</w:t>
      </w:r>
      <w:r>
        <w:t>s</w:t>
      </w:r>
      <w:r w:rsidRPr="008E3FAA">
        <w:t xml:space="preserve">orbic </w:t>
      </w:r>
      <w:r>
        <w:t>a</w:t>
      </w:r>
      <w:r w:rsidRPr="008E3FAA">
        <w:t xml:space="preserve">cid, </w:t>
      </w:r>
      <w:r>
        <w:t>b</w:t>
      </w:r>
      <w:r w:rsidRPr="008E3FAA">
        <w:t xml:space="preserve">enzoic </w:t>
      </w:r>
      <w:r>
        <w:t>a</w:t>
      </w:r>
      <w:r w:rsidRPr="008E3FAA">
        <w:t xml:space="preserve">cid), </w:t>
      </w:r>
      <w:r>
        <w:t>c</w:t>
      </w:r>
      <w:r w:rsidRPr="008E3FAA">
        <w:t xml:space="preserve">affeine, </w:t>
      </w:r>
      <w:r>
        <w:t>v</w:t>
      </w:r>
      <w:r w:rsidRPr="008E3FAA">
        <w:t xml:space="preserve">itamins </w:t>
      </w:r>
      <w:r>
        <w:t>n</w:t>
      </w:r>
      <w:r w:rsidRPr="008E3FAA">
        <w:t xml:space="preserve">iacin (B3), </w:t>
      </w:r>
      <w:r>
        <w:t>v</w:t>
      </w:r>
      <w:r w:rsidRPr="008E3FAA">
        <w:t xml:space="preserve">itamin B5, </w:t>
      </w:r>
      <w:r>
        <w:t>v</w:t>
      </w:r>
      <w:r w:rsidRPr="008E3FAA">
        <w:t xml:space="preserve">itamin B6, </w:t>
      </w:r>
      <w:r>
        <w:t>v</w:t>
      </w:r>
      <w:r w:rsidRPr="008E3FAA">
        <w:t xml:space="preserve">itamin B12, </w:t>
      </w:r>
      <w:r>
        <w:t>s</w:t>
      </w:r>
      <w:r w:rsidRPr="008E3FAA">
        <w:t>tabiliser (</w:t>
      </w:r>
      <w:r>
        <w:t>g</w:t>
      </w:r>
      <w:r w:rsidRPr="008E3FAA">
        <w:t>lycerol</w:t>
      </w:r>
      <w:r>
        <w:t xml:space="preserve"> </w:t>
      </w:r>
      <w:r w:rsidRPr="008E3FAA">
        <w:t xml:space="preserve">ester </w:t>
      </w:r>
      <w:r>
        <w:t>o</w:t>
      </w:r>
      <w:r w:rsidRPr="008E3FAA">
        <w:t xml:space="preserve">f </w:t>
      </w:r>
      <w:r>
        <w:t>w</w:t>
      </w:r>
      <w:r w:rsidRPr="008E3FAA">
        <w:t xml:space="preserve">ood </w:t>
      </w:r>
      <w:r>
        <w:t>r</w:t>
      </w:r>
      <w:r w:rsidRPr="008E3FAA">
        <w:t xml:space="preserve">osin), </w:t>
      </w:r>
      <w:r>
        <w:t>i</w:t>
      </w:r>
      <w:r w:rsidRPr="008E3FAA">
        <w:t xml:space="preserve">nositol, </w:t>
      </w:r>
      <w:r>
        <w:t>g</w:t>
      </w:r>
      <w:r w:rsidRPr="008E3FAA">
        <w:t xml:space="preserve">uarana </w:t>
      </w:r>
      <w:r>
        <w:t>s</w:t>
      </w:r>
      <w:r w:rsidRPr="008E3FAA">
        <w:t xml:space="preserve">eed </w:t>
      </w:r>
      <w:r>
        <w:t>e</w:t>
      </w:r>
      <w:r w:rsidRPr="008E3FAA">
        <w:t>xtract, D-</w:t>
      </w:r>
      <w:r>
        <w:t>g</w:t>
      </w:r>
      <w:r w:rsidRPr="008E3FAA">
        <w:t xml:space="preserve">lucuronolactone, </w:t>
      </w:r>
      <w:r>
        <w:t>c</w:t>
      </w:r>
      <w:r w:rsidRPr="008E3FAA">
        <w:t>olours</w:t>
      </w:r>
      <w:r>
        <w:t>.</w:t>
      </w:r>
    </w:p>
    <w:tbl>
      <w:tblPr>
        <w:tblStyle w:val="TableGrid"/>
        <w:tblW w:w="5000" w:type="pct"/>
        <w:tblLook w:val="04A0" w:firstRow="1" w:lastRow="0" w:firstColumn="1" w:lastColumn="0" w:noHBand="0" w:noVBand="1"/>
        <w:tblDescription w:val="Nutrition information an energy drink. Some cells have been left blank with invisible borders to simulate merged cells."/>
      </w:tblPr>
      <w:tblGrid>
        <w:gridCol w:w="4855"/>
        <w:gridCol w:w="4854"/>
        <w:gridCol w:w="4851"/>
      </w:tblGrid>
      <w:tr w:rsidR="00BC1B2F" w14:paraId="53528268" w14:textId="77777777" w:rsidTr="00622317">
        <w:tc>
          <w:tcPr>
            <w:tcW w:w="1667" w:type="pct"/>
            <w:tcBorders>
              <w:right w:val="nil"/>
            </w:tcBorders>
          </w:tcPr>
          <w:p w14:paraId="740E3A3A" w14:textId="77777777" w:rsidR="00BC1B2F" w:rsidRDefault="00BC1B2F" w:rsidP="00622317">
            <w:pPr>
              <w:suppressAutoHyphens w:val="0"/>
              <w:spacing w:line="259" w:lineRule="auto"/>
            </w:pPr>
            <w:r w:rsidRPr="00C37230">
              <w:rPr>
                <w:rStyle w:val="Strong"/>
              </w:rPr>
              <w:t>Nutrition information</w:t>
            </w:r>
          </w:p>
        </w:tc>
        <w:tc>
          <w:tcPr>
            <w:tcW w:w="1667" w:type="pct"/>
            <w:tcBorders>
              <w:left w:val="nil"/>
              <w:bottom w:val="single" w:sz="4" w:space="0" w:color="auto"/>
              <w:right w:val="nil"/>
            </w:tcBorders>
          </w:tcPr>
          <w:p w14:paraId="60DCB5DC" w14:textId="77777777" w:rsidR="00BC1B2F" w:rsidRDefault="00BC1B2F" w:rsidP="00622317">
            <w:pPr>
              <w:suppressAutoHyphens w:val="0"/>
              <w:spacing w:line="259" w:lineRule="auto"/>
            </w:pPr>
          </w:p>
        </w:tc>
        <w:tc>
          <w:tcPr>
            <w:tcW w:w="1666" w:type="pct"/>
            <w:tcBorders>
              <w:left w:val="nil"/>
            </w:tcBorders>
          </w:tcPr>
          <w:p w14:paraId="0E399D41" w14:textId="77777777" w:rsidR="00BC1B2F" w:rsidRDefault="00BC1B2F" w:rsidP="00622317">
            <w:pPr>
              <w:suppressAutoHyphens w:val="0"/>
              <w:spacing w:line="259" w:lineRule="auto"/>
            </w:pPr>
          </w:p>
        </w:tc>
      </w:tr>
      <w:tr w:rsidR="00BC1B2F" w14:paraId="2BE69E70" w14:textId="77777777" w:rsidTr="00622317">
        <w:tc>
          <w:tcPr>
            <w:tcW w:w="1667" w:type="pct"/>
          </w:tcPr>
          <w:p w14:paraId="1F61A7AD" w14:textId="77777777" w:rsidR="00BC1B2F" w:rsidRDefault="00BC1B2F" w:rsidP="00622317">
            <w:pPr>
              <w:suppressAutoHyphens w:val="0"/>
              <w:spacing w:line="259" w:lineRule="auto"/>
            </w:pPr>
            <w:r w:rsidRPr="00C37230">
              <w:rPr>
                <w:rStyle w:val="Strong"/>
              </w:rPr>
              <w:t>Servings per pack</w:t>
            </w:r>
          </w:p>
        </w:tc>
        <w:tc>
          <w:tcPr>
            <w:tcW w:w="1667" w:type="pct"/>
            <w:tcBorders>
              <w:bottom w:val="single" w:sz="4" w:space="0" w:color="auto"/>
              <w:right w:val="nil"/>
            </w:tcBorders>
          </w:tcPr>
          <w:p w14:paraId="006A4DCD" w14:textId="77777777" w:rsidR="00BC1B2F" w:rsidRDefault="00BC1B2F" w:rsidP="00622317">
            <w:pPr>
              <w:suppressAutoHyphens w:val="0"/>
              <w:spacing w:line="259" w:lineRule="auto"/>
            </w:pPr>
            <w:r w:rsidRPr="00C37230">
              <w:rPr>
                <w:rStyle w:val="Strong"/>
              </w:rPr>
              <w:t>Serving size</w:t>
            </w:r>
          </w:p>
        </w:tc>
        <w:tc>
          <w:tcPr>
            <w:tcW w:w="1666" w:type="pct"/>
            <w:tcBorders>
              <w:left w:val="nil"/>
            </w:tcBorders>
          </w:tcPr>
          <w:p w14:paraId="09375C8F" w14:textId="77777777" w:rsidR="00BC1B2F" w:rsidRDefault="00BC1B2F" w:rsidP="00622317">
            <w:pPr>
              <w:suppressAutoHyphens w:val="0"/>
              <w:spacing w:line="259" w:lineRule="auto"/>
            </w:pPr>
          </w:p>
        </w:tc>
      </w:tr>
      <w:tr w:rsidR="00BC1B2F" w14:paraId="71743FA2" w14:textId="77777777" w:rsidTr="00622317">
        <w:tc>
          <w:tcPr>
            <w:tcW w:w="1667" w:type="pct"/>
            <w:shd w:val="clear" w:color="auto" w:fill="EBEBEB"/>
          </w:tcPr>
          <w:p w14:paraId="4958EE6A" w14:textId="77777777" w:rsidR="00BC1B2F" w:rsidRDefault="00BC1B2F" w:rsidP="00622317">
            <w:pPr>
              <w:suppressAutoHyphens w:val="0"/>
              <w:spacing w:line="259" w:lineRule="auto"/>
            </w:pPr>
            <w:r>
              <w:t>1.00</w:t>
            </w:r>
          </w:p>
        </w:tc>
        <w:tc>
          <w:tcPr>
            <w:tcW w:w="1667" w:type="pct"/>
            <w:tcBorders>
              <w:right w:val="nil"/>
            </w:tcBorders>
            <w:shd w:val="clear" w:color="auto" w:fill="EBEBEB"/>
          </w:tcPr>
          <w:p w14:paraId="73BF31C8" w14:textId="79D13F76" w:rsidR="00BC1B2F" w:rsidRDefault="006A4CFF" w:rsidP="00622317">
            <w:pPr>
              <w:suppressAutoHyphens w:val="0"/>
              <w:spacing w:line="259" w:lineRule="auto"/>
            </w:pPr>
            <w:r>
              <w:t>500.0 mL</w:t>
            </w:r>
          </w:p>
        </w:tc>
        <w:tc>
          <w:tcPr>
            <w:tcW w:w="1666" w:type="pct"/>
            <w:tcBorders>
              <w:left w:val="nil"/>
            </w:tcBorders>
            <w:shd w:val="clear" w:color="auto" w:fill="EBEBEB"/>
          </w:tcPr>
          <w:p w14:paraId="08E5C2F1" w14:textId="77777777" w:rsidR="00BC1B2F" w:rsidRDefault="00BC1B2F" w:rsidP="00622317">
            <w:pPr>
              <w:suppressAutoHyphens w:val="0"/>
              <w:spacing w:line="259" w:lineRule="auto"/>
            </w:pPr>
          </w:p>
        </w:tc>
      </w:tr>
    </w:tbl>
    <w:p w14:paraId="548C3E6B" w14:textId="234365A4" w:rsidR="00BC1B2F" w:rsidRDefault="00BC1B2F">
      <w:pPr>
        <w:suppressAutoHyphens w:val="0"/>
        <w:spacing w:before="0" w:after="160" w:line="259" w:lineRule="auto"/>
        <w:rPr>
          <w:rStyle w:val="Strong"/>
        </w:rPr>
      </w:pPr>
      <w:r>
        <w:rPr>
          <w:rStyle w:val="Strong"/>
        </w:rPr>
        <w:br w:type="page"/>
      </w:r>
    </w:p>
    <w:tbl>
      <w:tblPr>
        <w:tblStyle w:val="TableGrid"/>
        <w:tblW w:w="5000" w:type="pct"/>
        <w:tblLook w:val="04A0" w:firstRow="1" w:lastRow="0" w:firstColumn="1" w:lastColumn="0" w:noHBand="0" w:noVBand="1"/>
        <w:tblDescription w:val="Nutrition information an energy drink."/>
      </w:tblPr>
      <w:tblGrid>
        <w:gridCol w:w="4855"/>
        <w:gridCol w:w="4854"/>
        <w:gridCol w:w="4851"/>
      </w:tblGrid>
      <w:tr w:rsidR="00BC1B2F" w14:paraId="7D3A5DAF" w14:textId="77777777" w:rsidTr="00622317">
        <w:tc>
          <w:tcPr>
            <w:tcW w:w="1667" w:type="pct"/>
          </w:tcPr>
          <w:p w14:paraId="5F7D16A8" w14:textId="77777777" w:rsidR="00BC1B2F" w:rsidRDefault="00BC1B2F" w:rsidP="00622317">
            <w:pPr>
              <w:suppressAutoHyphens w:val="0"/>
              <w:spacing w:line="259" w:lineRule="auto"/>
            </w:pPr>
            <w:r w:rsidRPr="00C37230">
              <w:rPr>
                <w:rStyle w:val="Strong"/>
              </w:rPr>
              <w:lastRenderedPageBreak/>
              <w:t>Nutritional facts</w:t>
            </w:r>
          </w:p>
        </w:tc>
        <w:tc>
          <w:tcPr>
            <w:tcW w:w="1667" w:type="pct"/>
          </w:tcPr>
          <w:p w14:paraId="5CDB10B5" w14:textId="77777777" w:rsidR="00BC1B2F" w:rsidRDefault="00BC1B2F" w:rsidP="00622317">
            <w:pPr>
              <w:suppressAutoHyphens w:val="0"/>
              <w:spacing w:line="259" w:lineRule="auto"/>
            </w:pPr>
            <w:r w:rsidRPr="00C37230">
              <w:rPr>
                <w:rStyle w:val="Strong"/>
              </w:rPr>
              <w:t>Quantity per serving</w:t>
            </w:r>
          </w:p>
        </w:tc>
        <w:tc>
          <w:tcPr>
            <w:tcW w:w="1666" w:type="pct"/>
          </w:tcPr>
          <w:p w14:paraId="5B1CDC40" w14:textId="77777777" w:rsidR="00BC1B2F" w:rsidRDefault="00BC1B2F" w:rsidP="00622317">
            <w:pPr>
              <w:suppressAutoHyphens w:val="0"/>
              <w:spacing w:line="259" w:lineRule="auto"/>
            </w:pPr>
            <w:r w:rsidRPr="00C37230">
              <w:rPr>
                <w:rStyle w:val="Strong"/>
              </w:rPr>
              <w:t>Quantity per 100 g/100 mL</w:t>
            </w:r>
          </w:p>
        </w:tc>
      </w:tr>
      <w:tr w:rsidR="00064C14" w14:paraId="40621E35" w14:textId="77777777" w:rsidTr="00622317">
        <w:tc>
          <w:tcPr>
            <w:tcW w:w="1667" w:type="pct"/>
            <w:shd w:val="clear" w:color="auto" w:fill="EBEBEB"/>
          </w:tcPr>
          <w:p w14:paraId="43290BFE" w14:textId="77777777" w:rsidR="00064C14" w:rsidRDefault="00064C14" w:rsidP="00064C14">
            <w:pPr>
              <w:suppressAutoHyphens w:val="0"/>
              <w:spacing w:line="259" w:lineRule="auto"/>
            </w:pPr>
            <w:r>
              <w:t>Energy</w:t>
            </w:r>
          </w:p>
        </w:tc>
        <w:tc>
          <w:tcPr>
            <w:tcW w:w="1667" w:type="pct"/>
            <w:shd w:val="clear" w:color="auto" w:fill="EBEBEB"/>
          </w:tcPr>
          <w:p w14:paraId="18BDEE36" w14:textId="1B1641D8" w:rsidR="00064C14" w:rsidRDefault="00064C14" w:rsidP="00064C14">
            <w:pPr>
              <w:suppressAutoHyphens w:val="0"/>
              <w:spacing w:line="259" w:lineRule="auto"/>
            </w:pPr>
            <w:r>
              <w:t>60.0 kJ</w:t>
            </w:r>
          </w:p>
        </w:tc>
        <w:tc>
          <w:tcPr>
            <w:tcW w:w="1666" w:type="pct"/>
            <w:shd w:val="clear" w:color="auto" w:fill="EBEBEB"/>
          </w:tcPr>
          <w:p w14:paraId="4968466A" w14:textId="6046A0A6" w:rsidR="00064C14" w:rsidRDefault="00064C14" w:rsidP="00064C14">
            <w:pPr>
              <w:suppressAutoHyphens w:val="0"/>
              <w:spacing w:line="259" w:lineRule="auto"/>
            </w:pPr>
            <w:r>
              <w:t>180.0 kJ</w:t>
            </w:r>
          </w:p>
        </w:tc>
      </w:tr>
      <w:tr w:rsidR="00064C14" w14:paraId="4D5A6695" w14:textId="77777777" w:rsidTr="00622317">
        <w:tc>
          <w:tcPr>
            <w:tcW w:w="1667" w:type="pct"/>
          </w:tcPr>
          <w:p w14:paraId="0F2DBEF5" w14:textId="77777777" w:rsidR="00064C14" w:rsidRDefault="00064C14" w:rsidP="00064C14">
            <w:pPr>
              <w:suppressAutoHyphens w:val="0"/>
              <w:spacing w:line="259" w:lineRule="auto"/>
            </w:pPr>
            <w:r>
              <w:t>Protein</w:t>
            </w:r>
          </w:p>
        </w:tc>
        <w:tc>
          <w:tcPr>
            <w:tcW w:w="1667" w:type="pct"/>
          </w:tcPr>
          <w:p w14:paraId="69037F77" w14:textId="2ED3B9A6" w:rsidR="00064C14" w:rsidRDefault="00064C14" w:rsidP="00064C14">
            <w:pPr>
              <w:suppressAutoHyphens w:val="0"/>
              <w:spacing w:line="259" w:lineRule="auto"/>
            </w:pPr>
            <w:r>
              <w:t>0.0 g</w:t>
            </w:r>
          </w:p>
        </w:tc>
        <w:tc>
          <w:tcPr>
            <w:tcW w:w="1666" w:type="pct"/>
          </w:tcPr>
          <w:p w14:paraId="463DD67D" w14:textId="275A67FC" w:rsidR="00064C14" w:rsidRDefault="00064C14" w:rsidP="00064C14">
            <w:pPr>
              <w:suppressAutoHyphens w:val="0"/>
              <w:spacing w:line="259" w:lineRule="auto"/>
            </w:pPr>
            <w:r>
              <w:t>0.0 g</w:t>
            </w:r>
          </w:p>
        </w:tc>
      </w:tr>
      <w:tr w:rsidR="00064C14" w14:paraId="54AA1326" w14:textId="77777777" w:rsidTr="00622317">
        <w:tc>
          <w:tcPr>
            <w:tcW w:w="1667" w:type="pct"/>
            <w:shd w:val="clear" w:color="auto" w:fill="EBEBEB"/>
          </w:tcPr>
          <w:p w14:paraId="201E2E8F" w14:textId="77777777" w:rsidR="00064C14" w:rsidRDefault="00064C14" w:rsidP="00064C14">
            <w:pPr>
              <w:suppressAutoHyphens w:val="0"/>
              <w:spacing w:line="259" w:lineRule="auto"/>
            </w:pPr>
            <w:r>
              <w:t>Fat (total)</w:t>
            </w:r>
          </w:p>
        </w:tc>
        <w:tc>
          <w:tcPr>
            <w:tcW w:w="1667" w:type="pct"/>
            <w:shd w:val="clear" w:color="auto" w:fill="EBEBEB"/>
          </w:tcPr>
          <w:p w14:paraId="40ECE1EA" w14:textId="795777B9" w:rsidR="00064C14" w:rsidRDefault="00064C14" w:rsidP="00064C14">
            <w:pPr>
              <w:suppressAutoHyphens w:val="0"/>
              <w:spacing w:line="259" w:lineRule="auto"/>
            </w:pPr>
            <w:r>
              <w:t>0.0 g</w:t>
            </w:r>
          </w:p>
        </w:tc>
        <w:tc>
          <w:tcPr>
            <w:tcW w:w="1666" w:type="pct"/>
            <w:shd w:val="clear" w:color="auto" w:fill="EBEBEB"/>
          </w:tcPr>
          <w:p w14:paraId="5AA3B02A" w14:textId="278E9EC1" w:rsidR="00064C14" w:rsidRDefault="00064C14" w:rsidP="00064C14">
            <w:pPr>
              <w:suppressAutoHyphens w:val="0"/>
              <w:spacing w:line="259" w:lineRule="auto"/>
            </w:pPr>
            <w:r>
              <w:t>0.0 g</w:t>
            </w:r>
          </w:p>
        </w:tc>
      </w:tr>
      <w:tr w:rsidR="00064C14" w14:paraId="08F6B785" w14:textId="77777777" w:rsidTr="00622317">
        <w:tc>
          <w:tcPr>
            <w:tcW w:w="1667" w:type="pct"/>
          </w:tcPr>
          <w:p w14:paraId="1BAD751E" w14:textId="77777777" w:rsidR="00064C14" w:rsidRDefault="00064C14" w:rsidP="00064C14">
            <w:pPr>
              <w:pStyle w:val="ListParagraph"/>
            </w:pPr>
            <w:r>
              <w:t>Saturated</w:t>
            </w:r>
          </w:p>
        </w:tc>
        <w:tc>
          <w:tcPr>
            <w:tcW w:w="1667" w:type="pct"/>
          </w:tcPr>
          <w:p w14:paraId="6872D158" w14:textId="640BD18D" w:rsidR="00064C14" w:rsidRDefault="00064C14" w:rsidP="00064C14">
            <w:pPr>
              <w:suppressAutoHyphens w:val="0"/>
              <w:spacing w:line="259" w:lineRule="auto"/>
            </w:pPr>
            <w:r>
              <w:t>0.0 g</w:t>
            </w:r>
          </w:p>
        </w:tc>
        <w:tc>
          <w:tcPr>
            <w:tcW w:w="1666" w:type="pct"/>
          </w:tcPr>
          <w:p w14:paraId="17D607D2" w14:textId="3790DBBC" w:rsidR="00064C14" w:rsidRDefault="00064C14" w:rsidP="00064C14">
            <w:pPr>
              <w:suppressAutoHyphens w:val="0"/>
              <w:spacing w:line="259" w:lineRule="auto"/>
            </w:pPr>
            <w:r>
              <w:t>0.0 g</w:t>
            </w:r>
          </w:p>
        </w:tc>
      </w:tr>
      <w:tr w:rsidR="00064C14" w14:paraId="1213AA47" w14:textId="77777777" w:rsidTr="00622317">
        <w:tc>
          <w:tcPr>
            <w:tcW w:w="1667" w:type="pct"/>
            <w:shd w:val="clear" w:color="auto" w:fill="EBEBEB"/>
          </w:tcPr>
          <w:p w14:paraId="7BEB0D94" w14:textId="77777777" w:rsidR="00064C14" w:rsidRDefault="00064C14" w:rsidP="00064C14">
            <w:r>
              <w:t>Carbohydrate</w:t>
            </w:r>
          </w:p>
        </w:tc>
        <w:tc>
          <w:tcPr>
            <w:tcW w:w="1667" w:type="pct"/>
            <w:shd w:val="clear" w:color="auto" w:fill="EBEBEB"/>
          </w:tcPr>
          <w:p w14:paraId="0374E3AD" w14:textId="068D59CC" w:rsidR="00064C14" w:rsidRDefault="00064C14" w:rsidP="00064C14">
            <w:pPr>
              <w:suppressAutoHyphens w:val="0"/>
              <w:spacing w:line="259" w:lineRule="auto"/>
            </w:pPr>
            <w:r>
              <w:t>6.5 g</w:t>
            </w:r>
          </w:p>
        </w:tc>
        <w:tc>
          <w:tcPr>
            <w:tcW w:w="1666" w:type="pct"/>
            <w:shd w:val="clear" w:color="auto" w:fill="EBEBEB"/>
          </w:tcPr>
          <w:p w14:paraId="364F0F88" w14:textId="4C9E201A" w:rsidR="00064C14" w:rsidRDefault="00064C14" w:rsidP="00064C14">
            <w:pPr>
              <w:suppressAutoHyphens w:val="0"/>
              <w:spacing w:line="259" w:lineRule="auto"/>
            </w:pPr>
            <w:r>
              <w:t>1.3 g</w:t>
            </w:r>
          </w:p>
        </w:tc>
      </w:tr>
      <w:tr w:rsidR="00064C14" w14:paraId="3D9452A6" w14:textId="77777777" w:rsidTr="00622317">
        <w:tc>
          <w:tcPr>
            <w:tcW w:w="1667" w:type="pct"/>
          </w:tcPr>
          <w:p w14:paraId="17781F6A" w14:textId="77777777" w:rsidR="00064C14" w:rsidRPr="00C86DA9" w:rsidRDefault="00064C14" w:rsidP="00064C14">
            <w:pPr>
              <w:pStyle w:val="ListParagraph"/>
            </w:pPr>
            <w:r>
              <w:t>Sugars</w:t>
            </w:r>
          </w:p>
        </w:tc>
        <w:tc>
          <w:tcPr>
            <w:tcW w:w="1667" w:type="pct"/>
          </w:tcPr>
          <w:p w14:paraId="7659F321" w14:textId="35C39D5C" w:rsidR="00064C14" w:rsidRDefault="00064C14" w:rsidP="00064C14">
            <w:pPr>
              <w:suppressAutoHyphens w:val="0"/>
              <w:spacing w:line="259" w:lineRule="auto"/>
            </w:pPr>
            <w:r>
              <w:t>0.0 g</w:t>
            </w:r>
          </w:p>
        </w:tc>
        <w:tc>
          <w:tcPr>
            <w:tcW w:w="1666" w:type="pct"/>
          </w:tcPr>
          <w:p w14:paraId="73D14015" w14:textId="2BE59E7B" w:rsidR="00064C14" w:rsidRDefault="00064C14" w:rsidP="00064C14">
            <w:pPr>
              <w:suppressAutoHyphens w:val="0"/>
              <w:spacing w:line="259" w:lineRule="auto"/>
            </w:pPr>
            <w:r>
              <w:t>0.0 g</w:t>
            </w:r>
          </w:p>
        </w:tc>
      </w:tr>
      <w:tr w:rsidR="00064C14" w14:paraId="1B0ED613" w14:textId="77777777" w:rsidTr="00622317">
        <w:tc>
          <w:tcPr>
            <w:tcW w:w="1667" w:type="pct"/>
            <w:shd w:val="clear" w:color="auto" w:fill="EBEBEB"/>
          </w:tcPr>
          <w:p w14:paraId="7E338F3B" w14:textId="77777777" w:rsidR="00064C14" w:rsidRDefault="00064C14" w:rsidP="00064C14">
            <w:r>
              <w:t>Dietary fibre</w:t>
            </w:r>
          </w:p>
        </w:tc>
        <w:tc>
          <w:tcPr>
            <w:tcW w:w="1667" w:type="pct"/>
            <w:shd w:val="clear" w:color="auto" w:fill="EBEBEB"/>
          </w:tcPr>
          <w:p w14:paraId="1B0ABDFA" w14:textId="756E46C4" w:rsidR="00064C14" w:rsidRDefault="00064C14" w:rsidP="00064C14">
            <w:pPr>
              <w:suppressAutoHyphens w:val="0"/>
              <w:spacing w:line="259" w:lineRule="auto"/>
            </w:pPr>
            <w:r>
              <w:t>n/a</w:t>
            </w:r>
          </w:p>
        </w:tc>
        <w:tc>
          <w:tcPr>
            <w:tcW w:w="1666" w:type="pct"/>
            <w:shd w:val="clear" w:color="auto" w:fill="EBEBEB"/>
          </w:tcPr>
          <w:p w14:paraId="0626D6E5" w14:textId="1C2591CA" w:rsidR="00064C14" w:rsidRDefault="00064C14" w:rsidP="00064C14">
            <w:pPr>
              <w:suppressAutoHyphens w:val="0"/>
              <w:spacing w:line="259" w:lineRule="auto"/>
            </w:pPr>
            <w:r>
              <w:t>n/a</w:t>
            </w:r>
          </w:p>
        </w:tc>
      </w:tr>
      <w:tr w:rsidR="00064C14" w14:paraId="0F4DEDE0" w14:textId="77777777" w:rsidTr="00622317">
        <w:tc>
          <w:tcPr>
            <w:tcW w:w="1667" w:type="pct"/>
          </w:tcPr>
          <w:p w14:paraId="23376A4D" w14:textId="77777777" w:rsidR="00064C14" w:rsidRDefault="00064C14" w:rsidP="00064C14">
            <w:pPr>
              <w:suppressAutoHyphens w:val="0"/>
              <w:spacing w:line="259" w:lineRule="auto"/>
            </w:pPr>
            <w:r>
              <w:t>Sodium</w:t>
            </w:r>
          </w:p>
        </w:tc>
        <w:tc>
          <w:tcPr>
            <w:tcW w:w="1667" w:type="pct"/>
          </w:tcPr>
          <w:p w14:paraId="1FF5C5D2" w14:textId="5EB59FA3" w:rsidR="00064C14" w:rsidRDefault="00064C14" w:rsidP="00064C14">
            <w:pPr>
              <w:suppressAutoHyphens w:val="0"/>
              <w:spacing w:line="259" w:lineRule="auto"/>
            </w:pPr>
            <w:r>
              <w:t>395.0 mg</w:t>
            </w:r>
          </w:p>
        </w:tc>
        <w:tc>
          <w:tcPr>
            <w:tcW w:w="1666" w:type="pct"/>
          </w:tcPr>
          <w:p w14:paraId="32B2C575" w14:textId="152620FE" w:rsidR="00064C14" w:rsidRDefault="00064C14" w:rsidP="00064C14">
            <w:pPr>
              <w:suppressAutoHyphens w:val="0"/>
              <w:spacing w:line="259" w:lineRule="auto"/>
            </w:pPr>
            <w:r>
              <w:t>79.0 mg</w:t>
            </w:r>
          </w:p>
        </w:tc>
      </w:tr>
    </w:tbl>
    <w:p w14:paraId="035CAAD4" w14:textId="77777777" w:rsidR="007F1FD6" w:rsidRPr="00064C14" w:rsidRDefault="007F1FD6" w:rsidP="00064C14">
      <w:r>
        <w:br w:type="page"/>
      </w:r>
    </w:p>
    <w:p w14:paraId="040872CD" w14:textId="3E780D83" w:rsidR="00DE0E6F" w:rsidRDefault="00DE0E6F" w:rsidP="00DE0E6F">
      <w:pPr>
        <w:pStyle w:val="Heading1"/>
      </w:pPr>
      <w:bookmarkStart w:id="79" w:name="_Appendix_13_–"/>
      <w:bookmarkStart w:id="80" w:name="_Toc221635605"/>
      <w:bookmarkEnd w:id="79"/>
      <w:r>
        <w:lastRenderedPageBreak/>
        <w:t>Appendix 1</w:t>
      </w:r>
      <w:r w:rsidR="00137A67">
        <w:t>3</w:t>
      </w:r>
      <w:r>
        <w:t xml:space="preserve"> – label detectives activity worksheet</w:t>
      </w:r>
      <w:bookmarkEnd w:id="80"/>
    </w:p>
    <w:p w14:paraId="70079D28" w14:textId="17EA4889" w:rsidR="00F24967" w:rsidRDefault="00E023AD" w:rsidP="00724634">
      <w:r>
        <w:t>R</w:t>
      </w:r>
      <w:r w:rsidR="001F1B9E">
        <w:t xml:space="preserve">eview </w:t>
      </w:r>
      <w:r w:rsidR="00291647">
        <w:t>the drink choices from the previous activity.</w:t>
      </w:r>
      <w:r w:rsidR="00724634">
        <w:t xml:space="preserve"> </w:t>
      </w:r>
      <w:r w:rsidR="00291647" w:rsidRPr="00F24967">
        <w:t>Apply your label detective knowledge of</w:t>
      </w:r>
      <w:r w:rsidR="00895F91" w:rsidRPr="00F24967">
        <w:t xml:space="preserve"> </w:t>
      </w:r>
      <w:r w:rsidR="00DC075B">
        <w:t>H</w:t>
      </w:r>
      <w:r w:rsidR="00895F91" w:rsidRPr="00F24967">
        <w:t xml:space="preserve">ealth </w:t>
      </w:r>
      <w:r w:rsidR="00DC075B">
        <w:t>S</w:t>
      </w:r>
      <w:r w:rsidR="00895F91" w:rsidRPr="00F24967">
        <w:t xml:space="preserve">tar </w:t>
      </w:r>
      <w:r w:rsidR="00DC075B">
        <w:t>R</w:t>
      </w:r>
      <w:r w:rsidR="00895F91" w:rsidRPr="00F24967">
        <w:t xml:space="preserve">atings, </w:t>
      </w:r>
      <w:r w:rsidR="00F24967" w:rsidRPr="00F24967">
        <w:t>ingredients</w:t>
      </w:r>
      <w:r w:rsidR="00895F91" w:rsidRPr="00F24967">
        <w:t xml:space="preserve"> </w:t>
      </w:r>
      <w:r w:rsidR="00847297" w:rsidRPr="00F24967">
        <w:t>list</w:t>
      </w:r>
      <w:r w:rsidR="00860FF3" w:rsidRPr="00F24967">
        <w:t>, n</w:t>
      </w:r>
      <w:r w:rsidR="00895F91" w:rsidRPr="00F24967">
        <w:t>utritional information</w:t>
      </w:r>
      <w:r w:rsidR="00860FF3" w:rsidRPr="00F24967">
        <w:t xml:space="preserve"> and r</w:t>
      </w:r>
      <w:r w:rsidR="00895F91" w:rsidRPr="00F24967">
        <w:t>elevant contexts</w:t>
      </w:r>
      <w:r w:rsidR="00F24967" w:rsidRPr="00F24967">
        <w:t xml:space="preserve"> to </w:t>
      </w:r>
      <w:r w:rsidR="00F24967">
        <w:t>r</w:t>
      </w:r>
      <w:r w:rsidR="00F24967" w:rsidRPr="00F24967">
        <w:t>econsider the drink choices</w:t>
      </w:r>
      <w:r w:rsidR="00F24967">
        <w:t>.</w:t>
      </w:r>
    </w:p>
    <w:p w14:paraId="427FD155" w14:textId="74A363C6" w:rsidR="00F24967" w:rsidRDefault="00F24967" w:rsidP="00724634">
      <w:r>
        <w:t>Complete the table below:</w:t>
      </w:r>
    </w:p>
    <w:tbl>
      <w:tblPr>
        <w:tblStyle w:val="Tableheader"/>
        <w:tblW w:w="0" w:type="auto"/>
        <w:tblInd w:w="-5" w:type="dxa"/>
        <w:tblLook w:val="04A0" w:firstRow="1" w:lastRow="0" w:firstColumn="1" w:lastColumn="0" w:noHBand="0" w:noVBand="1"/>
        <w:tblDescription w:val="Table outlining various drink types with blank space for students to rank the drinks from the most to the least healthy choice, along with their justification to support their ranking."/>
      </w:tblPr>
      <w:tblGrid>
        <w:gridCol w:w="2263"/>
        <w:gridCol w:w="3261"/>
        <w:gridCol w:w="9036"/>
      </w:tblGrid>
      <w:tr w:rsidR="00333E20" w14:paraId="0B32D84D" w14:textId="77777777" w:rsidTr="006656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uto"/>
              <w:bottom w:val="single" w:sz="4" w:space="0" w:color="auto"/>
              <w:right w:val="single" w:sz="4" w:space="0" w:color="auto"/>
            </w:tcBorders>
          </w:tcPr>
          <w:p w14:paraId="6FCD896E" w14:textId="6F22F6CA" w:rsidR="00F24967" w:rsidRPr="00C239B8" w:rsidRDefault="00F24967" w:rsidP="00F24967">
            <w:pPr>
              <w:rPr>
                <w:rStyle w:val="Strong"/>
                <w:b/>
                <w:bCs w:val="0"/>
              </w:rPr>
            </w:pPr>
            <w:r w:rsidRPr="00C239B8">
              <w:rPr>
                <w:rStyle w:val="Strong"/>
                <w:b/>
                <w:bCs w:val="0"/>
              </w:rPr>
              <w:t>Drink type</w:t>
            </w:r>
          </w:p>
        </w:tc>
        <w:tc>
          <w:tcPr>
            <w:tcW w:w="3261" w:type="dxa"/>
            <w:tcBorders>
              <w:top w:val="single" w:sz="4" w:space="0" w:color="auto"/>
              <w:left w:val="single" w:sz="4" w:space="0" w:color="auto"/>
              <w:bottom w:val="single" w:sz="4" w:space="0" w:color="auto"/>
              <w:right w:val="single" w:sz="4" w:space="0" w:color="auto"/>
            </w:tcBorders>
          </w:tcPr>
          <w:p w14:paraId="3B1E37F3" w14:textId="205B9391" w:rsidR="00753414" w:rsidRPr="00C239B8" w:rsidRDefault="00F24967" w:rsidP="00F24967">
            <w:pPr>
              <w:cnfStyle w:val="100000000000" w:firstRow="1" w:lastRow="0" w:firstColumn="0" w:lastColumn="0" w:oddVBand="0" w:evenVBand="0" w:oddHBand="0" w:evenHBand="0" w:firstRowFirstColumn="0" w:firstRowLastColumn="0" w:lastRowFirstColumn="0" w:lastRowLastColumn="0"/>
              <w:rPr>
                <w:rStyle w:val="Strong"/>
                <w:b/>
                <w:bCs w:val="0"/>
              </w:rPr>
            </w:pPr>
            <w:r w:rsidRPr="00C239B8">
              <w:rPr>
                <w:rStyle w:val="Strong"/>
                <w:b/>
                <w:bCs w:val="0"/>
              </w:rPr>
              <w:t xml:space="preserve">Ranking (1 </w:t>
            </w:r>
            <w:r w:rsidR="001E2FAB" w:rsidRPr="00C239B8">
              <w:rPr>
                <w:rStyle w:val="Strong"/>
                <w:b/>
                <w:bCs w:val="0"/>
              </w:rPr>
              <w:t>–</w:t>
            </w:r>
            <w:r w:rsidRPr="00C239B8">
              <w:rPr>
                <w:rStyle w:val="Strong"/>
                <w:b/>
                <w:bCs w:val="0"/>
              </w:rPr>
              <w:t xml:space="preserve"> </w:t>
            </w:r>
            <w:r w:rsidR="008A5982">
              <w:rPr>
                <w:rStyle w:val="Strong"/>
                <w:b/>
                <w:bCs w:val="0"/>
              </w:rPr>
              <w:t>the healthiest</w:t>
            </w:r>
            <w:r w:rsidR="00665620" w:rsidRPr="00C239B8">
              <w:rPr>
                <w:rStyle w:val="Strong"/>
                <w:b/>
                <w:bCs w:val="0"/>
              </w:rPr>
              <w:t xml:space="preserve"> </w:t>
            </w:r>
            <w:r w:rsidR="00A00AD9" w:rsidRPr="00C239B8">
              <w:rPr>
                <w:rStyle w:val="Strong"/>
                <w:b/>
                <w:bCs w:val="0"/>
              </w:rPr>
              <w:t>to</w:t>
            </w:r>
            <w:r w:rsidRPr="00C239B8">
              <w:rPr>
                <w:rStyle w:val="Strong"/>
                <w:b/>
                <w:bCs w:val="0"/>
              </w:rPr>
              <w:t xml:space="preserve"> </w:t>
            </w:r>
            <w:r w:rsidR="00753414" w:rsidRPr="00C239B8">
              <w:rPr>
                <w:rStyle w:val="Strong"/>
                <w:b/>
                <w:bCs w:val="0"/>
              </w:rPr>
              <w:t>5</w:t>
            </w:r>
            <w:r w:rsidRPr="00C239B8">
              <w:rPr>
                <w:rStyle w:val="Strong"/>
                <w:b/>
                <w:bCs w:val="0"/>
              </w:rPr>
              <w:t xml:space="preserve"> </w:t>
            </w:r>
            <w:r w:rsidR="00A00AD9" w:rsidRPr="00C239B8">
              <w:rPr>
                <w:rStyle w:val="Strong"/>
                <w:b/>
                <w:bCs w:val="0"/>
              </w:rPr>
              <w:t>–</w:t>
            </w:r>
            <w:r w:rsidR="00753414" w:rsidRPr="00C239B8">
              <w:rPr>
                <w:rStyle w:val="Strong"/>
                <w:b/>
                <w:bCs w:val="0"/>
              </w:rPr>
              <w:t xml:space="preserve"> </w:t>
            </w:r>
            <w:r w:rsidR="008A5982">
              <w:rPr>
                <w:rStyle w:val="Strong"/>
                <w:b/>
                <w:bCs w:val="0"/>
              </w:rPr>
              <w:t>the un</w:t>
            </w:r>
            <w:r w:rsidR="00753414" w:rsidRPr="00C239B8">
              <w:rPr>
                <w:rStyle w:val="Strong"/>
                <w:b/>
                <w:bCs w:val="0"/>
              </w:rPr>
              <w:t>health</w:t>
            </w:r>
            <w:r w:rsidR="008A5982">
              <w:rPr>
                <w:rStyle w:val="Strong"/>
                <w:b/>
                <w:bCs w:val="0"/>
              </w:rPr>
              <w:t>iest</w:t>
            </w:r>
            <w:r w:rsidR="008C73C3">
              <w:rPr>
                <w:rStyle w:val="Strong"/>
                <w:b/>
                <w:bCs w:val="0"/>
              </w:rPr>
              <w:t>)</w:t>
            </w:r>
          </w:p>
        </w:tc>
        <w:tc>
          <w:tcPr>
            <w:tcW w:w="9036" w:type="dxa"/>
            <w:tcBorders>
              <w:top w:val="single" w:sz="4" w:space="0" w:color="auto"/>
              <w:left w:val="single" w:sz="4" w:space="0" w:color="auto"/>
              <w:bottom w:val="single" w:sz="4" w:space="0" w:color="auto"/>
              <w:right w:val="single" w:sz="4" w:space="0" w:color="auto"/>
            </w:tcBorders>
          </w:tcPr>
          <w:p w14:paraId="115529D7" w14:textId="261F1272" w:rsidR="00F24967" w:rsidRPr="00C239B8" w:rsidRDefault="00724634" w:rsidP="00F24967">
            <w:pPr>
              <w:cnfStyle w:val="100000000000" w:firstRow="1" w:lastRow="0" w:firstColumn="0" w:lastColumn="0" w:oddVBand="0" w:evenVBand="0" w:oddHBand="0" w:evenHBand="0" w:firstRowFirstColumn="0" w:firstRowLastColumn="0" w:lastRowFirstColumn="0" w:lastRowLastColumn="0"/>
              <w:rPr>
                <w:rStyle w:val="Strong"/>
                <w:b/>
                <w:bCs w:val="0"/>
              </w:rPr>
            </w:pPr>
            <w:r w:rsidRPr="00C239B8">
              <w:rPr>
                <w:rStyle w:val="Strong"/>
                <w:b/>
                <w:bCs w:val="0"/>
              </w:rPr>
              <w:t>Justify</w:t>
            </w:r>
            <w:r w:rsidR="00753414" w:rsidRPr="00C239B8">
              <w:rPr>
                <w:rStyle w:val="Strong"/>
                <w:b/>
                <w:bCs w:val="0"/>
              </w:rPr>
              <w:t xml:space="preserve"> your ranking</w:t>
            </w:r>
            <w:r w:rsidR="000166CD" w:rsidRPr="00C239B8">
              <w:rPr>
                <w:rStyle w:val="Strong"/>
                <w:b/>
                <w:bCs w:val="0"/>
              </w:rPr>
              <w:t xml:space="preserve"> (provide reasons to support your judgement)</w:t>
            </w:r>
          </w:p>
        </w:tc>
      </w:tr>
      <w:tr w:rsidR="00AB1533" w14:paraId="3693325A" w14:textId="77777777" w:rsidTr="006656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uto"/>
            </w:tcBorders>
          </w:tcPr>
          <w:p w14:paraId="38A0C87B" w14:textId="00225D69" w:rsidR="00F24967" w:rsidRPr="00C239B8" w:rsidRDefault="000166CD" w:rsidP="00F24967">
            <w:pPr>
              <w:rPr>
                <w:rStyle w:val="Strong"/>
                <w:b/>
                <w:bCs w:val="0"/>
              </w:rPr>
            </w:pPr>
            <w:r w:rsidRPr="00C239B8">
              <w:rPr>
                <w:rStyle w:val="Strong"/>
                <w:b/>
                <w:bCs w:val="0"/>
              </w:rPr>
              <w:t>Sports drink</w:t>
            </w:r>
          </w:p>
        </w:tc>
        <w:tc>
          <w:tcPr>
            <w:tcW w:w="3261" w:type="dxa"/>
            <w:tcBorders>
              <w:top w:val="single" w:sz="4" w:space="0" w:color="auto"/>
            </w:tcBorders>
          </w:tcPr>
          <w:p w14:paraId="0B37ED9B" w14:textId="77777777" w:rsidR="00F24967" w:rsidRDefault="00F24967" w:rsidP="00F24967">
            <w:pPr>
              <w:cnfStyle w:val="000000100000" w:firstRow="0" w:lastRow="0" w:firstColumn="0" w:lastColumn="0" w:oddVBand="0" w:evenVBand="0" w:oddHBand="1" w:evenHBand="0" w:firstRowFirstColumn="0" w:firstRowLastColumn="0" w:lastRowFirstColumn="0" w:lastRowLastColumn="0"/>
            </w:pPr>
          </w:p>
        </w:tc>
        <w:tc>
          <w:tcPr>
            <w:tcW w:w="9036" w:type="dxa"/>
            <w:tcBorders>
              <w:top w:val="single" w:sz="4" w:space="0" w:color="auto"/>
            </w:tcBorders>
          </w:tcPr>
          <w:p w14:paraId="7BA2FB64" w14:textId="77777777" w:rsidR="00F24967" w:rsidRDefault="00F24967" w:rsidP="00F24967">
            <w:pPr>
              <w:cnfStyle w:val="000000100000" w:firstRow="0" w:lastRow="0" w:firstColumn="0" w:lastColumn="0" w:oddVBand="0" w:evenVBand="0" w:oddHBand="1" w:evenHBand="0" w:firstRowFirstColumn="0" w:firstRowLastColumn="0" w:lastRowFirstColumn="0" w:lastRowLastColumn="0"/>
            </w:pPr>
          </w:p>
        </w:tc>
      </w:tr>
      <w:tr w:rsidR="00F24967" w14:paraId="3BC3BFB7" w14:textId="77777777" w:rsidTr="0066562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7FF6676" w14:textId="33EE0B20" w:rsidR="00F24967" w:rsidRPr="00C239B8" w:rsidRDefault="000166CD" w:rsidP="00F24967">
            <w:pPr>
              <w:rPr>
                <w:rStyle w:val="Strong"/>
                <w:b/>
                <w:bCs w:val="0"/>
              </w:rPr>
            </w:pPr>
            <w:r w:rsidRPr="00C239B8">
              <w:rPr>
                <w:rStyle w:val="Strong"/>
                <w:b/>
                <w:bCs w:val="0"/>
              </w:rPr>
              <w:t>Flavoured milk</w:t>
            </w:r>
          </w:p>
        </w:tc>
        <w:tc>
          <w:tcPr>
            <w:tcW w:w="3261" w:type="dxa"/>
          </w:tcPr>
          <w:p w14:paraId="2C0A8673" w14:textId="77777777" w:rsidR="00F24967" w:rsidRDefault="00F24967" w:rsidP="00F24967">
            <w:pPr>
              <w:cnfStyle w:val="000000010000" w:firstRow="0" w:lastRow="0" w:firstColumn="0" w:lastColumn="0" w:oddVBand="0" w:evenVBand="0" w:oddHBand="0" w:evenHBand="1" w:firstRowFirstColumn="0" w:firstRowLastColumn="0" w:lastRowFirstColumn="0" w:lastRowLastColumn="0"/>
            </w:pPr>
          </w:p>
        </w:tc>
        <w:tc>
          <w:tcPr>
            <w:tcW w:w="9036" w:type="dxa"/>
          </w:tcPr>
          <w:p w14:paraId="2AD4AB7E" w14:textId="77777777" w:rsidR="00F24967" w:rsidRDefault="00F24967" w:rsidP="00F24967">
            <w:pPr>
              <w:cnfStyle w:val="000000010000" w:firstRow="0" w:lastRow="0" w:firstColumn="0" w:lastColumn="0" w:oddVBand="0" w:evenVBand="0" w:oddHBand="0" w:evenHBand="1" w:firstRowFirstColumn="0" w:firstRowLastColumn="0" w:lastRowFirstColumn="0" w:lastRowLastColumn="0"/>
            </w:pPr>
          </w:p>
        </w:tc>
      </w:tr>
      <w:tr w:rsidR="00F24967" w14:paraId="46C0EE67" w14:textId="77777777" w:rsidTr="006656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F9E9922" w14:textId="5DF6F156" w:rsidR="00F24967" w:rsidRPr="00C239B8" w:rsidRDefault="000166CD" w:rsidP="00F24967">
            <w:pPr>
              <w:rPr>
                <w:rStyle w:val="Strong"/>
                <w:b/>
                <w:bCs w:val="0"/>
              </w:rPr>
            </w:pPr>
            <w:r w:rsidRPr="00C239B8">
              <w:rPr>
                <w:rStyle w:val="Strong"/>
                <w:b/>
                <w:bCs w:val="0"/>
              </w:rPr>
              <w:t>Fruit juice</w:t>
            </w:r>
          </w:p>
        </w:tc>
        <w:tc>
          <w:tcPr>
            <w:tcW w:w="3261" w:type="dxa"/>
          </w:tcPr>
          <w:p w14:paraId="62659C65" w14:textId="77777777" w:rsidR="00F24967" w:rsidRDefault="00F24967" w:rsidP="00F24967">
            <w:pPr>
              <w:cnfStyle w:val="000000100000" w:firstRow="0" w:lastRow="0" w:firstColumn="0" w:lastColumn="0" w:oddVBand="0" w:evenVBand="0" w:oddHBand="1" w:evenHBand="0" w:firstRowFirstColumn="0" w:firstRowLastColumn="0" w:lastRowFirstColumn="0" w:lastRowLastColumn="0"/>
            </w:pPr>
          </w:p>
        </w:tc>
        <w:tc>
          <w:tcPr>
            <w:tcW w:w="9036" w:type="dxa"/>
          </w:tcPr>
          <w:p w14:paraId="6F2DAFDF" w14:textId="77777777" w:rsidR="00F24967" w:rsidRDefault="00F24967" w:rsidP="00F24967">
            <w:pPr>
              <w:cnfStyle w:val="000000100000" w:firstRow="0" w:lastRow="0" w:firstColumn="0" w:lastColumn="0" w:oddVBand="0" w:evenVBand="0" w:oddHBand="1" w:evenHBand="0" w:firstRowFirstColumn="0" w:firstRowLastColumn="0" w:lastRowFirstColumn="0" w:lastRowLastColumn="0"/>
            </w:pPr>
          </w:p>
        </w:tc>
      </w:tr>
      <w:tr w:rsidR="00F24967" w14:paraId="1E00377C" w14:textId="77777777" w:rsidTr="0066562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286D0F0" w14:textId="03EB9765" w:rsidR="00F24967" w:rsidRPr="00C239B8" w:rsidRDefault="000166CD" w:rsidP="00F24967">
            <w:pPr>
              <w:rPr>
                <w:rStyle w:val="Strong"/>
                <w:b/>
                <w:bCs w:val="0"/>
              </w:rPr>
            </w:pPr>
            <w:r w:rsidRPr="00C239B8">
              <w:rPr>
                <w:rStyle w:val="Strong"/>
                <w:b/>
                <w:bCs w:val="0"/>
              </w:rPr>
              <w:t>Water</w:t>
            </w:r>
          </w:p>
        </w:tc>
        <w:tc>
          <w:tcPr>
            <w:tcW w:w="3261" w:type="dxa"/>
          </w:tcPr>
          <w:p w14:paraId="390A7A21" w14:textId="77777777" w:rsidR="00F24967" w:rsidRDefault="00F24967" w:rsidP="00F24967">
            <w:pPr>
              <w:cnfStyle w:val="000000010000" w:firstRow="0" w:lastRow="0" w:firstColumn="0" w:lastColumn="0" w:oddVBand="0" w:evenVBand="0" w:oddHBand="0" w:evenHBand="1" w:firstRowFirstColumn="0" w:firstRowLastColumn="0" w:lastRowFirstColumn="0" w:lastRowLastColumn="0"/>
            </w:pPr>
          </w:p>
        </w:tc>
        <w:tc>
          <w:tcPr>
            <w:tcW w:w="9036" w:type="dxa"/>
          </w:tcPr>
          <w:p w14:paraId="61FC100A" w14:textId="77777777" w:rsidR="00F24967" w:rsidRDefault="00F24967" w:rsidP="00F24967">
            <w:pPr>
              <w:cnfStyle w:val="000000010000" w:firstRow="0" w:lastRow="0" w:firstColumn="0" w:lastColumn="0" w:oddVBand="0" w:evenVBand="0" w:oddHBand="0" w:evenHBand="1" w:firstRowFirstColumn="0" w:firstRowLastColumn="0" w:lastRowFirstColumn="0" w:lastRowLastColumn="0"/>
            </w:pPr>
          </w:p>
        </w:tc>
      </w:tr>
      <w:tr w:rsidR="00F24967" w14:paraId="4A432B7C" w14:textId="77777777" w:rsidTr="006656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95D6073" w14:textId="50269C60" w:rsidR="00F24967" w:rsidRPr="00C239B8" w:rsidRDefault="000166CD" w:rsidP="00F24967">
            <w:pPr>
              <w:rPr>
                <w:rStyle w:val="Strong"/>
                <w:b/>
                <w:bCs w:val="0"/>
              </w:rPr>
            </w:pPr>
            <w:r w:rsidRPr="00C239B8">
              <w:rPr>
                <w:rStyle w:val="Strong"/>
                <w:b/>
                <w:bCs w:val="0"/>
              </w:rPr>
              <w:t>Soft drink</w:t>
            </w:r>
          </w:p>
        </w:tc>
        <w:tc>
          <w:tcPr>
            <w:tcW w:w="3261" w:type="dxa"/>
          </w:tcPr>
          <w:p w14:paraId="5E49CB6E" w14:textId="77777777" w:rsidR="00F24967" w:rsidRDefault="00F24967" w:rsidP="00F24967">
            <w:pPr>
              <w:cnfStyle w:val="000000100000" w:firstRow="0" w:lastRow="0" w:firstColumn="0" w:lastColumn="0" w:oddVBand="0" w:evenVBand="0" w:oddHBand="1" w:evenHBand="0" w:firstRowFirstColumn="0" w:firstRowLastColumn="0" w:lastRowFirstColumn="0" w:lastRowLastColumn="0"/>
            </w:pPr>
          </w:p>
        </w:tc>
        <w:tc>
          <w:tcPr>
            <w:tcW w:w="9036" w:type="dxa"/>
          </w:tcPr>
          <w:p w14:paraId="500E28E1" w14:textId="77777777" w:rsidR="00F24967" w:rsidRDefault="00F24967" w:rsidP="00F24967">
            <w:pPr>
              <w:cnfStyle w:val="000000100000" w:firstRow="0" w:lastRow="0" w:firstColumn="0" w:lastColumn="0" w:oddVBand="0" w:evenVBand="0" w:oddHBand="1" w:evenHBand="0" w:firstRowFirstColumn="0" w:firstRowLastColumn="0" w:lastRowFirstColumn="0" w:lastRowLastColumn="0"/>
            </w:pPr>
          </w:p>
        </w:tc>
      </w:tr>
      <w:tr w:rsidR="000166CD" w14:paraId="7D3C031B" w14:textId="77777777" w:rsidTr="0066562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44E60B9" w14:textId="063E8D8E" w:rsidR="000166CD" w:rsidRPr="00C239B8" w:rsidRDefault="000166CD" w:rsidP="00F24967">
            <w:pPr>
              <w:rPr>
                <w:rStyle w:val="Strong"/>
                <w:b/>
                <w:bCs w:val="0"/>
              </w:rPr>
            </w:pPr>
            <w:r w:rsidRPr="00C239B8">
              <w:rPr>
                <w:rStyle w:val="Strong"/>
                <w:b/>
                <w:bCs w:val="0"/>
              </w:rPr>
              <w:t>Energy drink</w:t>
            </w:r>
          </w:p>
        </w:tc>
        <w:tc>
          <w:tcPr>
            <w:tcW w:w="3261" w:type="dxa"/>
          </w:tcPr>
          <w:p w14:paraId="2DE1748C" w14:textId="77777777" w:rsidR="000166CD" w:rsidRDefault="000166CD" w:rsidP="00F24967">
            <w:pPr>
              <w:cnfStyle w:val="000000010000" w:firstRow="0" w:lastRow="0" w:firstColumn="0" w:lastColumn="0" w:oddVBand="0" w:evenVBand="0" w:oddHBand="0" w:evenHBand="1" w:firstRowFirstColumn="0" w:firstRowLastColumn="0" w:lastRowFirstColumn="0" w:lastRowLastColumn="0"/>
            </w:pPr>
          </w:p>
        </w:tc>
        <w:tc>
          <w:tcPr>
            <w:tcW w:w="9036" w:type="dxa"/>
          </w:tcPr>
          <w:p w14:paraId="3D40E272" w14:textId="77777777" w:rsidR="000166CD" w:rsidRDefault="000166CD" w:rsidP="00F24967">
            <w:pPr>
              <w:cnfStyle w:val="000000010000" w:firstRow="0" w:lastRow="0" w:firstColumn="0" w:lastColumn="0" w:oddVBand="0" w:evenVBand="0" w:oddHBand="0" w:evenHBand="1" w:firstRowFirstColumn="0" w:firstRowLastColumn="0" w:lastRowFirstColumn="0" w:lastRowLastColumn="0"/>
            </w:pPr>
          </w:p>
        </w:tc>
      </w:tr>
    </w:tbl>
    <w:p w14:paraId="11177202" w14:textId="77777777" w:rsidR="006C4D2F" w:rsidRDefault="006C4D2F" w:rsidP="006C4D2F">
      <w:r>
        <w:br w:type="page"/>
      </w:r>
    </w:p>
    <w:p w14:paraId="11C11AD3" w14:textId="26EAC9F3" w:rsidR="009F2C6B" w:rsidRDefault="009F2C6B" w:rsidP="009F2C6B">
      <w:pPr>
        <w:pStyle w:val="Heading1"/>
      </w:pPr>
      <w:bookmarkStart w:id="81" w:name="_Appendix_14_–"/>
      <w:bookmarkStart w:id="82" w:name="_Toc221635606"/>
      <w:bookmarkEnd w:id="81"/>
      <w:r>
        <w:lastRenderedPageBreak/>
        <w:t>Appendix 1</w:t>
      </w:r>
      <w:r w:rsidR="00137A67">
        <w:t>4</w:t>
      </w:r>
      <w:r>
        <w:t xml:space="preserve"> – </w:t>
      </w:r>
      <w:r w:rsidR="00924724">
        <w:t>Australian physical activity and exercise guidelines worksheet</w:t>
      </w:r>
      <w:bookmarkEnd w:id="82"/>
    </w:p>
    <w:p w14:paraId="1EC9843E" w14:textId="77777777" w:rsidR="002E6EA5" w:rsidRDefault="002E6EA5" w:rsidP="00924724">
      <w:pPr>
        <w:rPr>
          <w:rStyle w:val="Strong"/>
        </w:rPr>
      </w:pPr>
      <w:r w:rsidRPr="002E6EA5">
        <w:rPr>
          <w:rStyle w:val="Strong"/>
        </w:rPr>
        <w:t>Part A – extract the facts</w:t>
      </w:r>
    </w:p>
    <w:p w14:paraId="2AE66186" w14:textId="5D8F5394" w:rsidR="00C92561" w:rsidRDefault="00C92561" w:rsidP="00C92561">
      <w:r>
        <w:t xml:space="preserve">Read the </w:t>
      </w:r>
      <w:r w:rsidRPr="00B11F57">
        <w:t>Australian</w:t>
      </w:r>
      <w:r w:rsidR="00111A6B">
        <w:t xml:space="preserve"> </w:t>
      </w:r>
      <w:r w:rsidR="00B028C8" w:rsidRPr="00B028C8">
        <w:t xml:space="preserve">Government’s physical activity and exercise guidelines </w:t>
      </w:r>
      <w:hyperlink r:id="rId79" w:history="1">
        <w:r w:rsidR="00B028C8" w:rsidRPr="00B028C8">
          <w:rPr>
            <w:rStyle w:val="Hyperlink"/>
          </w:rPr>
          <w:t>For children and young people (5 to 17 years)</w:t>
        </w:r>
      </w:hyperlink>
      <w:r>
        <w:t xml:space="preserve"> and find and record the answers to the following questions:</w:t>
      </w:r>
    </w:p>
    <w:p w14:paraId="2E8168BB" w14:textId="2015E7E9" w:rsidR="003B1A57" w:rsidRPr="003B1A57" w:rsidRDefault="003B1A57" w:rsidP="003B1A57">
      <w:r w:rsidRPr="003B1A57">
        <w:t>How many minutes of physical activity should young people aim for each day?</w:t>
      </w:r>
    </w:p>
    <w:tbl>
      <w:tblPr>
        <w:tblStyle w:val="TableGrid"/>
        <w:tblW w:w="0" w:type="auto"/>
        <w:tblLook w:val="04A0" w:firstRow="1" w:lastRow="0" w:firstColumn="1" w:lastColumn="0" w:noHBand="0" w:noVBand="1"/>
        <w:tblDescription w:val="Blank table for students to respond."/>
      </w:tblPr>
      <w:tblGrid>
        <w:gridCol w:w="14560"/>
      </w:tblGrid>
      <w:tr w:rsidR="0021573A" w14:paraId="4F87EEAD" w14:textId="77777777" w:rsidTr="00F35481">
        <w:tc>
          <w:tcPr>
            <w:tcW w:w="14560" w:type="dxa"/>
            <w:tcBorders>
              <w:top w:val="nil"/>
              <w:left w:val="nil"/>
              <w:bottom w:val="single" w:sz="4" w:space="0" w:color="auto"/>
              <w:right w:val="nil"/>
            </w:tcBorders>
          </w:tcPr>
          <w:p w14:paraId="5DF30807" w14:textId="77777777" w:rsidR="0021573A" w:rsidRDefault="0021573A" w:rsidP="00F35481">
            <w:pPr>
              <w:spacing w:before="40" w:after="40"/>
            </w:pPr>
          </w:p>
        </w:tc>
      </w:tr>
    </w:tbl>
    <w:p w14:paraId="73FD6B9A" w14:textId="5E465952" w:rsidR="0021573A" w:rsidRPr="003B1A57" w:rsidRDefault="003B1A57" w:rsidP="0021573A">
      <w:r w:rsidRPr="003B1A57">
        <w:t>What type of activities should be included each day?</w:t>
      </w:r>
    </w:p>
    <w:tbl>
      <w:tblPr>
        <w:tblStyle w:val="TableGrid"/>
        <w:tblW w:w="0" w:type="auto"/>
        <w:tblLook w:val="04A0" w:firstRow="1" w:lastRow="0" w:firstColumn="1" w:lastColumn="0" w:noHBand="0" w:noVBand="1"/>
        <w:tblDescription w:val="Blank table for students to respond."/>
      </w:tblPr>
      <w:tblGrid>
        <w:gridCol w:w="14560"/>
      </w:tblGrid>
      <w:tr w:rsidR="0021573A" w14:paraId="4FC7B9DE" w14:textId="77777777" w:rsidTr="00F35481">
        <w:tc>
          <w:tcPr>
            <w:tcW w:w="14560" w:type="dxa"/>
            <w:tcBorders>
              <w:top w:val="nil"/>
              <w:left w:val="nil"/>
              <w:bottom w:val="single" w:sz="4" w:space="0" w:color="auto"/>
              <w:right w:val="nil"/>
            </w:tcBorders>
          </w:tcPr>
          <w:p w14:paraId="5C15EA3B" w14:textId="77777777" w:rsidR="0021573A" w:rsidRDefault="0021573A" w:rsidP="00F35481">
            <w:pPr>
              <w:spacing w:before="40" w:after="40"/>
            </w:pPr>
          </w:p>
        </w:tc>
      </w:tr>
    </w:tbl>
    <w:p w14:paraId="14D0D747" w14:textId="53621CF2" w:rsidR="0021573A" w:rsidRPr="003B1A57" w:rsidRDefault="003B1A57" w:rsidP="0021573A">
      <w:r w:rsidRPr="003B1A57">
        <w:t>How often should muscle and bone strengthening activities be done?</w:t>
      </w:r>
    </w:p>
    <w:tbl>
      <w:tblPr>
        <w:tblStyle w:val="TableGrid"/>
        <w:tblW w:w="0" w:type="auto"/>
        <w:tblLook w:val="04A0" w:firstRow="1" w:lastRow="0" w:firstColumn="1" w:lastColumn="0" w:noHBand="0" w:noVBand="1"/>
        <w:tblDescription w:val="Blank table for students to respond."/>
      </w:tblPr>
      <w:tblGrid>
        <w:gridCol w:w="14560"/>
      </w:tblGrid>
      <w:tr w:rsidR="0021573A" w14:paraId="59383259" w14:textId="77777777" w:rsidTr="00F35481">
        <w:tc>
          <w:tcPr>
            <w:tcW w:w="14560" w:type="dxa"/>
            <w:tcBorders>
              <w:top w:val="nil"/>
              <w:left w:val="nil"/>
              <w:bottom w:val="single" w:sz="4" w:space="0" w:color="auto"/>
              <w:right w:val="nil"/>
            </w:tcBorders>
          </w:tcPr>
          <w:p w14:paraId="2ADF727F" w14:textId="77777777" w:rsidR="0021573A" w:rsidRDefault="0021573A" w:rsidP="00F35481">
            <w:pPr>
              <w:spacing w:before="40" w:after="40"/>
            </w:pPr>
          </w:p>
        </w:tc>
      </w:tr>
    </w:tbl>
    <w:p w14:paraId="5235DB2D" w14:textId="3D390CA5" w:rsidR="0021573A" w:rsidRPr="003B1A57" w:rsidRDefault="003B1A57" w:rsidP="0021573A">
      <w:r w:rsidRPr="003B1A57">
        <w:t>What is the recommended limit for recreational screen time each day?</w:t>
      </w:r>
    </w:p>
    <w:tbl>
      <w:tblPr>
        <w:tblStyle w:val="TableGrid"/>
        <w:tblW w:w="0" w:type="auto"/>
        <w:tblLook w:val="04A0" w:firstRow="1" w:lastRow="0" w:firstColumn="1" w:lastColumn="0" w:noHBand="0" w:noVBand="1"/>
        <w:tblDescription w:val="Blank table for students to respond."/>
      </w:tblPr>
      <w:tblGrid>
        <w:gridCol w:w="14560"/>
      </w:tblGrid>
      <w:tr w:rsidR="0021573A" w14:paraId="0EA8C361" w14:textId="77777777" w:rsidTr="00F35481">
        <w:tc>
          <w:tcPr>
            <w:tcW w:w="14560" w:type="dxa"/>
            <w:tcBorders>
              <w:top w:val="nil"/>
              <w:left w:val="nil"/>
              <w:bottom w:val="single" w:sz="4" w:space="0" w:color="auto"/>
              <w:right w:val="nil"/>
            </w:tcBorders>
          </w:tcPr>
          <w:p w14:paraId="77262D67" w14:textId="77777777" w:rsidR="0021573A" w:rsidRDefault="0021573A" w:rsidP="00F35481">
            <w:pPr>
              <w:spacing w:before="40" w:after="40"/>
            </w:pPr>
          </w:p>
        </w:tc>
      </w:tr>
    </w:tbl>
    <w:p w14:paraId="5B58C9B2" w14:textId="41F9E8A5" w:rsidR="0021573A" w:rsidRPr="003B1A57" w:rsidRDefault="003B1A57" w:rsidP="0021573A">
      <w:r w:rsidRPr="003B1A57">
        <w:t>How much sleep should young people get each night?</w:t>
      </w:r>
    </w:p>
    <w:tbl>
      <w:tblPr>
        <w:tblStyle w:val="TableGrid"/>
        <w:tblW w:w="0" w:type="auto"/>
        <w:tblLook w:val="04A0" w:firstRow="1" w:lastRow="0" w:firstColumn="1" w:lastColumn="0" w:noHBand="0" w:noVBand="1"/>
        <w:tblDescription w:val="Blank table for students to respond."/>
      </w:tblPr>
      <w:tblGrid>
        <w:gridCol w:w="14560"/>
      </w:tblGrid>
      <w:tr w:rsidR="0021573A" w14:paraId="1620DB82" w14:textId="77777777" w:rsidTr="00F35481">
        <w:tc>
          <w:tcPr>
            <w:tcW w:w="14560" w:type="dxa"/>
            <w:tcBorders>
              <w:top w:val="nil"/>
              <w:left w:val="nil"/>
              <w:bottom w:val="single" w:sz="4" w:space="0" w:color="auto"/>
              <w:right w:val="nil"/>
            </w:tcBorders>
          </w:tcPr>
          <w:p w14:paraId="783EA3DA" w14:textId="77777777" w:rsidR="0021573A" w:rsidRDefault="0021573A" w:rsidP="00F35481">
            <w:pPr>
              <w:spacing w:before="40" w:after="40"/>
            </w:pPr>
          </w:p>
        </w:tc>
      </w:tr>
    </w:tbl>
    <w:p w14:paraId="587663CC" w14:textId="77777777" w:rsidR="0021573A" w:rsidRPr="00B028C8" w:rsidRDefault="0021573A" w:rsidP="00B028C8">
      <w:r>
        <w:rPr>
          <w:rStyle w:val="Strong"/>
        </w:rPr>
        <w:br w:type="page"/>
      </w:r>
    </w:p>
    <w:p w14:paraId="63F8D9BD" w14:textId="58D758CC" w:rsidR="009A0961" w:rsidRPr="00C273DF" w:rsidRDefault="009A0961" w:rsidP="0021573A">
      <w:pPr>
        <w:rPr>
          <w:rStyle w:val="Strong"/>
        </w:rPr>
      </w:pPr>
      <w:r w:rsidRPr="00C273DF">
        <w:rPr>
          <w:rStyle w:val="Strong"/>
        </w:rPr>
        <w:lastRenderedPageBreak/>
        <w:t xml:space="preserve">Part </w:t>
      </w:r>
      <w:r w:rsidR="002D2187">
        <w:rPr>
          <w:rStyle w:val="Strong"/>
        </w:rPr>
        <w:t>B</w:t>
      </w:r>
      <w:r w:rsidRPr="00C273DF">
        <w:rPr>
          <w:rStyle w:val="Strong"/>
        </w:rPr>
        <w:t xml:space="preserve"> – </w:t>
      </w:r>
      <w:r w:rsidR="00C273DF" w:rsidRPr="00C273DF">
        <w:rPr>
          <w:rStyle w:val="Strong"/>
        </w:rPr>
        <w:t>t</w:t>
      </w:r>
      <w:r w:rsidRPr="00C273DF">
        <w:rPr>
          <w:rStyle w:val="Strong"/>
        </w:rPr>
        <w:t xml:space="preserve">hink </w:t>
      </w:r>
      <w:r w:rsidR="00C273DF" w:rsidRPr="00C273DF">
        <w:rPr>
          <w:rStyle w:val="Strong"/>
        </w:rPr>
        <w:t>d</w:t>
      </w:r>
      <w:r w:rsidRPr="00C273DF">
        <w:rPr>
          <w:rStyle w:val="Strong"/>
        </w:rPr>
        <w:t>eeper</w:t>
      </w:r>
    </w:p>
    <w:p w14:paraId="0801973F" w14:textId="41AA610B" w:rsidR="00F2201B" w:rsidRDefault="00C273DF" w:rsidP="005A1FF6">
      <w:r>
        <w:t>Answer the following questions:</w:t>
      </w:r>
    </w:p>
    <w:p w14:paraId="0C0BAC54" w14:textId="70C574ED" w:rsidR="002B31A0" w:rsidRDefault="0021573A" w:rsidP="0021573A">
      <w:r>
        <w:t>Why do you think the guidelines include a balance of physical activity, limited screen time and sleep?</w:t>
      </w:r>
    </w:p>
    <w:tbl>
      <w:tblPr>
        <w:tblStyle w:val="TableGrid"/>
        <w:tblW w:w="0" w:type="auto"/>
        <w:tblLook w:val="04A0" w:firstRow="1" w:lastRow="0" w:firstColumn="1" w:lastColumn="0" w:noHBand="0" w:noVBand="1"/>
        <w:tblDescription w:val="Blank table for students to respond."/>
      </w:tblPr>
      <w:tblGrid>
        <w:gridCol w:w="14560"/>
      </w:tblGrid>
      <w:tr w:rsidR="00A30749" w14:paraId="745A34D3" w14:textId="77777777" w:rsidTr="00F35481">
        <w:tc>
          <w:tcPr>
            <w:tcW w:w="14560" w:type="dxa"/>
            <w:tcBorders>
              <w:top w:val="nil"/>
              <w:left w:val="nil"/>
              <w:bottom w:val="single" w:sz="4" w:space="0" w:color="auto"/>
              <w:right w:val="nil"/>
            </w:tcBorders>
          </w:tcPr>
          <w:p w14:paraId="33E85D90" w14:textId="77777777" w:rsidR="00A30749" w:rsidRDefault="00A30749" w:rsidP="00F35481">
            <w:pPr>
              <w:spacing w:before="40" w:after="40"/>
            </w:pPr>
            <w:bookmarkStart w:id="83" w:name="_Hlk220059282"/>
          </w:p>
        </w:tc>
      </w:tr>
      <w:tr w:rsidR="00A30749" w14:paraId="59F3D2F5" w14:textId="77777777" w:rsidTr="00F35481">
        <w:tc>
          <w:tcPr>
            <w:tcW w:w="14560" w:type="dxa"/>
            <w:tcBorders>
              <w:left w:val="nil"/>
              <w:right w:val="nil"/>
            </w:tcBorders>
          </w:tcPr>
          <w:p w14:paraId="43A988D9" w14:textId="77777777" w:rsidR="00A30749" w:rsidRDefault="00A30749" w:rsidP="00F35481">
            <w:pPr>
              <w:spacing w:before="40" w:after="40"/>
            </w:pPr>
          </w:p>
        </w:tc>
      </w:tr>
      <w:tr w:rsidR="00A30749" w14:paraId="5B251519" w14:textId="77777777" w:rsidTr="00F35481">
        <w:tc>
          <w:tcPr>
            <w:tcW w:w="14560" w:type="dxa"/>
            <w:tcBorders>
              <w:left w:val="nil"/>
              <w:right w:val="nil"/>
            </w:tcBorders>
          </w:tcPr>
          <w:p w14:paraId="46EF087A" w14:textId="77777777" w:rsidR="00A30749" w:rsidRDefault="00A30749" w:rsidP="00F35481">
            <w:pPr>
              <w:spacing w:before="40" w:after="40"/>
            </w:pPr>
          </w:p>
        </w:tc>
      </w:tr>
      <w:tr w:rsidR="00A30749" w14:paraId="0D4CA14E" w14:textId="77777777" w:rsidTr="00F35481">
        <w:tc>
          <w:tcPr>
            <w:tcW w:w="14560" w:type="dxa"/>
            <w:tcBorders>
              <w:left w:val="nil"/>
              <w:right w:val="nil"/>
            </w:tcBorders>
          </w:tcPr>
          <w:p w14:paraId="6A02ED0B" w14:textId="77777777" w:rsidR="00A30749" w:rsidRDefault="00A30749" w:rsidP="00F35481">
            <w:pPr>
              <w:spacing w:before="40" w:after="40"/>
            </w:pPr>
          </w:p>
        </w:tc>
      </w:tr>
    </w:tbl>
    <w:bookmarkEnd w:id="83"/>
    <w:p w14:paraId="1CE5D312" w14:textId="6B4D90D4" w:rsidR="0021573A" w:rsidRDefault="0021573A" w:rsidP="0021573A">
      <w:r>
        <w:t>Do you think most young people meet these guidelines? Why or why not?</w:t>
      </w:r>
    </w:p>
    <w:tbl>
      <w:tblPr>
        <w:tblStyle w:val="TableGrid"/>
        <w:tblW w:w="0" w:type="auto"/>
        <w:tblLook w:val="04A0" w:firstRow="1" w:lastRow="0" w:firstColumn="1" w:lastColumn="0" w:noHBand="0" w:noVBand="1"/>
        <w:tblDescription w:val="Blank table for students to respond."/>
      </w:tblPr>
      <w:tblGrid>
        <w:gridCol w:w="14560"/>
      </w:tblGrid>
      <w:tr w:rsidR="00A30749" w14:paraId="0C1726FB" w14:textId="77777777" w:rsidTr="00F35481">
        <w:tc>
          <w:tcPr>
            <w:tcW w:w="14560" w:type="dxa"/>
            <w:tcBorders>
              <w:top w:val="nil"/>
              <w:left w:val="nil"/>
              <w:bottom w:val="single" w:sz="4" w:space="0" w:color="auto"/>
              <w:right w:val="nil"/>
            </w:tcBorders>
          </w:tcPr>
          <w:p w14:paraId="39A86428" w14:textId="77777777" w:rsidR="00A30749" w:rsidRDefault="00A30749" w:rsidP="00F35481">
            <w:pPr>
              <w:spacing w:before="40" w:after="40"/>
            </w:pPr>
          </w:p>
        </w:tc>
      </w:tr>
      <w:tr w:rsidR="00A30749" w14:paraId="61DBBE56" w14:textId="77777777" w:rsidTr="00F35481">
        <w:tc>
          <w:tcPr>
            <w:tcW w:w="14560" w:type="dxa"/>
            <w:tcBorders>
              <w:left w:val="nil"/>
              <w:right w:val="nil"/>
            </w:tcBorders>
          </w:tcPr>
          <w:p w14:paraId="6F3F137E" w14:textId="77777777" w:rsidR="00A30749" w:rsidRDefault="00A30749" w:rsidP="00F35481">
            <w:pPr>
              <w:spacing w:before="40" w:after="40"/>
            </w:pPr>
          </w:p>
        </w:tc>
      </w:tr>
      <w:tr w:rsidR="00A30749" w14:paraId="18400E90" w14:textId="77777777" w:rsidTr="00F35481">
        <w:tc>
          <w:tcPr>
            <w:tcW w:w="14560" w:type="dxa"/>
            <w:tcBorders>
              <w:left w:val="nil"/>
              <w:right w:val="nil"/>
            </w:tcBorders>
          </w:tcPr>
          <w:p w14:paraId="4621C2EE" w14:textId="77777777" w:rsidR="00A30749" w:rsidRDefault="00A30749" w:rsidP="00F35481">
            <w:pPr>
              <w:spacing w:before="40" w:after="40"/>
            </w:pPr>
          </w:p>
        </w:tc>
      </w:tr>
      <w:tr w:rsidR="00A30749" w14:paraId="54F4D29B" w14:textId="77777777" w:rsidTr="00F35481">
        <w:tc>
          <w:tcPr>
            <w:tcW w:w="14560" w:type="dxa"/>
            <w:tcBorders>
              <w:left w:val="nil"/>
              <w:right w:val="nil"/>
            </w:tcBorders>
          </w:tcPr>
          <w:p w14:paraId="6C7B6594" w14:textId="77777777" w:rsidR="00A30749" w:rsidRDefault="00A30749" w:rsidP="00F35481">
            <w:pPr>
              <w:spacing w:before="40" w:after="40"/>
            </w:pPr>
          </w:p>
        </w:tc>
      </w:tr>
    </w:tbl>
    <w:p w14:paraId="6DB273E5" w14:textId="77777777" w:rsidR="0021573A" w:rsidRDefault="0021573A" w:rsidP="00A30749">
      <w:pPr>
        <w:rPr>
          <w:rStyle w:val="Strong"/>
        </w:rPr>
      </w:pPr>
      <w:r>
        <w:rPr>
          <w:rStyle w:val="Strong"/>
        </w:rPr>
        <w:br w:type="page"/>
      </w:r>
    </w:p>
    <w:p w14:paraId="75CF3A9F" w14:textId="1A9F55FC" w:rsidR="009A0961" w:rsidRPr="00C273DF" w:rsidRDefault="009A0961" w:rsidP="005E268E">
      <w:pPr>
        <w:rPr>
          <w:rStyle w:val="Strong"/>
        </w:rPr>
      </w:pPr>
      <w:r w:rsidRPr="00C273DF">
        <w:rPr>
          <w:rStyle w:val="Strong"/>
        </w:rPr>
        <w:lastRenderedPageBreak/>
        <w:t xml:space="preserve">Part </w:t>
      </w:r>
      <w:r w:rsidR="009D4A2A">
        <w:rPr>
          <w:rStyle w:val="Strong"/>
        </w:rPr>
        <w:t>C</w:t>
      </w:r>
      <w:r w:rsidRPr="00C273DF">
        <w:rPr>
          <w:rStyle w:val="Strong"/>
        </w:rPr>
        <w:t xml:space="preserve"> – </w:t>
      </w:r>
      <w:r w:rsidR="003142A2">
        <w:rPr>
          <w:rStyle w:val="Strong"/>
        </w:rPr>
        <w:t>self-r</w:t>
      </w:r>
      <w:r w:rsidRPr="00C273DF">
        <w:rPr>
          <w:rStyle w:val="Strong"/>
        </w:rPr>
        <w:t>eflection</w:t>
      </w:r>
    </w:p>
    <w:p w14:paraId="174DA28A" w14:textId="02E73E9C" w:rsidR="000718F3" w:rsidRPr="009D4A2A" w:rsidRDefault="00A24201" w:rsidP="005E268E">
      <w:pPr>
        <w:rPr>
          <w:rStyle w:val="Emphasis"/>
          <w:i w:val="0"/>
          <w:iCs w:val="0"/>
        </w:rPr>
      </w:pPr>
      <w:r w:rsidRPr="005E268E">
        <w:t>The</w:t>
      </w:r>
      <w:r>
        <w:t xml:space="preserve"> category that would be </w:t>
      </w:r>
      <w:r w:rsidR="005E268E">
        <w:t xml:space="preserve">the </w:t>
      </w:r>
      <w:r w:rsidRPr="005E268E">
        <w:rPr>
          <w:rStyle w:val="Strong"/>
        </w:rPr>
        <w:t>easiest</w:t>
      </w:r>
      <w:r>
        <w:t xml:space="preserve"> for me to meet the </w:t>
      </w:r>
      <w:r w:rsidR="00A44E9E">
        <w:t>recommendations</w:t>
      </w:r>
      <w:r>
        <w:t xml:space="preserve"> </w:t>
      </w:r>
      <w:r w:rsidR="00A44E9E">
        <w:t>for would be</w:t>
      </w:r>
      <w:r w:rsidR="009D4A2A" w:rsidRPr="005E268E">
        <w:t xml:space="preserve"> </w:t>
      </w:r>
      <w:r w:rsidR="005E268E" w:rsidRPr="005E268E">
        <w:t xml:space="preserve">… </w:t>
      </w:r>
      <w:r w:rsidR="009D4A2A" w:rsidRPr="00683B95">
        <w:t>(</w:t>
      </w:r>
      <w:r w:rsidR="006C63AA" w:rsidRPr="00683B95">
        <w:t>p</w:t>
      </w:r>
      <w:r w:rsidR="000718F3" w:rsidRPr="00683B95">
        <w:t>lace a tick in the relevant category</w:t>
      </w:r>
      <w:r w:rsidR="009D4A2A" w:rsidRPr="00683B95">
        <w:t>):</w:t>
      </w:r>
    </w:p>
    <w:tbl>
      <w:tblPr>
        <w:tblStyle w:val="TableGrid"/>
        <w:tblW w:w="0" w:type="auto"/>
        <w:tblInd w:w="-5" w:type="dxa"/>
        <w:tblLook w:val="04A0" w:firstRow="1" w:lastRow="0" w:firstColumn="1" w:lastColumn="0" w:noHBand="0" w:noVBand="1"/>
        <w:tblDescription w:val="Table outlining various categories for self-reflection with blank space for student responses."/>
      </w:tblPr>
      <w:tblGrid>
        <w:gridCol w:w="3640"/>
        <w:gridCol w:w="3640"/>
        <w:gridCol w:w="3640"/>
        <w:gridCol w:w="3640"/>
      </w:tblGrid>
      <w:tr w:rsidR="00A44E9E" w14:paraId="19CE9D06" w14:textId="77777777" w:rsidTr="00B21497">
        <w:tc>
          <w:tcPr>
            <w:tcW w:w="3640" w:type="dxa"/>
            <w:shd w:val="clear" w:color="auto" w:fill="002664"/>
          </w:tcPr>
          <w:p w14:paraId="574089DD" w14:textId="2D962FC0" w:rsidR="00A44E9E" w:rsidRPr="00B41242" w:rsidRDefault="00143DA7" w:rsidP="00B41242">
            <w:pPr>
              <w:suppressAutoHyphens w:val="0"/>
              <w:spacing w:before="120" w:line="259" w:lineRule="auto"/>
              <w:rPr>
                <w:rStyle w:val="Strong"/>
              </w:rPr>
            </w:pPr>
            <w:r w:rsidRPr="00B41242">
              <w:rPr>
                <w:rStyle w:val="Strong"/>
              </w:rPr>
              <w:t xml:space="preserve">Physical </w:t>
            </w:r>
            <w:r w:rsidR="005F3830">
              <w:rPr>
                <w:rStyle w:val="Strong"/>
              </w:rPr>
              <w:t>a</w:t>
            </w:r>
            <w:r w:rsidRPr="00B41242">
              <w:rPr>
                <w:rStyle w:val="Strong"/>
              </w:rPr>
              <w:t>ctivity</w:t>
            </w:r>
          </w:p>
        </w:tc>
        <w:tc>
          <w:tcPr>
            <w:tcW w:w="3640" w:type="dxa"/>
            <w:shd w:val="clear" w:color="auto" w:fill="002664"/>
          </w:tcPr>
          <w:p w14:paraId="61F5BD0C" w14:textId="69561642" w:rsidR="00A44E9E" w:rsidRPr="00B41242" w:rsidRDefault="00143DA7" w:rsidP="00B41242">
            <w:pPr>
              <w:suppressAutoHyphens w:val="0"/>
              <w:spacing w:before="120" w:line="259" w:lineRule="auto"/>
              <w:rPr>
                <w:rStyle w:val="Strong"/>
              </w:rPr>
            </w:pPr>
            <w:r w:rsidRPr="00B41242">
              <w:rPr>
                <w:rStyle w:val="Strong"/>
              </w:rPr>
              <w:t>Strengthening</w:t>
            </w:r>
          </w:p>
        </w:tc>
        <w:tc>
          <w:tcPr>
            <w:tcW w:w="3640" w:type="dxa"/>
            <w:shd w:val="clear" w:color="auto" w:fill="002664"/>
          </w:tcPr>
          <w:p w14:paraId="2B62666E" w14:textId="6F5DDD11" w:rsidR="00A44E9E" w:rsidRPr="00B41242" w:rsidRDefault="00143DA7" w:rsidP="00B41242">
            <w:pPr>
              <w:suppressAutoHyphens w:val="0"/>
              <w:spacing w:before="120" w:line="259" w:lineRule="auto"/>
              <w:rPr>
                <w:rStyle w:val="Strong"/>
              </w:rPr>
            </w:pPr>
            <w:r w:rsidRPr="00B41242">
              <w:rPr>
                <w:rStyle w:val="Strong"/>
              </w:rPr>
              <w:t>Screen time limits</w:t>
            </w:r>
          </w:p>
        </w:tc>
        <w:tc>
          <w:tcPr>
            <w:tcW w:w="3640" w:type="dxa"/>
            <w:shd w:val="clear" w:color="auto" w:fill="002664"/>
          </w:tcPr>
          <w:p w14:paraId="7900411B" w14:textId="6BFCABDF" w:rsidR="00A44E9E" w:rsidRPr="00B41242" w:rsidRDefault="00143DA7" w:rsidP="00B41242">
            <w:pPr>
              <w:suppressAutoHyphens w:val="0"/>
              <w:spacing w:before="120" w:line="259" w:lineRule="auto"/>
              <w:rPr>
                <w:rStyle w:val="Strong"/>
              </w:rPr>
            </w:pPr>
            <w:r w:rsidRPr="00B41242">
              <w:rPr>
                <w:rStyle w:val="Strong"/>
              </w:rPr>
              <w:t>Sleep</w:t>
            </w:r>
          </w:p>
        </w:tc>
      </w:tr>
      <w:tr w:rsidR="00A44E9E" w14:paraId="6F8DA71E" w14:textId="77777777" w:rsidTr="009D4A2A">
        <w:trPr>
          <w:trHeight w:val="605"/>
        </w:trPr>
        <w:tc>
          <w:tcPr>
            <w:tcW w:w="3640" w:type="dxa"/>
          </w:tcPr>
          <w:p w14:paraId="266ABE88" w14:textId="77777777" w:rsidR="00A44E9E" w:rsidRDefault="00A44E9E" w:rsidP="00B41242">
            <w:pPr>
              <w:suppressAutoHyphens w:val="0"/>
              <w:spacing w:line="259" w:lineRule="auto"/>
            </w:pPr>
          </w:p>
        </w:tc>
        <w:tc>
          <w:tcPr>
            <w:tcW w:w="3640" w:type="dxa"/>
          </w:tcPr>
          <w:p w14:paraId="681C2897" w14:textId="77777777" w:rsidR="00A44E9E" w:rsidRDefault="00A44E9E" w:rsidP="00B41242">
            <w:pPr>
              <w:suppressAutoHyphens w:val="0"/>
              <w:spacing w:line="259" w:lineRule="auto"/>
            </w:pPr>
          </w:p>
        </w:tc>
        <w:tc>
          <w:tcPr>
            <w:tcW w:w="3640" w:type="dxa"/>
          </w:tcPr>
          <w:p w14:paraId="1B4E2A1C" w14:textId="77777777" w:rsidR="00A44E9E" w:rsidRDefault="00A44E9E" w:rsidP="00B41242">
            <w:pPr>
              <w:suppressAutoHyphens w:val="0"/>
              <w:spacing w:line="259" w:lineRule="auto"/>
            </w:pPr>
          </w:p>
        </w:tc>
        <w:tc>
          <w:tcPr>
            <w:tcW w:w="3640" w:type="dxa"/>
          </w:tcPr>
          <w:p w14:paraId="20B23450" w14:textId="77777777" w:rsidR="00A44E9E" w:rsidRDefault="00A44E9E" w:rsidP="00B41242">
            <w:pPr>
              <w:suppressAutoHyphens w:val="0"/>
              <w:spacing w:line="259" w:lineRule="auto"/>
            </w:pPr>
          </w:p>
        </w:tc>
      </w:tr>
    </w:tbl>
    <w:p w14:paraId="5BFD1337" w14:textId="3EAD8DAF" w:rsidR="00A30749" w:rsidRDefault="00A30749" w:rsidP="006C63AA">
      <w:r w:rsidRPr="00EE4CEC">
        <w:t>Provide reasons for your selection:</w:t>
      </w:r>
    </w:p>
    <w:tbl>
      <w:tblPr>
        <w:tblStyle w:val="TableGrid"/>
        <w:tblW w:w="0" w:type="auto"/>
        <w:tblLook w:val="04A0" w:firstRow="1" w:lastRow="0" w:firstColumn="1" w:lastColumn="0" w:noHBand="0" w:noVBand="1"/>
        <w:tblDescription w:val="Blank table for students to respond."/>
      </w:tblPr>
      <w:tblGrid>
        <w:gridCol w:w="14560"/>
      </w:tblGrid>
      <w:tr w:rsidR="00A30749" w14:paraId="28E174CF" w14:textId="77777777" w:rsidTr="00F35481">
        <w:tc>
          <w:tcPr>
            <w:tcW w:w="14560" w:type="dxa"/>
            <w:tcBorders>
              <w:top w:val="nil"/>
              <w:left w:val="nil"/>
              <w:bottom w:val="single" w:sz="4" w:space="0" w:color="auto"/>
              <w:right w:val="nil"/>
            </w:tcBorders>
          </w:tcPr>
          <w:p w14:paraId="59B8FD7C" w14:textId="77777777" w:rsidR="00A30749" w:rsidRDefault="00A30749" w:rsidP="00F35481">
            <w:pPr>
              <w:spacing w:before="40" w:after="40"/>
            </w:pPr>
          </w:p>
        </w:tc>
      </w:tr>
      <w:tr w:rsidR="00A30749" w14:paraId="142DCEE7" w14:textId="77777777" w:rsidTr="00F35481">
        <w:tc>
          <w:tcPr>
            <w:tcW w:w="14560" w:type="dxa"/>
            <w:tcBorders>
              <w:left w:val="nil"/>
              <w:right w:val="nil"/>
            </w:tcBorders>
          </w:tcPr>
          <w:p w14:paraId="6C4AFF37" w14:textId="77777777" w:rsidR="00A30749" w:rsidRDefault="00A30749" w:rsidP="00F35481">
            <w:pPr>
              <w:spacing w:before="40" w:after="40"/>
            </w:pPr>
          </w:p>
        </w:tc>
      </w:tr>
    </w:tbl>
    <w:p w14:paraId="0AA9B4F6" w14:textId="5800F437" w:rsidR="00B21497" w:rsidRPr="009D4A2A" w:rsidRDefault="00B21497" w:rsidP="006C63AA">
      <w:pPr>
        <w:rPr>
          <w:rStyle w:val="Emphasis"/>
          <w:i w:val="0"/>
          <w:iCs w:val="0"/>
        </w:rPr>
      </w:pPr>
      <w:r>
        <w:t xml:space="preserve">The category that would be </w:t>
      </w:r>
      <w:r w:rsidR="005F3830">
        <w:t xml:space="preserve">the </w:t>
      </w:r>
      <w:r w:rsidRPr="001F384B">
        <w:rPr>
          <w:rStyle w:val="Strong"/>
        </w:rPr>
        <w:t>hardest</w:t>
      </w:r>
      <w:r>
        <w:t xml:space="preserve"> for me to meet the recommendations for would </w:t>
      </w:r>
      <w:r w:rsidR="00610278">
        <w:t>be</w:t>
      </w:r>
      <w:r w:rsidR="005F3830">
        <w:t xml:space="preserve"> …</w:t>
      </w:r>
      <w:r w:rsidR="00610278">
        <w:t xml:space="preserve"> </w:t>
      </w:r>
      <w:r w:rsidR="00610278" w:rsidRPr="00683B95">
        <w:t>(</w:t>
      </w:r>
      <w:r w:rsidR="006C63AA" w:rsidRPr="00683B95">
        <w:t>p</w:t>
      </w:r>
      <w:r w:rsidR="009D4A2A" w:rsidRPr="00683B95">
        <w:t>lace a tick in the relevant category):</w:t>
      </w:r>
    </w:p>
    <w:tbl>
      <w:tblPr>
        <w:tblStyle w:val="TableGrid"/>
        <w:tblW w:w="0" w:type="auto"/>
        <w:tblInd w:w="-5" w:type="dxa"/>
        <w:tblLook w:val="04A0" w:firstRow="1" w:lastRow="0" w:firstColumn="1" w:lastColumn="0" w:noHBand="0" w:noVBand="1"/>
        <w:tblDescription w:val="Table outlining various categories for self-reflection with blank space for student responses."/>
      </w:tblPr>
      <w:tblGrid>
        <w:gridCol w:w="3640"/>
        <w:gridCol w:w="3640"/>
        <w:gridCol w:w="3640"/>
        <w:gridCol w:w="3640"/>
      </w:tblGrid>
      <w:tr w:rsidR="006C63AA" w14:paraId="47C2F7D2" w14:textId="77777777" w:rsidTr="00EE2FC5">
        <w:tc>
          <w:tcPr>
            <w:tcW w:w="3640" w:type="dxa"/>
            <w:shd w:val="clear" w:color="auto" w:fill="002664"/>
          </w:tcPr>
          <w:p w14:paraId="1627A47C" w14:textId="32AF9F8A" w:rsidR="006C63AA" w:rsidRPr="00B41242" w:rsidRDefault="006C63AA" w:rsidP="00EE2FC5">
            <w:pPr>
              <w:suppressAutoHyphens w:val="0"/>
              <w:spacing w:before="120" w:line="259" w:lineRule="auto"/>
              <w:rPr>
                <w:rStyle w:val="Strong"/>
              </w:rPr>
            </w:pPr>
            <w:r w:rsidRPr="00B41242">
              <w:rPr>
                <w:rStyle w:val="Strong"/>
              </w:rPr>
              <w:t xml:space="preserve">Physical </w:t>
            </w:r>
            <w:r>
              <w:rPr>
                <w:rStyle w:val="Strong"/>
              </w:rPr>
              <w:t>a</w:t>
            </w:r>
            <w:r w:rsidRPr="00B41242">
              <w:rPr>
                <w:rStyle w:val="Strong"/>
              </w:rPr>
              <w:t>ctivity</w:t>
            </w:r>
          </w:p>
        </w:tc>
        <w:tc>
          <w:tcPr>
            <w:tcW w:w="3640" w:type="dxa"/>
            <w:shd w:val="clear" w:color="auto" w:fill="002664"/>
          </w:tcPr>
          <w:p w14:paraId="09DDE777" w14:textId="77777777" w:rsidR="006C63AA" w:rsidRPr="00B41242" w:rsidRDefault="006C63AA" w:rsidP="00EE2FC5">
            <w:pPr>
              <w:suppressAutoHyphens w:val="0"/>
              <w:spacing w:before="120" w:line="259" w:lineRule="auto"/>
              <w:rPr>
                <w:rStyle w:val="Strong"/>
              </w:rPr>
            </w:pPr>
            <w:r w:rsidRPr="00B41242">
              <w:rPr>
                <w:rStyle w:val="Strong"/>
              </w:rPr>
              <w:t>Strengthening</w:t>
            </w:r>
          </w:p>
        </w:tc>
        <w:tc>
          <w:tcPr>
            <w:tcW w:w="3640" w:type="dxa"/>
            <w:shd w:val="clear" w:color="auto" w:fill="002664"/>
          </w:tcPr>
          <w:p w14:paraId="21057F79" w14:textId="77777777" w:rsidR="006C63AA" w:rsidRPr="00B41242" w:rsidRDefault="006C63AA" w:rsidP="00EE2FC5">
            <w:pPr>
              <w:suppressAutoHyphens w:val="0"/>
              <w:spacing w:before="120" w:line="259" w:lineRule="auto"/>
              <w:rPr>
                <w:rStyle w:val="Strong"/>
              </w:rPr>
            </w:pPr>
            <w:r w:rsidRPr="00B41242">
              <w:rPr>
                <w:rStyle w:val="Strong"/>
              </w:rPr>
              <w:t>Screen time limits</w:t>
            </w:r>
          </w:p>
        </w:tc>
        <w:tc>
          <w:tcPr>
            <w:tcW w:w="3640" w:type="dxa"/>
            <w:shd w:val="clear" w:color="auto" w:fill="002664"/>
          </w:tcPr>
          <w:p w14:paraId="6AF8041F" w14:textId="77777777" w:rsidR="006C63AA" w:rsidRPr="00B41242" w:rsidRDefault="006C63AA" w:rsidP="00EE2FC5">
            <w:pPr>
              <w:suppressAutoHyphens w:val="0"/>
              <w:spacing w:before="120" w:line="259" w:lineRule="auto"/>
              <w:rPr>
                <w:rStyle w:val="Strong"/>
              </w:rPr>
            </w:pPr>
            <w:r w:rsidRPr="00B41242">
              <w:rPr>
                <w:rStyle w:val="Strong"/>
              </w:rPr>
              <w:t>Sleep</w:t>
            </w:r>
          </w:p>
        </w:tc>
      </w:tr>
      <w:tr w:rsidR="006C63AA" w14:paraId="2B7641EC" w14:textId="77777777" w:rsidTr="00EE2FC5">
        <w:trPr>
          <w:trHeight w:val="605"/>
        </w:trPr>
        <w:tc>
          <w:tcPr>
            <w:tcW w:w="3640" w:type="dxa"/>
          </w:tcPr>
          <w:p w14:paraId="1DAA161F" w14:textId="77777777" w:rsidR="006C63AA" w:rsidRDefault="006C63AA" w:rsidP="00EE2FC5">
            <w:pPr>
              <w:suppressAutoHyphens w:val="0"/>
              <w:spacing w:line="259" w:lineRule="auto"/>
            </w:pPr>
          </w:p>
        </w:tc>
        <w:tc>
          <w:tcPr>
            <w:tcW w:w="3640" w:type="dxa"/>
          </w:tcPr>
          <w:p w14:paraId="211F6D25" w14:textId="77777777" w:rsidR="006C63AA" w:rsidRDefault="006C63AA" w:rsidP="00EE2FC5">
            <w:pPr>
              <w:suppressAutoHyphens w:val="0"/>
              <w:spacing w:line="259" w:lineRule="auto"/>
            </w:pPr>
          </w:p>
        </w:tc>
        <w:tc>
          <w:tcPr>
            <w:tcW w:w="3640" w:type="dxa"/>
          </w:tcPr>
          <w:p w14:paraId="4DAADBAA" w14:textId="77777777" w:rsidR="006C63AA" w:rsidRDefault="006C63AA" w:rsidP="00EE2FC5">
            <w:pPr>
              <w:suppressAutoHyphens w:val="0"/>
              <w:spacing w:line="259" w:lineRule="auto"/>
            </w:pPr>
          </w:p>
        </w:tc>
        <w:tc>
          <w:tcPr>
            <w:tcW w:w="3640" w:type="dxa"/>
          </w:tcPr>
          <w:p w14:paraId="2EB9DD94" w14:textId="77777777" w:rsidR="006C63AA" w:rsidRDefault="006C63AA" w:rsidP="00EE2FC5">
            <w:pPr>
              <w:suppressAutoHyphens w:val="0"/>
              <w:spacing w:line="259" w:lineRule="auto"/>
            </w:pPr>
          </w:p>
        </w:tc>
      </w:tr>
    </w:tbl>
    <w:p w14:paraId="634646E5" w14:textId="1ABA3A98" w:rsidR="00A30749" w:rsidRDefault="00A30749" w:rsidP="00A30749">
      <w:r w:rsidRPr="00EE4CEC">
        <w:t>Provide reasons for your selection:</w:t>
      </w:r>
    </w:p>
    <w:tbl>
      <w:tblPr>
        <w:tblStyle w:val="TableGrid"/>
        <w:tblW w:w="0" w:type="auto"/>
        <w:tblLook w:val="04A0" w:firstRow="1" w:lastRow="0" w:firstColumn="1" w:lastColumn="0" w:noHBand="0" w:noVBand="1"/>
        <w:tblDescription w:val="Blank table for students to respond."/>
      </w:tblPr>
      <w:tblGrid>
        <w:gridCol w:w="14560"/>
      </w:tblGrid>
      <w:tr w:rsidR="00A30749" w14:paraId="0DBA880D" w14:textId="77777777" w:rsidTr="00F35481">
        <w:tc>
          <w:tcPr>
            <w:tcW w:w="14560" w:type="dxa"/>
            <w:tcBorders>
              <w:top w:val="nil"/>
              <w:left w:val="nil"/>
              <w:bottom w:val="single" w:sz="4" w:space="0" w:color="auto"/>
              <w:right w:val="nil"/>
            </w:tcBorders>
          </w:tcPr>
          <w:p w14:paraId="1A1AB5BB" w14:textId="77777777" w:rsidR="00A30749" w:rsidRDefault="00A30749" w:rsidP="00F35481">
            <w:pPr>
              <w:spacing w:before="40" w:after="40"/>
            </w:pPr>
          </w:p>
        </w:tc>
      </w:tr>
      <w:tr w:rsidR="00A30749" w14:paraId="1104766B" w14:textId="77777777" w:rsidTr="00F35481">
        <w:tc>
          <w:tcPr>
            <w:tcW w:w="14560" w:type="dxa"/>
            <w:tcBorders>
              <w:left w:val="nil"/>
              <w:right w:val="nil"/>
            </w:tcBorders>
          </w:tcPr>
          <w:p w14:paraId="48020847" w14:textId="77777777" w:rsidR="00A30749" w:rsidRDefault="00A30749" w:rsidP="00F35481">
            <w:pPr>
              <w:spacing w:before="40" w:after="40"/>
            </w:pPr>
          </w:p>
        </w:tc>
      </w:tr>
    </w:tbl>
    <w:p w14:paraId="6551B24D" w14:textId="77777777" w:rsidR="003040BB" w:rsidRPr="006C63AA" w:rsidRDefault="003040BB" w:rsidP="006C63AA">
      <w:r>
        <w:br w:type="page"/>
      </w:r>
    </w:p>
    <w:p w14:paraId="34C83377" w14:textId="602E8CB9" w:rsidR="003142A2" w:rsidRDefault="003142A2" w:rsidP="006C63AA">
      <w:pPr>
        <w:pStyle w:val="Heading1"/>
      </w:pPr>
      <w:bookmarkStart w:id="84" w:name="_Appendix_15_–"/>
      <w:bookmarkStart w:id="85" w:name="_Toc221635607"/>
      <w:bookmarkEnd w:id="84"/>
      <w:r w:rsidRPr="003040BB">
        <w:lastRenderedPageBreak/>
        <w:t>Appendix</w:t>
      </w:r>
      <w:r>
        <w:t xml:space="preserve"> 1</w:t>
      </w:r>
      <w:r w:rsidR="00137A67">
        <w:t>5</w:t>
      </w:r>
      <w:r>
        <w:t xml:space="preserve"> – </w:t>
      </w:r>
      <w:r w:rsidR="00C86A7E" w:rsidRPr="006C63AA">
        <w:t>p</w:t>
      </w:r>
      <w:r w:rsidRPr="006C63AA">
        <w:t>hysical</w:t>
      </w:r>
      <w:r>
        <w:t xml:space="preserve"> activity</w:t>
      </w:r>
      <w:r w:rsidR="006049F1">
        <w:t xml:space="preserve">, </w:t>
      </w:r>
      <w:r w:rsidR="006049F1" w:rsidRPr="006049F1">
        <w:t>screen time and sleep graffiti walk station cards</w:t>
      </w:r>
      <w:bookmarkEnd w:id="85"/>
    </w:p>
    <w:p w14:paraId="5D4F5BDD" w14:textId="6B00DF0E" w:rsidR="00125EA4" w:rsidRDefault="00033893" w:rsidP="00033893">
      <w:pPr>
        <w:pStyle w:val="Heading2"/>
      </w:pPr>
      <w:bookmarkStart w:id="86" w:name="_Toc221635608"/>
      <w:r w:rsidRPr="00033893">
        <w:t>Station 1 – physical activity</w:t>
      </w:r>
      <w:bookmarkEnd w:id="86"/>
    </w:p>
    <w:p w14:paraId="36CD305C" w14:textId="6FF8A57E" w:rsidR="00FE1882" w:rsidRDefault="00EF0F57" w:rsidP="00FE1882">
      <w:r>
        <w:t>Place a tick on the scale below to indicate how many minutes of activity you</w:t>
      </w:r>
      <w:r w:rsidR="00B933CE">
        <w:t xml:space="preserve"> do on an average day:</w:t>
      </w:r>
    </w:p>
    <w:p w14:paraId="1DD3D1BB" w14:textId="77777777" w:rsidR="006D329D" w:rsidRDefault="006D329D" w:rsidP="006D329D">
      <w:pPr>
        <w:rPr>
          <w:rStyle w:val="Strong"/>
        </w:rPr>
      </w:pPr>
      <w:r w:rsidRPr="0080645D">
        <w:rPr>
          <w:rStyle w:val="Strong"/>
        </w:rPr>
        <w:t>Minutes of physical activity per day (on average)</w:t>
      </w:r>
    </w:p>
    <w:tbl>
      <w:tblPr>
        <w:tblStyle w:val="Tableheader"/>
        <w:tblW w:w="0" w:type="auto"/>
        <w:tblLook w:val="04A0" w:firstRow="1" w:lastRow="0" w:firstColumn="1" w:lastColumn="0" w:noHBand="0" w:noVBand="1"/>
        <w:tblDescription w:val="Table outlining various average minutes of physical activity per day. Blank space has been provided for students to place a tick on the scale."/>
      </w:tblPr>
      <w:tblGrid>
        <w:gridCol w:w="1030"/>
        <w:gridCol w:w="1030"/>
        <w:gridCol w:w="1044"/>
        <w:gridCol w:w="1044"/>
        <w:gridCol w:w="1044"/>
        <w:gridCol w:w="1044"/>
        <w:gridCol w:w="1044"/>
        <w:gridCol w:w="1044"/>
        <w:gridCol w:w="1044"/>
        <w:gridCol w:w="1044"/>
        <w:gridCol w:w="1044"/>
        <w:gridCol w:w="1044"/>
        <w:gridCol w:w="1044"/>
        <w:gridCol w:w="1016"/>
      </w:tblGrid>
      <w:tr w:rsidR="0072525E" w14:paraId="67DE11E9" w14:textId="341AF158" w:rsidTr="004E28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0" w:type="dxa"/>
          </w:tcPr>
          <w:p w14:paraId="1D78A58F" w14:textId="2D7EE394" w:rsidR="0072525E" w:rsidRPr="004E2818" w:rsidRDefault="0072525E" w:rsidP="0080645D">
            <w:pPr>
              <w:jc w:val="center"/>
              <w:rPr>
                <w:rStyle w:val="Strong"/>
                <w:b/>
                <w:bCs w:val="0"/>
              </w:rPr>
            </w:pPr>
            <w:r w:rsidRPr="004E2818">
              <w:rPr>
                <w:rStyle w:val="Strong"/>
                <w:b/>
                <w:bCs w:val="0"/>
              </w:rPr>
              <w:t>0</w:t>
            </w:r>
          </w:p>
        </w:tc>
        <w:tc>
          <w:tcPr>
            <w:tcW w:w="1030" w:type="dxa"/>
          </w:tcPr>
          <w:p w14:paraId="38742CA7" w14:textId="77ED638D" w:rsidR="0072525E" w:rsidRPr="004E2818" w:rsidRDefault="0072525E" w:rsidP="0080645D">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4E2818">
              <w:rPr>
                <w:rStyle w:val="Strong"/>
                <w:b/>
                <w:bCs w:val="0"/>
              </w:rPr>
              <w:t>5</w:t>
            </w:r>
          </w:p>
        </w:tc>
        <w:tc>
          <w:tcPr>
            <w:tcW w:w="1044" w:type="dxa"/>
          </w:tcPr>
          <w:p w14:paraId="5BE1C401" w14:textId="7A16DC9C" w:rsidR="0072525E" w:rsidRPr="004E2818" w:rsidRDefault="0072525E" w:rsidP="0080645D">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4E2818">
              <w:rPr>
                <w:rStyle w:val="Strong"/>
                <w:b/>
                <w:bCs w:val="0"/>
              </w:rPr>
              <w:t>10</w:t>
            </w:r>
          </w:p>
        </w:tc>
        <w:tc>
          <w:tcPr>
            <w:tcW w:w="1044" w:type="dxa"/>
          </w:tcPr>
          <w:p w14:paraId="7F29432F" w14:textId="557FBDEC" w:rsidR="0072525E" w:rsidRPr="004E2818" w:rsidRDefault="0072525E" w:rsidP="0080645D">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4E2818">
              <w:rPr>
                <w:rStyle w:val="Strong"/>
                <w:b/>
                <w:bCs w:val="0"/>
              </w:rPr>
              <w:t>15</w:t>
            </w:r>
          </w:p>
        </w:tc>
        <w:tc>
          <w:tcPr>
            <w:tcW w:w="1044" w:type="dxa"/>
          </w:tcPr>
          <w:p w14:paraId="6D0366B2" w14:textId="3A216BDF" w:rsidR="0072525E" w:rsidRPr="004E2818" w:rsidRDefault="0072525E" w:rsidP="0080645D">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4E2818">
              <w:rPr>
                <w:rStyle w:val="Strong"/>
                <w:b/>
                <w:bCs w:val="0"/>
              </w:rPr>
              <w:t>20</w:t>
            </w:r>
          </w:p>
        </w:tc>
        <w:tc>
          <w:tcPr>
            <w:tcW w:w="1044" w:type="dxa"/>
          </w:tcPr>
          <w:p w14:paraId="3687A7FC" w14:textId="2631DF0C" w:rsidR="0072525E" w:rsidRPr="004E2818" w:rsidRDefault="0072525E" w:rsidP="0080645D">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4E2818">
              <w:rPr>
                <w:rStyle w:val="Strong"/>
                <w:b/>
                <w:bCs w:val="0"/>
              </w:rPr>
              <w:t>25</w:t>
            </w:r>
          </w:p>
        </w:tc>
        <w:tc>
          <w:tcPr>
            <w:tcW w:w="1044" w:type="dxa"/>
          </w:tcPr>
          <w:p w14:paraId="0D4448FD" w14:textId="7A81BFB5" w:rsidR="0072525E" w:rsidRPr="004E2818" w:rsidRDefault="0072525E" w:rsidP="0080645D">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4E2818">
              <w:rPr>
                <w:rStyle w:val="Strong"/>
                <w:b/>
                <w:bCs w:val="0"/>
              </w:rPr>
              <w:t>30</w:t>
            </w:r>
          </w:p>
        </w:tc>
        <w:tc>
          <w:tcPr>
            <w:tcW w:w="1044" w:type="dxa"/>
          </w:tcPr>
          <w:p w14:paraId="0FB0CE9B" w14:textId="5A6E6C02" w:rsidR="0072525E" w:rsidRPr="004E2818" w:rsidRDefault="0072525E" w:rsidP="0080645D">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4E2818">
              <w:rPr>
                <w:rStyle w:val="Strong"/>
                <w:b/>
                <w:bCs w:val="0"/>
              </w:rPr>
              <w:t>35</w:t>
            </w:r>
          </w:p>
        </w:tc>
        <w:tc>
          <w:tcPr>
            <w:tcW w:w="1044" w:type="dxa"/>
          </w:tcPr>
          <w:p w14:paraId="0CF2C8BC" w14:textId="16C5611E" w:rsidR="0072525E" w:rsidRPr="004E2818" w:rsidRDefault="0072525E" w:rsidP="0080645D">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4E2818">
              <w:rPr>
                <w:rStyle w:val="Strong"/>
                <w:b/>
                <w:bCs w:val="0"/>
              </w:rPr>
              <w:t>40</w:t>
            </w:r>
          </w:p>
        </w:tc>
        <w:tc>
          <w:tcPr>
            <w:tcW w:w="1044" w:type="dxa"/>
          </w:tcPr>
          <w:p w14:paraId="590B7F28" w14:textId="64D40A45" w:rsidR="0072525E" w:rsidRPr="004E2818" w:rsidRDefault="0072525E" w:rsidP="0080645D">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4E2818">
              <w:rPr>
                <w:rStyle w:val="Strong"/>
                <w:b/>
                <w:bCs w:val="0"/>
              </w:rPr>
              <w:t>45</w:t>
            </w:r>
          </w:p>
        </w:tc>
        <w:tc>
          <w:tcPr>
            <w:tcW w:w="1044" w:type="dxa"/>
          </w:tcPr>
          <w:p w14:paraId="2919F77A" w14:textId="10437853" w:rsidR="0072525E" w:rsidRPr="004E2818" w:rsidRDefault="0072525E" w:rsidP="0080645D">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4E2818">
              <w:rPr>
                <w:rStyle w:val="Strong"/>
                <w:b/>
                <w:bCs w:val="0"/>
              </w:rPr>
              <w:t>50</w:t>
            </w:r>
          </w:p>
        </w:tc>
        <w:tc>
          <w:tcPr>
            <w:tcW w:w="1044" w:type="dxa"/>
          </w:tcPr>
          <w:p w14:paraId="6437C3E8" w14:textId="4EC71618" w:rsidR="0072525E" w:rsidRPr="004E2818" w:rsidRDefault="0072525E" w:rsidP="0080645D">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4E2818">
              <w:rPr>
                <w:rStyle w:val="Strong"/>
                <w:b/>
                <w:bCs w:val="0"/>
              </w:rPr>
              <w:t>55</w:t>
            </w:r>
          </w:p>
        </w:tc>
        <w:tc>
          <w:tcPr>
            <w:tcW w:w="1044" w:type="dxa"/>
          </w:tcPr>
          <w:p w14:paraId="4A638B26" w14:textId="21D50145" w:rsidR="0072525E" w:rsidRPr="004E2818" w:rsidRDefault="0072525E" w:rsidP="0080645D">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4E2818">
              <w:rPr>
                <w:rStyle w:val="Strong"/>
                <w:b/>
                <w:bCs w:val="0"/>
              </w:rPr>
              <w:t>60</w:t>
            </w:r>
          </w:p>
        </w:tc>
        <w:tc>
          <w:tcPr>
            <w:tcW w:w="1016" w:type="dxa"/>
          </w:tcPr>
          <w:p w14:paraId="08A99AC8" w14:textId="7EE8D741" w:rsidR="0072525E" w:rsidRPr="004E2818" w:rsidRDefault="0072525E" w:rsidP="0080645D">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4E2818">
              <w:rPr>
                <w:rStyle w:val="Strong"/>
                <w:b/>
                <w:bCs w:val="0"/>
              </w:rPr>
              <w:t>65</w:t>
            </w:r>
            <w:r w:rsidR="0080645D" w:rsidRPr="004E2818">
              <w:rPr>
                <w:rStyle w:val="Strong"/>
                <w:b/>
                <w:bCs w:val="0"/>
              </w:rPr>
              <w:t>+</w:t>
            </w:r>
          </w:p>
        </w:tc>
      </w:tr>
      <w:tr w:rsidR="0072525E" w14:paraId="59DA4CB1" w14:textId="2EB8808A" w:rsidTr="004E2818">
        <w:trPr>
          <w:cnfStyle w:val="000000100000" w:firstRow="0" w:lastRow="0" w:firstColumn="0" w:lastColumn="0" w:oddVBand="0" w:evenVBand="0" w:oddHBand="1" w:evenHBand="0" w:firstRowFirstColumn="0" w:firstRowLastColumn="0" w:lastRowFirstColumn="0" w:lastRowLastColumn="0"/>
          <w:trHeight w:val="1458"/>
        </w:trPr>
        <w:tc>
          <w:tcPr>
            <w:cnfStyle w:val="001000000000" w:firstRow="0" w:lastRow="0" w:firstColumn="1" w:lastColumn="0" w:oddVBand="0" w:evenVBand="0" w:oddHBand="0" w:evenHBand="0" w:firstRowFirstColumn="0" w:firstRowLastColumn="0" w:lastRowFirstColumn="0" w:lastRowLastColumn="0"/>
            <w:tcW w:w="1030" w:type="dxa"/>
          </w:tcPr>
          <w:p w14:paraId="24E295F2" w14:textId="77777777" w:rsidR="0072525E" w:rsidRDefault="0072525E" w:rsidP="00FE1882"/>
        </w:tc>
        <w:tc>
          <w:tcPr>
            <w:tcW w:w="1030" w:type="dxa"/>
          </w:tcPr>
          <w:p w14:paraId="239F2AF9" w14:textId="77777777" w:rsidR="0072525E" w:rsidRDefault="0072525E" w:rsidP="00FE1882">
            <w:pPr>
              <w:cnfStyle w:val="000000100000" w:firstRow="0" w:lastRow="0" w:firstColumn="0" w:lastColumn="0" w:oddVBand="0" w:evenVBand="0" w:oddHBand="1" w:evenHBand="0" w:firstRowFirstColumn="0" w:firstRowLastColumn="0" w:lastRowFirstColumn="0" w:lastRowLastColumn="0"/>
            </w:pPr>
          </w:p>
        </w:tc>
        <w:tc>
          <w:tcPr>
            <w:tcW w:w="1044" w:type="dxa"/>
          </w:tcPr>
          <w:p w14:paraId="2C4065EE" w14:textId="77777777" w:rsidR="0072525E" w:rsidRDefault="0072525E" w:rsidP="00FE1882">
            <w:pPr>
              <w:cnfStyle w:val="000000100000" w:firstRow="0" w:lastRow="0" w:firstColumn="0" w:lastColumn="0" w:oddVBand="0" w:evenVBand="0" w:oddHBand="1" w:evenHBand="0" w:firstRowFirstColumn="0" w:firstRowLastColumn="0" w:lastRowFirstColumn="0" w:lastRowLastColumn="0"/>
            </w:pPr>
          </w:p>
        </w:tc>
        <w:tc>
          <w:tcPr>
            <w:tcW w:w="1044" w:type="dxa"/>
          </w:tcPr>
          <w:p w14:paraId="3D931C46" w14:textId="77777777" w:rsidR="0072525E" w:rsidRDefault="0072525E" w:rsidP="00FE1882">
            <w:pPr>
              <w:cnfStyle w:val="000000100000" w:firstRow="0" w:lastRow="0" w:firstColumn="0" w:lastColumn="0" w:oddVBand="0" w:evenVBand="0" w:oddHBand="1" w:evenHBand="0" w:firstRowFirstColumn="0" w:firstRowLastColumn="0" w:lastRowFirstColumn="0" w:lastRowLastColumn="0"/>
            </w:pPr>
          </w:p>
        </w:tc>
        <w:tc>
          <w:tcPr>
            <w:tcW w:w="1044" w:type="dxa"/>
          </w:tcPr>
          <w:p w14:paraId="4FB087D7" w14:textId="77777777" w:rsidR="0072525E" w:rsidRDefault="0072525E" w:rsidP="00FE1882">
            <w:pPr>
              <w:cnfStyle w:val="000000100000" w:firstRow="0" w:lastRow="0" w:firstColumn="0" w:lastColumn="0" w:oddVBand="0" w:evenVBand="0" w:oddHBand="1" w:evenHBand="0" w:firstRowFirstColumn="0" w:firstRowLastColumn="0" w:lastRowFirstColumn="0" w:lastRowLastColumn="0"/>
            </w:pPr>
          </w:p>
        </w:tc>
        <w:tc>
          <w:tcPr>
            <w:tcW w:w="1044" w:type="dxa"/>
          </w:tcPr>
          <w:p w14:paraId="425817D9" w14:textId="77777777" w:rsidR="0072525E" w:rsidRDefault="0072525E" w:rsidP="00FE1882">
            <w:pPr>
              <w:cnfStyle w:val="000000100000" w:firstRow="0" w:lastRow="0" w:firstColumn="0" w:lastColumn="0" w:oddVBand="0" w:evenVBand="0" w:oddHBand="1" w:evenHBand="0" w:firstRowFirstColumn="0" w:firstRowLastColumn="0" w:lastRowFirstColumn="0" w:lastRowLastColumn="0"/>
            </w:pPr>
          </w:p>
        </w:tc>
        <w:tc>
          <w:tcPr>
            <w:tcW w:w="1044" w:type="dxa"/>
          </w:tcPr>
          <w:p w14:paraId="4897CA61" w14:textId="77777777" w:rsidR="0072525E" w:rsidRDefault="0072525E" w:rsidP="00FE1882">
            <w:pPr>
              <w:cnfStyle w:val="000000100000" w:firstRow="0" w:lastRow="0" w:firstColumn="0" w:lastColumn="0" w:oddVBand="0" w:evenVBand="0" w:oddHBand="1" w:evenHBand="0" w:firstRowFirstColumn="0" w:firstRowLastColumn="0" w:lastRowFirstColumn="0" w:lastRowLastColumn="0"/>
            </w:pPr>
          </w:p>
        </w:tc>
        <w:tc>
          <w:tcPr>
            <w:tcW w:w="1044" w:type="dxa"/>
          </w:tcPr>
          <w:p w14:paraId="023BD052" w14:textId="77777777" w:rsidR="0072525E" w:rsidRDefault="0072525E" w:rsidP="00FE1882">
            <w:pPr>
              <w:cnfStyle w:val="000000100000" w:firstRow="0" w:lastRow="0" w:firstColumn="0" w:lastColumn="0" w:oddVBand="0" w:evenVBand="0" w:oddHBand="1" w:evenHBand="0" w:firstRowFirstColumn="0" w:firstRowLastColumn="0" w:lastRowFirstColumn="0" w:lastRowLastColumn="0"/>
            </w:pPr>
          </w:p>
        </w:tc>
        <w:tc>
          <w:tcPr>
            <w:tcW w:w="1044" w:type="dxa"/>
          </w:tcPr>
          <w:p w14:paraId="4BB38E8A" w14:textId="77777777" w:rsidR="0072525E" w:rsidRDefault="0072525E" w:rsidP="00FE1882">
            <w:pPr>
              <w:cnfStyle w:val="000000100000" w:firstRow="0" w:lastRow="0" w:firstColumn="0" w:lastColumn="0" w:oddVBand="0" w:evenVBand="0" w:oddHBand="1" w:evenHBand="0" w:firstRowFirstColumn="0" w:firstRowLastColumn="0" w:lastRowFirstColumn="0" w:lastRowLastColumn="0"/>
            </w:pPr>
          </w:p>
        </w:tc>
        <w:tc>
          <w:tcPr>
            <w:tcW w:w="1044" w:type="dxa"/>
          </w:tcPr>
          <w:p w14:paraId="4270192E" w14:textId="77777777" w:rsidR="0072525E" w:rsidRDefault="0072525E" w:rsidP="00FE1882">
            <w:pPr>
              <w:cnfStyle w:val="000000100000" w:firstRow="0" w:lastRow="0" w:firstColumn="0" w:lastColumn="0" w:oddVBand="0" w:evenVBand="0" w:oddHBand="1" w:evenHBand="0" w:firstRowFirstColumn="0" w:firstRowLastColumn="0" w:lastRowFirstColumn="0" w:lastRowLastColumn="0"/>
            </w:pPr>
          </w:p>
        </w:tc>
        <w:tc>
          <w:tcPr>
            <w:tcW w:w="1044" w:type="dxa"/>
          </w:tcPr>
          <w:p w14:paraId="6182CA68" w14:textId="77777777" w:rsidR="0072525E" w:rsidRDefault="0072525E" w:rsidP="00FE1882">
            <w:pPr>
              <w:cnfStyle w:val="000000100000" w:firstRow="0" w:lastRow="0" w:firstColumn="0" w:lastColumn="0" w:oddVBand="0" w:evenVBand="0" w:oddHBand="1" w:evenHBand="0" w:firstRowFirstColumn="0" w:firstRowLastColumn="0" w:lastRowFirstColumn="0" w:lastRowLastColumn="0"/>
            </w:pPr>
          </w:p>
        </w:tc>
        <w:tc>
          <w:tcPr>
            <w:tcW w:w="1044" w:type="dxa"/>
          </w:tcPr>
          <w:p w14:paraId="719BE9AB" w14:textId="77777777" w:rsidR="0072525E" w:rsidRDefault="0072525E" w:rsidP="00FE1882">
            <w:pPr>
              <w:cnfStyle w:val="000000100000" w:firstRow="0" w:lastRow="0" w:firstColumn="0" w:lastColumn="0" w:oddVBand="0" w:evenVBand="0" w:oddHBand="1" w:evenHBand="0" w:firstRowFirstColumn="0" w:firstRowLastColumn="0" w:lastRowFirstColumn="0" w:lastRowLastColumn="0"/>
            </w:pPr>
          </w:p>
        </w:tc>
        <w:tc>
          <w:tcPr>
            <w:tcW w:w="1044" w:type="dxa"/>
          </w:tcPr>
          <w:p w14:paraId="056048ED" w14:textId="77777777" w:rsidR="0072525E" w:rsidRDefault="0072525E" w:rsidP="00FE1882">
            <w:pPr>
              <w:cnfStyle w:val="000000100000" w:firstRow="0" w:lastRow="0" w:firstColumn="0" w:lastColumn="0" w:oddVBand="0" w:evenVBand="0" w:oddHBand="1" w:evenHBand="0" w:firstRowFirstColumn="0" w:firstRowLastColumn="0" w:lastRowFirstColumn="0" w:lastRowLastColumn="0"/>
            </w:pPr>
          </w:p>
        </w:tc>
        <w:tc>
          <w:tcPr>
            <w:tcW w:w="1016" w:type="dxa"/>
          </w:tcPr>
          <w:p w14:paraId="77280CFD" w14:textId="77777777" w:rsidR="0072525E" w:rsidRDefault="0072525E" w:rsidP="00FE1882">
            <w:pPr>
              <w:cnfStyle w:val="000000100000" w:firstRow="0" w:lastRow="0" w:firstColumn="0" w:lastColumn="0" w:oddVBand="0" w:evenVBand="0" w:oddHBand="1" w:evenHBand="0" w:firstRowFirstColumn="0" w:firstRowLastColumn="0" w:lastRowFirstColumn="0" w:lastRowLastColumn="0"/>
            </w:pPr>
          </w:p>
        </w:tc>
      </w:tr>
    </w:tbl>
    <w:p w14:paraId="57C66320" w14:textId="50AF31D5" w:rsidR="0023455C" w:rsidRPr="00D50F62" w:rsidRDefault="0080645D" w:rsidP="00D50F62">
      <w:r>
        <w:t xml:space="preserve">List as many types of activities that make up </w:t>
      </w:r>
      <w:r w:rsidR="00847297">
        <w:t>your</w:t>
      </w:r>
      <w:r>
        <w:t xml:space="preserve"> </w:t>
      </w:r>
      <w:r w:rsidR="00B364DA">
        <w:t>movement</w:t>
      </w:r>
      <w:r w:rsidR="00251288">
        <w:t>,</w:t>
      </w:r>
      <w:r>
        <w:t xml:space="preserve"> for example, walking to school, </w:t>
      </w:r>
      <w:r w:rsidR="0023455C">
        <w:t xml:space="preserve">soccer training </w:t>
      </w:r>
      <w:r w:rsidR="001843C7">
        <w:t>and so on</w:t>
      </w:r>
      <w:r w:rsidR="00B7222D">
        <w:t xml:space="preserve"> (</w:t>
      </w:r>
      <w:r w:rsidR="00B7222D">
        <w:rPr>
          <w:rStyle w:val="Strong"/>
        </w:rPr>
        <w:t>n</w:t>
      </w:r>
      <w:r w:rsidR="0023455C" w:rsidRPr="00D50F62">
        <w:rPr>
          <w:rStyle w:val="Strong"/>
        </w:rPr>
        <w:t>ote:</w:t>
      </w:r>
      <w:r w:rsidR="0023455C" w:rsidRPr="00D50F62">
        <w:t xml:space="preserve"> if someone has already written an activity you do, place a tick beside it</w:t>
      </w:r>
      <w:r w:rsidR="000975CC" w:rsidRPr="00D50F62">
        <w:t xml:space="preserve"> to indicate you also do this.</w:t>
      </w:r>
    </w:p>
    <w:tbl>
      <w:tblPr>
        <w:tblStyle w:val="TableGrid"/>
        <w:tblW w:w="5000" w:type="pct"/>
        <w:tblLook w:val="04A0" w:firstRow="1" w:lastRow="0" w:firstColumn="1" w:lastColumn="0" w:noHBand="0" w:noVBand="1"/>
        <w:tblDescription w:val="Blank table cell for students to enter a response."/>
      </w:tblPr>
      <w:tblGrid>
        <w:gridCol w:w="14550"/>
      </w:tblGrid>
      <w:tr w:rsidR="00FD38AE" w14:paraId="1FCD27B3" w14:textId="77777777" w:rsidTr="00B46AD6">
        <w:trPr>
          <w:trHeight w:val="1734"/>
        </w:trPr>
        <w:tc>
          <w:tcPr>
            <w:tcW w:w="5000" w:type="pct"/>
            <w:tcBorders>
              <w:top w:val="single" w:sz="8" w:space="0" w:color="auto"/>
              <w:left w:val="single" w:sz="8" w:space="0" w:color="000000"/>
              <w:bottom w:val="single" w:sz="8" w:space="0" w:color="000000"/>
              <w:right w:val="single" w:sz="8" w:space="0" w:color="auto"/>
            </w:tcBorders>
            <w:shd w:val="clear" w:color="auto" w:fill="FFFFFF" w:themeFill="background1"/>
          </w:tcPr>
          <w:p w14:paraId="40BD7486" w14:textId="77777777" w:rsidR="00B46AD6" w:rsidRDefault="00B46AD6" w:rsidP="00EE2FC5"/>
        </w:tc>
      </w:tr>
    </w:tbl>
    <w:p w14:paraId="7BACC9DA" w14:textId="5EE8F78F" w:rsidR="00AC6AFF" w:rsidRPr="00AC6AFF" w:rsidRDefault="00AC6AFF" w:rsidP="00AC6AFF">
      <w:r>
        <w:br w:type="page"/>
      </w:r>
    </w:p>
    <w:p w14:paraId="101BAB0D" w14:textId="6835CB50" w:rsidR="00BF702B" w:rsidRDefault="00A25661" w:rsidP="00A25661">
      <w:pPr>
        <w:pStyle w:val="Heading2"/>
      </w:pPr>
      <w:bookmarkStart w:id="87" w:name="_Toc221635609"/>
      <w:r w:rsidRPr="00A25661">
        <w:lastRenderedPageBreak/>
        <w:t>Station 2 – barriers to being active</w:t>
      </w:r>
      <w:bookmarkEnd w:id="87"/>
    </w:p>
    <w:p w14:paraId="6FA27E75" w14:textId="6C17A852" w:rsidR="00BF702B" w:rsidRDefault="00BF702B" w:rsidP="00151AEB">
      <w:r>
        <w:t>List as many barriers</w:t>
      </w:r>
      <w:r w:rsidR="000673C1">
        <w:t xml:space="preserve"> or things that might make it more challenging for </w:t>
      </w:r>
      <w:r w:rsidR="00722B8C">
        <w:t>students</w:t>
      </w:r>
      <w:r w:rsidR="000673C1">
        <w:t xml:space="preserve"> to meet the physical activity and exercise guideline</w:t>
      </w:r>
      <w:r w:rsidR="00A806DE">
        <w:t>s.</w:t>
      </w:r>
      <w:r w:rsidR="00304485">
        <w:t xml:space="preserve"> If you see a barrier you agree with, give it a tick</w:t>
      </w:r>
      <w:r w:rsidR="00150466">
        <w:t>.</w:t>
      </w:r>
    </w:p>
    <w:p w14:paraId="08E44D78" w14:textId="2EA3D0B0" w:rsidR="00D506A0" w:rsidRDefault="00D506A0" w:rsidP="0033630C">
      <w:r w:rsidRPr="00D506A0">
        <w:rPr>
          <w:noProof/>
        </w:rPr>
        <w:drawing>
          <wp:inline distT="0" distB="0" distL="0" distR="0" wp14:anchorId="34ECC36E" wp14:editId="4DAEBCD8">
            <wp:extent cx="8736166" cy="3625795"/>
            <wp:effectExtent l="0" t="0" r="8255" b="0"/>
            <wp:docPr id="924106620" name="Picture 1" descr="Wall with empty bricks for students to list barriers to physical activity and exercise guid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106620" name="Picture 1" descr="Wall with empty bricks for students to list barriers to physical activity and exercise guidelines."/>
                    <pic:cNvPicPr/>
                  </pic:nvPicPr>
                  <pic:blipFill>
                    <a:blip r:embed="rId80"/>
                    <a:stretch>
                      <a:fillRect/>
                    </a:stretch>
                  </pic:blipFill>
                  <pic:spPr>
                    <a:xfrm>
                      <a:off x="0" y="0"/>
                      <a:ext cx="8770689" cy="3640123"/>
                    </a:xfrm>
                    <a:prstGeom prst="rect">
                      <a:avLst/>
                    </a:prstGeom>
                  </pic:spPr>
                </pic:pic>
              </a:graphicData>
            </a:graphic>
          </wp:inline>
        </w:drawing>
      </w:r>
    </w:p>
    <w:p w14:paraId="5D89CE45" w14:textId="77777777" w:rsidR="00D506A0" w:rsidRDefault="00D506A0">
      <w:pPr>
        <w:suppressAutoHyphens w:val="0"/>
        <w:spacing w:before="0" w:after="160" w:line="259" w:lineRule="auto"/>
      </w:pPr>
      <w:r>
        <w:br w:type="page"/>
      </w:r>
    </w:p>
    <w:p w14:paraId="04773C5F" w14:textId="47473E77" w:rsidR="003C7C51" w:rsidRDefault="00A25661" w:rsidP="00A25661">
      <w:pPr>
        <w:pStyle w:val="Heading2"/>
      </w:pPr>
      <w:bookmarkStart w:id="88" w:name="_Toc221635610"/>
      <w:r w:rsidRPr="00A25661">
        <w:lastRenderedPageBreak/>
        <w:t>Station 3 – enablers and strategies to support movement</w:t>
      </w:r>
      <w:bookmarkEnd w:id="88"/>
    </w:p>
    <w:p w14:paraId="3DC87851" w14:textId="4AE7A892" w:rsidR="003C7C51" w:rsidRPr="00D00D10" w:rsidRDefault="00557F94" w:rsidP="000A50C2">
      <w:r w:rsidRPr="000A50C2">
        <w:t>Consider</w:t>
      </w:r>
      <w:r w:rsidRPr="00D00D10">
        <w:t xml:space="preserve"> the list of barriers in the table below and propose a strategy to overcome </w:t>
      </w:r>
      <w:r w:rsidR="00FF2D4C">
        <w:t>them</w:t>
      </w:r>
      <w:r w:rsidR="00B60558" w:rsidRPr="00D00D10">
        <w:t>. You can have more than one strategy for a barrier.</w:t>
      </w:r>
    </w:p>
    <w:tbl>
      <w:tblPr>
        <w:tblStyle w:val="Tableheader"/>
        <w:tblW w:w="0" w:type="auto"/>
        <w:tblLook w:val="04A0" w:firstRow="1" w:lastRow="0" w:firstColumn="1" w:lastColumn="0" w:noHBand="0" w:noVBand="1"/>
        <w:tblDescription w:val="Table outlining various barriers. Blank space has been provided for students to propose strategies that might help treat the barrier."/>
      </w:tblPr>
      <w:tblGrid>
        <w:gridCol w:w="2830"/>
        <w:gridCol w:w="11730"/>
      </w:tblGrid>
      <w:tr w:rsidR="00D00D10" w14:paraId="70D48538" w14:textId="77777777" w:rsidTr="00F0625C">
        <w:trPr>
          <w:cnfStyle w:val="100000000000" w:firstRow="1" w:lastRow="0" w:firstColumn="0" w:lastColumn="0" w:oddVBand="0" w:evenVBand="0" w:oddHBand="0" w:evenHBand="0"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2830" w:type="dxa"/>
          </w:tcPr>
          <w:p w14:paraId="10CE17CD" w14:textId="4C7D3E12" w:rsidR="00D00D10" w:rsidRPr="00F0625C" w:rsidRDefault="00D00D10" w:rsidP="00D00D10">
            <w:pPr>
              <w:rPr>
                <w:rStyle w:val="Strong"/>
                <w:b/>
                <w:bCs w:val="0"/>
              </w:rPr>
            </w:pPr>
            <w:r w:rsidRPr="00F0625C">
              <w:rPr>
                <w:rStyle w:val="Strong"/>
                <w:b/>
                <w:bCs w:val="0"/>
              </w:rPr>
              <w:t>Barrier</w:t>
            </w:r>
          </w:p>
        </w:tc>
        <w:tc>
          <w:tcPr>
            <w:tcW w:w="11730" w:type="dxa"/>
          </w:tcPr>
          <w:p w14:paraId="4D73DC3A" w14:textId="0997E29E" w:rsidR="00D00D10" w:rsidRPr="00FF2D4C" w:rsidRDefault="009447AC" w:rsidP="00D00D10">
            <w:pPr>
              <w:cnfStyle w:val="100000000000" w:firstRow="1" w:lastRow="0" w:firstColumn="0" w:lastColumn="0" w:oddVBand="0" w:evenVBand="0" w:oddHBand="0" w:evenHBand="0" w:firstRowFirstColumn="0" w:firstRowLastColumn="0" w:lastRowFirstColumn="0" w:lastRowLastColumn="0"/>
              <w:rPr>
                <w:rStyle w:val="Strong"/>
                <w:b/>
                <w:bCs w:val="0"/>
              </w:rPr>
            </w:pPr>
            <w:r w:rsidRPr="00FF2D4C">
              <w:rPr>
                <w:rStyle w:val="Strong"/>
                <w:b/>
                <w:bCs w:val="0"/>
              </w:rPr>
              <w:t>Strategy that might help treat the barrier</w:t>
            </w:r>
          </w:p>
        </w:tc>
      </w:tr>
      <w:tr w:rsidR="008E1883" w14:paraId="2DB795CF" w14:textId="77777777" w:rsidTr="00F0625C">
        <w:trPr>
          <w:cnfStyle w:val="000000100000" w:firstRow="0" w:lastRow="0" w:firstColumn="0" w:lastColumn="0" w:oddVBand="0" w:evenVBand="0" w:oddHBand="1" w:evenHBand="0"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2830" w:type="dxa"/>
          </w:tcPr>
          <w:p w14:paraId="20351A6E" w14:textId="14544F4A" w:rsidR="008E1883" w:rsidRPr="00F0625C" w:rsidRDefault="008E1883" w:rsidP="008E1883">
            <w:pPr>
              <w:rPr>
                <w:rStyle w:val="Strong"/>
                <w:b/>
                <w:bCs w:val="0"/>
              </w:rPr>
            </w:pPr>
            <w:r w:rsidRPr="00F0625C">
              <w:rPr>
                <w:rStyle w:val="Strong"/>
                <w:b/>
                <w:bCs w:val="0"/>
              </w:rPr>
              <w:t>Not enough time</w:t>
            </w:r>
          </w:p>
        </w:tc>
        <w:tc>
          <w:tcPr>
            <w:tcW w:w="11730" w:type="dxa"/>
          </w:tcPr>
          <w:p w14:paraId="3043A256" w14:textId="77777777" w:rsidR="008E1883" w:rsidRPr="00D00D10" w:rsidRDefault="008E1883" w:rsidP="008E1883">
            <w:pPr>
              <w:cnfStyle w:val="000000100000" w:firstRow="0" w:lastRow="0" w:firstColumn="0" w:lastColumn="0" w:oddVBand="0" w:evenVBand="0" w:oddHBand="1" w:evenHBand="0" w:firstRowFirstColumn="0" w:firstRowLastColumn="0" w:lastRowFirstColumn="0" w:lastRowLastColumn="0"/>
            </w:pPr>
          </w:p>
        </w:tc>
      </w:tr>
      <w:tr w:rsidR="008E1883" w14:paraId="39C1CE30" w14:textId="77777777" w:rsidTr="00F0625C">
        <w:trPr>
          <w:cnfStyle w:val="000000010000" w:firstRow="0" w:lastRow="0" w:firstColumn="0" w:lastColumn="0" w:oddVBand="0" w:evenVBand="0" w:oddHBand="0" w:evenHBand="1"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2830" w:type="dxa"/>
          </w:tcPr>
          <w:p w14:paraId="7309438F" w14:textId="062C6AA7" w:rsidR="008E1883" w:rsidRPr="00F0625C" w:rsidRDefault="008E1883" w:rsidP="008E1883">
            <w:pPr>
              <w:rPr>
                <w:rStyle w:val="Strong"/>
                <w:b/>
                <w:bCs w:val="0"/>
              </w:rPr>
            </w:pPr>
            <w:r w:rsidRPr="00F0625C">
              <w:rPr>
                <w:rStyle w:val="Strong"/>
                <w:b/>
                <w:bCs w:val="0"/>
              </w:rPr>
              <w:t>Cost (sport</w:t>
            </w:r>
            <w:r w:rsidR="000B6553" w:rsidRPr="00F0625C">
              <w:rPr>
                <w:rStyle w:val="Strong"/>
                <w:b/>
                <w:bCs w:val="0"/>
              </w:rPr>
              <w:t xml:space="preserve">, </w:t>
            </w:r>
            <w:r w:rsidRPr="00F0625C">
              <w:rPr>
                <w:rStyle w:val="Strong"/>
                <w:b/>
                <w:bCs w:val="0"/>
              </w:rPr>
              <w:t>gym</w:t>
            </w:r>
            <w:r w:rsidR="000B6553" w:rsidRPr="00F0625C">
              <w:rPr>
                <w:rStyle w:val="Strong"/>
                <w:b/>
                <w:bCs w:val="0"/>
              </w:rPr>
              <w:t xml:space="preserve">, </w:t>
            </w:r>
            <w:r w:rsidRPr="00F0625C">
              <w:rPr>
                <w:rStyle w:val="Strong"/>
                <w:b/>
                <w:bCs w:val="0"/>
              </w:rPr>
              <w:t>gear)</w:t>
            </w:r>
          </w:p>
        </w:tc>
        <w:tc>
          <w:tcPr>
            <w:tcW w:w="11730" w:type="dxa"/>
          </w:tcPr>
          <w:p w14:paraId="4571CC92" w14:textId="77777777" w:rsidR="008E1883" w:rsidRPr="00D00D10" w:rsidRDefault="008E1883" w:rsidP="008E1883">
            <w:pPr>
              <w:cnfStyle w:val="000000010000" w:firstRow="0" w:lastRow="0" w:firstColumn="0" w:lastColumn="0" w:oddVBand="0" w:evenVBand="0" w:oddHBand="0" w:evenHBand="1" w:firstRowFirstColumn="0" w:firstRowLastColumn="0" w:lastRowFirstColumn="0" w:lastRowLastColumn="0"/>
            </w:pPr>
          </w:p>
        </w:tc>
      </w:tr>
      <w:tr w:rsidR="008E1883" w14:paraId="0F34CE29" w14:textId="77777777" w:rsidTr="00F0625C">
        <w:trPr>
          <w:cnfStyle w:val="000000100000" w:firstRow="0" w:lastRow="0" w:firstColumn="0" w:lastColumn="0" w:oddVBand="0" w:evenVBand="0" w:oddHBand="1" w:evenHBand="0"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2830" w:type="dxa"/>
          </w:tcPr>
          <w:p w14:paraId="0FB4DE7A" w14:textId="26296CC7" w:rsidR="008E1883" w:rsidRPr="00F0625C" w:rsidRDefault="008E1883" w:rsidP="008E1883">
            <w:pPr>
              <w:rPr>
                <w:rStyle w:val="Strong"/>
                <w:b/>
                <w:bCs w:val="0"/>
              </w:rPr>
            </w:pPr>
            <w:r w:rsidRPr="00F0625C">
              <w:rPr>
                <w:rStyle w:val="Strong"/>
                <w:b/>
                <w:bCs w:val="0"/>
              </w:rPr>
              <w:t>Low motivation</w:t>
            </w:r>
          </w:p>
        </w:tc>
        <w:tc>
          <w:tcPr>
            <w:tcW w:w="11730" w:type="dxa"/>
          </w:tcPr>
          <w:p w14:paraId="28C7AC96" w14:textId="77777777" w:rsidR="008E1883" w:rsidRPr="00D00D10" w:rsidRDefault="008E1883" w:rsidP="008E1883">
            <w:pPr>
              <w:cnfStyle w:val="000000100000" w:firstRow="0" w:lastRow="0" w:firstColumn="0" w:lastColumn="0" w:oddVBand="0" w:evenVBand="0" w:oddHBand="1" w:evenHBand="0" w:firstRowFirstColumn="0" w:firstRowLastColumn="0" w:lastRowFirstColumn="0" w:lastRowLastColumn="0"/>
            </w:pPr>
          </w:p>
        </w:tc>
      </w:tr>
      <w:tr w:rsidR="008E1883" w14:paraId="356FAB69" w14:textId="77777777" w:rsidTr="00F0625C">
        <w:trPr>
          <w:cnfStyle w:val="000000010000" w:firstRow="0" w:lastRow="0" w:firstColumn="0" w:lastColumn="0" w:oddVBand="0" w:evenVBand="0" w:oddHBand="0" w:evenHBand="1"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2830" w:type="dxa"/>
          </w:tcPr>
          <w:p w14:paraId="37619F62" w14:textId="579A3EC3" w:rsidR="008E1883" w:rsidRPr="00F0625C" w:rsidRDefault="008E1883" w:rsidP="008E1883">
            <w:pPr>
              <w:rPr>
                <w:rStyle w:val="Strong"/>
                <w:b/>
                <w:bCs w:val="0"/>
              </w:rPr>
            </w:pPr>
            <w:r w:rsidRPr="00F0625C">
              <w:rPr>
                <w:rStyle w:val="Strong"/>
                <w:b/>
                <w:bCs w:val="0"/>
              </w:rPr>
              <w:t>Too much screen time</w:t>
            </w:r>
          </w:p>
        </w:tc>
        <w:tc>
          <w:tcPr>
            <w:tcW w:w="11730" w:type="dxa"/>
          </w:tcPr>
          <w:p w14:paraId="372C3164" w14:textId="77777777" w:rsidR="008E1883" w:rsidRPr="00D00D10" w:rsidRDefault="008E1883" w:rsidP="008E1883">
            <w:pPr>
              <w:cnfStyle w:val="000000010000" w:firstRow="0" w:lastRow="0" w:firstColumn="0" w:lastColumn="0" w:oddVBand="0" w:evenVBand="0" w:oddHBand="0" w:evenHBand="1" w:firstRowFirstColumn="0" w:firstRowLastColumn="0" w:lastRowFirstColumn="0" w:lastRowLastColumn="0"/>
            </w:pPr>
          </w:p>
        </w:tc>
      </w:tr>
      <w:tr w:rsidR="008E1883" w14:paraId="3FB45786" w14:textId="77777777" w:rsidTr="00F0625C">
        <w:trPr>
          <w:cnfStyle w:val="000000100000" w:firstRow="0" w:lastRow="0" w:firstColumn="0" w:lastColumn="0" w:oddVBand="0" w:evenVBand="0" w:oddHBand="1" w:evenHBand="0"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2830" w:type="dxa"/>
          </w:tcPr>
          <w:p w14:paraId="041079C0" w14:textId="516C8EB1" w:rsidR="008E1883" w:rsidRPr="00F0625C" w:rsidRDefault="008E1883" w:rsidP="008E1883">
            <w:pPr>
              <w:rPr>
                <w:rStyle w:val="Strong"/>
                <w:b/>
                <w:bCs w:val="0"/>
              </w:rPr>
            </w:pPr>
            <w:r w:rsidRPr="00F0625C">
              <w:rPr>
                <w:rStyle w:val="Strong"/>
                <w:b/>
                <w:bCs w:val="0"/>
              </w:rPr>
              <w:t>No access to facilities</w:t>
            </w:r>
          </w:p>
        </w:tc>
        <w:tc>
          <w:tcPr>
            <w:tcW w:w="11730" w:type="dxa"/>
          </w:tcPr>
          <w:p w14:paraId="071B5C66" w14:textId="77777777" w:rsidR="008E1883" w:rsidRPr="00D00D10" w:rsidRDefault="008E1883" w:rsidP="008E1883">
            <w:pPr>
              <w:cnfStyle w:val="000000100000" w:firstRow="0" w:lastRow="0" w:firstColumn="0" w:lastColumn="0" w:oddVBand="0" w:evenVBand="0" w:oddHBand="1" w:evenHBand="0" w:firstRowFirstColumn="0" w:firstRowLastColumn="0" w:lastRowFirstColumn="0" w:lastRowLastColumn="0"/>
            </w:pPr>
          </w:p>
        </w:tc>
      </w:tr>
      <w:tr w:rsidR="008E1883" w14:paraId="35E74726" w14:textId="77777777" w:rsidTr="00F0625C">
        <w:trPr>
          <w:cnfStyle w:val="000000010000" w:firstRow="0" w:lastRow="0" w:firstColumn="0" w:lastColumn="0" w:oddVBand="0" w:evenVBand="0" w:oddHBand="0" w:evenHBand="1"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2830" w:type="dxa"/>
          </w:tcPr>
          <w:p w14:paraId="21CA683B" w14:textId="5A699AA6" w:rsidR="008E1883" w:rsidRPr="00F0625C" w:rsidRDefault="008E1883" w:rsidP="008E1883">
            <w:pPr>
              <w:rPr>
                <w:rStyle w:val="Strong"/>
                <w:b/>
                <w:bCs w:val="0"/>
              </w:rPr>
            </w:pPr>
            <w:r w:rsidRPr="00F0625C">
              <w:rPr>
                <w:rStyle w:val="Strong"/>
                <w:b/>
                <w:bCs w:val="0"/>
              </w:rPr>
              <w:t>Weather</w:t>
            </w:r>
            <w:r w:rsidR="00062DCE" w:rsidRPr="00F0625C">
              <w:rPr>
                <w:rStyle w:val="Strong"/>
                <w:b/>
                <w:bCs w:val="0"/>
              </w:rPr>
              <w:t xml:space="preserve"> or </w:t>
            </w:r>
            <w:r w:rsidRPr="00F0625C">
              <w:rPr>
                <w:rStyle w:val="Strong"/>
                <w:b/>
                <w:bCs w:val="0"/>
              </w:rPr>
              <w:t>environment</w:t>
            </w:r>
          </w:p>
        </w:tc>
        <w:tc>
          <w:tcPr>
            <w:tcW w:w="11730" w:type="dxa"/>
          </w:tcPr>
          <w:p w14:paraId="6D0D64F7" w14:textId="77777777" w:rsidR="008E1883" w:rsidRPr="00D00D10" w:rsidRDefault="008E1883" w:rsidP="008E1883">
            <w:pPr>
              <w:cnfStyle w:val="000000010000" w:firstRow="0" w:lastRow="0" w:firstColumn="0" w:lastColumn="0" w:oddVBand="0" w:evenVBand="0" w:oddHBand="0" w:evenHBand="1" w:firstRowFirstColumn="0" w:firstRowLastColumn="0" w:lastRowFirstColumn="0" w:lastRowLastColumn="0"/>
            </w:pPr>
          </w:p>
        </w:tc>
      </w:tr>
      <w:tr w:rsidR="00A50A8C" w14:paraId="76D423F6" w14:textId="77777777" w:rsidTr="00F0625C">
        <w:trPr>
          <w:cnfStyle w:val="000000100000" w:firstRow="0" w:lastRow="0" w:firstColumn="0" w:lastColumn="0" w:oddVBand="0" w:evenVBand="0" w:oddHBand="1" w:evenHBand="0"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2830" w:type="dxa"/>
          </w:tcPr>
          <w:p w14:paraId="039853F2" w14:textId="5F14B5A4" w:rsidR="00A50A8C" w:rsidRPr="00F0625C" w:rsidRDefault="00A50A8C" w:rsidP="00A50A8C">
            <w:pPr>
              <w:rPr>
                <w:rStyle w:val="Strong"/>
                <w:b/>
                <w:bCs w:val="0"/>
              </w:rPr>
            </w:pPr>
            <w:r w:rsidRPr="00F0625C">
              <w:rPr>
                <w:rStyle w:val="Strong"/>
                <w:b/>
                <w:bCs w:val="0"/>
              </w:rPr>
              <w:t>Lack of confidence</w:t>
            </w:r>
            <w:r w:rsidR="00062DCE" w:rsidRPr="00F0625C">
              <w:rPr>
                <w:rStyle w:val="Strong"/>
                <w:b/>
                <w:bCs w:val="0"/>
              </w:rPr>
              <w:t xml:space="preserve"> or </w:t>
            </w:r>
            <w:r w:rsidRPr="00F0625C">
              <w:rPr>
                <w:rStyle w:val="Strong"/>
                <w:b/>
                <w:bCs w:val="0"/>
              </w:rPr>
              <w:t>skills</w:t>
            </w:r>
          </w:p>
        </w:tc>
        <w:tc>
          <w:tcPr>
            <w:tcW w:w="11730" w:type="dxa"/>
          </w:tcPr>
          <w:p w14:paraId="05D927AF" w14:textId="77777777" w:rsidR="00A50A8C" w:rsidRPr="00D00D10" w:rsidRDefault="00A50A8C" w:rsidP="00A50A8C">
            <w:pPr>
              <w:cnfStyle w:val="000000100000" w:firstRow="0" w:lastRow="0" w:firstColumn="0" w:lastColumn="0" w:oddVBand="0" w:evenVBand="0" w:oddHBand="1" w:evenHBand="0" w:firstRowFirstColumn="0" w:firstRowLastColumn="0" w:lastRowFirstColumn="0" w:lastRowLastColumn="0"/>
            </w:pPr>
          </w:p>
        </w:tc>
      </w:tr>
      <w:tr w:rsidR="00A50A8C" w14:paraId="4205A35E" w14:textId="77777777" w:rsidTr="00F0625C">
        <w:trPr>
          <w:cnfStyle w:val="000000010000" w:firstRow="0" w:lastRow="0" w:firstColumn="0" w:lastColumn="0" w:oddVBand="0" w:evenVBand="0" w:oddHBand="0" w:evenHBand="1"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2830" w:type="dxa"/>
          </w:tcPr>
          <w:p w14:paraId="563B8BF7" w14:textId="6B49E27A" w:rsidR="00A50A8C" w:rsidRPr="00F0625C" w:rsidRDefault="00A50A8C" w:rsidP="00A50A8C">
            <w:pPr>
              <w:rPr>
                <w:rStyle w:val="Strong"/>
                <w:b/>
                <w:bCs w:val="0"/>
              </w:rPr>
            </w:pPr>
            <w:r w:rsidRPr="00F0625C">
              <w:rPr>
                <w:rStyle w:val="Strong"/>
                <w:b/>
                <w:bCs w:val="0"/>
              </w:rPr>
              <w:lastRenderedPageBreak/>
              <w:t>Feeling tired</w:t>
            </w:r>
            <w:r w:rsidR="00062DCE" w:rsidRPr="00F0625C">
              <w:rPr>
                <w:rStyle w:val="Strong"/>
                <w:b/>
                <w:bCs w:val="0"/>
              </w:rPr>
              <w:t xml:space="preserve"> or </w:t>
            </w:r>
            <w:r w:rsidRPr="00F0625C">
              <w:rPr>
                <w:rStyle w:val="Strong"/>
                <w:b/>
                <w:bCs w:val="0"/>
              </w:rPr>
              <w:t>low energy</w:t>
            </w:r>
          </w:p>
        </w:tc>
        <w:tc>
          <w:tcPr>
            <w:tcW w:w="11730" w:type="dxa"/>
          </w:tcPr>
          <w:p w14:paraId="457559DF" w14:textId="77777777" w:rsidR="00A50A8C" w:rsidRPr="00D00D10" w:rsidRDefault="00A50A8C" w:rsidP="00A50A8C">
            <w:pPr>
              <w:cnfStyle w:val="000000010000" w:firstRow="0" w:lastRow="0" w:firstColumn="0" w:lastColumn="0" w:oddVBand="0" w:evenVBand="0" w:oddHBand="0" w:evenHBand="1" w:firstRowFirstColumn="0" w:firstRowLastColumn="0" w:lastRowFirstColumn="0" w:lastRowLastColumn="0"/>
            </w:pPr>
          </w:p>
        </w:tc>
      </w:tr>
      <w:tr w:rsidR="00A50A8C" w14:paraId="706EACF1" w14:textId="77777777" w:rsidTr="00F0625C">
        <w:trPr>
          <w:cnfStyle w:val="000000100000" w:firstRow="0" w:lastRow="0" w:firstColumn="0" w:lastColumn="0" w:oddVBand="0" w:evenVBand="0" w:oddHBand="1" w:evenHBand="0"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2830" w:type="dxa"/>
          </w:tcPr>
          <w:p w14:paraId="2A05569C" w14:textId="45B5DB14" w:rsidR="00A50A8C" w:rsidRPr="00F0625C" w:rsidRDefault="00A50A8C" w:rsidP="00A50A8C">
            <w:pPr>
              <w:rPr>
                <w:rStyle w:val="Strong"/>
                <w:b/>
                <w:bCs w:val="0"/>
              </w:rPr>
            </w:pPr>
            <w:r w:rsidRPr="00F0625C">
              <w:rPr>
                <w:rStyle w:val="Strong"/>
                <w:b/>
                <w:bCs w:val="0"/>
              </w:rPr>
              <w:t>Competing priorities (school and other activities)</w:t>
            </w:r>
          </w:p>
        </w:tc>
        <w:tc>
          <w:tcPr>
            <w:tcW w:w="11730" w:type="dxa"/>
          </w:tcPr>
          <w:p w14:paraId="29D8778A" w14:textId="77777777" w:rsidR="00A50A8C" w:rsidRPr="00D00D10" w:rsidRDefault="00A50A8C" w:rsidP="00A50A8C">
            <w:pPr>
              <w:cnfStyle w:val="000000100000" w:firstRow="0" w:lastRow="0" w:firstColumn="0" w:lastColumn="0" w:oddVBand="0" w:evenVBand="0" w:oddHBand="1" w:evenHBand="0" w:firstRowFirstColumn="0" w:firstRowLastColumn="0" w:lastRowFirstColumn="0" w:lastRowLastColumn="0"/>
            </w:pPr>
          </w:p>
        </w:tc>
      </w:tr>
      <w:tr w:rsidR="00A50A8C" w14:paraId="63E27B07" w14:textId="77777777" w:rsidTr="00F0625C">
        <w:trPr>
          <w:cnfStyle w:val="000000010000" w:firstRow="0" w:lastRow="0" w:firstColumn="0" w:lastColumn="0" w:oddVBand="0" w:evenVBand="0" w:oddHBand="0" w:evenHBand="1"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2830" w:type="dxa"/>
          </w:tcPr>
          <w:p w14:paraId="264076DA" w14:textId="6CA27690" w:rsidR="00A50A8C" w:rsidRPr="00F0625C" w:rsidRDefault="00A50A8C" w:rsidP="00A50A8C">
            <w:pPr>
              <w:rPr>
                <w:rStyle w:val="Strong"/>
                <w:b/>
                <w:bCs w:val="0"/>
              </w:rPr>
            </w:pPr>
            <w:r w:rsidRPr="00F0625C">
              <w:rPr>
                <w:rStyle w:val="Strong"/>
                <w:b/>
                <w:bCs w:val="0"/>
              </w:rPr>
              <w:t>Other:</w:t>
            </w:r>
          </w:p>
        </w:tc>
        <w:tc>
          <w:tcPr>
            <w:tcW w:w="11730" w:type="dxa"/>
          </w:tcPr>
          <w:p w14:paraId="121C5480" w14:textId="77777777" w:rsidR="00A50A8C" w:rsidRPr="00D00D10" w:rsidRDefault="00A50A8C" w:rsidP="00A50A8C">
            <w:pPr>
              <w:cnfStyle w:val="000000010000" w:firstRow="0" w:lastRow="0" w:firstColumn="0" w:lastColumn="0" w:oddVBand="0" w:evenVBand="0" w:oddHBand="0" w:evenHBand="1" w:firstRowFirstColumn="0" w:firstRowLastColumn="0" w:lastRowFirstColumn="0" w:lastRowLastColumn="0"/>
            </w:pPr>
          </w:p>
        </w:tc>
      </w:tr>
      <w:tr w:rsidR="00A50A8C" w14:paraId="5E75DE75" w14:textId="77777777" w:rsidTr="00F0625C">
        <w:trPr>
          <w:cnfStyle w:val="000000100000" w:firstRow="0" w:lastRow="0" w:firstColumn="0" w:lastColumn="0" w:oddVBand="0" w:evenVBand="0" w:oddHBand="1" w:evenHBand="0"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2830" w:type="dxa"/>
          </w:tcPr>
          <w:p w14:paraId="0D169277" w14:textId="2FAB6C86" w:rsidR="00A50A8C" w:rsidRPr="00F0625C" w:rsidRDefault="00A50A8C" w:rsidP="00A50A8C">
            <w:pPr>
              <w:rPr>
                <w:rStyle w:val="Strong"/>
                <w:b/>
                <w:bCs w:val="0"/>
              </w:rPr>
            </w:pPr>
            <w:r w:rsidRPr="00F0625C">
              <w:rPr>
                <w:rStyle w:val="Strong"/>
                <w:b/>
                <w:bCs w:val="0"/>
              </w:rPr>
              <w:t>Other:</w:t>
            </w:r>
          </w:p>
        </w:tc>
        <w:tc>
          <w:tcPr>
            <w:tcW w:w="11730" w:type="dxa"/>
          </w:tcPr>
          <w:p w14:paraId="35FDA37E" w14:textId="77777777" w:rsidR="00A50A8C" w:rsidRPr="00D00D10" w:rsidRDefault="00A50A8C" w:rsidP="00A50A8C">
            <w:pPr>
              <w:cnfStyle w:val="000000100000" w:firstRow="0" w:lastRow="0" w:firstColumn="0" w:lastColumn="0" w:oddVBand="0" w:evenVBand="0" w:oddHBand="1" w:evenHBand="0" w:firstRowFirstColumn="0" w:firstRowLastColumn="0" w:lastRowFirstColumn="0" w:lastRowLastColumn="0"/>
            </w:pPr>
          </w:p>
        </w:tc>
      </w:tr>
      <w:tr w:rsidR="00A50A8C" w14:paraId="1EFA8E86" w14:textId="77777777" w:rsidTr="00F0625C">
        <w:trPr>
          <w:cnfStyle w:val="000000010000" w:firstRow="0" w:lastRow="0" w:firstColumn="0" w:lastColumn="0" w:oddVBand="0" w:evenVBand="0" w:oddHBand="0" w:evenHBand="1"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2830" w:type="dxa"/>
          </w:tcPr>
          <w:p w14:paraId="303C5A20" w14:textId="5E6F0E0B" w:rsidR="00A50A8C" w:rsidRPr="00F0625C" w:rsidRDefault="00A50A8C" w:rsidP="00A50A8C">
            <w:pPr>
              <w:rPr>
                <w:rStyle w:val="Strong"/>
                <w:b/>
                <w:bCs w:val="0"/>
              </w:rPr>
            </w:pPr>
            <w:r w:rsidRPr="00F0625C">
              <w:rPr>
                <w:rStyle w:val="Strong"/>
                <w:b/>
                <w:bCs w:val="0"/>
              </w:rPr>
              <w:t>Other:</w:t>
            </w:r>
          </w:p>
        </w:tc>
        <w:tc>
          <w:tcPr>
            <w:tcW w:w="11730" w:type="dxa"/>
          </w:tcPr>
          <w:p w14:paraId="165A3D9E" w14:textId="77777777" w:rsidR="00A50A8C" w:rsidRPr="00D00D10" w:rsidRDefault="00A50A8C" w:rsidP="00A50A8C">
            <w:pPr>
              <w:cnfStyle w:val="000000010000" w:firstRow="0" w:lastRow="0" w:firstColumn="0" w:lastColumn="0" w:oddVBand="0" w:evenVBand="0" w:oddHBand="0" w:evenHBand="1" w:firstRowFirstColumn="0" w:firstRowLastColumn="0" w:lastRowFirstColumn="0" w:lastRowLastColumn="0"/>
            </w:pPr>
          </w:p>
        </w:tc>
      </w:tr>
    </w:tbl>
    <w:p w14:paraId="495988B4" w14:textId="77777777" w:rsidR="00F51310" w:rsidRDefault="00F51310" w:rsidP="00062DCE">
      <w:r>
        <w:br w:type="page"/>
      </w:r>
    </w:p>
    <w:p w14:paraId="4B650232" w14:textId="2EB3C5A3" w:rsidR="003C7C51" w:rsidRDefault="00A25661" w:rsidP="00A25661">
      <w:pPr>
        <w:pStyle w:val="Heading2"/>
      </w:pPr>
      <w:bookmarkStart w:id="89" w:name="_Toc221635611"/>
      <w:r w:rsidRPr="00A25661">
        <w:lastRenderedPageBreak/>
        <w:t>Station 4 – movement for emotion management</w:t>
      </w:r>
      <w:bookmarkEnd w:id="89"/>
    </w:p>
    <w:p w14:paraId="7AC02D96" w14:textId="0C825DE1" w:rsidR="00BD39E0" w:rsidRDefault="00BD39E0" w:rsidP="00062DCE">
      <w:r w:rsidRPr="00D00D10">
        <w:t xml:space="preserve">Consider </w:t>
      </w:r>
      <w:r w:rsidRPr="00062DCE">
        <w:t>feelings</w:t>
      </w:r>
      <w:r>
        <w:t xml:space="preserve"> or emotions on the </w:t>
      </w:r>
      <w:r w:rsidR="00847297">
        <w:t>left-hand</w:t>
      </w:r>
      <w:r>
        <w:t xml:space="preserve"> side of the table below and propose a movement that might </w:t>
      </w:r>
      <w:r w:rsidR="00C86A7E">
        <w:t xml:space="preserve">help you </w:t>
      </w:r>
      <w:r w:rsidRPr="00D00D10">
        <w:t>overcome it. You can have more than one strategy for a barrier.</w:t>
      </w:r>
    </w:p>
    <w:p w14:paraId="2A616873" w14:textId="2690A709" w:rsidR="001E59FE" w:rsidRPr="00D00D10" w:rsidRDefault="001E59FE" w:rsidP="00062DCE">
      <w:r w:rsidRPr="00585AD9">
        <w:rPr>
          <w:rStyle w:val="Strong"/>
        </w:rPr>
        <w:t>Using movement to support emotional regulation</w:t>
      </w:r>
    </w:p>
    <w:tbl>
      <w:tblPr>
        <w:tblStyle w:val="Tableheader"/>
        <w:tblW w:w="0" w:type="auto"/>
        <w:tblLook w:val="04A0" w:firstRow="1" w:lastRow="0" w:firstColumn="1" w:lastColumn="0" w:noHBand="0" w:noVBand="1"/>
        <w:tblDescription w:val="Table outlining various feelings or emotions with blank space for students to suggest a movement that may support this emotion. An example for the feeling of ‘stressed’ has been provided."/>
      </w:tblPr>
      <w:tblGrid>
        <w:gridCol w:w="3114"/>
        <w:gridCol w:w="11446"/>
      </w:tblGrid>
      <w:tr w:rsidR="00470C5B" w14:paraId="1F8D81DB" w14:textId="77777777" w:rsidTr="004E28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21C13C53" w14:textId="76305173" w:rsidR="00470C5B" w:rsidRPr="004E2818" w:rsidRDefault="00470C5B" w:rsidP="005D3EFB">
            <w:pPr>
              <w:rPr>
                <w:rStyle w:val="Strong"/>
                <w:b/>
                <w:bCs w:val="0"/>
              </w:rPr>
            </w:pPr>
            <w:r w:rsidRPr="004E2818">
              <w:rPr>
                <w:rStyle w:val="Strong"/>
                <w:b/>
                <w:bCs w:val="0"/>
              </w:rPr>
              <w:t>Feeling</w:t>
            </w:r>
            <w:r w:rsidR="00BD39E0" w:rsidRPr="004E2818">
              <w:rPr>
                <w:rStyle w:val="Strong"/>
                <w:b/>
                <w:bCs w:val="0"/>
              </w:rPr>
              <w:t xml:space="preserve"> or emotions</w:t>
            </w:r>
          </w:p>
        </w:tc>
        <w:tc>
          <w:tcPr>
            <w:tcW w:w="11446" w:type="dxa"/>
          </w:tcPr>
          <w:p w14:paraId="0D340416" w14:textId="6C86A28F" w:rsidR="00470C5B" w:rsidRPr="004E2818" w:rsidRDefault="00042B3E" w:rsidP="005D3EFB">
            <w:pPr>
              <w:cnfStyle w:val="100000000000" w:firstRow="1" w:lastRow="0" w:firstColumn="0" w:lastColumn="0" w:oddVBand="0" w:evenVBand="0" w:oddHBand="0" w:evenHBand="0" w:firstRowFirstColumn="0" w:firstRowLastColumn="0" w:lastRowFirstColumn="0" w:lastRowLastColumn="0"/>
              <w:rPr>
                <w:rStyle w:val="Strong"/>
                <w:b/>
                <w:bCs w:val="0"/>
              </w:rPr>
            </w:pPr>
            <w:bookmarkStart w:id="90" w:name="_Hlk219972268"/>
            <w:r w:rsidRPr="004E2818">
              <w:rPr>
                <w:rStyle w:val="Strong"/>
                <w:b/>
                <w:bCs w:val="0"/>
              </w:rPr>
              <w:t>Suggest a mo</w:t>
            </w:r>
            <w:r w:rsidR="00EA0347" w:rsidRPr="004E2818">
              <w:rPr>
                <w:rStyle w:val="Strong"/>
                <w:b/>
                <w:bCs w:val="0"/>
              </w:rPr>
              <w:t xml:space="preserve">vement that may </w:t>
            </w:r>
            <w:r w:rsidRPr="004E2818">
              <w:rPr>
                <w:rStyle w:val="Strong"/>
                <w:b/>
                <w:bCs w:val="0"/>
              </w:rPr>
              <w:t>support this emotion</w:t>
            </w:r>
            <w:bookmarkEnd w:id="90"/>
          </w:p>
        </w:tc>
      </w:tr>
      <w:tr w:rsidR="00470C5B" w14:paraId="3B4A63E0" w14:textId="77777777" w:rsidTr="004E28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12BB7B70" w14:textId="2826F6D7" w:rsidR="00470C5B" w:rsidRDefault="00042B3E" w:rsidP="005D3EFB">
            <w:r>
              <w:t>Stressed</w:t>
            </w:r>
          </w:p>
        </w:tc>
        <w:tc>
          <w:tcPr>
            <w:tcW w:w="11446" w:type="dxa"/>
          </w:tcPr>
          <w:p w14:paraId="3D7B391A" w14:textId="15C32F3E" w:rsidR="00470C5B" w:rsidRPr="00146A2F" w:rsidRDefault="00EF7C2E" w:rsidP="001320E4">
            <w:pPr>
              <w:cnfStyle w:val="000000100000" w:firstRow="0" w:lastRow="0" w:firstColumn="0" w:lastColumn="0" w:oddVBand="0" w:evenVBand="0" w:oddHBand="1" w:evenHBand="0" w:firstRowFirstColumn="0" w:firstRowLastColumn="0" w:lastRowFirstColumn="0" w:lastRowLastColumn="0"/>
            </w:pPr>
            <w:r w:rsidRPr="00146A2F">
              <w:t xml:space="preserve">Example – go for a walk around the block, </w:t>
            </w:r>
            <w:r w:rsidR="00146A2F" w:rsidRPr="00146A2F">
              <w:t>put on your favourite song and dance</w:t>
            </w:r>
            <w:r w:rsidR="00713925">
              <w:t>.</w:t>
            </w:r>
          </w:p>
        </w:tc>
      </w:tr>
      <w:tr w:rsidR="00042B3E" w14:paraId="7B1A3AF0" w14:textId="77777777" w:rsidTr="004E281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7DAE9154" w14:textId="1BE3A1FD" w:rsidR="00042B3E" w:rsidRDefault="00042B3E" w:rsidP="005D3EFB">
            <w:r>
              <w:t xml:space="preserve">Happy </w:t>
            </w:r>
          </w:p>
        </w:tc>
        <w:tc>
          <w:tcPr>
            <w:tcW w:w="11446" w:type="dxa"/>
          </w:tcPr>
          <w:p w14:paraId="2D0A3183" w14:textId="77777777" w:rsidR="00042B3E" w:rsidRDefault="00042B3E" w:rsidP="005D3EFB">
            <w:pPr>
              <w:cnfStyle w:val="000000010000" w:firstRow="0" w:lastRow="0" w:firstColumn="0" w:lastColumn="0" w:oddVBand="0" w:evenVBand="0" w:oddHBand="0" w:evenHBand="1" w:firstRowFirstColumn="0" w:firstRowLastColumn="0" w:lastRowFirstColumn="0" w:lastRowLastColumn="0"/>
            </w:pPr>
          </w:p>
        </w:tc>
      </w:tr>
      <w:tr w:rsidR="00042B3E" w14:paraId="511E2086" w14:textId="77777777" w:rsidTr="004E28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61A2A627" w14:textId="035212AC" w:rsidR="00042B3E" w:rsidRDefault="00042B3E" w:rsidP="005D3EFB">
            <w:r>
              <w:t>Angry</w:t>
            </w:r>
          </w:p>
        </w:tc>
        <w:tc>
          <w:tcPr>
            <w:tcW w:w="11446" w:type="dxa"/>
          </w:tcPr>
          <w:p w14:paraId="37CD1151" w14:textId="77777777" w:rsidR="00042B3E" w:rsidRDefault="00042B3E" w:rsidP="005D3EFB">
            <w:pPr>
              <w:cnfStyle w:val="000000100000" w:firstRow="0" w:lastRow="0" w:firstColumn="0" w:lastColumn="0" w:oddVBand="0" w:evenVBand="0" w:oddHBand="1" w:evenHBand="0" w:firstRowFirstColumn="0" w:firstRowLastColumn="0" w:lastRowFirstColumn="0" w:lastRowLastColumn="0"/>
            </w:pPr>
          </w:p>
        </w:tc>
      </w:tr>
      <w:tr w:rsidR="00042B3E" w14:paraId="106DF9EF" w14:textId="77777777" w:rsidTr="004E281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74240778" w14:textId="62020578" w:rsidR="00042B3E" w:rsidRDefault="00042B3E" w:rsidP="005D3EFB">
            <w:r>
              <w:t>Bored</w:t>
            </w:r>
          </w:p>
        </w:tc>
        <w:tc>
          <w:tcPr>
            <w:tcW w:w="11446" w:type="dxa"/>
          </w:tcPr>
          <w:p w14:paraId="253F8214" w14:textId="77777777" w:rsidR="00042B3E" w:rsidRDefault="00042B3E" w:rsidP="005D3EFB">
            <w:pPr>
              <w:cnfStyle w:val="000000010000" w:firstRow="0" w:lastRow="0" w:firstColumn="0" w:lastColumn="0" w:oddVBand="0" w:evenVBand="0" w:oddHBand="0" w:evenHBand="1" w:firstRowFirstColumn="0" w:firstRowLastColumn="0" w:lastRowFirstColumn="0" w:lastRowLastColumn="0"/>
            </w:pPr>
          </w:p>
        </w:tc>
      </w:tr>
      <w:tr w:rsidR="00042B3E" w14:paraId="19B2D874" w14:textId="77777777" w:rsidTr="004E28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2C7FD47C" w14:textId="4C6445A7" w:rsidR="00042B3E" w:rsidRDefault="00042B3E" w:rsidP="005D3EFB">
            <w:r>
              <w:t>Sad</w:t>
            </w:r>
          </w:p>
        </w:tc>
        <w:tc>
          <w:tcPr>
            <w:tcW w:w="11446" w:type="dxa"/>
          </w:tcPr>
          <w:p w14:paraId="3F0764CD" w14:textId="77777777" w:rsidR="00042B3E" w:rsidRDefault="00042B3E" w:rsidP="005D3EFB">
            <w:pPr>
              <w:cnfStyle w:val="000000100000" w:firstRow="0" w:lastRow="0" w:firstColumn="0" w:lastColumn="0" w:oddVBand="0" w:evenVBand="0" w:oddHBand="1" w:evenHBand="0" w:firstRowFirstColumn="0" w:firstRowLastColumn="0" w:lastRowFirstColumn="0" w:lastRowLastColumn="0"/>
            </w:pPr>
          </w:p>
        </w:tc>
      </w:tr>
      <w:tr w:rsidR="00763E62" w14:paraId="249F82A5" w14:textId="77777777" w:rsidTr="004E281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3573374E" w14:textId="1EA70873" w:rsidR="00763E62" w:rsidRDefault="00763E62" w:rsidP="005D3EFB">
            <w:r>
              <w:t>Other:</w:t>
            </w:r>
          </w:p>
        </w:tc>
        <w:tc>
          <w:tcPr>
            <w:tcW w:w="11446" w:type="dxa"/>
          </w:tcPr>
          <w:p w14:paraId="201D71B2" w14:textId="77777777" w:rsidR="00763E62" w:rsidRDefault="00763E62" w:rsidP="005D3EFB">
            <w:pPr>
              <w:cnfStyle w:val="000000010000" w:firstRow="0" w:lastRow="0" w:firstColumn="0" w:lastColumn="0" w:oddVBand="0" w:evenVBand="0" w:oddHBand="0" w:evenHBand="1" w:firstRowFirstColumn="0" w:firstRowLastColumn="0" w:lastRowFirstColumn="0" w:lastRowLastColumn="0"/>
            </w:pPr>
          </w:p>
        </w:tc>
      </w:tr>
    </w:tbl>
    <w:p w14:paraId="462E575E" w14:textId="77777777" w:rsidR="00F42546" w:rsidRDefault="00F42546" w:rsidP="00383C7E">
      <w:r>
        <w:br w:type="page"/>
      </w:r>
    </w:p>
    <w:p w14:paraId="02088869" w14:textId="03B2F271" w:rsidR="00674DCB" w:rsidRDefault="002070A2" w:rsidP="002070A2">
      <w:pPr>
        <w:pStyle w:val="Heading2"/>
      </w:pPr>
      <w:bookmarkStart w:id="91" w:name="_Toc221635612"/>
      <w:r w:rsidRPr="002070A2">
        <w:lastRenderedPageBreak/>
        <w:t>Station 5 – screen time</w:t>
      </w:r>
      <w:bookmarkEnd w:id="91"/>
    </w:p>
    <w:p w14:paraId="7BE72F02" w14:textId="0A4DFA3E" w:rsidR="00F42546" w:rsidRDefault="00F42546" w:rsidP="00EC4A4E">
      <w:r>
        <w:t xml:space="preserve">Place a tick on the scale below to indicate how many </w:t>
      </w:r>
      <w:r w:rsidR="00674DCB">
        <w:t>hours of screen time you would have on an average day (not including school or homework):</w:t>
      </w:r>
    </w:p>
    <w:p w14:paraId="0315EAB0" w14:textId="0AB59E7D" w:rsidR="00F1010E" w:rsidRDefault="00F1010E" w:rsidP="00EC4A4E">
      <w:r>
        <w:rPr>
          <w:rStyle w:val="Strong"/>
        </w:rPr>
        <w:t>Hours of screen time</w:t>
      </w:r>
      <w:r w:rsidRPr="0080645D">
        <w:rPr>
          <w:rStyle w:val="Strong"/>
        </w:rPr>
        <w:t xml:space="preserve"> per day (on average)</w:t>
      </w:r>
    </w:p>
    <w:tbl>
      <w:tblPr>
        <w:tblStyle w:val="Tableheader"/>
        <w:tblW w:w="0" w:type="auto"/>
        <w:tblLook w:val="04A0" w:firstRow="1" w:lastRow="0" w:firstColumn="1" w:lastColumn="0" w:noHBand="0" w:noVBand="1"/>
        <w:tblDescription w:val="Table outlining various average hours of screen time per day. Blank space has been provided for students to place a tick on the scale."/>
      </w:tblPr>
      <w:tblGrid>
        <w:gridCol w:w="1030"/>
        <w:gridCol w:w="1030"/>
        <w:gridCol w:w="1044"/>
        <w:gridCol w:w="1044"/>
        <w:gridCol w:w="1044"/>
        <w:gridCol w:w="1044"/>
        <w:gridCol w:w="1044"/>
        <w:gridCol w:w="1044"/>
        <w:gridCol w:w="1044"/>
        <w:gridCol w:w="1044"/>
        <w:gridCol w:w="1044"/>
        <w:gridCol w:w="1044"/>
        <w:gridCol w:w="1044"/>
        <w:gridCol w:w="1016"/>
      </w:tblGrid>
      <w:tr w:rsidR="006155AA" w14:paraId="51A6BC8A" w14:textId="77777777" w:rsidTr="008B57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0" w:type="dxa"/>
          </w:tcPr>
          <w:p w14:paraId="181EC1A9" w14:textId="635CA21D" w:rsidR="006155AA" w:rsidRPr="008B5747" w:rsidRDefault="006155AA" w:rsidP="006155AA">
            <w:pPr>
              <w:jc w:val="center"/>
              <w:rPr>
                <w:rStyle w:val="Strong"/>
                <w:b/>
                <w:bCs w:val="0"/>
              </w:rPr>
            </w:pPr>
            <w:r w:rsidRPr="008B5747">
              <w:rPr>
                <w:rStyle w:val="Strong"/>
                <w:b/>
                <w:bCs w:val="0"/>
              </w:rPr>
              <w:t>0</w:t>
            </w:r>
          </w:p>
        </w:tc>
        <w:tc>
          <w:tcPr>
            <w:tcW w:w="1030" w:type="dxa"/>
          </w:tcPr>
          <w:p w14:paraId="6EF824EB" w14:textId="438F5048" w:rsidR="006155AA" w:rsidRPr="008B5747" w:rsidRDefault="006155AA" w:rsidP="006155AA">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0.5</w:t>
            </w:r>
          </w:p>
        </w:tc>
        <w:tc>
          <w:tcPr>
            <w:tcW w:w="1044" w:type="dxa"/>
          </w:tcPr>
          <w:p w14:paraId="40AD31E0" w14:textId="0034BC6E" w:rsidR="006155AA" w:rsidRPr="008B5747" w:rsidRDefault="006155AA" w:rsidP="006155AA">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1</w:t>
            </w:r>
          </w:p>
        </w:tc>
        <w:tc>
          <w:tcPr>
            <w:tcW w:w="1044" w:type="dxa"/>
          </w:tcPr>
          <w:p w14:paraId="4F5F246F" w14:textId="27A5B530" w:rsidR="006155AA" w:rsidRPr="008B5747" w:rsidRDefault="006155AA" w:rsidP="006155AA">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1.5</w:t>
            </w:r>
          </w:p>
        </w:tc>
        <w:tc>
          <w:tcPr>
            <w:tcW w:w="1044" w:type="dxa"/>
          </w:tcPr>
          <w:p w14:paraId="100589CC" w14:textId="6B78789C" w:rsidR="006155AA" w:rsidRPr="008B5747" w:rsidRDefault="006155AA" w:rsidP="006155AA">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2</w:t>
            </w:r>
          </w:p>
        </w:tc>
        <w:tc>
          <w:tcPr>
            <w:tcW w:w="1044" w:type="dxa"/>
          </w:tcPr>
          <w:p w14:paraId="3F8417EC" w14:textId="34B8AEEB" w:rsidR="006155AA" w:rsidRPr="008B5747" w:rsidRDefault="006155AA" w:rsidP="006155AA">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2.5</w:t>
            </w:r>
          </w:p>
        </w:tc>
        <w:tc>
          <w:tcPr>
            <w:tcW w:w="1044" w:type="dxa"/>
          </w:tcPr>
          <w:p w14:paraId="49969725" w14:textId="2D5116BF" w:rsidR="006155AA" w:rsidRPr="008B5747" w:rsidRDefault="006155AA" w:rsidP="006155AA">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3</w:t>
            </w:r>
          </w:p>
        </w:tc>
        <w:tc>
          <w:tcPr>
            <w:tcW w:w="1044" w:type="dxa"/>
          </w:tcPr>
          <w:p w14:paraId="31313B30" w14:textId="7D2FDBCD" w:rsidR="006155AA" w:rsidRPr="008B5747" w:rsidRDefault="006155AA" w:rsidP="006155AA">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3.5</w:t>
            </w:r>
          </w:p>
        </w:tc>
        <w:tc>
          <w:tcPr>
            <w:tcW w:w="1044" w:type="dxa"/>
          </w:tcPr>
          <w:p w14:paraId="48B8649F" w14:textId="780592C5" w:rsidR="006155AA" w:rsidRPr="008B5747" w:rsidRDefault="006155AA" w:rsidP="006155AA">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4</w:t>
            </w:r>
          </w:p>
        </w:tc>
        <w:tc>
          <w:tcPr>
            <w:tcW w:w="1044" w:type="dxa"/>
          </w:tcPr>
          <w:p w14:paraId="64F90CD7" w14:textId="11FCD973" w:rsidR="006155AA" w:rsidRPr="008B5747" w:rsidRDefault="006155AA" w:rsidP="006155AA">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4.5</w:t>
            </w:r>
          </w:p>
        </w:tc>
        <w:tc>
          <w:tcPr>
            <w:tcW w:w="1044" w:type="dxa"/>
          </w:tcPr>
          <w:p w14:paraId="416E6F38" w14:textId="13E14A05" w:rsidR="006155AA" w:rsidRPr="008B5747" w:rsidRDefault="006155AA" w:rsidP="006155AA">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5</w:t>
            </w:r>
          </w:p>
        </w:tc>
        <w:tc>
          <w:tcPr>
            <w:tcW w:w="1044" w:type="dxa"/>
          </w:tcPr>
          <w:p w14:paraId="44AD8C63" w14:textId="40E96290" w:rsidR="006155AA" w:rsidRPr="008B5747" w:rsidRDefault="006155AA" w:rsidP="006155AA">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5.6</w:t>
            </w:r>
          </w:p>
        </w:tc>
        <w:tc>
          <w:tcPr>
            <w:tcW w:w="1044" w:type="dxa"/>
          </w:tcPr>
          <w:p w14:paraId="50EF9206" w14:textId="54770A40" w:rsidR="006155AA" w:rsidRPr="008B5747" w:rsidRDefault="006155AA" w:rsidP="006155AA">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6</w:t>
            </w:r>
          </w:p>
        </w:tc>
        <w:tc>
          <w:tcPr>
            <w:tcW w:w="1016" w:type="dxa"/>
          </w:tcPr>
          <w:p w14:paraId="11C1C4C7" w14:textId="75D10E37" w:rsidR="006155AA" w:rsidRPr="008B5747" w:rsidRDefault="006155AA" w:rsidP="006155AA">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6.5+</w:t>
            </w:r>
          </w:p>
        </w:tc>
      </w:tr>
      <w:tr w:rsidR="00F42546" w14:paraId="0134A759" w14:textId="77777777" w:rsidTr="008B574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1030" w:type="dxa"/>
          </w:tcPr>
          <w:p w14:paraId="049BE775" w14:textId="77777777" w:rsidR="00F42546" w:rsidRDefault="00F42546" w:rsidP="00CE460E"/>
        </w:tc>
        <w:tc>
          <w:tcPr>
            <w:tcW w:w="1030" w:type="dxa"/>
          </w:tcPr>
          <w:p w14:paraId="6C0B2780" w14:textId="77777777" w:rsidR="00F42546" w:rsidRDefault="00F42546" w:rsidP="00CE460E">
            <w:pPr>
              <w:cnfStyle w:val="000000100000" w:firstRow="0" w:lastRow="0" w:firstColumn="0" w:lastColumn="0" w:oddVBand="0" w:evenVBand="0" w:oddHBand="1" w:evenHBand="0" w:firstRowFirstColumn="0" w:firstRowLastColumn="0" w:lastRowFirstColumn="0" w:lastRowLastColumn="0"/>
            </w:pPr>
          </w:p>
        </w:tc>
        <w:tc>
          <w:tcPr>
            <w:tcW w:w="1044" w:type="dxa"/>
          </w:tcPr>
          <w:p w14:paraId="02F75BF4" w14:textId="77777777" w:rsidR="00F42546" w:rsidRDefault="00F42546" w:rsidP="00CE460E">
            <w:pPr>
              <w:cnfStyle w:val="000000100000" w:firstRow="0" w:lastRow="0" w:firstColumn="0" w:lastColumn="0" w:oddVBand="0" w:evenVBand="0" w:oddHBand="1" w:evenHBand="0" w:firstRowFirstColumn="0" w:firstRowLastColumn="0" w:lastRowFirstColumn="0" w:lastRowLastColumn="0"/>
            </w:pPr>
          </w:p>
        </w:tc>
        <w:tc>
          <w:tcPr>
            <w:tcW w:w="1044" w:type="dxa"/>
          </w:tcPr>
          <w:p w14:paraId="668F5C41" w14:textId="77777777" w:rsidR="00F42546" w:rsidRDefault="00F42546" w:rsidP="00CE460E">
            <w:pPr>
              <w:cnfStyle w:val="000000100000" w:firstRow="0" w:lastRow="0" w:firstColumn="0" w:lastColumn="0" w:oddVBand="0" w:evenVBand="0" w:oddHBand="1" w:evenHBand="0" w:firstRowFirstColumn="0" w:firstRowLastColumn="0" w:lastRowFirstColumn="0" w:lastRowLastColumn="0"/>
            </w:pPr>
          </w:p>
        </w:tc>
        <w:tc>
          <w:tcPr>
            <w:tcW w:w="1044" w:type="dxa"/>
          </w:tcPr>
          <w:p w14:paraId="24D327CC" w14:textId="77777777" w:rsidR="00F42546" w:rsidRDefault="00F42546" w:rsidP="00CE460E">
            <w:pPr>
              <w:cnfStyle w:val="000000100000" w:firstRow="0" w:lastRow="0" w:firstColumn="0" w:lastColumn="0" w:oddVBand="0" w:evenVBand="0" w:oddHBand="1" w:evenHBand="0" w:firstRowFirstColumn="0" w:firstRowLastColumn="0" w:lastRowFirstColumn="0" w:lastRowLastColumn="0"/>
            </w:pPr>
          </w:p>
        </w:tc>
        <w:tc>
          <w:tcPr>
            <w:tcW w:w="1044" w:type="dxa"/>
          </w:tcPr>
          <w:p w14:paraId="53AA8317" w14:textId="77777777" w:rsidR="00F42546" w:rsidRDefault="00F42546" w:rsidP="00CE460E">
            <w:pPr>
              <w:cnfStyle w:val="000000100000" w:firstRow="0" w:lastRow="0" w:firstColumn="0" w:lastColumn="0" w:oddVBand="0" w:evenVBand="0" w:oddHBand="1" w:evenHBand="0" w:firstRowFirstColumn="0" w:firstRowLastColumn="0" w:lastRowFirstColumn="0" w:lastRowLastColumn="0"/>
            </w:pPr>
          </w:p>
        </w:tc>
        <w:tc>
          <w:tcPr>
            <w:tcW w:w="1044" w:type="dxa"/>
          </w:tcPr>
          <w:p w14:paraId="4F73FC38" w14:textId="77777777" w:rsidR="00F42546" w:rsidRDefault="00F42546" w:rsidP="00CE460E">
            <w:pPr>
              <w:cnfStyle w:val="000000100000" w:firstRow="0" w:lastRow="0" w:firstColumn="0" w:lastColumn="0" w:oddVBand="0" w:evenVBand="0" w:oddHBand="1" w:evenHBand="0" w:firstRowFirstColumn="0" w:firstRowLastColumn="0" w:lastRowFirstColumn="0" w:lastRowLastColumn="0"/>
            </w:pPr>
          </w:p>
        </w:tc>
        <w:tc>
          <w:tcPr>
            <w:tcW w:w="1044" w:type="dxa"/>
          </w:tcPr>
          <w:p w14:paraId="2F9FDBA4" w14:textId="77777777" w:rsidR="00F42546" w:rsidRDefault="00F42546" w:rsidP="00CE460E">
            <w:pPr>
              <w:cnfStyle w:val="000000100000" w:firstRow="0" w:lastRow="0" w:firstColumn="0" w:lastColumn="0" w:oddVBand="0" w:evenVBand="0" w:oddHBand="1" w:evenHBand="0" w:firstRowFirstColumn="0" w:firstRowLastColumn="0" w:lastRowFirstColumn="0" w:lastRowLastColumn="0"/>
            </w:pPr>
          </w:p>
        </w:tc>
        <w:tc>
          <w:tcPr>
            <w:tcW w:w="1044" w:type="dxa"/>
          </w:tcPr>
          <w:p w14:paraId="22BA009E" w14:textId="77777777" w:rsidR="00F42546" w:rsidRDefault="00F42546" w:rsidP="00CE460E">
            <w:pPr>
              <w:cnfStyle w:val="000000100000" w:firstRow="0" w:lastRow="0" w:firstColumn="0" w:lastColumn="0" w:oddVBand="0" w:evenVBand="0" w:oddHBand="1" w:evenHBand="0" w:firstRowFirstColumn="0" w:firstRowLastColumn="0" w:lastRowFirstColumn="0" w:lastRowLastColumn="0"/>
            </w:pPr>
          </w:p>
        </w:tc>
        <w:tc>
          <w:tcPr>
            <w:tcW w:w="1044" w:type="dxa"/>
          </w:tcPr>
          <w:p w14:paraId="54B65F4D" w14:textId="77777777" w:rsidR="00F42546" w:rsidRDefault="00F42546" w:rsidP="00CE460E">
            <w:pPr>
              <w:cnfStyle w:val="000000100000" w:firstRow="0" w:lastRow="0" w:firstColumn="0" w:lastColumn="0" w:oddVBand="0" w:evenVBand="0" w:oddHBand="1" w:evenHBand="0" w:firstRowFirstColumn="0" w:firstRowLastColumn="0" w:lastRowFirstColumn="0" w:lastRowLastColumn="0"/>
            </w:pPr>
          </w:p>
        </w:tc>
        <w:tc>
          <w:tcPr>
            <w:tcW w:w="1044" w:type="dxa"/>
          </w:tcPr>
          <w:p w14:paraId="7372E5C3" w14:textId="77777777" w:rsidR="00F42546" w:rsidRDefault="00F42546" w:rsidP="00CE460E">
            <w:pPr>
              <w:cnfStyle w:val="000000100000" w:firstRow="0" w:lastRow="0" w:firstColumn="0" w:lastColumn="0" w:oddVBand="0" w:evenVBand="0" w:oddHBand="1" w:evenHBand="0" w:firstRowFirstColumn="0" w:firstRowLastColumn="0" w:lastRowFirstColumn="0" w:lastRowLastColumn="0"/>
            </w:pPr>
          </w:p>
        </w:tc>
        <w:tc>
          <w:tcPr>
            <w:tcW w:w="1044" w:type="dxa"/>
          </w:tcPr>
          <w:p w14:paraId="19E54D0C" w14:textId="77777777" w:rsidR="00F42546" w:rsidRDefault="00F42546" w:rsidP="00CE460E">
            <w:pPr>
              <w:cnfStyle w:val="000000100000" w:firstRow="0" w:lastRow="0" w:firstColumn="0" w:lastColumn="0" w:oddVBand="0" w:evenVBand="0" w:oddHBand="1" w:evenHBand="0" w:firstRowFirstColumn="0" w:firstRowLastColumn="0" w:lastRowFirstColumn="0" w:lastRowLastColumn="0"/>
            </w:pPr>
          </w:p>
        </w:tc>
        <w:tc>
          <w:tcPr>
            <w:tcW w:w="1044" w:type="dxa"/>
          </w:tcPr>
          <w:p w14:paraId="0CC98BB8" w14:textId="77777777" w:rsidR="00F42546" w:rsidRDefault="00F42546" w:rsidP="00CE460E">
            <w:pPr>
              <w:cnfStyle w:val="000000100000" w:firstRow="0" w:lastRow="0" w:firstColumn="0" w:lastColumn="0" w:oddVBand="0" w:evenVBand="0" w:oddHBand="1" w:evenHBand="0" w:firstRowFirstColumn="0" w:firstRowLastColumn="0" w:lastRowFirstColumn="0" w:lastRowLastColumn="0"/>
            </w:pPr>
          </w:p>
        </w:tc>
        <w:tc>
          <w:tcPr>
            <w:tcW w:w="1016" w:type="dxa"/>
          </w:tcPr>
          <w:p w14:paraId="2B01DAD3" w14:textId="77777777" w:rsidR="00F42546" w:rsidRDefault="00F42546" w:rsidP="00CE460E">
            <w:pPr>
              <w:cnfStyle w:val="000000100000" w:firstRow="0" w:lastRow="0" w:firstColumn="0" w:lastColumn="0" w:oddVBand="0" w:evenVBand="0" w:oddHBand="1" w:evenHBand="0" w:firstRowFirstColumn="0" w:firstRowLastColumn="0" w:lastRowFirstColumn="0" w:lastRowLastColumn="0"/>
            </w:pPr>
          </w:p>
        </w:tc>
      </w:tr>
    </w:tbl>
    <w:p w14:paraId="3C821066" w14:textId="38492E54" w:rsidR="0097009C" w:rsidRDefault="006155AA" w:rsidP="008C020E">
      <w:r>
        <w:t>Contribute to the table below</w:t>
      </w:r>
      <w:r w:rsidR="00AE655D">
        <w:t xml:space="preserve"> (</w:t>
      </w:r>
      <w:r w:rsidR="005E7EAC">
        <w:rPr>
          <w:rStyle w:val="Strong"/>
        </w:rPr>
        <w:t>n</w:t>
      </w:r>
      <w:r w:rsidR="00F42546" w:rsidRPr="009A3E97">
        <w:rPr>
          <w:rStyle w:val="Strong"/>
        </w:rPr>
        <w:t>ote</w:t>
      </w:r>
      <w:r w:rsidR="00F42546">
        <w:t xml:space="preserve">: if someone has </w:t>
      </w:r>
      <w:r>
        <w:t>an answer you agree with</w:t>
      </w:r>
      <w:r w:rsidR="00F42546">
        <w:t xml:space="preserve">, place a tick beside </w:t>
      </w:r>
      <w:r w:rsidR="00610278">
        <w:t>it</w:t>
      </w:r>
      <w:r w:rsidR="009A3E97">
        <w:t>)</w:t>
      </w:r>
      <w:r w:rsidR="00610278">
        <w:t>:</w:t>
      </w:r>
    </w:p>
    <w:tbl>
      <w:tblPr>
        <w:tblStyle w:val="Tableheader"/>
        <w:tblW w:w="0" w:type="auto"/>
        <w:tblLook w:val="04A0" w:firstRow="1" w:lastRow="0" w:firstColumn="1" w:lastColumn="0" w:noHBand="0" w:noVBand="1"/>
        <w:tblDescription w:val="Table with blank space for students to contribute things they like about screen time and things they find difficult about screen time."/>
      </w:tblPr>
      <w:tblGrid>
        <w:gridCol w:w="7280"/>
        <w:gridCol w:w="7280"/>
      </w:tblGrid>
      <w:tr w:rsidR="0097009C" w14:paraId="4AFA572F" w14:textId="77777777" w:rsidTr="00EE2F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0" w:type="dxa"/>
          </w:tcPr>
          <w:p w14:paraId="68F112A2" w14:textId="77777777" w:rsidR="0097009C" w:rsidRPr="00AE655D" w:rsidRDefault="0097009C" w:rsidP="00EE2FC5">
            <w:pPr>
              <w:rPr>
                <w:b w:val="0"/>
                <w:bCs/>
              </w:rPr>
            </w:pPr>
            <w:r w:rsidRPr="00AE655D">
              <w:rPr>
                <w:bCs/>
              </w:rPr>
              <w:t>Things I like about screen time</w:t>
            </w:r>
          </w:p>
        </w:tc>
        <w:tc>
          <w:tcPr>
            <w:tcW w:w="7280" w:type="dxa"/>
          </w:tcPr>
          <w:p w14:paraId="0364BEDA" w14:textId="77777777" w:rsidR="0097009C" w:rsidRPr="00AE655D" w:rsidRDefault="0097009C" w:rsidP="00EE2FC5">
            <w:pPr>
              <w:cnfStyle w:val="100000000000" w:firstRow="1" w:lastRow="0" w:firstColumn="0" w:lastColumn="0" w:oddVBand="0" w:evenVBand="0" w:oddHBand="0" w:evenHBand="0" w:firstRowFirstColumn="0" w:firstRowLastColumn="0" w:lastRowFirstColumn="0" w:lastRowLastColumn="0"/>
              <w:rPr>
                <w:b w:val="0"/>
                <w:bCs/>
              </w:rPr>
            </w:pPr>
            <w:r w:rsidRPr="00AE655D">
              <w:rPr>
                <w:bCs/>
              </w:rPr>
              <w:t>Things I find difficult about screen time</w:t>
            </w:r>
          </w:p>
        </w:tc>
      </w:tr>
      <w:tr w:rsidR="0097009C" w14:paraId="23D32E77" w14:textId="77777777" w:rsidTr="00EE2FC5">
        <w:trPr>
          <w:cnfStyle w:val="000000100000" w:firstRow="0" w:lastRow="0" w:firstColumn="0" w:lastColumn="0" w:oddVBand="0" w:evenVBand="0" w:oddHBand="1" w:evenHBand="0" w:firstRowFirstColumn="0" w:firstRowLastColumn="0" w:lastRowFirstColumn="0" w:lastRowLastColumn="0"/>
          <w:trHeight w:val="3124"/>
        </w:trPr>
        <w:tc>
          <w:tcPr>
            <w:cnfStyle w:val="001000000000" w:firstRow="0" w:lastRow="0" w:firstColumn="1" w:lastColumn="0" w:oddVBand="0" w:evenVBand="0" w:oddHBand="0" w:evenHBand="0" w:firstRowFirstColumn="0" w:firstRowLastColumn="0" w:lastRowFirstColumn="0" w:lastRowLastColumn="0"/>
            <w:tcW w:w="7280" w:type="dxa"/>
          </w:tcPr>
          <w:p w14:paraId="00EF8370" w14:textId="77777777" w:rsidR="0097009C" w:rsidRDefault="0097009C" w:rsidP="00EE2FC5"/>
        </w:tc>
        <w:tc>
          <w:tcPr>
            <w:tcW w:w="7280" w:type="dxa"/>
          </w:tcPr>
          <w:p w14:paraId="7F921F99" w14:textId="77777777" w:rsidR="0097009C" w:rsidRDefault="0097009C" w:rsidP="00EE2FC5">
            <w:pPr>
              <w:cnfStyle w:val="000000100000" w:firstRow="0" w:lastRow="0" w:firstColumn="0" w:lastColumn="0" w:oddVBand="0" w:evenVBand="0" w:oddHBand="1" w:evenHBand="0" w:firstRowFirstColumn="0" w:firstRowLastColumn="0" w:lastRowFirstColumn="0" w:lastRowLastColumn="0"/>
            </w:pPr>
          </w:p>
        </w:tc>
      </w:tr>
    </w:tbl>
    <w:p w14:paraId="7F1C7551" w14:textId="77777777" w:rsidR="0097009C" w:rsidRPr="0097009C" w:rsidRDefault="0097009C" w:rsidP="0097009C">
      <w:pPr>
        <w:rPr>
          <w:sz w:val="13"/>
          <w:szCs w:val="13"/>
        </w:rPr>
      </w:pPr>
      <w:r w:rsidRPr="0097009C">
        <w:rPr>
          <w:sz w:val="13"/>
          <w:szCs w:val="13"/>
        </w:rPr>
        <w:br w:type="page"/>
      </w:r>
    </w:p>
    <w:p w14:paraId="1C54BDFE" w14:textId="4CC010BE" w:rsidR="002B6918" w:rsidRDefault="002070A2" w:rsidP="002070A2">
      <w:pPr>
        <w:pStyle w:val="Heading2"/>
      </w:pPr>
      <w:bookmarkStart w:id="92" w:name="_Toc221635613"/>
      <w:r w:rsidRPr="002070A2">
        <w:lastRenderedPageBreak/>
        <w:t>Station 6 – sleep</w:t>
      </w:r>
      <w:bookmarkEnd w:id="92"/>
    </w:p>
    <w:p w14:paraId="56057A46" w14:textId="792DA718" w:rsidR="002B6918" w:rsidRDefault="002B6918" w:rsidP="0057241D">
      <w:r>
        <w:t xml:space="preserve">Place a tick on the scale below to indicate how many hours of </w:t>
      </w:r>
      <w:r w:rsidR="001C07F3">
        <w:t>sleep</w:t>
      </w:r>
      <w:r>
        <w:t xml:space="preserve"> you have on an average day:</w:t>
      </w:r>
    </w:p>
    <w:p w14:paraId="4A76621C" w14:textId="3A02668B" w:rsidR="00F1010E" w:rsidRDefault="00F1010E" w:rsidP="000537FD">
      <w:r>
        <w:rPr>
          <w:rStyle w:val="Strong"/>
        </w:rPr>
        <w:t>Hours of sleep</w:t>
      </w:r>
      <w:r w:rsidRPr="0080645D">
        <w:rPr>
          <w:rStyle w:val="Strong"/>
        </w:rPr>
        <w:t xml:space="preserve"> per day (on average)</w:t>
      </w:r>
    </w:p>
    <w:tbl>
      <w:tblPr>
        <w:tblStyle w:val="Tableheader"/>
        <w:tblW w:w="14596" w:type="dxa"/>
        <w:tblLook w:val="04A0" w:firstRow="1" w:lastRow="0" w:firstColumn="1" w:lastColumn="0" w:noHBand="0" w:noVBand="1"/>
        <w:tblDescription w:val="Table outlining various average hours of sleep per day. Blank space has been provided for students to place a tick on the scale."/>
      </w:tblPr>
      <w:tblGrid>
        <w:gridCol w:w="1122"/>
        <w:gridCol w:w="1123"/>
        <w:gridCol w:w="1123"/>
        <w:gridCol w:w="1123"/>
        <w:gridCol w:w="1122"/>
        <w:gridCol w:w="1123"/>
        <w:gridCol w:w="1123"/>
        <w:gridCol w:w="1123"/>
        <w:gridCol w:w="1122"/>
        <w:gridCol w:w="1123"/>
        <w:gridCol w:w="1123"/>
        <w:gridCol w:w="1123"/>
        <w:gridCol w:w="1123"/>
      </w:tblGrid>
      <w:tr w:rsidR="001C07F3" w14:paraId="7A65D475" w14:textId="77777777" w:rsidTr="008B57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2" w:type="dxa"/>
          </w:tcPr>
          <w:p w14:paraId="749318EA" w14:textId="7825443A" w:rsidR="001C07F3" w:rsidRPr="008B5747" w:rsidRDefault="001C07F3" w:rsidP="00CE460E">
            <w:pPr>
              <w:jc w:val="center"/>
              <w:rPr>
                <w:rStyle w:val="Strong"/>
                <w:b/>
                <w:bCs w:val="0"/>
              </w:rPr>
            </w:pPr>
            <w:r w:rsidRPr="008B5747">
              <w:rPr>
                <w:rStyle w:val="Strong"/>
                <w:b/>
                <w:bCs w:val="0"/>
              </w:rPr>
              <w:t>1</w:t>
            </w:r>
          </w:p>
        </w:tc>
        <w:tc>
          <w:tcPr>
            <w:tcW w:w="1123" w:type="dxa"/>
          </w:tcPr>
          <w:p w14:paraId="4A2FB62E" w14:textId="3DAF6BDF" w:rsidR="001C07F3" w:rsidRPr="008B5747" w:rsidRDefault="001C07F3" w:rsidP="00CE460E">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2</w:t>
            </w:r>
          </w:p>
        </w:tc>
        <w:tc>
          <w:tcPr>
            <w:tcW w:w="1123" w:type="dxa"/>
          </w:tcPr>
          <w:p w14:paraId="236CCF37" w14:textId="1D726385" w:rsidR="001C07F3" w:rsidRPr="008B5747" w:rsidRDefault="001C07F3" w:rsidP="00CE460E">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3</w:t>
            </w:r>
          </w:p>
        </w:tc>
        <w:tc>
          <w:tcPr>
            <w:tcW w:w="1123" w:type="dxa"/>
          </w:tcPr>
          <w:p w14:paraId="205635EB" w14:textId="3CBE5653" w:rsidR="001C07F3" w:rsidRPr="008B5747" w:rsidRDefault="001C07F3" w:rsidP="00CE460E">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4</w:t>
            </w:r>
          </w:p>
        </w:tc>
        <w:tc>
          <w:tcPr>
            <w:tcW w:w="1122" w:type="dxa"/>
          </w:tcPr>
          <w:p w14:paraId="265F300B" w14:textId="13A99E26" w:rsidR="001C07F3" w:rsidRPr="008B5747" w:rsidRDefault="001C07F3" w:rsidP="00CE460E">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5</w:t>
            </w:r>
          </w:p>
        </w:tc>
        <w:tc>
          <w:tcPr>
            <w:tcW w:w="1123" w:type="dxa"/>
          </w:tcPr>
          <w:p w14:paraId="2CC2EE43" w14:textId="392F8877" w:rsidR="001C07F3" w:rsidRPr="008B5747" w:rsidRDefault="001C07F3" w:rsidP="00CE460E">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6</w:t>
            </w:r>
          </w:p>
        </w:tc>
        <w:tc>
          <w:tcPr>
            <w:tcW w:w="1123" w:type="dxa"/>
          </w:tcPr>
          <w:p w14:paraId="4D3B5921" w14:textId="7761F0CC" w:rsidR="001C07F3" w:rsidRPr="008B5747" w:rsidRDefault="001C07F3" w:rsidP="00CE460E">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7</w:t>
            </w:r>
          </w:p>
        </w:tc>
        <w:tc>
          <w:tcPr>
            <w:tcW w:w="1123" w:type="dxa"/>
          </w:tcPr>
          <w:p w14:paraId="78D72A31" w14:textId="0963E332" w:rsidR="001C07F3" w:rsidRPr="008B5747" w:rsidRDefault="001C07F3" w:rsidP="00CE460E">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8</w:t>
            </w:r>
          </w:p>
        </w:tc>
        <w:tc>
          <w:tcPr>
            <w:tcW w:w="1122" w:type="dxa"/>
          </w:tcPr>
          <w:p w14:paraId="717A8685" w14:textId="6C4107B0" w:rsidR="001C07F3" w:rsidRPr="008B5747" w:rsidRDefault="001C07F3" w:rsidP="00CE460E">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9</w:t>
            </w:r>
          </w:p>
        </w:tc>
        <w:tc>
          <w:tcPr>
            <w:tcW w:w="1123" w:type="dxa"/>
          </w:tcPr>
          <w:p w14:paraId="04878BBD" w14:textId="357B2575" w:rsidR="001C07F3" w:rsidRPr="008B5747" w:rsidRDefault="001C07F3" w:rsidP="00CE460E">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10</w:t>
            </w:r>
          </w:p>
        </w:tc>
        <w:tc>
          <w:tcPr>
            <w:tcW w:w="1123" w:type="dxa"/>
          </w:tcPr>
          <w:p w14:paraId="5F088908" w14:textId="19E5AA8E" w:rsidR="001C07F3" w:rsidRPr="008B5747" w:rsidRDefault="001C07F3" w:rsidP="00CE460E">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11</w:t>
            </w:r>
          </w:p>
        </w:tc>
        <w:tc>
          <w:tcPr>
            <w:tcW w:w="1123" w:type="dxa"/>
          </w:tcPr>
          <w:p w14:paraId="657DDAA9" w14:textId="39697F42" w:rsidR="001C07F3" w:rsidRPr="008B5747" w:rsidRDefault="001C07F3" w:rsidP="00CE460E">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12</w:t>
            </w:r>
          </w:p>
        </w:tc>
        <w:tc>
          <w:tcPr>
            <w:tcW w:w="1123" w:type="dxa"/>
          </w:tcPr>
          <w:p w14:paraId="283A6EAC" w14:textId="64000D33" w:rsidR="001C07F3" w:rsidRPr="008B5747" w:rsidRDefault="001C07F3" w:rsidP="00CE460E">
            <w:pPr>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8B5747">
              <w:rPr>
                <w:rStyle w:val="Strong"/>
                <w:b/>
                <w:bCs w:val="0"/>
              </w:rPr>
              <w:t>13+</w:t>
            </w:r>
          </w:p>
        </w:tc>
      </w:tr>
      <w:tr w:rsidR="001C07F3" w14:paraId="32495314" w14:textId="77777777" w:rsidTr="008B574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1122" w:type="dxa"/>
          </w:tcPr>
          <w:p w14:paraId="2F94818B" w14:textId="77777777" w:rsidR="001C07F3" w:rsidRDefault="001C07F3" w:rsidP="00CE460E"/>
        </w:tc>
        <w:tc>
          <w:tcPr>
            <w:tcW w:w="1123" w:type="dxa"/>
          </w:tcPr>
          <w:p w14:paraId="6F3A80D8" w14:textId="77777777" w:rsidR="001C07F3" w:rsidRDefault="001C07F3" w:rsidP="00CE460E">
            <w:pPr>
              <w:cnfStyle w:val="000000100000" w:firstRow="0" w:lastRow="0" w:firstColumn="0" w:lastColumn="0" w:oddVBand="0" w:evenVBand="0" w:oddHBand="1" w:evenHBand="0" w:firstRowFirstColumn="0" w:firstRowLastColumn="0" w:lastRowFirstColumn="0" w:lastRowLastColumn="0"/>
            </w:pPr>
          </w:p>
        </w:tc>
        <w:tc>
          <w:tcPr>
            <w:tcW w:w="1123" w:type="dxa"/>
          </w:tcPr>
          <w:p w14:paraId="326DC605" w14:textId="77777777" w:rsidR="001C07F3" w:rsidRDefault="001C07F3" w:rsidP="00CE460E">
            <w:pPr>
              <w:cnfStyle w:val="000000100000" w:firstRow="0" w:lastRow="0" w:firstColumn="0" w:lastColumn="0" w:oddVBand="0" w:evenVBand="0" w:oddHBand="1" w:evenHBand="0" w:firstRowFirstColumn="0" w:firstRowLastColumn="0" w:lastRowFirstColumn="0" w:lastRowLastColumn="0"/>
            </w:pPr>
          </w:p>
        </w:tc>
        <w:tc>
          <w:tcPr>
            <w:tcW w:w="1123" w:type="dxa"/>
          </w:tcPr>
          <w:p w14:paraId="385288DB" w14:textId="77777777" w:rsidR="001C07F3" w:rsidRDefault="001C07F3" w:rsidP="00CE460E">
            <w:pPr>
              <w:cnfStyle w:val="000000100000" w:firstRow="0" w:lastRow="0" w:firstColumn="0" w:lastColumn="0" w:oddVBand="0" w:evenVBand="0" w:oddHBand="1" w:evenHBand="0" w:firstRowFirstColumn="0" w:firstRowLastColumn="0" w:lastRowFirstColumn="0" w:lastRowLastColumn="0"/>
            </w:pPr>
          </w:p>
        </w:tc>
        <w:tc>
          <w:tcPr>
            <w:tcW w:w="1122" w:type="dxa"/>
          </w:tcPr>
          <w:p w14:paraId="515907A2" w14:textId="77777777" w:rsidR="001C07F3" w:rsidRDefault="001C07F3" w:rsidP="00CE460E">
            <w:pPr>
              <w:cnfStyle w:val="000000100000" w:firstRow="0" w:lastRow="0" w:firstColumn="0" w:lastColumn="0" w:oddVBand="0" w:evenVBand="0" w:oddHBand="1" w:evenHBand="0" w:firstRowFirstColumn="0" w:firstRowLastColumn="0" w:lastRowFirstColumn="0" w:lastRowLastColumn="0"/>
            </w:pPr>
          </w:p>
        </w:tc>
        <w:tc>
          <w:tcPr>
            <w:tcW w:w="1123" w:type="dxa"/>
          </w:tcPr>
          <w:p w14:paraId="5F86B607" w14:textId="77777777" w:rsidR="001C07F3" w:rsidRDefault="001C07F3" w:rsidP="00CE460E">
            <w:pPr>
              <w:cnfStyle w:val="000000100000" w:firstRow="0" w:lastRow="0" w:firstColumn="0" w:lastColumn="0" w:oddVBand="0" w:evenVBand="0" w:oddHBand="1" w:evenHBand="0" w:firstRowFirstColumn="0" w:firstRowLastColumn="0" w:lastRowFirstColumn="0" w:lastRowLastColumn="0"/>
            </w:pPr>
          </w:p>
        </w:tc>
        <w:tc>
          <w:tcPr>
            <w:tcW w:w="1123" w:type="dxa"/>
          </w:tcPr>
          <w:p w14:paraId="4E022520" w14:textId="77777777" w:rsidR="001C07F3" w:rsidRDefault="001C07F3" w:rsidP="00CE460E">
            <w:pPr>
              <w:cnfStyle w:val="000000100000" w:firstRow="0" w:lastRow="0" w:firstColumn="0" w:lastColumn="0" w:oddVBand="0" w:evenVBand="0" w:oddHBand="1" w:evenHBand="0" w:firstRowFirstColumn="0" w:firstRowLastColumn="0" w:lastRowFirstColumn="0" w:lastRowLastColumn="0"/>
            </w:pPr>
          </w:p>
        </w:tc>
        <w:tc>
          <w:tcPr>
            <w:tcW w:w="1123" w:type="dxa"/>
          </w:tcPr>
          <w:p w14:paraId="43571CC2" w14:textId="77777777" w:rsidR="001C07F3" w:rsidRDefault="001C07F3" w:rsidP="00CE460E">
            <w:pPr>
              <w:cnfStyle w:val="000000100000" w:firstRow="0" w:lastRow="0" w:firstColumn="0" w:lastColumn="0" w:oddVBand="0" w:evenVBand="0" w:oddHBand="1" w:evenHBand="0" w:firstRowFirstColumn="0" w:firstRowLastColumn="0" w:lastRowFirstColumn="0" w:lastRowLastColumn="0"/>
            </w:pPr>
          </w:p>
        </w:tc>
        <w:tc>
          <w:tcPr>
            <w:tcW w:w="1122" w:type="dxa"/>
          </w:tcPr>
          <w:p w14:paraId="7FF71A09" w14:textId="77777777" w:rsidR="001C07F3" w:rsidRDefault="001C07F3" w:rsidP="00CE460E">
            <w:pPr>
              <w:cnfStyle w:val="000000100000" w:firstRow="0" w:lastRow="0" w:firstColumn="0" w:lastColumn="0" w:oddVBand="0" w:evenVBand="0" w:oddHBand="1" w:evenHBand="0" w:firstRowFirstColumn="0" w:firstRowLastColumn="0" w:lastRowFirstColumn="0" w:lastRowLastColumn="0"/>
            </w:pPr>
          </w:p>
        </w:tc>
        <w:tc>
          <w:tcPr>
            <w:tcW w:w="1123" w:type="dxa"/>
          </w:tcPr>
          <w:p w14:paraId="45AECA20" w14:textId="77777777" w:rsidR="001C07F3" w:rsidRDefault="001C07F3" w:rsidP="00CE460E">
            <w:pPr>
              <w:cnfStyle w:val="000000100000" w:firstRow="0" w:lastRow="0" w:firstColumn="0" w:lastColumn="0" w:oddVBand="0" w:evenVBand="0" w:oddHBand="1" w:evenHBand="0" w:firstRowFirstColumn="0" w:firstRowLastColumn="0" w:lastRowFirstColumn="0" w:lastRowLastColumn="0"/>
            </w:pPr>
          </w:p>
        </w:tc>
        <w:tc>
          <w:tcPr>
            <w:tcW w:w="1123" w:type="dxa"/>
          </w:tcPr>
          <w:p w14:paraId="5D8CF508" w14:textId="77777777" w:rsidR="001C07F3" w:rsidRDefault="001C07F3" w:rsidP="00CE460E">
            <w:pPr>
              <w:cnfStyle w:val="000000100000" w:firstRow="0" w:lastRow="0" w:firstColumn="0" w:lastColumn="0" w:oddVBand="0" w:evenVBand="0" w:oddHBand="1" w:evenHBand="0" w:firstRowFirstColumn="0" w:firstRowLastColumn="0" w:lastRowFirstColumn="0" w:lastRowLastColumn="0"/>
            </w:pPr>
          </w:p>
        </w:tc>
        <w:tc>
          <w:tcPr>
            <w:tcW w:w="1123" w:type="dxa"/>
          </w:tcPr>
          <w:p w14:paraId="03A111B8" w14:textId="77777777" w:rsidR="001C07F3" w:rsidRDefault="001C07F3" w:rsidP="00CE460E">
            <w:pPr>
              <w:cnfStyle w:val="000000100000" w:firstRow="0" w:lastRow="0" w:firstColumn="0" w:lastColumn="0" w:oddVBand="0" w:evenVBand="0" w:oddHBand="1" w:evenHBand="0" w:firstRowFirstColumn="0" w:firstRowLastColumn="0" w:lastRowFirstColumn="0" w:lastRowLastColumn="0"/>
            </w:pPr>
          </w:p>
        </w:tc>
        <w:tc>
          <w:tcPr>
            <w:tcW w:w="1123" w:type="dxa"/>
          </w:tcPr>
          <w:p w14:paraId="55318334" w14:textId="77777777" w:rsidR="001C07F3" w:rsidRDefault="001C07F3" w:rsidP="00CE460E">
            <w:pPr>
              <w:cnfStyle w:val="000000100000" w:firstRow="0" w:lastRow="0" w:firstColumn="0" w:lastColumn="0" w:oddVBand="0" w:evenVBand="0" w:oddHBand="1" w:evenHBand="0" w:firstRowFirstColumn="0" w:firstRowLastColumn="0" w:lastRowFirstColumn="0" w:lastRowLastColumn="0"/>
            </w:pPr>
          </w:p>
        </w:tc>
      </w:tr>
    </w:tbl>
    <w:p w14:paraId="4204F730" w14:textId="656BCB09" w:rsidR="003F154A" w:rsidRPr="002070A2" w:rsidRDefault="002B6918" w:rsidP="002B6918">
      <w:r>
        <w:t xml:space="preserve">Contribute to the table below </w:t>
      </w:r>
      <w:r w:rsidRPr="002070A2">
        <w:t>(</w:t>
      </w:r>
      <w:r w:rsidR="00275014" w:rsidRPr="002070A2">
        <w:rPr>
          <w:rStyle w:val="Strong"/>
        </w:rPr>
        <w:t>n</w:t>
      </w:r>
      <w:r w:rsidRPr="002070A2">
        <w:rPr>
          <w:rStyle w:val="Strong"/>
        </w:rPr>
        <w:t>ote</w:t>
      </w:r>
      <w:r w:rsidRPr="002070A2">
        <w:t xml:space="preserve">: if someone has an answer you agree with, place a tick beside </w:t>
      </w:r>
      <w:r w:rsidR="00610278" w:rsidRPr="002070A2">
        <w:t>it</w:t>
      </w:r>
      <w:r w:rsidR="0008621F" w:rsidRPr="002070A2">
        <w:t>)</w:t>
      </w:r>
      <w:r w:rsidR="00610278" w:rsidRPr="002070A2">
        <w:t>:</w:t>
      </w:r>
    </w:p>
    <w:tbl>
      <w:tblPr>
        <w:tblStyle w:val="Tableheader"/>
        <w:tblW w:w="0" w:type="auto"/>
        <w:tblLook w:val="04A0" w:firstRow="1" w:lastRow="0" w:firstColumn="1" w:lastColumn="0" w:noHBand="0" w:noVBand="1"/>
        <w:tblDescription w:val="Table with blank space for students to contribute how they feel when they get enough sleep and when they do not get enough sleep."/>
      </w:tblPr>
      <w:tblGrid>
        <w:gridCol w:w="7280"/>
        <w:gridCol w:w="7280"/>
      </w:tblGrid>
      <w:tr w:rsidR="003F154A" w14:paraId="0EFFFA0A" w14:textId="77777777" w:rsidTr="00EE2F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0" w:type="dxa"/>
          </w:tcPr>
          <w:p w14:paraId="7F99DDCA" w14:textId="058FD3C9" w:rsidR="003F154A" w:rsidRPr="003F154A" w:rsidRDefault="003F154A" w:rsidP="000537FD">
            <w:pPr>
              <w:rPr>
                <w:rStyle w:val="Strong"/>
                <w:b/>
                <w:bCs w:val="0"/>
              </w:rPr>
            </w:pPr>
            <w:r w:rsidRPr="003F154A">
              <w:rPr>
                <w:rStyle w:val="Strong"/>
                <w:b/>
                <w:bCs w:val="0"/>
              </w:rPr>
              <w:t>When I get enough sleep, I feel …</w:t>
            </w:r>
          </w:p>
        </w:tc>
        <w:tc>
          <w:tcPr>
            <w:tcW w:w="7280" w:type="dxa"/>
          </w:tcPr>
          <w:p w14:paraId="4CDE80CC" w14:textId="2EAF50B6" w:rsidR="003F154A" w:rsidRPr="003F154A" w:rsidRDefault="003F154A" w:rsidP="0057241D">
            <w:pPr>
              <w:spacing w:before="120"/>
              <w:cnfStyle w:val="100000000000" w:firstRow="1" w:lastRow="0" w:firstColumn="0" w:lastColumn="0" w:oddVBand="0" w:evenVBand="0" w:oddHBand="0" w:evenHBand="0" w:firstRowFirstColumn="0" w:firstRowLastColumn="0" w:lastRowFirstColumn="0" w:lastRowLastColumn="0"/>
              <w:rPr>
                <w:rStyle w:val="Strong"/>
                <w:b/>
                <w:bCs w:val="0"/>
              </w:rPr>
            </w:pPr>
            <w:r w:rsidRPr="003F154A">
              <w:rPr>
                <w:rStyle w:val="Strong"/>
                <w:b/>
                <w:bCs w:val="0"/>
              </w:rPr>
              <w:t>When I do not get enough sleep, I feel …</w:t>
            </w:r>
          </w:p>
        </w:tc>
      </w:tr>
      <w:tr w:rsidR="003F154A" w14:paraId="5AD69577" w14:textId="77777777" w:rsidTr="00EE2FC5">
        <w:trPr>
          <w:cnfStyle w:val="000000100000" w:firstRow="0" w:lastRow="0" w:firstColumn="0" w:lastColumn="0" w:oddVBand="0" w:evenVBand="0" w:oddHBand="1" w:evenHBand="0" w:firstRowFirstColumn="0" w:firstRowLastColumn="0" w:lastRowFirstColumn="0" w:lastRowLastColumn="0"/>
          <w:trHeight w:val="3124"/>
        </w:trPr>
        <w:tc>
          <w:tcPr>
            <w:cnfStyle w:val="001000000000" w:firstRow="0" w:lastRow="0" w:firstColumn="1" w:lastColumn="0" w:oddVBand="0" w:evenVBand="0" w:oddHBand="0" w:evenHBand="0" w:firstRowFirstColumn="0" w:firstRowLastColumn="0" w:lastRowFirstColumn="0" w:lastRowLastColumn="0"/>
            <w:tcW w:w="7280" w:type="dxa"/>
          </w:tcPr>
          <w:p w14:paraId="0D2802A4" w14:textId="77777777" w:rsidR="003F154A" w:rsidRDefault="003F154A" w:rsidP="00EE2FC5"/>
        </w:tc>
        <w:tc>
          <w:tcPr>
            <w:tcW w:w="7280" w:type="dxa"/>
          </w:tcPr>
          <w:p w14:paraId="52F9F91C" w14:textId="77777777" w:rsidR="003F154A" w:rsidRDefault="003F154A" w:rsidP="00EE2FC5">
            <w:pPr>
              <w:cnfStyle w:val="000000100000" w:firstRow="0" w:lastRow="0" w:firstColumn="0" w:lastColumn="0" w:oddVBand="0" w:evenVBand="0" w:oddHBand="1" w:evenHBand="0" w:firstRowFirstColumn="0" w:firstRowLastColumn="0" w:lastRowFirstColumn="0" w:lastRowLastColumn="0"/>
            </w:pPr>
          </w:p>
        </w:tc>
      </w:tr>
    </w:tbl>
    <w:p w14:paraId="3D3F0044" w14:textId="77777777" w:rsidR="003F154A" w:rsidRPr="000537FD" w:rsidRDefault="003F154A" w:rsidP="000537FD">
      <w:r w:rsidRPr="003F154A">
        <w:br w:type="page"/>
      </w:r>
    </w:p>
    <w:p w14:paraId="0C5CBEFD" w14:textId="6207246E" w:rsidR="00B364DA" w:rsidRDefault="00B364DA" w:rsidP="00764F11">
      <w:pPr>
        <w:pStyle w:val="Heading1"/>
        <w:spacing w:after="240"/>
      </w:pPr>
      <w:bookmarkStart w:id="93" w:name="_Appendix_16_–"/>
      <w:bookmarkStart w:id="94" w:name="_Toc221635614"/>
      <w:bookmarkEnd w:id="93"/>
      <w:r>
        <w:lastRenderedPageBreak/>
        <w:t>Appendix 1</w:t>
      </w:r>
      <w:r w:rsidR="00137A67">
        <w:t>6</w:t>
      </w:r>
      <w:r>
        <w:t xml:space="preserve"> – </w:t>
      </w:r>
      <w:r w:rsidR="006073EA">
        <w:t>p</w:t>
      </w:r>
      <w:r>
        <w:t>hysical activity</w:t>
      </w:r>
      <w:r w:rsidR="00DD4B3F">
        <w:t xml:space="preserve">, screen time and sleep </w:t>
      </w:r>
      <w:r w:rsidR="00AF2D1C">
        <w:t>self-reflection worksheet</w:t>
      </w:r>
      <w:bookmarkEnd w:id="94"/>
    </w:p>
    <w:p w14:paraId="0716F18F" w14:textId="6CA54A79" w:rsidR="009548D2" w:rsidRPr="00764F11" w:rsidRDefault="009548D2" w:rsidP="00764F11">
      <w:r w:rsidRPr="00764F11">
        <w:t>Complete</w:t>
      </w:r>
      <w:r w:rsidR="00AF2D1C" w:rsidRPr="00764F11">
        <w:t xml:space="preserve"> the following self-reflection by using the prompts below:</w:t>
      </w:r>
    </w:p>
    <w:p w14:paraId="118BE979" w14:textId="17E05876" w:rsidR="00E706BC" w:rsidRPr="006B7942" w:rsidRDefault="003F251E" w:rsidP="00764F11">
      <w:pPr>
        <w:spacing w:before="120"/>
        <w:rPr>
          <w:b/>
          <w:bCs/>
        </w:rPr>
      </w:pPr>
      <w:r>
        <w:rPr>
          <w:rStyle w:val="Strong"/>
        </w:rPr>
        <w:t>Physical activity</w:t>
      </w:r>
    </w:p>
    <w:p w14:paraId="30CE1A55" w14:textId="19F00EAC" w:rsidR="00B45031" w:rsidRDefault="00B45031" w:rsidP="00764F11">
      <w:pPr>
        <w:spacing w:before="120" w:after="0"/>
      </w:pPr>
      <w:r>
        <w:t>How many minutes per day on average am I currently engaging in physical activity or exercise?</w:t>
      </w:r>
    </w:p>
    <w:tbl>
      <w:tblPr>
        <w:tblStyle w:val="TableGrid"/>
        <w:tblW w:w="0" w:type="auto"/>
        <w:tblLook w:val="04A0" w:firstRow="1" w:lastRow="0" w:firstColumn="1" w:lastColumn="0" w:noHBand="0" w:noVBand="1"/>
        <w:tblDescription w:val="Blank table for students to respond."/>
      </w:tblPr>
      <w:tblGrid>
        <w:gridCol w:w="14560"/>
      </w:tblGrid>
      <w:tr w:rsidR="00A620FD" w14:paraId="0166717E" w14:textId="77777777" w:rsidTr="00F35481">
        <w:tc>
          <w:tcPr>
            <w:tcW w:w="14560" w:type="dxa"/>
            <w:tcBorders>
              <w:top w:val="nil"/>
              <w:left w:val="nil"/>
              <w:bottom w:val="single" w:sz="4" w:space="0" w:color="auto"/>
              <w:right w:val="nil"/>
            </w:tcBorders>
          </w:tcPr>
          <w:p w14:paraId="2E54AC65" w14:textId="77777777" w:rsidR="00A620FD" w:rsidRDefault="00A620FD" w:rsidP="008F008F">
            <w:pPr>
              <w:spacing w:before="0" w:after="0"/>
            </w:pPr>
          </w:p>
        </w:tc>
      </w:tr>
    </w:tbl>
    <w:p w14:paraId="7FE4AB8D" w14:textId="5843DF6C" w:rsidR="00A620FD" w:rsidRDefault="00B45031" w:rsidP="00764F11">
      <w:pPr>
        <w:spacing w:after="0"/>
      </w:pPr>
      <w:r w:rsidRPr="00146A2F">
        <w:t>What types of movement do I do</w:t>
      </w:r>
      <w:r>
        <w:t xml:space="preserve"> the</w:t>
      </w:r>
      <w:r w:rsidRPr="00146A2F">
        <w:t xml:space="preserve"> most?</w:t>
      </w:r>
    </w:p>
    <w:tbl>
      <w:tblPr>
        <w:tblStyle w:val="TableGrid"/>
        <w:tblW w:w="0" w:type="auto"/>
        <w:tblLook w:val="04A0" w:firstRow="1" w:lastRow="0" w:firstColumn="1" w:lastColumn="0" w:noHBand="0" w:noVBand="1"/>
        <w:tblDescription w:val="Blank table for students to respond."/>
      </w:tblPr>
      <w:tblGrid>
        <w:gridCol w:w="14560"/>
      </w:tblGrid>
      <w:tr w:rsidR="00A620FD" w14:paraId="6963EDF5" w14:textId="77777777" w:rsidTr="00F35481">
        <w:tc>
          <w:tcPr>
            <w:tcW w:w="14560" w:type="dxa"/>
            <w:tcBorders>
              <w:top w:val="nil"/>
              <w:left w:val="nil"/>
              <w:bottom w:val="single" w:sz="4" w:space="0" w:color="auto"/>
              <w:right w:val="nil"/>
            </w:tcBorders>
          </w:tcPr>
          <w:p w14:paraId="0F0FBA1F" w14:textId="77777777" w:rsidR="00A620FD" w:rsidRDefault="00A620FD" w:rsidP="008F008F">
            <w:pPr>
              <w:spacing w:before="0" w:after="0"/>
            </w:pPr>
          </w:p>
        </w:tc>
      </w:tr>
      <w:tr w:rsidR="00A620FD" w14:paraId="336C2D91" w14:textId="77777777" w:rsidTr="00F35481">
        <w:tc>
          <w:tcPr>
            <w:tcW w:w="14560" w:type="dxa"/>
            <w:tcBorders>
              <w:left w:val="nil"/>
              <w:right w:val="nil"/>
            </w:tcBorders>
          </w:tcPr>
          <w:p w14:paraId="39ACC0C6" w14:textId="77777777" w:rsidR="00A620FD" w:rsidRDefault="00A620FD" w:rsidP="008F008F">
            <w:pPr>
              <w:spacing w:before="0" w:after="0"/>
            </w:pPr>
          </w:p>
        </w:tc>
      </w:tr>
    </w:tbl>
    <w:p w14:paraId="1ECE4D89" w14:textId="30EE7096" w:rsidR="00B45031" w:rsidRDefault="00B45031" w:rsidP="00764F11">
      <w:pPr>
        <w:spacing w:after="0"/>
      </w:pPr>
      <w:r w:rsidRPr="00146A2F">
        <w:t>Is there anything missing?</w:t>
      </w:r>
    </w:p>
    <w:tbl>
      <w:tblPr>
        <w:tblStyle w:val="TableGrid"/>
        <w:tblW w:w="0" w:type="auto"/>
        <w:tblLook w:val="04A0" w:firstRow="1" w:lastRow="0" w:firstColumn="1" w:lastColumn="0" w:noHBand="0" w:noVBand="1"/>
        <w:tblDescription w:val="Blank table for students to respond."/>
      </w:tblPr>
      <w:tblGrid>
        <w:gridCol w:w="14560"/>
      </w:tblGrid>
      <w:tr w:rsidR="00A620FD" w14:paraId="13B324A6" w14:textId="77777777" w:rsidTr="00F35481">
        <w:tc>
          <w:tcPr>
            <w:tcW w:w="14560" w:type="dxa"/>
            <w:tcBorders>
              <w:top w:val="nil"/>
              <w:left w:val="nil"/>
              <w:bottom w:val="single" w:sz="4" w:space="0" w:color="auto"/>
              <w:right w:val="nil"/>
            </w:tcBorders>
          </w:tcPr>
          <w:p w14:paraId="021FA96B" w14:textId="77777777" w:rsidR="00A620FD" w:rsidRDefault="00A620FD" w:rsidP="008F008F">
            <w:pPr>
              <w:spacing w:before="0" w:after="0"/>
            </w:pPr>
          </w:p>
        </w:tc>
      </w:tr>
      <w:tr w:rsidR="00A620FD" w14:paraId="1F99BAF2" w14:textId="77777777" w:rsidTr="00F35481">
        <w:tc>
          <w:tcPr>
            <w:tcW w:w="14560" w:type="dxa"/>
            <w:tcBorders>
              <w:left w:val="nil"/>
              <w:right w:val="nil"/>
            </w:tcBorders>
          </w:tcPr>
          <w:p w14:paraId="5A919F51" w14:textId="77777777" w:rsidR="00A620FD" w:rsidRDefault="00A620FD" w:rsidP="008F008F">
            <w:pPr>
              <w:spacing w:before="0" w:after="0"/>
            </w:pPr>
          </w:p>
        </w:tc>
      </w:tr>
    </w:tbl>
    <w:p w14:paraId="5B922EF2" w14:textId="3F898B35" w:rsidR="00B45031" w:rsidRDefault="00B45031" w:rsidP="00764F11">
      <w:pPr>
        <w:spacing w:after="0"/>
      </w:pPr>
      <w:r>
        <w:t>What movement or activity might help me manage my emotions the best?</w:t>
      </w:r>
    </w:p>
    <w:tbl>
      <w:tblPr>
        <w:tblStyle w:val="TableGrid"/>
        <w:tblW w:w="0" w:type="auto"/>
        <w:tblLook w:val="04A0" w:firstRow="1" w:lastRow="0" w:firstColumn="1" w:lastColumn="0" w:noHBand="0" w:noVBand="1"/>
        <w:tblDescription w:val="Blank table for students to respond."/>
      </w:tblPr>
      <w:tblGrid>
        <w:gridCol w:w="14560"/>
      </w:tblGrid>
      <w:tr w:rsidR="00A620FD" w14:paraId="68DB0EE9" w14:textId="77777777" w:rsidTr="00F35481">
        <w:tc>
          <w:tcPr>
            <w:tcW w:w="14560" w:type="dxa"/>
            <w:tcBorders>
              <w:top w:val="nil"/>
              <w:left w:val="nil"/>
              <w:bottom w:val="single" w:sz="4" w:space="0" w:color="auto"/>
              <w:right w:val="nil"/>
            </w:tcBorders>
          </w:tcPr>
          <w:p w14:paraId="24298B8B" w14:textId="77777777" w:rsidR="00A620FD" w:rsidRDefault="00A620FD" w:rsidP="008F008F">
            <w:pPr>
              <w:spacing w:before="0" w:after="0"/>
            </w:pPr>
          </w:p>
        </w:tc>
      </w:tr>
      <w:tr w:rsidR="00A620FD" w14:paraId="17E1B3CA" w14:textId="77777777" w:rsidTr="00F35481">
        <w:tc>
          <w:tcPr>
            <w:tcW w:w="14560" w:type="dxa"/>
            <w:tcBorders>
              <w:left w:val="nil"/>
              <w:right w:val="nil"/>
            </w:tcBorders>
          </w:tcPr>
          <w:p w14:paraId="36D8026C" w14:textId="77777777" w:rsidR="00A620FD" w:rsidRDefault="00A620FD" w:rsidP="008F008F">
            <w:pPr>
              <w:spacing w:before="0" w:after="0"/>
            </w:pPr>
          </w:p>
        </w:tc>
      </w:tr>
    </w:tbl>
    <w:p w14:paraId="3C3CE6E1" w14:textId="270B758A" w:rsidR="00963E08" w:rsidRDefault="00B45031" w:rsidP="00764F11">
      <w:pPr>
        <w:spacing w:after="0"/>
      </w:pPr>
      <w:r>
        <w:t>How might this help?</w:t>
      </w:r>
    </w:p>
    <w:tbl>
      <w:tblPr>
        <w:tblStyle w:val="TableGrid"/>
        <w:tblW w:w="0" w:type="auto"/>
        <w:tblLook w:val="04A0" w:firstRow="1" w:lastRow="0" w:firstColumn="1" w:lastColumn="0" w:noHBand="0" w:noVBand="1"/>
        <w:tblDescription w:val="Blank table for students to respond."/>
      </w:tblPr>
      <w:tblGrid>
        <w:gridCol w:w="14560"/>
      </w:tblGrid>
      <w:tr w:rsidR="00A620FD" w14:paraId="5AED6BE6" w14:textId="77777777" w:rsidTr="00F35481">
        <w:tc>
          <w:tcPr>
            <w:tcW w:w="14560" w:type="dxa"/>
            <w:tcBorders>
              <w:top w:val="nil"/>
              <w:left w:val="nil"/>
              <w:bottom w:val="single" w:sz="4" w:space="0" w:color="auto"/>
              <w:right w:val="nil"/>
            </w:tcBorders>
          </w:tcPr>
          <w:p w14:paraId="21587E2E" w14:textId="77777777" w:rsidR="00A620FD" w:rsidRDefault="00A620FD" w:rsidP="008F008F">
            <w:pPr>
              <w:spacing w:before="0" w:after="0"/>
            </w:pPr>
          </w:p>
        </w:tc>
      </w:tr>
      <w:tr w:rsidR="00A620FD" w14:paraId="02E2A28F" w14:textId="77777777" w:rsidTr="00F35481">
        <w:tc>
          <w:tcPr>
            <w:tcW w:w="14560" w:type="dxa"/>
            <w:tcBorders>
              <w:left w:val="nil"/>
              <w:right w:val="nil"/>
            </w:tcBorders>
          </w:tcPr>
          <w:p w14:paraId="61513171" w14:textId="77777777" w:rsidR="00A620FD" w:rsidRDefault="00A620FD" w:rsidP="008F008F">
            <w:pPr>
              <w:spacing w:before="0" w:after="0"/>
            </w:pPr>
          </w:p>
        </w:tc>
      </w:tr>
      <w:tr w:rsidR="00A620FD" w14:paraId="77FD7869" w14:textId="77777777" w:rsidTr="00F35481">
        <w:tc>
          <w:tcPr>
            <w:tcW w:w="14560" w:type="dxa"/>
            <w:tcBorders>
              <w:left w:val="nil"/>
              <w:right w:val="nil"/>
            </w:tcBorders>
          </w:tcPr>
          <w:p w14:paraId="4B82E7A5" w14:textId="77777777" w:rsidR="00A620FD" w:rsidRDefault="00A620FD" w:rsidP="008F008F">
            <w:pPr>
              <w:spacing w:before="0" w:after="0"/>
            </w:pPr>
          </w:p>
        </w:tc>
      </w:tr>
      <w:tr w:rsidR="00A620FD" w14:paraId="17C00F80" w14:textId="77777777" w:rsidTr="00F35481">
        <w:tc>
          <w:tcPr>
            <w:tcW w:w="14560" w:type="dxa"/>
            <w:tcBorders>
              <w:left w:val="nil"/>
              <w:right w:val="nil"/>
            </w:tcBorders>
          </w:tcPr>
          <w:p w14:paraId="52015253" w14:textId="77777777" w:rsidR="00A620FD" w:rsidRDefault="00A620FD" w:rsidP="008F008F">
            <w:pPr>
              <w:spacing w:before="0" w:after="0"/>
            </w:pPr>
          </w:p>
        </w:tc>
      </w:tr>
    </w:tbl>
    <w:p w14:paraId="6BC630C1" w14:textId="77777777" w:rsidR="00792985" w:rsidRPr="00792985" w:rsidRDefault="00792985" w:rsidP="00792985">
      <w:pPr>
        <w:suppressAutoHyphens w:val="0"/>
        <w:spacing w:before="0" w:after="0" w:line="259" w:lineRule="auto"/>
        <w:rPr>
          <w:rStyle w:val="Strong"/>
          <w:sz w:val="12"/>
          <w:szCs w:val="12"/>
        </w:rPr>
      </w:pPr>
      <w:r>
        <w:rPr>
          <w:rStyle w:val="Strong"/>
        </w:rPr>
        <w:br w:type="page"/>
      </w:r>
    </w:p>
    <w:p w14:paraId="17BC8AE9" w14:textId="405A85A7" w:rsidR="005D449C" w:rsidRPr="00674851" w:rsidRDefault="00E706BC" w:rsidP="00307558">
      <w:pPr>
        <w:rPr>
          <w:rStyle w:val="Strong"/>
        </w:rPr>
      </w:pPr>
      <w:r w:rsidRPr="00674851">
        <w:rPr>
          <w:rStyle w:val="Strong"/>
        </w:rPr>
        <w:lastRenderedPageBreak/>
        <w:t>Physical activity, screen time and sleep</w:t>
      </w:r>
    </w:p>
    <w:p w14:paraId="4FDD97F8" w14:textId="7396BA5E" w:rsidR="00E706BC" w:rsidRDefault="00E706BC" w:rsidP="00307558">
      <w:r>
        <w:t xml:space="preserve">Complete the </w:t>
      </w:r>
      <w:r w:rsidRPr="00307558">
        <w:t>table</w:t>
      </w:r>
      <w:r>
        <w:t xml:space="preserve"> below:</w:t>
      </w:r>
    </w:p>
    <w:tbl>
      <w:tblPr>
        <w:tblStyle w:val="TableGrid"/>
        <w:tblW w:w="0" w:type="auto"/>
        <w:tblInd w:w="-5" w:type="dxa"/>
        <w:tblLook w:val="04A0" w:firstRow="1" w:lastRow="0" w:firstColumn="1" w:lastColumn="0" w:noHBand="0" w:noVBand="1"/>
        <w:tblDescription w:val="Table outlining 3 components. Blank space has been provided for students to describe one challenge they face, one strategy they could try and a benefit they expect."/>
      </w:tblPr>
      <w:tblGrid>
        <w:gridCol w:w="1980"/>
        <w:gridCol w:w="3827"/>
        <w:gridCol w:w="4394"/>
        <w:gridCol w:w="4359"/>
      </w:tblGrid>
      <w:tr w:rsidR="007948EA" w14:paraId="4B03AF76" w14:textId="77777777" w:rsidTr="00690E2A">
        <w:trPr>
          <w:trHeight w:val="737"/>
        </w:trPr>
        <w:tc>
          <w:tcPr>
            <w:tcW w:w="1980" w:type="dxa"/>
            <w:shd w:val="clear" w:color="auto" w:fill="002664"/>
          </w:tcPr>
          <w:p w14:paraId="31B39609" w14:textId="666EE27B" w:rsidR="007948EA" w:rsidRPr="00B04E13" w:rsidRDefault="00674851" w:rsidP="00DA55D4">
            <w:pPr>
              <w:rPr>
                <w:rStyle w:val="Strong"/>
              </w:rPr>
            </w:pPr>
            <w:r w:rsidRPr="00B04E13">
              <w:rPr>
                <w:rStyle w:val="Strong"/>
              </w:rPr>
              <w:t>Component</w:t>
            </w:r>
          </w:p>
        </w:tc>
        <w:tc>
          <w:tcPr>
            <w:tcW w:w="3827" w:type="dxa"/>
            <w:shd w:val="clear" w:color="auto" w:fill="002664"/>
          </w:tcPr>
          <w:p w14:paraId="18993ED2" w14:textId="28540CCD" w:rsidR="007948EA" w:rsidRPr="00B04E13" w:rsidRDefault="007948EA" w:rsidP="00DA55D4">
            <w:pPr>
              <w:rPr>
                <w:rStyle w:val="Strong"/>
              </w:rPr>
            </w:pPr>
            <w:r w:rsidRPr="00B04E13">
              <w:rPr>
                <w:rStyle w:val="Strong"/>
              </w:rPr>
              <w:t>One challenge I face</w:t>
            </w:r>
            <w:r w:rsidR="00A57650">
              <w:rPr>
                <w:rStyle w:val="Strong"/>
              </w:rPr>
              <w:t xml:space="preserve"> </w:t>
            </w:r>
            <w:r w:rsidR="00610278" w:rsidRPr="00B04E13">
              <w:rPr>
                <w:rStyle w:val="Strong"/>
              </w:rPr>
              <w:t>…</w:t>
            </w:r>
          </w:p>
        </w:tc>
        <w:tc>
          <w:tcPr>
            <w:tcW w:w="4394" w:type="dxa"/>
            <w:shd w:val="clear" w:color="auto" w:fill="002664"/>
          </w:tcPr>
          <w:p w14:paraId="518FA50B" w14:textId="68FD84E8" w:rsidR="007948EA" w:rsidRPr="00B04E13" w:rsidRDefault="007948EA" w:rsidP="00DA55D4">
            <w:pPr>
              <w:rPr>
                <w:rStyle w:val="Strong"/>
              </w:rPr>
            </w:pPr>
            <w:r w:rsidRPr="00B04E13">
              <w:rPr>
                <w:rStyle w:val="Strong"/>
              </w:rPr>
              <w:t xml:space="preserve">One strategy I could try </w:t>
            </w:r>
            <w:r w:rsidR="00610278" w:rsidRPr="00B04E13">
              <w:rPr>
                <w:rStyle w:val="Strong"/>
              </w:rPr>
              <w:t>…</w:t>
            </w:r>
          </w:p>
        </w:tc>
        <w:tc>
          <w:tcPr>
            <w:tcW w:w="4359" w:type="dxa"/>
            <w:shd w:val="clear" w:color="auto" w:fill="002664"/>
          </w:tcPr>
          <w:p w14:paraId="0EBB85AB" w14:textId="53904DD1" w:rsidR="007948EA" w:rsidRPr="00B04E13" w:rsidRDefault="00674851" w:rsidP="00DA55D4">
            <w:pPr>
              <w:rPr>
                <w:rStyle w:val="Strong"/>
              </w:rPr>
            </w:pPr>
            <w:r w:rsidRPr="00B04E13">
              <w:rPr>
                <w:rStyle w:val="Strong"/>
              </w:rPr>
              <w:t>One benefit I expect</w:t>
            </w:r>
            <w:r w:rsidR="00A57650">
              <w:rPr>
                <w:rStyle w:val="Strong"/>
              </w:rPr>
              <w:t xml:space="preserve"> </w:t>
            </w:r>
            <w:r w:rsidR="00610278" w:rsidRPr="00B04E13">
              <w:rPr>
                <w:rStyle w:val="Strong"/>
              </w:rPr>
              <w:t>…</w:t>
            </w:r>
          </w:p>
        </w:tc>
      </w:tr>
      <w:tr w:rsidR="007948EA" w14:paraId="4E413B1D" w14:textId="77777777" w:rsidTr="00690E2A">
        <w:trPr>
          <w:trHeight w:val="2381"/>
        </w:trPr>
        <w:tc>
          <w:tcPr>
            <w:tcW w:w="1980" w:type="dxa"/>
            <w:shd w:val="clear" w:color="auto" w:fill="CBEDFD"/>
          </w:tcPr>
          <w:p w14:paraId="676F2080" w14:textId="4D25AE1B" w:rsidR="007948EA" w:rsidRPr="00A57650" w:rsidRDefault="007948EA" w:rsidP="00DA55D4">
            <w:pPr>
              <w:rPr>
                <w:rStyle w:val="Strong"/>
              </w:rPr>
            </w:pPr>
            <w:r w:rsidRPr="00A57650">
              <w:rPr>
                <w:rStyle w:val="Strong"/>
              </w:rPr>
              <w:t>Physical activity</w:t>
            </w:r>
          </w:p>
        </w:tc>
        <w:tc>
          <w:tcPr>
            <w:tcW w:w="3827" w:type="dxa"/>
          </w:tcPr>
          <w:p w14:paraId="69CF615E" w14:textId="77777777" w:rsidR="007948EA" w:rsidRDefault="007948EA" w:rsidP="00DA55D4"/>
        </w:tc>
        <w:tc>
          <w:tcPr>
            <w:tcW w:w="4394" w:type="dxa"/>
          </w:tcPr>
          <w:p w14:paraId="2D3EB826" w14:textId="12A1F20C" w:rsidR="007948EA" w:rsidRDefault="007948EA" w:rsidP="00DA55D4"/>
        </w:tc>
        <w:tc>
          <w:tcPr>
            <w:tcW w:w="4359" w:type="dxa"/>
          </w:tcPr>
          <w:p w14:paraId="5A2B67FD" w14:textId="77777777" w:rsidR="007948EA" w:rsidRDefault="007948EA" w:rsidP="00DA55D4"/>
        </w:tc>
      </w:tr>
      <w:tr w:rsidR="007948EA" w14:paraId="3B058955" w14:textId="77777777" w:rsidTr="00690E2A">
        <w:trPr>
          <w:trHeight w:val="2381"/>
        </w:trPr>
        <w:tc>
          <w:tcPr>
            <w:tcW w:w="1980" w:type="dxa"/>
            <w:shd w:val="clear" w:color="auto" w:fill="CBEDFD"/>
          </w:tcPr>
          <w:p w14:paraId="37859815" w14:textId="1F9E5FB4" w:rsidR="007948EA" w:rsidRPr="00A57650" w:rsidRDefault="007948EA" w:rsidP="00DA55D4">
            <w:pPr>
              <w:rPr>
                <w:rStyle w:val="Strong"/>
              </w:rPr>
            </w:pPr>
            <w:r w:rsidRPr="00A57650">
              <w:rPr>
                <w:rStyle w:val="Strong"/>
              </w:rPr>
              <w:t>Screen time</w:t>
            </w:r>
          </w:p>
        </w:tc>
        <w:tc>
          <w:tcPr>
            <w:tcW w:w="3827" w:type="dxa"/>
          </w:tcPr>
          <w:p w14:paraId="3EFFBFB7" w14:textId="77777777" w:rsidR="007948EA" w:rsidRDefault="007948EA" w:rsidP="00DA55D4"/>
        </w:tc>
        <w:tc>
          <w:tcPr>
            <w:tcW w:w="4394" w:type="dxa"/>
          </w:tcPr>
          <w:p w14:paraId="1B284196" w14:textId="409C15DE" w:rsidR="007948EA" w:rsidRDefault="007948EA" w:rsidP="00DA55D4"/>
        </w:tc>
        <w:tc>
          <w:tcPr>
            <w:tcW w:w="4359" w:type="dxa"/>
          </w:tcPr>
          <w:p w14:paraId="7268D6CE" w14:textId="77777777" w:rsidR="007948EA" w:rsidRDefault="007948EA" w:rsidP="00DA55D4"/>
        </w:tc>
      </w:tr>
      <w:tr w:rsidR="007948EA" w14:paraId="591B47D1" w14:textId="77777777" w:rsidTr="00690E2A">
        <w:trPr>
          <w:trHeight w:val="2381"/>
        </w:trPr>
        <w:tc>
          <w:tcPr>
            <w:tcW w:w="1980" w:type="dxa"/>
            <w:shd w:val="clear" w:color="auto" w:fill="CBEDFD"/>
          </w:tcPr>
          <w:p w14:paraId="5E725C51" w14:textId="0C328CCE" w:rsidR="007948EA" w:rsidRPr="00A57650" w:rsidRDefault="007948EA" w:rsidP="00DA55D4">
            <w:pPr>
              <w:rPr>
                <w:rStyle w:val="Strong"/>
              </w:rPr>
            </w:pPr>
            <w:r w:rsidRPr="00A57650">
              <w:rPr>
                <w:rStyle w:val="Strong"/>
              </w:rPr>
              <w:t>Sleep</w:t>
            </w:r>
          </w:p>
        </w:tc>
        <w:tc>
          <w:tcPr>
            <w:tcW w:w="3827" w:type="dxa"/>
          </w:tcPr>
          <w:p w14:paraId="63B482F9" w14:textId="77777777" w:rsidR="007948EA" w:rsidRDefault="007948EA" w:rsidP="00DA55D4"/>
        </w:tc>
        <w:tc>
          <w:tcPr>
            <w:tcW w:w="4394" w:type="dxa"/>
          </w:tcPr>
          <w:p w14:paraId="644C727B" w14:textId="57228E28" w:rsidR="007948EA" w:rsidRDefault="007948EA" w:rsidP="00DA55D4"/>
        </w:tc>
        <w:tc>
          <w:tcPr>
            <w:tcW w:w="4359" w:type="dxa"/>
          </w:tcPr>
          <w:p w14:paraId="63D0B777" w14:textId="77777777" w:rsidR="007948EA" w:rsidRDefault="007948EA" w:rsidP="00DA55D4"/>
        </w:tc>
      </w:tr>
    </w:tbl>
    <w:p w14:paraId="182EB560" w14:textId="77777777" w:rsidR="00307558" w:rsidRPr="00307558" w:rsidRDefault="00307558" w:rsidP="00307558">
      <w:pPr>
        <w:rPr>
          <w:sz w:val="12"/>
          <w:szCs w:val="12"/>
        </w:rPr>
      </w:pPr>
      <w:r>
        <w:br w:type="page"/>
      </w:r>
    </w:p>
    <w:p w14:paraId="2E3DED72" w14:textId="68A66EE2" w:rsidR="00932907" w:rsidRDefault="00932907" w:rsidP="00932907">
      <w:pPr>
        <w:pStyle w:val="Heading1"/>
      </w:pPr>
      <w:bookmarkStart w:id="95" w:name="_Appendix_17_–"/>
      <w:bookmarkStart w:id="96" w:name="_Toc221635615"/>
      <w:bookmarkEnd w:id="95"/>
      <w:r>
        <w:lastRenderedPageBreak/>
        <w:t>Appendix 1</w:t>
      </w:r>
      <w:r w:rsidR="00137A67">
        <w:t>7</w:t>
      </w:r>
      <w:r>
        <w:t xml:space="preserve"> – balanced lifestyle </w:t>
      </w:r>
      <w:r w:rsidR="004F38C7">
        <w:t>self-reflection</w:t>
      </w:r>
      <w:bookmarkEnd w:id="96"/>
    </w:p>
    <w:p w14:paraId="5FB8995B" w14:textId="484CE32F" w:rsidR="006562D9" w:rsidRDefault="004F38C7" w:rsidP="00EC6F85">
      <w:pPr>
        <w:pStyle w:val="ListNumber"/>
        <w:numPr>
          <w:ilvl w:val="0"/>
          <w:numId w:val="57"/>
        </w:numPr>
      </w:pPr>
      <w:r>
        <w:t>Consider what you have learn</w:t>
      </w:r>
      <w:r w:rsidR="00EC1E2E">
        <w:t>ed</w:t>
      </w:r>
      <w:r>
        <w:t xml:space="preserve"> about </w:t>
      </w:r>
      <w:r w:rsidR="001008D7">
        <w:t>balanced</w:t>
      </w:r>
      <w:r w:rsidR="007F34ED">
        <w:t xml:space="preserve"> lifestyles.</w:t>
      </w:r>
      <w:r w:rsidR="006562D9">
        <w:t xml:space="preserve"> </w:t>
      </w:r>
    </w:p>
    <w:p w14:paraId="436B68AF" w14:textId="674624D4" w:rsidR="00573460" w:rsidRDefault="00573460">
      <w:pPr>
        <w:pStyle w:val="ListNumber"/>
        <w:numPr>
          <w:ilvl w:val="0"/>
          <w:numId w:val="57"/>
        </w:numPr>
      </w:pPr>
      <w:r>
        <w:t>Scan your responses to the following completed worksheets from previous activities</w:t>
      </w:r>
      <w:r w:rsidR="001E7077">
        <w:t xml:space="preserve">, including </w:t>
      </w:r>
      <w:r>
        <w:t>‘My meals’</w:t>
      </w:r>
      <w:r w:rsidR="001E7077">
        <w:t xml:space="preserve">, </w:t>
      </w:r>
      <w:r>
        <w:t>‘Hydration requirements’</w:t>
      </w:r>
      <w:r w:rsidR="00E85CEE">
        <w:t xml:space="preserve"> and </w:t>
      </w:r>
      <w:r w:rsidR="00A57650">
        <w:t xml:space="preserve">the </w:t>
      </w:r>
      <w:r w:rsidR="00797DC9">
        <w:t>‘</w:t>
      </w:r>
      <w:r>
        <w:t>Physical activity, screen time and sleep self-reflection worksheet</w:t>
      </w:r>
      <w:r w:rsidR="00797DC9">
        <w:t>’</w:t>
      </w:r>
      <w:r w:rsidR="00A57650">
        <w:t>.</w:t>
      </w:r>
    </w:p>
    <w:p w14:paraId="491E660D" w14:textId="674AC282" w:rsidR="00932907" w:rsidRDefault="007F34ED" w:rsidP="00854263">
      <w:pPr>
        <w:pStyle w:val="ListNumber"/>
      </w:pPr>
      <w:r>
        <w:t xml:space="preserve">Use </w:t>
      </w:r>
      <w:r w:rsidR="00797DC9">
        <w:t xml:space="preserve">your </w:t>
      </w:r>
      <w:r>
        <w:t xml:space="preserve">knowledge and </w:t>
      </w:r>
      <w:r w:rsidR="00D917C6">
        <w:t>reflections</w:t>
      </w:r>
      <w:r w:rsidR="00AA2CF1">
        <w:t xml:space="preserve"> and</w:t>
      </w:r>
      <w:r w:rsidR="00EC6F85">
        <w:t xml:space="preserve"> your constructed criteria for each lifestyle component based on the categories</w:t>
      </w:r>
      <w:r w:rsidR="00AA2CF1">
        <w:t>:</w:t>
      </w:r>
      <w:r w:rsidR="00EC6F85">
        <w:t xml:space="preserve"> </w:t>
      </w:r>
      <w:r w:rsidR="00AA2CF1">
        <w:t>‘</w:t>
      </w:r>
      <w:r w:rsidR="00EC6F85">
        <w:t>balanced achieved</w:t>
      </w:r>
      <w:r w:rsidR="00AA2CF1">
        <w:t>’</w:t>
      </w:r>
      <w:r w:rsidR="00EC6F85">
        <w:t xml:space="preserve">, </w:t>
      </w:r>
      <w:r w:rsidR="00AA2CF1">
        <w:t>‘</w:t>
      </w:r>
      <w:r w:rsidR="00EC6F85">
        <w:t>almost there</w:t>
      </w:r>
      <w:r w:rsidR="00AA2CF1">
        <w:t>’</w:t>
      </w:r>
      <w:r w:rsidR="00EC6F85">
        <w:t xml:space="preserve"> and </w:t>
      </w:r>
      <w:r w:rsidR="00AA2CF1">
        <w:t>‘</w:t>
      </w:r>
      <w:r w:rsidR="00EC6F85">
        <w:t>not there yet</w:t>
      </w:r>
      <w:r w:rsidR="00AA2CF1">
        <w:t>’</w:t>
      </w:r>
      <w:r w:rsidR="000D39E2">
        <w:t xml:space="preserve"> (from Learning </w:t>
      </w:r>
      <w:r w:rsidR="00AA2CF1">
        <w:t>s</w:t>
      </w:r>
      <w:r w:rsidR="000D39E2">
        <w:t>equence 2)</w:t>
      </w:r>
      <w:r w:rsidR="00AA2CF1">
        <w:t xml:space="preserve"> </w:t>
      </w:r>
      <w:r w:rsidR="00D917C6">
        <w:t>to s</w:t>
      </w:r>
      <w:r w:rsidR="004F38C7">
        <w:t>hade in the balanced lifestyle wheel</w:t>
      </w:r>
      <w:r w:rsidR="001E7077">
        <w:t>:</w:t>
      </w:r>
    </w:p>
    <w:p w14:paraId="33701C8A" w14:textId="0E2B6A01" w:rsidR="00932907" w:rsidRDefault="00E85CEE" w:rsidP="00932907">
      <w:r>
        <w:rPr>
          <w:noProof/>
        </w:rPr>
        <w:drawing>
          <wp:inline distT="0" distB="0" distL="0" distR="0" wp14:anchorId="219C239A" wp14:editId="105A973B">
            <wp:extent cx="3371850" cy="3381152"/>
            <wp:effectExtent l="19050" t="19050" r="19050" b="10160"/>
            <wp:docPr id="1085532255" name="Picture 3" descr="A circular diagram with different segments representing the components of a balanced lifesty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32255" name="Picture 3" descr="A circular diagram with different segments representing the components of a balanced lifestyle.&#10;"/>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9770" t="29640" r="19336" b="27134"/>
                    <a:stretch>
                      <a:fillRect/>
                    </a:stretch>
                  </pic:blipFill>
                  <pic:spPr bwMode="auto">
                    <a:xfrm>
                      <a:off x="0" y="0"/>
                      <a:ext cx="3382800" cy="3392132"/>
                    </a:xfrm>
                    <a:prstGeom prst="ellipse">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92349DC" w14:textId="598AE692" w:rsidR="00932907" w:rsidRPr="00EB59E4" w:rsidRDefault="00932907" w:rsidP="00932907">
      <w:pPr>
        <w:suppressAutoHyphens w:val="0"/>
        <w:spacing w:before="0" w:after="160" w:line="259" w:lineRule="auto"/>
        <w:rPr>
          <w:rStyle w:val="Strong"/>
          <w:b w:val="0"/>
          <w:bCs w:val="0"/>
        </w:rPr>
      </w:pPr>
      <w:r w:rsidRPr="00EB59E4">
        <w:rPr>
          <w:rStyle w:val="Strong"/>
          <w:b w:val="0"/>
          <w:bCs w:val="0"/>
        </w:rPr>
        <w:lastRenderedPageBreak/>
        <w:t>Answer the following question</w:t>
      </w:r>
      <w:r w:rsidR="00BB4F23">
        <w:rPr>
          <w:rStyle w:val="Strong"/>
          <w:b w:val="0"/>
          <w:bCs w:val="0"/>
        </w:rPr>
        <w:t>s</w:t>
      </w:r>
      <w:r>
        <w:rPr>
          <w:rStyle w:val="Strong"/>
          <w:b w:val="0"/>
          <w:bCs w:val="0"/>
        </w:rPr>
        <w:t>, using the structure below:</w:t>
      </w:r>
    </w:p>
    <w:p w14:paraId="0744B9E9" w14:textId="615C3E9B" w:rsidR="00694E2E" w:rsidRDefault="00694E2E" w:rsidP="00694E2E">
      <w:pPr>
        <w:pStyle w:val="FeatureBox2"/>
        <w:numPr>
          <w:ilvl w:val="0"/>
          <w:numId w:val="74"/>
        </w:numPr>
        <w:ind w:left="567" w:hanging="567"/>
      </w:pPr>
      <w:r>
        <w:t>s</w:t>
      </w:r>
      <w:r w:rsidR="00932907">
        <w:t>ay</w:t>
      </w:r>
      <w:r w:rsidR="00932907" w:rsidRPr="00F20F8D">
        <w:t xml:space="preserve"> it</w:t>
      </w:r>
      <w:r w:rsidR="00932907">
        <w:t xml:space="preserve"> – identify the components that are </w:t>
      </w:r>
      <w:r w:rsidR="00932907" w:rsidRPr="00F20F8D">
        <w:t>strong or need more balance</w:t>
      </w:r>
    </w:p>
    <w:p w14:paraId="79D53C02" w14:textId="54BA41DA" w:rsidR="00932907" w:rsidRPr="00F20F8D" w:rsidRDefault="00694E2E" w:rsidP="00694E2E">
      <w:pPr>
        <w:pStyle w:val="FeatureBox2"/>
        <w:numPr>
          <w:ilvl w:val="0"/>
          <w:numId w:val="74"/>
        </w:numPr>
        <w:ind w:left="567" w:hanging="567"/>
      </w:pPr>
      <w:r>
        <w:t>s</w:t>
      </w:r>
      <w:r w:rsidR="00932907">
        <w:t xml:space="preserve">how </w:t>
      </w:r>
      <w:r w:rsidR="00932907" w:rsidRPr="00F20F8D">
        <w:t xml:space="preserve">it – </w:t>
      </w:r>
      <w:r w:rsidR="00932907">
        <w:t>h</w:t>
      </w:r>
      <w:r w:rsidR="00932907" w:rsidRPr="00F20F8D">
        <w:t>ighlight evidence from the scenario or your balance wheel</w:t>
      </w:r>
      <w:r w:rsidR="00932907">
        <w:t xml:space="preserve"> to show your reasoning and substantiate your judgement</w:t>
      </w:r>
      <w:r>
        <w:t>.</w:t>
      </w:r>
    </w:p>
    <w:p w14:paraId="371D7D59" w14:textId="44DE9CB0" w:rsidR="0000115C" w:rsidRDefault="0000115C" w:rsidP="009B455F">
      <w:bookmarkStart w:id="97" w:name="_Toc201048168"/>
      <w:r>
        <w:t>Which components of your lifestyle are strong?</w:t>
      </w:r>
    </w:p>
    <w:tbl>
      <w:tblPr>
        <w:tblStyle w:val="TableGrid"/>
        <w:tblW w:w="0" w:type="auto"/>
        <w:tblLook w:val="04A0" w:firstRow="1" w:lastRow="0" w:firstColumn="1" w:lastColumn="0" w:noHBand="0" w:noVBand="1"/>
        <w:tblDescription w:val="Blank table for students to respond."/>
      </w:tblPr>
      <w:tblGrid>
        <w:gridCol w:w="14560"/>
      </w:tblGrid>
      <w:tr w:rsidR="009B455F" w14:paraId="4ABE5544" w14:textId="77777777" w:rsidTr="00F35481">
        <w:tc>
          <w:tcPr>
            <w:tcW w:w="14560" w:type="dxa"/>
            <w:tcBorders>
              <w:top w:val="nil"/>
              <w:left w:val="nil"/>
              <w:bottom w:val="single" w:sz="4" w:space="0" w:color="auto"/>
              <w:right w:val="nil"/>
            </w:tcBorders>
          </w:tcPr>
          <w:p w14:paraId="53E6725E" w14:textId="77777777" w:rsidR="009B455F" w:rsidRDefault="009B455F" w:rsidP="00F35481">
            <w:pPr>
              <w:spacing w:before="40" w:after="40"/>
            </w:pPr>
          </w:p>
        </w:tc>
      </w:tr>
      <w:tr w:rsidR="009B455F" w14:paraId="7F27EE67" w14:textId="77777777" w:rsidTr="00F35481">
        <w:tc>
          <w:tcPr>
            <w:tcW w:w="14560" w:type="dxa"/>
            <w:tcBorders>
              <w:left w:val="nil"/>
              <w:right w:val="nil"/>
            </w:tcBorders>
          </w:tcPr>
          <w:p w14:paraId="02D9F8BC" w14:textId="77777777" w:rsidR="009B455F" w:rsidRDefault="009B455F" w:rsidP="00F35481">
            <w:pPr>
              <w:spacing w:before="40" w:after="40"/>
            </w:pPr>
          </w:p>
        </w:tc>
      </w:tr>
      <w:tr w:rsidR="009B455F" w14:paraId="107BA802" w14:textId="77777777" w:rsidTr="00F35481">
        <w:tc>
          <w:tcPr>
            <w:tcW w:w="14560" w:type="dxa"/>
            <w:tcBorders>
              <w:left w:val="nil"/>
              <w:right w:val="nil"/>
            </w:tcBorders>
          </w:tcPr>
          <w:p w14:paraId="39F1E8C5" w14:textId="77777777" w:rsidR="009B455F" w:rsidRDefault="009B455F" w:rsidP="00F35481">
            <w:pPr>
              <w:spacing w:before="40" w:after="40"/>
            </w:pPr>
          </w:p>
        </w:tc>
      </w:tr>
    </w:tbl>
    <w:p w14:paraId="05AFB1B0" w14:textId="38A17BD3" w:rsidR="0000115C" w:rsidRDefault="0000115C" w:rsidP="009B455F">
      <w:r>
        <w:t>Which components could be more balanced?</w:t>
      </w:r>
    </w:p>
    <w:tbl>
      <w:tblPr>
        <w:tblStyle w:val="TableGrid"/>
        <w:tblW w:w="0" w:type="auto"/>
        <w:tblLook w:val="04A0" w:firstRow="1" w:lastRow="0" w:firstColumn="1" w:lastColumn="0" w:noHBand="0" w:noVBand="1"/>
        <w:tblDescription w:val="Blank table for students to respond."/>
      </w:tblPr>
      <w:tblGrid>
        <w:gridCol w:w="14560"/>
      </w:tblGrid>
      <w:tr w:rsidR="009B455F" w14:paraId="7C692F32" w14:textId="77777777" w:rsidTr="00F35481">
        <w:tc>
          <w:tcPr>
            <w:tcW w:w="14560" w:type="dxa"/>
            <w:tcBorders>
              <w:top w:val="nil"/>
              <w:left w:val="nil"/>
              <w:bottom w:val="single" w:sz="4" w:space="0" w:color="auto"/>
              <w:right w:val="nil"/>
            </w:tcBorders>
          </w:tcPr>
          <w:p w14:paraId="0D471E7C" w14:textId="77777777" w:rsidR="009B455F" w:rsidRDefault="009B455F" w:rsidP="00F35481">
            <w:pPr>
              <w:spacing w:before="40" w:after="40"/>
            </w:pPr>
          </w:p>
        </w:tc>
      </w:tr>
      <w:tr w:rsidR="009B455F" w14:paraId="6036BB2D" w14:textId="77777777" w:rsidTr="00F35481">
        <w:tc>
          <w:tcPr>
            <w:tcW w:w="14560" w:type="dxa"/>
            <w:tcBorders>
              <w:left w:val="nil"/>
              <w:right w:val="nil"/>
            </w:tcBorders>
          </w:tcPr>
          <w:p w14:paraId="6A447B2F" w14:textId="77777777" w:rsidR="009B455F" w:rsidRDefault="009B455F" w:rsidP="00F35481">
            <w:pPr>
              <w:spacing w:before="40" w:after="40"/>
            </w:pPr>
          </w:p>
        </w:tc>
      </w:tr>
      <w:tr w:rsidR="009B455F" w14:paraId="5199304F" w14:textId="77777777" w:rsidTr="00F35481">
        <w:tc>
          <w:tcPr>
            <w:tcW w:w="14560" w:type="dxa"/>
            <w:tcBorders>
              <w:left w:val="nil"/>
              <w:right w:val="nil"/>
            </w:tcBorders>
          </w:tcPr>
          <w:p w14:paraId="2EB785EA" w14:textId="77777777" w:rsidR="009B455F" w:rsidRDefault="009B455F" w:rsidP="00F35481">
            <w:pPr>
              <w:spacing w:before="40" w:after="40"/>
            </w:pPr>
          </w:p>
        </w:tc>
      </w:tr>
    </w:tbl>
    <w:p w14:paraId="5E7F7FEA" w14:textId="6908CC72" w:rsidR="0014243C" w:rsidRDefault="0000115C" w:rsidP="009B455F">
      <w:r>
        <w:t>What impact could the current state of balance have on your wellbeing?</w:t>
      </w:r>
    </w:p>
    <w:tbl>
      <w:tblPr>
        <w:tblStyle w:val="TableGrid"/>
        <w:tblW w:w="0" w:type="auto"/>
        <w:tblLook w:val="04A0" w:firstRow="1" w:lastRow="0" w:firstColumn="1" w:lastColumn="0" w:noHBand="0" w:noVBand="1"/>
        <w:tblDescription w:val="Blank table for students to respond."/>
      </w:tblPr>
      <w:tblGrid>
        <w:gridCol w:w="14560"/>
      </w:tblGrid>
      <w:tr w:rsidR="009B455F" w14:paraId="6C6F8731" w14:textId="77777777" w:rsidTr="00F35481">
        <w:tc>
          <w:tcPr>
            <w:tcW w:w="14560" w:type="dxa"/>
            <w:tcBorders>
              <w:top w:val="nil"/>
              <w:left w:val="nil"/>
              <w:bottom w:val="single" w:sz="4" w:space="0" w:color="auto"/>
              <w:right w:val="nil"/>
            </w:tcBorders>
          </w:tcPr>
          <w:p w14:paraId="6042597A" w14:textId="77777777" w:rsidR="009B455F" w:rsidRDefault="009B455F" w:rsidP="00F35481">
            <w:pPr>
              <w:spacing w:before="40" w:after="40"/>
            </w:pPr>
          </w:p>
        </w:tc>
      </w:tr>
      <w:tr w:rsidR="009B455F" w14:paraId="27C5E5AB" w14:textId="77777777" w:rsidTr="00F35481">
        <w:tc>
          <w:tcPr>
            <w:tcW w:w="14560" w:type="dxa"/>
            <w:tcBorders>
              <w:left w:val="nil"/>
              <w:right w:val="nil"/>
            </w:tcBorders>
          </w:tcPr>
          <w:p w14:paraId="0DA255E5" w14:textId="77777777" w:rsidR="009B455F" w:rsidRDefault="009B455F" w:rsidP="00F35481">
            <w:pPr>
              <w:spacing w:before="40" w:after="40"/>
            </w:pPr>
          </w:p>
        </w:tc>
      </w:tr>
      <w:tr w:rsidR="009B455F" w14:paraId="5C5A1F22" w14:textId="77777777" w:rsidTr="00F35481">
        <w:tc>
          <w:tcPr>
            <w:tcW w:w="14560" w:type="dxa"/>
            <w:tcBorders>
              <w:left w:val="nil"/>
              <w:right w:val="nil"/>
            </w:tcBorders>
          </w:tcPr>
          <w:p w14:paraId="6E08A2CA" w14:textId="77777777" w:rsidR="009B455F" w:rsidRDefault="009B455F" w:rsidP="00F35481">
            <w:pPr>
              <w:spacing w:before="40" w:after="40"/>
            </w:pPr>
          </w:p>
        </w:tc>
      </w:tr>
      <w:tr w:rsidR="009B455F" w14:paraId="4B2F7C2C" w14:textId="77777777" w:rsidTr="00F35481">
        <w:tc>
          <w:tcPr>
            <w:tcW w:w="14560" w:type="dxa"/>
            <w:tcBorders>
              <w:left w:val="nil"/>
              <w:right w:val="nil"/>
            </w:tcBorders>
          </w:tcPr>
          <w:p w14:paraId="08695005" w14:textId="77777777" w:rsidR="009B455F" w:rsidRDefault="009B455F" w:rsidP="00F35481">
            <w:pPr>
              <w:spacing w:before="40" w:after="40"/>
            </w:pPr>
          </w:p>
        </w:tc>
      </w:tr>
    </w:tbl>
    <w:p w14:paraId="7FF0F101" w14:textId="70913174" w:rsidR="00CE6626" w:rsidRPr="009B455F" w:rsidRDefault="00CE6626" w:rsidP="00CE6626">
      <w:pPr>
        <w:rPr>
          <w:sz w:val="12"/>
          <w:szCs w:val="12"/>
        </w:rPr>
      </w:pPr>
      <w:r>
        <w:br w:type="page"/>
      </w:r>
    </w:p>
    <w:p w14:paraId="5630BB7C" w14:textId="0AA81503" w:rsidR="00AC7B38" w:rsidRDefault="00AC7B38" w:rsidP="00AC7B38">
      <w:pPr>
        <w:pStyle w:val="Heading1"/>
      </w:pPr>
      <w:bookmarkStart w:id="98" w:name="_Appendix_18_–"/>
      <w:bookmarkStart w:id="99" w:name="_Toc221635616"/>
      <w:bookmarkEnd w:id="98"/>
      <w:r>
        <w:lastRenderedPageBreak/>
        <w:t xml:space="preserve">Appendix </w:t>
      </w:r>
      <w:r w:rsidR="0070118D">
        <w:t>1</w:t>
      </w:r>
      <w:r w:rsidR="00137A67">
        <w:t>8</w:t>
      </w:r>
      <w:r>
        <w:t xml:space="preserve"> – SMART goal template</w:t>
      </w:r>
      <w:bookmarkEnd w:id="97"/>
      <w:bookmarkEnd w:id="99"/>
    </w:p>
    <w:p w14:paraId="3A925AD0" w14:textId="5504165D" w:rsidR="009B455F" w:rsidRDefault="009B455F" w:rsidP="00901487">
      <w:r>
        <w:t>One goal I will implement to support me to achieve a balanced lifestyle is:</w:t>
      </w:r>
    </w:p>
    <w:tbl>
      <w:tblPr>
        <w:tblStyle w:val="TableGrid"/>
        <w:tblW w:w="0" w:type="auto"/>
        <w:tblLook w:val="04A0" w:firstRow="1" w:lastRow="0" w:firstColumn="1" w:lastColumn="0" w:noHBand="0" w:noVBand="1"/>
        <w:tblDescription w:val="Blank table for students to respond."/>
      </w:tblPr>
      <w:tblGrid>
        <w:gridCol w:w="14560"/>
      </w:tblGrid>
      <w:tr w:rsidR="009B455F" w14:paraId="20D83CF3" w14:textId="77777777" w:rsidTr="00F35481">
        <w:tc>
          <w:tcPr>
            <w:tcW w:w="14560" w:type="dxa"/>
            <w:tcBorders>
              <w:top w:val="nil"/>
              <w:left w:val="nil"/>
              <w:bottom w:val="single" w:sz="4" w:space="0" w:color="auto"/>
              <w:right w:val="nil"/>
            </w:tcBorders>
          </w:tcPr>
          <w:p w14:paraId="1ED307A0" w14:textId="77777777" w:rsidR="009B455F" w:rsidRDefault="009B455F" w:rsidP="00F35481">
            <w:pPr>
              <w:spacing w:before="40" w:after="40"/>
            </w:pPr>
          </w:p>
        </w:tc>
      </w:tr>
      <w:tr w:rsidR="009B455F" w14:paraId="7A3CAD71" w14:textId="77777777" w:rsidTr="00F35481">
        <w:tc>
          <w:tcPr>
            <w:tcW w:w="14560" w:type="dxa"/>
            <w:tcBorders>
              <w:left w:val="nil"/>
              <w:right w:val="nil"/>
            </w:tcBorders>
          </w:tcPr>
          <w:p w14:paraId="22A6F61E" w14:textId="77777777" w:rsidR="009B455F" w:rsidRDefault="009B455F" w:rsidP="00F35481">
            <w:pPr>
              <w:spacing w:before="40" w:after="40"/>
            </w:pPr>
          </w:p>
        </w:tc>
      </w:tr>
    </w:tbl>
    <w:p w14:paraId="4D5C06D3" w14:textId="029EF62D" w:rsidR="00AC7B38" w:rsidRDefault="00AC7B38" w:rsidP="009B455F">
      <w:r>
        <w:t xml:space="preserve">Complete the </w:t>
      </w:r>
      <w:r w:rsidRPr="009B455F">
        <w:t>following</w:t>
      </w:r>
      <w:r>
        <w:t xml:space="preserve"> table to explain how your goal meets the SMART goal criteria</w:t>
      </w:r>
      <w:r w:rsidR="000A5B9F">
        <w:t>:</w:t>
      </w:r>
    </w:p>
    <w:tbl>
      <w:tblPr>
        <w:tblStyle w:val="Tableheader"/>
        <w:tblW w:w="5000" w:type="pct"/>
        <w:tblLayout w:type="fixed"/>
        <w:tblLook w:val="04A0" w:firstRow="1" w:lastRow="0" w:firstColumn="1" w:lastColumn="0" w:noHBand="0" w:noVBand="1"/>
        <w:tblDescription w:val="SMART goal template for students to complete."/>
      </w:tblPr>
      <w:tblGrid>
        <w:gridCol w:w="1555"/>
        <w:gridCol w:w="6661"/>
        <w:gridCol w:w="6346"/>
      </w:tblGrid>
      <w:tr w:rsidR="00AC7B38" w:rsidRPr="00ED53C6" w14:paraId="64F9B691" w14:textId="77777777" w:rsidTr="0090148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4" w:type="pct"/>
          </w:tcPr>
          <w:p w14:paraId="5E7E9E8C" w14:textId="77777777" w:rsidR="00AC7B38" w:rsidRPr="000A5B9F" w:rsidRDefault="00AC7B38" w:rsidP="00CE460E">
            <w:pPr>
              <w:rPr>
                <w:rStyle w:val="Strong"/>
                <w:b/>
                <w:bCs w:val="0"/>
              </w:rPr>
            </w:pPr>
            <w:r w:rsidRPr="000A5B9F">
              <w:rPr>
                <w:rStyle w:val="Strong"/>
                <w:b/>
                <w:bCs w:val="0"/>
              </w:rPr>
              <w:t>Criteria</w:t>
            </w:r>
          </w:p>
        </w:tc>
        <w:tc>
          <w:tcPr>
            <w:tcW w:w="2287" w:type="pct"/>
          </w:tcPr>
          <w:p w14:paraId="3A954F28" w14:textId="77777777" w:rsidR="00AC7B38" w:rsidRPr="000A5B9F" w:rsidRDefault="00AC7B38" w:rsidP="00CE460E">
            <w:pPr>
              <w:cnfStyle w:val="100000000000" w:firstRow="1" w:lastRow="0" w:firstColumn="0" w:lastColumn="0" w:oddVBand="0" w:evenVBand="0" w:oddHBand="0" w:evenHBand="0" w:firstRowFirstColumn="0" w:firstRowLastColumn="0" w:lastRowFirstColumn="0" w:lastRowLastColumn="0"/>
              <w:rPr>
                <w:rStyle w:val="Strong"/>
                <w:b/>
                <w:bCs w:val="0"/>
              </w:rPr>
            </w:pPr>
            <w:r w:rsidRPr="000A5B9F">
              <w:rPr>
                <w:rStyle w:val="Strong"/>
                <w:b/>
                <w:bCs w:val="0"/>
              </w:rPr>
              <w:t>Definition</w:t>
            </w:r>
          </w:p>
        </w:tc>
        <w:tc>
          <w:tcPr>
            <w:tcW w:w="2179" w:type="pct"/>
          </w:tcPr>
          <w:p w14:paraId="0D0A7366" w14:textId="77777777" w:rsidR="00AC7B38" w:rsidRPr="000A5B9F" w:rsidRDefault="00AC7B38" w:rsidP="00CE460E">
            <w:pPr>
              <w:cnfStyle w:val="100000000000" w:firstRow="1" w:lastRow="0" w:firstColumn="0" w:lastColumn="0" w:oddVBand="0" w:evenVBand="0" w:oddHBand="0" w:evenHBand="0" w:firstRowFirstColumn="0" w:firstRowLastColumn="0" w:lastRowFirstColumn="0" w:lastRowLastColumn="0"/>
              <w:rPr>
                <w:rStyle w:val="Strong"/>
                <w:b/>
                <w:bCs w:val="0"/>
              </w:rPr>
            </w:pPr>
            <w:r w:rsidRPr="000A5B9F">
              <w:rPr>
                <w:rStyle w:val="Strong"/>
                <w:b/>
                <w:bCs w:val="0"/>
              </w:rPr>
              <w:t>Explanation</w:t>
            </w:r>
          </w:p>
        </w:tc>
      </w:tr>
      <w:tr w:rsidR="00AC7B38" w:rsidRPr="00ED53C6" w14:paraId="08371DE6" w14:textId="77777777" w:rsidTr="0090148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4" w:type="pct"/>
          </w:tcPr>
          <w:p w14:paraId="5ADDC073" w14:textId="77777777" w:rsidR="00AC7B38" w:rsidRPr="001A4998" w:rsidRDefault="00AC7B38" w:rsidP="00CE460E">
            <w:pPr>
              <w:rPr>
                <w:rStyle w:val="Strong"/>
                <w:b/>
                <w:bCs w:val="0"/>
              </w:rPr>
            </w:pPr>
            <w:r w:rsidRPr="001A4998">
              <w:rPr>
                <w:rStyle w:val="Strong"/>
                <w:b/>
                <w:bCs w:val="0"/>
              </w:rPr>
              <w:t>Specific</w:t>
            </w:r>
          </w:p>
        </w:tc>
        <w:tc>
          <w:tcPr>
            <w:tcW w:w="2287" w:type="pct"/>
          </w:tcPr>
          <w:p w14:paraId="082CEB93" w14:textId="77777777" w:rsidR="00AC7B38" w:rsidRPr="00ED53C6" w:rsidRDefault="00AC7B38" w:rsidP="00CE460E">
            <w:pPr>
              <w:cnfStyle w:val="000000100000" w:firstRow="0" w:lastRow="0" w:firstColumn="0" w:lastColumn="0" w:oddVBand="0" w:evenVBand="0" w:oddHBand="1" w:evenHBand="0" w:firstRowFirstColumn="0" w:firstRowLastColumn="0" w:lastRowFirstColumn="0" w:lastRowLastColumn="0"/>
            </w:pPr>
            <w:r>
              <w:t>The goal is clear and detailed (who, what, when, where, how).</w:t>
            </w:r>
          </w:p>
        </w:tc>
        <w:tc>
          <w:tcPr>
            <w:tcW w:w="2179" w:type="pct"/>
            <w:hideMark/>
          </w:tcPr>
          <w:p w14:paraId="3E561A2E" w14:textId="75FD8B2A" w:rsidR="00AC7B38" w:rsidRPr="00ED53C6" w:rsidRDefault="00AC7B38" w:rsidP="00CE460E">
            <w:pPr>
              <w:cnfStyle w:val="000000100000" w:firstRow="0" w:lastRow="0" w:firstColumn="0" w:lastColumn="0" w:oddVBand="0" w:evenVBand="0" w:oddHBand="1" w:evenHBand="0" w:firstRowFirstColumn="0" w:firstRowLastColumn="0" w:lastRowFirstColumn="0" w:lastRowLastColumn="0"/>
            </w:pPr>
            <w:r>
              <w:t>[</w:t>
            </w:r>
            <w:r w:rsidR="000A5B9F">
              <w:t>S</w:t>
            </w:r>
            <w:r>
              <w:t>tudent to complete]</w:t>
            </w:r>
          </w:p>
        </w:tc>
      </w:tr>
      <w:tr w:rsidR="00AC7B38" w:rsidRPr="00ED53C6" w14:paraId="279A31EF" w14:textId="77777777" w:rsidTr="0090148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4" w:type="pct"/>
            <w:hideMark/>
          </w:tcPr>
          <w:p w14:paraId="4582A319" w14:textId="77777777" w:rsidR="00AC7B38" w:rsidRPr="001A4998" w:rsidRDefault="00AC7B38" w:rsidP="00CE460E">
            <w:pPr>
              <w:rPr>
                <w:rStyle w:val="Strong"/>
                <w:b/>
                <w:bCs w:val="0"/>
              </w:rPr>
            </w:pPr>
            <w:r w:rsidRPr="001A4998">
              <w:rPr>
                <w:rStyle w:val="Strong"/>
                <w:b/>
                <w:bCs w:val="0"/>
              </w:rPr>
              <w:t>Measurable</w:t>
            </w:r>
          </w:p>
        </w:tc>
        <w:tc>
          <w:tcPr>
            <w:tcW w:w="2287" w:type="pct"/>
          </w:tcPr>
          <w:p w14:paraId="3FB7C5CE" w14:textId="77777777" w:rsidR="00AC7B38" w:rsidRPr="00ED53C6" w:rsidRDefault="00AC7B38" w:rsidP="00CE460E">
            <w:pPr>
              <w:cnfStyle w:val="000000010000" w:firstRow="0" w:lastRow="0" w:firstColumn="0" w:lastColumn="0" w:oddVBand="0" w:evenVBand="0" w:oddHBand="0" w:evenHBand="1" w:firstRowFirstColumn="0" w:firstRowLastColumn="0" w:lastRowFirstColumn="0" w:lastRowLastColumn="0"/>
            </w:pPr>
            <w:r>
              <w:t>There is a clear way to measure your progress and know if you have improved or achieved your goal (this will often be a number).</w:t>
            </w:r>
          </w:p>
        </w:tc>
        <w:tc>
          <w:tcPr>
            <w:tcW w:w="2179" w:type="pct"/>
            <w:hideMark/>
          </w:tcPr>
          <w:p w14:paraId="082C53DE" w14:textId="78753EF7" w:rsidR="00AC7B38" w:rsidRPr="00ED53C6" w:rsidRDefault="00AC7B38" w:rsidP="00CE460E">
            <w:pPr>
              <w:cnfStyle w:val="000000010000" w:firstRow="0" w:lastRow="0" w:firstColumn="0" w:lastColumn="0" w:oddVBand="0" w:evenVBand="0" w:oddHBand="0" w:evenHBand="1" w:firstRowFirstColumn="0" w:firstRowLastColumn="0" w:lastRowFirstColumn="0" w:lastRowLastColumn="0"/>
            </w:pPr>
            <w:r>
              <w:t>[</w:t>
            </w:r>
            <w:r w:rsidR="000A5B9F">
              <w:t>S</w:t>
            </w:r>
            <w:r>
              <w:t>tudent to complete]</w:t>
            </w:r>
          </w:p>
        </w:tc>
      </w:tr>
      <w:tr w:rsidR="00AC7B38" w:rsidRPr="00ED53C6" w14:paraId="6B60C170" w14:textId="77777777" w:rsidTr="0090148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4" w:type="pct"/>
            <w:hideMark/>
          </w:tcPr>
          <w:p w14:paraId="617A5FD6" w14:textId="77777777" w:rsidR="00AC7B38" w:rsidRPr="001A4998" w:rsidRDefault="00AC7B38" w:rsidP="00CE460E">
            <w:pPr>
              <w:rPr>
                <w:rStyle w:val="Strong"/>
                <w:b/>
                <w:bCs w:val="0"/>
              </w:rPr>
            </w:pPr>
            <w:r w:rsidRPr="001A4998">
              <w:rPr>
                <w:rStyle w:val="Strong"/>
                <w:b/>
                <w:bCs w:val="0"/>
              </w:rPr>
              <w:t>Achievable</w:t>
            </w:r>
          </w:p>
        </w:tc>
        <w:tc>
          <w:tcPr>
            <w:tcW w:w="2287" w:type="pct"/>
          </w:tcPr>
          <w:p w14:paraId="2EBB6F8F" w14:textId="77777777" w:rsidR="00AC7B38" w:rsidRPr="00ED53C6" w:rsidRDefault="00AC7B38" w:rsidP="00CE460E">
            <w:pPr>
              <w:cnfStyle w:val="000000100000" w:firstRow="0" w:lastRow="0" w:firstColumn="0" w:lastColumn="0" w:oddVBand="0" w:evenVBand="0" w:oddHBand="1" w:evenHBand="0" w:firstRowFirstColumn="0" w:firstRowLastColumn="0" w:lastRowFirstColumn="0" w:lastRowLastColumn="0"/>
            </w:pPr>
            <w:r>
              <w:t xml:space="preserve">The goal is something that can </w:t>
            </w:r>
            <w:proofErr w:type="gramStart"/>
            <w:r>
              <w:t>actually be</w:t>
            </w:r>
            <w:proofErr w:type="gramEnd"/>
            <w:r>
              <w:t xml:space="preserve"> done.</w:t>
            </w:r>
          </w:p>
        </w:tc>
        <w:tc>
          <w:tcPr>
            <w:tcW w:w="2179" w:type="pct"/>
            <w:hideMark/>
          </w:tcPr>
          <w:p w14:paraId="67B37A1E" w14:textId="44FD8763" w:rsidR="00AC7B38" w:rsidRPr="00ED53C6" w:rsidRDefault="00AC7B38" w:rsidP="00CE460E">
            <w:pPr>
              <w:cnfStyle w:val="000000100000" w:firstRow="0" w:lastRow="0" w:firstColumn="0" w:lastColumn="0" w:oddVBand="0" w:evenVBand="0" w:oddHBand="1" w:evenHBand="0" w:firstRowFirstColumn="0" w:firstRowLastColumn="0" w:lastRowFirstColumn="0" w:lastRowLastColumn="0"/>
            </w:pPr>
            <w:r>
              <w:t>[</w:t>
            </w:r>
            <w:r w:rsidR="000A5B9F">
              <w:t>S</w:t>
            </w:r>
            <w:r>
              <w:t>tudent to complete]</w:t>
            </w:r>
          </w:p>
        </w:tc>
      </w:tr>
      <w:tr w:rsidR="00AC7B38" w:rsidRPr="00ED53C6" w14:paraId="63B9F090" w14:textId="77777777" w:rsidTr="0090148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4" w:type="pct"/>
            <w:hideMark/>
          </w:tcPr>
          <w:p w14:paraId="79E9DF25" w14:textId="77777777" w:rsidR="00AC7B38" w:rsidRPr="001A4998" w:rsidRDefault="00AC7B38" w:rsidP="00CE460E">
            <w:pPr>
              <w:rPr>
                <w:rStyle w:val="Strong"/>
                <w:b/>
                <w:bCs w:val="0"/>
              </w:rPr>
            </w:pPr>
            <w:r w:rsidRPr="001A4998">
              <w:rPr>
                <w:rStyle w:val="Strong"/>
                <w:b/>
                <w:bCs w:val="0"/>
              </w:rPr>
              <w:t>Relevant</w:t>
            </w:r>
          </w:p>
        </w:tc>
        <w:tc>
          <w:tcPr>
            <w:tcW w:w="2287" w:type="pct"/>
          </w:tcPr>
          <w:p w14:paraId="1C227937" w14:textId="77777777" w:rsidR="00AC7B38" w:rsidRPr="00ED53C6" w:rsidRDefault="00AC7B38" w:rsidP="00CE460E">
            <w:pPr>
              <w:cnfStyle w:val="000000010000" w:firstRow="0" w:lastRow="0" w:firstColumn="0" w:lastColumn="0" w:oddVBand="0" w:evenVBand="0" w:oddHBand="0" w:evenHBand="1" w:firstRowFirstColumn="0" w:firstRowLastColumn="0" w:lastRowFirstColumn="0" w:lastRowLastColumn="0"/>
            </w:pPr>
            <w:r>
              <w:t>The goal is worthwhile and relevant to you.</w:t>
            </w:r>
          </w:p>
        </w:tc>
        <w:tc>
          <w:tcPr>
            <w:tcW w:w="2179" w:type="pct"/>
            <w:hideMark/>
          </w:tcPr>
          <w:p w14:paraId="719106AC" w14:textId="4D3FABF8" w:rsidR="00AC7B38" w:rsidRPr="00ED53C6" w:rsidRDefault="00AC7B38" w:rsidP="00CE460E">
            <w:pPr>
              <w:cnfStyle w:val="000000010000" w:firstRow="0" w:lastRow="0" w:firstColumn="0" w:lastColumn="0" w:oddVBand="0" w:evenVBand="0" w:oddHBand="0" w:evenHBand="1" w:firstRowFirstColumn="0" w:firstRowLastColumn="0" w:lastRowFirstColumn="0" w:lastRowLastColumn="0"/>
            </w:pPr>
            <w:r>
              <w:t>[</w:t>
            </w:r>
            <w:r w:rsidR="000A5B9F">
              <w:t>S</w:t>
            </w:r>
            <w:r>
              <w:t>tudent to complete]</w:t>
            </w:r>
          </w:p>
        </w:tc>
      </w:tr>
      <w:tr w:rsidR="00AC7B38" w:rsidRPr="00ED53C6" w14:paraId="5E0F5CD5" w14:textId="77777777" w:rsidTr="0090148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4" w:type="pct"/>
            <w:hideMark/>
          </w:tcPr>
          <w:p w14:paraId="6F4EBCB8" w14:textId="77777777" w:rsidR="00AC7B38" w:rsidRPr="001A4998" w:rsidRDefault="00AC7B38" w:rsidP="00CE460E">
            <w:pPr>
              <w:rPr>
                <w:rStyle w:val="Strong"/>
                <w:b/>
                <w:bCs w:val="0"/>
              </w:rPr>
            </w:pPr>
            <w:r w:rsidRPr="001A4998">
              <w:rPr>
                <w:rStyle w:val="Strong"/>
                <w:b/>
                <w:bCs w:val="0"/>
              </w:rPr>
              <w:t>Time-bound</w:t>
            </w:r>
          </w:p>
        </w:tc>
        <w:tc>
          <w:tcPr>
            <w:tcW w:w="2287" w:type="pct"/>
          </w:tcPr>
          <w:p w14:paraId="3AAADB13" w14:textId="77777777" w:rsidR="00AC7B38" w:rsidRPr="00ED53C6" w:rsidRDefault="00AC7B38" w:rsidP="00CE460E">
            <w:pPr>
              <w:cnfStyle w:val="000000100000" w:firstRow="0" w:lastRow="0" w:firstColumn="0" w:lastColumn="0" w:oddVBand="0" w:evenVBand="0" w:oddHBand="1" w:evenHBand="0" w:firstRowFirstColumn="0" w:firstRowLastColumn="0" w:lastRowFirstColumn="0" w:lastRowLastColumn="0"/>
            </w:pPr>
            <w:r>
              <w:t>The goal has a timeline.</w:t>
            </w:r>
          </w:p>
        </w:tc>
        <w:tc>
          <w:tcPr>
            <w:tcW w:w="2179" w:type="pct"/>
            <w:hideMark/>
          </w:tcPr>
          <w:p w14:paraId="47A34809" w14:textId="1EB51C1E" w:rsidR="00AC7B38" w:rsidRPr="00ED53C6" w:rsidRDefault="00AC7B38" w:rsidP="00CE460E">
            <w:pPr>
              <w:cnfStyle w:val="000000100000" w:firstRow="0" w:lastRow="0" w:firstColumn="0" w:lastColumn="0" w:oddVBand="0" w:evenVBand="0" w:oddHBand="1" w:evenHBand="0" w:firstRowFirstColumn="0" w:firstRowLastColumn="0" w:lastRowFirstColumn="0" w:lastRowLastColumn="0"/>
            </w:pPr>
            <w:r>
              <w:t>[</w:t>
            </w:r>
            <w:r w:rsidR="000A5B9F">
              <w:t>S</w:t>
            </w:r>
            <w:r>
              <w:t>tudent to complete]</w:t>
            </w:r>
          </w:p>
        </w:tc>
      </w:tr>
    </w:tbl>
    <w:p w14:paraId="0E692FDF" w14:textId="77777777" w:rsidR="00AC7B38" w:rsidRPr="00D90EDC" w:rsidRDefault="00AC7B38" w:rsidP="00AC7B38">
      <w:pPr>
        <w:rPr>
          <w:sz w:val="13"/>
          <w:szCs w:val="13"/>
        </w:rPr>
      </w:pPr>
      <w:r>
        <w:br w:type="page"/>
      </w:r>
    </w:p>
    <w:p w14:paraId="243210A7" w14:textId="4BC36D93" w:rsidR="00815321" w:rsidRDefault="00815321" w:rsidP="00815321">
      <w:pPr>
        <w:pStyle w:val="Heading1"/>
      </w:pPr>
      <w:bookmarkStart w:id="100" w:name="_Appendix_19_–"/>
      <w:bookmarkStart w:id="101" w:name="_Toc221635617"/>
      <w:bookmarkEnd w:id="100"/>
      <w:r>
        <w:lastRenderedPageBreak/>
        <w:t xml:space="preserve">Appendix </w:t>
      </w:r>
      <w:r w:rsidR="00137A67">
        <w:t>19</w:t>
      </w:r>
      <w:r>
        <w:t xml:space="preserve"> – balanced lifestyle choices exit ticket</w:t>
      </w:r>
      <w:bookmarkEnd w:id="101"/>
    </w:p>
    <w:tbl>
      <w:tblPr>
        <w:tblStyle w:val="TableGrid"/>
        <w:tblW w:w="0" w:type="auto"/>
        <w:tblLook w:val="04A0" w:firstRow="1" w:lastRow="0" w:firstColumn="1" w:lastColumn="0" w:noHBand="0" w:noVBand="1"/>
        <w:tblDescription w:val="Table with space for the student's name, their class and the date."/>
      </w:tblPr>
      <w:tblGrid>
        <w:gridCol w:w="865"/>
        <w:gridCol w:w="3990"/>
        <w:gridCol w:w="828"/>
        <w:gridCol w:w="4038"/>
        <w:gridCol w:w="764"/>
        <w:gridCol w:w="4075"/>
      </w:tblGrid>
      <w:tr w:rsidR="00D660B2" w14:paraId="5E951C10" w14:textId="77777777" w:rsidTr="00EE2FC5">
        <w:tc>
          <w:tcPr>
            <w:tcW w:w="865" w:type="dxa"/>
            <w:tcBorders>
              <w:top w:val="nil"/>
              <w:left w:val="nil"/>
              <w:bottom w:val="nil"/>
              <w:right w:val="nil"/>
            </w:tcBorders>
          </w:tcPr>
          <w:p w14:paraId="25C31B75" w14:textId="77777777" w:rsidR="00D660B2" w:rsidRDefault="00D660B2" w:rsidP="00EE2FC5">
            <w:pPr>
              <w:spacing w:before="60" w:after="60"/>
            </w:pPr>
            <w:r>
              <w:t>Name:</w:t>
            </w:r>
          </w:p>
        </w:tc>
        <w:tc>
          <w:tcPr>
            <w:tcW w:w="3990" w:type="dxa"/>
            <w:tcBorders>
              <w:top w:val="nil"/>
              <w:left w:val="nil"/>
              <w:right w:val="nil"/>
            </w:tcBorders>
          </w:tcPr>
          <w:p w14:paraId="49010C07" w14:textId="77777777" w:rsidR="00D660B2" w:rsidRDefault="00D660B2" w:rsidP="00EE2FC5">
            <w:pPr>
              <w:spacing w:before="60" w:after="60"/>
            </w:pPr>
          </w:p>
        </w:tc>
        <w:tc>
          <w:tcPr>
            <w:tcW w:w="828" w:type="dxa"/>
            <w:tcBorders>
              <w:top w:val="nil"/>
              <w:left w:val="nil"/>
              <w:bottom w:val="nil"/>
              <w:right w:val="nil"/>
            </w:tcBorders>
          </w:tcPr>
          <w:p w14:paraId="48374F0B" w14:textId="77777777" w:rsidR="00D660B2" w:rsidRDefault="00D660B2" w:rsidP="00EE2FC5">
            <w:pPr>
              <w:spacing w:before="60" w:after="60"/>
            </w:pPr>
            <w:r>
              <w:t>Class:</w:t>
            </w:r>
          </w:p>
        </w:tc>
        <w:tc>
          <w:tcPr>
            <w:tcW w:w="4038" w:type="dxa"/>
            <w:tcBorders>
              <w:top w:val="nil"/>
              <w:left w:val="nil"/>
              <w:right w:val="nil"/>
            </w:tcBorders>
          </w:tcPr>
          <w:p w14:paraId="0CE0456C" w14:textId="77777777" w:rsidR="00D660B2" w:rsidRDefault="00D660B2" w:rsidP="00EE2FC5">
            <w:pPr>
              <w:spacing w:before="60" w:after="60"/>
            </w:pPr>
          </w:p>
        </w:tc>
        <w:tc>
          <w:tcPr>
            <w:tcW w:w="764" w:type="dxa"/>
            <w:tcBorders>
              <w:top w:val="nil"/>
              <w:left w:val="nil"/>
              <w:bottom w:val="nil"/>
              <w:right w:val="nil"/>
            </w:tcBorders>
          </w:tcPr>
          <w:p w14:paraId="12D3ED58" w14:textId="77777777" w:rsidR="00D660B2" w:rsidRDefault="00D660B2" w:rsidP="00EE2FC5">
            <w:pPr>
              <w:spacing w:before="60" w:after="60"/>
            </w:pPr>
            <w:r>
              <w:t>Date:</w:t>
            </w:r>
          </w:p>
        </w:tc>
        <w:tc>
          <w:tcPr>
            <w:tcW w:w="4075" w:type="dxa"/>
            <w:tcBorders>
              <w:top w:val="nil"/>
              <w:left w:val="nil"/>
              <w:right w:val="nil"/>
            </w:tcBorders>
          </w:tcPr>
          <w:p w14:paraId="674509C8" w14:textId="77777777" w:rsidR="00D660B2" w:rsidRDefault="00D660B2" w:rsidP="00EE2FC5">
            <w:pPr>
              <w:spacing w:before="60" w:after="60"/>
            </w:pPr>
          </w:p>
        </w:tc>
      </w:tr>
    </w:tbl>
    <w:p w14:paraId="663BD42D" w14:textId="77777777" w:rsidR="00815321" w:rsidRDefault="00815321" w:rsidP="00D660B2">
      <w:r w:rsidRPr="0029560E">
        <w:rPr>
          <w:rStyle w:val="Strong"/>
        </w:rPr>
        <w:t xml:space="preserve">Write </w:t>
      </w:r>
      <w:r>
        <w:rPr>
          <w:rStyle w:val="Strong"/>
        </w:rPr>
        <w:t>a response to the following prompts:</w:t>
      </w:r>
    </w:p>
    <w:tbl>
      <w:tblPr>
        <w:tblStyle w:val="TableGrid"/>
        <w:tblW w:w="0" w:type="auto"/>
        <w:tblInd w:w="-5" w:type="dxa"/>
        <w:tblLook w:val="04A0" w:firstRow="1" w:lastRow="0" w:firstColumn="1" w:lastColumn="0" w:noHBand="0" w:noVBand="1"/>
        <w:tblDescription w:val="Balanced lifestyle choices exit ticket with space for student responses."/>
      </w:tblPr>
      <w:tblGrid>
        <w:gridCol w:w="3397"/>
        <w:gridCol w:w="11163"/>
      </w:tblGrid>
      <w:tr w:rsidR="00815321" w14:paraId="05D6486A" w14:textId="77777777" w:rsidTr="00CE460E">
        <w:tc>
          <w:tcPr>
            <w:tcW w:w="3397" w:type="dxa"/>
            <w:shd w:val="clear" w:color="auto" w:fill="002060"/>
          </w:tcPr>
          <w:p w14:paraId="2047A8A1" w14:textId="77777777" w:rsidR="00815321" w:rsidRPr="003C4720" w:rsidRDefault="00815321" w:rsidP="00723142">
            <w:pPr>
              <w:rPr>
                <w:b/>
                <w:bCs/>
              </w:rPr>
            </w:pPr>
            <w:r w:rsidRPr="003C4720">
              <w:rPr>
                <w:b/>
                <w:bCs/>
              </w:rPr>
              <w:t>Prompt</w:t>
            </w:r>
          </w:p>
        </w:tc>
        <w:tc>
          <w:tcPr>
            <w:tcW w:w="11163" w:type="dxa"/>
            <w:shd w:val="clear" w:color="auto" w:fill="002060"/>
          </w:tcPr>
          <w:p w14:paraId="781CD9A3" w14:textId="6BFB12A2" w:rsidR="00815321" w:rsidRPr="003C4720" w:rsidRDefault="00815321" w:rsidP="00723142">
            <w:pPr>
              <w:rPr>
                <w:b/>
                <w:bCs/>
              </w:rPr>
            </w:pPr>
            <w:r w:rsidRPr="003C4720">
              <w:rPr>
                <w:b/>
                <w:bCs/>
              </w:rPr>
              <w:t>Response</w:t>
            </w:r>
          </w:p>
        </w:tc>
      </w:tr>
      <w:tr w:rsidR="00815321" w14:paraId="582FC3F5" w14:textId="77777777" w:rsidTr="00CE460E">
        <w:tc>
          <w:tcPr>
            <w:tcW w:w="3397" w:type="dxa"/>
          </w:tcPr>
          <w:p w14:paraId="34F0A903" w14:textId="289106B0" w:rsidR="00815321" w:rsidRDefault="00815321" w:rsidP="00723142">
            <w:r>
              <w:t>3 things I learn</w:t>
            </w:r>
            <w:r w:rsidR="00EC1E2E">
              <w:t>ed</w:t>
            </w:r>
            <w:r>
              <w:t xml:space="preserve"> about balanced lifestyles</w:t>
            </w:r>
            <w:r w:rsidR="005516B2">
              <w:t xml:space="preserve"> </w:t>
            </w:r>
            <w:r>
              <w:t>…</w:t>
            </w:r>
          </w:p>
        </w:tc>
        <w:tc>
          <w:tcPr>
            <w:tcW w:w="11163" w:type="dxa"/>
          </w:tcPr>
          <w:p w14:paraId="0F9099CE" w14:textId="776D1C54" w:rsidR="00815321" w:rsidRDefault="0016020C" w:rsidP="005516B2">
            <w:pPr>
              <w:pStyle w:val="ListNumber"/>
              <w:numPr>
                <w:ilvl w:val="0"/>
                <w:numId w:val="76"/>
              </w:numPr>
            </w:pPr>
            <w:r>
              <w:t>[Student to complete]</w:t>
            </w:r>
          </w:p>
          <w:p w14:paraId="396932C7" w14:textId="12588352" w:rsidR="00815321" w:rsidRDefault="0016020C" w:rsidP="005516B2">
            <w:pPr>
              <w:pStyle w:val="ListNumber"/>
            </w:pPr>
            <w:r>
              <w:t>[Student to complete]</w:t>
            </w:r>
          </w:p>
          <w:p w14:paraId="13CDC5F3" w14:textId="401626BE" w:rsidR="00815321" w:rsidRDefault="0016020C" w:rsidP="005516B2">
            <w:pPr>
              <w:pStyle w:val="ListNumber"/>
            </w:pPr>
            <w:r>
              <w:t>[Student to complete]</w:t>
            </w:r>
          </w:p>
        </w:tc>
      </w:tr>
      <w:tr w:rsidR="00815321" w14:paraId="57107034" w14:textId="77777777" w:rsidTr="00723142">
        <w:trPr>
          <w:trHeight w:val="1451"/>
        </w:trPr>
        <w:tc>
          <w:tcPr>
            <w:tcW w:w="3397" w:type="dxa"/>
          </w:tcPr>
          <w:p w14:paraId="561F4E77" w14:textId="57D863A3" w:rsidR="00815321" w:rsidRDefault="00815321" w:rsidP="00723142">
            <w:r>
              <w:t>2 strategies or action</w:t>
            </w:r>
            <w:r w:rsidR="001727BF">
              <w:t>s I can take to support my lifestyle balance</w:t>
            </w:r>
          </w:p>
        </w:tc>
        <w:tc>
          <w:tcPr>
            <w:tcW w:w="11163" w:type="dxa"/>
          </w:tcPr>
          <w:p w14:paraId="0A1216C2" w14:textId="60F2F9BD" w:rsidR="00815321" w:rsidRDefault="0016020C" w:rsidP="005516B2">
            <w:pPr>
              <w:pStyle w:val="ListNumber"/>
              <w:numPr>
                <w:ilvl w:val="0"/>
                <w:numId w:val="77"/>
              </w:numPr>
            </w:pPr>
            <w:r>
              <w:t>[Student to complete]</w:t>
            </w:r>
          </w:p>
          <w:p w14:paraId="72FFB6B0" w14:textId="773D8CB0" w:rsidR="00815321" w:rsidRDefault="0016020C" w:rsidP="005516B2">
            <w:pPr>
              <w:pStyle w:val="ListNumber"/>
            </w:pPr>
            <w:r>
              <w:t>[Student to complete]</w:t>
            </w:r>
          </w:p>
        </w:tc>
      </w:tr>
      <w:tr w:rsidR="00815321" w14:paraId="407B9BA9" w14:textId="77777777" w:rsidTr="00723142">
        <w:trPr>
          <w:trHeight w:val="1451"/>
        </w:trPr>
        <w:tc>
          <w:tcPr>
            <w:tcW w:w="3397" w:type="dxa"/>
          </w:tcPr>
          <w:p w14:paraId="109E1B5A" w14:textId="717B7BAB" w:rsidR="00815321" w:rsidRDefault="00815321" w:rsidP="00723142">
            <w:r>
              <w:t xml:space="preserve">1 </w:t>
            </w:r>
            <w:r w:rsidR="00242CF1">
              <w:t>question</w:t>
            </w:r>
            <w:r w:rsidR="001727BF">
              <w:t xml:space="preserve"> I still have about balanced lifestyles …</w:t>
            </w:r>
          </w:p>
        </w:tc>
        <w:tc>
          <w:tcPr>
            <w:tcW w:w="11163" w:type="dxa"/>
          </w:tcPr>
          <w:p w14:paraId="1C8BF67B" w14:textId="34CE34CA" w:rsidR="00815321" w:rsidRDefault="0016020C" w:rsidP="005516B2">
            <w:pPr>
              <w:pStyle w:val="ListNumber"/>
              <w:numPr>
                <w:ilvl w:val="0"/>
                <w:numId w:val="78"/>
              </w:numPr>
            </w:pPr>
            <w:r>
              <w:t>[Student to complete]</w:t>
            </w:r>
          </w:p>
        </w:tc>
      </w:tr>
    </w:tbl>
    <w:p w14:paraId="610F671A" w14:textId="77777777" w:rsidR="00815321" w:rsidRDefault="00815321" w:rsidP="00815321">
      <w:pPr>
        <w:suppressAutoHyphens w:val="0"/>
        <w:spacing w:before="0" w:after="160" w:line="259" w:lineRule="auto"/>
        <w:rPr>
          <w:noProof/>
        </w:rPr>
      </w:pPr>
      <w:r>
        <w:br w:type="page"/>
      </w:r>
    </w:p>
    <w:p w14:paraId="39E0614B" w14:textId="3ABE11F2" w:rsidR="00EA4D46" w:rsidRDefault="00EA4D46" w:rsidP="00787E40">
      <w:pPr>
        <w:pStyle w:val="Heading1"/>
      </w:pPr>
      <w:bookmarkStart w:id="102" w:name="_Appendix_20_–"/>
      <w:bookmarkStart w:id="103" w:name="_Toc221635618"/>
      <w:bookmarkEnd w:id="102"/>
      <w:r>
        <w:lastRenderedPageBreak/>
        <w:t>Appendix 2</w:t>
      </w:r>
      <w:r w:rsidR="00137A67">
        <w:t>0</w:t>
      </w:r>
      <w:r>
        <w:t xml:space="preserve"> – </w:t>
      </w:r>
      <w:r w:rsidRPr="00787E40">
        <w:t>explain</w:t>
      </w:r>
      <w:r>
        <w:t xml:space="preserve"> this</w:t>
      </w:r>
      <w:r w:rsidR="00DF5E7F">
        <w:t xml:space="preserve"> – </w:t>
      </w:r>
      <w:r>
        <w:t>modelled example</w:t>
      </w:r>
      <w:bookmarkEnd w:id="103"/>
    </w:p>
    <w:p w14:paraId="04A87A54" w14:textId="68F26E9A" w:rsidR="00795D4D" w:rsidRDefault="005B0276" w:rsidP="00787E40">
      <w:r w:rsidRPr="00AF0208">
        <w:t>Model the thinking and response to the question</w:t>
      </w:r>
      <w:r w:rsidR="00BB4F23">
        <w:t>:</w:t>
      </w:r>
      <w:r w:rsidRPr="00AF0208">
        <w:t xml:space="preserve"> Explain how sleep can impact school achievement.</w:t>
      </w:r>
    </w:p>
    <w:p w14:paraId="58198EB7" w14:textId="4E4693FF" w:rsidR="005B0276" w:rsidRPr="00AF0208" w:rsidRDefault="005B0276" w:rsidP="00787E40">
      <w:r w:rsidRPr="00AF0208">
        <w:t>A sample script could include:</w:t>
      </w:r>
    </w:p>
    <w:p w14:paraId="6784F232" w14:textId="4E6A84A2" w:rsidR="005B0276" w:rsidRPr="00AF0208" w:rsidRDefault="005B0276" w:rsidP="00E20D75">
      <w:pPr>
        <w:pStyle w:val="ListNumber"/>
        <w:numPr>
          <w:ilvl w:val="0"/>
          <w:numId w:val="82"/>
        </w:numPr>
      </w:pPr>
      <w:r w:rsidRPr="00AF0208">
        <w:t>Say I am asked to explain how sleep can impact a school achievement, I would need to be able to relate cause and effect, and that means showing how one thing leads to another. So, I might start by saying that not getting enough sleep leads to feeling tired during the day.</w:t>
      </w:r>
    </w:p>
    <w:p w14:paraId="724C61B2" w14:textId="5C4F4DEC" w:rsidR="005B0276" w:rsidRPr="00AF0208" w:rsidRDefault="005B0276" w:rsidP="00E20D75">
      <w:pPr>
        <w:pStyle w:val="ListNumber"/>
      </w:pPr>
      <w:r w:rsidRPr="00AF0208">
        <w:t>Then</w:t>
      </w:r>
      <w:r w:rsidR="00CC578F">
        <w:t>,</w:t>
      </w:r>
      <w:r w:rsidRPr="00AF0208">
        <w:t xml:space="preserve"> I would need to provide the </w:t>
      </w:r>
      <w:r w:rsidR="00CC578F">
        <w:t>‘</w:t>
      </w:r>
      <w:r w:rsidRPr="00AF0208">
        <w:t>why</w:t>
      </w:r>
      <w:r w:rsidR="00CC578F">
        <w:t>’</w:t>
      </w:r>
      <w:r w:rsidRPr="00AF0208">
        <w:t xml:space="preserve"> or </w:t>
      </w:r>
      <w:r w:rsidR="00CC578F">
        <w:t>‘</w:t>
      </w:r>
      <w:r w:rsidRPr="00AF0208">
        <w:t>how</w:t>
      </w:r>
      <w:r w:rsidR="00CC578F">
        <w:t>’</w:t>
      </w:r>
      <w:r w:rsidRPr="00AF0208">
        <w:t xml:space="preserve">. This means </w:t>
      </w:r>
      <w:r w:rsidR="00042E70">
        <w:t xml:space="preserve">that </w:t>
      </w:r>
      <w:r w:rsidRPr="00AF0208">
        <w:t xml:space="preserve">I need to go beyond just describing. I need to communicate why something happens or how it works. So, for example, I could say that </w:t>
      </w:r>
      <w:r w:rsidR="00042E70">
        <w:t>‘</w:t>
      </w:r>
      <w:r w:rsidRPr="00AF0208">
        <w:t>This happens because your body and brain do</w:t>
      </w:r>
      <w:r w:rsidR="00042E70">
        <w:t xml:space="preserve"> </w:t>
      </w:r>
      <w:r w:rsidRPr="00AF0208">
        <w:t>n</w:t>
      </w:r>
      <w:r w:rsidR="00042E70">
        <w:t>o</w:t>
      </w:r>
      <w:r w:rsidRPr="00AF0208">
        <w:t>t get enough rest to recharge</w:t>
      </w:r>
      <w:r w:rsidR="00042E70">
        <w:t>.’</w:t>
      </w:r>
    </w:p>
    <w:p w14:paraId="774CDB54" w14:textId="77777777" w:rsidR="005B0276" w:rsidRPr="00AF0208" w:rsidRDefault="005B0276" w:rsidP="00E20D75">
      <w:pPr>
        <w:pStyle w:val="ListNumber"/>
      </w:pPr>
      <w:r w:rsidRPr="00AF0208">
        <w:t>I would then give an example to show what this looks like. For example, if you only sleep 5 hours, you might struggle to stay awake in class, and this may impact learning and school achievement.</w:t>
      </w:r>
    </w:p>
    <w:p w14:paraId="5A87147C" w14:textId="1B3F9FA0" w:rsidR="005B0276" w:rsidRPr="00AF0208" w:rsidRDefault="005B0276" w:rsidP="00E20D75">
      <w:pPr>
        <w:pStyle w:val="ListNumber"/>
      </w:pPr>
      <w:r w:rsidRPr="00AF0208">
        <w:t>But it is then important to realise that the question did</w:t>
      </w:r>
      <w:r w:rsidR="00042E70">
        <w:t xml:space="preserve"> </w:t>
      </w:r>
      <w:r w:rsidRPr="00AF0208">
        <w:t>n</w:t>
      </w:r>
      <w:r w:rsidR="00042E70">
        <w:t>o</w:t>
      </w:r>
      <w:r w:rsidRPr="00AF0208">
        <w:t>t ask how a lack of sleep impacts school achievement</w:t>
      </w:r>
      <w:r w:rsidR="00636405">
        <w:t xml:space="preserve"> –</w:t>
      </w:r>
      <w:r w:rsidRPr="00AF0208">
        <w:t xml:space="preserve"> it simply asks how sleep impacts it. So, I would then need to follow as similar process above with the alternate viewpoint, which in this case is how adequate sleep could support school achievement</w:t>
      </w:r>
      <w:r w:rsidR="00636405">
        <w:t>.</w:t>
      </w:r>
    </w:p>
    <w:p w14:paraId="0B29B357" w14:textId="72DB6BCD" w:rsidR="005B0276" w:rsidRPr="00AF0208" w:rsidRDefault="005B0276" w:rsidP="00E20D75">
      <w:pPr>
        <w:pStyle w:val="ListNumber"/>
      </w:pPr>
      <w:r w:rsidRPr="00AF0208">
        <w:t>So</w:t>
      </w:r>
      <w:r>
        <w:t>,</w:t>
      </w:r>
      <w:r w:rsidRPr="00AF0208">
        <w:t xml:space="preserve"> following the same process, I would say something like</w:t>
      </w:r>
      <w:r w:rsidR="00636405">
        <w:t xml:space="preserve"> ‘O</w:t>
      </w:r>
      <w:r w:rsidRPr="00AF0208">
        <w:t>n the other hand, getting enough sleep leads to better memory and learning. This is because during sleep, your brain processes an</w:t>
      </w:r>
      <w:r w:rsidR="00847297">
        <w:t>d</w:t>
      </w:r>
      <w:r w:rsidRPr="00AF0208">
        <w:t xml:space="preserve"> stores the information learned in the day. For example, if you have adequate sleep, you are more likely to access your learning when you need it – like in class or for a test</w:t>
      </w:r>
      <w:r w:rsidR="00E13B62">
        <w:t xml:space="preserve"> –</w:t>
      </w:r>
      <w:r w:rsidRPr="00AF0208">
        <w:t xml:space="preserve"> which may be harder to do when you are tired.</w:t>
      </w:r>
      <w:r w:rsidR="00E13B62">
        <w:t>’</w:t>
      </w:r>
    </w:p>
    <w:p w14:paraId="1A12885C" w14:textId="072C8A62" w:rsidR="00E13B62" w:rsidRDefault="00E13B62" w:rsidP="00E13B62">
      <w:r>
        <w:br w:type="page"/>
      </w:r>
    </w:p>
    <w:p w14:paraId="30455DD3" w14:textId="67AFF8EE" w:rsidR="009D1767" w:rsidRDefault="009D1767" w:rsidP="0095038B">
      <w:pPr>
        <w:pStyle w:val="Heading1"/>
      </w:pPr>
      <w:bookmarkStart w:id="104" w:name="_Appendix_21_–"/>
      <w:bookmarkStart w:id="105" w:name="_Toc221635619"/>
      <w:bookmarkEnd w:id="104"/>
      <w:r>
        <w:lastRenderedPageBreak/>
        <w:t>Appendix 2</w:t>
      </w:r>
      <w:r w:rsidR="00137A67">
        <w:t>1</w:t>
      </w:r>
      <w:r>
        <w:t xml:space="preserve"> – contextual </w:t>
      </w:r>
      <w:r w:rsidRPr="00E13B62">
        <w:t>factors</w:t>
      </w:r>
      <w:r>
        <w:t xml:space="preserve"> scenario activity</w:t>
      </w:r>
      <w:bookmarkEnd w:id="105"/>
    </w:p>
    <w:p w14:paraId="702D21B8" w14:textId="30026993" w:rsidR="009D1767" w:rsidRPr="00E20D75" w:rsidRDefault="009D1767" w:rsidP="00E20D75">
      <w:pPr>
        <w:rPr>
          <w:rStyle w:val="Strong"/>
        </w:rPr>
      </w:pPr>
      <w:r w:rsidRPr="00E20D75">
        <w:rPr>
          <w:rStyle w:val="Strong"/>
        </w:rPr>
        <w:t xml:space="preserve">Priya’s </w:t>
      </w:r>
      <w:r w:rsidR="00FE0D1A" w:rsidRPr="00E20D75">
        <w:rPr>
          <w:rStyle w:val="Strong"/>
        </w:rPr>
        <w:t>contextual factors</w:t>
      </w:r>
    </w:p>
    <w:p w14:paraId="0E738748" w14:textId="4105DF9A" w:rsidR="009D1767" w:rsidRDefault="009D1767" w:rsidP="0095038B">
      <w:pPr>
        <w:spacing w:before="120"/>
      </w:pPr>
      <w:r>
        <w:t>Read the character</w:t>
      </w:r>
      <w:r w:rsidR="00F127A6">
        <w:t>’</w:t>
      </w:r>
      <w:r w:rsidR="00FE0D1A">
        <w:t xml:space="preserve">s contextual </w:t>
      </w:r>
      <w:r w:rsidR="001224BE">
        <w:t>factors</w:t>
      </w:r>
      <w:r w:rsidR="00FE0D1A">
        <w:t xml:space="preserve"> scenario card below. </w:t>
      </w:r>
    </w:p>
    <w:p w14:paraId="6BFC6F4E" w14:textId="77A5E215" w:rsidR="00636840" w:rsidRDefault="001D33F7" w:rsidP="00A9667E">
      <w:pPr>
        <w:pStyle w:val="FeatureBox"/>
        <w:spacing w:before="120"/>
      </w:pPr>
      <w:r w:rsidRPr="001D33F7">
        <w:t xml:space="preserve">Priya loves cooking healthy meals but has after-school dance classes </w:t>
      </w:r>
      <w:r w:rsidR="00F127A6">
        <w:t>3</w:t>
      </w:r>
      <w:r w:rsidR="00F127A6" w:rsidRPr="001D33F7">
        <w:t xml:space="preserve"> </w:t>
      </w:r>
      <w:r w:rsidRPr="001D33F7">
        <w:t xml:space="preserve">times a week. Her parents work long hours, so she often </w:t>
      </w:r>
      <w:r w:rsidR="00795A4D" w:rsidRPr="001D33F7">
        <w:t>must</w:t>
      </w:r>
      <w:r w:rsidRPr="001D33F7">
        <w:t xml:space="preserve"> make dinner herself. Sometimes she </w:t>
      </w:r>
      <w:r w:rsidRPr="00F127A6">
        <w:t>chooses</w:t>
      </w:r>
      <w:r w:rsidRPr="001D33F7">
        <w:t xml:space="preserve"> quick snacks instead of balanced meals because she</w:t>
      </w:r>
      <w:r w:rsidR="00F127A6">
        <w:t xml:space="preserve"> i</w:t>
      </w:r>
      <w:r w:rsidRPr="001D33F7">
        <w:t>s short on time. She enjoys spicy foods and tries to make healthy meals that match her taste. Priya often stays up late scrolling on social media, which affects her sleep.</w:t>
      </w:r>
    </w:p>
    <w:p w14:paraId="71798BF2" w14:textId="43E695B8" w:rsidR="00B50202" w:rsidRDefault="00B50202" w:rsidP="00604286">
      <w:pPr>
        <w:spacing w:before="200"/>
      </w:pPr>
      <w:r>
        <w:t>Tick the relevant contextual factors identified below. Use one colour to indicate if the contextual factor has a negative influence and a different colour to show positive influence:</w:t>
      </w:r>
    </w:p>
    <w:tbl>
      <w:tblPr>
        <w:tblStyle w:val="Tableheader"/>
        <w:tblW w:w="14596" w:type="dxa"/>
        <w:tblLook w:val="04A0" w:firstRow="1" w:lastRow="0" w:firstColumn="1" w:lastColumn="0" w:noHBand="0" w:noVBand="1"/>
        <w:tblDescription w:val="Table outlining various contextual factors with space for students to add a tick to the relevant contextual factor."/>
      </w:tblPr>
      <w:tblGrid>
        <w:gridCol w:w="2432"/>
        <w:gridCol w:w="2433"/>
        <w:gridCol w:w="2433"/>
        <w:gridCol w:w="2432"/>
        <w:gridCol w:w="2433"/>
        <w:gridCol w:w="2433"/>
      </w:tblGrid>
      <w:tr w:rsidR="00B50202" w:rsidRPr="0080645D" w14:paraId="190114F8" w14:textId="77777777" w:rsidTr="00B978E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2" w:type="dxa"/>
          </w:tcPr>
          <w:p w14:paraId="5EFAB301" w14:textId="77777777" w:rsidR="00B50202" w:rsidRPr="00B978EF" w:rsidRDefault="00B50202" w:rsidP="00604286">
            <w:pPr>
              <w:spacing w:before="100" w:after="100"/>
              <w:jc w:val="center"/>
              <w:rPr>
                <w:rStyle w:val="Strong"/>
                <w:b/>
                <w:bCs w:val="0"/>
              </w:rPr>
            </w:pPr>
            <w:r w:rsidRPr="00B978EF">
              <w:rPr>
                <w:rStyle w:val="Strong"/>
                <w:b/>
                <w:bCs w:val="0"/>
              </w:rPr>
              <w:t>Time</w:t>
            </w:r>
          </w:p>
        </w:tc>
        <w:tc>
          <w:tcPr>
            <w:tcW w:w="2433" w:type="dxa"/>
          </w:tcPr>
          <w:p w14:paraId="52B22360" w14:textId="77777777" w:rsidR="00B50202" w:rsidRPr="00B978EF" w:rsidRDefault="00B50202" w:rsidP="00604286">
            <w:pPr>
              <w:spacing w:before="100" w:after="10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B978EF">
              <w:rPr>
                <w:rStyle w:val="Strong"/>
                <w:b/>
                <w:bCs w:val="0"/>
              </w:rPr>
              <w:t>Money</w:t>
            </w:r>
          </w:p>
        </w:tc>
        <w:tc>
          <w:tcPr>
            <w:tcW w:w="2433" w:type="dxa"/>
          </w:tcPr>
          <w:p w14:paraId="1703F6F0" w14:textId="77777777" w:rsidR="00B50202" w:rsidRPr="00B978EF" w:rsidRDefault="00B50202" w:rsidP="00604286">
            <w:pPr>
              <w:spacing w:before="100" w:after="10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B978EF">
              <w:rPr>
                <w:rStyle w:val="Strong"/>
                <w:b/>
                <w:bCs w:val="0"/>
              </w:rPr>
              <w:t>Family</w:t>
            </w:r>
          </w:p>
        </w:tc>
        <w:tc>
          <w:tcPr>
            <w:tcW w:w="2432" w:type="dxa"/>
          </w:tcPr>
          <w:p w14:paraId="0E251F98" w14:textId="77777777" w:rsidR="00B50202" w:rsidRPr="00B978EF" w:rsidRDefault="00B50202" w:rsidP="00604286">
            <w:pPr>
              <w:spacing w:before="100" w:after="10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B978EF">
              <w:rPr>
                <w:rStyle w:val="Strong"/>
                <w:b/>
                <w:bCs w:val="0"/>
              </w:rPr>
              <w:t>Culture</w:t>
            </w:r>
          </w:p>
        </w:tc>
        <w:tc>
          <w:tcPr>
            <w:tcW w:w="2433" w:type="dxa"/>
          </w:tcPr>
          <w:p w14:paraId="4139CBDB" w14:textId="77777777" w:rsidR="00B50202" w:rsidRPr="00B978EF" w:rsidRDefault="00B50202" w:rsidP="00604286">
            <w:pPr>
              <w:spacing w:before="100" w:after="10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B978EF">
              <w:rPr>
                <w:rStyle w:val="Strong"/>
                <w:b/>
                <w:bCs w:val="0"/>
              </w:rPr>
              <w:t>Access</w:t>
            </w:r>
          </w:p>
        </w:tc>
        <w:tc>
          <w:tcPr>
            <w:tcW w:w="2433" w:type="dxa"/>
          </w:tcPr>
          <w:p w14:paraId="614E6EE4" w14:textId="77777777" w:rsidR="00B50202" w:rsidRPr="00B978EF" w:rsidRDefault="00B50202" w:rsidP="00604286">
            <w:pPr>
              <w:spacing w:before="100" w:after="10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B978EF">
              <w:rPr>
                <w:rStyle w:val="Strong"/>
                <w:b/>
                <w:bCs w:val="0"/>
              </w:rPr>
              <w:t>Media</w:t>
            </w:r>
          </w:p>
        </w:tc>
      </w:tr>
      <w:tr w:rsidR="00B50202" w14:paraId="575D9A71" w14:textId="77777777" w:rsidTr="00B978E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2" w:type="dxa"/>
          </w:tcPr>
          <w:p w14:paraId="598E3666" w14:textId="77777777" w:rsidR="00B50202" w:rsidRDefault="00B50202" w:rsidP="00604286">
            <w:pPr>
              <w:spacing w:before="100" w:after="100"/>
            </w:pPr>
          </w:p>
        </w:tc>
        <w:tc>
          <w:tcPr>
            <w:tcW w:w="2433" w:type="dxa"/>
          </w:tcPr>
          <w:p w14:paraId="3FC9CBC2" w14:textId="77777777" w:rsidR="00B50202" w:rsidRDefault="00B50202" w:rsidP="00604286">
            <w:pPr>
              <w:spacing w:before="100" w:after="100"/>
              <w:cnfStyle w:val="000000100000" w:firstRow="0" w:lastRow="0" w:firstColumn="0" w:lastColumn="0" w:oddVBand="0" w:evenVBand="0" w:oddHBand="1" w:evenHBand="0" w:firstRowFirstColumn="0" w:firstRowLastColumn="0" w:lastRowFirstColumn="0" w:lastRowLastColumn="0"/>
            </w:pPr>
          </w:p>
        </w:tc>
        <w:tc>
          <w:tcPr>
            <w:tcW w:w="2433" w:type="dxa"/>
          </w:tcPr>
          <w:p w14:paraId="3B9AB01D" w14:textId="77777777" w:rsidR="00B50202" w:rsidRDefault="00B50202" w:rsidP="00604286">
            <w:pPr>
              <w:spacing w:before="100" w:after="100"/>
              <w:cnfStyle w:val="000000100000" w:firstRow="0" w:lastRow="0" w:firstColumn="0" w:lastColumn="0" w:oddVBand="0" w:evenVBand="0" w:oddHBand="1" w:evenHBand="0" w:firstRowFirstColumn="0" w:firstRowLastColumn="0" w:lastRowFirstColumn="0" w:lastRowLastColumn="0"/>
            </w:pPr>
          </w:p>
        </w:tc>
        <w:tc>
          <w:tcPr>
            <w:tcW w:w="2432" w:type="dxa"/>
          </w:tcPr>
          <w:p w14:paraId="38630BD2" w14:textId="77777777" w:rsidR="00B50202" w:rsidRDefault="00B50202" w:rsidP="00604286">
            <w:pPr>
              <w:spacing w:before="100" w:after="100"/>
              <w:cnfStyle w:val="000000100000" w:firstRow="0" w:lastRow="0" w:firstColumn="0" w:lastColumn="0" w:oddVBand="0" w:evenVBand="0" w:oddHBand="1" w:evenHBand="0" w:firstRowFirstColumn="0" w:firstRowLastColumn="0" w:lastRowFirstColumn="0" w:lastRowLastColumn="0"/>
            </w:pPr>
          </w:p>
        </w:tc>
        <w:tc>
          <w:tcPr>
            <w:tcW w:w="2433" w:type="dxa"/>
          </w:tcPr>
          <w:p w14:paraId="4AC95579" w14:textId="77777777" w:rsidR="00B50202" w:rsidRDefault="00B50202" w:rsidP="00604286">
            <w:pPr>
              <w:spacing w:before="100" w:after="100"/>
              <w:cnfStyle w:val="000000100000" w:firstRow="0" w:lastRow="0" w:firstColumn="0" w:lastColumn="0" w:oddVBand="0" w:evenVBand="0" w:oddHBand="1" w:evenHBand="0" w:firstRowFirstColumn="0" w:firstRowLastColumn="0" w:lastRowFirstColumn="0" w:lastRowLastColumn="0"/>
            </w:pPr>
          </w:p>
        </w:tc>
        <w:tc>
          <w:tcPr>
            <w:tcW w:w="2433" w:type="dxa"/>
          </w:tcPr>
          <w:p w14:paraId="28E0E929" w14:textId="77777777" w:rsidR="00B50202" w:rsidRDefault="00B50202" w:rsidP="00604286">
            <w:pPr>
              <w:spacing w:before="100" w:after="100"/>
              <w:cnfStyle w:val="000000100000" w:firstRow="0" w:lastRow="0" w:firstColumn="0" w:lastColumn="0" w:oddVBand="0" w:evenVBand="0" w:oddHBand="1" w:evenHBand="0" w:firstRowFirstColumn="0" w:firstRowLastColumn="0" w:lastRowFirstColumn="0" w:lastRowLastColumn="0"/>
            </w:pPr>
          </w:p>
        </w:tc>
      </w:tr>
    </w:tbl>
    <w:p w14:paraId="3F0C7328" w14:textId="7588378E" w:rsidR="00A9667E" w:rsidRDefault="00A7665F" w:rsidP="00A7665F">
      <w:pPr>
        <w:spacing w:before="160" w:after="0"/>
      </w:pPr>
      <w:bookmarkStart w:id="106" w:name="_Hlk219980754"/>
      <w:r>
        <w:t>Provide reasons you identified these factors:</w:t>
      </w:r>
    </w:p>
    <w:tbl>
      <w:tblPr>
        <w:tblStyle w:val="TableGrid"/>
        <w:tblW w:w="0" w:type="auto"/>
        <w:tblLook w:val="04A0" w:firstRow="1" w:lastRow="0" w:firstColumn="1" w:lastColumn="0" w:noHBand="0" w:noVBand="1"/>
        <w:tblDescription w:val="Blank table for students to respond."/>
      </w:tblPr>
      <w:tblGrid>
        <w:gridCol w:w="14560"/>
      </w:tblGrid>
      <w:tr w:rsidR="00A7665F" w14:paraId="0784748F" w14:textId="77777777" w:rsidTr="00F35481">
        <w:tc>
          <w:tcPr>
            <w:tcW w:w="14560" w:type="dxa"/>
            <w:tcBorders>
              <w:top w:val="nil"/>
              <w:left w:val="nil"/>
              <w:bottom w:val="single" w:sz="4" w:space="0" w:color="auto"/>
              <w:right w:val="nil"/>
            </w:tcBorders>
          </w:tcPr>
          <w:p w14:paraId="412019A4" w14:textId="77777777" w:rsidR="00A7665F" w:rsidRDefault="00A7665F" w:rsidP="00F35481">
            <w:pPr>
              <w:spacing w:before="40" w:after="40"/>
            </w:pPr>
          </w:p>
        </w:tc>
      </w:tr>
      <w:tr w:rsidR="00A7665F" w14:paraId="451A6C1D" w14:textId="77777777" w:rsidTr="00F35481">
        <w:tc>
          <w:tcPr>
            <w:tcW w:w="14560" w:type="dxa"/>
            <w:tcBorders>
              <w:left w:val="nil"/>
              <w:right w:val="nil"/>
            </w:tcBorders>
          </w:tcPr>
          <w:p w14:paraId="7F784C77" w14:textId="77777777" w:rsidR="00A7665F" w:rsidRDefault="00A7665F" w:rsidP="00F35481">
            <w:pPr>
              <w:spacing w:before="40" w:after="40"/>
            </w:pPr>
          </w:p>
        </w:tc>
      </w:tr>
    </w:tbl>
    <w:p w14:paraId="2C625557" w14:textId="40E2B365" w:rsidR="00CB132D" w:rsidRPr="00A7665F" w:rsidRDefault="00A7665F" w:rsidP="00A7665F">
      <w:r>
        <w:t>Propose a strategy to support the character to overcome a barrier and make a healthier choice:</w:t>
      </w:r>
    </w:p>
    <w:tbl>
      <w:tblPr>
        <w:tblStyle w:val="TableGrid"/>
        <w:tblW w:w="0" w:type="auto"/>
        <w:tblLook w:val="04A0" w:firstRow="1" w:lastRow="0" w:firstColumn="1" w:lastColumn="0" w:noHBand="0" w:noVBand="1"/>
        <w:tblDescription w:val="Blank table for students to respond."/>
      </w:tblPr>
      <w:tblGrid>
        <w:gridCol w:w="14560"/>
      </w:tblGrid>
      <w:tr w:rsidR="00A7665F" w14:paraId="71901BF6" w14:textId="77777777" w:rsidTr="00F35481">
        <w:tc>
          <w:tcPr>
            <w:tcW w:w="14560" w:type="dxa"/>
            <w:tcBorders>
              <w:top w:val="nil"/>
              <w:left w:val="nil"/>
              <w:bottom w:val="single" w:sz="4" w:space="0" w:color="auto"/>
              <w:right w:val="nil"/>
            </w:tcBorders>
          </w:tcPr>
          <w:p w14:paraId="171DE969" w14:textId="77777777" w:rsidR="00A7665F" w:rsidRDefault="00A7665F" w:rsidP="00F35481">
            <w:pPr>
              <w:spacing w:before="40" w:after="40"/>
            </w:pPr>
          </w:p>
        </w:tc>
      </w:tr>
      <w:tr w:rsidR="00A7665F" w14:paraId="13C3AA00" w14:textId="77777777" w:rsidTr="00F35481">
        <w:tc>
          <w:tcPr>
            <w:tcW w:w="14560" w:type="dxa"/>
            <w:tcBorders>
              <w:left w:val="nil"/>
              <w:right w:val="nil"/>
            </w:tcBorders>
          </w:tcPr>
          <w:p w14:paraId="408D9CC3" w14:textId="77777777" w:rsidR="00A7665F" w:rsidRDefault="00A7665F" w:rsidP="00F35481">
            <w:pPr>
              <w:spacing w:before="40" w:after="40"/>
            </w:pPr>
          </w:p>
        </w:tc>
      </w:tr>
    </w:tbl>
    <w:p w14:paraId="2753E46D" w14:textId="77777777" w:rsidR="00CB132D" w:rsidRPr="00B978EF" w:rsidRDefault="00CB132D" w:rsidP="00404013">
      <w:pPr>
        <w:rPr>
          <w:sz w:val="8"/>
          <w:szCs w:val="8"/>
        </w:rPr>
      </w:pPr>
      <w:r>
        <w:br w:type="page"/>
      </w:r>
    </w:p>
    <w:bookmarkEnd w:id="106"/>
    <w:p w14:paraId="045CCD6C" w14:textId="604D2D80" w:rsidR="00C1296E" w:rsidRPr="00404013" w:rsidRDefault="000829AC" w:rsidP="00404013">
      <w:pPr>
        <w:rPr>
          <w:rStyle w:val="Strong"/>
        </w:rPr>
      </w:pPr>
      <w:r w:rsidRPr="00404013">
        <w:rPr>
          <w:rStyle w:val="Strong"/>
        </w:rPr>
        <w:lastRenderedPageBreak/>
        <w:t>Maya</w:t>
      </w:r>
      <w:r w:rsidR="00C1296E" w:rsidRPr="00404013">
        <w:rPr>
          <w:rStyle w:val="Strong"/>
        </w:rPr>
        <w:t>’s contextual factors</w:t>
      </w:r>
    </w:p>
    <w:p w14:paraId="77414A53" w14:textId="31BD0BDD" w:rsidR="00C1296E" w:rsidRDefault="00C1296E" w:rsidP="00B978EF">
      <w:pPr>
        <w:spacing w:before="160"/>
      </w:pPr>
      <w:r>
        <w:t>Read the character</w:t>
      </w:r>
      <w:r w:rsidR="00C772C1">
        <w:t>’</w:t>
      </w:r>
      <w:r>
        <w:t>s contextual factors scenario card below.</w:t>
      </w:r>
    </w:p>
    <w:p w14:paraId="7B7A2347" w14:textId="09E55E2E" w:rsidR="000829AC" w:rsidRPr="000829AC" w:rsidRDefault="000829AC" w:rsidP="00E16DE5">
      <w:pPr>
        <w:pStyle w:val="FeatureBox"/>
        <w:spacing w:before="120"/>
      </w:pPr>
      <w:r w:rsidRPr="000829AC">
        <w:t>Maya wants to eat more fruits and vegetables, but her local shop does</w:t>
      </w:r>
      <w:r w:rsidR="006A60D4">
        <w:t xml:space="preserve"> </w:t>
      </w:r>
      <w:r w:rsidRPr="000829AC">
        <w:t>n</w:t>
      </w:r>
      <w:r w:rsidR="006A60D4">
        <w:t>o</w:t>
      </w:r>
      <w:r w:rsidRPr="000829AC">
        <w:t xml:space="preserve">t always have fresh produce. Fresh foods are expensive, </w:t>
      </w:r>
      <w:r>
        <w:t xml:space="preserve">and to get into </w:t>
      </w:r>
      <w:r w:rsidR="00334F15">
        <w:t>town</w:t>
      </w:r>
      <w:r>
        <w:t xml:space="preserve"> to buy fresh produce will take 2 hours to get there. </w:t>
      </w:r>
      <w:r w:rsidRPr="000829AC">
        <w:t>Maya follows social media influencers who post about healthy snacks</w:t>
      </w:r>
      <w:r w:rsidR="00C9573E">
        <w:t xml:space="preserve"> and sometimes she tries to recreate those snacks for herself.</w:t>
      </w:r>
    </w:p>
    <w:p w14:paraId="7E37F92C" w14:textId="17D51D32" w:rsidR="00B50202" w:rsidRDefault="00FA60F6" w:rsidP="00A815FC">
      <w:pPr>
        <w:spacing w:before="160"/>
      </w:pPr>
      <w:r>
        <w:t xml:space="preserve">Tick the relevant contextual factors identified below. Use one colour to indicate if the contextual factor has a negative influence, and a different colour to show positive influence: </w:t>
      </w:r>
    </w:p>
    <w:tbl>
      <w:tblPr>
        <w:tblStyle w:val="Tableheader"/>
        <w:tblW w:w="14596" w:type="dxa"/>
        <w:tblLook w:val="04A0" w:firstRow="1" w:lastRow="0" w:firstColumn="1" w:lastColumn="0" w:noHBand="0" w:noVBand="1"/>
        <w:tblDescription w:val="Table outlining various contextual factors with space for students to add a tick to the relevant contextual factor."/>
      </w:tblPr>
      <w:tblGrid>
        <w:gridCol w:w="2432"/>
        <w:gridCol w:w="2433"/>
        <w:gridCol w:w="2433"/>
        <w:gridCol w:w="2432"/>
        <w:gridCol w:w="2433"/>
        <w:gridCol w:w="2433"/>
      </w:tblGrid>
      <w:tr w:rsidR="00B50202" w:rsidRPr="00A815FC" w14:paraId="3223FDB3" w14:textId="77777777" w:rsidTr="00A815F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2" w:type="dxa"/>
          </w:tcPr>
          <w:p w14:paraId="445F035F" w14:textId="77777777" w:rsidR="00B50202" w:rsidRPr="00A815FC" w:rsidRDefault="00B50202" w:rsidP="00A815FC">
            <w:pPr>
              <w:spacing w:before="120"/>
              <w:jc w:val="center"/>
              <w:rPr>
                <w:rStyle w:val="Strong"/>
                <w:b/>
                <w:bCs w:val="0"/>
              </w:rPr>
            </w:pPr>
            <w:r w:rsidRPr="00A815FC">
              <w:rPr>
                <w:rStyle w:val="Strong"/>
                <w:b/>
                <w:bCs w:val="0"/>
              </w:rPr>
              <w:t>Time</w:t>
            </w:r>
          </w:p>
        </w:tc>
        <w:tc>
          <w:tcPr>
            <w:tcW w:w="2433" w:type="dxa"/>
          </w:tcPr>
          <w:p w14:paraId="0C112D0E" w14:textId="77777777" w:rsidR="00B50202" w:rsidRPr="00A815FC" w:rsidRDefault="00B50202" w:rsidP="00A815FC">
            <w:pPr>
              <w:spacing w:before="12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A815FC">
              <w:rPr>
                <w:rStyle w:val="Strong"/>
                <w:b/>
                <w:bCs w:val="0"/>
              </w:rPr>
              <w:t>Money</w:t>
            </w:r>
          </w:p>
        </w:tc>
        <w:tc>
          <w:tcPr>
            <w:tcW w:w="2433" w:type="dxa"/>
          </w:tcPr>
          <w:p w14:paraId="09FA27E3" w14:textId="77777777" w:rsidR="00B50202" w:rsidRPr="00A815FC" w:rsidRDefault="00B50202" w:rsidP="00A815FC">
            <w:pPr>
              <w:spacing w:before="12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A815FC">
              <w:rPr>
                <w:rStyle w:val="Strong"/>
                <w:b/>
                <w:bCs w:val="0"/>
              </w:rPr>
              <w:t>Family</w:t>
            </w:r>
          </w:p>
        </w:tc>
        <w:tc>
          <w:tcPr>
            <w:tcW w:w="2432" w:type="dxa"/>
          </w:tcPr>
          <w:p w14:paraId="5CD8F2F9" w14:textId="77777777" w:rsidR="00B50202" w:rsidRPr="00A815FC" w:rsidRDefault="00B50202" w:rsidP="00A815FC">
            <w:pPr>
              <w:spacing w:before="12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A815FC">
              <w:rPr>
                <w:rStyle w:val="Strong"/>
                <w:b/>
                <w:bCs w:val="0"/>
              </w:rPr>
              <w:t>Culture</w:t>
            </w:r>
          </w:p>
        </w:tc>
        <w:tc>
          <w:tcPr>
            <w:tcW w:w="2433" w:type="dxa"/>
          </w:tcPr>
          <w:p w14:paraId="09EE2D8D" w14:textId="77777777" w:rsidR="00B50202" w:rsidRPr="00A815FC" w:rsidRDefault="00B50202" w:rsidP="00A815FC">
            <w:pPr>
              <w:spacing w:before="12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A815FC">
              <w:rPr>
                <w:rStyle w:val="Strong"/>
                <w:b/>
                <w:bCs w:val="0"/>
              </w:rPr>
              <w:t>Access</w:t>
            </w:r>
          </w:p>
        </w:tc>
        <w:tc>
          <w:tcPr>
            <w:tcW w:w="2433" w:type="dxa"/>
          </w:tcPr>
          <w:p w14:paraId="11562DB4" w14:textId="77777777" w:rsidR="00B50202" w:rsidRPr="00A815FC" w:rsidRDefault="00B50202" w:rsidP="00A815FC">
            <w:pPr>
              <w:spacing w:before="12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A815FC">
              <w:rPr>
                <w:rStyle w:val="Strong"/>
                <w:b/>
                <w:bCs w:val="0"/>
              </w:rPr>
              <w:t>Media</w:t>
            </w:r>
          </w:p>
        </w:tc>
      </w:tr>
      <w:tr w:rsidR="00B50202" w:rsidRPr="00A815FC" w14:paraId="1C078A00" w14:textId="77777777" w:rsidTr="00A815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2" w:type="dxa"/>
          </w:tcPr>
          <w:p w14:paraId="29C8956B" w14:textId="77777777" w:rsidR="00B50202" w:rsidRPr="00A815FC" w:rsidRDefault="00B50202" w:rsidP="00A815FC">
            <w:pPr>
              <w:spacing w:before="120"/>
            </w:pPr>
          </w:p>
        </w:tc>
        <w:tc>
          <w:tcPr>
            <w:tcW w:w="2433" w:type="dxa"/>
          </w:tcPr>
          <w:p w14:paraId="0F18F819" w14:textId="77777777" w:rsidR="00B50202" w:rsidRPr="00A815FC" w:rsidRDefault="00B50202" w:rsidP="00A815FC">
            <w:pPr>
              <w:spacing w:before="120"/>
              <w:cnfStyle w:val="000000100000" w:firstRow="0" w:lastRow="0" w:firstColumn="0" w:lastColumn="0" w:oddVBand="0" w:evenVBand="0" w:oddHBand="1" w:evenHBand="0" w:firstRowFirstColumn="0" w:firstRowLastColumn="0" w:lastRowFirstColumn="0" w:lastRowLastColumn="0"/>
              <w:rPr>
                <w:b/>
              </w:rPr>
            </w:pPr>
          </w:p>
        </w:tc>
        <w:tc>
          <w:tcPr>
            <w:tcW w:w="2433" w:type="dxa"/>
          </w:tcPr>
          <w:p w14:paraId="4BF2A2D6" w14:textId="77777777" w:rsidR="00B50202" w:rsidRPr="00A815FC" w:rsidRDefault="00B50202" w:rsidP="00A815FC">
            <w:pPr>
              <w:spacing w:before="120"/>
              <w:cnfStyle w:val="000000100000" w:firstRow="0" w:lastRow="0" w:firstColumn="0" w:lastColumn="0" w:oddVBand="0" w:evenVBand="0" w:oddHBand="1" w:evenHBand="0" w:firstRowFirstColumn="0" w:firstRowLastColumn="0" w:lastRowFirstColumn="0" w:lastRowLastColumn="0"/>
              <w:rPr>
                <w:b/>
              </w:rPr>
            </w:pPr>
          </w:p>
        </w:tc>
        <w:tc>
          <w:tcPr>
            <w:tcW w:w="2432" w:type="dxa"/>
          </w:tcPr>
          <w:p w14:paraId="365DB7B8" w14:textId="77777777" w:rsidR="00B50202" w:rsidRPr="00A815FC" w:rsidRDefault="00B50202" w:rsidP="00A815FC">
            <w:pPr>
              <w:spacing w:before="120"/>
              <w:cnfStyle w:val="000000100000" w:firstRow="0" w:lastRow="0" w:firstColumn="0" w:lastColumn="0" w:oddVBand="0" w:evenVBand="0" w:oddHBand="1" w:evenHBand="0" w:firstRowFirstColumn="0" w:firstRowLastColumn="0" w:lastRowFirstColumn="0" w:lastRowLastColumn="0"/>
              <w:rPr>
                <w:b/>
              </w:rPr>
            </w:pPr>
          </w:p>
        </w:tc>
        <w:tc>
          <w:tcPr>
            <w:tcW w:w="2433" w:type="dxa"/>
          </w:tcPr>
          <w:p w14:paraId="445DEEBA" w14:textId="77777777" w:rsidR="00B50202" w:rsidRPr="00A815FC" w:rsidRDefault="00B50202" w:rsidP="00A815FC">
            <w:pPr>
              <w:spacing w:before="120"/>
              <w:cnfStyle w:val="000000100000" w:firstRow="0" w:lastRow="0" w:firstColumn="0" w:lastColumn="0" w:oddVBand="0" w:evenVBand="0" w:oddHBand="1" w:evenHBand="0" w:firstRowFirstColumn="0" w:firstRowLastColumn="0" w:lastRowFirstColumn="0" w:lastRowLastColumn="0"/>
              <w:rPr>
                <w:b/>
              </w:rPr>
            </w:pPr>
          </w:p>
        </w:tc>
        <w:tc>
          <w:tcPr>
            <w:tcW w:w="2433" w:type="dxa"/>
          </w:tcPr>
          <w:p w14:paraId="629C2A16" w14:textId="77777777" w:rsidR="00B50202" w:rsidRPr="00A815FC" w:rsidRDefault="00B50202" w:rsidP="00A815FC">
            <w:pPr>
              <w:spacing w:before="120"/>
              <w:cnfStyle w:val="000000100000" w:firstRow="0" w:lastRow="0" w:firstColumn="0" w:lastColumn="0" w:oddVBand="0" w:evenVBand="0" w:oddHBand="1" w:evenHBand="0" w:firstRowFirstColumn="0" w:firstRowLastColumn="0" w:lastRowFirstColumn="0" w:lastRowLastColumn="0"/>
              <w:rPr>
                <w:b/>
              </w:rPr>
            </w:pPr>
          </w:p>
        </w:tc>
      </w:tr>
    </w:tbl>
    <w:p w14:paraId="6F65A14C" w14:textId="0C59C46F" w:rsidR="009F10A8" w:rsidRPr="009F10A8" w:rsidRDefault="009F10A8" w:rsidP="00A815FC">
      <w:pPr>
        <w:spacing w:before="200" w:after="0"/>
      </w:pPr>
      <w:r>
        <w:t>Provide reasons you identified these factors</w:t>
      </w:r>
      <w:r w:rsidRPr="009F10A8">
        <w:t>:</w:t>
      </w:r>
    </w:p>
    <w:tbl>
      <w:tblPr>
        <w:tblStyle w:val="TableGrid"/>
        <w:tblW w:w="0" w:type="auto"/>
        <w:tblLook w:val="04A0" w:firstRow="1" w:lastRow="0" w:firstColumn="1" w:lastColumn="0" w:noHBand="0" w:noVBand="1"/>
        <w:tblDescription w:val="Blank table for students to respond."/>
      </w:tblPr>
      <w:tblGrid>
        <w:gridCol w:w="14560"/>
      </w:tblGrid>
      <w:tr w:rsidR="009F10A8" w14:paraId="04CFE3DF" w14:textId="77777777" w:rsidTr="00F35481">
        <w:tc>
          <w:tcPr>
            <w:tcW w:w="14560" w:type="dxa"/>
            <w:tcBorders>
              <w:top w:val="nil"/>
              <w:left w:val="nil"/>
              <w:bottom w:val="single" w:sz="4" w:space="0" w:color="auto"/>
              <w:right w:val="nil"/>
            </w:tcBorders>
          </w:tcPr>
          <w:p w14:paraId="19D7BF3A" w14:textId="77777777" w:rsidR="009F10A8" w:rsidRDefault="009F10A8" w:rsidP="00F35481">
            <w:pPr>
              <w:spacing w:before="40" w:after="40"/>
            </w:pPr>
          </w:p>
        </w:tc>
      </w:tr>
      <w:tr w:rsidR="009F10A8" w14:paraId="74B6F077" w14:textId="77777777" w:rsidTr="00F35481">
        <w:tc>
          <w:tcPr>
            <w:tcW w:w="14560" w:type="dxa"/>
            <w:tcBorders>
              <w:left w:val="nil"/>
              <w:right w:val="nil"/>
            </w:tcBorders>
          </w:tcPr>
          <w:p w14:paraId="3665A6A6" w14:textId="77777777" w:rsidR="009F10A8" w:rsidRDefault="009F10A8" w:rsidP="00F35481">
            <w:pPr>
              <w:spacing w:before="40" w:after="40"/>
            </w:pPr>
          </w:p>
        </w:tc>
      </w:tr>
      <w:tr w:rsidR="009F10A8" w14:paraId="483D8DA0" w14:textId="77777777" w:rsidTr="00F35481">
        <w:tc>
          <w:tcPr>
            <w:tcW w:w="14560" w:type="dxa"/>
            <w:tcBorders>
              <w:left w:val="nil"/>
              <w:right w:val="nil"/>
            </w:tcBorders>
          </w:tcPr>
          <w:p w14:paraId="2933EDFB" w14:textId="77777777" w:rsidR="009F10A8" w:rsidRDefault="009F10A8" w:rsidP="00F35481">
            <w:pPr>
              <w:spacing w:before="40" w:after="40"/>
            </w:pPr>
          </w:p>
        </w:tc>
      </w:tr>
    </w:tbl>
    <w:p w14:paraId="181EB7A6" w14:textId="2090B110" w:rsidR="009F10A8" w:rsidRPr="009F10A8" w:rsidRDefault="00556EDB" w:rsidP="009F10A8">
      <w:r>
        <w:t>Propose a strategy to support the character to overcome a barrier and make a healthier choice:</w:t>
      </w:r>
    </w:p>
    <w:tbl>
      <w:tblPr>
        <w:tblStyle w:val="TableGrid"/>
        <w:tblW w:w="0" w:type="auto"/>
        <w:tblLook w:val="04A0" w:firstRow="1" w:lastRow="0" w:firstColumn="1" w:lastColumn="0" w:noHBand="0" w:noVBand="1"/>
        <w:tblDescription w:val="Blank table for students to respond."/>
      </w:tblPr>
      <w:tblGrid>
        <w:gridCol w:w="14560"/>
      </w:tblGrid>
      <w:tr w:rsidR="00556EDB" w14:paraId="716F21C4" w14:textId="77777777" w:rsidTr="00F35481">
        <w:tc>
          <w:tcPr>
            <w:tcW w:w="14560" w:type="dxa"/>
            <w:tcBorders>
              <w:top w:val="nil"/>
              <w:left w:val="nil"/>
              <w:bottom w:val="single" w:sz="4" w:space="0" w:color="auto"/>
              <w:right w:val="nil"/>
            </w:tcBorders>
          </w:tcPr>
          <w:p w14:paraId="515CD549" w14:textId="77777777" w:rsidR="00556EDB" w:rsidRDefault="00556EDB" w:rsidP="00F35481">
            <w:pPr>
              <w:spacing w:before="40" w:after="40"/>
            </w:pPr>
          </w:p>
        </w:tc>
      </w:tr>
      <w:tr w:rsidR="00556EDB" w14:paraId="7B8F9240" w14:textId="77777777" w:rsidTr="00F35481">
        <w:tc>
          <w:tcPr>
            <w:tcW w:w="14560" w:type="dxa"/>
            <w:tcBorders>
              <w:left w:val="nil"/>
              <w:right w:val="nil"/>
            </w:tcBorders>
          </w:tcPr>
          <w:p w14:paraId="4F6F4AA6" w14:textId="77777777" w:rsidR="00556EDB" w:rsidRDefault="00556EDB" w:rsidP="00F35481">
            <w:pPr>
              <w:spacing w:before="40" w:after="40"/>
            </w:pPr>
          </w:p>
        </w:tc>
      </w:tr>
      <w:tr w:rsidR="00556EDB" w14:paraId="3C29DD82" w14:textId="77777777" w:rsidTr="00F35481">
        <w:tc>
          <w:tcPr>
            <w:tcW w:w="14560" w:type="dxa"/>
            <w:tcBorders>
              <w:left w:val="nil"/>
              <w:right w:val="nil"/>
            </w:tcBorders>
          </w:tcPr>
          <w:p w14:paraId="4DEA9A2F" w14:textId="77777777" w:rsidR="00556EDB" w:rsidRDefault="00556EDB" w:rsidP="00F35481">
            <w:pPr>
              <w:spacing w:before="40" w:after="40"/>
            </w:pPr>
          </w:p>
        </w:tc>
      </w:tr>
    </w:tbl>
    <w:p w14:paraId="05E9D940" w14:textId="77777777" w:rsidR="002F553A" w:rsidRPr="00B978EF" w:rsidRDefault="002F553A" w:rsidP="00404013">
      <w:pPr>
        <w:rPr>
          <w:sz w:val="6"/>
          <w:szCs w:val="6"/>
        </w:rPr>
      </w:pPr>
      <w:r>
        <w:br w:type="page"/>
      </w:r>
    </w:p>
    <w:p w14:paraId="237A8D2F" w14:textId="3D19873A" w:rsidR="00334F15" w:rsidRPr="00404013" w:rsidRDefault="00334F15" w:rsidP="00404013">
      <w:pPr>
        <w:rPr>
          <w:rStyle w:val="Strong"/>
        </w:rPr>
      </w:pPr>
      <w:r w:rsidRPr="00404013">
        <w:rPr>
          <w:rStyle w:val="Strong"/>
        </w:rPr>
        <w:lastRenderedPageBreak/>
        <w:t>Alex’s contextual factors</w:t>
      </w:r>
    </w:p>
    <w:p w14:paraId="2F86FBD2" w14:textId="221F973B" w:rsidR="00334F15" w:rsidRDefault="00334F15" w:rsidP="0097743C">
      <w:r>
        <w:t>Read the character</w:t>
      </w:r>
      <w:r w:rsidR="00FC06A3">
        <w:t>’</w:t>
      </w:r>
      <w:r>
        <w:t>s contextual factors scenario card below.</w:t>
      </w:r>
    </w:p>
    <w:p w14:paraId="2A7239EA" w14:textId="354A84B2" w:rsidR="00216869" w:rsidRDefault="00216869" w:rsidP="0097743C">
      <w:pPr>
        <w:pStyle w:val="FeatureBox"/>
      </w:pPr>
      <w:r w:rsidRPr="00216869">
        <w:t>Alex comes from a family with strong cultural food traditions</w:t>
      </w:r>
      <w:r>
        <w:t xml:space="preserve"> and enjoys home cooked meals every night. Alex has recently preferred plant-based </w:t>
      </w:r>
      <w:r w:rsidR="00D10C58">
        <w:t>lunches,</w:t>
      </w:r>
      <w:r w:rsidR="00FD0784">
        <w:t xml:space="preserve"> but the canteen does</w:t>
      </w:r>
      <w:r w:rsidR="00FC06A3">
        <w:t xml:space="preserve"> </w:t>
      </w:r>
      <w:r w:rsidR="00FD0784">
        <w:t>n</w:t>
      </w:r>
      <w:r w:rsidR="00FC06A3">
        <w:t>o</w:t>
      </w:r>
      <w:r w:rsidR="00FD0784">
        <w:t>t offer these</w:t>
      </w:r>
      <w:r w:rsidR="00FC06A3">
        <w:t>,</w:t>
      </w:r>
      <w:r w:rsidR="00FD0784">
        <w:t xml:space="preserve"> so he</w:t>
      </w:r>
      <w:r w:rsidR="00FC06A3">
        <w:t xml:space="preserve"> sometimes</w:t>
      </w:r>
      <w:r w:rsidR="00FD0784">
        <w:t xml:space="preserve"> skips lunch.</w:t>
      </w:r>
    </w:p>
    <w:p w14:paraId="3161BD13" w14:textId="640E5D81" w:rsidR="009052BB" w:rsidRDefault="009052BB" w:rsidP="009052BB">
      <w:r>
        <w:t>Tick the relevant contextual factors identified below. Use one colour to indicate if the contextual factor has a negative influence and a different colour to show positive influence:</w:t>
      </w:r>
    </w:p>
    <w:tbl>
      <w:tblPr>
        <w:tblStyle w:val="Tableheader"/>
        <w:tblW w:w="14596" w:type="dxa"/>
        <w:tblLook w:val="04A0" w:firstRow="1" w:lastRow="0" w:firstColumn="1" w:lastColumn="0" w:noHBand="0" w:noVBand="1"/>
        <w:tblDescription w:val="Table outlining various contextual factors with space for students to add a tick to the relevant contextual factor."/>
      </w:tblPr>
      <w:tblGrid>
        <w:gridCol w:w="2432"/>
        <w:gridCol w:w="2433"/>
        <w:gridCol w:w="2433"/>
        <w:gridCol w:w="2432"/>
        <w:gridCol w:w="2433"/>
        <w:gridCol w:w="2433"/>
      </w:tblGrid>
      <w:tr w:rsidR="009052BB" w:rsidRPr="0080645D" w14:paraId="69587EC1" w14:textId="77777777" w:rsidTr="00A815F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2" w:type="dxa"/>
          </w:tcPr>
          <w:p w14:paraId="0D9F4CAF" w14:textId="77777777" w:rsidR="009052BB" w:rsidRPr="00A815FC" w:rsidRDefault="009052BB" w:rsidP="0097743C">
            <w:pPr>
              <w:spacing w:before="120"/>
              <w:jc w:val="center"/>
              <w:rPr>
                <w:rStyle w:val="Strong"/>
                <w:b/>
                <w:bCs w:val="0"/>
              </w:rPr>
            </w:pPr>
            <w:r w:rsidRPr="00A815FC">
              <w:rPr>
                <w:rStyle w:val="Strong"/>
                <w:b/>
                <w:bCs w:val="0"/>
              </w:rPr>
              <w:t>Time</w:t>
            </w:r>
          </w:p>
        </w:tc>
        <w:tc>
          <w:tcPr>
            <w:tcW w:w="2433" w:type="dxa"/>
          </w:tcPr>
          <w:p w14:paraId="334D93B1" w14:textId="77777777" w:rsidR="009052BB" w:rsidRPr="00A815FC" w:rsidRDefault="009052BB" w:rsidP="0097743C">
            <w:pPr>
              <w:spacing w:before="12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A815FC">
              <w:rPr>
                <w:rStyle w:val="Strong"/>
                <w:b/>
                <w:bCs w:val="0"/>
              </w:rPr>
              <w:t>Money</w:t>
            </w:r>
          </w:p>
        </w:tc>
        <w:tc>
          <w:tcPr>
            <w:tcW w:w="2433" w:type="dxa"/>
          </w:tcPr>
          <w:p w14:paraId="4227B708" w14:textId="77777777" w:rsidR="009052BB" w:rsidRPr="00A815FC" w:rsidRDefault="009052BB" w:rsidP="0097743C">
            <w:pPr>
              <w:spacing w:before="12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A815FC">
              <w:rPr>
                <w:rStyle w:val="Strong"/>
                <w:b/>
                <w:bCs w:val="0"/>
              </w:rPr>
              <w:t>Family</w:t>
            </w:r>
          </w:p>
        </w:tc>
        <w:tc>
          <w:tcPr>
            <w:tcW w:w="2432" w:type="dxa"/>
          </w:tcPr>
          <w:p w14:paraId="08A57D8F" w14:textId="77777777" w:rsidR="009052BB" w:rsidRPr="00A815FC" w:rsidRDefault="009052BB" w:rsidP="0097743C">
            <w:pPr>
              <w:spacing w:before="12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A815FC">
              <w:rPr>
                <w:rStyle w:val="Strong"/>
                <w:b/>
                <w:bCs w:val="0"/>
              </w:rPr>
              <w:t>Culture</w:t>
            </w:r>
          </w:p>
        </w:tc>
        <w:tc>
          <w:tcPr>
            <w:tcW w:w="2433" w:type="dxa"/>
          </w:tcPr>
          <w:p w14:paraId="4FCE8DA5" w14:textId="77777777" w:rsidR="009052BB" w:rsidRPr="00A815FC" w:rsidRDefault="009052BB" w:rsidP="0097743C">
            <w:pPr>
              <w:spacing w:before="12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A815FC">
              <w:rPr>
                <w:rStyle w:val="Strong"/>
                <w:b/>
                <w:bCs w:val="0"/>
              </w:rPr>
              <w:t>Access</w:t>
            </w:r>
          </w:p>
        </w:tc>
        <w:tc>
          <w:tcPr>
            <w:tcW w:w="2433" w:type="dxa"/>
          </w:tcPr>
          <w:p w14:paraId="421CE3B5" w14:textId="77777777" w:rsidR="009052BB" w:rsidRPr="00A815FC" w:rsidRDefault="009052BB" w:rsidP="0097743C">
            <w:pPr>
              <w:spacing w:before="12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A815FC">
              <w:rPr>
                <w:rStyle w:val="Strong"/>
                <w:b/>
                <w:bCs w:val="0"/>
              </w:rPr>
              <w:t>Media</w:t>
            </w:r>
          </w:p>
        </w:tc>
      </w:tr>
      <w:tr w:rsidR="009052BB" w14:paraId="4C072AAA" w14:textId="77777777" w:rsidTr="00A815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2" w:type="dxa"/>
          </w:tcPr>
          <w:p w14:paraId="03039074" w14:textId="77777777" w:rsidR="009052BB" w:rsidRDefault="009052BB" w:rsidP="0097743C">
            <w:pPr>
              <w:spacing w:before="120"/>
            </w:pPr>
          </w:p>
        </w:tc>
        <w:tc>
          <w:tcPr>
            <w:tcW w:w="2433" w:type="dxa"/>
          </w:tcPr>
          <w:p w14:paraId="3AC9598E" w14:textId="77777777" w:rsidR="009052BB" w:rsidRDefault="009052BB" w:rsidP="0097743C">
            <w:pPr>
              <w:spacing w:before="120"/>
              <w:cnfStyle w:val="000000100000" w:firstRow="0" w:lastRow="0" w:firstColumn="0" w:lastColumn="0" w:oddVBand="0" w:evenVBand="0" w:oddHBand="1" w:evenHBand="0" w:firstRowFirstColumn="0" w:firstRowLastColumn="0" w:lastRowFirstColumn="0" w:lastRowLastColumn="0"/>
            </w:pPr>
          </w:p>
        </w:tc>
        <w:tc>
          <w:tcPr>
            <w:tcW w:w="2433" w:type="dxa"/>
          </w:tcPr>
          <w:p w14:paraId="597D64E5" w14:textId="77777777" w:rsidR="009052BB" w:rsidRDefault="009052BB" w:rsidP="0097743C">
            <w:pPr>
              <w:spacing w:before="120"/>
              <w:cnfStyle w:val="000000100000" w:firstRow="0" w:lastRow="0" w:firstColumn="0" w:lastColumn="0" w:oddVBand="0" w:evenVBand="0" w:oddHBand="1" w:evenHBand="0" w:firstRowFirstColumn="0" w:firstRowLastColumn="0" w:lastRowFirstColumn="0" w:lastRowLastColumn="0"/>
            </w:pPr>
          </w:p>
        </w:tc>
        <w:tc>
          <w:tcPr>
            <w:tcW w:w="2432" w:type="dxa"/>
          </w:tcPr>
          <w:p w14:paraId="3A947A89" w14:textId="77777777" w:rsidR="009052BB" w:rsidRDefault="009052BB" w:rsidP="0097743C">
            <w:pPr>
              <w:spacing w:before="120"/>
              <w:cnfStyle w:val="000000100000" w:firstRow="0" w:lastRow="0" w:firstColumn="0" w:lastColumn="0" w:oddVBand="0" w:evenVBand="0" w:oddHBand="1" w:evenHBand="0" w:firstRowFirstColumn="0" w:firstRowLastColumn="0" w:lastRowFirstColumn="0" w:lastRowLastColumn="0"/>
            </w:pPr>
          </w:p>
        </w:tc>
        <w:tc>
          <w:tcPr>
            <w:tcW w:w="2433" w:type="dxa"/>
          </w:tcPr>
          <w:p w14:paraId="6D2DAF56" w14:textId="77777777" w:rsidR="009052BB" w:rsidRDefault="009052BB" w:rsidP="0097743C">
            <w:pPr>
              <w:spacing w:before="120"/>
              <w:cnfStyle w:val="000000100000" w:firstRow="0" w:lastRow="0" w:firstColumn="0" w:lastColumn="0" w:oddVBand="0" w:evenVBand="0" w:oddHBand="1" w:evenHBand="0" w:firstRowFirstColumn="0" w:firstRowLastColumn="0" w:lastRowFirstColumn="0" w:lastRowLastColumn="0"/>
            </w:pPr>
          </w:p>
        </w:tc>
        <w:tc>
          <w:tcPr>
            <w:tcW w:w="2433" w:type="dxa"/>
          </w:tcPr>
          <w:p w14:paraId="0CAC60B8" w14:textId="77777777" w:rsidR="009052BB" w:rsidRDefault="009052BB" w:rsidP="0097743C">
            <w:pPr>
              <w:spacing w:before="120"/>
              <w:cnfStyle w:val="000000100000" w:firstRow="0" w:lastRow="0" w:firstColumn="0" w:lastColumn="0" w:oddVBand="0" w:evenVBand="0" w:oddHBand="1" w:evenHBand="0" w:firstRowFirstColumn="0" w:firstRowLastColumn="0" w:lastRowFirstColumn="0" w:lastRowLastColumn="0"/>
            </w:pPr>
          </w:p>
        </w:tc>
      </w:tr>
    </w:tbl>
    <w:p w14:paraId="6454A81D" w14:textId="77777777" w:rsidR="001F1FDE" w:rsidRPr="009F10A8" w:rsidRDefault="001F1FDE" w:rsidP="001F1FDE">
      <w:pPr>
        <w:spacing w:before="160" w:after="0"/>
      </w:pPr>
      <w:r>
        <w:t>Provide reasons you identified these factors</w:t>
      </w:r>
      <w:r w:rsidRPr="009F10A8">
        <w:t>:</w:t>
      </w:r>
    </w:p>
    <w:tbl>
      <w:tblPr>
        <w:tblStyle w:val="TableGrid"/>
        <w:tblW w:w="0" w:type="auto"/>
        <w:tblLook w:val="04A0" w:firstRow="1" w:lastRow="0" w:firstColumn="1" w:lastColumn="0" w:noHBand="0" w:noVBand="1"/>
        <w:tblDescription w:val="Blank table for students to respond."/>
      </w:tblPr>
      <w:tblGrid>
        <w:gridCol w:w="14560"/>
      </w:tblGrid>
      <w:tr w:rsidR="001F1FDE" w14:paraId="2122EE8D" w14:textId="77777777" w:rsidTr="00F35481">
        <w:tc>
          <w:tcPr>
            <w:tcW w:w="14560" w:type="dxa"/>
            <w:tcBorders>
              <w:top w:val="nil"/>
              <w:left w:val="nil"/>
              <w:bottom w:val="single" w:sz="4" w:space="0" w:color="auto"/>
              <w:right w:val="nil"/>
            </w:tcBorders>
          </w:tcPr>
          <w:p w14:paraId="1EC25AD2" w14:textId="77777777" w:rsidR="001F1FDE" w:rsidRDefault="001F1FDE" w:rsidP="00F35481">
            <w:pPr>
              <w:spacing w:before="40" w:after="40"/>
            </w:pPr>
          </w:p>
        </w:tc>
      </w:tr>
      <w:tr w:rsidR="001F1FDE" w14:paraId="5EC70745" w14:textId="77777777" w:rsidTr="00F35481">
        <w:tc>
          <w:tcPr>
            <w:tcW w:w="14560" w:type="dxa"/>
            <w:tcBorders>
              <w:left w:val="nil"/>
              <w:right w:val="nil"/>
            </w:tcBorders>
          </w:tcPr>
          <w:p w14:paraId="54265CE8" w14:textId="77777777" w:rsidR="001F1FDE" w:rsidRDefault="001F1FDE" w:rsidP="00F35481">
            <w:pPr>
              <w:spacing w:before="40" w:after="40"/>
            </w:pPr>
          </w:p>
        </w:tc>
      </w:tr>
      <w:tr w:rsidR="001F1FDE" w14:paraId="7C41AA5D" w14:textId="77777777" w:rsidTr="00F35481">
        <w:tc>
          <w:tcPr>
            <w:tcW w:w="14560" w:type="dxa"/>
            <w:tcBorders>
              <w:left w:val="nil"/>
              <w:right w:val="nil"/>
            </w:tcBorders>
          </w:tcPr>
          <w:p w14:paraId="146EDDDA" w14:textId="77777777" w:rsidR="001F1FDE" w:rsidRDefault="001F1FDE" w:rsidP="00F35481">
            <w:pPr>
              <w:spacing w:before="40" w:after="40"/>
            </w:pPr>
          </w:p>
        </w:tc>
      </w:tr>
    </w:tbl>
    <w:p w14:paraId="7E31BE7F" w14:textId="77777777" w:rsidR="001F1FDE" w:rsidRPr="009F10A8" w:rsidRDefault="001F1FDE" w:rsidP="001F1FDE">
      <w:r>
        <w:t>Propose a strategy to support the character to overcome a barrier and make a healthier choice:</w:t>
      </w:r>
    </w:p>
    <w:tbl>
      <w:tblPr>
        <w:tblStyle w:val="TableGrid"/>
        <w:tblW w:w="0" w:type="auto"/>
        <w:tblLook w:val="04A0" w:firstRow="1" w:lastRow="0" w:firstColumn="1" w:lastColumn="0" w:noHBand="0" w:noVBand="1"/>
        <w:tblDescription w:val="Blank table for students to respond."/>
      </w:tblPr>
      <w:tblGrid>
        <w:gridCol w:w="14560"/>
      </w:tblGrid>
      <w:tr w:rsidR="001F1FDE" w14:paraId="47F8E913" w14:textId="77777777" w:rsidTr="00F35481">
        <w:tc>
          <w:tcPr>
            <w:tcW w:w="14560" w:type="dxa"/>
            <w:tcBorders>
              <w:top w:val="nil"/>
              <w:left w:val="nil"/>
              <w:bottom w:val="single" w:sz="4" w:space="0" w:color="auto"/>
              <w:right w:val="nil"/>
            </w:tcBorders>
          </w:tcPr>
          <w:p w14:paraId="55661322" w14:textId="77777777" w:rsidR="001F1FDE" w:rsidRDefault="001F1FDE" w:rsidP="00F35481">
            <w:pPr>
              <w:spacing w:before="40" w:after="40"/>
            </w:pPr>
          </w:p>
        </w:tc>
      </w:tr>
      <w:tr w:rsidR="001F1FDE" w14:paraId="636EF22A" w14:textId="77777777" w:rsidTr="00F35481">
        <w:tc>
          <w:tcPr>
            <w:tcW w:w="14560" w:type="dxa"/>
            <w:tcBorders>
              <w:left w:val="nil"/>
              <w:right w:val="nil"/>
            </w:tcBorders>
          </w:tcPr>
          <w:p w14:paraId="3312630F" w14:textId="77777777" w:rsidR="001F1FDE" w:rsidRDefault="001F1FDE" w:rsidP="00F35481">
            <w:pPr>
              <w:spacing w:before="40" w:after="40"/>
            </w:pPr>
          </w:p>
        </w:tc>
      </w:tr>
      <w:tr w:rsidR="001F1FDE" w14:paraId="55B2B0EE" w14:textId="77777777" w:rsidTr="00F35481">
        <w:tc>
          <w:tcPr>
            <w:tcW w:w="14560" w:type="dxa"/>
            <w:tcBorders>
              <w:left w:val="nil"/>
              <w:right w:val="nil"/>
            </w:tcBorders>
          </w:tcPr>
          <w:p w14:paraId="324D2C8B" w14:textId="77777777" w:rsidR="001F1FDE" w:rsidRDefault="001F1FDE" w:rsidP="00F35481">
            <w:pPr>
              <w:spacing w:before="40" w:after="40"/>
            </w:pPr>
          </w:p>
        </w:tc>
      </w:tr>
    </w:tbl>
    <w:p w14:paraId="433A6B89" w14:textId="77777777" w:rsidR="001F1FDE" w:rsidRPr="0097743C" w:rsidRDefault="001F1FDE" w:rsidP="00404013">
      <w:pPr>
        <w:rPr>
          <w:sz w:val="12"/>
          <w:szCs w:val="12"/>
        </w:rPr>
      </w:pPr>
      <w:r>
        <w:br w:type="page"/>
      </w:r>
    </w:p>
    <w:p w14:paraId="48151F7F" w14:textId="4D0160F1" w:rsidR="00FA60F6" w:rsidRPr="00404013" w:rsidRDefault="00FA60F6" w:rsidP="00404013">
      <w:pPr>
        <w:rPr>
          <w:rStyle w:val="Strong"/>
        </w:rPr>
      </w:pPr>
      <w:r w:rsidRPr="00404013">
        <w:rPr>
          <w:rStyle w:val="Strong"/>
        </w:rPr>
        <w:lastRenderedPageBreak/>
        <w:t>Jordan’s contextual factors</w:t>
      </w:r>
    </w:p>
    <w:p w14:paraId="6D661444" w14:textId="3109FF47" w:rsidR="00FA60F6" w:rsidRDefault="00FA60F6" w:rsidP="002B3517">
      <w:pPr>
        <w:spacing w:before="120"/>
      </w:pPr>
      <w:r>
        <w:t>Read the character</w:t>
      </w:r>
      <w:r w:rsidR="00291EAA">
        <w:t>’</w:t>
      </w:r>
      <w:r>
        <w:t>s contextual factors scenario card below.</w:t>
      </w:r>
    </w:p>
    <w:p w14:paraId="0FD59D89" w14:textId="7C3824B8" w:rsidR="009B5254" w:rsidRDefault="00544F80" w:rsidP="00291EAA">
      <w:pPr>
        <w:pStyle w:val="FeatureBox"/>
        <w:spacing w:before="120"/>
      </w:pPr>
      <w:r w:rsidRPr="00544F80">
        <w:t>Jordan loves sports and wants to be active every day. The</w:t>
      </w:r>
      <w:r>
        <w:t xml:space="preserve"> oval is next to his house and has some outdoor fitness equipment. Jordan has been </w:t>
      </w:r>
      <w:r w:rsidR="009B5254">
        <w:t>watching</w:t>
      </w:r>
      <w:r w:rsidR="002338D8">
        <w:t xml:space="preserve"> social media accounts of park workouts, which he enjoys. </w:t>
      </w:r>
      <w:r w:rsidR="009B5254">
        <w:t>Jordan</w:t>
      </w:r>
      <w:r w:rsidR="00A22498">
        <w:t>’</w:t>
      </w:r>
      <w:r w:rsidR="009B5254">
        <w:t>s mother works shift work so they eat dinner at 9:30</w:t>
      </w:r>
      <w:r w:rsidR="00A22498">
        <w:t> </w:t>
      </w:r>
      <w:r w:rsidR="009B5254">
        <w:t>pm, which can make Jordan very tired the next day.</w:t>
      </w:r>
    </w:p>
    <w:p w14:paraId="5625E4A8" w14:textId="77777777" w:rsidR="009052BB" w:rsidRDefault="009052BB" w:rsidP="0097743C">
      <w:pPr>
        <w:spacing w:before="200"/>
      </w:pPr>
      <w:r>
        <w:t xml:space="preserve">Tick the relevant contextual factors identified below. Use one colour to indicate if the contextual factor has a negative influence, and a different colour to show positive influence: </w:t>
      </w:r>
    </w:p>
    <w:tbl>
      <w:tblPr>
        <w:tblStyle w:val="Tableheader"/>
        <w:tblW w:w="14596" w:type="dxa"/>
        <w:tblLook w:val="04A0" w:firstRow="1" w:lastRow="0" w:firstColumn="1" w:lastColumn="0" w:noHBand="0" w:noVBand="1"/>
        <w:tblDescription w:val="Table outlining various contextual factors with space for students to add a tick to the relevant contextual factor."/>
      </w:tblPr>
      <w:tblGrid>
        <w:gridCol w:w="2432"/>
        <w:gridCol w:w="2433"/>
        <w:gridCol w:w="2433"/>
        <w:gridCol w:w="2432"/>
        <w:gridCol w:w="2433"/>
        <w:gridCol w:w="2433"/>
      </w:tblGrid>
      <w:tr w:rsidR="009052BB" w:rsidRPr="0080645D" w14:paraId="7753B22C" w14:textId="77777777" w:rsidTr="00ED3D4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2" w:type="dxa"/>
          </w:tcPr>
          <w:p w14:paraId="06C1E7B0" w14:textId="77777777" w:rsidR="009052BB" w:rsidRPr="00ED3D45" w:rsidRDefault="009052BB" w:rsidP="00ED3D45">
            <w:pPr>
              <w:spacing w:before="100" w:after="100"/>
              <w:jc w:val="center"/>
              <w:rPr>
                <w:rStyle w:val="Strong"/>
                <w:b/>
                <w:bCs w:val="0"/>
              </w:rPr>
            </w:pPr>
            <w:r w:rsidRPr="00ED3D45">
              <w:rPr>
                <w:rStyle w:val="Strong"/>
                <w:b/>
                <w:bCs w:val="0"/>
              </w:rPr>
              <w:t>Time</w:t>
            </w:r>
          </w:p>
        </w:tc>
        <w:tc>
          <w:tcPr>
            <w:tcW w:w="2433" w:type="dxa"/>
          </w:tcPr>
          <w:p w14:paraId="57E1F891" w14:textId="77777777" w:rsidR="009052BB" w:rsidRPr="00ED3D45" w:rsidRDefault="009052BB" w:rsidP="00ED3D45">
            <w:pPr>
              <w:spacing w:before="100" w:after="10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ED3D45">
              <w:rPr>
                <w:rStyle w:val="Strong"/>
                <w:b/>
                <w:bCs w:val="0"/>
              </w:rPr>
              <w:t>Money</w:t>
            </w:r>
          </w:p>
        </w:tc>
        <w:tc>
          <w:tcPr>
            <w:tcW w:w="2433" w:type="dxa"/>
          </w:tcPr>
          <w:p w14:paraId="1309C445" w14:textId="77777777" w:rsidR="009052BB" w:rsidRPr="00ED3D45" w:rsidRDefault="009052BB" w:rsidP="00ED3D45">
            <w:pPr>
              <w:spacing w:before="100" w:after="10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ED3D45">
              <w:rPr>
                <w:rStyle w:val="Strong"/>
                <w:b/>
                <w:bCs w:val="0"/>
              </w:rPr>
              <w:t>Family</w:t>
            </w:r>
          </w:p>
        </w:tc>
        <w:tc>
          <w:tcPr>
            <w:tcW w:w="2432" w:type="dxa"/>
          </w:tcPr>
          <w:p w14:paraId="78BB4CA0" w14:textId="77777777" w:rsidR="009052BB" w:rsidRPr="00ED3D45" w:rsidRDefault="009052BB" w:rsidP="00ED3D45">
            <w:pPr>
              <w:spacing w:before="100" w:after="10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ED3D45">
              <w:rPr>
                <w:rStyle w:val="Strong"/>
                <w:b/>
                <w:bCs w:val="0"/>
              </w:rPr>
              <w:t>Culture</w:t>
            </w:r>
          </w:p>
        </w:tc>
        <w:tc>
          <w:tcPr>
            <w:tcW w:w="2433" w:type="dxa"/>
          </w:tcPr>
          <w:p w14:paraId="447793DB" w14:textId="77777777" w:rsidR="009052BB" w:rsidRPr="00ED3D45" w:rsidRDefault="009052BB" w:rsidP="00ED3D45">
            <w:pPr>
              <w:spacing w:before="100" w:after="10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ED3D45">
              <w:rPr>
                <w:rStyle w:val="Strong"/>
                <w:b/>
                <w:bCs w:val="0"/>
              </w:rPr>
              <w:t>Access</w:t>
            </w:r>
          </w:p>
        </w:tc>
        <w:tc>
          <w:tcPr>
            <w:tcW w:w="2433" w:type="dxa"/>
          </w:tcPr>
          <w:p w14:paraId="3A700A9B" w14:textId="77777777" w:rsidR="009052BB" w:rsidRPr="00ED3D45" w:rsidRDefault="009052BB" w:rsidP="00ED3D45">
            <w:pPr>
              <w:spacing w:before="100" w:after="100"/>
              <w:jc w:val="center"/>
              <w:cnfStyle w:val="100000000000" w:firstRow="1" w:lastRow="0" w:firstColumn="0" w:lastColumn="0" w:oddVBand="0" w:evenVBand="0" w:oddHBand="0" w:evenHBand="0" w:firstRowFirstColumn="0" w:firstRowLastColumn="0" w:lastRowFirstColumn="0" w:lastRowLastColumn="0"/>
              <w:rPr>
                <w:rStyle w:val="Strong"/>
                <w:b/>
                <w:bCs w:val="0"/>
              </w:rPr>
            </w:pPr>
            <w:r w:rsidRPr="00ED3D45">
              <w:rPr>
                <w:rStyle w:val="Strong"/>
                <w:b/>
                <w:bCs w:val="0"/>
              </w:rPr>
              <w:t>Media</w:t>
            </w:r>
          </w:p>
        </w:tc>
      </w:tr>
      <w:tr w:rsidR="009052BB" w14:paraId="602B4E81" w14:textId="77777777" w:rsidTr="00ED3D4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2" w:type="dxa"/>
          </w:tcPr>
          <w:p w14:paraId="60E74854" w14:textId="77777777" w:rsidR="009052BB" w:rsidRDefault="009052BB" w:rsidP="00ED3D45">
            <w:pPr>
              <w:spacing w:before="100" w:after="100"/>
            </w:pPr>
          </w:p>
        </w:tc>
        <w:tc>
          <w:tcPr>
            <w:tcW w:w="2433" w:type="dxa"/>
          </w:tcPr>
          <w:p w14:paraId="23CEB295" w14:textId="77777777" w:rsidR="009052BB" w:rsidRDefault="009052BB" w:rsidP="00ED3D45">
            <w:pPr>
              <w:spacing w:before="100" w:after="100"/>
              <w:cnfStyle w:val="000000100000" w:firstRow="0" w:lastRow="0" w:firstColumn="0" w:lastColumn="0" w:oddVBand="0" w:evenVBand="0" w:oddHBand="1" w:evenHBand="0" w:firstRowFirstColumn="0" w:firstRowLastColumn="0" w:lastRowFirstColumn="0" w:lastRowLastColumn="0"/>
            </w:pPr>
          </w:p>
        </w:tc>
        <w:tc>
          <w:tcPr>
            <w:tcW w:w="2433" w:type="dxa"/>
          </w:tcPr>
          <w:p w14:paraId="4BA5BF77" w14:textId="77777777" w:rsidR="009052BB" w:rsidRDefault="009052BB" w:rsidP="00ED3D45">
            <w:pPr>
              <w:spacing w:before="100" w:after="100"/>
              <w:cnfStyle w:val="000000100000" w:firstRow="0" w:lastRow="0" w:firstColumn="0" w:lastColumn="0" w:oddVBand="0" w:evenVBand="0" w:oddHBand="1" w:evenHBand="0" w:firstRowFirstColumn="0" w:firstRowLastColumn="0" w:lastRowFirstColumn="0" w:lastRowLastColumn="0"/>
            </w:pPr>
          </w:p>
        </w:tc>
        <w:tc>
          <w:tcPr>
            <w:tcW w:w="2432" w:type="dxa"/>
          </w:tcPr>
          <w:p w14:paraId="30AF210E" w14:textId="77777777" w:rsidR="009052BB" w:rsidRDefault="009052BB" w:rsidP="00ED3D45">
            <w:pPr>
              <w:spacing w:before="100" w:after="100"/>
              <w:cnfStyle w:val="000000100000" w:firstRow="0" w:lastRow="0" w:firstColumn="0" w:lastColumn="0" w:oddVBand="0" w:evenVBand="0" w:oddHBand="1" w:evenHBand="0" w:firstRowFirstColumn="0" w:firstRowLastColumn="0" w:lastRowFirstColumn="0" w:lastRowLastColumn="0"/>
            </w:pPr>
          </w:p>
        </w:tc>
        <w:tc>
          <w:tcPr>
            <w:tcW w:w="2433" w:type="dxa"/>
          </w:tcPr>
          <w:p w14:paraId="4993F458" w14:textId="77777777" w:rsidR="009052BB" w:rsidRDefault="009052BB" w:rsidP="00ED3D45">
            <w:pPr>
              <w:spacing w:before="100" w:after="100"/>
              <w:cnfStyle w:val="000000100000" w:firstRow="0" w:lastRow="0" w:firstColumn="0" w:lastColumn="0" w:oddVBand="0" w:evenVBand="0" w:oddHBand="1" w:evenHBand="0" w:firstRowFirstColumn="0" w:firstRowLastColumn="0" w:lastRowFirstColumn="0" w:lastRowLastColumn="0"/>
            </w:pPr>
          </w:p>
        </w:tc>
        <w:tc>
          <w:tcPr>
            <w:tcW w:w="2433" w:type="dxa"/>
          </w:tcPr>
          <w:p w14:paraId="4C11C124" w14:textId="77777777" w:rsidR="009052BB" w:rsidRDefault="009052BB" w:rsidP="00ED3D45">
            <w:pPr>
              <w:spacing w:before="100" w:after="100"/>
              <w:cnfStyle w:val="000000100000" w:firstRow="0" w:lastRow="0" w:firstColumn="0" w:lastColumn="0" w:oddVBand="0" w:evenVBand="0" w:oddHBand="1" w:evenHBand="0" w:firstRowFirstColumn="0" w:firstRowLastColumn="0" w:lastRowFirstColumn="0" w:lastRowLastColumn="0"/>
            </w:pPr>
          </w:p>
        </w:tc>
      </w:tr>
    </w:tbl>
    <w:p w14:paraId="471085B1" w14:textId="77777777" w:rsidR="001F1FDE" w:rsidRPr="009F10A8" w:rsidRDefault="001F1FDE" w:rsidP="00404013">
      <w:pPr>
        <w:spacing w:after="0"/>
      </w:pPr>
      <w:r>
        <w:t>Provide reasons you identified these factors</w:t>
      </w:r>
      <w:r w:rsidRPr="009F10A8">
        <w:t>:</w:t>
      </w:r>
    </w:p>
    <w:tbl>
      <w:tblPr>
        <w:tblStyle w:val="TableGrid"/>
        <w:tblW w:w="0" w:type="auto"/>
        <w:tblLook w:val="04A0" w:firstRow="1" w:lastRow="0" w:firstColumn="1" w:lastColumn="0" w:noHBand="0" w:noVBand="1"/>
        <w:tblDescription w:val="Blank table for students to respond."/>
      </w:tblPr>
      <w:tblGrid>
        <w:gridCol w:w="14560"/>
      </w:tblGrid>
      <w:tr w:rsidR="001F1FDE" w14:paraId="07346180" w14:textId="77777777" w:rsidTr="00F35481">
        <w:tc>
          <w:tcPr>
            <w:tcW w:w="14560" w:type="dxa"/>
            <w:tcBorders>
              <w:top w:val="nil"/>
              <w:left w:val="nil"/>
              <w:bottom w:val="single" w:sz="4" w:space="0" w:color="auto"/>
              <w:right w:val="nil"/>
            </w:tcBorders>
          </w:tcPr>
          <w:p w14:paraId="5FE59FE8" w14:textId="77777777" w:rsidR="001F1FDE" w:rsidRDefault="001F1FDE" w:rsidP="00F35481">
            <w:pPr>
              <w:spacing w:before="40" w:after="40"/>
            </w:pPr>
          </w:p>
        </w:tc>
      </w:tr>
      <w:tr w:rsidR="001F1FDE" w14:paraId="6229C2AA" w14:textId="77777777" w:rsidTr="00F35481">
        <w:tc>
          <w:tcPr>
            <w:tcW w:w="14560" w:type="dxa"/>
            <w:tcBorders>
              <w:left w:val="nil"/>
              <w:right w:val="nil"/>
            </w:tcBorders>
          </w:tcPr>
          <w:p w14:paraId="7F8D1349" w14:textId="77777777" w:rsidR="001F1FDE" w:rsidRDefault="001F1FDE" w:rsidP="00F35481">
            <w:pPr>
              <w:spacing w:before="40" w:after="40"/>
            </w:pPr>
          </w:p>
        </w:tc>
      </w:tr>
      <w:tr w:rsidR="001F1FDE" w14:paraId="51B50698" w14:textId="77777777" w:rsidTr="00F35481">
        <w:tc>
          <w:tcPr>
            <w:tcW w:w="14560" w:type="dxa"/>
            <w:tcBorders>
              <w:left w:val="nil"/>
              <w:right w:val="nil"/>
            </w:tcBorders>
          </w:tcPr>
          <w:p w14:paraId="771DEA5E" w14:textId="77777777" w:rsidR="001F1FDE" w:rsidRDefault="001F1FDE" w:rsidP="00F35481">
            <w:pPr>
              <w:spacing w:before="40" w:after="40"/>
            </w:pPr>
          </w:p>
        </w:tc>
      </w:tr>
    </w:tbl>
    <w:p w14:paraId="28CAC52B" w14:textId="77777777" w:rsidR="001F1FDE" w:rsidRPr="009F10A8" w:rsidRDefault="001F1FDE" w:rsidP="001F1FDE">
      <w:r>
        <w:t>Propose a strategy to support the character to overcome a barrier and make a healthier choice:</w:t>
      </w:r>
    </w:p>
    <w:tbl>
      <w:tblPr>
        <w:tblStyle w:val="TableGrid"/>
        <w:tblW w:w="0" w:type="auto"/>
        <w:tblLook w:val="04A0" w:firstRow="1" w:lastRow="0" w:firstColumn="1" w:lastColumn="0" w:noHBand="0" w:noVBand="1"/>
        <w:tblDescription w:val="Blank table for students to respond."/>
      </w:tblPr>
      <w:tblGrid>
        <w:gridCol w:w="14560"/>
      </w:tblGrid>
      <w:tr w:rsidR="001F1FDE" w14:paraId="02D19916" w14:textId="77777777" w:rsidTr="00F35481">
        <w:tc>
          <w:tcPr>
            <w:tcW w:w="14560" w:type="dxa"/>
            <w:tcBorders>
              <w:top w:val="nil"/>
              <w:left w:val="nil"/>
              <w:bottom w:val="single" w:sz="4" w:space="0" w:color="auto"/>
              <w:right w:val="nil"/>
            </w:tcBorders>
          </w:tcPr>
          <w:p w14:paraId="05FAD532" w14:textId="77777777" w:rsidR="001F1FDE" w:rsidRDefault="001F1FDE" w:rsidP="00F35481">
            <w:pPr>
              <w:spacing w:before="40" w:after="40"/>
            </w:pPr>
          </w:p>
        </w:tc>
      </w:tr>
      <w:tr w:rsidR="001F1FDE" w14:paraId="6DA7563D" w14:textId="77777777" w:rsidTr="00F35481">
        <w:tc>
          <w:tcPr>
            <w:tcW w:w="14560" w:type="dxa"/>
            <w:tcBorders>
              <w:left w:val="nil"/>
              <w:right w:val="nil"/>
            </w:tcBorders>
          </w:tcPr>
          <w:p w14:paraId="3DEAA421" w14:textId="77777777" w:rsidR="001F1FDE" w:rsidRDefault="001F1FDE" w:rsidP="00F35481">
            <w:pPr>
              <w:spacing w:before="40" w:after="40"/>
            </w:pPr>
          </w:p>
        </w:tc>
      </w:tr>
      <w:tr w:rsidR="001F1FDE" w14:paraId="0367D4B3" w14:textId="77777777" w:rsidTr="00F35481">
        <w:tc>
          <w:tcPr>
            <w:tcW w:w="14560" w:type="dxa"/>
            <w:tcBorders>
              <w:left w:val="nil"/>
              <w:right w:val="nil"/>
            </w:tcBorders>
          </w:tcPr>
          <w:p w14:paraId="47A4413E" w14:textId="77777777" w:rsidR="001F1FDE" w:rsidRDefault="001F1FDE" w:rsidP="00F35481">
            <w:pPr>
              <w:spacing w:before="40" w:after="40"/>
            </w:pPr>
          </w:p>
        </w:tc>
      </w:tr>
    </w:tbl>
    <w:p w14:paraId="41577D17" w14:textId="77777777" w:rsidR="001F1FDE" w:rsidRPr="0097743C" w:rsidRDefault="001F1FDE" w:rsidP="001F1FDE">
      <w:pPr>
        <w:suppressAutoHyphens w:val="0"/>
        <w:spacing w:before="0" w:after="160" w:line="259" w:lineRule="auto"/>
        <w:rPr>
          <w:sz w:val="10"/>
          <w:szCs w:val="10"/>
        </w:rPr>
      </w:pPr>
      <w:r>
        <w:br w:type="page"/>
      </w:r>
    </w:p>
    <w:p w14:paraId="5EB9BAC7" w14:textId="0C44141F" w:rsidR="00F640AA" w:rsidRDefault="00F640AA" w:rsidP="00277F64">
      <w:pPr>
        <w:pStyle w:val="Heading1"/>
        <w:spacing w:after="240"/>
      </w:pPr>
      <w:bookmarkStart w:id="107" w:name="_Appendix_22_–"/>
      <w:bookmarkStart w:id="108" w:name="_Toc221635620"/>
      <w:bookmarkEnd w:id="107"/>
      <w:r>
        <w:lastRenderedPageBreak/>
        <w:t>Appendix 2</w:t>
      </w:r>
      <w:r w:rsidR="00137A67">
        <w:t>2</w:t>
      </w:r>
      <w:r>
        <w:t xml:space="preserve"> – health information checklist</w:t>
      </w:r>
      <w:bookmarkEnd w:id="108"/>
    </w:p>
    <w:p w14:paraId="1C194D7F" w14:textId="46A52D24" w:rsidR="00BE65E1" w:rsidRDefault="000E6BE9" w:rsidP="00BE65E1">
      <w:r>
        <w:t xml:space="preserve">For each </w:t>
      </w:r>
      <w:r w:rsidR="00E21AE8">
        <w:t>criterion</w:t>
      </w:r>
      <w:r>
        <w:t xml:space="preserve">, highlight if the source of health information </w:t>
      </w:r>
      <w:r w:rsidR="00C14415">
        <w:t>‘</w:t>
      </w:r>
      <w:r w:rsidR="00E97C51">
        <w:t>meets</w:t>
      </w:r>
      <w:r w:rsidR="00C14415">
        <w:t>’</w:t>
      </w:r>
      <w:r w:rsidR="00E97C51">
        <w:t xml:space="preserve">, </w:t>
      </w:r>
      <w:r w:rsidR="00C14415">
        <w:t>‘</w:t>
      </w:r>
      <w:r w:rsidR="00E97C51">
        <w:t>partially meets</w:t>
      </w:r>
      <w:r w:rsidR="00C14415">
        <w:t>’</w:t>
      </w:r>
      <w:r w:rsidR="00E97C51">
        <w:t xml:space="preserve"> or </w:t>
      </w:r>
      <w:r w:rsidR="00C14415">
        <w:t>‘</w:t>
      </w:r>
      <w:r w:rsidR="00E97C51">
        <w:t>does not meet</w:t>
      </w:r>
      <w:r w:rsidR="00C14415">
        <w:t>’</w:t>
      </w:r>
      <w:r w:rsidR="00E97C51">
        <w:t xml:space="preserve"> the criteria.</w:t>
      </w:r>
    </w:p>
    <w:tbl>
      <w:tblPr>
        <w:tblStyle w:val="Tableheader"/>
        <w:tblW w:w="0" w:type="auto"/>
        <w:tblLayout w:type="fixed"/>
        <w:tblLook w:val="04A0" w:firstRow="1" w:lastRow="0" w:firstColumn="1" w:lastColumn="0" w:noHBand="0" w:noVBand="1"/>
        <w:tblDescription w:val="Health information checklist."/>
      </w:tblPr>
      <w:tblGrid>
        <w:gridCol w:w="1980"/>
        <w:gridCol w:w="4158"/>
        <w:gridCol w:w="4158"/>
        <w:gridCol w:w="4158"/>
      </w:tblGrid>
      <w:tr w:rsidR="00466F6B" w:rsidRPr="00DE2FE9" w14:paraId="5812A9EE" w14:textId="77777777" w:rsidTr="002C47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002664"/>
            </w:tcBorders>
            <w:hideMark/>
          </w:tcPr>
          <w:p w14:paraId="3C787019" w14:textId="34967D6F" w:rsidR="00466F6B" w:rsidRPr="002E4C6A" w:rsidRDefault="004C123A" w:rsidP="00277F64">
            <w:pPr>
              <w:spacing w:before="120"/>
              <w:rPr>
                <w:rStyle w:val="Strong"/>
                <w:b/>
                <w:bCs w:val="0"/>
              </w:rPr>
            </w:pPr>
            <w:r>
              <w:rPr>
                <w:rStyle w:val="Strong"/>
                <w:b/>
                <w:bCs w:val="0"/>
              </w:rPr>
              <w:t>A</w:t>
            </w:r>
            <w:r w:rsidRPr="004C123A">
              <w:rPr>
                <w:rStyle w:val="Strong"/>
                <w:b/>
                <w:bCs w:val="0"/>
              </w:rPr>
              <w:t>spect of health information</w:t>
            </w:r>
          </w:p>
        </w:tc>
        <w:tc>
          <w:tcPr>
            <w:tcW w:w="4158" w:type="dxa"/>
            <w:tcBorders>
              <w:top w:val="single" w:sz="4" w:space="0" w:color="002664"/>
            </w:tcBorders>
            <w:hideMark/>
          </w:tcPr>
          <w:p w14:paraId="73713284" w14:textId="38647103" w:rsidR="00466F6B" w:rsidRPr="002E4C6A" w:rsidRDefault="00466F6B" w:rsidP="00277F64">
            <w:pPr>
              <w:spacing w:before="120"/>
              <w:cnfStyle w:val="100000000000" w:firstRow="1" w:lastRow="0" w:firstColumn="0" w:lastColumn="0" w:oddVBand="0" w:evenVBand="0" w:oddHBand="0" w:evenHBand="0" w:firstRowFirstColumn="0" w:firstRowLastColumn="0" w:lastRowFirstColumn="0" w:lastRowLastColumn="0"/>
              <w:rPr>
                <w:rStyle w:val="Strong"/>
                <w:b/>
                <w:bCs w:val="0"/>
              </w:rPr>
            </w:pPr>
            <w:r w:rsidRPr="002E4C6A">
              <w:rPr>
                <w:rStyle w:val="Strong"/>
                <w:b/>
                <w:bCs w:val="0"/>
              </w:rPr>
              <w:t xml:space="preserve">Meets the </w:t>
            </w:r>
            <w:r w:rsidR="00C14415" w:rsidRPr="002E4C6A">
              <w:rPr>
                <w:rStyle w:val="Strong"/>
                <w:b/>
                <w:bCs w:val="0"/>
              </w:rPr>
              <w:t>c</w:t>
            </w:r>
            <w:r w:rsidRPr="002E4C6A">
              <w:rPr>
                <w:rStyle w:val="Strong"/>
                <w:b/>
                <w:bCs w:val="0"/>
              </w:rPr>
              <w:t>riteria</w:t>
            </w:r>
          </w:p>
        </w:tc>
        <w:tc>
          <w:tcPr>
            <w:tcW w:w="4158" w:type="dxa"/>
            <w:tcBorders>
              <w:top w:val="single" w:sz="4" w:space="0" w:color="002664"/>
            </w:tcBorders>
            <w:hideMark/>
          </w:tcPr>
          <w:p w14:paraId="58ABDE13" w14:textId="334002F3" w:rsidR="00466F6B" w:rsidRPr="002E4C6A" w:rsidRDefault="00466F6B" w:rsidP="00277F64">
            <w:pPr>
              <w:spacing w:before="120"/>
              <w:cnfStyle w:val="100000000000" w:firstRow="1" w:lastRow="0" w:firstColumn="0" w:lastColumn="0" w:oddVBand="0" w:evenVBand="0" w:oddHBand="0" w:evenHBand="0" w:firstRowFirstColumn="0" w:firstRowLastColumn="0" w:lastRowFirstColumn="0" w:lastRowLastColumn="0"/>
              <w:rPr>
                <w:rStyle w:val="Strong"/>
                <w:b/>
                <w:bCs w:val="0"/>
              </w:rPr>
            </w:pPr>
            <w:r w:rsidRPr="002E4C6A">
              <w:rPr>
                <w:rStyle w:val="Strong"/>
                <w:b/>
                <w:bCs w:val="0"/>
              </w:rPr>
              <w:t xml:space="preserve">Partially </w:t>
            </w:r>
            <w:r w:rsidR="00C14415" w:rsidRPr="002E4C6A">
              <w:rPr>
                <w:rStyle w:val="Strong"/>
                <w:b/>
                <w:bCs w:val="0"/>
              </w:rPr>
              <w:t>m</w:t>
            </w:r>
            <w:r w:rsidRPr="002E4C6A">
              <w:rPr>
                <w:rStyle w:val="Strong"/>
                <w:b/>
                <w:bCs w:val="0"/>
              </w:rPr>
              <w:t>eets</w:t>
            </w:r>
            <w:r w:rsidR="00F426FC">
              <w:rPr>
                <w:rStyle w:val="Strong"/>
                <w:b/>
                <w:bCs w:val="0"/>
              </w:rPr>
              <w:t xml:space="preserve"> the criteria</w:t>
            </w:r>
          </w:p>
        </w:tc>
        <w:tc>
          <w:tcPr>
            <w:tcW w:w="4158" w:type="dxa"/>
            <w:tcBorders>
              <w:top w:val="single" w:sz="4" w:space="0" w:color="002664"/>
            </w:tcBorders>
            <w:hideMark/>
          </w:tcPr>
          <w:p w14:paraId="54735CF0" w14:textId="2AA9E043" w:rsidR="00466F6B" w:rsidRPr="002E4C6A" w:rsidRDefault="00466F6B" w:rsidP="00277F64">
            <w:pPr>
              <w:spacing w:before="120"/>
              <w:cnfStyle w:val="100000000000" w:firstRow="1" w:lastRow="0" w:firstColumn="0" w:lastColumn="0" w:oddVBand="0" w:evenVBand="0" w:oddHBand="0" w:evenHBand="0" w:firstRowFirstColumn="0" w:firstRowLastColumn="0" w:lastRowFirstColumn="0" w:lastRowLastColumn="0"/>
              <w:rPr>
                <w:rStyle w:val="Strong"/>
                <w:b/>
                <w:bCs w:val="0"/>
              </w:rPr>
            </w:pPr>
            <w:r w:rsidRPr="002E4C6A">
              <w:rPr>
                <w:rStyle w:val="Strong"/>
                <w:b/>
                <w:bCs w:val="0"/>
              </w:rPr>
              <w:t xml:space="preserve">Does </w:t>
            </w:r>
            <w:r w:rsidR="00C14415" w:rsidRPr="002E4C6A">
              <w:rPr>
                <w:rStyle w:val="Strong"/>
                <w:b/>
                <w:bCs w:val="0"/>
              </w:rPr>
              <w:t>n</w:t>
            </w:r>
            <w:r w:rsidRPr="002E4C6A">
              <w:rPr>
                <w:rStyle w:val="Strong"/>
                <w:b/>
                <w:bCs w:val="0"/>
              </w:rPr>
              <w:t xml:space="preserve">ot </w:t>
            </w:r>
            <w:r w:rsidR="00C14415" w:rsidRPr="002E4C6A">
              <w:rPr>
                <w:rStyle w:val="Strong"/>
                <w:b/>
                <w:bCs w:val="0"/>
              </w:rPr>
              <w:t>m</w:t>
            </w:r>
            <w:r w:rsidRPr="002E4C6A">
              <w:rPr>
                <w:rStyle w:val="Strong"/>
                <w:b/>
                <w:bCs w:val="0"/>
              </w:rPr>
              <w:t>eet</w:t>
            </w:r>
            <w:r w:rsidR="00F426FC">
              <w:rPr>
                <w:rStyle w:val="Strong"/>
                <w:b/>
                <w:bCs w:val="0"/>
              </w:rPr>
              <w:t xml:space="preserve"> the criteria</w:t>
            </w:r>
          </w:p>
        </w:tc>
      </w:tr>
      <w:tr w:rsidR="00466F6B" w:rsidRPr="00DE2FE9" w14:paraId="0DD62899" w14:textId="77777777" w:rsidTr="00277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5F0DF2AA" w14:textId="77777777" w:rsidR="00466F6B" w:rsidRPr="002E4C6A" w:rsidRDefault="00466F6B" w:rsidP="00277F64">
            <w:pPr>
              <w:spacing w:before="120"/>
              <w:rPr>
                <w:rStyle w:val="Strong"/>
                <w:b/>
                <w:bCs w:val="0"/>
              </w:rPr>
            </w:pPr>
            <w:r w:rsidRPr="002E4C6A">
              <w:rPr>
                <w:rStyle w:val="Strong"/>
                <w:b/>
                <w:bCs w:val="0"/>
              </w:rPr>
              <w:t>Currency</w:t>
            </w:r>
          </w:p>
        </w:tc>
        <w:tc>
          <w:tcPr>
            <w:tcW w:w="4158" w:type="dxa"/>
            <w:hideMark/>
          </w:tcPr>
          <w:p w14:paraId="3523507B" w14:textId="46B16BAC" w:rsidR="00466F6B" w:rsidRPr="00277F64" w:rsidRDefault="00466F6B" w:rsidP="00277F64">
            <w:pPr>
              <w:spacing w:before="120"/>
              <w:cnfStyle w:val="000000100000" w:firstRow="0" w:lastRow="0" w:firstColumn="0" w:lastColumn="0" w:oddVBand="0" w:evenVBand="0" w:oddHBand="1" w:evenHBand="0" w:firstRowFirstColumn="0" w:firstRowLastColumn="0" w:lastRowFirstColumn="0" w:lastRowLastColumn="0"/>
            </w:pPr>
            <w:r w:rsidRPr="00277F64">
              <w:t>The information is current (within the last 5 years)</w:t>
            </w:r>
            <w:r w:rsidR="00277F64" w:rsidRPr="00277F64">
              <w:t>.</w:t>
            </w:r>
          </w:p>
        </w:tc>
        <w:tc>
          <w:tcPr>
            <w:tcW w:w="4158" w:type="dxa"/>
            <w:hideMark/>
          </w:tcPr>
          <w:p w14:paraId="26D347AA" w14:textId="0877CA72" w:rsidR="00466F6B" w:rsidRPr="00277F64" w:rsidRDefault="00466F6B" w:rsidP="00277F64">
            <w:pPr>
              <w:spacing w:before="120"/>
              <w:cnfStyle w:val="000000100000" w:firstRow="0" w:lastRow="0" w:firstColumn="0" w:lastColumn="0" w:oddVBand="0" w:evenVBand="0" w:oddHBand="1" w:evenHBand="0" w:firstRowFirstColumn="0" w:firstRowLastColumn="0" w:lastRowFirstColumn="0" w:lastRowLastColumn="0"/>
            </w:pPr>
            <w:r w:rsidRPr="00277F64">
              <w:t xml:space="preserve">No date </w:t>
            </w:r>
            <w:r w:rsidR="00B30B05" w:rsidRPr="00277F64">
              <w:t xml:space="preserve">is </w:t>
            </w:r>
            <w:r w:rsidRPr="00277F64">
              <w:t>provided or</w:t>
            </w:r>
            <w:r w:rsidR="00B30B05" w:rsidRPr="00277F64">
              <w:t xml:space="preserve"> it is</w:t>
            </w:r>
            <w:r w:rsidRPr="00277F64">
              <w:t xml:space="preserve"> unclear when it was created</w:t>
            </w:r>
            <w:r w:rsidR="00277F64" w:rsidRPr="00277F64">
              <w:t>.</w:t>
            </w:r>
          </w:p>
        </w:tc>
        <w:tc>
          <w:tcPr>
            <w:tcW w:w="4158" w:type="dxa"/>
            <w:hideMark/>
          </w:tcPr>
          <w:p w14:paraId="12711B74" w14:textId="2D4D7996" w:rsidR="00466F6B" w:rsidRPr="00277F64" w:rsidRDefault="00466F6B" w:rsidP="00277F64">
            <w:pPr>
              <w:spacing w:before="120"/>
              <w:cnfStyle w:val="000000100000" w:firstRow="0" w:lastRow="0" w:firstColumn="0" w:lastColumn="0" w:oddVBand="0" w:evenVBand="0" w:oddHBand="1" w:evenHBand="0" w:firstRowFirstColumn="0" w:firstRowLastColumn="0" w:lastRowFirstColumn="0" w:lastRowLastColumn="0"/>
            </w:pPr>
            <w:r w:rsidRPr="00277F64">
              <w:t>The information is not current (more than 5 years old)</w:t>
            </w:r>
            <w:r w:rsidR="00277F64" w:rsidRPr="00277F64">
              <w:t>.</w:t>
            </w:r>
          </w:p>
        </w:tc>
      </w:tr>
      <w:tr w:rsidR="00466F6B" w:rsidRPr="00DE2FE9" w14:paraId="273FB758" w14:textId="77777777" w:rsidTr="00277F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6BE03412" w14:textId="77777777" w:rsidR="00466F6B" w:rsidRPr="002E4C6A" w:rsidRDefault="00466F6B" w:rsidP="00277F64">
            <w:pPr>
              <w:spacing w:before="120"/>
              <w:rPr>
                <w:rStyle w:val="Strong"/>
                <w:b/>
                <w:bCs w:val="0"/>
              </w:rPr>
            </w:pPr>
            <w:r w:rsidRPr="002E4C6A">
              <w:rPr>
                <w:rStyle w:val="Strong"/>
                <w:b/>
                <w:bCs w:val="0"/>
              </w:rPr>
              <w:t>Relevance</w:t>
            </w:r>
          </w:p>
        </w:tc>
        <w:tc>
          <w:tcPr>
            <w:tcW w:w="4158" w:type="dxa"/>
            <w:hideMark/>
          </w:tcPr>
          <w:p w14:paraId="133A831D" w14:textId="7E79B92F" w:rsidR="00466F6B" w:rsidRPr="00277F64" w:rsidRDefault="00466F6B" w:rsidP="00277F64">
            <w:pPr>
              <w:spacing w:before="120"/>
              <w:cnfStyle w:val="000000010000" w:firstRow="0" w:lastRow="0" w:firstColumn="0" w:lastColumn="0" w:oddVBand="0" w:evenVBand="0" w:oddHBand="0" w:evenHBand="1" w:firstRowFirstColumn="0" w:firstRowLastColumn="0" w:lastRowFirstColumn="0" w:lastRowLastColumn="0"/>
            </w:pPr>
            <w:r w:rsidRPr="00277F64">
              <w:t>The information is clearly relevant to my age, health needs or context</w:t>
            </w:r>
            <w:r w:rsidR="00277F64" w:rsidRPr="00277F64">
              <w:t>.</w:t>
            </w:r>
          </w:p>
        </w:tc>
        <w:tc>
          <w:tcPr>
            <w:tcW w:w="4158" w:type="dxa"/>
            <w:hideMark/>
          </w:tcPr>
          <w:p w14:paraId="46C4AAA7" w14:textId="1F6F0888" w:rsidR="00466F6B" w:rsidRPr="00277F64" w:rsidRDefault="00466F6B" w:rsidP="00277F64">
            <w:pPr>
              <w:spacing w:before="120"/>
              <w:cnfStyle w:val="000000010000" w:firstRow="0" w:lastRow="0" w:firstColumn="0" w:lastColumn="0" w:oddVBand="0" w:evenVBand="0" w:oddHBand="0" w:evenHBand="1" w:firstRowFirstColumn="0" w:firstRowLastColumn="0" w:lastRowFirstColumn="0" w:lastRowLastColumn="0"/>
            </w:pPr>
            <w:r w:rsidRPr="00277F64">
              <w:t>The information is somewhat relevant to my age but only partially applies to my situation</w:t>
            </w:r>
            <w:r w:rsidR="00277F64" w:rsidRPr="00277F64">
              <w:t>.</w:t>
            </w:r>
          </w:p>
        </w:tc>
        <w:tc>
          <w:tcPr>
            <w:tcW w:w="4158" w:type="dxa"/>
            <w:hideMark/>
          </w:tcPr>
          <w:p w14:paraId="01D3AE93" w14:textId="5CEA2211" w:rsidR="00466F6B" w:rsidRPr="00277F64" w:rsidRDefault="00466F6B" w:rsidP="00277F64">
            <w:pPr>
              <w:spacing w:before="120"/>
              <w:cnfStyle w:val="000000010000" w:firstRow="0" w:lastRow="0" w:firstColumn="0" w:lastColumn="0" w:oddVBand="0" w:evenVBand="0" w:oddHBand="0" w:evenHBand="1" w:firstRowFirstColumn="0" w:firstRowLastColumn="0" w:lastRowFirstColumn="0" w:lastRowLastColumn="0"/>
            </w:pPr>
            <w:r w:rsidRPr="00277F64">
              <w:t>The information is not relevant for my</w:t>
            </w:r>
            <w:r w:rsidR="00CF0654" w:rsidRPr="00277F64">
              <w:t xml:space="preserve"> age</w:t>
            </w:r>
            <w:r w:rsidRPr="00277F64">
              <w:t xml:space="preserve"> or health needs</w:t>
            </w:r>
            <w:r w:rsidR="00277F64" w:rsidRPr="00277F64">
              <w:t>.</w:t>
            </w:r>
          </w:p>
        </w:tc>
      </w:tr>
      <w:tr w:rsidR="00466F6B" w:rsidRPr="00DE2FE9" w14:paraId="078269EA" w14:textId="77777777" w:rsidTr="00277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52697FC9" w14:textId="77777777" w:rsidR="00466F6B" w:rsidRPr="002E4C6A" w:rsidRDefault="00466F6B" w:rsidP="00277F64">
            <w:pPr>
              <w:spacing w:before="120"/>
              <w:rPr>
                <w:rStyle w:val="Strong"/>
                <w:b/>
                <w:bCs w:val="0"/>
              </w:rPr>
            </w:pPr>
            <w:r w:rsidRPr="002E4C6A">
              <w:rPr>
                <w:rStyle w:val="Strong"/>
                <w:b/>
                <w:bCs w:val="0"/>
              </w:rPr>
              <w:t>Authority</w:t>
            </w:r>
          </w:p>
        </w:tc>
        <w:tc>
          <w:tcPr>
            <w:tcW w:w="4158" w:type="dxa"/>
            <w:hideMark/>
          </w:tcPr>
          <w:p w14:paraId="34583389" w14:textId="1C3D0BB0" w:rsidR="00466F6B" w:rsidRPr="00277F64" w:rsidRDefault="00466F6B" w:rsidP="00277F64">
            <w:pPr>
              <w:spacing w:before="120"/>
              <w:cnfStyle w:val="000000100000" w:firstRow="0" w:lastRow="0" w:firstColumn="0" w:lastColumn="0" w:oddVBand="0" w:evenVBand="0" w:oddHBand="1" w:evenHBand="0" w:firstRowFirstColumn="0" w:firstRowLastColumn="0" w:lastRowFirstColumn="0" w:lastRowLastColumn="0"/>
            </w:pPr>
            <w:r w:rsidRPr="00277F64">
              <w:t>The source is a credible expert or official organisation (</w:t>
            </w:r>
            <w:r w:rsidR="00536152" w:rsidRPr="00277F64">
              <w:t>f</w:t>
            </w:r>
            <w:r w:rsidR="000F6F80" w:rsidRPr="00277F64">
              <w:t>or example</w:t>
            </w:r>
            <w:r w:rsidRPr="00277F64">
              <w:t>, government, health professional)</w:t>
            </w:r>
            <w:r w:rsidR="00277F64" w:rsidRPr="00277F64">
              <w:t>.</w:t>
            </w:r>
          </w:p>
        </w:tc>
        <w:tc>
          <w:tcPr>
            <w:tcW w:w="4158" w:type="dxa"/>
            <w:hideMark/>
          </w:tcPr>
          <w:p w14:paraId="36BDEFBA" w14:textId="084B727A" w:rsidR="00466F6B" w:rsidRPr="00277F64" w:rsidRDefault="00466F6B" w:rsidP="00277F64">
            <w:pPr>
              <w:spacing w:before="120"/>
              <w:cnfStyle w:val="000000100000" w:firstRow="0" w:lastRow="0" w:firstColumn="0" w:lastColumn="0" w:oddVBand="0" w:evenVBand="0" w:oddHBand="1" w:evenHBand="0" w:firstRowFirstColumn="0" w:firstRowLastColumn="0" w:lastRowFirstColumn="0" w:lastRowLastColumn="0"/>
            </w:pPr>
            <w:r w:rsidRPr="00277F64">
              <w:t>The source is unclear, but it cites statistics or information from other credible sources</w:t>
            </w:r>
            <w:r w:rsidR="00277F64" w:rsidRPr="00277F64">
              <w:t>.</w:t>
            </w:r>
          </w:p>
        </w:tc>
        <w:tc>
          <w:tcPr>
            <w:tcW w:w="4158" w:type="dxa"/>
            <w:hideMark/>
          </w:tcPr>
          <w:p w14:paraId="2FA28E0F" w14:textId="5CACC5EE" w:rsidR="00466F6B" w:rsidRPr="00277F64" w:rsidRDefault="00466F6B" w:rsidP="00277F64">
            <w:pPr>
              <w:spacing w:before="120"/>
              <w:cnfStyle w:val="000000100000" w:firstRow="0" w:lastRow="0" w:firstColumn="0" w:lastColumn="0" w:oddVBand="0" w:evenVBand="0" w:oddHBand="1" w:evenHBand="0" w:firstRowFirstColumn="0" w:firstRowLastColumn="0" w:lastRowFirstColumn="0" w:lastRowLastColumn="0"/>
            </w:pPr>
            <w:r w:rsidRPr="00277F64">
              <w:t xml:space="preserve">The source is written by someone whose </w:t>
            </w:r>
            <w:r w:rsidR="00853F8E" w:rsidRPr="00277F64">
              <w:t>expertise is</w:t>
            </w:r>
            <w:r w:rsidRPr="00277F64">
              <w:t xml:space="preserve"> not quantified</w:t>
            </w:r>
            <w:r w:rsidR="00277F64" w:rsidRPr="00277F64">
              <w:t>.</w:t>
            </w:r>
          </w:p>
        </w:tc>
      </w:tr>
      <w:tr w:rsidR="00466F6B" w:rsidRPr="00DE2FE9" w14:paraId="293A6A03" w14:textId="77777777" w:rsidTr="00277F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3125E61D" w14:textId="77777777" w:rsidR="00466F6B" w:rsidRPr="002E4C6A" w:rsidRDefault="00466F6B" w:rsidP="00277F64">
            <w:pPr>
              <w:spacing w:before="120"/>
              <w:rPr>
                <w:rStyle w:val="Strong"/>
                <w:b/>
                <w:bCs w:val="0"/>
              </w:rPr>
            </w:pPr>
            <w:r w:rsidRPr="002E4C6A">
              <w:rPr>
                <w:rStyle w:val="Strong"/>
                <w:b/>
                <w:bCs w:val="0"/>
              </w:rPr>
              <w:t>Accuracy</w:t>
            </w:r>
          </w:p>
        </w:tc>
        <w:tc>
          <w:tcPr>
            <w:tcW w:w="4158" w:type="dxa"/>
            <w:hideMark/>
          </w:tcPr>
          <w:p w14:paraId="15F9B18B" w14:textId="36E5616A" w:rsidR="00466F6B" w:rsidRPr="00277F64" w:rsidRDefault="00466F6B" w:rsidP="00277F64">
            <w:pPr>
              <w:spacing w:before="120"/>
              <w:cnfStyle w:val="000000010000" w:firstRow="0" w:lastRow="0" w:firstColumn="0" w:lastColumn="0" w:oddVBand="0" w:evenVBand="0" w:oddHBand="0" w:evenHBand="1" w:firstRowFirstColumn="0" w:firstRowLastColumn="0" w:lastRowFirstColumn="0" w:lastRowLastColumn="0"/>
            </w:pPr>
            <w:r w:rsidRPr="00277F64">
              <w:t>The information is supported by evidence, facts or research and can be verified</w:t>
            </w:r>
            <w:r w:rsidR="00277F64" w:rsidRPr="00277F64">
              <w:t>.</w:t>
            </w:r>
          </w:p>
        </w:tc>
        <w:tc>
          <w:tcPr>
            <w:tcW w:w="4158" w:type="dxa"/>
            <w:hideMark/>
          </w:tcPr>
          <w:p w14:paraId="271CCE28" w14:textId="520CA0AE" w:rsidR="00466F6B" w:rsidRPr="00277F64" w:rsidRDefault="00466F6B" w:rsidP="00277F64">
            <w:pPr>
              <w:spacing w:before="120"/>
              <w:cnfStyle w:val="000000010000" w:firstRow="0" w:lastRow="0" w:firstColumn="0" w:lastColumn="0" w:oddVBand="0" w:evenVBand="0" w:oddHBand="0" w:evenHBand="1" w:firstRowFirstColumn="0" w:firstRowLastColumn="0" w:lastRowFirstColumn="0" w:lastRowLastColumn="0"/>
            </w:pPr>
            <w:r w:rsidRPr="00277F64">
              <w:t>Some evidence or facts</w:t>
            </w:r>
            <w:r w:rsidR="00B30B05" w:rsidRPr="00277F64">
              <w:t xml:space="preserve"> are</w:t>
            </w:r>
            <w:r w:rsidRPr="00277F64">
              <w:t xml:space="preserve"> provided, but it is incomplete or unclear</w:t>
            </w:r>
            <w:r w:rsidR="00277F64" w:rsidRPr="00277F64">
              <w:t>.</w:t>
            </w:r>
          </w:p>
        </w:tc>
        <w:tc>
          <w:tcPr>
            <w:tcW w:w="4158" w:type="dxa"/>
            <w:hideMark/>
          </w:tcPr>
          <w:p w14:paraId="171D91E6" w14:textId="7BDAF778" w:rsidR="00466F6B" w:rsidRPr="00277F64" w:rsidRDefault="00466F6B" w:rsidP="00277F64">
            <w:pPr>
              <w:spacing w:before="120"/>
              <w:cnfStyle w:val="000000010000" w:firstRow="0" w:lastRow="0" w:firstColumn="0" w:lastColumn="0" w:oddVBand="0" w:evenVBand="0" w:oddHBand="0" w:evenHBand="1" w:firstRowFirstColumn="0" w:firstRowLastColumn="0" w:lastRowFirstColumn="0" w:lastRowLastColumn="0"/>
            </w:pPr>
            <w:r w:rsidRPr="00277F64">
              <w:t>The information is opinion-</w:t>
            </w:r>
            <w:r w:rsidR="00853F8E" w:rsidRPr="00277F64">
              <w:t>based and</w:t>
            </w:r>
            <w:r w:rsidRPr="00277F64">
              <w:t xml:space="preserve"> cannot be verified</w:t>
            </w:r>
            <w:r w:rsidR="00277F64" w:rsidRPr="00277F64">
              <w:t>.</w:t>
            </w:r>
          </w:p>
        </w:tc>
      </w:tr>
      <w:tr w:rsidR="00466F6B" w:rsidRPr="00DE2FE9" w14:paraId="55844EC7" w14:textId="77777777" w:rsidTr="00277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4101CE68" w14:textId="77777777" w:rsidR="00466F6B" w:rsidRPr="002E4C6A" w:rsidRDefault="00466F6B" w:rsidP="00277F64">
            <w:pPr>
              <w:spacing w:before="120"/>
              <w:rPr>
                <w:rStyle w:val="Strong"/>
                <w:b/>
                <w:bCs w:val="0"/>
              </w:rPr>
            </w:pPr>
            <w:r w:rsidRPr="002E4C6A">
              <w:rPr>
                <w:rStyle w:val="Strong"/>
                <w:b/>
                <w:bCs w:val="0"/>
              </w:rPr>
              <w:t>Purpose</w:t>
            </w:r>
          </w:p>
        </w:tc>
        <w:tc>
          <w:tcPr>
            <w:tcW w:w="4158" w:type="dxa"/>
            <w:hideMark/>
          </w:tcPr>
          <w:p w14:paraId="7D583309" w14:textId="66FF11D4" w:rsidR="00466F6B" w:rsidRPr="00277F64" w:rsidRDefault="00466F6B" w:rsidP="00277F64">
            <w:pPr>
              <w:spacing w:before="120"/>
              <w:cnfStyle w:val="000000100000" w:firstRow="0" w:lastRow="0" w:firstColumn="0" w:lastColumn="0" w:oddVBand="0" w:evenVBand="0" w:oddHBand="1" w:evenHBand="0" w:firstRowFirstColumn="0" w:firstRowLastColumn="0" w:lastRowFirstColumn="0" w:lastRowLastColumn="0"/>
            </w:pPr>
            <w:r w:rsidRPr="00277F64">
              <w:t>The information is created to inform or educate, without bias or commercial intent</w:t>
            </w:r>
            <w:r w:rsidR="00277F64" w:rsidRPr="00277F64">
              <w:t>.</w:t>
            </w:r>
          </w:p>
        </w:tc>
        <w:tc>
          <w:tcPr>
            <w:tcW w:w="4158" w:type="dxa"/>
            <w:hideMark/>
          </w:tcPr>
          <w:p w14:paraId="3BAAD682" w14:textId="2E8DB7D8" w:rsidR="00466F6B" w:rsidRPr="00277F64" w:rsidRDefault="00466F6B" w:rsidP="00277F64">
            <w:pPr>
              <w:spacing w:before="120"/>
              <w:cnfStyle w:val="000000100000" w:firstRow="0" w:lastRow="0" w:firstColumn="0" w:lastColumn="0" w:oddVBand="0" w:evenVBand="0" w:oddHBand="1" w:evenHBand="0" w:firstRowFirstColumn="0" w:firstRowLastColumn="0" w:lastRowFirstColumn="0" w:lastRowLastColumn="0"/>
            </w:pPr>
            <w:r w:rsidRPr="00277F64">
              <w:t>The purpose is unclear or partially persuasive</w:t>
            </w:r>
            <w:r w:rsidR="00277F64" w:rsidRPr="00277F64">
              <w:t>.</w:t>
            </w:r>
          </w:p>
        </w:tc>
        <w:tc>
          <w:tcPr>
            <w:tcW w:w="4158" w:type="dxa"/>
            <w:hideMark/>
          </w:tcPr>
          <w:p w14:paraId="23F404FB" w14:textId="3D351608" w:rsidR="00466F6B" w:rsidRPr="00277F64" w:rsidRDefault="00466F6B" w:rsidP="00277F64">
            <w:pPr>
              <w:spacing w:before="120"/>
              <w:cnfStyle w:val="000000100000" w:firstRow="0" w:lastRow="0" w:firstColumn="0" w:lastColumn="0" w:oddVBand="0" w:evenVBand="0" w:oddHBand="1" w:evenHBand="0" w:firstRowFirstColumn="0" w:firstRowLastColumn="0" w:lastRowFirstColumn="0" w:lastRowLastColumn="0"/>
            </w:pPr>
            <w:r w:rsidRPr="00277F64">
              <w:t>The information is designed to sell, persuade or manipulate, rather than inform</w:t>
            </w:r>
            <w:r w:rsidR="00277F64" w:rsidRPr="00277F64">
              <w:t>.</w:t>
            </w:r>
          </w:p>
        </w:tc>
      </w:tr>
    </w:tbl>
    <w:p w14:paraId="01F8CC6F" w14:textId="671A9003" w:rsidR="00C81DFB" w:rsidRDefault="0077082C" w:rsidP="00FA60F6">
      <w:r>
        <w:lastRenderedPageBreak/>
        <w:t xml:space="preserve">Highlight the criteria </w:t>
      </w:r>
      <w:r w:rsidR="00466F6B">
        <w:t>below</w:t>
      </w:r>
      <w:r>
        <w:t xml:space="preserve"> that best represents the overall </w:t>
      </w:r>
      <w:r w:rsidR="009C1148">
        <w:t>credibility and reliability of the source of information</w:t>
      </w:r>
      <w:r w:rsidR="00A06A4D">
        <w:t>:</w:t>
      </w:r>
    </w:p>
    <w:tbl>
      <w:tblPr>
        <w:tblStyle w:val="Tableheader"/>
        <w:tblW w:w="0" w:type="auto"/>
        <w:tblLayout w:type="fixed"/>
        <w:tblLook w:val="04A0" w:firstRow="1" w:lastRow="0" w:firstColumn="1" w:lastColumn="0" w:noHBand="0" w:noVBand="1"/>
        <w:tblDescription w:val="Table outlining various judgement levels, along with their descriptions and notes."/>
      </w:tblPr>
      <w:tblGrid>
        <w:gridCol w:w="4531"/>
        <w:gridCol w:w="10029"/>
      </w:tblGrid>
      <w:tr w:rsidR="007230FA" w:rsidRPr="0077082C" w14:paraId="035D60A5" w14:textId="77777777" w:rsidTr="001208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hideMark/>
          </w:tcPr>
          <w:p w14:paraId="315B0B2D" w14:textId="32B98356" w:rsidR="007230FA" w:rsidRPr="00120873" w:rsidRDefault="007230FA" w:rsidP="00EE2FC5">
            <w:pPr>
              <w:rPr>
                <w:rStyle w:val="Strong"/>
                <w:b/>
                <w:bCs w:val="0"/>
              </w:rPr>
            </w:pPr>
            <w:r w:rsidRPr="00120873">
              <w:rPr>
                <w:rStyle w:val="Strong"/>
                <w:b/>
                <w:bCs w:val="0"/>
              </w:rPr>
              <w:t>Judgement level</w:t>
            </w:r>
          </w:p>
        </w:tc>
        <w:tc>
          <w:tcPr>
            <w:tcW w:w="10029" w:type="dxa"/>
            <w:hideMark/>
          </w:tcPr>
          <w:p w14:paraId="0CC8832F" w14:textId="497DB654" w:rsidR="007230FA" w:rsidRPr="00120873" w:rsidRDefault="007230FA" w:rsidP="00EE2FC5">
            <w:pPr>
              <w:cnfStyle w:val="100000000000" w:firstRow="1" w:lastRow="0" w:firstColumn="0" w:lastColumn="0" w:oddVBand="0" w:evenVBand="0" w:oddHBand="0" w:evenHBand="0" w:firstRowFirstColumn="0" w:firstRowLastColumn="0" w:lastRowFirstColumn="0" w:lastRowLastColumn="0"/>
              <w:rPr>
                <w:rStyle w:val="Strong"/>
                <w:b/>
                <w:bCs w:val="0"/>
              </w:rPr>
            </w:pPr>
            <w:r w:rsidRPr="00120873">
              <w:rPr>
                <w:rStyle w:val="Strong"/>
                <w:b/>
                <w:bCs w:val="0"/>
              </w:rPr>
              <w:t>Descriptions and notes</w:t>
            </w:r>
          </w:p>
        </w:tc>
      </w:tr>
      <w:tr w:rsidR="007230FA" w:rsidRPr="0077082C" w14:paraId="538C62B1" w14:textId="77777777" w:rsidTr="001208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hideMark/>
          </w:tcPr>
          <w:p w14:paraId="305140C1" w14:textId="1DA1EB73" w:rsidR="007230FA" w:rsidRPr="001931DB" w:rsidRDefault="007230FA" w:rsidP="00EE2FC5">
            <w:pPr>
              <w:rPr>
                <w:rStyle w:val="Strong"/>
                <w:b/>
                <w:bCs w:val="0"/>
              </w:rPr>
            </w:pPr>
            <w:r w:rsidRPr="001931DB">
              <w:rPr>
                <w:rStyle w:val="Strong"/>
                <w:b/>
                <w:bCs w:val="0"/>
              </w:rPr>
              <w:t xml:space="preserve">Highly credible </w:t>
            </w:r>
            <w:r>
              <w:rPr>
                <w:rStyle w:val="Strong"/>
                <w:b/>
                <w:bCs w:val="0"/>
              </w:rPr>
              <w:t>and</w:t>
            </w:r>
            <w:r w:rsidRPr="001931DB">
              <w:rPr>
                <w:rStyle w:val="Strong"/>
                <w:b/>
                <w:bCs w:val="0"/>
              </w:rPr>
              <w:t xml:space="preserve"> reliable information</w:t>
            </w:r>
          </w:p>
        </w:tc>
        <w:tc>
          <w:tcPr>
            <w:tcW w:w="10029" w:type="dxa"/>
            <w:hideMark/>
          </w:tcPr>
          <w:p w14:paraId="382E0966" w14:textId="77777777" w:rsidR="007230FA" w:rsidRDefault="007230FA" w:rsidP="00EE2FC5">
            <w:pPr>
              <w:pStyle w:val="ListBullet"/>
              <w:cnfStyle w:val="000000100000" w:firstRow="0" w:lastRow="0" w:firstColumn="0" w:lastColumn="0" w:oddVBand="0" w:evenVBand="0" w:oddHBand="1" w:evenHBand="0" w:firstRowFirstColumn="0" w:firstRowLastColumn="0" w:lastRowFirstColumn="0" w:lastRowLastColumn="0"/>
            </w:pPr>
            <w:r w:rsidRPr="0077082C">
              <w:t>Meets almost all criteria</w:t>
            </w:r>
          </w:p>
          <w:p w14:paraId="592B6D5D" w14:textId="4234B9B1" w:rsidR="007230FA" w:rsidRDefault="007230FA" w:rsidP="00EE2FC5">
            <w:pPr>
              <w:pStyle w:val="ListBullet"/>
              <w:cnfStyle w:val="000000100000" w:firstRow="0" w:lastRow="0" w:firstColumn="0" w:lastColumn="0" w:oddVBand="0" w:evenVBand="0" w:oddHBand="1" w:evenHBand="0" w:firstRowFirstColumn="0" w:firstRowLastColumn="0" w:lastRowFirstColumn="0" w:lastRowLastColumn="0"/>
            </w:pPr>
            <w:r w:rsidRPr="0077082C">
              <w:t>Information is evidence-based</w:t>
            </w:r>
            <w:r>
              <w:t xml:space="preserve"> with clear authority</w:t>
            </w:r>
            <w:r w:rsidRPr="0077082C">
              <w:t xml:space="preserve">, </w:t>
            </w:r>
            <w:r>
              <w:t xml:space="preserve">is </w:t>
            </w:r>
            <w:r w:rsidRPr="0077082C">
              <w:t>current</w:t>
            </w:r>
            <w:r>
              <w:t xml:space="preserve"> and</w:t>
            </w:r>
            <w:r w:rsidRPr="0077082C">
              <w:t xml:space="preserve"> </w:t>
            </w:r>
            <w:r>
              <w:t>relevant, and has a purpose to educate or inform</w:t>
            </w:r>
          </w:p>
          <w:p w14:paraId="720F646B" w14:textId="77777777" w:rsidR="007230FA" w:rsidRPr="0077082C" w:rsidRDefault="007230FA" w:rsidP="00EE2FC5">
            <w:pPr>
              <w:pStyle w:val="ListBullet"/>
              <w:cnfStyle w:val="000000100000" w:firstRow="0" w:lastRow="0" w:firstColumn="0" w:lastColumn="0" w:oddVBand="0" w:evenVBand="0" w:oddHBand="1" w:evenHBand="0" w:firstRowFirstColumn="0" w:firstRowLastColumn="0" w:lastRowFirstColumn="0" w:lastRowLastColumn="0"/>
            </w:pPr>
            <w:r w:rsidRPr="0077082C">
              <w:t>Likely to help the reader make healthy, informed choices</w:t>
            </w:r>
          </w:p>
        </w:tc>
      </w:tr>
      <w:tr w:rsidR="007230FA" w:rsidRPr="0077082C" w14:paraId="23C95C51" w14:textId="77777777" w:rsidTr="001208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hideMark/>
          </w:tcPr>
          <w:p w14:paraId="4BB30A06" w14:textId="77777777" w:rsidR="007230FA" w:rsidRPr="001931DB" w:rsidRDefault="007230FA" w:rsidP="00EE2FC5">
            <w:pPr>
              <w:rPr>
                <w:rStyle w:val="Strong"/>
                <w:b/>
                <w:bCs w:val="0"/>
              </w:rPr>
            </w:pPr>
            <w:r w:rsidRPr="001931DB">
              <w:rPr>
                <w:rStyle w:val="Strong"/>
                <w:b/>
                <w:bCs w:val="0"/>
              </w:rPr>
              <w:t>Mostly credible and/or reliable information</w:t>
            </w:r>
          </w:p>
        </w:tc>
        <w:tc>
          <w:tcPr>
            <w:tcW w:w="10029" w:type="dxa"/>
            <w:hideMark/>
          </w:tcPr>
          <w:p w14:paraId="2E946D56" w14:textId="77777777" w:rsidR="007230FA" w:rsidRDefault="007230FA" w:rsidP="00EE2FC5">
            <w:pPr>
              <w:pStyle w:val="ListBullet"/>
              <w:cnfStyle w:val="000000010000" w:firstRow="0" w:lastRow="0" w:firstColumn="0" w:lastColumn="0" w:oddVBand="0" w:evenVBand="0" w:oddHBand="0" w:evenHBand="1" w:firstRowFirstColumn="0" w:firstRowLastColumn="0" w:lastRowFirstColumn="0" w:lastRowLastColumn="0"/>
            </w:pPr>
            <w:r w:rsidRPr="0077082C">
              <w:t>Meets most criteria</w:t>
            </w:r>
          </w:p>
          <w:p w14:paraId="0F3337F7" w14:textId="649B49B6" w:rsidR="007230FA" w:rsidRDefault="007230FA" w:rsidP="00EE2FC5">
            <w:pPr>
              <w:pStyle w:val="ListBullet"/>
              <w:cnfStyle w:val="000000010000" w:firstRow="0" w:lastRow="0" w:firstColumn="0" w:lastColumn="0" w:oddVBand="0" w:evenVBand="0" w:oddHBand="0" w:evenHBand="1" w:firstRowFirstColumn="0" w:firstRowLastColumn="0" w:lastRowFirstColumn="0" w:lastRowLastColumn="0"/>
            </w:pPr>
            <w:r>
              <w:t xml:space="preserve">May have minor </w:t>
            </w:r>
            <w:r w:rsidRPr="0077082C">
              <w:t>issues with currency, authority or relevance</w:t>
            </w:r>
          </w:p>
          <w:p w14:paraId="3AF6A94A" w14:textId="77777777" w:rsidR="007230FA" w:rsidRPr="0077082C" w:rsidRDefault="007230FA" w:rsidP="00EE2FC5">
            <w:pPr>
              <w:pStyle w:val="ListBullet"/>
              <w:cnfStyle w:val="000000010000" w:firstRow="0" w:lastRow="0" w:firstColumn="0" w:lastColumn="0" w:oddVBand="0" w:evenVBand="0" w:oddHBand="0" w:evenHBand="1" w:firstRowFirstColumn="0" w:firstRowLastColumn="0" w:lastRowFirstColumn="0" w:lastRowLastColumn="0"/>
            </w:pPr>
            <w:r w:rsidRPr="0077082C">
              <w:t>Can be used with some caution when making health choices</w:t>
            </w:r>
          </w:p>
        </w:tc>
      </w:tr>
      <w:tr w:rsidR="007230FA" w:rsidRPr="0077082C" w14:paraId="0C1DA214" w14:textId="77777777" w:rsidTr="001208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hideMark/>
          </w:tcPr>
          <w:p w14:paraId="7EE7607F" w14:textId="77777777" w:rsidR="007230FA" w:rsidRPr="001931DB" w:rsidRDefault="007230FA" w:rsidP="00EE2FC5">
            <w:pPr>
              <w:rPr>
                <w:rStyle w:val="Strong"/>
                <w:b/>
                <w:bCs w:val="0"/>
              </w:rPr>
            </w:pPr>
            <w:r w:rsidRPr="001931DB">
              <w:rPr>
                <w:rStyle w:val="Strong"/>
                <w:b/>
                <w:bCs w:val="0"/>
              </w:rPr>
              <w:t>Limited credibility and/or reliability of information</w:t>
            </w:r>
          </w:p>
        </w:tc>
        <w:tc>
          <w:tcPr>
            <w:tcW w:w="10029" w:type="dxa"/>
            <w:hideMark/>
          </w:tcPr>
          <w:p w14:paraId="0D6DD682" w14:textId="27129CD3" w:rsidR="007230FA" w:rsidRDefault="007230FA" w:rsidP="00EE2FC5">
            <w:pPr>
              <w:pStyle w:val="ListBullet"/>
              <w:cnfStyle w:val="000000100000" w:firstRow="0" w:lastRow="0" w:firstColumn="0" w:lastColumn="0" w:oddVBand="0" w:evenVBand="0" w:oddHBand="1" w:evenHBand="0" w:firstRowFirstColumn="0" w:firstRowLastColumn="0" w:lastRowFirstColumn="0" w:lastRowLastColumn="0"/>
            </w:pPr>
            <w:r w:rsidRPr="0077082C">
              <w:t>Meets some criteria but has noticeable gaps (</w:t>
            </w:r>
            <w:r>
              <w:t>for example</w:t>
            </w:r>
            <w:r w:rsidRPr="0077082C">
              <w:t xml:space="preserve">, </w:t>
            </w:r>
            <w:r>
              <w:t xml:space="preserve">the purpose is to sell, it is </w:t>
            </w:r>
            <w:r w:rsidRPr="0077082C">
              <w:t xml:space="preserve">outdated, </w:t>
            </w:r>
            <w:r>
              <w:t xml:space="preserve">there is </w:t>
            </w:r>
            <w:r w:rsidRPr="0077082C">
              <w:t xml:space="preserve">limited evidence, </w:t>
            </w:r>
            <w:r>
              <w:t xml:space="preserve">the source is </w:t>
            </w:r>
            <w:r w:rsidRPr="0077082C">
              <w:t>unclear)</w:t>
            </w:r>
          </w:p>
          <w:p w14:paraId="49CB0222" w14:textId="77777777" w:rsidR="007230FA" w:rsidRPr="0077082C" w:rsidRDefault="007230FA" w:rsidP="00EE2FC5">
            <w:pPr>
              <w:pStyle w:val="ListBullet"/>
              <w:cnfStyle w:val="000000100000" w:firstRow="0" w:lastRow="0" w:firstColumn="0" w:lastColumn="0" w:oddVBand="0" w:evenVBand="0" w:oddHBand="1" w:evenHBand="0" w:firstRowFirstColumn="0" w:firstRowLastColumn="0" w:lastRowFirstColumn="0" w:lastRowLastColumn="0"/>
            </w:pPr>
            <w:r>
              <w:t>Information may not be helpful for making health choices</w:t>
            </w:r>
          </w:p>
        </w:tc>
      </w:tr>
    </w:tbl>
    <w:p w14:paraId="376A63B8" w14:textId="713A228F" w:rsidR="00830DD1" w:rsidRDefault="00830DD1" w:rsidP="006820D6">
      <w:r>
        <w:br w:type="page"/>
      </w:r>
    </w:p>
    <w:p w14:paraId="3A8E3268" w14:textId="5267BFB9" w:rsidR="002E3E54" w:rsidRDefault="009C4583" w:rsidP="002A2E12">
      <w:pPr>
        <w:pStyle w:val="Heading1"/>
      </w:pPr>
      <w:bookmarkStart w:id="109" w:name="_Appendix_23_–"/>
      <w:bookmarkStart w:id="110" w:name="_Toc221635621"/>
      <w:bookmarkEnd w:id="109"/>
      <w:r>
        <w:lastRenderedPageBreak/>
        <w:t>Appendix 2</w:t>
      </w:r>
      <w:r w:rsidR="00137A67">
        <w:t>3</w:t>
      </w:r>
      <w:r>
        <w:t xml:space="preserve"> – </w:t>
      </w:r>
      <w:r w:rsidR="002E3E54">
        <w:t xml:space="preserve">evaluating health information </w:t>
      </w:r>
      <w:r w:rsidR="002E3E54" w:rsidRPr="002A2E12">
        <w:t>activity</w:t>
      </w:r>
      <w:bookmarkEnd w:id="110"/>
    </w:p>
    <w:p w14:paraId="7056F0DC" w14:textId="10170F37" w:rsidR="002E3E54" w:rsidRDefault="00AD63E9" w:rsidP="00AD63E9">
      <w:r>
        <w:t xml:space="preserve">The following </w:t>
      </w:r>
      <w:r w:rsidR="00680658">
        <w:t>are samples of stimulus you could use in the ‘</w:t>
      </w:r>
      <w:r w:rsidR="002A2E12">
        <w:t>E</w:t>
      </w:r>
      <w:r w:rsidR="00680658">
        <w:t xml:space="preserve">valuating health information activity’ in </w:t>
      </w:r>
      <w:r w:rsidR="002A2E12">
        <w:t>L</w:t>
      </w:r>
      <w:r w:rsidR="00680658">
        <w:t>ear</w:t>
      </w:r>
      <w:r w:rsidR="00AF75FE">
        <w:t>ning</w:t>
      </w:r>
      <w:r w:rsidR="00680658">
        <w:t xml:space="preserve"> sequence 5.</w:t>
      </w:r>
      <w:r w:rsidR="00AF75FE">
        <w:t xml:space="preserve"> The reasons behind their selection have been included to support you to select alternate stimulus as relevant to your context.</w:t>
      </w:r>
    </w:p>
    <w:tbl>
      <w:tblPr>
        <w:tblStyle w:val="Tableheader"/>
        <w:tblW w:w="0" w:type="auto"/>
        <w:tblLook w:val="04A0" w:firstRow="1" w:lastRow="0" w:firstColumn="1" w:lastColumn="0" w:noHBand="0" w:noVBand="1"/>
        <w:tblDescription w:val="Table outlining various sources of health information, along with a link for each source and reasons for the stimulus selection."/>
      </w:tblPr>
      <w:tblGrid>
        <w:gridCol w:w="3256"/>
        <w:gridCol w:w="3260"/>
        <w:gridCol w:w="8044"/>
      </w:tblGrid>
      <w:tr w:rsidR="00CD01B5" w14:paraId="089B10B1" w14:textId="77777777" w:rsidTr="005571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A2F0B8F" w14:textId="0AACD8C8" w:rsidR="00CD01B5" w:rsidRPr="00377ED6" w:rsidRDefault="00CD01B5" w:rsidP="00CD01B5">
            <w:pPr>
              <w:rPr>
                <w:rStyle w:val="Strong"/>
                <w:b/>
                <w:bCs w:val="0"/>
              </w:rPr>
            </w:pPr>
            <w:r w:rsidRPr="00377ED6">
              <w:rPr>
                <w:rStyle w:val="Strong"/>
                <w:b/>
                <w:bCs w:val="0"/>
              </w:rPr>
              <w:t>Source of health information</w:t>
            </w:r>
          </w:p>
        </w:tc>
        <w:tc>
          <w:tcPr>
            <w:tcW w:w="3260" w:type="dxa"/>
          </w:tcPr>
          <w:p w14:paraId="79DB698D" w14:textId="2A6746EB" w:rsidR="00CD01B5" w:rsidRPr="00377ED6" w:rsidRDefault="003E3229" w:rsidP="00CD01B5">
            <w:pPr>
              <w:cnfStyle w:val="100000000000" w:firstRow="1" w:lastRow="0" w:firstColumn="0" w:lastColumn="0" w:oddVBand="0" w:evenVBand="0" w:oddHBand="0" w:evenHBand="0" w:firstRowFirstColumn="0" w:firstRowLastColumn="0" w:lastRowFirstColumn="0" w:lastRowLastColumn="0"/>
              <w:rPr>
                <w:rStyle w:val="Strong"/>
                <w:b/>
                <w:bCs w:val="0"/>
              </w:rPr>
            </w:pPr>
            <w:r w:rsidRPr="00377ED6">
              <w:rPr>
                <w:rStyle w:val="Strong"/>
                <w:b/>
                <w:bCs w:val="0"/>
              </w:rPr>
              <w:t>Link</w:t>
            </w:r>
          </w:p>
        </w:tc>
        <w:tc>
          <w:tcPr>
            <w:tcW w:w="8044" w:type="dxa"/>
          </w:tcPr>
          <w:p w14:paraId="716D491F" w14:textId="13CDFDA2" w:rsidR="00CD01B5" w:rsidRPr="00377ED6" w:rsidRDefault="003E3229" w:rsidP="00CD01B5">
            <w:pPr>
              <w:cnfStyle w:val="100000000000" w:firstRow="1" w:lastRow="0" w:firstColumn="0" w:lastColumn="0" w:oddVBand="0" w:evenVBand="0" w:oddHBand="0" w:evenHBand="0" w:firstRowFirstColumn="0" w:firstRowLastColumn="0" w:lastRowFirstColumn="0" w:lastRowLastColumn="0"/>
              <w:rPr>
                <w:rStyle w:val="Strong"/>
                <w:b/>
                <w:bCs w:val="0"/>
              </w:rPr>
            </w:pPr>
            <w:r w:rsidRPr="00377ED6">
              <w:rPr>
                <w:rStyle w:val="Strong"/>
                <w:b/>
                <w:bCs w:val="0"/>
              </w:rPr>
              <w:t>Reason for the stimulus selection</w:t>
            </w:r>
          </w:p>
        </w:tc>
      </w:tr>
      <w:tr w:rsidR="00CD01B5" w14:paraId="62A2C431" w14:textId="77777777" w:rsidTr="005571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3FDC1577" w14:textId="145E240A" w:rsidR="00CD01B5" w:rsidRPr="005571B9" w:rsidRDefault="000A4F1E" w:rsidP="00CD01B5">
            <w:pPr>
              <w:rPr>
                <w:rStyle w:val="Strong"/>
                <w:b/>
                <w:bCs w:val="0"/>
              </w:rPr>
            </w:pPr>
            <w:r w:rsidRPr="005571B9">
              <w:rPr>
                <w:rStyle w:val="Strong"/>
                <w:b/>
                <w:bCs w:val="0"/>
              </w:rPr>
              <w:t>YouTube</w:t>
            </w:r>
            <w:r w:rsidR="00BA1757" w:rsidRPr="005571B9">
              <w:rPr>
                <w:rStyle w:val="Strong"/>
                <w:b/>
                <w:bCs w:val="0"/>
              </w:rPr>
              <w:t xml:space="preserve"> product ranking</w:t>
            </w:r>
          </w:p>
        </w:tc>
        <w:tc>
          <w:tcPr>
            <w:tcW w:w="3260" w:type="dxa"/>
          </w:tcPr>
          <w:p w14:paraId="793054C9" w14:textId="269732AF" w:rsidR="00CD01B5" w:rsidRDefault="002D4646" w:rsidP="00CD01B5">
            <w:pPr>
              <w:cnfStyle w:val="000000100000" w:firstRow="0" w:lastRow="0" w:firstColumn="0" w:lastColumn="0" w:oddVBand="0" w:evenVBand="0" w:oddHBand="1" w:evenHBand="0" w:firstRowFirstColumn="0" w:firstRowLastColumn="0" w:lastRowFirstColumn="0" w:lastRowLastColumn="0"/>
            </w:pPr>
            <w:hyperlink r:id="rId81" w:history="1">
              <w:r>
                <w:rPr>
                  <w:rStyle w:val="Hyperlink"/>
                </w:rPr>
                <w:t>Ranking Sports Drinks! (00:51)</w:t>
              </w:r>
            </w:hyperlink>
          </w:p>
        </w:tc>
        <w:tc>
          <w:tcPr>
            <w:tcW w:w="8044" w:type="dxa"/>
          </w:tcPr>
          <w:p w14:paraId="6EA033D2" w14:textId="77777777" w:rsidR="00CD01B5" w:rsidRDefault="000D6C5A" w:rsidP="00D7042B">
            <w:pPr>
              <w:pStyle w:val="ListBullet"/>
              <w:cnfStyle w:val="000000100000" w:firstRow="0" w:lastRow="0" w:firstColumn="0" w:lastColumn="0" w:oddVBand="0" w:evenVBand="0" w:oddHBand="1" w:evenHBand="0" w:firstRowFirstColumn="0" w:firstRowLastColumn="0" w:lastRowFirstColumn="0" w:lastRowLastColumn="0"/>
            </w:pPr>
            <w:r>
              <w:t>Partially meets some criteria in the health information checklist</w:t>
            </w:r>
          </w:p>
          <w:p w14:paraId="15567657" w14:textId="77777777" w:rsidR="000D6C5A" w:rsidRDefault="00E50ABB" w:rsidP="00D7042B">
            <w:pPr>
              <w:pStyle w:val="ListBullet"/>
              <w:cnfStyle w:val="000000100000" w:firstRow="0" w:lastRow="0" w:firstColumn="0" w:lastColumn="0" w:oddVBand="0" w:evenVBand="0" w:oddHBand="1" w:evenHBand="0" w:firstRowFirstColumn="0" w:firstRowLastColumn="0" w:lastRowFirstColumn="0" w:lastRowLastColumn="0"/>
            </w:pPr>
            <w:r>
              <w:t>Reflects a platform teens engage with</w:t>
            </w:r>
          </w:p>
          <w:p w14:paraId="4E31AC10" w14:textId="49B0609B" w:rsidR="00E50ABB" w:rsidRDefault="00E50ABB" w:rsidP="00D7042B">
            <w:pPr>
              <w:pStyle w:val="ListBullet"/>
              <w:cnfStyle w:val="000000100000" w:firstRow="0" w:lastRow="0" w:firstColumn="0" w:lastColumn="0" w:oddVBand="0" w:evenVBand="0" w:oddHBand="1" w:evenHBand="0" w:firstRowFirstColumn="0" w:firstRowLastColumn="0" w:lastRowFirstColumn="0" w:lastRowLastColumn="0"/>
            </w:pPr>
            <w:r>
              <w:t>Can open discussion around persuasive techniques, popularity v</w:t>
            </w:r>
            <w:r w:rsidR="00E5464E">
              <w:t>ersus</w:t>
            </w:r>
            <w:r>
              <w:t xml:space="preserve"> reliability and how entertainment blurs into health information</w:t>
            </w:r>
          </w:p>
        </w:tc>
      </w:tr>
      <w:tr w:rsidR="00CD01B5" w14:paraId="04AF9B1B" w14:textId="77777777" w:rsidTr="005571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94D7899" w14:textId="52BD313D" w:rsidR="00CD01B5" w:rsidRPr="005571B9" w:rsidRDefault="00BA1757" w:rsidP="00CD01B5">
            <w:pPr>
              <w:rPr>
                <w:rStyle w:val="Strong"/>
                <w:b/>
                <w:bCs w:val="0"/>
              </w:rPr>
            </w:pPr>
            <w:r w:rsidRPr="005571B9">
              <w:rPr>
                <w:rStyle w:val="Strong"/>
                <w:b/>
                <w:bCs w:val="0"/>
              </w:rPr>
              <w:t>Generative AI – response to a health question</w:t>
            </w:r>
          </w:p>
        </w:tc>
        <w:tc>
          <w:tcPr>
            <w:tcW w:w="3260" w:type="dxa"/>
          </w:tcPr>
          <w:p w14:paraId="4C185588" w14:textId="6F162091" w:rsidR="00CD01B5" w:rsidRDefault="00830DD1" w:rsidP="00CD01B5">
            <w:pPr>
              <w:cnfStyle w:val="000000010000" w:firstRow="0" w:lastRow="0" w:firstColumn="0" w:lastColumn="0" w:oddVBand="0" w:evenVBand="0" w:oddHBand="0" w:evenHBand="1" w:firstRowFirstColumn="0" w:firstRowLastColumn="0" w:lastRowFirstColumn="0" w:lastRowLastColumn="0"/>
            </w:pPr>
            <w:hyperlink w:anchor="_Appendix___3" w:history="1">
              <w:r w:rsidRPr="00AB31E9">
                <w:rPr>
                  <w:rStyle w:val="Hyperlink"/>
                </w:rPr>
                <w:t>Appendix 2</w:t>
              </w:r>
              <w:r w:rsidR="00CF4E99" w:rsidRPr="00AB31E9">
                <w:rPr>
                  <w:rStyle w:val="Hyperlink"/>
                </w:rPr>
                <w:t>4</w:t>
              </w:r>
              <w:r w:rsidRPr="00AB31E9">
                <w:rPr>
                  <w:rStyle w:val="Hyperlink"/>
                </w:rPr>
                <w:t xml:space="preserve"> – Generative AI </w:t>
              </w:r>
              <w:r w:rsidR="00261F2E" w:rsidRPr="00AB31E9">
                <w:rPr>
                  <w:rStyle w:val="Hyperlink"/>
                </w:rPr>
                <w:t xml:space="preserve">sample </w:t>
              </w:r>
              <w:r w:rsidRPr="00AB31E9">
                <w:rPr>
                  <w:rStyle w:val="Hyperlink"/>
                </w:rPr>
                <w:t>response to a health question</w:t>
              </w:r>
            </w:hyperlink>
          </w:p>
        </w:tc>
        <w:tc>
          <w:tcPr>
            <w:tcW w:w="8044" w:type="dxa"/>
          </w:tcPr>
          <w:p w14:paraId="19B84AA6" w14:textId="77777777" w:rsidR="00CD01B5" w:rsidRDefault="00011F3A" w:rsidP="00CD01B5">
            <w:pPr>
              <w:pStyle w:val="ListBullet"/>
              <w:cnfStyle w:val="000000010000" w:firstRow="0" w:lastRow="0" w:firstColumn="0" w:lastColumn="0" w:oddVBand="0" w:evenVBand="0" w:oddHBand="0" w:evenHBand="1" w:firstRowFirstColumn="0" w:firstRowLastColumn="0" w:lastRowFirstColumn="0" w:lastRowLastColumn="0"/>
            </w:pPr>
            <w:r>
              <w:t>Partially meets some criteria in the health information checklist</w:t>
            </w:r>
          </w:p>
          <w:p w14:paraId="5C9614FA" w14:textId="5FEA3C8E" w:rsidR="0073464F" w:rsidRDefault="0073464F" w:rsidP="00DB59C8">
            <w:pPr>
              <w:pStyle w:val="ListBullet"/>
              <w:numPr>
                <w:ilvl w:val="0"/>
                <w:numId w:val="12"/>
              </w:numPr>
              <w:cnfStyle w:val="000000010000" w:firstRow="0" w:lastRow="0" w:firstColumn="0" w:lastColumn="0" w:oddVBand="0" w:evenVBand="0" w:oddHBand="0" w:evenHBand="1" w:firstRowFirstColumn="0" w:firstRowLastColumn="0" w:lastRowFirstColumn="0" w:lastRowLastColumn="0"/>
            </w:pPr>
            <w:r>
              <w:t>Generative</w:t>
            </w:r>
            <w:r w:rsidR="00011F3A">
              <w:t xml:space="preserve"> AI is cited as an increasing source of information for young people</w:t>
            </w:r>
            <w:r w:rsidR="00E5464E">
              <w:t>,</w:t>
            </w:r>
            <w:r>
              <w:t xml:space="preserve"> so investigating it will allow conversations around the importance of fact-checking AI responses and the nature of the software being geared to having to produce an answer (even if </w:t>
            </w:r>
            <w:r w:rsidR="00E5464E">
              <w:t xml:space="preserve">it is </w:t>
            </w:r>
            <w:r>
              <w:t>incorrect)</w:t>
            </w:r>
          </w:p>
        </w:tc>
      </w:tr>
      <w:tr w:rsidR="00CD01B5" w14:paraId="14250568" w14:textId="77777777" w:rsidTr="005571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FDE1DF1" w14:textId="6D4FEACA" w:rsidR="00CD01B5" w:rsidRPr="005571B9" w:rsidRDefault="006B37CB" w:rsidP="00CD01B5">
            <w:pPr>
              <w:rPr>
                <w:rStyle w:val="Strong"/>
                <w:b/>
                <w:bCs w:val="0"/>
              </w:rPr>
            </w:pPr>
            <w:r w:rsidRPr="005571B9">
              <w:rPr>
                <w:rStyle w:val="Strong"/>
                <w:b/>
                <w:bCs w:val="0"/>
              </w:rPr>
              <w:t>Government guidelines for children</w:t>
            </w:r>
          </w:p>
        </w:tc>
        <w:tc>
          <w:tcPr>
            <w:tcW w:w="3260" w:type="dxa"/>
          </w:tcPr>
          <w:p w14:paraId="672F9D29" w14:textId="638CE52A" w:rsidR="00CD01B5" w:rsidRDefault="00B828CB" w:rsidP="00CD01B5">
            <w:pPr>
              <w:cnfStyle w:val="000000100000" w:firstRow="0" w:lastRow="0" w:firstColumn="0" w:lastColumn="0" w:oddVBand="0" w:evenVBand="0" w:oddHBand="1" w:evenHBand="0" w:firstRowFirstColumn="0" w:firstRowLastColumn="0" w:lastRowFirstColumn="0" w:lastRowLastColumn="0"/>
            </w:pPr>
            <w:hyperlink r:id="rId82" w:anchor=":~:text=5%20years%20%E2%80%93%20brochure-,24%2Dhour%20movement%20guidelines%20%E2%80%93%20birth%20to%205%20years%20%E2%80%93%20brochure,-%5BPDF%20%2D%20189%20KB" w:history="1">
              <w:r w:rsidRPr="00B828CB">
                <w:rPr>
                  <w:rStyle w:val="Hyperlink"/>
                </w:rPr>
                <w:t>24-hour movement guidelines – birth to 5 years – brochure</w:t>
              </w:r>
            </w:hyperlink>
          </w:p>
        </w:tc>
        <w:tc>
          <w:tcPr>
            <w:tcW w:w="8044" w:type="dxa"/>
          </w:tcPr>
          <w:p w14:paraId="54F69E9C" w14:textId="77777777" w:rsidR="00CD01B5" w:rsidRDefault="00CC6C6F" w:rsidP="00CD01B5">
            <w:pPr>
              <w:pStyle w:val="ListBullet"/>
              <w:cnfStyle w:val="000000100000" w:firstRow="0" w:lastRow="0" w:firstColumn="0" w:lastColumn="0" w:oddVBand="0" w:evenVBand="0" w:oddHBand="1" w:evenHBand="0" w:firstRowFirstColumn="0" w:firstRowLastColumn="0" w:lastRowFirstColumn="0" w:lastRowLastColumn="0"/>
            </w:pPr>
            <w:r>
              <w:t>Partially meets some criteria in the health information checklist</w:t>
            </w:r>
          </w:p>
          <w:p w14:paraId="397B2A29" w14:textId="4E24232F" w:rsidR="00CC6C6F" w:rsidRDefault="00132473" w:rsidP="00CD01B5">
            <w:pPr>
              <w:pStyle w:val="ListBullet"/>
              <w:cnfStyle w:val="000000100000" w:firstRow="0" w:lastRow="0" w:firstColumn="0" w:lastColumn="0" w:oddVBand="0" w:evenVBand="0" w:oddHBand="1" w:evenHBand="0" w:firstRowFirstColumn="0" w:firstRowLastColumn="0" w:lastRowFirstColumn="0" w:lastRowLastColumn="0"/>
            </w:pPr>
            <w:r>
              <w:t xml:space="preserve">This seems </w:t>
            </w:r>
            <w:r w:rsidR="00E5464E">
              <w:t xml:space="preserve">like </w:t>
            </w:r>
            <w:r>
              <w:t xml:space="preserve">a gold standard trusted </w:t>
            </w:r>
            <w:r w:rsidR="00A92A66">
              <w:t>source,</w:t>
            </w:r>
            <w:r>
              <w:t xml:space="preserve"> bu</w:t>
            </w:r>
            <w:r w:rsidR="00CC6C6F">
              <w:t xml:space="preserve">t </w:t>
            </w:r>
            <w:r>
              <w:t xml:space="preserve">it is not relevant to the </w:t>
            </w:r>
            <w:r w:rsidR="00CC6C6F">
              <w:lastRenderedPageBreak/>
              <w:t>target audience.</w:t>
            </w:r>
            <w:r>
              <w:t xml:space="preserve"> This could </w:t>
            </w:r>
            <w:r w:rsidR="002A7A27">
              <w:t>open</w:t>
            </w:r>
            <w:r>
              <w:t xml:space="preserve"> discussion around the importance of health information being relevant to a given context</w:t>
            </w:r>
          </w:p>
          <w:p w14:paraId="28AD1C57" w14:textId="1DA960C2" w:rsidR="009E331B" w:rsidRDefault="009E331B" w:rsidP="00CD01B5">
            <w:pPr>
              <w:pStyle w:val="ListBullet"/>
              <w:cnfStyle w:val="000000100000" w:firstRow="0" w:lastRow="0" w:firstColumn="0" w:lastColumn="0" w:oddVBand="0" w:evenVBand="0" w:oddHBand="1" w:evenHBand="0" w:firstRowFirstColumn="0" w:firstRowLastColumn="0" w:lastRowFirstColumn="0" w:lastRowLastColumn="0"/>
            </w:pPr>
            <w:r>
              <w:t xml:space="preserve">Providing this as a source will allow students to contrast trusted sources with popular sources (social media, AI) </w:t>
            </w:r>
            <w:r w:rsidR="00117B56">
              <w:t xml:space="preserve">which can support the development of </w:t>
            </w:r>
            <w:r>
              <w:t>health literacy</w:t>
            </w:r>
          </w:p>
        </w:tc>
      </w:tr>
      <w:tr w:rsidR="000A4F1E" w14:paraId="459E0195" w14:textId="77777777" w:rsidTr="005571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531FA4B" w14:textId="3D769856" w:rsidR="000A4F1E" w:rsidRPr="005571B9" w:rsidRDefault="006B37CB" w:rsidP="00CD01B5">
            <w:pPr>
              <w:rPr>
                <w:rStyle w:val="Strong"/>
                <w:b/>
                <w:bCs w:val="0"/>
              </w:rPr>
            </w:pPr>
            <w:r w:rsidRPr="005571B9">
              <w:rPr>
                <w:rStyle w:val="Strong"/>
                <w:b/>
                <w:bCs w:val="0"/>
              </w:rPr>
              <w:lastRenderedPageBreak/>
              <w:t>Influencer health product paid advertisement</w:t>
            </w:r>
          </w:p>
        </w:tc>
        <w:tc>
          <w:tcPr>
            <w:tcW w:w="3260" w:type="dxa"/>
          </w:tcPr>
          <w:p w14:paraId="795BEA35" w14:textId="0E71F704" w:rsidR="000A4F1E" w:rsidRDefault="002D4646" w:rsidP="00CD01B5">
            <w:pPr>
              <w:cnfStyle w:val="000000010000" w:firstRow="0" w:lastRow="0" w:firstColumn="0" w:lastColumn="0" w:oddVBand="0" w:evenVBand="0" w:oddHBand="0" w:evenHBand="1" w:firstRowFirstColumn="0" w:firstRowLastColumn="0" w:lastRowFirstColumn="0" w:lastRowLastColumn="0"/>
            </w:pPr>
            <w:hyperlink r:id="rId83" w:history="1">
              <w:r>
                <w:rPr>
                  <w:rStyle w:val="Hyperlink"/>
                </w:rPr>
                <w:t>Garnier pimple patches have got me covered (01:21)</w:t>
              </w:r>
            </w:hyperlink>
          </w:p>
        </w:tc>
        <w:tc>
          <w:tcPr>
            <w:tcW w:w="8044" w:type="dxa"/>
          </w:tcPr>
          <w:p w14:paraId="4262144F" w14:textId="77777777" w:rsidR="000A4F1E" w:rsidRDefault="005664DB" w:rsidP="00CD01B5">
            <w:pPr>
              <w:pStyle w:val="ListBullet"/>
              <w:cnfStyle w:val="000000010000" w:firstRow="0" w:lastRow="0" w:firstColumn="0" w:lastColumn="0" w:oddVBand="0" w:evenVBand="0" w:oddHBand="0" w:evenHBand="1" w:firstRowFirstColumn="0" w:firstRowLastColumn="0" w:lastRowFirstColumn="0" w:lastRowLastColumn="0"/>
            </w:pPr>
            <w:r>
              <w:t>Partially meets some criteria in the health information checklist</w:t>
            </w:r>
          </w:p>
          <w:p w14:paraId="30BEF606" w14:textId="5E5DC06A" w:rsidR="005664DB" w:rsidRDefault="005664DB" w:rsidP="00CD01B5">
            <w:pPr>
              <w:pStyle w:val="ListBullet"/>
              <w:cnfStyle w:val="000000010000" w:firstRow="0" w:lastRow="0" w:firstColumn="0" w:lastColumn="0" w:oddVBand="0" w:evenVBand="0" w:oddHBand="0" w:evenHBand="1" w:firstRowFirstColumn="0" w:firstRowLastColumn="0" w:lastRowFirstColumn="0" w:lastRowLastColumn="0"/>
            </w:pPr>
            <w:r>
              <w:t>Discussions around purpose and the fact the influencer is paid to sell you a product</w:t>
            </w:r>
            <w:r w:rsidR="0029020F">
              <w:t xml:space="preserve"> and how marketing can blur into health advice</w:t>
            </w:r>
          </w:p>
          <w:p w14:paraId="5634E0B9" w14:textId="4DAB98E5" w:rsidR="00226E17" w:rsidRDefault="00226E17" w:rsidP="00CD01B5">
            <w:pPr>
              <w:pStyle w:val="ListBullet"/>
              <w:cnfStyle w:val="000000010000" w:firstRow="0" w:lastRow="0" w:firstColumn="0" w:lastColumn="0" w:oddVBand="0" w:evenVBand="0" w:oddHBand="0" w:evenHBand="1" w:firstRowFirstColumn="0" w:firstRowLastColumn="0" w:lastRowFirstColumn="0" w:lastRowLastColumn="0"/>
            </w:pPr>
            <w:r>
              <w:t>Encourages critical thinking about whether this is health information or a health product or both</w:t>
            </w:r>
          </w:p>
        </w:tc>
      </w:tr>
    </w:tbl>
    <w:p w14:paraId="6852BD89" w14:textId="77777777" w:rsidR="003A4475" w:rsidRDefault="003A4475" w:rsidP="00C51D7E">
      <w:r>
        <w:br w:type="page"/>
      </w:r>
    </w:p>
    <w:p w14:paraId="579EE565" w14:textId="49C5AB29" w:rsidR="003E3229" w:rsidRDefault="00E2111E" w:rsidP="004B7767">
      <w:pPr>
        <w:pStyle w:val="Heading1"/>
      </w:pPr>
      <w:bookmarkStart w:id="111" w:name="_Appendix___3"/>
      <w:bookmarkStart w:id="112" w:name="_Toc221635622"/>
      <w:bookmarkEnd w:id="111"/>
      <w:r>
        <w:lastRenderedPageBreak/>
        <w:t>Appendix 2</w:t>
      </w:r>
      <w:r w:rsidR="00137A67">
        <w:t>4</w:t>
      </w:r>
      <w:r>
        <w:t xml:space="preserve"> </w:t>
      </w:r>
      <w:r w:rsidR="005F7CD3">
        <w:t>–</w:t>
      </w:r>
      <w:r>
        <w:t xml:space="preserve"> </w:t>
      </w:r>
      <w:r w:rsidR="003E3229">
        <w:t>Generative A</w:t>
      </w:r>
      <w:r w:rsidR="004B7767">
        <w:t>I</w:t>
      </w:r>
      <w:r w:rsidR="003E3229">
        <w:t xml:space="preserve"> </w:t>
      </w:r>
      <w:r w:rsidR="00013680">
        <w:t xml:space="preserve">sample </w:t>
      </w:r>
      <w:r w:rsidR="003E3229">
        <w:t>response to</w:t>
      </w:r>
      <w:r w:rsidR="004B7767">
        <w:t xml:space="preserve"> a</w:t>
      </w:r>
      <w:r w:rsidR="003E3229">
        <w:t xml:space="preserve"> health question</w:t>
      </w:r>
      <w:bookmarkEnd w:id="112"/>
    </w:p>
    <w:tbl>
      <w:tblPr>
        <w:tblStyle w:val="TableGrid"/>
        <w:tblW w:w="0" w:type="auto"/>
        <w:tblLook w:val="04A0" w:firstRow="1" w:lastRow="0" w:firstColumn="1" w:lastColumn="0" w:noHBand="0" w:noVBand="1"/>
        <w:tblDescription w:val="Generative AI sample response to a health question."/>
      </w:tblPr>
      <w:tblGrid>
        <w:gridCol w:w="14560"/>
      </w:tblGrid>
      <w:tr w:rsidR="00992CC2" w14:paraId="7534BA34" w14:textId="77777777" w:rsidTr="009E7E59">
        <w:tc>
          <w:tcPr>
            <w:tcW w:w="14560" w:type="dxa"/>
            <w:tcBorders>
              <w:top w:val="nil"/>
              <w:left w:val="nil"/>
              <w:bottom w:val="nil"/>
              <w:right w:val="nil"/>
            </w:tcBorders>
          </w:tcPr>
          <w:p w14:paraId="02C90796" w14:textId="181BC437" w:rsidR="00992CC2" w:rsidRDefault="00992CC2" w:rsidP="0096461E">
            <w:pPr>
              <w:jc w:val="right"/>
            </w:pPr>
            <w:bookmarkStart w:id="113" w:name="_Hlk220065521"/>
            <w:r w:rsidRPr="00992CC2">
              <w:rPr>
                <w:noProof/>
              </w:rPr>
              <w:drawing>
                <wp:inline distT="0" distB="0" distL="0" distR="0" wp14:anchorId="7C433424" wp14:editId="4BF73D4F">
                  <wp:extent cx="4788146" cy="501676"/>
                  <wp:effectExtent l="0" t="0" r="0" b="0"/>
                  <wp:docPr id="1492935153" name="Picture 1" descr="Generative AI prompt to a health question with text that reads ‘I am 13 and in Year 7. What can I do to not use my phone as m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935153" name="Picture 1" descr="Generative AI prompt to a health question with text that reads ‘I am 13 and in Year 7. What can I do to not use my phone as much?’"/>
                          <pic:cNvPicPr/>
                        </pic:nvPicPr>
                        <pic:blipFill>
                          <a:blip r:embed="rId84"/>
                          <a:stretch>
                            <a:fillRect/>
                          </a:stretch>
                        </pic:blipFill>
                        <pic:spPr>
                          <a:xfrm>
                            <a:off x="0" y="0"/>
                            <a:ext cx="4788146" cy="501676"/>
                          </a:xfrm>
                          <a:prstGeom prst="rect">
                            <a:avLst/>
                          </a:prstGeom>
                        </pic:spPr>
                      </pic:pic>
                    </a:graphicData>
                  </a:graphic>
                </wp:inline>
              </w:drawing>
            </w:r>
          </w:p>
        </w:tc>
      </w:tr>
      <w:tr w:rsidR="00992CC2" w14:paraId="3D5AC9D4" w14:textId="77777777" w:rsidTr="00B05C01">
        <w:tc>
          <w:tcPr>
            <w:tcW w:w="14560" w:type="dxa"/>
            <w:tcBorders>
              <w:top w:val="nil"/>
              <w:left w:val="nil"/>
              <w:bottom w:val="single" w:sz="4" w:space="0" w:color="auto"/>
              <w:right w:val="nil"/>
            </w:tcBorders>
          </w:tcPr>
          <w:p w14:paraId="02D841A3" w14:textId="14D95CFC" w:rsidR="00992CC2" w:rsidRDefault="009E7E59" w:rsidP="009E7E59">
            <w:r w:rsidRPr="00CF4AB6">
              <w:t>Got it! You want to use your phone less—</w:t>
            </w:r>
            <w:r w:rsidRPr="00CA0FFD">
              <w:rPr>
                <w:rStyle w:val="Strong"/>
              </w:rPr>
              <w:t>totally doable</w:t>
            </w:r>
            <w:r w:rsidRPr="00CF4AB6">
              <w:t>. Here are some practical, age-appropriate strategies for a Year 7 student like you:</w:t>
            </w:r>
          </w:p>
        </w:tc>
      </w:tr>
      <w:tr w:rsidR="00992CC2" w14:paraId="44BD4323" w14:textId="77777777" w:rsidTr="00B05C01">
        <w:tc>
          <w:tcPr>
            <w:tcW w:w="14560" w:type="dxa"/>
            <w:tcBorders>
              <w:left w:val="nil"/>
              <w:bottom w:val="single" w:sz="4" w:space="0" w:color="auto"/>
              <w:right w:val="nil"/>
            </w:tcBorders>
          </w:tcPr>
          <w:p w14:paraId="7AFA294F" w14:textId="18C00445" w:rsidR="00992CC2" w:rsidRPr="00275E8E" w:rsidRDefault="00247662" w:rsidP="00247662">
            <w:pPr>
              <w:pStyle w:val="ListNumber"/>
              <w:numPr>
                <w:ilvl w:val="0"/>
                <w:numId w:val="80"/>
              </w:numPr>
            </w:pPr>
            <w:r w:rsidRPr="00CC691E">
              <w:rPr>
                <w:rStyle w:val="Strong"/>
              </w:rPr>
              <w:t>Set clear limits</w:t>
            </w:r>
          </w:p>
          <w:p w14:paraId="08DB6C2E" w14:textId="743EFDE4" w:rsidR="00247662" w:rsidRPr="00161A6D" w:rsidRDefault="00247662" w:rsidP="00161A6D">
            <w:pPr>
              <w:pStyle w:val="ListBullet2"/>
            </w:pPr>
            <w:r w:rsidRPr="00161A6D">
              <w:t xml:space="preserve">Decide how much time you </w:t>
            </w:r>
            <w:r w:rsidRPr="004577BD">
              <w:t>want</w:t>
            </w:r>
            <w:r w:rsidRPr="00161A6D">
              <w:t xml:space="preserve"> to spend on your phone each day</w:t>
            </w:r>
          </w:p>
          <w:p w14:paraId="5EFDAC06" w14:textId="2EA38278" w:rsidR="00247662" w:rsidRDefault="00247662" w:rsidP="00161A6D">
            <w:pPr>
              <w:pStyle w:val="ListBullet2"/>
            </w:pPr>
            <w:r w:rsidRPr="00161A6D">
              <w:t>Use your phone’s built-in screen time tracker to monitor usage</w:t>
            </w:r>
          </w:p>
        </w:tc>
      </w:tr>
      <w:tr w:rsidR="00992CC2" w14:paraId="5094A969" w14:textId="77777777" w:rsidTr="00B05C01">
        <w:tc>
          <w:tcPr>
            <w:tcW w:w="14560" w:type="dxa"/>
            <w:tcBorders>
              <w:left w:val="nil"/>
              <w:bottom w:val="single" w:sz="4" w:space="0" w:color="auto"/>
              <w:right w:val="nil"/>
            </w:tcBorders>
          </w:tcPr>
          <w:p w14:paraId="323AB070" w14:textId="77777777" w:rsidR="00992CC2" w:rsidRPr="00275E8E" w:rsidRDefault="00CC691E" w:rsidP="00CC691E">
            <w:pPr>
              <w:pStyle w:val="ListNumber"/>
            </w:pPr>
            <w:r w:rsidRPr="00CC691E">
              <w:rPr>
                <w:rStyle w:val="Strong"/>
              </w:rPr>
              <w:t>Create phone-free times</w:t>
            </w:r>
          </w:p>
          <w:p w14:paraId="04339DB4" w14:textId="6E0E81E9" w:rsidR="00CC691E" w:rsidRPr="00CC691E" w:rsidRDefault="00CC691E" w:rsidP="00035D2C">
            <w:pPr>
              <w:pStyle w:val="ListBullet2"/>
            </w:pPr>
            <w:r w:rsidRPr="00CC691E">
              <w:t>Pick certain times of the day to be phone-free, like</w:t>
            </w:r>
          </w:p>
          <w:p w14:paraId="4B35AC80" w14:textId="7F3C5698" w:rsidR="00CC691E" w:rsidRPr="00CC691E" w:rsidRDefault="00035D2C" w:rsidP="00035D2C">
            <w:pPr>
              <w:pStyle w:val="ListBullet3"/>
            </w:pPr>
            <w:r>
              <w:t>d</w:t>
            </w:r>
            <w:r w:rsidR="00CC691E" w:rsidRPr="00CC691E">
              <w:t>uring meals</w:t>
            </w:r>
          </w:p>
          <w:p w14:paraId="6527877C" w14:textId="48D3136F" w:rsidR="00CC691E" w:rsidRPr="00CC691E" w:rsidRDefault="00035D2C" w:rsidP="00035D2C">
            <w:pPr>
              <w:pStyle w:val="ListBullet3"/>
            </w:pPr>
            <w:r>
              <w:t>b</w:t>
            </w:r>
            <w:r w:rsidR="00CC691E" w:rsidRPr="00CC691E">
              <w:t>efore bed</w:t>
            </w:r>
          </w:p>
          <w:p w14:paraId="388589D9" w14:textId="649D59DF" w:rsidR="00CC691E" w:rsidRPr="00CC691E" w:rsidRDefault="00035D2C" w:rsidP="00035D2C">
            <w:pPr>
              <w:pStyle w:val="ListBullet3"/>
            </w:pPr>
            <w:r>
              <w:t>w</w:t>
            </w:r>
            <w:r w:rsidR="00CC691E" w:rsidRPr="00CC691E">
              <w:t>hile doing homework</w:t>
            </w:r>
          </w:p>
          <w:p w14:paraId="2BC57134" w14:textId="43FE0FE5" w:rsidR="00CC691E" w:rsidRPr="00CC691E" w:rsidRDefault="00CC691E" w:rsidP="00035D2C">
            <w:pPr>
              <w:pStyle w:val="ListBullet2"/>
              <w:rPr>
                <w:rStyle w:val="Strong"/>
              </w:rPr>
            </w:pPr>
            <w:r w:rsidRPr="00CC691E">
              <w:t>You can even charge your phone outside your bedroom at night.</w:t>
            </w:r>
          </w:p>
        </w:tc>
      </w:tr>
      <w:tr w:rsidR="00992CC2" w14:paraId="52C83DD5" w14:textId="77777777" w:rsidTr="00B05C01">
        <w:tc>
          <w:tcPr>
            <w:tcW w:w="14560" w:type="dxa"/>
            <w:tcBorders>
              <w:left w:val="nil"/>
              <w:bottom w:val="single" w:sz="4" w:space="0" w:color="auto"/>
              <w:right w:val="nil"/>
            </w:tcBorders>
          </w:tcPr>
          <w:p w14:paraId="7245DFA8" w14:textId="77777777" w:rsidR="00992CC2" w:rsidRPr="00B15095" w:rsidRDefault="00B15095" w:rsidP="00B15095">
            <w:pPr>
              <w:pStyle w:val="ListNumber"/>
            </w:pPr>
            <w:r w:rsidRPr="00B15095">
              <w:rPr>
                <w:rStyle w:val="Strong"/>
              </w:rPr>
              <w:lastRenderedPageBreak/>
              <w:t>Replace phone time with something else</w:t>
            </w:r>
          </w:p>
          <w:p w14:paraId="4D6239BE" w14:textId="756DFC6A" w:rsidR="00B15095" w:rsidRPr="00CF4AB6" w:rsidRDefault="00B15095" w:rsidP="00B15095">
            <w:pPr>
              <w:pStyle w:val="ListBullet2"/>
            </w:pPr>
            <w:r w:rsidRPr="00CF4AB6">
              <w:t>Find activities you enjoy that do</w:t>
            </w:r>
            <w:r>
              <w:t xml:space="preserve"> </w:t>
            </w:r>
            <w:r w:rsidRPr="00CF4AB6">
              <w:t>n</w:t>
            </w:r>
            <w:r>
              <w:t>o</w:t>
            </w:r>
            <w:r w:rsidRPr="00CF4AB6">
              <w:t>t need a screen, such as</w:t>
            </w:r>
          </w:p>
          <w:p w14:paraId="4C4E04CA" w14:textId="0188B922" w:rsidR="00B15095" w:rsidRPr="00CF4AB6" w:rsidRDefault="00B15095" w:rsidP="00B15095">
            <w:pPr>
              <w:pStyle w:val="ListBullet3"/>
            </w:pPr>
            <w:r>
              <w:t>r</w:t>
            </w:r>
            <w:r w:rsidRPr="00CF4AB6">
              <w:t>eading a book</w:t>
            </w:r>
          </w:p>
          <w:p w14:paraId="681AA042" w14:textId="753301CC" w:rsidR="00B15095" w:rsidRPr="00CF4AB6" w:rsidRDefault="00B15095" w:rsidP="00B15095">
            <w:pPr>
              <w:pStyle w:val="ListBullet3"/>
            </w:pPr>
            <w:r>
              <w:t>d</w:t>
            </w:r>
            <w:r w:rsidRPr="00CF4AB6">
              <w:t>rawing or crafting</w:t>
            </w:r>
          </w:p>
          <w:p w14:paraId="6082ECE0" w14:textId="40D8F502" w:rsidR="00B15095" w:rsidRPr="00CF4AB6" w:rsidRDefault="00B15095" w:rsidP="00B15095">
            <w:pPr>
              <w:pStyle w:val="ListBullet3"/>
            </w:pPr>
            <w:r>
              <w:t>g</w:t>
            </w:r>
            <w:r w:rsidRPr="00CF4AB6">
              <w:t>oing for a walk or playing outside</w:t>
            </w:r>
          </w:p>
          <w:p w14:paraId="19C6329B" w14:textId="5E3C2385" w:rsidR="00B15095" w:rsidRPr="00CF4AB6" w:rsidRDefault="00B15095" w:rsidP="00B15095">
            <w:pPr>
              <w:pStyle w:val="ListBullet3"/>
            </w:pPr>
            <w:r>
              <w:t>l</w:t>
            </w:r>
            <w:r w:rsidRPr="00CF4AB6">
              <w:t>istening to music or podcasts offline</w:t>
            </w:r>
          </w:p>
          <w:p w14:paraId="723412F5" w14:textId="6B0ED973" w:rsidR="00B15095" w:rsidRPr="00B15095" w:rsidRDefault="00B15095" w:rsidP="00B15095">
            <w:pPr>
              <w:pStyle w:val="ListBullet2"/>
            </w:pPr>
            <w:r w:rsidRPr="00CF4AB6">
              <w:t>Hanging out with family or friends in person</w:t>
            </w:r>
            <w:r w:rsidR="00205D1A">
              <w:t>.</w:t>
            </w:r>
          </w:p>
        </w:tc>
      </w:tr>
      <w:tr w:rsidR="00992CC2" w14:paraId="7A640325" w14:textId="77777777" w:rsidTr="00B05C01">
        <w:tc>
          <w:tcPr>
            <w:tcW w:w="14560" w:type="dxa"/>
            <w:tcBorders>
              <w:left w:val="nil"/>
              <w:bottom w:val="single" w:sz="4" w:space="0" w:color="auto"/>
              <w:right w:val="nil"/>
            </w:tcBorders>
          </w:tcPr>
          <w:p w14:paraId="5AEC7532" w14:textId="77777777" w:rsidR="00992CC2" w:rsidRPr="00205D1A" w:rsidRDefault="005718BF" w:rsidP="005718BF">
            <w:pPr>
              <w:pStyle w:val="ListNumber"/>
            </w:pPr>
            <w:r w:rsidRPr="00205D1A">
              <w:rPr>
                <w:rStyle w:val="Strong"/>
              </w:rPr>
              <w:t>Remove distractions</w:t>
            </w:r>
          </w:p>
          <w:p w14:paraId="1E723E36" w14:textId="756C3B6A" w:rsidR="005718BF" w:rsidRPr="00205D1A" w:rsidRDefault="005718BF" w:rsidP="00205D1A">
            <w:pPr>
              <w:pStyle w:val="ListBullet2"/>
            </w:pPr>
            <w:r w:rsidRPr="00205D1A">
              <w:t>Turn off notifications for apps that make you scroll a lot</w:t>
            </w:r>
          </w:p>
          <w:p w14:paraId="1FC96C38" w14:textId="2C3387C8" w:rsidR="005718BF" w:rsidRPr="00205D1A" w:rsidRDefault="005718BF" w:rsidP="00205D1A">
            <w:pPr>
              <w:pStyle w:val="ListBullet2"/>
            </w:pPr>
            <w:r w:rsidRPr="00205D1A">
              <w:t>Move distracting apps to a separate folder or off your home screen</w:t>
            </w:r>
          </w:p>
          <w:p w14:paraId="66F905E5" w14:textId="673C6FBC" w:rsidR="005718BF" w:rsidRPr="005718BF" w:rsidRDefault="005718BF" w:rsidP="00205D1A">
            <w:pPr>
              <w:pStyle w:val="ListBullet2"/>
            </w:pPr>
            <w:r w:rsidRPr="00205D1A">
              <w:t>Try deleting apps that you do not really need</w:t>
            </w:r>
          </w:p>
        </w:tc>
      </w:tr>
      <w:tr w:rsidR="00992CC2" w14:paraId="5D80A2D7" w14:textId="77777777" w:rsidTr="00B05C01">
        <w:tc>
          <w:tcPr>
            <w:tcW w:w="14560" w:type="dxa"/>
            <w:tcBorders>
              <w:left w:val="nil"/>
              <w:bottom w:val="single" w:sz="4" w:space="0" w:color="auto"/>
              <w:right w:val="nil"/>
            </w:tcBorders>
          </w:tcPr>
          <w:p w14:paraId="7023B226" w14:textId="77777777" w:rsidR="00992CC2" w:rsidRPr="00F95A7F" w:rsidRDefault="00205D1A" w:rsidP="00247662">
            <w:pPr>
              <w:pStyle w:val="ListNumber"/>
            </w:pPr>
            <w:r w:rsidRPr="00205D1A">
              <w:rPr>
                <w:rStyle w:val="Strong"/>
              </w:rPr>
              <w:t>Use apps that help</w:t>
            </w:r>
          </w:p>
          <w:p w14:paraId="69D9A44A" w14:textId="73D616EF" w:rsidR="00205D1A" w:rsidRPr="00205D1A" w:rsidRDefault="00205D1A" w:rsidP="00205D1A">
            <w:pPr>
              <w:pStyle w:val="ListBullet2"/>
            </w:pPr>
            <w:r w:rsidRPr="00CF4AB6">
              <w:t>Some apps block social media for set periods to help you focus</w:t>
            </w:r>
          </w:p>
        </w:tc>
      </w:tr>
      <w:tr w:rsidR="00992CC2" w14:paraId="6F529F2C" w14:textId="77777777" w:rsidTr="00B05C01">
        <w:tc>
          <w:tcPr>
            <w:tcW w:w="14560" w:type="dxa"/>
            <w:tcBorders>
              <w:left w:val="nil"/>
              <w:bottom w:val="single" w:sz="4" w:space="0" w:color="auto"/>
              <w:right w:val="nil"/>
            </w:tcBorders>
          </w:tcPr>
          <w:p w14:paraId="3786A9ED" w14:textId="77777777" w:rsidR="00992CC2" w:rsidRPr="00F95A7F" w:rsidRDefault="00052D0C" w:rsidP="009F6E4B">
            <w:pPr>
              <w:pStyle w:val="ListNumber"/>
            </w:pPr>
            <w:r w:rsidRPr="00F95A7F">
              <w:rPr>
                <w:rStyle w:val="Strong"/>
              </w:rPr>
              <w:lastRenderedPageBreak/>
              <w:t>Set goals and reward yourself</w:t>
            </w:r>
          </w:p>
          <w:p w14:paraId="202A599D" w14:textId="7363BBD5" w:rsidR="009F6E4B" w:rsidRPr="009F6E4B" w:rsidRDefault="009F6E4B" w:rsidP="009F6E4B">
            <w:pPr>
              <w:pStyle w:val="ListBullet2"/>
            </w:pPr>
            <w:r w:rsidRPr="009F6E4B">
              <w:t>Start small – maybe be phone-free for 30 minutes at a time</w:t>
            </w:r>
          </w:p>
          <w:p w14:paraId="2AF40AE4" w14:textId="7E87C285" w:rsidR="00052D0C" w:rsidRPr="00052D0C" w:rsidRDefault="009F6E4B" w:rsidP="009F6E4B">
            <w:pPr>
              <w:pStyle w:val="ListBullet2"/>
            </w:pPr>
            <w:r w:rsidRPr="009F6E4B">
              <w:t>Reward yourself</w:t>
            </w:r>
            <w:r w:rsidRPr="00CF4AB6">
              <w:t xml:space="preserve"> with a small treat or a fun activity when you meet your goal</w:t>
            </w:r>
          </w:p>
        </w:tc>
      </w:tr>
      <w:tr w:rsidR="00992CC2" w14:paraId="5FD94B38" w14:textId="77777777" w:rsidTr="00B05C01">
        <w:tc>
          <w:tcPr>
            <w:tcW w:w="14560" w:type="dxa"/>
            <w:tcBorders>
              <w:left w:val="nil"/>
              <w:right w:val="nil"/>
            </w:tcBorders>
          </w:tcPr>
          <w:p w14:paraId="73B7352D" w14:textId="77777777" w:rsidR="00992CC2" w:rsidRPr="00AF4E31" w:rsidRDefault="00F95A7F" w:rsidP="00F95A7F">
            <w:pPr>
              <w:pStyle w:val="ListNumber"/>
            </w:pPr>
            <w:r w:rsidRPr="00F95A7F">
              <w:rPr>
                <w:rStyle w:val="Strong"/>
              </w:rPr>
              <w:t>Get support</w:t>
            </w:r>
          </w:p>
          <w:p w14:paraId="3529F91C" w14:textId="6A634078" w:rsidR="00F95A7F" w:rsidRPr="00F95A7F" w:rsidRDefault="00F95A7F" w:rsidP="00F95A7F">
            <w:pPr>
              <w:pStyle w:val="ListBullet2"/>
            </w:pPr>
            <w:r w:rsidRPr="00F95A7F">
              <w:t>Tell a friend or family member about your goal—they can check in with you</w:t>
            </w:r>
          </w:p>
          <w:p w14:paraId="4FB14CBA" w14:textId="376DF26A" w:rsidR="00F95A7F" w:rsidRPr="00F95A7F" w:rsidRDefault="00F95A7F" w:rsidP="00F95A7F">
            <w:pPr>
              <w:pStyle w:val="ListBullet2"/>
            </w:pPr>
            <w:r w:rsidRPr="00F95A7F">
              <w:t>Sometimes</w:t>
            </w:r>
            <w:r w:rsidRPr="00CF4AB6">
              <w:t xml:space="preserve"> having someone else know helps you stick to it</w:t>
            </w:r>
          </w:p>
        </w:tc>
      </w:tr>
      <w:bookmarkEnd w:id="113"/>
    </w:tbl>
    <w:p w14:paraId="679982FE" w14:textId="77777777" w:rsidR="00EE50BC" w:rsidRDefault="00EE50BC" w:rsidP="00C12625">
      <w:r>
        <w:br w:type="page"/>
      </w:r>
    </w:p>
    <w:p w14:paraId="191F4ED9" w14:textId="366BA1FC" w:rsidR="00013680" w:rsidRDefault="00EE50BC" w:rsidP="007B055A">
      <w:pPr>
        <w:pStyle w:val="Heading1"/>
      </w:pPr>
      <w:bookmarkStart w:id="114" w:name="_Appendix__25"/>
      <w:bookmarkStart w:id="115" w:name="_Toc221635623"/>
      <w:bookmarkEnd w:id="114"/>
      <w:r>
        <w:lastRenderedPageBreak/>
        <w:t>A</w:t>
      </w:r>
      <w:r w:rsidR="00013680">
        <w:t>ppendix 2</w:t>
      </w:r>
      <w:r w:rsidR="00137A67">
        <w:t>5</w:t>
      </w:r>
      <w:r w:rsidR="00013680">
        <w:t xml:space="preserve"> – ABCD </w:t>
      </w:r>
      <w:r w:rsidR="00394305">
        <w:t>c</w:t>
      </w:r>
      <w:r w:rsidR="00013680">
        <w:t>ards</w:t>
      </w:r>
      <w:bookmarkEnd w:id="115"/>
    </w:p>
    <w:p w14:paraId="61544BC1" w14:textId="088E4319" w:rsidR="0071485B" w:rsidRDefault="0071485B" w:rsidP="0071485B">
      <w:r w:rsidRPr="0071485B">
        <w:rPr>
          <w:noProof/>
        </w:rPr>
        <w:drawing>
          <wp:inline distT="0" distB="0" distL="0" distR="0" wp14:anchorId="54B0CF54" wp14:editId="2092550F">
            <wp:extent cx="6645349" cy="4937721"/>
            <wp:effectExtent l="0" t="0" r="3175" b="0"/>
            <wp:docPr id="1138917949" name="Picture 1" descr="Set of 'A' and 'B'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17949" name="Picture 1" descr="Set of 'A' and 'B' cards."/>
                    <pic:cNvPicPr/>
                  </pic:nvPicPr>
                  <pic:blipFill>
                    <a:blip r:embed="rId85"/>
                    <a:stretch>
                      <a:fillRect/>
                    </a:stretch>
                  </pic:blipFill>
                  <pic:spPr>
                    <a:xfrm>
                      <a:off x="0" y="0"/>
                      <a:ext cx="6663124" cy="4950928"/>
                    </a:xfrm>
                    <a:prstGeom prst="rect">
                      <a:avLst/>
                    </a:prstGeom>
                  </pic:spPr>
                </pic:pic>
              </a:graphicData>
            </a:graphic>
          </wp:inline>
        </w:drawing>
      </w:r>
    </w:p>
    <w:p w14:paraId="08A47760" w14:textId="15DFAC7D" w:rsidR="00967F42" w:rsidRDefault="007516D8" w:rsidP="0071485B">
      <w:r w:rsidRPr="007516D8">
        <w:rPr>
          <w:noProof/>
        </w:rPr>
        <w:lastRenderedPageBreak/>
        <w:drawing>
          <wp:inline distT="0" distB="0" distL="0" distR="0" wp14:anchorId="40E8F766" wp14:editId="7FCC5941">
            <wp:extent cx="6783572" cy="5005454"/>
            <wp:effectExtent l="0" t="0" r="0" b="5080"/>
            <wp:docPr id="1850128653" name="Picture 1" descr="Set of 'C' and 'D'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28653" name="Picture 1" descr="Set of 'C' and 'D' cards."/>
                    <pic:cNvPicPr/>
                  </pic:nvPicPr>
                  <pic:blipFill>
                    <a:blip r:embed="rId86"/>
                    <a:stretch>
                      <a:fillRect/>
                    </a:stretch>
                  </pic:blipFill>
                  <pic:spPr>
                    <a:xfrm>
                      <a:off x="0" y="0"/>
                      <a:ext cx="6807846" cy="5023365"/>
                    </a:xfrm>
                    <a:prstGeom prst="rect">
                      <a:avLst/>
                    </a:prstGeom>
                  </pic:spPr>
                </pic:pic>
              </a:graphicData>
            </a:graphic>
          </wp:inline>
        </w:drawing>
      </w:r>
    </w:p>
    <w:p w14:paraId="2B6830F8" w14:textId="7040D7FF" w:rsidR="00B02014" w:rsidRDefault="00B02014">
      <w:pPr>
        <w:suppressAutoHyphens w:val="0"/>
        <w:spacing w:before="0" w:after="160" w:line="259" w:lineRule="auto"/>
      </w:pPr>
      <w:r>
        <w:br w:type="page"/>
      </w:r>
    </w:p>
    <w:p w14:paraId="277F7CA4" w14:textId="4AF24A43" w:rsidR="00013680" w:rsidRDefault="00013680" w:rsidP="007516D8">
      <w:pPr>
        <w:pStyle w:val="Heading1"/>
      </w:pPr>
      <w:bookmarkStart w:id="116" w:name="_Appendix_26_–"/>
      <w:bookmarkStart w:id="117" w:name="_Toc221635624"/>
      <w:bookmarkEnd w:id="116"/>
      <w:r>
        <w:lastRenderedPageBreak/>
        <w:t>Appendix 2</w:t>
      </w:r>
      <w:r w:rsidR="00137A67">
        <w:t>6</w:t>
      </w:r>
      <w:r>
        <w:t xml:space="preserve"> – </w:t>
      </w:r>
      <w:r w:rsidR="00394305">
        <w:t>i</w:t>
      </w:r>
      <w:r>
        <w:t xml:space="preserve">nformative and </w:t>
      </w:r>
      <w:r w:rsidR="00394305">
        <w:t>p</w:t>
      </w:r>
      <w:r>
        <w:t xml:space="preserve">ersuasive </w:t>
      </w:r>
      <w:r w:rsidRPr="007516D8">
        <w:t>techniques</w:t>
      </w:r>
      <w:bookmarkEnd w:id="117"/>
    </w:p>
    <w:p w14:paraId="4ED34A43" w14:textId="504D7785" w:rsidR="00013680" w:rsidRDefault="00B6317A" w:rsidP="007516D8">
      <w:r>
        <w:t xml:space="preserve">The following </w:t>
      </w:r>
      <w:r w:rsidR="004521E6">
        <w:t xml:space="preserve">tables </w:t>
      </w:r>
      <w:r>
        <w:t xml:space="preserve">list a series of techniques that may be used in sources of health information to inform or persuade the audience for a </w:t>
      </w:r>
      <w:r w:rsidR="001E19B2">
        <w:t>purpose.</w:t>
      </w:r>
    </w:p>
    <w:p w14:paraId="328F1867" w14:textId="37D68C16" w:rsidR="00FA0FC0" w:rsidRDefault="00FA0FC0" w:rsidP="007516D8">
      <w:r w:rsidRPr="00C04872">
        <w:rPr>
          <w:rStyle w:val="Strong"/>
          <w:bCs w:val="0"/>
        </w:rPr>
        <w:t xml:space="preserve">Informative </w:t>
      </w:r>
      <w:r>
        <w:rPr>
          <w:rStyle w:val="Strong"/>
          <w:bCs w:val="0"/>
        </w:rPr>
        <w:t>–</w:t>
      </w:r>
      <w:r w:rsidRPr="00C04872">
        <w:rPr>
          <w:rStyle w:val="Strong"/>
          <w:bCs w:val="0"/>
        </w:rPr>
        <w:t xml:space="preserve"> </w:t>
      </w:r>
      <w:r>
        <w:rPr>
          <w:rStyle w:val="Strong"/>
          <w:bCs w:val="0"/>
        </w:rPr>
        <w:t>t</w:t>
      </w:r>
      <w:r w:rsidRPr="00C04872">
        <w:rPr>
          <w:rStyle w:val="Strong"/>
          <w:bCs w:val="0"/>
        </w:rPr>
        <w:t>o educate, explain or provide facts so the reader can make informed decisions</w:t>
      </w:r>
    </w:p>
    <w:tbl>
      <w:tblPr>
        <w:tblStyle w:val="Tableheader"/>
        <w:tblW w:w="0" w:type="auto"/>
        <w:tblLook w:val="04A0" w:firstRow="1" w:lastRow="0" w:firstColumn="1" w:lastColumn="0" w:noHBand="0" w:noVBand="1"/>
        <w:tblDescription w:val="Table outlining various informative techniques, along with their purpose and what you might see."/>
      </w:tblPr>
      <w:tblGrid>
        <w:gridCol w:w="2972"/>
        <w:gridCol w:w="3827"/>
        <w:gridCol w:w="7763"/>
      </w:tblGrid>
      <w:tr w:rsidR="003F42B3" w14:paraId="0AF8E42D" w14:textId="5992B9D6" w:rsidTr="008A3BAC">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972" w:type="dxa"/>
          </w:tcPr>
          <w:p w14:paraId="4E6D221E" w14:textId="6007847D" w:rsidR="003F42B3" w:rsidRPr="008A3BAC" w:rsidRDefault="003F42B3" w:rsidP="00291EBF">
            <w:pPr>
              <w:rPr>
                <w:rStyle w:val="Strong"/>
                <w:b/>
                <w:bCs w:val="0"/>
              </w:rPr>
            </w:pPr>
            <w:r w:rsidRPr="008A3BAC">
              <w:rPr>
                <w:rStyle w:val="Strong"/>
                <w:b/>
                <w:bCs w:val="0"/>
              </w:rPr>
              <w:t>Technique</w:t>
            </w:r>
          </w:p>
        </w:tc>
        <w:tc>
          <w:tcPr>
            <w:tcW w:w="3827" w:type="dxa"/>
          </w:tcPr>
          <w:p w14:paraId="4BC2CB2A" w14:textId="1B72A640" w:rsidR="003F42B3" w:rsidRPr="008A3BAC" w:rsidRDefault="003F42B3" w:rsidP="00291EBF">
            <w:pPr>
              <w:cnfStyle w:val="100000000000" w:firstRow="1" w:lastRow="0" w:firstColumn="0" w:lastColumn="0" w:oddVBand="0" w:evenVBand="0" w:oddHBand="0" w:evenHBand="0" w:firstRowFirstColumn="0" w:firstRowLastColumn="0" w:lastRowFirstColumn="0" w:lastRowLastColumn="0"/>
              <w:rPr>
                <w:rStyle w:val="Strong"/>
                <w:b/>
                <w:bCs w:val="0"/>
              </w:rPr>
            </w:pPr>
            <w:r w:rsidRPr="008A3BAC">
              <w:rPr>
                <w:rStyle w:val="Strong"/>
                <w:b/>
                <w:bCs w:val="0"/>
              </w:rPr>
              <w:t>Purpose</w:t>
            </w:r>
          </w:p>
        </w:tc>
        <w:tc>
          <w:tcPr>
            <w:tcW w:w="7763" w:type="dxa"/>
          </w:tcPr>
          <w:p w14:paraId="6CF03688" w14:textId="237E399B" w:rsidR="003F42B3" w:rsidRPr="008A3BAC" w:rsidRDefault="003F42B3" w:rsidP="00291EBF">
            <w:pPr>
              <w:cnfStyle w:val="100000000000" w:firstRow="1" w:lastRow="0" w:firstColumn="0" w:lastColumn="0" w:oddVBand="0" w:evenVBand="0" w:oddHBand="0" w:evenHBand="0" w:firstRowFirstColumn="0" w:firstRowLastColumn="0" w:lastRowFirstColumn="0" w:lastRowLastColumn="0"/>
              <w:rPr>
                <w:rStyle w:val="Strong"/>
                <w:b/>
                <w:bCs w:val="0"/>
              </w:rPr>
            </w:pPr>
            <w:r w:rsidRPr="008A3BAC">
              <w:rPr>
                <w:rStyle w:val="Strong"/>
                <w:b/>
                <w:bCs w:val="0"/>
              </w:rPr>
              <w:t>What you might see</w:t>
            </w:r>
          </w:p>
        </w:tc>
      </w:tr>
      <w:tr w:rsidR="00DE50F5" w14:paraId="2F24884B" w14:textId="2D7BF1CB" w:rsidTr="008A3B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95644A1" w14:textId="7B5C9F21" w:rsidR="003F42B3" w:rsidRPr="0098740E" w:rsidRDefault="003F42B3" w:rsidP="00291EBF">
            <w:pPr>
              <w:rPr>
                <w:rStyle w:val="Strong"/>
                <w:b/>
                <w:bCs w:val="0"/>
              </w:rPr>
            </w:pPr>
            <w:r w:rsidRPr="0098740E">
              <w:rPr>
                <w:rStyle w:val="Strong"/>
                <w:b/>
                <w:bCs w:val="0"/>
              </w:rPr>
              <w:t xml:space="preserve">Facts </w:t>
            </w:r>
            <w:r w:rsidR="004521E6">
              <w:rPr>
                <w:rStyle w:val="Strong"/>
                <w:b/>
                <w:bCs w:val="0"/>
              </w:rPr>
              <w:t>a</w:t>
            </w:r>
            <w:r w:rsidR="004521E6">
              <w:rPr>
                <w:rStyle w:val="Strong"/>
                <w:b/>
              </w:rPr>
              <w:t>nd</w:t>
            </w:r>
            <w:r w:rsidRPr="0098740E">
              <w:rPr>
                <w:rStyle w:val="Strong"/>
                <w:b/>
                <w:bCs w:val="0"/>
              </w:rPr>
              <w:t xml:space="preserve"> statistics</w:t>
            </w:r>
          </w:p>
        </w:tc>
        <w:tc>
          <w:tcPr>
            <w:tcW w:w="3827" w:type="dxa"/>
          </w:tcPr>
          <w:p w14:paraId="4D938365" w14:textId="76C12851" w:rsidR="003F42B3" w:rsidRDefault="003F42B3" w:rsidP="00291EBF">
            <w:pPr>
              <w:cnfStyle w:val="000000100000" w:firstRow="0" w:lastRow="0" w:firstColumn="0" w:lastColumn="0" w:oddVBand="0" w:evenVBand="0" w:oddHBand="1" w:evenHBand="0" w:firstRowFirstColumn="0" w:firstRowLastColumn="0" w:lastRowFirstColumn="0" w:lastRowLastColumn="0"/>
            </w:pPr>
            <w:r w:rsidRPr="003F42B3">
              <w:t>Provide evidence and credibility</w:t>
            </w:r>
          </w:p>
        </w:tc>
        <w:tc>
          <w:tcPr>
            <w:tcW w:w="7763" w:type="dxa"/>
          </w:tcPr>
          <w:p w14:paraId="06F7C45A" w14:textId="6B34AFBF" w:rsidR="003F42B3" w:rsidRDefault="003F42B3" w:rsidP="00291EBF">
            <w:pPr>
              <w:cnfStyle w:val="000000100000" w:firstRow="0" w:lastRow="0" w:firstColumn="0" w:lastColumn="0" w:oddVBand="0" w:evenVBand="0" w:oddHBand="1" w:evenHBand="0" w:firstRowFirstColumn="0" w:firstRowLastColumn="0" w:lastRowFirstColumn="0" w:lastRowLastColumn="0"/>
            </w:pPr>
            <w:r w:rsidRPr="003F42B3">
              <w:t>Numbers, percentages, comparisons, tables, charts</w:t>
            </w:r>
          </w:p>
        </w:tc>
      </w:tr>
      <w:tr w:rsidR="00DE50F5" w14:paraId="5F875ED7" w14:textId="3C880201" w:rsidTr="008A3BA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78D6D7B" w14:textId="5F472A32" w:rsidR="003F42B3" w:rsidRPr="0098740E" w:rsidRDefault="003F42B3" w:rsidP="00291EBF">
            <w:pPr>
              <w:rPr>
                <w:rStyle w:val="Strong"/>
                <w:b/>
                <w:bCs w:val="0"/>
              </w:rPr>
            </w:pPr>
            <w:r w:rsidRPr="0098740E">
              <w:rPr>
                <w:rStyle w:val="Strong"/>
                <w:b/>
                <w:bCs w:val="0"/>
              </w:rPr>
              <w:t>Clear explanations</w:t>
            </w:r>
          </w:p>
        </w:tc>
        <w:tc>
          <w:tcPr>
            <w:tcW w:w="3827" w:type="dxa"/>
          </w:tcPr>
          <w:p w14:paraId="77ADBF0D" w14:textId="482AAB16" w:rsidR="003F42B3" w:rsidRDefault="003F42B3" w:rsidP="00291EBF">
            <w:pPr>
              <w:cnfStyle w:val="000000010000" w:firstRow="0" w:lastRow="0" w:firstColumn="0" w:lastColumn="0" w:oddVBand="0" w:evenVBand="0" w:oddHBand="0" w:evenHBand="1" w:firstRowFirstColumn="0" w:firstRowLastColumn="0" w:lastRowFirstColumn="0" w:lastRowLastColumn="0"/>
            </w:pPr>
            <w:r w:rsidRPr="003F42B3">
              <w:t>Help the reader understand</w:t>
            </w:r>
          </w:p>
        </w:tc>
        <w:tc>
          <w:tcPr>
            <w:tcW w:w="7763" w:type="dxa"/>
          </w:tcPr>
          <w:p w14:paraId="48C1BD33" w14:textId="2E8E4A6A" w:rsidR="003F42B3" w:rsidRDefault="003F42B3" w:rsidP="00291EBF">
            <w:pPr>
              <w:cnfStyle w:val="000000010000" w:firstRow="0" w:lastRow="0" w:firstColumn="0" w:lastColumn="0" w:oddVBand="0" w:evenVBand="0" w:oddHBand="0" w:evenHBand="1" w:firstRowFirstColumn="0" w:firstRowLastColumn="0" w:lastRowFirstColumn="0" w:lastRowLastColumn="0"/>
            </w:pPr>
            <w:r w:rsidRPr="003F42B3">
              <w:t>Step-by-step instructions, sequencing words (first, next, finally), cause</w:t>
            </w:r>
            <w:r w:rsidR="009A0F1B">
              <w:t>-and-</w:t>
            </w:r>
            <w:r w:rsidRPr="003F42B3">
              <w:t>effect language</w:t>
            </w:r>
          </w:p>
        </w:tc>
      </w:tr>
      <w:tr w:rsidR="00DE50F5" w14:paraId="4E03FF79" w14:textId="42BD8499" w:rsidTr="008A3B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42A9297" w14:textId="5EA6DAAC" w:rsidR="003F42B3" w:rsidRPr="0098740E" w:rsidRDefault="003F42B3" w:rsidP="00291EBF">
            <w:pPr>
              <w:rPr>
                <w:rStyle w:val="Strong"/>
                <w:b/>
                <w:bCs w:val="0"/>
              </w:rPr>
            </w:pPr>
            <w:r w:rsidRPr="0098740E">
              <w:rPr>
                <w:rStyle w:val="Strong"/>
                <w:b/>
                <w:bCs w:val="0"/>
              </w:rPr>
              <w:t>Examples</w:t>
            </w:r>
          </w:p>
        </w:tc>
        <w:tc>
          <w:tcPr>
            <w:tcW w:w="3827" w:type="dxa"/>
          </w:tcPr>
          <w:p w14:paraId="20468FB6" w14:textId="421FE581" w:rsidR="003F42B3" w:rsidRDefault="003F42B3" w:rsidP="00291EBF">
            <w:pPr>
              <w:cnfStyle w:val="000000100000" w:firstRow="0" w:lastRow="0" w:firstColumn="0" w:lastColumn="0" w:oddVBand="0" w:evenVBand="0" w:oddHBand="1" w:evenHBand="0" w:firstRowFirstColumn="0" w:firstRowLastColumn="0" w:lastRowFirstColumn="0" w:lastRowLastColumn="0"/>
            </w:pPr>
            <w:r w:rsidRPr="003F42B3">
              <w:t>Show real-world application</w:t>
            </w:r>
          </w:p>
        </w:tc>
        <w:tc>
          <w:tcPr>
            <w:tcW w:w="7763" w:type="dxa"/>
          </w:tcPr>
          <w:p w14:paraId="7B94A70A" w14:textId="040F67F4" w:rsidR="003F42B3" w:rsidRPr="00013680" w:rsidRDefault="00E40128" w:rsidP="00291EBF">
            <w:pPr>
              <w:cnfStyle w:val="000000100000" w:firstRow="0" w:lastRow="0" w:firstColumn="0" w:lastColumn="0" w:oddVBand="0" w:evenVBand="0" w:oddHBand="1" w:evenHBand="0" w:firstRowFirstColumn="0" w:firstRowLastColumn="0" w:lastRowFirstColumn="0" w:lastRowLastColumn="0"/>
            </w:pPr>
            <w:r>
              <w:t>‘</w:t>
            </w:r>
            <w:r w:rsidR="003F42B3" w:rsidRPr="003F42B3">
              <w:t>For example</w:t>
            </w:r>
            <w:r>
              <w:t xml:space="preserve"> </w:t>
            </w:r>
            <w:r w:rsidR="003F42B3" w:rsidRPr="003F42B3">
              <w:t>…</w:t>
            </w:r>
            <w:r>
              <w:t>’</w:t>
            </w:r>
            <w:r w:rsidR="003F42B3" w:rsidRPr="003F42B3">
              <w:t xml:space="preserve">, </w:t>
            </w:r>
            <w:r>
              <w:t>‘</w:t>
            </w:r>
            <w:r w:rsidR="003F42B3" w:rsidRPr="003F42B3">
              <w:t>such as</w:t>
            </w:r>
            <w:r>
              <w:t xml:space="preserve"> </w:t>
            </w:r>
            <w:r w:rsidR="003F42B3" w:rsidRPr="003F42B3">
              <w:t>…</w:t>
            </w:r>
            <w:r>
              <w:t>’</w:t>
            </w:r>
            <w:r w:rsidR="003F42B3" w:rsidRPr="003F42B3">
              <w:t>, case studies</w:t>
            </w:r>
          </w:p>
        </w:tc>
      </w:tr>
      <w:tr w:rsidR="00DE50F5" w14:paraId="1A8444C0" w14:textId="7B75CD4C" w:rsidTr="008A3BA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34374AA" w14:textId="42B0B348" w:rsidR="003F42B3" w:rsidRPr="0098740E" w:rsidRDefault="003F42B3" w:rsidP="00291EBF">
            <w:pPr>
              <w:rPr>
                <w:rStyle w:val="Strong"/>
                <w:b/>
                <w:bCs w:val="0"/>
              </w:rPr>
            </w:pPr>
            <w:r w:rsidRPr="0098740E">
              <w:rPr>
                <w:rStyle w:val="Strong"/>
                <w:b/>
                <w:bCs w:val="0"/>
              </w:rPr>
              <w:t xml:space="preserve">Diagrams </w:t>
            </w:r>
            <w:r w:rsidR="009A0F1B">
              <w:rPr>
                <w:rStyle w:val="Strong"/>
                <w:b/>
                <w:bCs w:val="0"/>
              </w:rPr>
              <w:t>o</w:t>
            </w:r>
            <w:r w:rsidR="009A0F1B">
              <w:rPr>
                <w:rStyle w:val="Strong"/>
                <w:b/>
              </w:rPr>
              <w:t>r</w:t>
            </w:r>
            <w:r w:rsidRPr="0098740E">
              <w:rPr>
                <w:rStyle w:val="Strong"/>
                <w:b/>
                <w:bCs w:val="0"/>
              </w:rPr>
              <w:t xml:space="preserve"> visuals</w:t>
            </w:r>
          </w:p>
        </w:tc>
        <w:tc>
          <w:tcPr>
            <w:tcW w:w="3827" w:type="dxa"/>
          </w:tcPr>
          <w:p w14:paraId="1DDF4C71" w14:textId="07D66322" w:rsidR="003F42B3" w:rsidRDefault="003F42B3" w:rsidP="00291EBF">
            <w:pPr>
              <w:cnfStyle w:val="000000010000" w:firstRow="0" w:lastRow="0" w:firstColumn="0" w:lastColumn="0" w:oddVBand="0" w:evenVBand="0" w:oddHBand="0" w:evenHBand="1" w:firstRowFirstColumn="0" w:firstRowLastColumn="0" w:lastRowFirstColumn="0" w:lastRowLastColumn="0"/>
            </w:pPr>
            <w:r w:rsidRPr="003F42B3">
              <w:t>Clarify information visually</w:t>
            </w:r>
          </w:p>
        </w:tc>
        <w:tc>
          <w:tcPr>
            <w:tcW w:w="7763" w:type="dxa"/>
          </w:tcPr>
          <w:p w14:paraId="7151C56E" w14:textId="46A5C7EC" w:rsidR="003F42B3" w:rsidRPr="00013680" w:rsidRDefault="003F42B3" w:rsidP="00291EBF">
            <w:pPr>
              <w:cnfStyle w:val="000000010000" w:firstRow="0" w:lastRow="0" w:firstColumn="0" w:lastColumn="0" w:oddVBand="0" w:evenVBand="0" w:oddHBand="0" w:evenHBand="1" w:firstRowFirstColumn="0" w:firstRowLastColumn="0" w:lastRowFirstColumn="0" w:lastRowLastColumn="0"/>
            </w:pPr>
            <w:r w:rsidRPr="003F42B3">
              <w:t>Labels, captions, arrows, infographics</w:t>
            </w:r>
          </w:p>
        </w:tc>
      </w:tr>
      <w:tr w:rsidR="00047D21" w14:paraId="36D5C723" w14:textId="2A00962A" w:rsidTr="008A3B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47B7B54" w14:textId="0FDAAD79" w:rsidR="003F42B3" w:rsidRPr="0098740E" w:rsidRDefault="003F42B3" w:rsidP="00291EBF">
            <w:pPr>
              <w:rPr>
                <w:rStyle w:val="Strong"/>
                <w:b/>
                <w:bCs w:val="0"/>
              </w:rPr>
            </w:pPr>
            <w:r w:rsidRPr="0098740E">
              <w:rPr>
                <w:rStyle w:val="Strong"/>
                <w:b/>
                <w:bCs w:val="0"/>
              </w:rPr>
              <w:t xml:space="preserve">References </w:t>
            </w:r>
            <w:r w:rsidR="009A0F1B">
              <w:rPr>
                <w:rStyle w:val="Strong"/>
                <w:b/>
                <w:bCs w:val="0"/>
              </w:rPr>
              <w:t>o</w:t>
            </w:r>
            <w:r w:rsidR="009A0F1B">
              <w:rPr>
                <w:rStyle w:val="Strong"/>
                <w:b/>
              </w:rPr>
              <w:t>r</w:t>
            </w:r>
            <w:r w:rsidRPr="0098740E">
              <w:rPr>
                <w:rStyle w:val="Strong"/>
                <w:b/>
                <w:bCs w:val="0"/>
              </w:rPr>
              <w:t xml:space="preserve"> sources</w:t>
            </w:r>
          </w:p>
        </w:tc>
        <w:tc>
          <w:tcPr>
            <w:tcW w:w="3827" w:type="dxa"/>
          </w:tcPr>
          <w:p w14:paraId="6036F159" w14:textId="79B129E4" w:rsidR="003F42B3" w:rsidRPr="00013680" w:rsidRDefault="003F42B3" w:rsidP="00291EBF">
            <w:pPr>
              <w:cnfStyle w:val="000000100000" w:firstRow="0" w:lastRow="0" w:firstColumn="0" w:lastColumn="0" w:oddVBand="0" w:evenVBand="0" w:oddHBand="1" w:evenHBand="0" w:firstRowFirstColumn="0" w:firstRowLastColumn="0" w:lastRowFirstColumn="0" w:lastRowLastColumn="0"/>
            </w:pPr>
            <w:r w:rsidRPr="003F42B3">
              <w:t>Show reliability</w:t>
            </w:r>
          </w:p>
        </w:tc>
        <w:tc>
          <w:tcPr>
            <w:tcW w:w="7763" w:type="dxa"/>
          </w:tcPr>
          <w:p w14:paraId="738D8379" w14:textId="1CA0F788" w:rsidR="003F42B3" w:rsidRPr="00013680" w:rsidRDefault="003F42B3" w:rsidP="00291EBF">
            <w:pPr>
              <w:cnfStyle w:val="000000100000" w:firstRow="0" w:lastRow="0" w:firstColumn="0" w:lastColumn="0" w:oddVBand="0" w:evenVBand="0" w:oddHBand="1" w:evenHBand="0" w:firstRowFirstColumn="0" w:firstRowLastColumn="0" w:lastRowFirstColumn="0" w:lastRowLastColumn="0"/>
            </w:pPr>
            <w:r w:rsidRPr="003F42B3">
              <w:t>Author names, institution, publication dates, hyperlinks</w:t>
            </w:r>
          </w:p>
        </w:tc>
      </w:tr>
      <w:tr w:rsidR="003F42B3" w14:paraId="6DEE4468" w14:textId="77777777" w:rsidTr="008A3BA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1A2B582" w14:textId="63A4675C" w:rsidR="003F42B3" w:rsidRPr="0098740E" w:rsidRDefault="003F42B3" w:rsidP="00291EBF">
            <w:pPr>
              <w:rPr>
                <w:rStyle w:val="Strong"/>
                <w:b/>
                <w:bCs w:val="0"/>
              </w:rPr>
            </w:pPr>
            <w:r w:rsidRPr="0098740E">
              <w:rPr>
                <w:rStyle w:val="Strong"/>
                <w:b/>
                <w:bCs w:val="0"/>
              </w:rPr>
              <w:t>Neutral language</w:t>
            </w:r>
          </w:p>
        </w:tc>
        <w:tc>
          <w:tcPr>
            <w:tcW w:w="3827" w:type="dxa"/>
          </w:tcPr>
          <w:p w14:paraId="3A1A30AA" w14:textId="351E1F0C" w:rsidR="003F42B3" w:rsidRPr="003F42B3" w:rsidRDefault="003F42B3" w:rsidP="00291EBF">
            <w:pPr>
              <w:cnfStyle w:val="000000010000" w:firstRow="0" w:lastRow="0" w:firstColumn="0" w:lastColumn="0" w:oddVBand="0" w:evenVBand="0" w:oddHBand="0" w:evenHBand="1" w:firstRowFirstColumn="0" w:firstRowLastColumn="0" w:lastRowFirstColumn="0" w:lastRowLastColumn="0"/>
            </w:pPr>
            <w:r w:rsidRPr="003F42B3">
              <w:t>Maintain objectivity</w:t>
            </w:r>
          </w:p>
        </w:tc>
        <w:tc>
          <w:tcPr>
            <w:tcW w:w="7763" w:type="dxa"/>
          </w:tcPr>
          <w:p w14:paraId="19C9CDF1" w14:textId="5F99D50B" w:rsidR="003F42B3" w:rsidRPr="003F42B3" w:rsidRDefault="003F42B3" w:rsidP="00291EBF">
            <w:pPr>
              <w:cnfStyle w:val="000000010000" w:firstRow="0" w:lastRow="0" w:firstColumn="0" w:lastColumn="0" w:oddVBand="0" w:evenVBand="0" w:oddHBand="0" w:evenHBand="1" w:firstRowFirstColumn="0" w:firstRowLastColumn="0" w:lastRowFirstColumn="0" w:lastRowLastColumn="0"/>
            </w:pPr>
            <w:r w:rsidRPr="003F42B3">
              <w:t>Formal tone, precise vocabulary, avoids exaggeration or opinion</w:t>
            </w:r>
          </w:p>
        </w:tc>
      </w:tr>
    </w:tbl>
    <w:p w14:paraId="024E75EE" w14:textId="651BCD5D" w:rsidR="001E19B2" w:rsidRDefault="00C04872" w:rsidP="00EE50BC">
      <w:r w:rsidRPr="00C04872">
        <w:rPr>
          <w:rStyle w:val="Strong"/>
        </w:rPr>
        <w:t>Student t</w:t>
      </w:r>
      <w:r w:rsidR="00CF60D8" w:rsidRPr="00C04872">
        <w:rPr>
          <w:rStyle w:val="Strong"/>
        </w:rPr>
        <w:t>ip</w:t>
      </w:r>
      <w:r w:rsidR="00CF60D8" w:rsidRPr="00CF60D8">
        <w:t xml:space="preserve">: </w:t>
      </w:r>
      <w:r w:rsidR="00E40128">
        <w:t>l</w:t>
      </w:r>
      <w:r w:rsidR="00CF60D8" w:rsidRPr="00CF60D8">
        <w:t>ook for language that teaches or explains, not tries to sell or convince.</w:t>
      </w:r>
    </w:p>
    <w:p w14:paraId="27995125" w14:textId="7A778C14" w:rsidR="004B1A1D" w:rsidRDefault="004B1A1D" w:rsidP="00291EBF">
      <w:pPr>
        <w:keepNext/>
      </w:pPr>
      <w:r w:rsidRPr="00C04872">
        <w:rPr>
          <w:rStyle w:val="Strong"/>
          <w:bCs w:val="0"/>
        </w:rPr>
        <w:lastRenderedPageBreak/>
        <w:t xml:space="preserve">Persuasive </w:t>
      </w:r>
      <w:r>
        <w:rPr>
          <w:rStyle w:val="Strong"/>
          <w:bCs w:val="0"/>
        </w:rPr>
        <w:t>–</w:t>
      </w:r>
      <w:r w:rsidRPr="00C04872">
        <w:rPr>
          <w:rStyle w:val="Strong"/>
          <w:bCs w:val="0"/>
        </w:rPr>
        <w:t xml:space="preserve"> to convince, influence or motivate the audience to act, feel or buy</w:t>
      </w:r>
    </w:p>
    <w:tbl>
      <w:tblPr>
        <w:tblStyle w:val="Tableheader"/>
        <w:tblW w:w="14737" w:type="dxa"/>
        <w:tblLook w:val="04A0" w:firstRow="1" w:lastRow="0" w:firstColumn="1" w:lastColumn="0" w:noHBand="0" w:noVBand="1"/>
        <w:tblDescription w:val="Table outlining various persuasive techniques, along with their purpose and what you might see."/>
      </w:tblPr>
      <w:tblGrid>
        <w:gridCol w:w="2972"/>
        <w:gridCol w:w="4258"/>
        <w:gridCol w:w="7507"/>
      </w:tblGrid>
      <w:tr w:rsidR="00421B2A" w14:paraId="54D47F7D" w14:textId="77777777" w:rsidTr="006865C3">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972" w:type="dxa"/>
          </w:tcPr>
          <w:p w14:paraId="71474EA7" w14:textId="44C1A3CF" w:rsidR="00421B2A" w:rsidRPr="006865C3" w:rsidRDefault="00421B2A" w:rsidP="00291EBF">
            <w:pPr>
              <w:keepNext/>
              <w:rPr>
                <w:rStyle w:val="Strong"/>
                <w:b/>
                <w:bCs w:val="0"/>
              </w:rPr>
            </w:pPr>
            <w:r w:rsidRPr="006865C3">
              <w:rPr>
                <w:rStyle w:val="Strong"/>
                <w:b/>
                <w:bCs w:val="0"/>
              </w:rPr>
              <w:t>Technique</w:t>
            </w:r>
          </w:p>
        </w:tc>
        <w:tc>
          <w:tcPr>
            <w:tcW w:w="4258" w:type="dxa"/>
          </w:tcPr>
          <w:p w14:paraId="57A15C6B" w14:textId="0C1C27F0" w:rsidR="00421B2A" w:rsidRPr="006865C3" w:rsidRDefault="00421B2A" w:rsidP="00291EBF">
            <w:pPr>
              <w:keepNext/>
              <w:cnfStyle w:val="100000000000" w:firstRow="1" w:lastRow="0" w:firstColumn="0" w:lastColumn="0" w:oddVBand="0" w:evenVBand="0" w:oddHBand="0" w:evenHBand="0" w:firstRowFirstColumn="0" w:firstRowLastColumn="0" w:lastRowFirstColumn="0" w:lastRowLastColumn="0"/>
              <w:rPr>
                <w:rStyle w:val="Strong"/>
                <w:b/>
                <w:bCs w:val="0"/>
              </w:rPr>
            </w:pPr>
            <w:r w:rsidRPr="006865C3">
              <w:rPr>
                <w:rStyle w:val="Strong"/>
                <w:b/>
                <w:bCs w:val="0"/>
              </w:rPr>
              <w:t>Purpose</w:t>
            </w:r>
          </w:p>
        </w:tc>
        <w:tc>
          <w:tcPr>
            <w:tcW w:w="7507" w:type="dxa"/>
          </w:tcPr>
          <w:p w14:paraId="64636988" w14:textId="54BCB4F8" w:rsidR="00421B2A" w:rsidRPr="006865C3" w:rsidRDefault="00B105A9" w:rsidP="00291EBF">
            <w:pPr>
              <w:keepNext/>
              <w:cnfStyle w:val="100000000000" w:firstRow="1" w:lastRow="0" w:firstColumn="0" w:lastColumn="0" w:oddVBand="0" w:evenVBand="0" w:oddHBand="0" w:evenHBand="0" w:firstRowFirstColumn="0" w:firstRowLastColumn="0" w:lastRowFirstColumn="0" w:lastRowLastColumn="0"/>
              <w:rPr>
                <w:rStyle w:val="Strong"/>
                <w:b/>
                <w:bCs w:val="0"/>
              </w:rPr>
            </w:pPr>
            <w:r w:rsidRPr="006865C3">
              <w:rPr>
                <w:rStyle w:val="Strong"/>
                <w:b/>
                <w:bCs w:val="0"/>
              </w:rPr>
              <w:t>What you might see</w:t>
            </w:r>
          </w:p>
        </w:tc>
      </w:tr>
      <w:tr w:rsidR="00047D21" w14:paraId="2FD4CBBF" w14:textId="77777777" w:rsidTr="006865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72BCCA0" w14:textId="38AE99EE" w:rsidR="00421B2A" w:rsidRPr="00E07786" w:rsidRDefault="00421B2A" w:rsidP="00E07786">
            <w:r w:rsidRPr="00E07786">
              <w:t>Emotional appeal</w:t>
            </w:r>
          </w:p>
        </w:tc>
        <w:tc>
          <w:tcPr>
            <w:tcW w:w="4258" w:type="dxa"/>
          </w:tcPr>
          <w:p w14:paraId="66561DBE" w14:textId="3E2D72B7" w:rsidR="00421B2A" w:rsidRPr="00E07786" w:rsidRDefault="00421B2A" w:rsidP="00E07786">
            <w:pPr>
              <w:cnfStyle w:val="000000100000" w:firstRow="0" w:lastRow="0" w:firstColumn="0" w:lastColumn="0" w:oddVBand="0" w:evenVBand="0" w:oddHBand="1" w:evenHBand="0" w:firstRowFirstColumn="0" w:firstRowLastColumn="0" w:lastRowFirstColumn="0" w:lastRowLastColumn="0"/>
            </w:pPr>
            <w:r w:rsidRPr="00E07786">
              <w:t>Make the audience feel something</w:t>
            </w:r>
          </w:p>
        </w:tc>
        <w:tc>
          <w:tcPr>
            <w:tcW w:w="7507" w:type="dxa"/>
          </w:tcPr>
          <w:p w14:paraId="10BFF98A" w14:textId="088ED322" w:rsidR="00421B2A" w:rsidRPr="00E07786" w:rsidRDefault="00421B2A" w:rsidP="00E07786">
            <w:pPr>
              <w:cnfStyle w:val="000000100000" w:firstRow="0" w:lastRow="0" w:firstColumn="0" w:lastColumn="0" w:oddVBand="0" w:evenVBand="0" w:oddHBand="1" w:evenHBand="0" w:firstRowFirstColumn="0" w:firstRowLastColumn="0" w:lastRowFirstColumn="0" w:lastRowLastColumn="0"/>
            </w:pPr>
            <w:r w:rsidRPr="00E07786">
              <w:t>Adjectives</w:t>
            </w:r>
            <w:r w:rsidR="0002447E" w:rsidRPr="00E07786">
              <w:t xml:space="preserve"> or </w:t>
            </w:r>
            <w:r w:rsidRPr="00E07786">
              <w:t>adverbs with strong emotion</w:t>
            </w:r>
            <w:r w:rsidR="006167B5" w:rsidRPr="00E07786">
              <w:t>,</w:t>
            </w:r>
            <w:r w:rsidR="00D600DF" w:rsidRPr="00E07786">
              <w:t xml:space="preserve"> </w:t>
            </w:r>
            <w:r w:rsidRPr="00E07786">
              <w:t>exclamation marks</w:t>
            </w:r>
            <w:r w:rsidR="00D600DF" w:rsidRPr="00E07786">
              <w:t xml:space="preserve"> or </w:t>
            </w:r>
            <w:r w:rsidRPr="00E07786">
              <w:t>personal stories</w:t>
            </w:r>
          </w:p>
        </w:tc>
      </w:tr>
      <w:tr w:rsidR="00047D21" w14:paraId="4FD64B8D" w14:textId="77777777" w:rsidTr="006865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1992319" w14:textId="6495DD87" w:rsidR="00421B2A" w:rsidRPr="00E07786" w:rsidRDefault="006167B5" w:rsidP="00E07786">
            <w:r w:rsidRPr="00E07786">
              <w:t xml:space="preserve">Celebrity </w:t>
            </w:r>
            <w:r w:rsidR="00421B2A" w:rsidRPr="00E07786">
              <w:t>endorsement</w:t>
            </w:r>
          </w:p>
        </w:tc>
        <w:tc>
          <w:tcPr>
            <w:tcW w:w="4258" w:type="dxa"/>
          </w:tcPr>
          <w:p w14:paraId="3AE43F36" w14:textId="002A3508" w:rsidR="00421B2A" w:rsidRPr="00E07786" w:rsidRDefault="00421B2A" w:rsidP="00E07786">
            <w:pPr>
              <w:cnfStyle w:val="000000010000" w:firstRow="0" w:lastRow="0" w:firstColumn="0" w:lastColumn="0" w:oddVBand="0" w:evenVBand="0" w:oddHBand="0" w:evenHBand="1" w:firstRowFirstColumn="0" w:firstRowLastColumn="0" w:lastRowFirstColumn="0" w:lastRowLastColumn="0"/>
            </w:pPr>
            <w:r w:rsidRPr="00E07786">
              <w:t>Encourage imitation</w:t>
            </w:r>
          </w:p>
        </w:tc>
        <w:tc>
          <w:tcPr>
            <w:tcW w:w="7507" w:type="dxa"/>
          </w:tcPr>
          <w:p w14:paraId="6159DF3F" w14:textId="54CD098F" w:rsidR="00421B2A" w:rsidRPr="00E07786" w:rsidRDefault="00421B2A" w:rsidP="00E07786">
            <w:pPr>
              <w:cnfStyle w:val="000000010000" w:firstRow="0" w:lastRow="0" w:firstColumn="0" w:lastColumn="0" w:oddVBand="0" w:evenVBand="0" w:oddHBand="0" w:evenHBand="1" w:firstRowFirstColumn="0" w:firstRowLastColumn="0" w:lastRowFirstColumn="0" w:lastRowLastColumn="0"/>
            </w:pPr>
            <w:r w:rsidRPr="00E07786">
              <w:t>Names, pictures, quotes from influencers or famous people</w:t>
            </w:r>
          </w:p>
        </w:tc>
      </w:tr>
      <w:tr w:rsidR="00047D21" w14:paraId="4B9733D9" w14:textId="77777777" w:rsidTr="006865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B1D4DFE" w14:textId="05A9071E" w:rsidR="00421B2A" w:rsidRPr="00E07786" w:rsidRDefault="00421B2A" w:rsidP="00E07786">
            <w:r w:rsidRPr="00E07786">
              <w:t xml:space="preserve">Catchy visuals </w:t>
            </w:r>
            <w:r w:rsidR="00F2542D" w:rsidRPr="00E07786">
              <w:t>and</w:t>
            </w:r>
            <w:r w:rsidRPr="00E07786">
              <w:t xml:space="preserve"> music</w:t>
            </w:r>
          </w:p>
        </w:tc>
        <w:tc>
          <w:tcPr>
            <w:tcW w:w="4258" w:type="dxa"/>
          </w:tcPr>
          <w:p w14:paraId="5E45E715" w14:textId="5C2156E6" w:rsidR="00421B2A" w:rsidRPr="00E07786" w:rsidRDefault="00421B2A" w:rsidP="00E07786">
            <w:pPr>
              <w:cnfStyle w:val="000000100000" w:firstRow="0" w:lastRow="0" w:firstColumn="0" w:lastColumn="0" w:oddVBand="0" w:evenVBand="0" w:oddHBand="1" w:evenHBand="0" w:firstRowFirstColumn="0" w:firstRowLastColumn="0" w:lastRowFirstColumn="0" w:lastRowLastColumn="0"/>
            </w:pPr>
            <w:r w:rsidRPr="00E07786">
              <w:t>Grab attention, reinforce message</w:t>
            </w:r>
          </w:p>
        </w:tc>
        <w:tc>
          <w:tcPr>
            <w:tcW w:w="7507" w:type="dxa"/>
          </w:tcPr>
          <w:p w14:paraId="3ABEFA5A" w14:textId="30A00115" w:rsidR="00421B2A" w:rsidRPr="00E07786" w:rsidRDefault="00421B2A" w:rsidP="00E07786">
            <w:pPr>
              <w:cnfStyle w:val="000000100000" w:firstRow="0" w:lastRow="0" w:firstColumn="0" w:lastColumn="0" w:oddVBand="0" w:evenVBand="0" w:oddHBand="1" w:evenHBand="0" w:firstRowFirstColumn="0" w:firstRowLastColumn="0" w:lastRowFirstColumn="0" w:lastRowLastColumn="0"/>
            </w:pPr>
            <w:r w:rsidRPr="00E07786">
              <w:t xml:space="preserve">Bright </w:t>
            </w:r>
            <w:r w:rsidR="006E7D5E" w:rsidRPr="00E07786">
              <w:t>colours</w:t>
            </w:r>
            <w:r w:rsidRPr="00E07786">
              <w:t>, bold text, upbeat music, rapid cuts</w:t>
            </w:r>
          </w:p>
        </w:tc>
      </w:tr>
      <w:tr w:rsidR="00047D21" w14:paraId="3E8AA544" w14:textId="77777777" w:rsidTr="006865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2ACEDEB" w14:textId="47DFE3AB" w:rsidR="00421B2A" w:rsidRPr="00E07786" w:rsidRDefault="00421B2A" w:rsidP="00E07786">
            <w:r w:rsidRPr="00E07786">
              <w:t>Repetition</w:t>
            </w:r>
          </w:p>
        </w:tc>
        <w:tc>
          <w:tcPr>
            <w:tcW w:w="4258" w:type="dxa"/>
          </w:tcPr>
          <w:p w14:paraId="3F2FFAEE" w14:textId="4761BDEE" w:rsidR="00421B2A" w:rsidRPr="00E07786" w:rsidRDefault="00421B2A" w:rsidP="00E07786">
            <w:pPr>
              <w:cnfStyle w:val="000000010000" w:firstRow="0" w:lastRow="0" w:firstColumn="0" w:lastColumn="0" w:oddVBand="0" w:evenVBand="0" w:oddHBand="0" w:evenHBand="1" w:firstRowFirstColumn="0" w:firstRowLastColumn="0" w:lastRowFirstColumn="0" w:lastRowLastColumn="0"/>
            </w:pPr>
            <w:r w:rsidRPr="00E07786">
              <w:t>Make ideas memorable</w:t>
            </w:r>
          </w:p>
        </w:tc>
        <w:tc>
          <w:tcPr>
            <w:tcW w:w="7507" w:type="dxa"/>
          </w:tcPr>
          <w:p w14:paraId="2EBA5CE6" w14:textId="27445427" w:rsidR="00421B2A" w:rsidRPr="00E07786" w:rsidRDefault="00421B2A" w:rsidP="00E07786">
            <w:pPr>
              <w:cnfStyle w:val="000000010000" w:firstRow="0" w:lastRow="0" w:firstColumn="0" w:lastColumn="0" w:oddVBand="0" w:evenVBand="0" w:oddHBand="0" w:evenHBand="1" w:firstRowFirstColumn="0" w:firstRowLastColumn="0" w:lastRowFirstColumn="0" w:lastRowLastColumn="0"/>
            </w:pPr>
            <w:r w:rsidRPr="00E07786">
              <w:t>Repeating words, slogans or hashtags</w:t>
            </w:r>
          </w:p>
        </w:tc>
      </w:tr>
      <w:tr w:rsidR="00047D21" w14:paraId="029DAC7E" w14:textId="77777777" w:rsidTr="006865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7F30701" w14:textId="65E83933" w:rsidR="00421B2A" w:rsidRPr="00E07786" w:rsidRDefault="00421B2A" w:rsidP="00E07786">
            <w:r w:rsidRPr="00E07786">
              <w:t>Loaded language</w:t>
            </w:r>
          </w:p>
        </w:tc>
        <w:tc>
          <w:tcPr>
            <w:tcW w:w="4258" w:type="dxa"/>
          </w:tcPr>
          <w:p w14:paraId="7160A161" w14:textId="7B8A4DB6" w:rsidR="00421B2A" w:rsidRPr="00E07786" w:rsidRDefault="00421B2A" w:rsidP="00E07786">
            <w:pPr>
              <w:cnfStyle w:val="000000100000" w:firstRow="0" w:lastRow="0" w:firstColumn="0" w:lastColumn="0" w:oddVBand="0" w:evenVBand="0" w:oddHBand="1" w:evenHBand="0" w:firstRowFirstColumn="0" w:firstRowLastColumn="0" w:lastRowFirstColumn="0" w:lastRowLastColumn="0"/>
            </w:pPr>
            <w:r w:rsidRPr="00E07786">
              <w:t>Influence perception</w:t>
            </w:r>
          </w:p>
        </w:tc>
        <w:tc>
          <w:tcPr>
            <w:tcW w:w="7507" w:type="dxa"/>
          </w:tcPr>
          <w:p w14:paraId="231BF549" w14:textId="26F58BFF" w:rsidR="00421B2A" w:rsidRPr="00E07786" w:rsidRDefault="00421B2A" w:rsidP="00E07786">
            <w:pPr>
              <w:cnfStyle w:val="000000100000" w:firstRow="0" w:lastRow="0" w:firstColumn="0" w:lastColumn="0" w:oddVBand="0" w:evenVBand="0" w:oddHBand="1" w:evenHBand="0" w:firstRowFirstColumn="0" w:firstRowLastColumn="0" w:lastRowFirstColumn="0" w:lastRowLastColumn="0"/>
            </w:pPr>
            <w:r w:rsidRPr="00E07786">
              <w:t>Words with strong positive</w:t>
            </w:r>
            <w:r w:rsidR="00E96876" w:rsidRPr="00E07786">
              <w:t xml:space="preserve"> or </w:t>
            </w:r>
            <w:r w:rsidRPr="00E07786">
              <w:t>negative connotations (</w:t>
            </w:r>
            <w:r w:rsidR="00E96876" w:rsidRPr="00E07786">
              <w:t xml:space="preserve">for example, </w:t>
            </w:r>
            <w:r w:rsidRPr="00E07786">
              <w:t xml:space="preserve">life-changing, </w:t>
            </w:r>
            <w:proofErr w:type="gramStart"/>
            <w:r w:rsidRPr="00E07786">
              <w:t>best ever</w:t>
            </w:r>
            <w:proofErr w:type="gramEnd"/>
            <w:r w:rsidRPr="00E07786">
              <w:t>, fail)</w:t>
            </w:r>
          </w:p>
        </w:tc>
      </w:tr>
      <w:tr w:rsidR="00047D21" w14:paraId="52113527" w14:textId="77777777" w:rsidTr="006865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5EF0F5F" w14:textId="518CDCF8" w:rsidR="00421B2A" w:rsidRPr="00E07786" w:rsidRDefault="00421B2A" w:rsidP="00E07786">
            <w:r w:rsidRPr="00E07786">
              <w:t>Before-and-after pictures</w:t>
            </w:r>
          </w:p>
        </w:tc>
        <w:tc>
          <w:tcPr>
            <w:tcW w:w="4258" w:type="dxa"/>
          </w:tcPr>
          <w:p w14:paraId="6F2DB928" w14:textId="110F29CE" w:rsidR="00421B2A" w:rsidRPr="00E07786" w:rsidRDefault="00421B2A" w:rsidP="00E07786">
            <w:pPr>
              <w:cnfStyle w:val="000000010000" w:firstRow="0" w:lastRow="0" w:firstColumn="0" w:lastColumn="0" w:oddVBand="0" w:evenVBand="0" w:oddHBand="0" w:evenHBand="1" w:firstRowFirstColumn="0" w:firstRowLastColumn="0" w:lastRowFirstColumn="0" w:lastRowLastColumn="0"/>
            </w:pPr>
            <w:r w:rsidRPr="00E07786">
              <w:t>Show dramatic results</w:t>
            </w:r>
          </w:p>
        </w:tc>
        <w:tc>
          <w:tcPr>
            <w:tcW w:w="7507" w:type="dxa"/>
          </w:tcPr>
          <w:p w14:paraId="482517DC" w14:textId="158850CD" w:rsidR="00421B2A" w:rsidRPr="00E07786" w:rsidRDefault="00421B2A" w:rsidP="00E07786">
            <w:pPr>
              <w:cnfStyle w:val="000000010000" w:firstRow="0" w:lastRow="0" w:firstColumn="0" w:lastColumn="0" w:oddVBand="0" w:evenVBand="0" w:oddHBand="0" w:evenHBand="1" w:firstRowFirstColumn="0" w:firstRowLastColumn="0" w:lastRowFirstColumn="0" w:lastRowLastColumn="0"/>
            </w:pPr>
            <w:r w:rsidRPr="00E07786">
              <w:t>Contrasting images, captions emphasi</w:t>
            </w:r>
            <w:r w:rsidR="00E96876" w:rsidRPr="00E07786">
              <w:t>s</w:t>
            </w:r>
            <w:r w:rsidRPr="00E07786">
              <w:t>ing transformation</w:t>
            </w:r>
          </w:p>
        </w:tc>
      </w:tr>
      <w:tr w:rsidR="00DE50F5" w14:paraId="469DAEEC" w14:textId="77777777" w:rsidTr="006865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609C0E6" w14:textId="397244E3" w:rsidR="00421B2A" w:rsidRPr="00E07786" w:rsidRDefault="00421B2A" w:rsidP="00E07786">
            <w:r w:rsidRPr="00E07786">
              <w:t>Bandwagon effect</w:t>
            </w:r>
          </w:p>
        </w:tc>
        <w:tc>
          <w:tcPr>
            <w:tcW w:w="4258" w:type="dxa"/>
          </w:tcPr>
          <w:p w14:paraId="2F3A0B67" w14:textId="6FC990F4" w:rsidR="00421B2A" w:rsidRPr="00E07786" w:rsidRDefault="00421B2A" w:rsidP="00E07786">
            <w:pPr>
              <w:cnfStyle w:val="000000100000" w:firstRow="0" w:lastRow="0" w:firstColumn="0" w:lastColumn="0" w:oddVBand="0" w:evenVBand="0" w:oddHBand="1" w:evenHBand="0" w:firstRowFirstColumn="0" w:firstRowLastColumn="0" w:lastRowFirstColumn="0" w:lastRowLastColumn="0"/>
            </w:pPr>
            <w:r w:rsidRPr="00E07786">
              <w:t>Persuade by popularity</w:t>
            </w:r>
          </w:p>
        </w:tc>
        <w:tc>
          <w:tcPr>
            <w:tcW w:w="7507" w:type="dxa"/>
          </w:tcPr>
          <w:p w14:paraId="60D42BB5" w14:textId="7B17D18F" w:rsidR="00421B2A" w:rsidRPr="00E07786" w:rsidRDefault="00421B2A" w:rsidP="00E07786">
            <w:pPr>
              <w:cnfStyle w:val="000000100000" w:firstRow="0" w:lastRow="0" w:firstColumn="0" w:lastColumn="0" w:oddVBand="0" w:evenVBand="0" w:oddHBand="1" w:evenHBand="0" w:firstRowFirstColumn="0" w:firstRowLastColumn="0" w:lastRowFirstColumn="0" w:lastRowLastColumn="0"/>
            </w:pPr>
            <w:r w:rsidRPr="00E07786">
              <w:t xml:space="preserve">Phrases like </w:t>
            </w:r>
            <w:r w:rsidR="00E96876" w:rsidRPr="00E07786">
              <w:t>‘</w:t>
            </w:r>
            <w:r w:rsidRPr="00E07786">
              <w:t>everyone is using it</w:t>
            </w:r>
            <w:r w:rsidR="00E96876" w:rsidRPr="00E07786">
              <w:t>’,</w:t>
            </w:r>
            <w:r w:rsidRPr="00E07786">
              <w:t xml:space="preserve"> </w:t>
            </w:r>
            <w:r w:rsidR="00E96876" w:rsidRPr="00E07786">
              <w:t>‘</w:t>
            </w:r>
            <w:r w:rsidRPr="00E07786">
              <w:t>join the trend</w:t>
            </w:r>
            <w:r w:rsidR="00E96876" w:rsidRPr="00E07786">
              <w:t>’</w:t>
            </w:r>
          </w:p>
        </w:tc>
      </w:tr>
      <w:tr w:rsidR="00DE50F5" w14:paraId="4B33E4F6" w14:textId="77777777" w:rsidTr="006865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59DBEC2" w14:textId="67A56CDF" w:rsidR="00421B2A" w:rsidRPr="00E07786" w:rsidRDefault="00421B2A" w:rsidP="00E07786">
            <w:r w:rsidRPr="00E07786">
              <w:t xml:space="preserve">Special offers </w:t>
            </w:r>
            <w:r w:rsidR="00F2542D" w:rsidRPr="00E07786">
              <w:t>or</w:t>
            </w:r>
            <w:r w:rsidRPr="00E07786">
              <w:t xml:space="preserve"> urgency</w:t>
            </w:r>
          </w:p>
        </w:tc>
        <w:tc>
          <w:tcPr>
            <w:tcW w:w="4258" w:type="dxa"/>
          </w:tcPr>
          <w:p w14:paraId="0FABBBD9" w14:textId="0256637A" w:rsidR="00421B2A" w:rsidRPr="00E07786" w:rsidRDefault="00421B2A" w:rsidP="00E07786">
            <w:pPr>
              <w:cnfStyle w:val="000000010000" w:firstRow="0" w:lastRow="0" w:firstColumn="0" w:lastColumn="0" w:oddVBand="0" w:evenVBand="0" w:oddHBand="0" w:evenHBand="1" w:firstRowFirstColumn="0" w:firstRowLastColumn="0" w:lastRowFirstColumn="0" w:lastRowLastColumn="0"/>
            </w:pPr>
            <w:r w:rsidRPr="00E07786">
              <w:t>Prompt immediate action</w:t>
            </w:r>
          </w:p>
        </w:tc>
        <w:tc>
          <w:tcPr>
            <w:tcW w:w="7507" w:type="dxa"/>
          </w:tcPr>
          <w:p w14:paraId="4A521D1E" w14:textId="1A3756D8" w:rsidR="00421B2A" w:rsidRPr="00E07786" w:rsidRDefault="00421B2A" w:rsidP="00E07786">
            <w:pPr>
              <w:cnfStyle w:val="000000010000" w:firstRow="0" w:lastRow="0" w:firstColumn="0" w:lastColumn="0" w:oddVBand="0" w:evenVBand="0" w:oddHBand="0" w:evenHBand="1" w:firstRowFirstColumn="0" w:firstRowLastColumn="0" w:lastRowFirstColumn="0" w:lastRowLastColumn="0"/>
            </w:pPr>
            <w:r w:rsidRPr="00E07786">
              <w:t xml:space="preserve">Words like </w:t>
            </w:r>
            <w:r w:rsidR="00E96876" w:rsidRPr="00E07786">
              <w:t>‘</w:t>
            </w:r>
            <w:r w:rsidRPr="00E07786">
              <w:t>limited time</w:t>
            </w:r>
            <w:r w:rsidR="00E96876" w:rsidRPr="00E07786">
              <w:t>’</w:t>
            </w:r>
            <w:r w:rsidRPr="00E07786">
              <w:t xml:space="preserve">, </w:t>
            </w:r>
            <w:r w:rsidR="00F37E33" w:rsidRPr="00E07786">
              <w:t>‘</w:t>
            </w:r>
            <w:r w:rsidRPr="00E07786">
              <w:t>hurry</w:t>
            </w:r>
            <w:r w:rsidR="00F37E33" w:rsidRPr="00E07786">
              <w:t>’</w:t>
            </w:r>
            <w:r w:rsidRPr="00E07786">
              <w:t xml:space="preserve">, </w:t>
            </w:r>
            <w:r w:rsidR="00F37E33" w:rsidRPr="00E07786">
              <w:t>‘</w:t>
            </w:r>
            <w:r w:rsidRPr="00E07786">
              <w:t>do</w:t>
            </w:r>
            <w:r w:rsidR="00F37E33" w:rsidRPr="00E07786">
              <w:t xml:space="preserve"> </w:t>
            </w:r>
            <w:r w:rsidRPr="00E07786">
              <w:t>n</w:t>
            </w:r>
            <w:r w:rsidR="00F37E33" w:rsidRPr="00E07786">
              <w:t>o</w:t>
            </w:r>
            <w:r w:rsidRPr="00E07786">
              <w:t>t miss out</w:t>
            </w:r>
            <w:r w:rsidR="00F37E33" w:rsidRPr="00E07786">
              <w:t>’</w:t>
            </w:r>
          </w:p>
        </w:tc>
      </w:tr>
      <w:tr w:rsidR="00DE50F5" w14:paraId="46FD109A" w14:textId="77777777" w:rsidTr="006865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0A6D1DD" w14:textId="0A3CFAE8" w:rsidR="00421B2A" w:rsidRPr="00E07786" w:rsidRDefault="00421B2A" w:rsidP="00E07786">
            <w:r w:rsidRPr="00E07786">
              <w:t>Appealing to trends</w:t>
            </w:r>
          </w:p>
        </w:tc>
        <w:tc>
          <w:tcPr>
            <w:tcW w:w="4258" w:type="dxa"/>
          </w:tcPr>
          <w:p w14:paraId="2ACDF9F5" w14:textId="0A26C7FA" w:rsidR="00421B2A" w:rsidRPr="00E07786" w:rsidRDefault="00421B2A" w:rsidP="00E07786">
            <w:pPr>
              <w:cnfStyle w:val="000000100000" w:firstRow="0" w:lastRow="0" w:firstColumn="0" w:lastColumn="0" w:oddVBand="0" w:evenVBand="0" w:oddHBand="1" w:evenHBand="0" w:firstRowFirstColumn="0" w:firstRowLastColumn="0" w:lastRowFirstColumn="0" w:lastRowLastColumn="0"/>
            </w:pPr>
            <w:r w:rsidRPr="00E07786">
              <w:t xml:space="preserve">Make </w:t>
            </w:r>
            <w:r w:rsidR="00F37E33" w:rsidRPr="00E07786">
              <w:t xml:space="preserve">the </w:t>
            </w:r>
            <w:r w:rsidRPr="00E07786">
              <w:t>product</w:t>
            </w:r>
            <w:r w:rsidR="0002447E" w:rsidRPr="00E07786">
              <w:t xml:space="preserve"> or </w:t>
            </w:r>
            <w:r w:rsidRPr="00E07786">
              <w:t>message attractive</w:t>
            </w:r>
          </w:p>
        </w:tc>
        <w:tc>
          <w:tcPr>
            <w:tcW w:w="7507" w:type="dxa"/>
          </w:tcPr>
          <w:p w14:paraId="3AFAEA58" w14:textId="50650788" w:rsidR="00421B2A" w:rsidRPr="00E07786" w:rsidRDefault="00421B2A" w:rsidP="00E07786">
            <w:pPr>
              <w:cnfStyle w:val="000000100000" w:firstRow="0" w:lastRow="0" w:firstColumn="0" w:lastColumn="0" w:oddVBand="0" w:evenVBand="0" w:oddHBand="1" w:evenHBand="0" w:firstRowFirstColumn="0" w:firstRowLastColumn="0" w:lastRowFirstColumn="0" w:lastRowLastColumn="0"/>
            </w:pPr>
            <w:r w:rsidRPr="00E07786">
              <w:t>References to current fashion, memes, challenges or social media trends</w:t>
            </w:r>
          </w:p>
        </w:tc>
      </w:tr>
    </w:tbl>
    <w:p w14:paraId="15E26555" w14:textId="47EE7B52" w:rsidR="00F37E33" w:rsidRDefault="00B105A9" w:rsidP="00F37E33">
      <w:r w:rsidRPr="0091776F">
        <w:rPr>
          <w:rStyle w:val="Strong"/>
        </w:rPr>
        <w:t>Student tip</w:t>
      </w:r>
      <w:r w:rsidRPr="00B105A9">
        <w:t xml:space="preserve">: </w:t>
      </w:r>
      <w:r w:rsidR="0002447E">
        <w:t>l</w:t>
      </w:r>
      <w:r w:rsidRPr="00B105A9">
        <w:t>ook for language and visuals that influence feelings or actions, not just provide</w:t>
      </w:r>
      <w:r w:rsidR="0002447E">
        <w:t>s</w:t>
      </w:r>
      <w:r w:rsidRPr="00B105A9">
        <w:t xml:space="preserve"> information.</w:t>
      </w:r>
      <w:r w:rsidR="00F37E33">
        <w:br w:type="page"/>
      </w:r>
    </w:p>
    <w:p w14:paraId="29256972" w14:textId="4E5A19A4" w:rsidR="00CF40AF" w:rsidRPr="00CF40AF" w:rsidRDefault="00240AAC" w:rsidP="00EE34D3">
      <w:pPr>
        <w:pStyle w:val="Heading1"/>
      </w:pPr>
      <w:bookmarkStart w:id="118" w:name="_Toc221635625"/>
      <w:r w:rsidRPr="003543B3">
        <w:rPr>
          <w:noProof/>
        </w:rPr>
        <w:lastRenderedPageBreak/>
        <w:drawing>
          <wp:anchor distT="0" distB="0" distL="114300" distR="114300" simplePos="0" relativeHeight="251658242" behindDoc="0" locked="0" layoutInCell="1" allowOverlap="1" wp14:anchorId="22304BD1" wp14:editId="036A4CA4">
            <wp:simplePos x="0" y="0"/>
            <wp:positionH relativeFrom="margin">
              <wp:align>left</wp:align>
            </wp:positionH>
            <wp:positionV relativeFrom="paragraph">
              <wp:posOffset>387</wp:posOffset>
            </wp:positionV>
            <wp:extent cx="840105" cy="840105"/>
            <wp:effectExtent l="0" t="0" r="0" b="0"/>
            <wp:wrapSquare wrapText="bothSides"/>
            <wp:docPr id="562937688"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37688" name="Picture 7">
                      <a:extLst>
                        <a:ext uri="{C183D7F6-B498-43B3-948B-1728B52AA6E4}">
                          <adec:decorative xmlns:adec="http://schemas.microsoft.com/office/drawing/2017/decorative" val="1"/>
                        </a:ext>
                      </a:extLst>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40105" cy="840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4E6C">
        <w:t xml:space="preserve">Program </w:t>
      </w:r>
      <w:r w:rsidR="00804E6C" w:rsidRPr="00EE34D3">
        <w:t>feedback</w:t>
      </w:r>
      <w:bookmarkEnd w:id="50"/>
      <w:bookmarkEnd w:id="118"/>
    </w:p>
    <w:p w14:paraId="6269BDFD" w14:textId="288BD080" w:rsidR="003B726E" w:rsidRDefault="00804E6C" w:rsidP="00804E6C">
      <w:bookmarkStart w:id="119" w:name="_Capturing_student_voice"/>
      <w:bookmarkEnd w:id="119"/>
      <w:r>
        <w:t>We value your feedback. I</w:t>
      </w:r>
      <w:r w:rsidRPr="00E95AEF">
        <w:t>f you use th</w:t>
      </w:r>
      <w:r w:rsidR="003B726E">
        <w:t>is</w:t>
      </w:r>
      <w:r w:rsidRPr="00E95AEF">
        <w:t xml:space="preserve"> </w:t>
      </w:r>
      <w:r w:rsidR="00221717">
        <w:t>teaching and learning</w:t>
      </w:r>
      <w:r w:rsidRPr="00E95AEF">
        <w:t xml:space="preserve"> </w:t>
      </w:r>
      <w:r>
        <w:t>program</w:t>
      </w:r>
      <w:r w:rsidRPr="00E95AEF">
        <w:t xml:space="preserve"> in your faculty and school context, </w:t>
      </w:r>
      <w:r>
        <w:t xml:space="preserve">please complete the </w:t>
      </w:r>
      <w:hyperlink r:id="rId88" w:history="1">
        <w:r w:rsidR="00703619" w:rsidRPr="00703619">
          <w:rPr>
            <w:rStyle w:val="Hyperlink"/>
          </w:rPr>
          <w:t>PDHPE 7–10 resource evaluation form</w:t>
        </w:r>
      </w:hyperlink>
      <w:r>
        <w:t xml:space="preserve">. If you have further comments or suggestions, please email </w:t>
      </w:r>
      <w:hyperlink r:id="rId89" w:history="1">
        <w:r w:rsidR="009062F2" w:rsidRPr="00622F50">
          <w:rPr>
            <w:rStyle w:val="Hyperlink"/>
            <w:rFonts w:eastAsia="Arial"/>
          </w:rPr>
          <w:t>PDHPEcurriculum@det.nsw.edu.au</w:t>
        </w:r>
      </w:hyperlink>
      <w:r>
        <w:t>.</w:t>
      </w:r>
    </w:p>
    <w:p w14:paraId="01BC0D57" w14:textId="77777777" w:rsidR="003B726E" w:rsidRDefault="003B726E">
      <w:pPr>
        <w:suppressAutoHyphens w:val="0"/>
        <w:spacing w:before="0" w:after="160" w:line="259" w:lineRule="auto"/>
      </w:pPr>
      <w:r>
        <w:br w:type="page"/>
      </w:r>
    </w:p>
    <w:p w14:paraId="488C8DCD" w14:textId="51C24B7D" w:rsidR="00270B6F" w:rsidRDefault="00270B6F" w:rsidP="004A1EA7">
      <w:pPr>
        <w:pStyle w:val="Heading1"/>
        <w:spacing w:after="260"/>
      </w:pPr>
      <w:bookmarkStart w:id="120" w:name="_Toc221635626"/>
      <w:r>
        <w:lastRenderedPageBreak/>
        <w:t xml:space="preserve">Support </w:t>
      </w:r>
      <w:r w:rsidRPr="00EE34D3">
        <w:t>and</w:t>
      </w:r>
      <w:r>
        <w:t xml:space="preserve"> alignment</w:t>
      </w:r>
      <w:bookmarkEnd w:id="51"/>
      <w:bookmarkEnd w:id="52"/>
      <w:bookmarkEnd w:id="53"/>
      <w:bookmarkEnd w:id="54"/>
      <w:bookmarkEnd w:id="55"/>
      <w:bookmarkEnd w:id="120"/>
    </w:p>
    <w:p w14:paraId="75A0333F" w14:textId="6A1AA82F" w:rsidR="00D37AFC" w:rsidRDefault="00D37AFC" w:rsidP="00D37AFC">
      <w:r w:rsidRPr="00305A24">
        <w:rPr>
          <w:rStyle w:val="Strong"/>
        </w:rPr>
        <w:t>Resource evaluation and support</w:t>
      </w:r>
      <w:r w:rsidRPr="00305A24">
        <w:t>:</w:t>
      </w:r>
      <w:r>
        <w:t xml:space="preserve"> all curriculum resources are prepared through a rigorous process. Resources are periodically reviewed as part of our ongoing evaluation plan to ensure currency, relevance and effectiveness. For additional support or advice, or to provide feedback, contact the </w:t>
      </w:r>
      <w:r w:rsidR="009403E5">
        <w:t>PDHPE</w:t>
      </w:r>
      <w:r w:rsidR="00703619">
        <w:t xml:space="preserve"> Secondary</w:t>
      </w:r>
      <w:r>
        <w:t xml:space="preserve"> Curriculum team by emailing </w:t>
      </w:r>
      <w:hyperlink r:id="rId90" w:history="1">
        <w:r w:rsidR="004F4586" w:rsidRPr="008508CC">
          <w:rPr>
            <w:rStyle w:val="Hyperlink"/>
          </w:rPr>
          <w:t>PDHPEcurriculum@det.nsw.edu.au</w:t>
        </w:r>
      </w:hyperlink>
      <w:r>
        <w:t>.</w:t>
      </w:r>
    </w:p>
    <w:p w14:paraId="6D71FE28" w14:textId="34777A7E" w:rsidR="00305CB6" w:rsidRPr="00C82E19" w:rsidRDefault="00305CB6" w:rsidP="00305CB6">
      <w:pPr>
        <w:rPr>
          <w:rFonts w:eastAsia="Arial"/>
        </w:rPr>
      </w:pPr>
      <w:r w:rsidRPr="00305A24">
        <w:rPr>
          <w:rStyle w:val="Strong"/>
        </w:rPr>
        <w:t>Differentiation</w:t>
      </w:r>
      <w:r w:rsidRPr="00305A24">
        <w:t>:</w:t>
      </w:r>
      <w:r w:rsidRPr="00A825FA">
        <w:t xml:space="preserve"> f</w:t>
      </w:r>
      <w:r w:rsidRPr="19B962B9">
        <w:rPr>
          <w:rFonts w:eastAsia="Arial"/>
        </w:rPr>
        <w:t>urther advice to support Aboriginal and</w:t>
      </w:r>
      <w:r w:rsidR="00EF5AAC">
        <w:rPr>
          <w:rFonts w:eastAsia="Arial"/>
        </w:rPr>
        <w:t>/or</w:t>
      </w:r>
      <w:r w:rsidRPr="19B962B9">
        <w:rPr>
          <w:rFonts w:eastAsia="Arial"/>
        </w:rPr>
        <w:t xml:space="preserve"> Torres Strait Islander students, </w:t>
      </w:r>
      <w:r w:rsidR="00A540F4" w:rsidRPr="00A540F4">
        <w:rPr>
          <w:rFonts w:eastAsia="Arial"/>
        </w:rPr>
        <w:t xml:space="preserve">students learning English as an additional language or dialect </w:t>
      </w:r>
      <w:r w:rsidR="00A540F4">
        <w:rPr>
          <w:rFonts w:eastAsia="Arial"/>
        </w:rPr>
        <w:t>(</w:t>
      </w:r>
      <w:r w:rsidRPr="19B962B9">
        <w:rPr>
          <w:rFonts w:eastAsia="Arial"/>
        </w:rPr>
        <w:t>EAL</w:t>
      </w:r>
      <w:r w:rsidR="00EF5AAC">
        <w:rPr>
          <w:rFonts w:eastAsia="Arial"/>
        </w:rPr>
        <w:t>/</w:t>
      </w:r>
      <w:r w:rsidRPr="19B962B9">
        <w:rPr>
          <w:rFonts w:eastAsia="Arial"/>
        </w:rPr>
        <w:t>D</w:t>
      </w:r>
      <w:r w:rsidR="00A540F4">
        <w:rPr>
          <w:rFonts w:eastAsia="Arial"/>
        </w:rPr>
        <w:t>)</w:t>
      </w:r>
      <w:r w:rsidRPr="19B962B9">
        <w:rPr>
          <w:rFonts w:eastAsia="Arial"/>
        </w:rPr>
        <w:t xml:space="preserve">, students with a disability and/or additional needs and </w:t>
      </w:r>
      <w:r w:rsidR="00305A24">
        <w:rPr>
          <w:rFonts w:eastAsia="Arial"/>
        </w:rPr>
        <w:t>h</w:t>
      </w:r>
      <w:r w:rsidRPr="19B962B9">
        <w:rPr>
          <w:rFonts w:eastAsia="Arial"/>
        </w:rPr>
        <w:t xml:space="preserve">igh </w:t>
      </w:r>
      <w:r w:rsidR="00305A24">
        <w:rPr>
          <w:rFonts w:eastAsia="Arial"/>
        </w:rPr>
        <w:t>p</w:t>
      </w:r>
      <w:r w:rsidRPr="19B962B9">
        <w:rPr>
          <w:rFonts w:eastAsia="Arial"/>
        </w:rPr>
        <w:t xml:space="preserve">otential and gifted students can be found on the </w:t>
      </w:r>
      <w:hyperlink r:id="rId91">
        <w:r>
          <w:rPr>
            <w:rStyle w:val="Hyperlink"/>
            <w:rFonts w:eastAsia="Arial"/>
          </w:rPr>
          <w:t>Planning, programming and assessing 7–12</w:t>
        </w:r>
      </w:hyperlink>
      <w:r w:rsidRPr="19B962B9">
        <w:rPr>
          <w:rFonts w:eastAsia="Arial"/>
        </w:rPr>
        <w:t xml:space="preserve"> webpage. </w:t>
      </w:r>
      <w:r>
        <w:rPr>
          <w:rFonts w:eastAsia="Arial"/>
        </w:rPr>
        <w:t>This includes the</w:t>
      </w:r>
      <w:r>
        <w:t xml:space="preserve"> </w:t>
      </w:r>
      <w:hyperlink r:id="rId92" w:history="1">
        <w:r w:rsidRPr="00BD39B0">
          <w:rPr>
            <w:rStyle w:val="Hyperlink"/>
          </w:rPr>
          <w:t xml:space="preserve">Inclusion and differentiation </w:t>
        </w:r>
        <w:r>
          <w:rPr>
            <w:rStyle w:val="Hyperlink"/>
          </w:rPr>
          <w:t xml:space="preserve">advice </w:t>
        </w:r>
        <w:r w:rsidRPr="00BD39B0">
          <w:rPr>
            <w:rStyle w:val="Hyperlink"/>
          </w:rPr>
          <w:t>7</w:t>
        </w:r>
        <w:r>
          <w:rPr>
            <w:rStyle w:val="Hyperlink"/>
          </w:rPr>
          <w:t>–</w:t>
        </w:r>
        <w:r w:rsidRPr="00BD39B0">
          <w:rPr>
            <w:rStyle w:val="Hyperlink"/>
          </w:rPr>
          <w:t>10</w:t>
        </w:r>
      </w:hyperlink>
      <w:r>
        <w:t xml:space="preserve"> webpage.</w:t>
      </w:r>
    </w:p>
    <w:p w14:paraId="493031B4" w14:textId="77777777" w:rsidR="00305CB6" w:rsidRDefault="00305CB6" w:rsidP="00305CB6">
      <w:r w:rsidRPr="00305A24">
        <w:rPr>
          <w:rStyle w:val="Strong"/>
        </w:rPr>
        <w:t>Assessment</w:t>
      </w:r>
      <w:r w:rsidRPr="00305A24">
        <w:t>:</w:t>
      </w:r>
      <w:r>
        <w:t xml:space="preserve"> </w:t>
      </w:r>
      <w:r w:rsidRPr="19B962B9">
        <w:rPr>
          <w:rFonts w:eastAsia="Arial"/>
        </w:rPr>
        <w:t xml:space="preserve">further advice to support formative assessment is available on the </w:t>
      </w:r>
      <w:hyperlink r:id="rId93">
        <w:r>
          <w:rPr>
            <w:rStyle w:val="Hyperlink"/>
            <w:rFonts w:eastAsia="Arial"/>
          </w:rPr>
          <w:t>Planning, programming and assessing 7–12</w:t>
        </w:r>
      </w:hyperlink>
      <w:r w:rsidRPr="19B962B9">
        <w:rPr>
          <w:rFonts w:eastAsia="Arial"/>
        </w:rPr>
        <w:t xml:space="preserve"> webpage.</w:t>
      </w:r>
      <w:r>
        <w:rPr>
          <w:rFonts w:eastAsia="Arial"/>
        </w:rPr>
        <w:t xml:space="preserve"> This includes the</w:t>
      </w:r>
      <w:r>
        <w:t xml:space="preserve"> </w:t>
      </w:r>
      <w:hyperlink r:id="rId94" w:history="1">
        <w:r>
          <w:rPr>
            <w:rStyle w:val="Hyperlink"/>
          </w:rPr>
          <w:t>Classroom assessment advice 7–10</w:t>
        </w:r>
      </w:hyperlink>
      <w:r>
        <w:t xml:space="preserve">. For summative assessment tasks, the </w:t>
      </w:r>
      <w:hyperlink r:id="rId95" w:history="1">
        <w:r>
          <w:rPr>
            <w:rStyle w:val="Hyperlink"/>
          </w:rPr>
          <w:t>Assessment task advice 7–10</w:t>
        </w:r>
      </w:hyperlink>
      <w:r>
        <w:t xml:space="preserve"> webpage is available.</w:t>
      </w:r>
    </w:p>
    <w:p w14:paraId="58EF92E4" w14:textId="77777777" w:rsidR="00305CB6" w:rsidRDefault="00305CB6" w:rsidP="00305CB6">
      <w:r w:rsidRPr="00305A24">
        <w:rPr>
          <w:rStyle w:val="Strong"/>
        </w:rPr>
        <w:t>Explicit teaching</w:t>
      </w:r>
      <w:r w:rsidRPr="00305A24">
        <w:t>:</w:t>
      </w:r>
      <w:r w:rsidRPr="002E73A5">
        <w:t xml:space="preserve"> further advice to support explicit teaching is available on the </w:t>
      </w:r>
      <w:hyperlink r:id="rId96" w:history="1">
        <w:r w:rsidRPr="002E73A5">
          <w:rPr>
            <w:rStyle w:val="Hyperlink"/>
          </w:rPr>
          <w:t>Explicit teaching</w:t>
        </w:r>
      </w:hyperlink>
      <w:r w:rsidRPr="002E73A5">
        <w:t xml:space="preserve"> webpage. This includes the CESE </w:t>
      </w:r>
      <w:hyperlink r:id="rId97" w:history="1">
        <w:r w:rsidRPr="002E73A5">
          <w:rPr>
            <w:rStyle w:val="Hyperlink"/>
          </w:rPr>
          <w:t>Explicit teaching – Driving learning and engagement</w:t>
        </w:r>
      </w:hyperlink>
      <w:r w:rsidRPr="002E73A5">
        <w:t xml:space="preserve"> webpage.</w:t>
      </w:r>
    </w:p>
    <w:p w14:paraId="1458EC12" w14:textId="416D7639" w:rsidR="00614EBB" w:rsidRPr="00AC0F13" w:rsidRDefault="00614EBB" w:rsidP="00614EBB">
      <w:pPr>
        <w:spacing w:after="160"/>
      </w:pPr>
      <w:r w:rsidRPr="00305A24">
        <w:rPr>
          <w:rStyle w:val="Strong"/>
        </w:rPr>
        <w:t>Consulted with</w:t>
      </w:r>
      <w:r w:rsidRPr="00305A24">
        <w:t>:</w:t>
      </w:r>
      <w:r w:rsidRPr="00205BD1">
        <w:rPr>
          <w:rFonts w:eastAsia="Arial"/>
        </w:rPr>
        <w:t xml:space="preserve"> </w:t>
      </w:r>
      <w:r>
        <w:rPr>
          <w:rFonts w:eastAsia="Arial"/>
        </w:rPr>
        <w:t>Curriculum Implementation Provision, Aboriginal Education team; Curriculum and s</w:t>
      </w:r>
      <w:r w:rsidRPr="00AC0F13">
        <w:rPr>
          <w:rFonts w:eastAsia="Arial"/>
        </w:rPr>
        <w:t>ubject matter experts</w:t>
      </w:r>
    </w:p>
    <w:p w14:paraId="2745BFB0" w14:textId="3FA8FE77" w:rsidR="002D5D3C" w:rsidRDefault="002D5D3C" w:rsidP="002D5D3C">
      <w:r w:rsidRPr="00305A24">
        <w:rPr>
          <w:rStyle w:val="Strong"/>
        </w:rPr>
        <w:t>Alignment to system priorities and/or needs</w:t>
      </w:r>
      <w:r w:rsidRPr="00305A24">
        <w:t>:</w:t>
      </w:r>
      <w:r>
        <w:t xml:space="preserve"> </w:t>
      </w:r>
      <w:hyperlink r:id="rId98" w:history="1">
        <w:r>
          <w:rPr>
            <w:rStyle w:val="Hyperlink"/>
          </w:rPr>
          <w:t>School Excellence Policy</w:t>
        </w:r>
      </w:hyperlink>
      <w:r w:rsidRPr="00226120">
        <w:t xml:space="preserve">, </w:t>
      </w:r>
      <w:hyperlink r:id="rId99" w:tgtFrame="_blank" w:history="1">
        <w:r w:rsidRPr="00DA52AD">
          <w:rPr>
            <w:rStyle w:val="Hyperlink"/>
          </w:rPr>
          <w:t>Our Plan for NSW Public Education</w:t>
        </w:r>
      </w:hyperlink>
    </w:p>
    <w:p w14:paraId="3BFB48AB" w14:textId="451B607E" w:rsidR="00EE72B7" w:rsidRDefault="00EE72B7" w:rsidP="00EE72B7">
      <w:r w:rsidRPr="00305A24">
        <w:rPr>
          <w:rStyle w:val="Strong"/>
        </w:rPr>
        <w:t>Alignment to the School Excellence Framework</w:t>
      </w:r>
      <w:r w:rsidRPr="00305A24">
        <w:t>:</w:t>
      </w:r>
      <w:r>
        <w:t xml:space="preserve"> this resource supports the </w:t>
      </w:r>
      <w:hyperlink r:id="rId100" w:history="1">
        <w:r>
          <w:rPr>
            <w:rStyle w:val="Hyperlink"/>
          </w:rPr>
          <w:t>School Excellence Framework</w:t>
        </w:r>
      </w:hyperlink>
      <w:r>
        <w:t xml:space="preserve"> elements of curriculum (curriculum provision) and effective classroom practice (lesson planning, explicit teaching).</w:t>
      </w:r>
    </w:p>
    <w:p w14:paraId="48CE4940" w14:textId="6010D9D1" w:rsidR="00F47C11" w:rsidRPr="00AC0F13" w:rsidRDefault="00F47C11" w:rsidP="00F47C11">
      <w:pPr>
        <w:spacing w:after="160"/>
        <w:rPr>
          <w:rFonts w:eastAsia="Arial"/>
        </w:rPr>
      </w:pPr>
      <w:r w:rsidRPr="00305A24">
        <w:rPr>
          <w:rStyle w:val="Strong"/>
        </w:rPr>
        <w:t>Alignment to Australian Professional Standards for Teachers</w:t>
      </w:r>
      <w:r w:rsidRPr="00305A24">
        <w:t>:</w:t>
      </w:r>
      <w:r w:rsidRPr="00AC0F13">
        <w:rPr>
          <w:rFonts w:eastAsia="Arial"/>
        </w:rPr>
        <w:t xml:space="preserve"> this resource supports teachers to address</w:t>
      </w:r>
      <w:r>
        <w:rPr>
          <w:rFonts w:eastAsia="Arial"/>
        </w:rPr>
        <w:t xml:space="preserve"> </w:t>
      </w:r>
      <w:hyperlink r:id="rId101" w:history="1">
        <w:r w:rsidRPr="00C02A6F">
          <w:rPr>
            <w:rStyle w:val="Hyperlink"/>
            <w:rFonts w:eastAsia="Arial"/>
          </w:rPr>
          <w:t>Proficient Teacher Standard Descriptors</w:t>
        </w:r>
      </w:hyperlink>
      <w:r>
        <w:t xml:space="preserve"> </w:t>
      </w:r>
      <w:r>
        <w:rPr>
          <w:rFonts w:eastAsia="Arial"/>
        </w:rPr>
        <w:t>2.1.1, 2.1.2, 2.2.1, 2.2.2, 2.3.1, 2.3.2, 3.1.1, 3.1.2, 3.2.1, 3.2.2, 3.3.1, 3.3.2, 4.1.1, 4.2.1, 4.4.1, 4.4.2.</w:t>
      </w:r>
    </w:p>
    <w:p w14:paraId="29DBF1FA" w14:textId="5178FF52" w:rsidR="00AF330C" w:rsidRDefault="55B56F8B" w:rsidP="00FA329A">
      <w:pPr>
        <w:spacing w:after="160"/>
      </w:pPr>
      <w:r w:rsidRPr="00FA329A">
        <w:rPr>
          <w:rStyle w:val="Strong"/>
        </w:rPr>
        <w:t>Creation date</w:t>
      </w:r>
      <w:r w:rsidRPr="6AFCE6A2">
        <w:rPr>
          <w:rFonts w:eastAsia="Arial"/>
          <w:b/>
          <w:bCs/>
        </w:rPr>
        <w:t>:</w:t>
      </w:r>
      <w:r w:rsidRPr="6AFCE6A2">
        <w:rPr>
          <w:rFonts w:eastAsia="Arial"/>
        </w:rPr>
        <w:t xml:space="preserve"> </w:t>
      </w:r>
      <w:r w:rsidR="00E10E43">
        <w:rPr>
          <w:bCs/>
        </w:rPr>
        <w:t>17 September 2025</w:t>
      </w:r>
      <w:bookmarkStart w:id="121" w:name="_Toc145666063"/>
      <w:r w:rsidR="00AF330C">
        <w:br w:type="page"/>
      </w:r>
    </w:p>
    <w:p w14:paraId="5C26F6AC" w14:textId="624C5B64" w:rsidR="00A43D4D" w:rsidRDefault="00A43D4D" w:rsidP="008324EA">
      <w:pPr>
        <w:pStyle w:val="Heading1"/>
      </w:pPr>
      <w:bookmarkStart w:id="122" w:name="_Toc151447424"/>
      <w:bookmarkStart w:id="123" w:name="_Toc151632404"/>
      <w:bookmarkStart w:id="124" w:name="_Toc221635627"/>
      <w:r>
        <w:lastRenderedPageBreak/>
        <w:t>References</w:t>
      </w:r>
      <w:bookmarkEnd w:id="121"/>
      <w:bookmarkEnd w:id="122"/>
      <w:bookmarkEnd w:id="123"/>
      <w:bookmarkEnd w:id="124"/>
    </w:p>
    <w:p w14:paraId="4C9941E3" w14:textId="35836F48" w:rsidR="00ED78EB" w:rsidRPr="00AE7FE3" w:rsidRDefault="00ED78EB" w:rsidP="00ED78EB">
      <w:pPr>
        <w:pStyle w:val="FeatureBox2"/>
      </w:pPr>
      <w:bookmarkStart w:id="125" w:name="_Hlk219885214"/>
      <w:r w:rsidRPr="00AE7FE3">
        <w:t>This resource contains NSW Curriculum and syllabus content. The NSW Curriculum is developed by the NSW Education Standards Authority</w:t>
      </w:r>
      <w:r w:rsidR="0094269A">
        <w:t xml:space="preserve"> (NESA)</w:t>
      </w:r>
      <w:r w:rsidRPr="00AE7FE3">
        <w:t>. This content is prepared by NESA for and on behalf of the Crown in right of the State of New South Wales. The material is protected by Crown copyright.</w:t>
      </w:r>
    </w:p>
    <w:p w14:paraId="2E818FB0" w14:textId="3CFA473E" w:rsidR="00ED78EB" w:rsidRPr="00AE7FE3" w:rsidRDefault="00ED78EB" w:rsidP="00ED78EB">
      <w:pPr>
        <w:pStyle w:val="FeatureBox2"/>
      </w:pPr>
      <w:r w:rsidRPr="00AE7FE3">
        <w:t>Please refer to the NESA Copyright Disclaimer for more information</w:t>
      </w:r>
      <w:r>
        <w:t xml:space="preserve"> </w:t>
      </w:r>
      <w:hyperlink r:id="rId102" w:history="1">
        <w:r w:rsidR="001631A4" w:rsidRPr="005A267D">
          <w:rPr>
            <w:rStyle w:val="Hyperlink"/>
          </w:rPr>
          <w:t>https://www.nsw.gov.au/education-and-training/nesa/copyright</w:t>
        </w:r>
      </w:hyperlink>
      <w:r w:rsidRPr="00A1020E">
        <w:t>.</w:t>
      </w:r>
    </w:p>
    <w:p w14:paraId="3B720DD5" w14:textId="197D1518" w:rsidR="00ED78EB" w:rsidRDefault="00ED78EB" w:rsidP="00ED78EB">
      <w:pPr>
        <w:pStyle w:val="FeatureBox2"/>
      </w:pPr>
      <w:r w:rsidRPr="00AE7FE3">
        <w:t xml:space="preserve">NESA holds the only official and up-to-date versions of the NSW Curriculum and syllabus documents. Please visit NESA </w:t>
      </w:r>
      <w:hyperlink r:id="rId103" w:history="1">
        <w:r w:rsidR="001631A4" w:rsidRPr="005A267D">
          <w:rPr>
            <w:rStyle w:val="Hyperlink"/>
          </w:rPr>
          <w:t>https://www.nsw.gov.au/education-and-training/nesa</w:t>
        </w:r>
      </w:hyperlink>
      <w:r w:rsidRPr="00A1020E">
        <w:t xml:space="preserve"> </w:t>
      </w:r>
      <w:r w:rsidRPr="00AE7FE3">
        <w:t xml:space="preserve">and NSW Curriculum </w:t>
      </w:r>
      <w:hyperlink r:id="rId104" w:history="1">
        <w:r>
          <w:rPr>
            <w:rStyle w:val="Hyperlink"/>
          </w:rPr>
          <w:t>https://curriculum.nsw.edu.au</w:t>
        </w:r>
      </w:hyperlink>
      <w:r w:rsidRPr="00AE7FE3">
        <w:t>.</w:t>
      </w:r>
    </w:p>
    <w:bookmarkEnd w:id="125"/>
    <w:p w14:paraId="10B2FD9F" w14:textId="4EACC21A" w:rsidR="00F47C11" w:rsidRDefault="00F47C11" w:rsidP="00F47C11">
      <w:pPr>
        <w:pStyle w:val="Imageattributioncaption"/>
        <w:rPr>
          <w:noProof/>
          <w:sz w:val="22"/>
          <w:szCs w:val="22"/>
        </w:rPr>
      </w:pPr>
      <w:r>
        <w:fldChar w:fldCharType="begin"/>
      </w:r>
      <w:r>
        <w:instrText>HYPERLINK "https://curriculum.nsw.edu.au/learning-areas/pdhpe/pdhpe-7-10-2024/overview" \h</w:instrText>
      </w:r>
      <w:r>
        <w:fldChar w:fldCharType="separate"/>
      </w:r>
      <w:r w:rsidRPr="000F18D3">
        <w:rPr>
          <w:rStyle w:val="Hyperlink"/>
          <w:noProof/>
          <w:sz w:val="22"/>
          <w:szCs w:val="22"/>
        </w:rPr>
        <w:t>Personal Development, Health and Physical Education</w:t>
      </w:r>
      <w:r w:rsidRPr="00545DC3">
        <w:rPr>
          <w:rStyle w:val="Hyperlink"/>
          <w:noProof/>
          <w:sz w:val="22"/>
          <w:szCs w:val="22"/>
        </w:rPr>
        <w:t xml:space="preserve"> 7–10 Syllabus</w:t>
      </w:r>
      <w:r>
        <w:fldChar w:fldCharType="end"/>
      </w:r>
      <w:r w:rsidRPr="00545DC3">
        <w:rPr>
          <w:noProof/>
          <w:sz w:val="22"/>
          <w:szCs w:val="22"/>
        </w:rPr>
        <w:t xml:space="preserve"> © NSW Education Standards Authority (NESA) for and on behalf of the Crown in right of the State of New South Wales, 2024.</w:t>
      </w:r>
    </w:p>
    <w:p w14:paraId="6DC31E62" w14:textId="40A14A70" w:rsidR="00A05C86" w:rsidRPr="008B017D" w:rsidRDefault="006F59C7" w:rsidP="008B017D">
      <w:r w:rsidRPr="006F59C7">
        <w:t>National Health and Medical Research Council</w:t>
      </w:r>
      <w:r>
        <w:t xml:space="preserve"> (n.d.) </w:t>
      </w:r>
      <w:r w:rsidR="003F71FA">
        <w:t>‘</w:t>
      </w:r>
      <w:hyperlink r:id="rId105" w:anchor=":~:text=Healthy%20eating%20for%20children%20%2D%20Brochure" w:history="1">
        <w:r w:rsidR="003F71FA" w:rsidRPr="003F71FA">
          <w:rPr>
            <w:rStyle w:val="Hyperlink"/>
          </w:rPr>
          <w:t>Healthy eating for children – Brochure</w:t>
        </w:r>
      </w:hyperlink>
      <w:r w:rsidR="003F71FA">
        <w:t xml:space="preserve">’, Eat for Health, </w:t>
      </w:r>
      <w:r w:rsidR="003F71FA" w:rsidRPr="003F71FA">
        <w:t>National Health and Medical Research Council</w:t>
      </w:r>
      <w:r w:rsidR="003F71FA">
        <w:t>, accessed 27 January 2026.</w:t>
      </w:r>
    </w:p>
    <w:p w14:paraId="7853D54D" w14:textId="64E8E259" w:rsidR="00545DC3" w:rsidRPr="00B47EB9" w:rsidRDefault="00862FF0" w:rsidP="008D3B04">
      <w:r>
        <w:t>UNSW (</w:t>
      </w:r>
      <w:r w:rsidR="00BD4A13" w:rsidRPr="00BD4A13">
        <w:t>University of New South Wales</w:t>
      </w:r>
      <w:r>
        <w:t>)</w:t>
      </w:r>
      <w:r w:rsidR="00BD4A13">
        <w:t xml:space="preserve"> (n.d.) </w:t>
      </w:r>
      <w:hyperlink r:id="rId106" w:history="1">
        <w:r w:rsidR="0062030D" w:rsidRPr="0062030D">
          <w:rPr>
            <w:rStyle w:val="Hyperlink"/>
            <w:i/>
            <w:iCs/>
          </w:rPr>
          <w:t>Yarning Circles: Indigenous Practices</w:t>
        </w:r>
      </w:hyperlink>
      <w:r w:rsidR="0062030D">
        <w:t>, UNSW website, accessed 20 January 2026.</w:t>
      </w:r>
    </w:p>
    <w:p w14:paraId="3C14D420" w14:textId="56654CB9" w:rsidR="007032B5" w:rsidRDefault="007032B5" w:rsidP="00A43D4D">
      <w:pPr>
        <w:sectPr w:rsidR="007032B5" w:rsidSect="001B4E67">
          <w:headerReference w:type="even" r:id="rId107"/>
          <w:headerReference w:type="default" r:id="rId108"/>
          <w:footerReference w:type="even" r:id="rId109"/>
          <w:footerReference w:type="default" r:id="rId110"/>
          <w:headerReference w:type="first" r:id="rId111"/>
          <w:footerReference w:type="first" r:id="rId112"/>
          <w:pgSz w:w="16838" w:h="11906" w:orient="landscape"/>
          <w:pgMar w:top="1134" w:right="1134" w:bottom="993" w:left="1134" w:header="709" w:footer="709" w:gutter="0"/>
          <w:pgNumType w:start="0"/>
          <w:cols w:space="708"/>
          <w:titlePg/>
          <w:docGrid w:linePitch="360"/>
        </w:sectPr>
      </w:pPr>
    </w:p>
    <w:p w14:paraId="393483B2" w14:textId="20C61DE1" w:rsidR="00D74E0A" w:rsidRPr="00E80FFD" w:rsidRDefault="00D74E0A" w:rsidP="00D74E0A">
      <w:pPr>
        <w:spacing w:before="0" w:after="0"/>
        <w:rPr>
          <w:rStyle w:val="Strong"/>
          <w:szCs w:val="22"/>
        </w:rPr>
      </w:pPr>
      <w:r w:rsidRPr="00E80FFD">
        <w:rPr>
          <w:rStyle w:val="Strong"/>
          <w:szCs w:val="22"/>
        </w:rPr>
        <w:lastRenderedPageBreak/>
        <w:t>© State of New South Wales (Department of Education), 202</w:t>
      </w:r>
      <w:r w:rsidR="00ED7665">
        <w:rPr>
          <w:rStyle w:val="Strong"/>
          <w:szCs w:val="22"/>
        </w:rPr>
        <w:t>6</w:t>
      </w:r>
    </w:p>
    <w:p w14:paraId="2EAD27C5" w14:textId="77777777" w:rsidR="00D74E0A" w:rsidRPr="00E80FFD" w:rsidRDefault="00D74E0A" w:rsidP="00D74E0A">
      <w:r>
        <w:t xml:space="preserve">The copyright material </w:t>
      </w:r>
      <w:r w:rsidRPr="00E80FFD">
        <w:t>published</w:t>
      </w:r>
      <w:r>
        <w:t xml:space="preserve"> in this resource is subject to the </w:t>
      </w:r>
      <w:r w:rsidRPr="00DE2DDF">
        <w:rPr>
          <w:rStyle w:val="Emphasis"/>
        </w:rPr>
        <w:t>Copyright Act 1968</w:t>
      </w:r>
      <w:r>
        <w:t xml:space="preserve"> (Cth) and is owned by the NSW Department of Education or, where indicated, </w:t>
      </w:r>
      <w:r w:rsidRPr="002D3434">
        <w:t>by</w:t>
      </w:r>
      <w:r>
        <w:t xml:space="preserve"> a party other than t</w:t>
      </w:r>
      <w:r w:rsidRPr="00E80FFD">
        <w:t>he NSW Department of Education (third-party material).</w:t>
      </w:r>
    </w:p>
    <w:p w14:paraId="43DB7DD1" w14:textId="77777777" w:rsidR="00D74E0A" w:rsidRDefault="00D74E0A" w:rsidP="00D74E0A">
      <w:r w:rsidRPr="00E80FFD">
        <w:t>Copyright material available in this resource</w:t>
      </w:r>
      <w:r>
        <w:t xml:space="preserve"> and owned by the NSW Department of Education is licensed under a </w:t>
      </w:r>
      <w:hyperlink r:id="rId113" w:history="1">
        <w:r w:rsidRPr="003B3E41">
          <w:rPr>
            <w:rStyle w:val="Hyperlink"/>
          </w:rPr>
          <w:t>Creative Commons Attribution 4.0 International (CC BY 4.0) license</w:t>
        </w:r>
      </w:hyperlink>
      <w:r>
        <w:t>.</w:t>
      </w:r>
    </w:p>
    <w:p w14:paraId="56769F2E" w14:textId="77777777" w:rsidR="00D74E0A" w:rsidRDefault="00D74E0A" w:rsidP="00D74E0A">
      <w:pPr>
        <w:spacing w:line="276" w:lineRule="auto"/>
      </w:pPr>
      <w:r>
        <w:rPr>
          <w:noProof/>
        </w:rPr>
        <w:drawing>
          <wp:inline distT="0" distB="0" distL="0" distR="0" wp14:anchorId="2A83A15E" wp14:editId="16D26F3D">
            <wp:extent cx="1228725" cy="428625"/>
            <wp:effectExtent l="0" t="0" r="9525" b="9525"/>
            <wp:docPr id="32" name="Picture 32" descr="Creative Commons Attribution license logo.">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13"/>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FC582E7" w14:textId="77777777" w:rsidR="00D74E0A" w:rsidRPr="00E80FFD" w:rsidRDefault="00D74E0A" w:rsidP="00D74E0A">
      <w:r w:rsidRPr="002D3434">
        <w:t xml:space="preserve">This license allows you to share and </w:t>
      </w:r>
      <w:r w:rsidRPr="00E80FFD">
        <w:t>adapt the material for any purpose, even commercially.</w:t>
      </w:r>
    </w:p>
    <w:p w14:paraId="773B8D90" w14:textId="43B9EADC" w:rsidR="00D74E0A" w:rsidRPr="00E80FFD" w:rsidRDefault="00D74E0A" w:rsidP="00D74E0A">
      <w:r w:rsidRPr="00E80FFD">
        <w:t>Attribution should be given to © State of New South Wales (Department of Education), 202</w:t>
      </w:r>
      <w:r w:rsidR="00ED7665">
        <w:t>6</w:t>
      </w:r>
      <w:r w:rsidRPr="00E80FFD">
        <w:t>.</w:t>
      </w:r>
    </w:p>
    <w:p w14:paraId="42B2CF9D" w14:textId="77777777" w:rsidR="00D74E0A" w:rsidRPr="002D3434" w:rsidRDefault="00D74E0A" w:rsidP="00D74E0A">
      <w:r w:rsidRPr="00E80FFD">
        <w:t>Material in this resource not available</w:t>
      </w:r>
      <w:r w:rsidRPr="002D3434">
        <w:t xml:space="preserve"> under a Creative Commons license:</w:t>
      </w:r>
    </w:p>
    <w:p w14:paraId="60D38F14" w14:textId="77777777" w:rsidR="00D74E0A" w:rsidRPr="002D3434" w:rsidRDefault="00D74E0A" w:rsidP="00D74E0A">
      <w:pPr>
        <w:pStyle w:val="ListBullet"/>
        <w:spacing w:line="276" w:lineRule="auto"/>
        <w:contextualSpacing/>
      </w:pPr>
      <w:r w:rsidRPr="002D3434">
        <w:t>the NSW Department of Education logo, other logos and trademark-protected material</w:t>
      </w:r>
    </w:p>
    <w:p w14:paraId="2F24D253" w14:textId="77777777" w:rsidR="00D74E0A" w:rsidRPr="002D3434" w:rsidRDefault="00D74E0A" w:rsidP="00D74E0A">
      <w:pPr>
        <w:pStyle w:val="ListBullet"/>
        <w:spacing w:line="276" w:lineRule="auto"/>
        <w:contextualSpacing/>
      </w:pPr>
      <w:r w:rsidRPr="002D3434">
        <w:t>material owned by a third party that has been reproduced with permission. You will need to obtain permission from the third party to reuse its material.</w:t>
      </w:r>
    </w:p>
    <w:p w14:paraId="32A58EBF" w14:textId="77777777" w:rsidR="00D74E0A" w:rsidRPr="003B3E41" w:rsidRDefault="00D74E0A" w:rsidP="00D74E0A">
      <w:pPr>
        <w:pStyle w:val="FeatureBox2"/>
        <w:spacing w:line="276" w:lineRule="auto"/>
        <w:rPr>
          <w:rStyle w:val="Strong"/>
        </w:rPr>
      </w:pPr>
      <w:r w:rsidRPr="003B3E41">
        <w:rPr>
          <w:rStyle w:val="Strong"/>
        </w:rPr>
        <w:t>Links to third-party material and websites</w:t>
      </w:r>
    </w:p>
    <w:p w14:paraId="14621200" w14:textId="77777777" w:rsidR="00D74E0A" w:rsidRDefault="00D74E0A" w:rsidP="00D74E0A">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05C08307" w14:textId="111CA369" w:rsidR="00A43D4D" w:rsidRDefault="00D74E0A" w:rsidP="00D74E0A">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EF7238">
        <w:rPr>
          <w:rStyle w:val="Emphasis"/>
        </w:rPr>
        <w:t>Copyright Act 1968</w:t>
      </w:r>
      <w:r>
        <w:t xml:space="preserve"> (Cth). The department accepts no responsibility for content on third-party websites.</w:t>
      </w:r>
    </w:p>
    <w:sectPr w:rsidR="00A43D4D" w:rsidSect="004B1D11">
      <w:headerReference w:type="default" r:id="rId115"/>
      <w:footerReference w:type="default" r:id="rId116"/>
      <w:headerReference w:type="first" r:id="rId117"/>
      <w:footerReference w:type="first" r:id="rId118"/>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71CE12" w14:textId="77777777" w:rsidR="0012329D" w:rsidRDefault="0012329D" w:rsidP="00E51733">
      <w:r>
        <w:separator/>
      </w:r>
    </w:p>
    <w:p w14:paraId="7CFB66B8" w14:textId="77777777" w:rsidR="0012329D" w:rsidRDefault="0012329D"/>
  </w:endnote>
  <w:endnote w:type="continuationSeparator" w:id="0">
    <w:p w14:paraId="562965B1" w14:textId="77777777" w:rsidR="0012329D" w:rsidRDefault="0012329D" w:rsidP="00E51733">
      <w:r>
        <w:continuationSeparator/>
      </w:r>
    </w:p>
    <w:p w14:paraId="0D2F1B42" w14:textId="77777777" w:rsidR="0012329D" w:rsidRDefault="0012329D"/>
  </w:endnote>
  <w:endnote w:type="continuationNotice" w:id="1">
    <w:p w14:paraId="146E6D62" w14:textId="77777777" w:rsidR="0012329D" w:rsidRDefault="0012329D">
      <w:pPr>
        <w:spacing w:before="0" w:line="240" w:lineRule="auto"/>
      </w:pPr>
    </w:p>
    <w:p w14:paraId="6B66FCAD" w14:textId="77777777" w:rsidR="0012329D" w:rsidRDefault="001232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E9E86E71-2331-4F11-94D6-652B432BC748}"/>
    <w:embedBold r:id="rId2" w:fontKey="{8700D6D6-60D9-4C70-A63E-343DCC20DD40}"/>
    <w:embedItalic r:id="rId3" w:fontKey="{41AB0012-56D2-411B-BA80-9C22662F8965}"/>
    <w:embedBoldItalic r:id="rId4" w:fontKey="{E286EFA3-DD3B-4C49-A260-151FA1029D31}"/>
  </w:font>
  <w:font w:name="Public Sans Light">
    <w:panose1 w:val="00000000000000000000"/>
    <w:charset w:val="00"/>
    <w:family w:val="auto"/>
    <w:pitch w:val="variable"/>
    <w:sig w:usb0="A00000FF" w:usb1="4000205B" w:usb2="00000000" w:usb3="00000000" w:csb0="00000193" w:csb1="00000000"/>
    <w:embedRegular r:id="rId5" w:fontKey="{F4ED18EC-A55D-4F44-8FA4-2FDBB9731797}"/>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6" w:fontKey="{A4C879DA-7407-4C36-A93B-004C5F2EA779}"/>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embedRegular r:id="rId7" w:fontKey="{9848BB74-3BF9-46B3-9384-6DDB9D1EF60A}"/>
  </w:font>
  <w:font w:name="Cambria Math">
    <w:panose1 w:val="02040503050406030204"/>
    <w:charset w:val="00"/>
    <w:family w:val="roman"/>
    <w:pitch w:val="variable"/>
    <w:sig w:usb0="E00006FF" w:usb1="420024FF" w:usb2="02000000" w:usb3="00000000" w:csb0="0000019F" w:csb1="00000000"/>
    <w:embedBold r:id="rId8" w:fontKey="{5FBE1995-AC18-4012-85B1-BFFACC2E879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61480" w14:textId="2FE7A989" w:rsidR="00F66145" w:rsidRPr="00491389" w:rsidRDefault="00677835"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FD7A4C">
      <w:rPr>
        <w:noProof/>
      </w:rPr>
      <w:t>Feb-26</w:t>
    </w:r>
    <w:r w:rsidRPr="00491389">
      <w:fldChar w:fldCharType="end"/>
    </w:r>
    <w:r w:rsidRPr="00491389">
      <w:ptab w:relativeTo="margin" w:alignment="right" w:leader="none"/>
    </w:r>
    <w:r w:rsidR="004E1043">
      <w:rPr>
        <w:b/>
        <w:noProof/>
        <w:sz w:val="28"/>
        <w:szCs w:val="28"/>
      </w:rPr>
      <w:drawing>
        <wp:inline distT="0" distB="0" distL="0" distR="0" wp14:anchorId="3743A6CA" wp14:editId="3962583E">
          <wp:extent cx="571500" cy="190500"/>
          <wp:effectExtent l="0" t="0" r="0" b="0"/>
          <wp:docPr id="1432871797" name="Picture 1432871797"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5E7D6F" w14:textId="2947719A" w:rsidR="00CA5C79" w:rsidRPr="00123A38" w:rsidRDefault="00CA5C79" w:rsidP="00CA5C79">
    <w:pPr>
      <w:pStyle w:val="Footer"/>
    </w:pPr>
    <w:r>
      <w:t>© NSW Department of Education, Jan-26</w:t>
    </w:r>
    <w:r>
      <w:ptab w:relativeTo="margin" w:alignment="right" w:leader="none"/>
    </w:r>
    <w:r>
      <w:rPr>
        <w:b/>
        <w:noProof/>
        <w:sz w:val="28"/>
        <w:szCs w:val="28"/>
      </w:rPr>
      <w:drawing>
        <wp:inline distT="0" distB="0" distL="0" distR="0" wp14:anchorId="2FFEF619" wp14:editId="6333F0B3">
          <wp:extent cx="571500" cy="190500"/>
          <wp:effectExtent l="0" t="0" r="0" b="0"/>
          <wp:docPr id="1438829407" name="Picture 1438829407"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AFC84C" w14:textId="77777777" w:rsidR="00CA5C79" w:rsidRPr="002F375A" w:rsidRDefault="00CA5C79" w:rsidP="00CA5C79">
    <w:pPr>
      <w:pStyle w:val="Logo"/>
      <w:ind w:right="-31"/>
      <w:jc w:val="right"/>
    </w:pPr>
    <w:r w:rsidRPr="008426B6">
      <w:rPr>
        <w:noProof/>
      </w:rPr>
      <w:drawing>
        <wp:inline distT="0" distB="0" distL="0" distR="0" wp14:anchorId="24A3FB8E" wp14:editId="41F6384C">
          <wp:extent cx="834442" cy="906218"/>
          <wp:effectExtent l="0" t="0" r="3810" b="8255"/>
          <wp:docPr id="1422756700" name="Graphic 1422756700"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DFE4E8" w14:textId="77777777" w:rsidR="007F3268" w:rsidRDefault="007F326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D8960" w14:textId="77777777" w:rsidR="007F3268" w:rsidRPr="00E80FFD" w:rsidRDefault="007F3268" w:rsidP="00E93D41">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FA9E39" w14:textId="77777777" w:rsidR="0012329D" w:rsidRDefault="0012329D" w:rsidP="00E51733">
      <w:r>
        <w:separator/>
      </w:r>
    </w:p>
    <w:p w14:paraId="4C94ECA3" w14:textId="77777777" w:rsidR="0012329D" w:rsidRDefault="0012329D"/>
  </w:footnote>
  <w:footnote w:type="continuationSeparator" w:id="0">
    <w:p w14:paraId="29D0E4CA" w14:textId="77777777" w:rsidR="0012329D" w:rsidRDefault="0012329D" w:rsidP="00E51733">
      <w:r>
        <w:continuationSeparator/>
      </w:r>
    </w:p>
    <w:p w14:paraId="4DE5F060" w14:textId="77777777" w:rsidR="0012329D" w:rsidRDefault="0012329D"/>
  </w:footnote>
  <w:footnote w:type="continuationNotice" w:id="1">
    <w:p w14:paraId="7A04E1C8" w14:textId="77777777" w:rsidR="0012329D" w:rsidRDefault="0012329D">
      <w:pPr>
        <w:spacing w:before="0" w:line="240" w:lineRule="auto"/>
      </w:pPr>
    </w:p>
    <w:p w14:paraId="28569C03" w14:textId="77777777" w:rsidR="0012329D" w:rsidRDefault="0012329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1A5A8" w14:textId="77777777" w:rsidR="00921FDC" w:rsidRPr="004E1043" w:rsidRDefault="00921FDC" w:rsidP="004E1043">
    <w:pPr>
      <w:pStyle w:val="Documentname"/>
    </w:pPr>
    <w:r w:rsidRPr="004E1043">
      <w:t>Document name</w:t>
    </w:r>
    <w:r w:rsidR="004E1043">
      <w:t xml:space="preserve"> | </w:t>
    </w:r>
    <w:r w:rsidR="004E1043">
      <w:fldChar w:fldCharType="begin"/>
    </w:r>
    <w:r w:rsidR="004E1043">
      <w:instrText xml:space="preserve"> PAGE   \* MERGEFORMAT </w:instrText>
    </w:r>
    <w:r w:rsidR="004E1043">
      <w:fldChar w:fldCharType="separate"/>
    </w:r>
    <w:r w:rsidR="004E1043">
      <w:rPr>
        <w:noProof/>
      </w:rPr>
      <w:t>1</w:t>
    </w:r>
    <w:r w:rsidR="004E104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7F179" w14:textId="1D42F382" w:rsidR="00D2403C" w:rsidRDefault="2A6F508C" w:rsidP="00D2403C">
    <w:pPr>
      <w:pStyle w:val="Documentname"/>
    </w:pPr>
    <w:r>
      <w:t xml:space="preserve">PDHPE Year 7 – </w:t>
    </w:r>
    <w:r w:rsidR="000B0334">
      <w:t>b</w:t>
    </w:r>
    <w:r w:rsidR="000B0334" w:rsidRPr="000B0334">
      <w:t>uilding a balanced and healthy life</w:t>
    </w:r>
    <w:r w:rsidR="00C05E77">
      <w:t>style</w:t>
    </w:r>
    <w:r w:rsidR="000B0334" w:rsidRPr="000B0334">
      <w:t xml:space="preserve"> </w:t>
    </w:r>
    <w:r w:rsidR="000B0334">
      <w:t xml:space="preserve">– </w:t>
    </w:r>
    <w:r>
      <w:t xml:space="preserve">teaching and learning program | </w:t>
    </w:r>
    <w:r w:rsidR="690257E9" w:rsidRPr="2A6F508C">
      <w:rPr>
        <w:noProof/>
      </w:rPr>
      <w:fldChar w:fldCharType="begin"/>
    </w:r>
    <w:r w:rsidR="690257E9">
      <w:instrText xml:space="preserve"> PAGE   \* MERGEFORMAT </w:instrText>
    </w:r>
    <w:r w:rsidR="690257E9" w:rsidRPr="2A6F508C">
      <w:fldChar w:fldCharType="separate"/>
    </w:r>
    <w:r w:rsidRPr="2A6F508C">
      <w:rPr>
        <w:noProof/>
      </w:rPr>
      <w:t>1</w:t>
    </w:r>
    <w:r w:rsidR="690257E9" w:rsidRPr="2A6F508C">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42D94A" w14:textId="77777777" w:rsidR="00CA5C79" w:rsidRPr="00FA6449" w:rsidRDefault="00000000" w:rsidP="00CA5C79">
    <w:pPr>
      <w:pStyle w:val="Header"/>
      <w:spacing w:after="0"/>
    </w:pPr>
    <w:r>
      <w:pict w14:anchorId="172FCF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6"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CA5C79" w:rsidRPr="009D43DD">
      <w:t>NSW Department of Education</w:t>
    </w:r>
    <w:r w:rsidR="00CA5C79"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35CC6E" w14:textId="77777777" w:rsidR="007F3268" w:rsidRDefault="007F326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C6C959" w14:textId="77777777" w:rsidR="007F3268" w:rsidRPr="00FA6449" w:rsidRDefault="007F3268" w:rsidP="00E93D41">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D47E891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3"/>
    <w:multiLevelType w:val="singleLevel"/>
    <w:tmpl w:val="1BCE1420"/>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F8765162"/>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1B4A6B4C"/>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1E44943"/>
    <w:multiLevelType w:val="multilevel"/>
    <w:tmpl w:val="A9B88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31A3B17"/>
    <w:multiLevelType w:val="hybridMultilevel"/>
    <w:tmpl w:val="53FC83CE"/>
    <w:lvl w:ilvl="0" w:tplc="E4122778">
      <w:start w:val="1"/>
      <w:numFmt w:val="bullet"/>
      <w:lvlText w:val=""/>
      <w:lvlJc w:val="left"/>
      <w:pPr>
        <w:ind w:left="1280" w:hanging="360"/>
      </w:pPr>
      <w:rPr>
        <w:rFonts w:ascii="Symbol" w:hAnsi="Symbol"/>
      </w:rPr>
    </w:lvl>
    <w:lvl w:ilvl="1" w:tplc="7DF0CE56">
      <w:start w:val="1"/>
      <w:numFmt w:val="bullet"/>
      <w:lvlText w:val=""/>
      <w:lvlJc w:val="left"/>
      <w:pPr>
        <w:ind w:left="1280" w:hanging="360"/>
      </w:pPr>
      <w:rPr>
        <w:rFonts w:ascii="Symbol" w:hAnsi="Symbol"/>
      </w:rPr>
    </w:lvl>
    <w:lvl w:ilvl="2" w:tplc="4E9E7730">
      <w:start w:val="1"/>
      <w:numFmt w:val="bullet"/>
      <w:lvlText w:val=""/>
      <w:lvlJc w:val="left"/>
      <w:pPr>
        <w:ind w:left="1280" w:hanging="360"/>
      </w:pPr>
      <w:rPr>
        <w:rFonts w:ascii="Symbol" w:hAnsi="Symbol"/>
      </w:rPr>
    </w:lvl>
    <w:lvl w:ilvl="3" w:tplc="12B6535A">
      <w:start w:val="1"/>
      <w:numFmt w:val="bullet"/>
      <w:lvlText w:val=""/>
      <w:lvlJc w:val="left"/>
      <w:pPr>
        <w:ind w:left="1280" w:hanging="360"/>
      </w:pPr>
      <w:rPr>
        <w:rFonts w:ascii="Symbol" w:hAnsi="Symbol"/>
      </w:rPr>
    </w:lvl>
    <w:lvl w:ilvl="4" w:tplc="02FE04EE">
      <w:start w:val="1"/>
      <w:numFmt w:val="bullet"/>
      <w:lvlText w:val=""/>
      <w:lvlJc w:val="left"/>
      <w:pPr>
        <w:ind w:left="1280" w:hanging="360"/>
      </w:pPr>
      <w:rPr>
        <w:rFonts w:ascii="Symbol" w:hAnsi="Symbol"/>
      </w:rPr>
    </w:lvl>
    <w:lvl w:ilvl="5" w:tplc="819837E0">
      <w:start w:val="1"/>
      <w:numFmt w:val="bullet"/>
      <w:lvlText w:val=""/>
      <w:lvlJc w:val="left"/>
      <w:pPr>
        <w:ind w:left="1280" w:hanging="360"/>
      </w:pPr>
      <w:rPr>
        <w:rFonts w:ascii="Symbol" w:hAnsi="Symbol"/>
      </w:rPr>
    </w:lvl>
    <w:lvl w:ilvl="6" w:tplc="08C483DC">
      <w:start w:val="1"/>
      <w:numFmt w:val="bullet"/>
      <w:lvlText w:val=""/>
      <w:lvlJc w:val="left"/>
      <w:pPr>
        <w:ind w:left="1280" w:hanging="360"/>
      </w:pPr>
      <w:rPr>
        <w:rFonts w:ascii="Symbol" w:hAnsi="Symbol"/>
      </w:rPr>
    </w:lvl>
    <w:lvl w:ilvl="7" w:tplc="298EAEBA">
      <w:start w:val="1"/>
      <w:numFmt w:val="bullet"/>
      <w:lvlText w:val=""/>
      <w:lvlJc w:val="left"/>
      <w:pPr>
        <w:ind w:left="1280" w:hanging="360"/>
      </w:pPr>
      <w:rPr>
        <w:rFonts w:ascii="Symbol" w:hAnsi="Symbol"/>
      </w:rPr>
    </w:lvl>
    <w:lvl w:ilvl="8" w:tplc="A5646EC6">
      <w:start w:val="1"/>
      <w:numFmt w:val="bullet"/>
      <w:lvlText w:val=""/>
      <w:lvlJc w:val="left"/>
      <w:pPr>
        <w:ind w:left="1280" w:hanging="360"/>
      </w:pPr>
      <w:rPr>
        <w:rFonts w:ascii="Symbol" w:hAnsi="Symbol"/>
      </w:rPr>
    </w:lvl>
  </w:abstractNum>
  <w:abstractNum w:abstractNumId="6" w15:restartNumberingAfterBreak="0">
    <w:nsid w:val="0C5E2C04"/>
    <w:multiLevelType w:val="hybridMultilevel"/>
    <w:tmpl w:val="BFEAFE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0402B09"/>
    <w:multiLevelType w:val="hybridMultilevel"/>
    <w:tmpl w:val="87122E48"/>
    <w:lvl w:ilvl="0" w:tplc="FFC83C3E">
      <w:start w:val="1"/>
      <w:numFmt w:val="decimal"/>
      <w:lvlText w:val="%1."/>
      <w:lvlJc w:val="left"/>
      <w:pPr>
        <w:ind w:left="1020" w:hanging="360"/>
      </w:pPr>
    </w:lvl>
    <w:lvl w:ilvl="1" w:tplc="5FD6338A">
      <w:start w:val="1"/>
      <w:numFmt w:val="decimal"/>
      <w:lvlText w:val="%2."/>
      <w:lvlJc w:val="left"/>
      <w:pPr>
        <w:ind w:left="1020" w:hanging="360"/>
      </w:pPr>
    </w:lvl>
    <w:lvl w:ilvl="2" w:tplc="BAA4C62E">
      <w:start w:val="1"/>
      <w:numFmt w:val="decimal"/>
      <w:lvlText w:val="%3."/>
      <w:lvlJc w:val="left"/>
      <w:pPr>
        <w:ind w:left="1020" w:hanging="360"/>
      </w:pPr>
    </w:lvl>
    <w:lvl w:ilvl="3" w:tplc="51BE488C">
      <w:start w:val="1"/>
      <w:numFmt w:val="decimal"/>
      <w:lvlText w:val="%4."/>
      <w:lvlJc w:val="left"/>
      <w:pPr>
        <w:ind w:left="1020" w:hanging="360"/>
      </w:pPr>
    </w:lvl>
    <w:lvl w:ilvl="4" w:tplc="A1A00124">
      <w:start w:val="1"/>
      <w:numFmt w:val="decimal"/>
      <w:lvlText w:val="%5."/>
      <w:lvlJc w:val="left"/>
      <w:pPr>
        <w:ind w:left="1020" w:hanging="360"/>
      </w:pPr>
    </w:lvl>
    <w:lvl w:ilvl="5" w:tplc="1DFA6D4C">
      <w:start w:val="1"/>
      <w:numFmt w:val="decimal"/>
      <w:lvlText w:val="%6."/>
      <w:lvlJc w:val="left"/>
      <w:pPr>
        <w:ind w:left="1020" w:hanging="360"/>
      </w:pPr>
    </w:lvl>
    <w:lvl w:ilvl="6" w:tplc="7F90230C">
      <w:start w:val="1"/>
      <w:numFmt w:val="decimal"/>
      <w:lvlText w:val="%7."/>
      <w:lvlJc w:val="left"/>
      <w:pPr>
        <w:ind w:left="1020" w:hanging="360"/>
      </w:pPr>
    </w:lvl>
    <w:lvl w:ilvl="7" w:tplc="FAE6D0D0">
      <w:start w:val="1"/>
      <w:numFmt w:val="decimal"/>
      <w:lvlText w:val="%8."/>
      <w:lvlJc w:val="left"/>
      <w:pPr>
        <w:ind w:left="1020" w:hanging="360"/>
      </w:pPr>
    </w:lvl>
    <w:lvl w:ilvl="8" w:tplc="32E62E76">
      <w:start w:val="1"/>
      <w:numFmt w:val="decimal"/>
      <w:lvlText w:val="%9."/>
      <w:lvlJc w:val="left"/>
      <w:pPr>
        <w:ind w:left="1020" w:hanging="360"/>
      </w:pPr>
    </w:lvl>
  </w:abstractNum>
  <w:abstractNum w:abstractNumId="8" w15:restartNumberingAfterBreak="0">
    <w:nsid w:val="16E45032"/>
    <w:multiLevelType w:val="multilevel"/>
    <w:tmpl w:val="8884A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6FC6D7D"/>
    <w:multiLevelType w:val="hybridMultilevel"/>
    <w:tmpl w:val="4C1E9A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1D1A20A7"/>
    <w:multiLevelType w:val="multilevel"/>
    <w:tmpl w:val="9CC811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DA87155"/>
    <w:multiLevelType w:val="hybridMultilevel"/>
    <w:tmpl w:val="287219EC"/>
    <w:lvl w:ilvl="0" w:tplc="BE36C3E2">
      <w:start w:val="1"/>
      <w:numFmt w:val="decimal"/>
      <w:lvlText w:val="%1."/>
      <w:lvlJc w:val="left"/>
      <w:pPr>
        <w:ind w:left="720" w:hanging="360"/>
      </w:pPr>
    </w:lvl>
    <w:lvl w:ilvl="1" w:tplc="55F29BFA">
      <w:start w:val="1"/>
      <w:numFmt w:val="decimal"/>
      <w:lvlText w:val="%2."/>
      <w:lvlJc w:val="left"/>
      <w:pPr>
        <w:ind w:left="720" w:hanging="360"/>
      </w:pPr>
    </w:lvl>
    <w:lvl w:ilvl="2" w:tplc="5C0005DE">
      <w:start w:val="1"/>
      <w:numFmt w:val="decimal"/>
      <w:lvlText w:val="%3."/>
      <w:lvlJc w:val="left"/>
      <w:pPr>
        <w:ind w:left="720" w:hanging="360"/>
      </w:pPr>
    </w:lvl>
    <w:lvl w:ilvl="3" w:tplc="5B5652B0">
      <w:start w:val="1"/>
      <w:numFmt w:val="decimal"/>
      <w:lvlText w:val="%4."/>
      <w:lvlJc w:val="left"/>
      <w:pPr>
        <w:ind w:left="720" w:hanging="360"/>
      </w:pPr>
    </w:lvl>
    <w:lvl w:ilvl="4" w:tplc="BA26B5D2">
      <w:start w:val="1"/>
      <w:numFmt w:val="decimal"/>
      <w:lvlText w:val="%5."/>
      <w:lvlJc w:val="left"/>
      <w:pPr>
        <w:ind w:left="720" w:hanging="360"/>
      </w:pPr>
    </w:lvl>
    <w:lvl w:ilvl="5" w:tplc="B3486B2E">
      <w:start w:val="1"/>
      <w:numFmt w:val="decimal"/>
      <w:lvlText w:val="%6."/>
      <w:lvlJc w:val="left"/>
      <w:pPr>
        <w:ind w:left="720" w:hanging="360"/>
      </w:pPr>
    </w:lvl>
    <w:lvl w:ilvl="6" w:tplc="1D8AB66C">
      <w:start w:val="1"/>
      <w:numFmt w:val="decimal"/>
      <w:lvlText w:val="%7."/>
      <w:lvlJc w:val="left"/>
      <w:pPr>
        <w:ind w:left="720" w:hanging="360"/>
      </w:pPr>
    </w:lvl>
    <w:lvl w:ilvl="7" w:tplc="BC1647D8">
      <w:start w:val="1"/>
      <w:numFmt w:val="decimal"/>
      <w:lvlText w:val="%8."/>
      <w:lvlJc w:val="left"/>
      <w:pPr>
        <w:ind w:left="720" w:hanging="360"/>
      </w:pPr>
    </w:lvl>
    <w:lvl w:ilvl="8" w:tplc="98A4780C">
      <w:start w:val="1"/>
      <w:numFmt w:val="decimal"/>
      <w:lvlText w:val="%9."/>
      <w:lvlJc w:val="left"/>
      <w:pPr>
        <w:ind w:left="720" w:hanging="360"/>
      </w:pPr>
    </w:lvl>
  </w:abstractNum>
  <w:abstractNum w:abstractNumId="13" w15:restartNumberingAfterBreak="0">
    <w:nsid w:val="20395F3E"/>
    <w:multiLevelType w:val="hybridMultilevel"/>
    <w:tmpl w:val="3DA2D8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2DA66AB5"/>
    <w:multiLevelType w:val="hybridMultilevel"/>
    <w:tmpl w:val="BAC0DC1E"/>
    <w:lvl w:ilvl="0" w:tplc="0758120C">
      <w:start w:val="600"/>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F5C2255"/>
    <w:multiLevelType w:val="multilevel"/>
    <w:tmpl w:val="91805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CD90F18"/>
    <w:multiLevelType w:val="hybridMultilevel"/>
    <w:tmpl w:val="449460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ED52952"/>
    <w:multiLevelType w:val="hybridMultilevel"/>
    <w:tmpl w:val="D370F9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60457F9"/>
    <w:multiLevelType w:val="multilevel"/>
    <w:tmpl w:val="89B0CE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74D1E10"/>
    <w:multiLevelType w:val="hybridMultilevel"/>
    <w:tmpl w:val="4008C2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7681EFF"/>
    <w:multiLevelType w:val="hybridMultilevel"/>
    <w:tmpl w:val="BAFCF5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A4C0BEB"/>
    <w:multiLevelType w:val="hybridMultilevel"/>
    <w:tmpl w:val="81C01E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B234B6F"/>
    <w:multiLevelType w:val="hybridMultilevel"/>
    <w:tmpl w:val="5AE6A3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F352CE8"/>
    <w:multiLevelType w:val="multilevel"/>
    <w:tmpl w:val="7326F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F451397"/>
    <w:multiLevelType w:val="hybridMultilevel"/>
    <w:tmpl w:val="54860B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2F76927"/>
    <w:multiLevelType w:val="multilevel"/>
    <w:tmpl w:val="A8AC8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67DD5DD7"/>
    <w:multiLevelType w:val="multilevel"/>
    <w:tmpl w:val="80FA6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8984CA4"/>
    <w:multiLevelType w:val="hybridMultilevel"/>
    <w:tmpl w:val="D8EA2D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3084129"/>
    <w:multiLevelType w:val="multilevel"/>
    <w:tmpl w:val="0E705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92B26B2"/>
    <w:multiLevelType w:val="hybridMultilevel"/>
    <w:tmpl w:val="8D36BB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F110524"/>
    <w:multiLevelType w:val="hybridMultilevel"/>
    <w:tmpl w:val="C0088784"/>
    <w:lvl w:ilvl="0" w:tplc="535E95D4">
      <w:start w:val="1"/>
      <w:numFmt w:val="bullet"/>
      <w:lvlText w:val="•"/>
      <w:lvlJc w:val="left"/>
      <w:pPr>
        <w:tabs>
          <w:tab w:val="num" w:pos="720"/>
        </w:tabs>
        <w:ind w:left="720" w:hanging="360"/>
      </w:pPr>
      <w:rPr>
        <w:rFonts w:ascii="Arial" w:hAnsi="Arial" w:hint="default"/>
      </w:rPr>
    </w:lvl>
    <w:lvl w:ilvl="1" w:tplc="75AE148E" w:tentative="1">
      <w:start w:val="1"/>
      <w:numFmt w:val="bullet"/>
      <w:lvlText w:val="•"/>
      <w:lvlJc w:val="left"/>
      <w:pPr>
        <w:tabs>
          <w:tab w:val="num" w:pos="1440"/>
        </w:tabs>
        <w:ind w:left="1440" w:hanging="360"/>
      </w:pPr>
      <w:rPr>
        <w:rFonts w:ascii="Arial" w:hAnsi="Arial" w:hint="default"/>
      </w:rPr>
    </w:lvl>
    <w:lvl w:ilvl="2" w:tplc="0562D020" w:tentative="1">
      <w:start w:val="1"/>
      <w:numFmt w:val="bullet"/>
      <w:lvlText w:val="•"/>
      <w:lvlJc w:val="left"/>
      <w:pPr>
        <w:tabs>
          <w:tab w:val="num" w:pos="2160"/>
        </w:tabs>
        <w:ind w:left="2160" w:hanging="360"/>
      </w:pPr>
      <w:rPr>
        <w:rFonts w:ascii="Arial" w:hAnsi="Arial" w:hint="default"/>
      </w:rPr>
    </w:lvl>
    <w:lvl w:ilvl="3" w:tplc="1B2A641A" w:tentative="1">
      <w:start w:val="1"/>
      <w:numFmt w:val="bullet"/>
      <w:lvlText w:val="•"/>
      <w:lvlJc w:val="left"/>
      <w:pPr>
        <w:tabs>
          <w:tab w:val="num" w:pos="2880"/>
        </w:tabs>
        <w:ind w:left="2880" w:hanging="360"/>
      </w:pPr>
      <w:rPr>
        <w:rFonts w:ascii="Arial" w:hAnsi="Arial" w:hint="default"/>
      </w:rPr>
    </w:lvl>
    <w:lvl w:ilvl="4" w:tplc="ACD61B9A" w:tentative="1">
      <w:start w:val="1"/>
      <w:numFmt w:val="bullet"/>
      <w:lvlText w:val="•"/>
      <w:lvlJc w:val="left"/>
      <w:pPr>
        <w:tabs>
          <w:tab w:val="num" w:pos="3600"/>
        </w:tabs>
        <w:ind w:left="3600" w:hanging="360"/>
      </w:pPr>
      <w:rPr>
        <w:rFonts w:ascii="Arial" w:hAnsi="Arial" w:hint="default"/>
      </w:rPr>
    </w:lvl>
    <w:lvl w:ilvl="5" w:tplc="3264B782" w:tentative="1">
      <w:start w:val="1"/>
      <w:numFmt w:val="bullet"/>
      <w:lvlText w:val="•"/>
      <w:lvlJc w:val="left"/>
      <w:pPr>
        <w:tabs>
          <w:tab w:val="num" w:pos="4320"/>
        </w:tabs>
        <w:ind w:left="4320" w:hanging="360"/>
      </w:pPr>
      <w:rPr>
        <w:rFonts w:ascii="Arial" w:hAnsi="Arial" w:hint="default"/>
      </w:rPr>
    </w:lvl>
    <w:lvl w:ilvl="6" w:tplc="90D6CD6C" w:tentative="1">
      <w:start w:val="1"/>
      <w:numFmt w:val="bullet"/>
      <w:lvlText w:val="•"/>
      <w:lvlJc w:val="left"/>
      <w:pPr>
        <w:tabs>
          <w:tab w:val="num" w:pos="5040"/>
        </w:tabs>
        <w:ind w:left="5040" w:hanging="360"/>
      </w:pPr>
      <w:rPr>
        <w:rFonts w:ascii="Arial" w:hAnsi="Arial" w:hint="default"/>
      </w:rPr>
    </w:lvl>
    <w:lvl w:ilvl="7" w:tplc="32F08412" w:tentative="1">
      <w:start w:val="1"/>
      <w:numFmt w:val="bullet"/>
      <w:lvlText w:val="•"/>
      <w:lvlJc w:val="left"/>
      <w:pPr>
        <w:tabs>
          <w:tab w:val="num" w:pos="5760"/>
        </w:tabs>
        <w:ind w:left="5760" w:hanging="360"/>
      </w:pPr>
      <w:rPr>
        <w:rFonts w:ascii="Arial" w:hAnsi="Arial" w:hint="default"/>
      </w:rPr>
    </w:lvl>
    <w:lvl w:ilvl="8" w:tplc="36F24BE4"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FD14E10"/>
    <w:multiLevelType w:val="hybridMultilevel"/>
    <w:tmpl w:val="388229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379628621">
    <w:abstractNumId w:val="23"/>
  </w:num>
  <w:num w:numId="2" w16cid:durableId="892694351">
    <w:abstractNumId w:val="32"/>
  </w:num>
  <w:num w:numId="3" w16cid:durableId="1607470068">
    <w:abstractNumId w:val="18"/>
  </w:num>
  <w:num w:numId="4" w16cid:durableId="192691394">
    <w:abstractNumId w:val="27"/>
  </w:num>
  <w:num w:numId="5" w16cid:durableId="1362394951">
    <w:abstractNumId w:val="10"/>
  </w:num>
  <w:num w:numId="6" w16cid:durableId="639656964">
    <w:abstractNumId w:val="21"/>
  </w:num>
  <w:num w:numId="7" w16cid:durableId="267006961">
    <w:abstractNumId w:val="10"/>
  </w:num>
  <w:num w:numId="8" w16cid:durableId="275722561">
    <w:abstractNumId w:val="10"/>
  </w:num>
  <w:num w:numId="9" w16cid:durableId="661740572">
    <w:abstractNumId w:val="10"/>
  </w:num>
  <w:num w:numId="10" w16cid:durableId="1850631035">
    <w:abstractNumId w:val="33"/>
  </w:num>
  <w:num w:numId="11" w16cid:durableId="257444100">
    <w:abstractNumId w:val="1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2" w16cid:durableId="866915283">
    <w:abstractNumId w:val="10"/>
  </w:num>
  <w:num w:numId="13" w16cid:durableId="1605067110">
    <w:abstractNumId w:val="24"/>
  </w:num>
  <w:num w:numId="14" w16cid:durableId="530538065">
    <w:abstractNumId w:val="6"/>
  </w:num>
  <w:num w:numId="15" w16cid:durableId="2093351525">
    <w:abstractNumId w:val="34"/>
  </w:num>
  <w:num w:numId="16" w16cid:durableId="401295279">
    <w:abstractNumId w:val="31"/>
  </w:num>
  <w:num w:numId="17" w16cid:durableId="137571057">
    <w:abstractNumId w:val="20"/>
  </w:num>
  <w:num w:numId="18" w16cid:durableId="389501757">
    <w:abstractNumId w:val="11"/>
  </w:num>
  <w:num w:numId="19" w16cid:durableId="1414740956">
    <w:abstractNumId w:val="8"/>
  </w:num>
  <w:num w:numId="20" w16cid:durableId="572398642">
    <w:abstractNumId w:val="16"/>
  </w:num>
  <w:num w:numId="21" w16cid:durableId="1834639005">
    <w:abstractNumId w:val="29"/>
  </w:num>
  <w:num w:numId="22" w16cid:durableId="454445799">
    <w:abstractNumId w:val="4"/>
  </w:num>
  <w:num w:numId="23" w16cid:durableId="1067530615">
    <w:abstractNumId w:val="22"/>
  </w:num>
  <w:num w:numId="24" w16cid:durableId="1554347588">
    <w:abstractNumId w:val="10"/>
  </w:num>
  <w:num w:numId="25" w16cid:durableId="123424319">
    <w:abstractNumId w:val="5"/>
  </w:num>
  <w:num w:numId="26" w16cid:durableId="2007319072">
    <w:abstractNumId w:val="7"/>
  </w:num>
  <w:num w:numId="27" w16cid:durableId="1176848134">
    <w:abstractNumId w:val="1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8" w16cid:durableId="1795903497">
    <w:abstractNumId w:val="0"/>
  </w:num>
  <w:num w:numId="29" w16cid:durableId="669522443">
    <w:abstractNumId w:val="10"/>
  </w:num>
  <w:num w:numId="30" w16cid:durableId="1100643669">
    <w:abstractNumId w:val="28"/>
  </w:num>
  <w:num w:numId="31" w16cid:durableId="1901087512">
    <w:abstractNumId w:val="14"/>
  </w:num>
  <w:num w:numId="32" w16cid:durableId="1884362690">
    <w:abstractNumId w:val="25"/>
  </w:num>
  <w:num w:numId="33" w16cid:durableId="1413090309">
    <w:abstractNumId w:val="3"/>
  </w:num>
  <w:num w:numId="34" w16cid:durableId="717752348">
    <w:abstractNumId w:val="1"/>
  </w:num>
  <w:num w:numId="35" w16cid:durableId="1416242518">
    <w:abstractNumId w:val="15"/>
  </w:num>
  <w:num w:numId="36" w16cid:durableId="109396125">
    <w:abstractNumId w:val="1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7" w16cid:durableId="2140880759">
    <w:abstractNumId w:val="0"/>
  </w:num>
  <w:num w:numId="38" w16cid:durableId="1071192902">
    <w:abstractNumId w:val="10"/>
  </w:num>
  <w:num w:numId="39" w16cid:durableId="2078355461">
    <w:abstractNumId w:val="28"/>
  </w:num>
  <w:num w:numId="40" w16cid:durableId="1986624789">
    <w:abstractNumId w:val="28"/>
  </w:num>
  <w:num w:numId="41" w16cid:durableId="1477141904">
    <w:abstractNumId w:val="14"/>
  </w:num>
  <w:num w:numId="42" w16cid:durableId="1666398092">
    <w:abstractNumId w:val="1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3" w16cid:durableId="1109810463">
    <w:abstractNumId w:val="0"/>
  </w:num>
  <w:num w:numId="44" w16cid:durableId="779490941">
    <w:abstractNumId w:val="10"/>
  </w:num>
  <w:num w:numId="45" w16cid:durableId="17198796">
    <w:abstractNumId w:val="28"/>
  </w:num>
  <w:num w:numId="46" w16cid:durableId="1531263824">
    <w:abstractNumId w:val="28"/>
  </w:num>
  <w:num w:numId="47" w16cid:durableId="983703719">
    <w:abstractNumId w:val="14"/>
  </w:num>
  <w:num w:numId="48" w16cid:durableId="1813254547">
    <w:abstractNumId w:val="12"/>
  </w:num>
  <w:num w:numId="49" w16cid:durableId="1601329367">
    <w:abstractNumId w:val="1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0" w16cid:durableId="1805928325">
    <w:abstractNumId w:val="0"/>
  </w:num>
  <w:num w:numId="51" w16cid:durableId="1438259975">
    <w:abstractNumId w:val="10"/>
  </w:num>
  <w:num w:numId="52" w16cid:durableId="448548032">
    <w:abstractNumId w:val="28"/>
  </w:num>
  <w:num w:numId="53" w16cid:durableId="481238713">
    <w:abstractNumId w:val="28"/>
  </w:num>
  <w:num w:numId="54" w16cid:durableId="1257253787">
    <w:abstractNumId w:val="14"/>
  </w:num>
  <w:num w:numId="55" w16cid:durableId="681395314">
    <w:abstractNumId w:val="1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6" w16cid:durableId="624392033">
    <w:abstractNumId w:val="2"/>
  </w:num>
  <w:num w:numId="57" w16cid:durableId="17581630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0949236">
    <w:abstractNumId w:val="1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9" w16cid:durableId="2017994014">
    <w:abstractNumId w:val="0"/>
  </w:num>
  <w:num w:numId="60" w16cid:durableId="632978306">
    <w:abstractNumId w:val="10"/>
  </w:num>
  <w:num w:numId="61" w16cid:durableId="1934586871">
    <w:abstractNumId w:val="28"/>
  </w:num>
  <w:num w:numId="62" w16cid:durableId="570581016">
    <w:abstractNumId w:val="28"/>
  </w:num>
  <w:num w:numId="63" w16cid:durableId="1363507175">
    <w:abstractNumId w:val="14"/>
  </w:num>
  <w:num w:numId="64" w16cid:durableId="756903665">
    <w:abstractNumId w:val="26"/>
  </w:num>
  <w:num w:numId="65" w16cid:durableId="1621959126">
    <w:abstractNumId w:val="17"/>
  </w:num>
  <w:num w:numId="66" w16cid:durableId="873031942">
    <w:abstractNumId w:val="30"/>
  </w:num>
  <w:num w:numId="67" w16cid:durableId="139608040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858807927">
    <w:abstractNumId w:val="13"/>
  </w:num>
  <w:num w:numId="69" w16cid:durableId="171084219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4564100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96011148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54849695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1235723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809981727">
    <w:abstractNumId w:val="9"/>
  </w:num>
  <w:num w:numId="75" w16cid:durableId="207228092">
    <w:abstractNumId w:val="2"/>
  </w:num>
  <w:num w:numId="76" w16cid:durableId="8299760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1415749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9796490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10935613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68489537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838228053">
    <w:abstractNumId w:val="2"/>
  </w:num>
  <w:num w:numId="82" w16cid:durableId="257625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5AA6"/>
    <w:rsid w:val="0000001C"/>
    <w:rsid w:val="0000006A"/>
    <w:rsid w:val="00000231"/>
    <w:rsid w:val="000003EA"/>
    <w:rsid w:val="00000464"/>
    <w:rsid w:val="0000052A"/>
    <w:rsid w:val="00000769"/>
    <w:rsid w:val="000009F8"/>
    <w:rsid w:val="00000A52"/>
    <w:rsid w:val="00000B76"/>
    <w:rsid w:val="00000C41"/>
    <w:rsid w:val="00000CA2"/>
    <w:rsid w:val="00000CCE"/>
    <w:rsid w:val="00000D0E"/>
    <w:rsid w:val="00000E22"/>
    <w:rsid w:val="00000E5D"/>
    <w:rsid w:val="00000F78"/>
    <w:rsid w:val="0000115C"/>
    <w:rsid w:val="0000171B"/>
    <w:rsid w:val="00001772"/>
    <w:rsid w:val="00001900"/>
    <w:rsid w:val="00001B48"/>
    <w:rsid w:val="00001E7A"/>
    <w:rsid w:val="00001EA5"/>
    <w:rsid w:val="00001FD7"/>
    <w:rsid w:val="0000222C"/>
    <w:rsid w:val="00002326"/>
    <w:rsid w:val="000024AD"/>
    <w:rsid w:val="000025A0"/>
    <w:rsid w:val="00002783"/>
    <w:rsid w:val="000027BC"/>
    <w:rsid w:val="0000287C"/>
    <w:rsid w:val="00002960"/>
    <w:rsid w:val="00002A4B"/>
    <w:rsid w:val="00002BA1"/>
    <w:rsid w:val="00002BC1"/>
    <w:rsid w:val="00002D31"/>
    <w:rsid w:val="00002DFB"/>
    <w:rsid w:val="00002F8E"/>
    <w:rsid w:val="00002FBB"/>
    <w:rsid w:val="00002FC8"/>
    <w:rsid w:val="00002FF0"/>
    <w:rsid w:val="00003060"/>
    <w:rsid w:val="00003082"/>
    <w:rsid w:val="0000314B"/>
    <w:rsid w:val="0000318E"/>
    <w:rsid w:val="000031D5"/>
    <w:rsid w:val="000031F1"/>
    <w:rsid w:val="000032BA"/>
    <w:rsid w:val="000038FF"/>
    <w:rsid w:val="00003905"/>
    <w:rsid w:val="00003933"/>
    <w:rsid w:val="00003A5F"/>
    <w:rsid w:val="00003B30"/>
    <w:rsid w:val="00003B8E"/>
    <w:rsid w:val="00003B8F"/>
    <w:rsid w:val="00003C2F"/>
    <w:rsid w:val="00003F4F"/>
    <w:rsid w:val="00004008"/>
    <w:rsid w:val="000040B1"/>
    <w:rsid w:val="000040C3"/>
    <w:rsid w:val="00004503"/>
    <w:rsid w:val="00004526"/>
    <w:rsid w:val="0000467F"/>
    <w:rsid w:val="0000474C"/>
    <w:rsid w:val="00004A9F"/>
    <w:rsid w:val="00004CB3"/>
    <w:rsid w:val="00004DA2"/>
    <w:rsid w:val="00004E11"/>
    <w:rsid w:val="00004F6E"/>
    <w:rsid w:val="0000502A"/>
    <w:rsid w:val="0000503D"/>
    <w:rsid w:val="0000508C"/>
    <w:rsid w:val="000051A4"/>
    <w:rsid w:val="000052FB"/>
    <w:rsid w:val="00005309"/>
    <w:rsid w:val="0000569C"/>
    <w:rsid w:val="0000598F"/>
    <w:rsid w:val="00005A7B"/>
    <w:rsid w:val="00005AE9"/>
    <w:rsid w:val="00005B8F"/>
    <w:rsid w:val="00005ECE"/>
    <w:rsid w:val="00005F0B"/>
    <w:rsid w:val="00006014"/>
    <w:rsid w:val="00006242"/>
    <w:rsid w:val="000063D5"/>
    <w:rsid w:val="000063DA"/>
    <w:rsid w:val="0000648D"/>
    <w:rsid w:val="00006510"/>
    <w:rsid w:val="00006562"/>
    <w:rsid w:val="000065EF"/>
    <w:rsid w:val="00006644"/>
    <w:rsid w:val="0000672A"/>
    <w:rsid w:val="0000680A"/>
    <w:rsid w:val="00006856"/>
    <w:rsid w:val="000068A8"/>
    <w:rsid w:val="00006991"/>
    <w:rsid w:val="00006A80"/>
    <w:rsid w:val="00006CB4"/>
    <w:rsid w:val="00006CCC"/>
    <w:rsid w:val="00006DAC"/>
    <w:rsid w:val="00006E14"/>
    <w:rsid w:val="00006F2E"/>
    <w:rsid w:val="00006F9F"/>
    <w:rsid w:val="00007001"/>
    <w:rsid w:val="00007026"/>
    <w:rsid w:val="000071B7"/>
    <w:rsid w:val="00007489"/>
    <w:rsid w:val="00007496"/>
    <w:rsid w:val="00007529"/>
    <w:rsid w:val="0000753F"/>
    <w:rsid w:val="000075B9"/>
    <w:rsid w:val="000075E6"/>
    <w:rsid w:val="00007662"/>
    <w:rsid w:val="00007682"/>
    <w:rsid w:val="000076E3"/>
    <w:rsid w:val="000078B6"/>
    <w:rsid w:val="00007BB2"/>
    <w:rsid w:val="00007C97"/>
    <w:rsid w:val="00007D01"/>
    <w:rsid w:val="0001000F"/>
    <w:rsid w:val="00010016"/>
    <w:rsid w:val="000102AB"/>
    <w:rsid w:val="000102BF"/>
    <w:rsid w:val="0001031D"/>
    <w:rsid w:val="000103FD"/>
    <w:rsid w:val="00010739"/>
    <w:rsid w:val="00010742"/>
    <w:rsid w:val="00010930"/>
    <w:rsid w:val="000109ED"/>
    <w:rsid w:val="00010CEF"/>
    <w:rsid w:val="00010D37"/>
    <w:rsid w:val="00010E8C"/>
    <w:rsid w:val="00010F0C"/>
    <w:rsid w:val="00010F32"/>
    <w:rsid w:val="00011007"/>
    <w:rsid w:val="000111E4"/>
    <w:rsid w:val="0001123A"/>
    <w:rsid w:val="00011256"/>
    <w:rsid w:val="000112E1"/>
    <w:rsid w:val="00011361"/>
    <w:rsid w:val="00011437"/>
    <w:rsid w:val="0001147D"/>
    <w:rsid w:val="000115B4"/>
    <w:rsid w:val="000115E0"/>
    <w:rsid w:val="0001162A"/>
    <w:rsid w:val="0001187B"/>
    <w:rsid w:val="0001189B"/>
    <w:rsid w:val="000118D6"/>
    <w:rsid w:val="000119A8"/>
    <w:rsid w:val="00011A29"/>
    <w:rsid w:val="00011B2E"/>
    <w:rsid w:val="00011B97"/>
    <w:rsid w:val="00011BB8"/>
    <w:rsid w:val="00011C16"/>
    <w:rsid w:val="00011C3E"/>
    <w:rsid w:val="00011C82"/>
    <w:rsid w:val="00011F3A"/>
    <w:rsid w:val="0001203E"/>
    <w:rsid w:val="00012213"/>
    <w:rsid w:val="0001221D"/>
    <w:rsid w:val="000125D3"/>
    <w:rsid w:val="00012990"/>
    <w:rsid w:val="00012AFC"/>
    <w:rsid w:val="00012B02"/>
    <w:rsid w:val="00012B59"/>
    <w:rsid w:val="00012C17"/>
    <w:rsid w:val="00012C2D"/>
    <w:rsid w:val="00012C61"/>
    <w:rsid w:val="00012CA7"/>
    <w:rsid w:val="00012DEF"/>
    <w:rsid w:val="00012FC6"/>
    <w:rsid w:val="000131C5"/>
    <w:rsid w:val="00013253"/>
    <w:rsid w:val="0001330A"/>
    <w:rsid w:val="0001338F"/>
    <w:rsid w:val="00013680"/>
    <w:rsid w:val="00013727"/>
    <w:rsid w:val="00013790"/>
    <w:rsid w:val="000137C8"/>
    <w:rsid w:val="00013872"/>
    <w:rsid w:val="00013A8B"/>
    <w:rsid w:val="00013C1F"/>
    <w:rsid w:val="00013CDB"/>
    <w:rsid w:val="00013D91"/>
    <w:rsid w:val="00013E86"/>
    <w:rsid w:val="00013F0B"/>
    <w:rsid w:val="00013F0E"/>
    <w:rsid w:val="00013F2C"/>
    <w:rsid w:val="00013FF2"/>
    <w:rsid w:val="000140C8"/>
    <w:rsid w:val="00014287"/>
    <w:rsid w:val="000142D7"/>
    <w:rsid w:val="0001431E"/>
    <w:rsid w:val="00014332"/>
    <w:rsid w:val="00014499"/>
    <w:rsid w:val="000144C3"/>
    <w:rsid w:val="0001453C"/>
    <w:rsid w:val="0001470D"/>
    <w:rsid w:val="00014879"/>
    <w:rsid w:val="000149BE"/>
    <w:rsid w:val="00014CB1"/>
    <w:rsid w:val="00014DE6"/>
    <w:rsid w:val="00014DFF"/>
    <w:rsid w:val="00014E2E"/>
    <w:rsid w:val="00014EA0"/>
    <w:rsid w:val="00014F72"/>
    <w:rsid w:val="00015043"/>
    <w:rsid w:val="00015048"/>
    <w:rsid w:val="000150D1"/>
    <w:rsid w:val="00015234"/>
    <w:rsid w:val="00015394"/>
    <w:rsid w:val="000155FC"/>
    <w:rsid w:val="00015615"/>
    <w:rsid w:val="00015684"/>
    <w:rsid w:val="000156BA"/>
    <w:rsid w:val="000157D3"/>
    <w:rsid w:val="00015820"/>
    <w:rsid w:val="0001596E"/>
    <w:rsid w:val="00015C15"/>
    <w:rsid w:val="00015C3F"/>
    <w:rsid w:val="00015CCE"/>
    <w:rsid w:val="00015CDF"/>
    <w:rsid w:val="00015D64"/>
    <w:rsid w:val="00015EB7"/>
    <w:rsid w:val="00015F21"/>
    <w:rsid w:val="00016161"/>
    <w:rsid w:val="000163F9"/>
    <w:rsid w:val="00016409"/>
    <w:rsid w:val="000166CD"/>
    <w:rsid w:val="00016723"/>
    <w:rsid w:val="00016756"/>
    <w:rsid w:val="0001698A"/>
    <w:rsid w:val="00016B15"/>
    <w:rsid w:val="00016B35"/>
    <w:rsid w:val="00016C7E"/>
    <w:rsid w:val="00016DB0"/>
    <w:rsid w:val="00016DCC"/>
    <w:rsid w:val="00016E39"/>
    <w:rsid w:val="00016E74"/>
    <w:rsid w:val="00016EF7"/>
    <w:rsid w:val="00016F46"/>
    <w:rsid w:val="00016F7E"/>
    <w:rsid w:val="00016F99"/>
    <w:rsid w:val="00017059"/>
    <w:rsid w:val="000171AF"/>
    <w:rsid w:val="000171DB"/>
    <w:rsid w:val="0001746E"/>
    <w:rsid w:val="00017575"/>
    <w:rsid w:val="00017717"/>
    <w:rsid w:val="00017902"/>
    <w:rsid w:val="00017942"/>
    <w:rsid w:val="000179C1"/>
    <w:rsid w:val="00017B1B"/>
    <w:rsid w:val="00017B68"/>
    <w:rsid w:val="00017C08"/>
    <w:rsid w:val="00017C6F"/>
    <w:rsid w:val="00017CBF"/>
    <w:rsid w:val="00017CEC"/>
    <w:rsid w:val="00017D71"/>
    <w:rsid w:val="00017E8B"/>
    <w:rsid w:val="00017F60"/>
    <w:rsid w:val="000201D4"/>
    <w:rsid w:val="000202EE"/>
    <w:rsid w:val="00020412"/>
    <w:rsid w:val="000206C3"/>
    <w:rsid w:val="000206F9"/>
    <w:rsid w:val="00020895"/>
    <w:rsid w:val="00020A42"/>
    <w:rsid w:val="00020B25"/>
    <w:rsid w:val="00020CC9"/>
    <w:rsid w:val="00020D55"/>
    <w:rsid w:val="00020D83"/>
    <w:rsid w:val="00020D8B"/>
    <w:rsid w:val="00020E2F"/>
    <w:rsid w:val="00020E3F"/>
    <w:rsid w:val="00020F77"/>
    <w:rsid w:val="00021144"/>
    <w:rsid w:val="000211F8"/>
    <w:rsid w:val="00021416"/>
    <w:rsid w:val="0002151E"/>
    <w:rsid w:val="0002156E"/>
    <w:rsid w:val="0002171F"/>
    <w:rsid w:val="0002177D"/>
    <w:rsid w:val="000217F5"/>
    <w:rsid w:val="00021943"/>
    <w:rsid w:val="000219CA"/>
    <w:rsid w:val="00021A34"/>
    <w:rsid w:val="00021AA6"/>
    <w:rsid w:val="00021B7E"/>
    <w:rsid w:val="00021F77"/>
    <w:rsid w:val="00022248"/>
    <w:rsid w:val="0002231D"/>
    <w:rsid w:val="000223F5"/>
    <w:rsid w:val="000226C6"/>
    <w:rsid w:val="00022C88"/>
    <w:rsid w:val="00022ECD"/>
    <w:rsid w:val="00022ED3"/>
    <w:rsid w:val="000230F3"/>
    <w:rsid w:val="000231C1"/>
    <w:rsid w:val="0002322A"/>
    <w:rsid w:val="000233D6"/>
    <w:rsid w:val="000234E2"/>
    <w:rsid w:val="000235E7"/>
    <w:rsid w:val="00023699"/>
    <w:rsid w:val="000238C2"/>
    <w:rsid w:val="00023C21"/>
    <w:rsid w:val="00023CEC"/>
    <w:rsid w:val="00023D4F"/>
    <w:rsid w:val="00023D67"/>
    <w:rsid w:val="00023D7A"/>
    <w:rsid w:val="00023DD2"/>
    <w:rsid w:val="00024068"/>
    <w:rsid w:val="000241A5"/>
    <w:rsid w:val="00024228"/>
    <w:rsid w:val="000243FE"/>
    <w:rsid w:val="00024412"/>
    <w:rsid w:val="0002447E"/>
    <w:rsid w:val="000248A6"/>
    <w:rsid w:val="00024A81"/>
    <w:rsid w:val="00024B15"/>
    <w:rsid w:val="00024BE8"/>
    <w:rsid w:val="00024C71"/>
    <w:rsid w:val="00024CB4"/>
    <w:rsid w:val="00024CFE"/>
    <w:rsid w:val="00024D1A"/>
    <w:rsid w:val="00024DB4"/>
    <w:rsid w:val="000251DF"/>
    <w:rsid w:val="000252CB"/>
    <w:rsid w:val="00025309"/>
    <w:rsid w:val="000253A8"/>
    <w:rsid w:val="0002555F"/>
    <w:rsid w:val="00025627"/>
    <w:rsid w:val="000259A9"/>
    <w:rsid w:val="00025BCC"/>
    <w:rsid w:val="00025C0D"/>
    <w:rsid w:val="00025C11"/>
    <w:rsid w:val="00025C41"/>
    <w:rsid w:val="00025DD9"/>
    <w:rsid w:val="00025E99"/>
    <w:rsid w:val="00026047"/>
    <w:rsid w:val="000260EE"/>
    <w:rsid w:val="00026166"/>
    <w:rsid w:val="00026170"/>
    <w:rsid w:val="0002624E"/>
    <w:rsid w:val="00026419"/>
    <w:rsid w:val="000264F4"/>
    <w:rsid w:val="0002657F"/>
    <w:rsid w:val="0002667E"/>
    <w:rsid w:val="000268DA"/>
    <w:rsid w:val="00026947"/>
    <w:rsid w:val="000269BA"/>
    <w:rsid w:val="00026B2B"/>
    <w:rsid w:val="00026B62"/>
    <w:rsid w:val="00026C72"/>
    <w:rsid w:val="00026E84"/>
    <w:rsid w:val="00026ED0"/>
    <w:rsid w:val="00026F03"/>
    <w:rsid w:val="0002724D"/>
    <w:rsid w:val="000272F7"/>
    <w:rsid w:val="00027771"/>
    <w:rsid w:val="00027847"/>
    <w:rsid w:val="00027981"/>
    <w:rsid w:val="00027CC1"/>
    <w:rsid w:val="00027D44"/>
    <w:rsid w:val="00027D72"/>
    <w:rsid w:val="00027EA9"/>
    <w:rsid w:val="00027F3B"/>
    <w:rsid w:val="000300BB"/>
    <w:rsid w:val="00030156"/>
    <w:rsid w:val="000301DA"/>
    <w:rsid w:val="00030241"/>
    <w:rsid w:val="000303CF"/>
    <w:rsid w:val="000305FD"/>
    <w:rsid w:val="00030663"/>
    <w:rsid w:val="000306B2"/>
    <w:rsid w:val="000306F6"/>
    <w:rsid w:val="000307AF"/>
    <w:rsid w:val="0003080F"/>
    <w:rsid w:val="00030830"/>
    <w:rsid w:val="000308BA"/>
    <w:rsid w:val="00030965"/>
    <w:rsid w:val="00030972"/>
    <w:rsid w:val="00030975"/>
    <w:rsid w:val="0003099F"/>
    <w:rsid w:val="00030B89"/>
    <w:rsid w:val="00030C15"/>
    <w:rsid w:val="00030C9C"/>
    <w:rsid w:val="00030E48"/>
    <w:rsid w:val="00030F14"/>
    <w:rsid w:val="00030FD1"/>
    <w:rsid w:val="0003142B"/>
    <w:rsid w:val="00031481"/>
    <w:rsid w:val="000314BE"/>
    <w:rsid w:val="00031502"/>
    <w:rsid w:val="0003150E"/>
    <w:rsid w:val="00031586"/>
    <w:rsid w:val="0003169D"/>
    <w:rsid w:val="00031961"/>
    <w:rsid w:val="00031BE4"/>
    <w:rsid w:val="00031DF3"/>
    <w:rsid w:val="000320FD"/>
    <w:rsid w:val="0003250A"/>
    <w:rsid w:val="000325CB"/>
    <w:rsid w:val="00032684"/>
    <w:rsid w:val="000328A1"/>
    <w:rsid w:val="000328EF"/>
    <w:rsid w:val="00032B39"/>
    <w:rsid w:val="00032C0F"/>
    <w:rsid w:val="00032CE0"/>
    <w:rsid w:val="00032D6F"/>
    <w:rsid w:val="00032E1F"/>
    <w:rsid w:val="00032EEB"/>
    <w:rsid w:val="0003303C"/>
    <w:rsid w:val="0003343E"/>
    <w:rsid w:val="000334A2"/>
    <w:rsid w:val="00033644"/>
    <w:rsid w:val="000337D4"/>
    <w:rsid w:val="00033893"/>
    <w:rsid w:val="000338A2"/>
    <w:rsid w:val="00033B1A"/>
    <w:rsid w:val="00033BD0"/>
    <w:rsid w:val="00033E89"/>
    <w:rsid w:val="00033EFF"/>
    <w:rsid w:val="00034482"/>
    <w:rsid w:val="000346E2"/>
    <w:rsid w:val="00034843"/>
    <w:rsid w:val="000348BB"/>
    <w:rsid w:val="0003493F"/>
    <w:rsid w:val="00034A76"/>
    <w:rsid w:val="00034AC0"/>
    <w:rsid w:val="00034AF5"/>
    <w:rsid w:val="00034E2F"/>
    <w:rsid w:val="00034E60"/>
    <w:rsid w:val="00034F29"/>
    <w:rsid w:val="00034F7E"/>
    <w:rsid w:val="0003504D"/>
    <w:rsid w:val="000350BB"/>
    <w:rsid w:val="00035149"/>
    <w:rsid w:val="0003523C"/>
    <w:rsid w:val="000352F8"/>
    <w:rsid w:val="000353B0"/>
    <w:rsid w:val="000354D7"/>
    <w:rsid w:val="0003598F"/>
    <w:rsid w:val="00035995"/>
    <w:rsid w:val="00035BE4"/>
    <w:rsid w:val="00035D2C"/>
    <w:rsid w:val="00035E81"/>
    <w:rsid w:val="0003613D"/>
    <w:rsid w:val="00036275"/>
    <w:rsid w:val="0003636D"/>
    <w:rsid w:val="00036398"/>
    <w:rsid w:val="0003651D"/>
    <w:rsid w:val="0003653C"/>
    <w:rsid w:val="000365E5"/>
    <w:rsid w:val="0003660A"/>
    <w:rsid w:val="00036728"/>
    <w:rsid w:val="000368A3"/>
    <w:rsid w:val="000368E4"/>
    <w:rsid w:val="00036929"/>
    <w:rsid w:val="00036AD4"/>
    <w:rsid w:val="00036AE6"/>
    <w:rsid w:val="00036B0A"/>
    <w:rsid w:val="00036C78"/>
    <w:rsid w:val="00036D5E"/>
    <w:rsid w:val="00036EBF"/>
    <w:rsid w:val="00036EF9"/>
    <w:rsid w:val="00036F96"/>
    <w:rsid w:val="00037203"/>
    <w:rsid w:val="00037223"/>
    <w:rsid w:val="000373E0"/>
    <w:rsid w:val="000373EE"/>
    <w:rsid w:val="00037493"/>
    <w:rsid w:val="00037529"/>
    <w:rsid w:val="000376E5"/>
    <w:rsid w:val="00037773"/>
    <w:rsid w:val="000377E0"/>
    <w:rsid w:val="000377F6"/>
    <w:rsid w:val="00037B19"/>
    <w:rsid w:val="00037C60"/>
    <w:rsid w:val="00037DC6"/>
    <w:rsid w:val="00037E0B"/>
    <w:rsid w:val="00037E9B"/>
    <w:rsid w:val="00037F00"/>
    <w:rsid w:val="00037F03"/>
    <w:rsid w:val="00037FB2"/>
    <w:rsid w:val="000402E2"/>
    <w:rsid w:val="0004046E"/>
    <w:rsid w:val="000405DF"/>
    <w:rsid w:val="0004063C"/>
    <w:rsid w:val="00040650"/>
    <w:rsid w:val="000406C8"/>
    <w:rsid w:val="000407FB"/>
    <w:rsid w:val="00040995"/>
    <w:rsid w:val="000409EB"/>
    <w:rsid w:val="00040A2F"/>
    <w:rsid w:val="00040A59"/>
    <w:rsid w:val="00040C56"/>
    <w:rsid w:val="00040CAD"/>
    <w:rsid w:val="00040E2D"/>
    <w:rsid w:val="00040E5B"/>
    <w:rsid w:val="00040E76"/>
    <w:rsid w:val="00040EF1"/>
    <w:rsid w:val="00040F2B"/>
    <w:rsid w:val="00041001"/>
    <w:rsid w:val="00041042"/>
    <w:rsid w:val="00041076"/>
    <w:rsid w:val="000410C6"/>
    <w:rsid w:val="000412DB"/>
    <w:rsid w:val="0004130E"/>
    <w:rsid w:val="00041343"/>
    <w:rsid w:val="000413DB"/>
    <w:rsid w:val="000415D5"/>
    <w:rsid w:val="00041740"/>
    <w:rsid w:val="00041B98"/>
    <w:rsid w:val="00041DD0"/>
    <w:rsid w:val="00041E05"/>
    <w:rsid w:val="000420D3"/>
    <w:rsid w:val="0004218E"/>
    <w:rsid w:val="0004234E"/>
    <w:rsid w:val="00042651"/>
    <w:rsid w:val="00042921"/>
    <w:rsid w:val="00042B3E"/>
    <w:rsid w:val="00042C6F"/>
    <w:rsid w:val="00042D50"/>
    <w:rsid w:val="00042E70"/>
    <w:rsid w:val="00042F36"/>
    <w:rsid w:val="00042F4A"/>
    <w:rsid w:val="00042F4E"/>
    <w:rsid w:val="00043029"/>
    <w:rsid w:val="000431D1"/>
    <w:rsid w:val="000432D9"/>
    <w:rsid w:val="00043335"/>
    <w:rsid w:val="0004359D"/>
    <w:rsid w:val="00043665"/>
    <w:rsid w:val="000437D7"/>
    <w:rsid w:val="000438F3"/>
    <w:rsid w:val="00043AEF"/>
    <w:rsid w:val="00043C84"/>
    <w:rsid w:val="00043DE1"/>
    <w:rsid w:val="00043E08"/>
    <w:rsid w:val="00043E58"/>
    <w:rsid w:val="0004413B"/>
    <w:rsid w:val="000441E2"/>
    <w:rsid w:val="0004425E"/>
    <w:rsid w:val="00044351"/>
    <w:rsid w:val="000443A1"/>
    <w:rsid w:val="000445A6"/>
    <w:rsid w:val="000445C5"/>
    <w:rsid w:val="000445F8"/>
    <w:rsid w:val="00044619"/>
    <w:rsid w:val="00044849"/>
    <w:rsid w:val="00044892"/>
    <w:rsid w:val="00044906"/>
    <w:rsid w:val="00044923"/>
    <w:rsid w:val="00044B8A"/>
    <w:rsid w:val="00044D5C"/>
    <w:rsid w:val="00044D5D"/>
    <w:rsid w:val="00044E16"/>
    <w:rsid w:val="00044F6A"/>
    <w:rsid w:val="00044F87"/>
    <w:rsid w:val="00045016"/>
    <w:rsid w:val="00045108"/>
    <w:rsid w:val="0004538D"/>
    <w:rsid w:val="0004541D"/>
    <w:rsid w:val="0004549C"/>
    <w:rsid w:val="000455B3"/>
    <w:rsid w:val="000455C4"/>
    <w:rsid w:val="000457AC"/>
    <w:rsid w:val="00045801"/>
    <w:rsid w:val="000458C9"/>
    <w:rsid w:val="000459B0"/>
    <w:rsid w:val="00045C7E"/>
    <w:rsid w:val="00045C9B"/>
    <w:rsid w:val="00045E11"/>
    <w:rsid w:val="00045E75"/>
    <w:rsid w:val="00045F03"/>
    <w:rsid w:val="00045F0D"/>
    <w:rsid w:val="000460EB"/>
    <w:rsid w:val="00046296"/>
    <w:rsid w:val="00046313"/>
    <w:rsid w:val="00046375"/>
    <w:rsid w:val="00046569"/>
    <w:rsid w:val="00046590"/>
    <w:rsid w:val="000465E3"/>
    <w:rsid w:val="0004666D"/>
    <w:rsid w:val="000469B1"/>
    <w:rsid w:val="00046B3F"/>
    <w:rsid w:val="00047050"/>
    <w:rsid w:val="00047066"/>
    <w:rsid w:val="000470BB"/>
    <w:rsid w:val="00047104"/>
    <w:rsid w:val="0004750C"/>
    <w:rsid w:val="00047705"/>
    <w:rsid w:val="00047862"/>
    <w:rsid w:val="00047AD4"/>
    <w:rsid w:val="00047D21"/>
    <w:rsid w:val="00047E70"/>
    <w:rsid w:val="00047F52"/>
    <w:rsid w:val="00047FD1"/>
    <w:rsid w:val="0005004D"/>
    <w:rsid w:val="00050052"/>
    <w:rsid w:val="0005015F"/>
    <w:rsid w:val="000501E3"/>
    <w:rsid w:val="0005021F"/>
    <w:rsid w:val="0005025D"/>
    <w:rsid w:val="000503DC"/>
    <w:rsid w:val="00050549"/>
    <w:rsid w:val="000506EA"/>
    <w:rsid w:val="0005080C"/>
    <w:rsid w:val="0005084A"/>
    <w:rsid w:val="000508F6"/>
    <w:rsid w:val="000509C2"/>
    <w:rsid w:val="00050C02"/>
    <w:rsid w:val="00050EE6"/>
    <w:rsid w:val="00050F3A"/>
    <w:rsid w:val="000510F1"/>
    <w:rsid w:val="000512AB"/>
    <w:rsid w:val="0005138C"/>
    <w:rsid w:val="000515F7"/>
    <w:rsid w:val="00051D81"/>
    <w:rsid w:val="00051DBA"/>
    <w:rsid w:val="00051E6F"/>
    <w:rsid w:val="00051F04"/>
    <w:rsid w:val="00052111"/>
    <w:rsid w:val="00052135"/>
    <w:rsid w:val="00052325"/>
    <w:rsid w:val="00052342"/>
    <w:rsid w:val="00052688"/>
    <w:rsid w:val="00052852"/>
    <w:rsid w:val="000529AA"/>
    <w:rsid w:val="00052CBF"/>
    <w:rsid w:val="00052D0C"/>
    <w:rsid w:val="00052D21"/>
    <w:rsid w:val="00052D86"/>
    <w:rsid w:val="00052E46"/>
    <w:rsid w:val="00052EF4"/>
    <w:rsid w:val="00052F36"/>
    <w:rsid w:val="00053273"/>
    <w:rsid w:val="00053765"/>
    <w:rsid w:val="000537FD"/>
    <w:rsid w:val="00053811"/>
    <w:rsid w:val="000538DC"/>
    <w:rsid w:val="000539F3"/>
    <w:rsid w:val="00053AA0"/>
    <w:rsid w:val="00053E00"/>
    <w:rsid w:val="00053FC1"/>
    <w:rsid w:val="00054015"/>
    <w:rsid w:val="0005405D"/>
    <w:rsid w:val="000542A9"/>
    <w:rsid w:val="000543D7"/>
    <w:rsid w:val="0005448E"/>
    <w:rsid w:val="00054678"/>
    <w:rsid w:val="000546A8"/>
    <w:rsid w:val="000546B7"/>
    <w:rsid w:val="0005474C"/>
    <w:rsid w:val="00054751"/>
    <w:rsid w:val="00054939"/>
    <w:rsid w:val="00054A51"/>
    <w:rsid w:val="00054ABD"/>
    <w:rsid w:val="00054ACC"/>
    <w:rsid w:val="00054B7B"/>
    <w:rsid w:val="00054BB6"/>
    <w:rsid w:val="00054C60"/>
    <w:rsid w:val="00054CF4"/>
    <w:rsid w:val="00054D26"/>
    <w:rsid w:val="00054E4E"/>
    <w:rsid w:val="00054EF3"/>
    <w:rsid w:val="000550C0"/>
    <w:rsid w:val="0005516D"/>
    <w:rsid w:val="000551F3"/>
    <w:rsid w:val="0005524A"/>
    <w:rsid w:val="00055263"/>
    <w:rsid w:val="00055338"/>
    <w:rsid w:val="000553B8"/>
    <w:rsid w:val="00055790"/>
    <w:rsid w:val="0005579C"/>
    <w:rsid w:val="000558FD"/>
    <w:rsid w:val="00055AEB"/>
    <w:rsid w:val="00055B0B"/>
    <w:rsid w:val="00055E8B"/>
    <w:rsid w:val="00056030"/>
    <w:rsid w:val="00056054"/>
    <w:rsid w:val="000560EC"/>
    <w:rsid w:val="0005613F"/>
    <w:rsid w:val="00056361"/>
    <w:rsid w:val="000564AC"/>
    <w:rsid w:val="000564CC"/>
    <w:rsid w:val="000565AB"/>
    <w:rsid w:val="000566E4"/>
    <w:rsid w:val="00056728"/>
    <w:rsid w:val="000568B3"/>
    <w:rsid w:val="00056BFE"/>
    <w:rsid w:val="00056DD4"/>
    <w:rsid w:val="00056E43"/>
    <w:rsid w:val="00056EBB"/>
    <w:rsid w:val="00056F4D"/>
    <w:rsid w:val="00056F63"/>
    <w:rsid w:val="00056F94"/>
    <w:rsid w:val="0005706A"/>
    <w:rsid w:val="00057070"/>
    <w:rsid w:val="000570AF"/>
    <w:rsid w:val="0005720E"/>
    <w:rsid w:val="00057253"/>
    <w:rsid w:val="000574CF"/>
    <w:rsid w:val="00057556"/>
    <w:rsid w:val="00057614"/>
    <w:rsid w:val="00057686"/>
    <w:rsid w:val="00057706"/>
    <w:rsid w:val="00057729"/>
    <w:rsid w:val="00057B4E"/>
    <w:rsid w:val="00057BC0"/>
    <w:rsid w:val="00057C0A"/>
    <w:rsid w:val="00057C76"/>
    <w:rsid w:val="00057F49"/>
    <w:rsid w:val="00060489"/>
    <w:rsid w:val="000604F7"/>
    <w:rsid w:val="000605AC"/>
    <w:rsid w:val="0006064A"/>
    <w:rsid w:val="0006083B"/>
    <w:rsid w:val="00060A6D"/>
    <w:rsid w:val="00060B3A"/>
    <w:rsid w:val="00060F08"/>
    <w:rsid w:val="00061065"/>
    <w:rsid w:val="00061302"/>
    <w:rsid w:val="00061739"/>
    <w:rsid w:val="000618E1"/>
    <w:rsid w:val="0006198E"/>
    <w:rsid w:val="0006199B"/>
    <w:rsid w:val="000619C0"/>
    <w:rsid w:val="000619C8"/>
    <w:rsid w:val="000619D1"/>
    <w:rsid w:val="00061A32"/>
    <w:rsid w:val="00061B28"/>
    <w:rsid w:val="00061BA4"/>
    <w:rsid w:val="00061CDE"/>
    <w:rsid w:val="00061D5B"/>
    <w:rsid w:val="00061F1F"/>
    <w:rsid w:val="00061FB8"/>
    <w:rsid w:val="0006207D"/>
    <w:rsid w:val="00062086"/>
    <w:rsid w:val="00062217"/>
    <w:rsid w:val="0006226C"/>
    <w:rsid w:val="00062524"/>
    <w:rsid w:val="000625AB"/>
    <w:rsid w:val="0006260B"/>
    <w:rsid w:val="00062658"/>
    <w:rsid w:val="000626EB"/>
    <w:rsid w:val="00062775"/>
    <w:rsid w:val="000627A1"/>
    <w:rsid w:val="000627EE"/>
    <w:rsid w:val="00062865"/>
    <w:rsid w:val="00062ACB"/>
    <w:rsid w:val="00062B1F"/>
    <w:rsid w:val="00062DCE"/>
    <w:rsid w:val="00062FFA"/>
    <w:rsid w:val="0006306C"/>
    <w:rsid w:val="000631C0"/>
    <w:rsid w:val="00063643"/>
    <w:rsid w:val="000636AA"/>
    <w:rsid w:val="000636CB"/>
    <w:rsid w:val="00063748"/>
    <w:rsid w:val="0006376A"/>
    <w:rsid w:val="000637A7"/>
    <w:rsid w:val="000638FC"/>
    <w:rsid w:val="0006394D"/>
    <w:rsid w:val="00063C93"/>
    <w:rsid w:val="00064061"/>
    <w:rsid w:val="000640BD"/>
    <w:rsid w:val="00064274"/>
    <w:rsid w:val="000642B3"/>
    <w:rsid w:val="00064388"/>
    <w:rsid w:val="00064415"/>
    <w:rsid w:val="000644B4"/>
    <w:rsid w:val="000646B8"/>
    <w:rsid w:val="000646CC"/>
    <w:rsid w:val="000646DB"/>
    <w:rsid w:val="00064853"/>
    <w:rsid w:val="00064949"/>
    <w:rsid w:val="00064BC9"/>
    <w:rsid w:val="00064C14"/>
    <w:rsid w:val="00064D0D"/>
    <w:rsid w:val="00064E12"/>
    <w:rsid w:val="00064E21"/>
    <w:rsid w:val="00064F5C"/>
    <w:rsid w:val="00065018"/>
    <w:rsid w:val="000650D6"/>
    <w:rsid w:val="00065173"/>
    <w:rsid w:val="0006520D"/>
    <w:rsid w:val="00065241"/>
    <w:rsid w:val="000653B1"/>
    <w:rsid w:val="00065489"/>
    <w:rsid w:val="0006554C"/>
    <w:rsid w:val="000655B8"/>
    <w:rsid w:val="00065789"/>
    <w:rsid w:val="000658B4"/>
    <w:rsid w:val="00065987"/>
    <w:rsid w:val="00065A6C"/>
    <w:rsid w:val="00065B36"/>
    <w:rsid w:val="00065B64"/>
    <w:rsid w:val="00065BEE"/>
    <w:rsid w:val="00065C93"/>
    <w:rsid w:val="00065FD2"/>
    <w:rsid w:val="00066037"/>
    <w:rsid w:val="000660C5"/>
    <w:rsid w:val="00066117"/>
    <w:rsid w:val="00066254"/>
    <w:rsid w:val="00066318"/>
    <w:rsid w:val="00066455"/>
    <w:rsid w:val="0006667A"/>
    <w:rsid w:val="000667CC"/>
    <w:rsid w:val="000668AF"/>
    <w:rsid w:val="00066961"/>
    <w:rsid w:val="00066DA5"/>
    <w:rsid w:val="00067006"/>
    <w:rsid w:val="0006701C"/>
    <w:rsid w:val="0006708F"/>
    <w:rsid w:val="000670C8"/>
    <w:rsid w:val="0006718C"/>
    <w:rsid w:val="000673C1"/>
    <w:rsid w:val="000674F0"/>
    <w:rsid w:val="0006757E"/>
    <w:rsid w:val="00067590"/>
    <w:rsid w:val="000676AA"/>
    <w:rsid w:val="00067810"/>
    <w:rsid w:val="000678A4"/>
    <w:rsid w:val="00067A47"/>
    <w:rsid w:val="00067A6A"/>
    <w:rsid w:val="00067AB9"/>
    <w:rsid w:val="00067C21"/>
    <w:rsid w:val="00070170"/>
    <w:rsid w:val="0007038A"/>
    <w:rsid w:val="000705B5"/>
    <w:rsid w:val="00070769"/>
    <w:rsid w:val="00070784"/>
    <w:rsid w:val="00070834"/>
    <w:rsid w:val="000708C6"/>
    <w:rsid w:val="00070938"/>
    <w:rsid w:val="00070B40"/>
    <w:rsid w:val="00070C06"/>
    <w:rsid w:val="00070C07"/>
    <w:rsid w:val="00070D99"/>
    <w:rsid w:val="00070DF5"/>
    <w:rsid w:val="00071247"/>
    <w:rsid w:val="0007131E"/>
    <w:rsid w:val="000713C9"/>
    <w:rsid w:val="000718F3"/>
    <w:rsid w:val="00071A09"/>
    <w:rsid w:val="00071A4C"/>
    <w:rsid w:val="00071B66"/>
    <w:rsid w:val="00071CBA"/>
    <w:rsid w:val="00071E47"/>
    <w:rsid w:val="00071EB2"/>
    <w:rsid w:val="00071ED0"/>
    <w:rsid w:val="000722AC"/>
    <w:rsid w:val="0007235F"/>
    <w:rsid w:val="0007242B"/>
    <w:rsid w:val="00072499"/>
    <w:rsid w:val="0007272C"/>
    <w:rsid w:val="000728D7"/>
    <w:rsid w:val="00072943"/>
    <w:rsid w:val="0007297C"/>
    <w:rsid w:val="00072AC7"/>
    <w:rsid w:val="00072B0E"/>
    <w:rsid w:val="00072CAD"/>
    <w:rsid w:val="00072CD3"/>
    <w:rsid w:val="00072D4F"/>
    <w:rsid w:val="00073062"/>
    <w:rsid w:val="00073466"/>
    <w:rsid w:val="00073546"/>
    <w:rsid w:val="000737DE"/>
    <w:rsid w:val="0007397C"/>
    <w:rsid w:val="000739B7"/>
    <w:rsid w:val="000739CD"/>
    <w:rsid w:val="00073A61"/>
    <w:rsid w:val="00073C04"/>
    <w:rsid w:val="00073CF2"/>
    <w:rsid w:val="00073E55"/>
    <w:rsid w:val="00073F5D"/>
    <w:rsid w:val="00073FF9"/>
    <w:rsid w:val="000740BB"/>
    <w:rsid w:val="00074155"/>
    <w:rsid w:val="00074570"/>
    <w:rsid w:val="000747EE"/>
    <w:rsid w:val="00074921"/>
    <w:rsid w:val="00074927"/>
    <w:rsid w:val="00074C54"/>
    <w:rsid w:val="00074F0F"/>
    <w:rsid w:val="00075095"/>
    <w:rsid w:val="0007529F"/>
    <w:rsid w:val="000752A5"/>
    <w:rsid w:val="00075356"/>
    <w:rsid w:val="0007551F"/>
    <w:rsid w:val="000755EB"/>
    <w:rsid w:val="00075623"/>
    <w:rsid w:val="000757A0"/>
    <w:rsid w:val="0007586C"/>
    <w:rsid w:val="000758AE"/>
    <w:rsid w:val="000758B6"/>
    <w:rsid w:val="00075991"/>
    <w:rsid w:val="00075A2D"/>
    <w:rsid w:val="00075BA7"/>
    <w:rsid w:val="00075D4A"/>
    <w:rsid w:val="00075DE3"/>
    <w:rsid w:val="00075E40"/>
    <w:rsid w:val="00075ED6"/>
    <w:rsid w:val="0007617D"/>
    <w:rsid w:val="00076227"/>
    <w:rsid w:val="000762CA"/>
    <w:rsid w:val="00076410"/>
    <w:rsid w:val="00076734"/>
    <w:rsid w:val="00076775"/>
    <w:rsid w:val="00076854"/>
    <w:rsid w:val="00076879"/>
    <w:rsid w:val="00076972"/>
    <w:rsid w:val="000769BB"/>
    <w:rsid w:val="00076A23"/>
    <w:rsid w:val="00076AA8"/>
    <w:rsid w:val="00076AE2"/>
    <w:rsid w:val="00076CE9"/>
    <w:rsid w:val="00076D75"/>
    <w:rsid w:val="00076EFD"/>
    <w:rsid w:val="00077004"/>
    <w:rsid w:val="000770DA"/>
    <w:rsid w:val="0007714E"/>
    <w:rsid w:val="0007734E"/>
    <w:rsid w:val="00077497"/>
    <w:rsid w:val="00077626"/>
    <w:rsid w:val="0007776F"/>
    <w:rsid w:val="00077906"/>
    <w:rsid w:val="00077921"/>
    <w:rsid w:val="000779FD"/>
    <w:rsid w:val="00077AEF"/>
    <w:rsid w:val="00077C13"/>
    <w:rsid w:val="00077CB3"/>
    <w:rsid w:val="00077EAE"/>
    <w:rsid w:val="00077ED1"/>
    <w:rsid w:val="00077F64"/>
    <w:rsid w:val="00077F87"/>
    <w:rsid w:val="00077FC9"/>
    <w:rsid w:val="0008000D"/>
    <w:rsid w:val="0008005C"/>
    <w:rsid w:val="00080383"/>
    <w:rsid w:val="00080601"/>
    <w:rsid w:val="00080742"/>
    <w:rsid w:val="000809AD"/>
    <w:rsid w:val="00080AAA"/>
    <w:rsid w:val="00080ADF"/>
    <w:rsid w:val="00080B94"/>
    <w:rsid w:val="00080BFD"/>
    <w:rsid w:val="00080D28"/>
    <w:rsid w:val="00080D45"/>
    <w:rsid w:val="00080EB8"/>
    <w:rsid w:val="00081082"/>
    <w:rsid w:val="000810D4"/>
    <w:rsid w:val="00081151"/>
    <w:rsid w:val="0008132F"/>
    <w:rsid w:val="00081396"/>
    <w:rsid w:val="0008155D"/>
    <w:rsid w:val="00081562"/>
    <w:rsid w:val="000815B4"/>
    <w:rsid w:val="0008169D"/>
    <w:rsid w:val="0008194D"/>
    <w:rsid w:val="000819FC"/>
    <w:rsid w:val="00081CAF"/>
    <w:rsid w:val="00081CD0"/>
    <w:rsid w:val="0008209A"/>
    <w:rsid w:val="000820FB"/>
    <w:rsid w:val="000822C3"/>
    <w:rsid w:val="00082431"/>
    <w:rsid w:val="00082582"/>
    <w:rsid w:val="000826DE"/>
    <w:rsid w:val="000829AC"/>
    <w:rsid w:val="00082A44"/>
    <w:rsid w:val="00082BC0"/>
    <w:rsid w:val="00082C35"/>
    <w:rsid w:val="00082C86"/>
    <w:rsid w:val="00082DA6"/>
    <w:rsid w:val="00082F60"/>
    <w:rsid w:val="000830C2"/>
    <w:rsid w:val="0008321A"/>
    <w:rsid w:val="00083258"/>
    <w:rsid w:val="000832A0"/>
    <w:rsid w:val="000832DC"/>
    <w:rsid w:val="0008353B"/>
    <w:rsid w:val="0008357D"/>
    <w:rsid w:val="00083707"/>
    <w:rsid w:val="000837FF"/>
    <w:rsid w:val="00083A9B"/>
    <w:rsid w:val="00083B61"/>
    <w:rsid w:val="00083C98"/>
    <w:rsid w:val="00083CDD"/>
    <w:rsid w:val="00083D50"/>
    <w:rsid w:val="00083F87"/>
    <w:rsid w:val="00084088"/>
    <w:rsid w:val="00084142"/>
    <w:rsid w:val="00084180"/>
    <w:rsid w:val="0008439D"/>
    <w:rsid w:val="00084419"/>
    <w:rsid w:val="000844E3"/>
    <w:rsid w:val="000844FA"/>
    <w:rsid w:val="00084541"/>
    <w:rsid w:val="0008457E"/>
    <w:rsid w:val="0008466F"/>
    <w:rsid w:val="00084745"/>
    <w:rsid w:val="00084789"/>
    <w:rsid w:val="000847D4"/>
    <w:rsid w:val="000847EF"/>
    <w:rsid w:val="0008499C"/>
    <w:rsid w:val="00084AB5"/>
    <w:rsid w:val="00084EA7"/>
    <w:rsid w:val="00084EBB"/>
    <w:rsid w:val="00084F1B"/>
    <w:rsid w:val="00084F7A"/>
    <w:rsid w:val="00085043"/>
    <w:rsid w:val="0008535D"/>
    <w:rsid w:val="000853AF"/>
    <w:rsid w:val="00085430"/>
    <w:rsid w:val="000854A8"/>
    <w:rsid w:val="00085760"/>
    <w:rsid w:val="00085A3A"/>
    <w:rsid w:val="00085A5C"/>
    <w:rsid w:val="00085B3F"/>
    <w:rsid w:val="00085BF6"/>
    <w:rsid w:val="00085C3B"/>
    <w:rsid w:val="00085D81"/>
    <w:rsid w:val="00085D9C"/>
    <w:rsid w:val="00085EC8"/>
    <w:rsid w:val="00085F13"/>
    <w:rsid w:val="00085F6B"/>
    <w:rsid w:val="00086119"/>
    <w:rsid w:val="0008616D"/>
    <w:rsid w:val="000861BD"/>
    <w:rsid w:val="0008621F"/>
    <w:rsid w:val="00086431"/>
    <w:rsid w:val="00086506"/>
    <w:rsid w:val="0008680A"/>
    <w:rsid w:val="00086857"/>
    <w:rsid w:val="000869CD"/>
    <w:rsid w:val="00086AFC"/>
    <w:rsid w:val="00086B73"/>
    <w:rsid w:val="00086D67"/>
    <w:rsid w:val="0008753B"/>
    <w:rsid w:val="000877B9"/>
    <w:rsid w:val="00087817"/>
    <w:rsid w:val="00087858"/>
    <w:rsid w:val="00087A81"/>
    <w:rsid w:val="00087B23"/>
    <w:rsid w:val="00087F57"/>
    <w:rsid w:val="0009000C"/>
    <w:rsid w:val="000900F9"/>
    <w:rsid w:val="000903EB"/>
    <w:rsid w:val="000903FB"/>
    <w:rsid w:val="000905EF"/>
    <w:rsid w:val="0009078F"/>
    <w:rsid w:val="000907D8"/>
    <w:rsid w:val="000907FD"/>
    <w:rsid w:val="00090834"/>
    <w:rsid w:val="000908D6"/>
    <w:rsid w:val="00090AD3"/>
    <w:rsid w:val="00090BA2"/>
    <w:rsid w:val="00090C75"/>
    <w:rsid w:val="00090E5E"/>
    <w:rsid w:val="00090F7F"/>
    <w:rsid w:val="0009103D"/>
    <w:rsid w:val="00091161"/>
    <w:rsid w:val="000913B3"/>
    <w:rsid w:val="0009181B"/>
    <w:rsid w:val="00091924"/>
    <w:rsid w:val="00091982"/>
    <w:rsid w:val="00091E5A"/>
    <w:rsid w:val="00091FA5"/>
    <w:rsid w:val="0009221F"/>
    <w:rsid w:val="000922D6"/>
    <w:rsid w:val="000923A1"/>
    <w:rsid w:val="00092495"/>
    <w:rsid w:val="00092592"/>
    <w:rsid w:val="000926F9"/>
    <w:rsid w:val="0009274F"/>
    <w:rsid w:val="0009287F"/>
    <w:rsid w:val="00092A13"/>
    <w:rsid w:val="00092A74"/>
    <w:rsid w:val="00092B77"/>
    <w:rsid w:val="00092C51"/>
    <w:rsid w:val="00092CFF"/>
    <w:rsid w:val="00092D8D"/>
    <w:rsid w:val="00092D9C"/>
    <w:rsid w:val="00092DAA"/>
    <w:rsid w:val="0009306A"/>
    <w:rsid w:val="000930D1"/>
    <w:rsid w:val="0009329B"/>
    <w:rsid w:val="0009337F"/>
    <w:rsid w:val="000933F0"/>
    <w:rsid w:val="0009346F"/>
    <w:rsid w:val="000937AC"/>
    <w:rsid w:val="000937F6"/>
    <w:rsid w:val="0009388F"/>
    <w:rsid w:val="000938D8"/>
    <w:rsid w:val="0009395B"/>
    <w:rsid w:val="000939A3"/>
    <w:rsid w:val="00093ABF"/>
    <w:rsid w:val="00093D2D"/>
    <w:rsid w:val="00093E40"/>
    <w:rsid w:val="00093EB2"/>
    <w:rsid w:val="00093FD3"/>
    <w:rsid w:val="000940AF"/>
    <w:rsid w:val="00094355"/>
    <w:rsid w:val="00094494"/>
    <w:rsid w:val="00094778"/>
    <w:rsid w:val="000947CD"/>
    <w:rsid w:val="00094B48"/>
    <w:rsid w:val="00094C1D"/>
    <w:rsid w:val="00094DCA"/>
    <w:rsid w:val="00094FF6"/>
    <w:rsid w:val="000950AC"/>
    <w:rsid w:val="00095241"/>
    <w:rsid w:val="000952FA"/>
    <w:rsid w:val="00095502"/>
    <w:rsid w:val="00095669"/>
    <w:rsid w:val="0009572E"/>
    <w:rsid w:val="0009581C"/>
    <w:rsid w:val="0009584F"/>
    <w:rsid w:val="00095889"/>
    <w:rsid w:val="00095995"/>
    <w:rsid w:val="000959DB"/>
    <w:rsid w:val="00095CEF"/>
    <w:rsid w:val="00095D3F"/>
    <w:rsid w:val="00095D4B"/>
    <w:rsid w:val="00095E73"/>
    <w:rsid w:val="000960A4"/>
    <w:rsid w:val="000962A5"/>
    <w:rsid w:val="00096449"/>
    <w:rsid w:val="00096588"/>
    <w:rsid w:val="000966DC"/>
    <w:rsid w:val="000969DE"/>
    <w:rsid w:val="00096B36"/>
    <w:rsid w:val="00096EFB"/>
    <w:rsid w:val="00096F58"/>
    <w:rsid w:val="000971B8"/>
    <w:rsid w:val="000972B3"/>
    <w:rsid w:val="000973FF"/>
    <w:rsid w:val="000975CC"/>
    <w:rsid w:val="00097632"/>
    <w:rsid w:val="00097641"/>
    <w:rsid w:val="0009775C"/>
    <w:rsid w:val="0009783F"/>
    <w:rsid w:val="0009788F"/>
    <w:rsid w:val="000979DD"/>
    <w:rsid w:val="00097BB4"/>
    <w:rsid w:val="00097CF9"/>
    <w:rsid w:val="00097D06"/>
    <w:rsid w:val="00097E6F"/>
    <w:rsid w:val="000A01D2"/>
    <w:rsid w:val="000A0330"/>
    <w:rsid w:val="000A03A5"/>
    <w:rsid w:val="000A081E"/>
    <w:rsid w:val="000A08A6"/>
    <w:rsid w:val="000A0926"/>
    <w:rsid w:val="000A0BD8"/>
    <w:rsid w:val="000A0CD2"/>
    <w:rsid w:val="000A0D07"/>
    <w:rsid w:val="000A0D38"/>
    <w:rsid w:val="000A0D5B"/>
    <w:rsid w:val="000A1215"/>
    <w:rsid w:val="000A130B"/>
    <w:rsid w:val="000A1552"/>
    <w:rsid w:val="000A16D5"/>
    <w:rsid w:val="000A1887"/>
    <w:rsid w:val="000A1AED"/>
    <w:rsid w:val="000A1B99"/>
    <w:rsid w:val="000A1C4C"/>
    <w:rsid w:val="000A1C93"/>
    <w:rsid w:val="000A1D96"/>
    <w:rsid w:val="000A1E7F"/>
    <w:rsid w:val="000A20B2"/>
    <w:rsid w:val="000A2178"/>
    <w:rsid w:val="000A2228"/>
    <w:rsid w:val="000A2B66"/>
    <w:rsid w:val="000A2BC4"/>
    <w:rsid w:val="000A2CA8"/>
    <w:rsid w:val="000A31C9"/>
    <w:rsid w:val="000A33FB"/>
    <w:rsid w:val="000A3468"/>
    <w:rsid w:val="000A34D0"/>
    <w:rsid w:val="000A37F9"/>
    <w:rsid w:val="000A3858"/>
    <w:rsid w:val="000A3880"/>
    <w:rsid w:val="000A3888"/>
    <w:rsid w:val="000A3A9B"/>
    <w:rsid w:val="000A3CCE"/>
    <w:rsid w:val="000A3CE0"/>
    <w:rsid w:val="000A3D6A"/>
    <w:rsid w:val="000A3D95"/>
    <w:rsid w:val="000A3F1C"/>
    <w:rsid w:val="000A422E"/>
    <w:rsid w:val="000A46A9"/>
    <w:rsid w:val="000A46AF"/>
    <w:rsid w:val="000A4752"/>
    <w:rsid w:val="000A4860"/>
    <w:rsid w:val="000A4A40"/>
    <w:rsid w:val="000A4E14"/>
    <w:rsid w:val="000A4EED"/>
    <w:rsid w:val="000A4EEE"/>
    <w:rsid w:val="000A4F1E"/>
    <w:rsid w:val="000A4F28"/>
    <w:rsid w:val="000A4FF2"/>
    <w:rsid w:val="000A50C2"/>
    <w:rsid w:val="000A51E0"/>
    <w:rsid w:val="000A5351"/>
    <w:rsid w:val="000A5488"/>
    <w:rsid w:val="000A56CD"/>
    <w:rsid w:val="000A57AF"/>
    <w:rsid w:val="000A59BA"/>
    <w:rsid w:val="000A5B9F"/>
    <w:rsid w:val="000A5BF9"/>
    <w:rsid w:val="000A602F"/>
    <w:rsid w:val="000A6055"/>
    <w:rsid w:val="000A609D"/>
    <w:rsid w:val="000A6136"/>
    <w:rsid w:val="000A61EC"/>
    <w:rsid w:val="000A6243"/>
    <w:rsid w:val="000A653B"/>
    <w:rsid w:val="000A67C8"/>
    <w:rsid w:val="000A67D6"/>
    <w:rsid w:val="000A681A"/>
    <w:rsid w:val="000A6888"/>
    <w:rsid w:val="000A68ED"/>
    <w:rsid w:val="000A6ACC"/>
    <w:rsid w:val="000A6C17"/>
    <w:rsid w:val="000A6C6A"/>
    <w:rsid w:val="000A6D99"/>
    <w:rsid w:val="000A6F5C"/>
    <w:rsid w:val="000A6FDD"/>
    <w:rsid w:val="000A6FF2"/>
    <w:rsid w:val="000A7185"/>
    <w:rsid w:val="000A7257"/>
    <w:rsid w:val="000A7421"/>
    <w:rsid w:val="000A745F"/>
    <w:rsid w:val="000A74CA"/>
    <w:rsid w:val="000A76FA"/>
    <w:rsid w:val="000A773B"/>
    <w:rsid w:val="000A7921"/>
    <w:rsid w:val="000A7995"/>
    <w:rsid w:val="000A7A24"/>
    <w:rsid w:val="000A7A41"/>
    <w:rsid w:val="000A7A70"/>
    <w:rsid w:val="000A7C0C"/>
    <w:rsid w:val="000A7C3E"/>
    <w:rsid w:val="000A7CE4"/>
    <w:rsid w:val="000A7D08"/>
    <w:rsid w:val="000A7F47"/>
    <w:rsid w:val="000A7FBF"/>
    <w:rsid w:val="000A7FEE"/>
    <w:rsid w:val="000B0297"/>
    <w:rsid w:val="000B02D2"/>
    <w:rsid w:val="000B0334"/>
    <w:rsid w:val="000B0350"/>
    <w:rsid w:val="000B0528"/>
    <w:rsid w:val="000B0541"/>
    <w:rsid w:val="000B0843"/>
    <w:rsid w:val="000B084D"/>
    <w:rsid w:val="000B0974"/>
    <w:rsid w:val="000B09AF"/>
    <w:rsid w:val="000B09B6"/>
    <w:rsid w:val="000B09D1"/>
    <w:rsid w:val="000B0B28"/>
    <w:rsid w:val="000B0B50"/>
    <w:rsid w:val="000B0C4C"/>
    <w:rsid w:val="000B1174"/>
    <w:rsid w:val="000B1271"/>
    <w:rsid w:val="000B14CE"/>
    <w:rsid w:val="000B14F6"/>
    <w:rsid w:val="000B155E"/>
    <w:rsid w:val="000B1703"/>
    <w:rsid w:val="000B17C7"/>
    <w:rsid w:val="000B184F"/>
    <w:rsid w:val="000B1B35"/>
    <w:rsid w:val="000B1C50"/>
    <w:rsid w:val="000B1EB5"/>
    <w:rsid w:val="000B247F"/>
    <w:rsid w:val="000B24EE"/>
    <w:rsid w:val="000B2505"/>
    <w:rsid w:val="000B2586"/>
    <w:rsid w:val="000B25A2"/>
    <w:rsid w:val="000B261D"/>
    <w:rsid w:val="000B2707"/>
    <w:rsid w:val="000B2913"/>
    <w:rsid w:val="000B2938"/>
    <w:rsid w:val="000B294B"/>
    <w:rsid w:val="000B2BB4"/>
    <w:rsid w:val="000B2CA6"/>
    <w:rsid w:val="000B2D00"/>
    <w:rsid w:val="000B2D2B"/>
    <w:rsid w:val="000B2E78"/>
    <w:rsid w:val="000B2FE9"/>
    <w:rsid w:val="000B3068"/>
    <w:rsid w:val="000B31C5"/>
    <w:rsid w:val="000B31E3"/>
    <w:rsid w:val="000B330F"/>
    <w:rsid w:val="000B3319"/>
    <w:rsid w:val="000B342B"/>
    <w:rsid w:val="000B3482"/>
    <w:rsid w:val="000B34C5"/>
    <w:rsid w:val="000B3568"/>
    <w:rsid w:val="000B35E6"/>
    <w:rsid w:val="000B37A4"/>
    <w:rsid w:val="000B38D3"/>
    <w:rsid w:val="000B3AB5"/>
    <w:rsid w:val="000B3B46"/>
    <w:rsid w:val="000B3CF4"/>
    <w:rsid w:val="000B3E44"/>
    <w:rsid w:val="000B3E49"/>
    <w:rsid w:val="000B3FE5"/>
    <w:rsid w:val="000B4010"/>
    <w:rsid w:val="000B4119"/>
    <w:rsid w:val="000B4155"/>
    <w:rsid w:val="000B41D5"/>
    <w:rsid w:val="000B430D"/>
    <w:rsid w:val="000B4362"/>
    <w:rsid w:val="000B43DA"/>
    <w:rsid w:val="000B447A"/>
    <w:rsid w:val="000B46B7"/>
    <w:rsid w:val="000B4A6B"/>
    <w:rsid w:val="000B4CAB"/>
    <w:rsid w:val="000B4CE7"/>
    <w:rsid w:val="000B4DBC"/>
    <w:rsid w:val="000B4DE7"/>
    <w:rsid w:val="000B4E81"/>
    <w:rsid w:val="000B518D"/>
    <w:rsid w:val="000B524C"/>
    <w:rsid w:val="000B5378"/>
    <w:rsid w:val="000B5519"/>
    <w:rsid w:val="000B5578"/>
    <w:rsid w:val="000B5736"/>
    <w:rsid w:val="000B5816"/>
    <w:rsid w:val="000B588D"/>
    <w:rsid w:val="000B58D8"/>
    <w:rsid w:val="000B5B0B"/>
    <w:rsid w:val="000B5B90"/>
    <w:rsid w:val="000B5C2F"/>
    <w:rsid w:val="000B5DE6"/>
    <w:rsid w:val="000B5DF0"/>
    <w:rsid w:val="000B5F6F"/>
    <w:rsid w:val="000B6119"/>
    <w:rsid w:val="000B613F"/>
    <w:rsid w:val="000B6172"/>
    <w:rsid w:val="000B64B5"/>
    <w:rsid w:val="000B651B"/>
    <w:rsid w:val="000B6553"/>
    <w:rsid w:val="000B6580"/>
    <w:rsid w:val="000B6721"/>
    <w:rsid w:val="000B675D"/>
    <w:rsid w:val="000B68EB"/>
    <w:rsid w:val="000B6967"/>
    <w:rsid w:val="000B69A8"/>
    <w:rsid w:val="000B6A50"/>
    <w:rsid w:val="000B6B0C"/>
    <w:rsid w:val="000B6B52"/>
    <w:rsid w:val="000B6BD0"/>
    <w:rsid w:val="000B6BDD"/>
    <w:rsid w:val="000B6BDE"/>
    <w:rsid w:val="000B6C5A"/>
    <w:rsid w:val="000B6D4E"/>
    <w:rsid w:val="000B6DB7"/>
    <w:rsid w:val="000B6E3A"/>
    <w:rsid w:val="000B6E75"/>
    <w:rsid w:val="000B6EDE"/>
    <w:rsid w:val="000B6EFF"/>
    <w:rsid w:val="000B6F8C"/>
    <w:rsid w:val="000B7101"/>
    <w:rsid w:val="000B7168"/>
    <w:rsid w:val="000B7212"/>
    <w:rsid w:val="000B7234"/>
    <w:rsid w:val="000B735A"/>
    <w:rsid w:val="000B73EE"/>
    <w:rsid w:val="000B74CF"/>
    <w:rsid w:val="000B74E9"/>
    <w:rsid w:val="000B7954"/>
    <w:rsid w:val="000B7A4F"/>
    <w:rsid w:val="000B7A52"/>
    <w:rsid w:val="000B7A63"/>
    <w:rsid w:val="000B7A95"/>
    <w:rsid w:val="000B7D86"/>
    <w:rsid w:val="000C0043"/>
    <w:rsid w:val="000C03C0"/>
    <w:rsid w:val="000C05EE"/>
    <w:rsid w:val="000C064F"/>
    <w:rsid w:val="000C0782"/>
    <w:rsid w:val="000C0837"/>
    <w:rsid w:val="000C096D"/>
    <w:rsid w:val="000C09D2"/>
    <w:rsid w:val="000C0A66"/>
    <w:rsid w:val="000C0A7B"/>
    <w:rsid w:val="000C0ACD"/>
    <w:rsid w:val="000C0B9B"/>
    <w:rsid w:val="000C0C41"/>
    <w:rsid w:val="000C0C5E"/>
    <w:rsid w:val="000C0C88"/>
    <w:rsid w:val="000C0CA2"/>
    <w:rsid w:val="000C0ECF"/>
    <w:rsid w:val="000C0FAA"/>
    <w:rsid w:val="000C1117"/>
    <w:rsid w:val="000C13C1"/>
    <w:rsid w:val="000C14B7"/>
    <w:rsid w:val="000C16E5"/>
    <w:rsid w:val="000C1872"/>
    <w:rsid w:val="000C1AE7"/>
    <w:rsid w:val="000C1B14"/>
    <w:rsid w:val="000C1B70"/>
    <w:rsid w:val="000C1B93"/>
    <w:rsid w:val="000C1C0B"/>
    <w:rsid w:val="000C1CBD"/>
    <w:rsid w:val="000C1D77"/>
    <w:rsid w:val="000C1DBD"/>
    <w:rsid w:val="000C1E20"/>
    <w:rsid w:val="000C1FF6"/>
    <w:rsid w:val="000C2178"/>
    <w:rsid w:val="000C220A"/>
    <w:rsid w:val="000C23CC"/>
    <w:rsid w:val="000C2452"/>
    <w:rsid w:val="000C24ED"/>
    <w:rsid w:val="000C2797"/>
    <w:rsid w:val="000C288E"/>
    <w:rsid w:val="000C28D9"/>
    <w:rsid w:val="000C2B91"/>
    <w:rsid w:val="000C303F"/>
    <w:rsid w:val="000C3142"/>
    <w:rsid w:val="000C31B7"/>
    <w:rsid w:val="000C32DB"/>
    <w:rsid w:val="000C3321"/>
    <w:rsid w:val="000C355E"/>
    <w:rsid w:val="000C3595"/>
    <w:rsid w:val="000C366B"/>
    <w:rsid w:val="000C3735"/>
    <w:rsid w:val="000C3799"/>
    <w:rsid w:val="000C37FC"/>
    <w:rsid w:val="000C3C49"/>
    <w:rsid w:val="000C3C6B"/>
    <w:rsid w:val="000C3D1F"/>
    <w:rsid w:val="000C3E07"/>
    <w:rsid w:val="000C4342"/>
    <w:rsid w:val="000C43DD"/>
    <w:rsid w:val="000C4408"/>
    <w:rsid w:val="000C4469"/>
    <w:rsid w:val="000C48B8"/>
    <w:rsid w:val="000C4B2A"/>
    <w:rsid w:val="000C4D76"/>
    <w:rsid w:val="000C4E18"/>
    <w:rsid w:val="000C4E5F"/>
    <w:rsid w:val="000C4F2D"/>
    <w:rsid w:val="000C4F67"/>
    <w:rsid w:val="000C51A2"/>
    <w:rsid w:val="000C5683"/>
    <w:rsid w:val="000C56FB"/>
    <w:rsid w:val="000C588D"/>
    <w:rsid w:val="000C59DB"/>
    <w:rsid w:val="000C5A7A"/>
    <w:rsid w:val="000C5ADA"/>
    <w:rsid w:val="000C5F68"/>
    <w:rsid w:val="000C62D5"/>
    <w:rsid w:val="000C63F9"/>
    <w:rsid w:val="000C65D9"/>
    <w:rsid w:val="000C66DE"/>
    <w:rsid w:val="000C674E"/>
    <w:rsid w:val="000C68FD"/>
    <w:rsid w:val="000C6914"/>
    <w:rsid w:val="000C6D69"/>
    <w:rsid w:val="000C6DA3"/>
    <w:rsid w:val="000C6E9A"/>
    <w:rsid w:val="000C6F02"/>
    <w:rsid w:val="000C708A"/>
    <w:rsid w:val="000C70F6"/>
    <w:rsid w:val="000C73C8"/>
    <w:rsid w:val="000C77B0"/>
    <w:rsid w:val="000C77E2"/>
    <w:rsid w:val="000C7A8E"/>
    <w:rsid w:val="000C7B78"/>
    <w:rsid w:val="000C7EEB"/>
    <w:rsid w:val="000D0119"/>
    <w:rsid w:val="000D0347"/>
    <w:rsid w:val="000D0486"/>
    <w:rsid w:val="000D0624"/>
    <w:rsid w:val="000D0625"/>
    <w:rsid w:val="000D0659"/>
    <w:rsid w:val="000D0788"/>
    <w:rsid w:val="000D091F"/>
    <w:rsid w:val="000D0B89"/>
    <w:rsid w:val="000D0DB9"/>
    <w:rsid w:val="000D1235"/>
    <w:rsid w:val="000D1398"/>
    <w:rsid w:val="000D1574"/>
    <w:rsid w:val="000D16F7"/>
    <w:rsid w:val="000D1868"/>
    <w:rsid w:val="000D18F1"/>
    <w:rsid w:val="000D1A5D"/>
    <w:rsid w:val="000D1C80"/>
    <w:rsid w:val="000D1D14"/>
    <w:rsid w:val="000D1DB6"/>
    <w:rsid w:val="000D1DD3"/>
    <w:rsid w:val="000D1FB4"/>
    <w:rsid w:val="000D1FFD"/>
    <w:rsid w:val="000D2031"/>
    <w:rsid w:val="000D2045"/>
    <w:rsid w:val="000D2057"/>
    <w:rsid w:val="000D20A0"/>
    <w:rsid w:val="000D22A9"/>
    <w:rsid w:val="000D22C7"/>
    <w:rsid w:val="000D2345"/>
    <w:rsid w:val="000D25D5"/>
    <w:rsid w:val="000D25F4"/>
    <w:rsid w:val="000D2970"/>
    <w:rsid w:val="000D2A7D"/>
    <w:rsid w:val="000D2C92"/>
    <w:rsid w:val="000D2D0B"/>
    <w:rsid w:val="000D2FD3"/>
    <w:rsid w:val="000D3171"/>
    <w:rsid w:val="000D3275"/>
    <w:rsid w:val="000D344D"/>
    <w:rsid w:val="000D34FC"/>
    <w:rsid w:val="000D35C9"/>
    <w:rsid w:val="000D39E2"/>
    <w:rsid w:val="000D3B64"/>
    <w:rsid w:val="000D3BBE"/>
    <w:rsid w:val="000D3C65"/>
    <w:rsid w:val="000D3F49"/>
    <w:rsid w:val="000D4075"/>
    <w:rsid w:val="000D41B8"/>
    <w:rsid w:val="000D431C"/>
    <w:rsid w:val="000D4333"/>
    <w:rsid w:val="000D449E"/>
    <w:rsid w:val="000D4707"/>
    <w:rsid w:val="000D474A"/>
    <w:rsid w:val="000D4757"/>
    <w:rsid w:val="000D4818"/>
    <w:rsid w:val="000D4B53"/>
    <w:rsid w:val="000D4C68"/>
    <w:rsid w:val="000D4D73"/>
    <w:rsid w:val="000D502B"/>
    <w:rsid w:val="000D50E1"/>
    <w:rsid w:val="000D50F7"/>
    <w:rsid w:val="000D516C"/>
    <w:rsid w:val="000D547C"/>
    <w:rsid w:val="000D56CE"/>
    <w:rsid w:val="000D5740"/>
    <w:rsid w:val="000D5812"/>
    <w:rsid w:val="000D586A"/>
    <w:rsid w:val="000D5938"/>
    <w:rsid w:val="000D5ADE"/>
    <w:rsid w:val="000D5B69"/>
    <w:rsid w:val="000D5BBD"/>
    <w:rsid w:val="000D5BF5"/>
    <w:rsid w:val="000D5C14"/>
    <w:rsid w:val="000D5C1D"/>
    <w:rsid w:val="000D5ED4"/>
    <w:rsid w:val="000D60E5"/>
    <w:rsid w:val="000D613B"/>
    <w:rsid w:val="000D6260"/>
    <w:rsid w:val="000D62A3"/>
    <w:rsid w:val="000D6306"/>
    <w:rsid w:val="000D6326"/>
    <w:rsid w:val="000D636D"/>
    <w:rsid w:val="000D6371"/>
    <w:rsid w:val="000D637A"/>
    <w:rsid w:val="000D6446"/>
    <w:rsid w:val="000D652C"/>
    <w:rsid w:val="000D6688"/>
    <w:rsid w:val="000D6751"/>
    <w:rsid w:val="000D6804"/>
    <w:rsid w:val="000D68DE"/>
    <w:rsid w:val="000D6A69"/>
    <w:rsid w:val="000D6BF8"/>
    <w:rsid w:val="000D6C5A"/>
    <w:rsid w:val="000D6CE2"/>
    <w:rsid w:val="000D6DBB"/>
    <w:rsid w:val="000D6DCF"/>
    <w:rsid w:val="000D70E2"/>
    <w:rsid w:val="000D7464"/>
    <w:rsid w:val="000D7466"/>
    <w:rsid w:val="000D75D2"/>
    <w:rsid w:val="000D7675"/>
    <w:rsid w:val="000D77B6"/>
    <w:rsid w:val="000D77EB"/>
    <w:rsid w:val="000D79DE"/>
    <w:rsid w:val="000D7A8F"/>
    <w:rsid w:val="000D7B09"/>
    <w:rsid w:val="000D7CF1"/>
    <w:rsid w:val="000D7D12"/>
    <w:rsid w:val="000D7DD4"/>
    <w:rsid w:val="000D7E38"/>
    <w:rsid w:val="000D7E57"/>
    <w:rsid w:val="000D7F25"/>
    <w:rsid w:val="000D7F68"/>
    <w:rsid w:val="000D7F9D"/>
    <w:rsid w:val="000E0642"/>
    <w:rsid w:val="000E073A"/>
    <w:rsid w:val="000E0A03"/>
    <w:rsid w:val="000E0A47"/>
    <w:rsid w:val="000E0A8C"/>
    <w:rsid w:val="000E0ABF"/>
    <w:rsid w:val="000E0C41"/>
    <w:rsid w:val="000E0EAE"/>
    <w:rsid w:val="000E10A6"/>
    <w:rsid w:val="000E1318"/>
    <w:rsid w:val="000E1518"/>
    <w:rsid w:val="000E188E"/>
    <w:rsid w:val="000E192E"/>
    <w:rsid w:val="000E1934"/>
    <w:rsid w:val="000E1AAE"/>
    <w:rsid w:val="000E1E6A"/>
    <w:rsid w:val="000E1F9A"/>
    <w:rsid w:val="000E1FAD"/>
    <w:rsid w:val="000E1FDE"/>
    <w:rsid w:val="000E2142"/>
    <w:rsid w:val="000E2294"/>
    <w:rsid w:val="000E22BC"/>
    <w:rsid w:val="000E2383"/>
    <w:rsid w:val="000E24FC"/>
    <w:rsid w:val="000E271F"/>
    <w:rsid w:val="000E278F"/>
    <w:rsid w:val="000E27CC"/>
    <w:rsid w:val="000E2823"/>
    <w:rsid w:val="000E28A7"/>
    <w:rsid w:val="000E2A4B"/>
    <w:rsid w:val="000E2A69"/>
    <w:rsid w:val="000E2B1E"/>
    <w:rsid w:val="000E2B30"/>
    <w:rsid w:val="000E2C52"/>
    <w:rsid w:val="000E2DF5"/>
    <w:rsid w:val="000E2DFD"/>
    <w:rsid w:val="000E2E5A"/>
    <w:rsid w:val="000E2FDF"/>
    <w:rsid w:val="000E32C9"/>
    <w:rsid w:val="000E3347"/>
    <w:rsid w:val="000E3690"/>
    <w:rsid w:val="000E37EA"/>
    <w:rsid w:val="000E3868"/>
    <w:rsid w:val="000E3917"/>
    <w:rsid w:val="000E3946"/>
    <w:rsid w:val="000E3DD0"/>
    <w:rsid w:val="000E3DFA"/>
    <w:rsid w:val="000E3F06"/>
    <w:rsid w:val="000E3F2E"/>
    <w:rsid w:val="000E3FED"/>
    <w:rsid w:val="000E411C"/>
    <w:rsid w:val="000E4169"/>
    <w:rsid w:val="000E44C8"/>
    <w:rsid w:val="000E457F"/>
    <w:rsid w:val="000E45D2"/>
    <w:rsid w:val="000E4612"/>
    <w:rsid w:val="000E4635"/>
    <w:rsid w:val="000E4BF0"/>
    <w:rsid w:val="000E4D37"/>
    <w:rsid w:val="000E4D98"/>
    <w:rsid w:val="000E4FDE"/>
    <w:rsid w:val="000E4FFF"/>
    <w:rsid w:val="000E514E"/>
    <w:rsid w:val="000E5194"/>
    <w:rsid w:val="000E5211"/>
    <w:rsid w:val="000E5225"/>
    <w:rsid w:val="000E52BA"/>
    <w:rsid w:val="000E5335"/>
    <w:rsid w:val="000E5567"/>
    <w:rsid w:val="000E55A3"/>
    <w:rsid w:val="000E585E"/>
    <w:rsid w:val="000E587B"/>
    <w:rsid w:val="000E58CA"/>
    <w:rsid w:val="000E59A7"/>
    <w:rsid w:val="000E5AD6"/>
    <w:rsid w:val="000E5C0B"/>
    <w:rsid w:val="000E5C88"/>
    <w:rsid w:val="000E5CBB"/>
    <w:rsid w:val="000E5D55"/>
    <w:rsid w:val="000E5DA1"/>
    <w:rsid w:val="000E5DB0"/>
    <w:rsid w:val="000E5EEC"/>
    <w:rsid w:val="000E6204"/>
    <w:rsid w:val="000E624D"/>
    <w:rsid w:val="000E635D"/>
    <w:rsid w:val="000E6502"/>
    <w:rsid w:val="000E6562"/>
    <w:rsid w:val="000E65AC"/>
    <w:rsid w:val="000E6759"/>
    <w:rsid w:val="000E677B"/>
    <w:rsid w:val="000E6799"/>
    <w:rsid w:val="000E6965"/>
    <w:rsid w:val="000E69E0"/>
    <w:rsid w:val="000E6A5D"/>
    <w:rsid w:val="000E6A75"/>
    <w:rsid w:val="000E6BE9"/>
    <w:rsid w:val="000E6C0C"/>
    <w:rsid w:val="000E6C1A"/>
    <w:rsid w:val="000E6CE2"/>
    <w:rsid w:val="000E7050"/>
    <w:rsid w:val="000E7096"/>
    <w:rsid w:val="000E70E1"/>
    <w:rsid w:val="000E71DD"/>
    <w:rsid w:val="000E72C1"/>
    <w:rsid w:val="000E72D4"/>
    <w:rsid w:val="000E73FB"/>
    <w:rsid w:val="000E748B"/>
    <w:rsid w:val="000E7647"/>
    <w:rsid w:val="000E7656"/>
    <w:rsid w:val="000E77D4"/>
    <w:rsid w:val="000E7942"/>
    <w:rsid w:val="000E7B62"/>
    <w:rsid w:val="000E7C96"/>
    <w:rsid w:val="000E7DDE"/>
    <w:rsid w:val="000E7F85"/>
    <w:rsid w:val="000F01FC"/>
    <w:rsid w:val="000F0232"/>
    <w:rsid w:val="000F02E1"/>
    <w:rsid w:val="000F02FB"/>
    <w:rsid w:val="000F0366"/>
    <w:rsid w:val="000F0505"/>
    <w:rsid w:val="000F06CD"/>
    <w:rsid w:val="000F0885"/>
    <w:rsid w:val="000F0A9A"/>
    <w:rsid w:val="000F0C0E"/>
    <w:rsid w:val="000F0DF5"/>
    <w:rsid w:val="000F0F51"/>
    <w:rsid w:val="000F0FB3"/>
    <w:rsid w:val="000F1022"/>
    <w:rsid w:val="000F1240"/>
    <w:rsid w:val="000F1320"/>
    <w:rsid w:val="000F13A6"/>
    <w:rsid w:val="000F13DE"/>
    <w:rsid w:val="000F15FA"/>
    <w:rsid w:val="000F161F"/>
    <w:rsid w:val="000F16C1"/>
    <w:rsid w:val="000F16C4"/>
    <w:rsid w:val="000F1958"/>
    <w:rsid w:val="000F1A08"/>
    <w:rsid w:val="000F1A74"/>
    <w:rsid w:val="000F1B39"/>
    <w:rsid w:val="000F1D37"/>
    <w:rsid w:val="000F1E03"/>
    <w:rsid w:val="000F213D"/>
    <w:rsid w:val="000F2291"/>
    <w:rsid w:val="000F22B3"/>
    <w:rsid w:val="000F27A3"/>
    <w:rsid w:val="000F2867"/>
    <w:rsid w:val="000F2888"/>
    <w:rsid w:val="000F2937"/>
    <w:rsid w:val="000F2A0A"/>
    <w:rsid w:val="000F2C14"/>
    <w:rsid w:val="000F2C23"/>
    <w:rsid w:val="000F2C6B"/>
    <w:rsid w:val="000F2D54"/>
    <w:rsid w:val="000F2D71"/>
    <w:rsid w:val="000F3100"/>
    <w:rsid w:val="000F3251"/>
    <w:rsid w:val="000F3362"/>
    <w:rsid w:val="000F350A"/>
    <w:rsid w:val="000F3525"/>
    <w:rsid w:val="000F3699"/>
    <w:rsid w:val="000F37ED"/>
    <w:rsid w:val="000F3805"/>
    <w:rsid w:val="000F3934"/>
    <w:rsid w:val="000F3951"/>
    <w:rsid w:val="000F3ACC"/>
    <w:rsid w:val="000F3F68"/>
    <w:rsid w:val="000F4136"/>
    <w:rsid w:val="000F4193"/>
    <w:rsid w:val="000F42CC"/>
    <w:rsid w:val="000F4428"/>
    <w:rsid w:val="000F4873"/>
    <w:rsid w:val="000F48AC"/>
    <w:rsid w:val="000F4C45"/>
    <w:rsid w:val="000F4E98"/>
    <w:rsid w:val="000F4EBA"/>
    <w:rsid w:val="000F508F"/>
    <w:rsid w:val="000F55FD"/>
    <w:rsid w:val="000F5827"/>
    <w:rsid w:val="000F58EC"/>
    <w:rsid w:val="000F59DE"/>
    <w:rsid w:val="000F5A0B"/>
    <w:rsid w:val="000F5AB7"/>
    <w:rsid w:val="000F5C21"/>
    <w:rsid w:val="000F5DA3"/>
    <w:rsid w:val="000F5DC4"/>
    <w:rsid w:val="000F5ED7"/>
    <w:rsid w:val="000F5F2B"/>
    <w:rsid w:val="000F6002"/>
    <w:rsid w:val="000F6255"/>
    <w:rsid w:val="000F6332"/>
    <w:rsid w:val="000F6567"/>
    <w:rsid w:val="000F65C6"/>
    <w:rsid w:val="000F6975"/>
    <w:rsid w:val="000F6B34"/>
    <w:rsid w:val="000F6BB6"/>
    <w:rsid w:val="000F6C11"/>
    <w:rsid w:val="000F6DFC"/>
    <w:rsid w:val="000F6F80"/>
    <w:rsid w:val="000F703E"/>
    <w:rsid w:val="000F70D7"/>
    <w:rsid w:val="000F7107"/>
    <w:rsid w:val="000F7324"/>
    <w:rsid w:val="000F7383"/>
    <w:rsid w:val="000F7391"/>
    <w:rsid w:val="000F741E"/>
    <w:rsid w:val="000F7436"/>
    <w:rsid w:val="000F74C6"/>
    <w:rsid w:val="000F77C6"/>
    <w:rsid w:val="000F789A"/>
    <w:rsid w:val="000F7B12"/>
    <w:rsid w:val="000F7C3C"/>
    <w:rsid w:val="000F7D46"/>
    <w:rsid w:val="001000DA"/>
    <w:rsid w:val="00100153"/>
    <w:rsid w:val="00100233"/>
    <w:rsid w:val="001003ED"/>
    <w:rsid w:val="0010066C"/>
    <w:rsid w:val="00100836"/>
    <w:rsid w:val="001008D7"/>
    <w:rsid w:val="001009C8"/>
    <w:rsid w:val="001009CA"/>
    <w:rsid w:val="00100A5E"/>
    <w:rsid w:val="00100EF3"/>
    <w:rsid w:val="00100F08"/>
    <w:rsid w:val="001011D0"/>
    <w:rsid w:val="00101405"/>
    <w:rsid w:val="00101417"/>
    <w:rsid w:val="00101493"/>
    <w:rsid w:val="0010164D"/>
    <w:rsid w:val="00101677"/>
    <w:rsid w:val="00101709"/>
    <w:rsid w:val="00101A39"/>
    <w:rsid w:val="00101CF1"/>
    <w:rsid w:val="00101EC7"/>
    <w:rsid w:val="00101F0E"/>
    <w:rsid w:val="0010209C"/>
    <w:rsid w:val="0010235A"/>
    <w:rsid w:val="0010242B"/>
    <w:rsid w:val="00102455"/>
    <w:rsid w:val="001024D2"/>
    <w:rsid w:val="001026D1"/>
    <w:rsid w:val="0010284B"/>
    <w:rsid w:val="00102917"/>
    <w:rsid w:val="00102A68"/>
    <w:rsid w:val="00102B24"/>
    <w:rsid w:val="00102B3D"/>
    <w:rsid w:val="00102CE6"/>
    <w:rsid w:val="00102D7E"/>
    <w:rsid w:val="00102DBB"/>
    <w:rsid w:val="00102F0A"/>
    <w:rsid w:val="00102F19"/>
    <w:rsid w:val="00102F20"/>
    <w:rsid w:val="00102F4E"/>
    <w:rsid w:val="00102FDA"/>
    <w:rsid w:val="00103130"/>
    <w:rsid w:val="00103669"/>
    <w:rsid w:val="001036F8"/>
    <w:rsid w:val="001038BB"/>
    <w:rsid w:val="00103A0C"/>
    <w:rsid w:val="00103BAA"/>
    <w:rsid w:val="00103D70"/>
    <w:rsid w:val="00103F88"/>
    <w:rsid w:val="00104066"/>
    <w:rsid w:val="001040EC"/>
    <w:rsid w:val="0010413E"/>
    <w:rsid w:val="001041F0"/>
    <w:rsid w:val="00104271"/>
    <w:rsid w:val="001042AF"/>
    <w:rsid w:val="00104325"/>
    <w:rsid w:val="00104332"/>
    <w:rsid w:val="0010437B"/>
    <w:rsid w:val="00104546"/>
    <w:rsid w:val="0010456B"/>
    <w:rsid w:val="001045AE"/>
    <w:rsid w:val="001045F6"/>
    <w:rsid w:val="0010495D"/>
    <w:rsid w:val="001049CE"/>
    <w:rsid w:val="00104B53"/>
    <w:rsid w:val="00104C71"/>
    <w:rsid w:val="001051BF"/>
    <w:rsid w:val="0010524D"/>
    <w:rsid w:val="001053F5"/>
    <w:rsid w:val="0010555D"/>
    <w:rsid w:val="00105668"/>
    <w:rsid w:val="0010587F"/>
    <w:rsid w:val="00105933"/>
    <w:rsid w:val="00105A38"/>
    <w:rsid w:val="00105AD8"/>
    <w:rsid w:val="00105B64"/>
    <w:rsid w:val="00105BDE"/>
    <w:rsid w:val="00105CF5"/>
    <w:rsid w:val="00105E20"/>
    <w:rsid w:val="0010604D"/>
    <w:rsid w:val="00106079"/>
    <w:rsid w:val="0010616F"/>
    <w:rsid w:val="001062FA"/>
    <w:rsid w:val="0010638A"/>
    <w:rsid w:val="001063A0"/>
    <w:rsid w:val="001063C3"/>
    <w:rsid w:val="00106578"/>
    <w:rsid w:val="0010661E"/>
    <w:rsid w:val="001066F3"/>
    <w:rsid w:val="001067C9"/>
    <w:rsid w:val="00106817"/>
    <w:rsid w:val="00106933"/>
    <w:rsid w:val="00106944"/>
    <w:rsid w:val="00106AC9"/>
    <w:rsid w:val="00106C9F"/>
    <w:rsid w:val="00106CD7"/>
    <w:rsid w:val="00106CFD"/>
    <w:rsid w:val="00106E17"/>
    <w:rsid w:val="00106EC4"/>
    <w:rsid w:val="0010707F"/>
    <w:rsid w:val="001070A6"/>
    <w:rsid w:val="0010729C"/>
    <w:rsid w:val="0010730E"/>
    <w:rsid w:val="00107324"/>
    <w:rsid w:val="0010738D"/>
    <w:rsid w:val="00107492"/>
    <w:rsid w:val="00107543"/>
    <w:rsid w:val="001077A6"/>
    <w:rsid w:val="00107B68"/>
    <w:rsid w:val="00107E01"/>
    <w:rsid w:val="00107FA5"/>
    <w:rsid w:val="001100E2"/>
    <w:rsid w:val="00110377"/>
    <w:rsid w:val="00110491"/>
    <w:rsid w:val="00110576"/>
    <w:rsid w:val="001106BB"/>
    <w:rsid w:val="00110789"/>
    <w:rsid w:val="0011086F"/>
    <w:rsid w:val="0011094C"/>
    <w:rsid w:val="00110FFA"/>
    <w:rsid w:val="001110A9"/>
    <w:rsid w:val="00111111"/>
    <w:rsid w:val="00111210"/>
    <w:rsid w:val="001112CB"/>
    <w:rsid w:val="0011172C"/>
    <w:rsid w:val="001117E2"/>
    <w:rsid w:val="0011193C"/>
    <w:rsid w:val="00111A6B"/>
    <w:rsid w:val="00111CB1"/>
    <w:rsid w:val="00111D46"/>
    <w:rsid w:val="00111D7A"/>
    <w:rsid w:val="00112101"/>
    <w:rsid w:val="001121A2"/>
    <w:rsid w:val="001121B5"/>
    <w:rsid w:val="001124D6"/>
    <w:rsid w:val="00112528"/>
    <w:rsid w:val="0011262C"/>
    <w:rsid w:val="001126F4"/>
    <w:rsid w:val="0011274E"/>
    <w:rsid w:val="00112883"/>
    <w:rsid w:val="00112BC9"/>
    <w:rsid w:val="00112D6C"/>
    <w:rsid w:val="00112E84"/>
    <w:rsid w:val="00112F68"/>
    <w:rsid w:val="00112FF7"/>
    <w:rsid w:val="00113140"/>
    <w:rsid w:val="001134D3"/>
    <w:rsid w:val="001134E0"/>
    <w:rsid w:val="001135E4"/>
    <w:rsid w:val="00113657"/>
    <w:rsid w:val="00113917"/>
    <w:rsid w:val="00113939"/>
    <w:rsid w:val="00113941"/>
    <w:rsid w:val="0011396B"/>
    <w:rsid w:val="00113C36"/>
    <w:rsid w:val="00113DA2"/>
    <w:rsid w:val="00114051"/>
    <w:rsid w:val="00114064"/>
    <w:rsid w:val="001140D7"/>
    <w:rsid w:val="001142B7"/>
    <w:rsid w:val="00114472"/>
    <w:rsid w:val="00114519"/>
    <w:rsid w:val="00114574"/>
    <w:rsid w:val="001146FF"/>
    <w:rsid w:val="00114997"/>
    <w:rsid w:val="00114EC7"/>
    <w:rsid w:val="00114FB6"/>
    <w:rsid w:val="00114FE8"/>
    <w:rsid w:val="001152DE"/>
    <w:rsid w:val="00115327"/>
    <w:rsid w:val="00115362"/>
    <w:rsid w:val="001156DB"/>
    <w:rsid w:val="00115B83"/>
    <w:rsid w:val="00115D92"/>
    <w:rsid w:val="00115E1C"/>
    <w:rsid w:val="00115F34"/>
    <w:rsid w:val="00115FCC"/>
    <w:rsid w:val="00116275"/>
    <w:rsid w:val="0011630B"/>
    <w:rsid w:val="001163AE"/>
    <w:rsid w:val="00116474"/>
    <w:rsid w:val="001166DF"/>
    <w:rsid w:val="00116792"/>
    <w:rsid w:val="001167C0"/>
    <w:rsid w:val="00116A72"/>
    <w:rsid w:val="00116FE4"/>
    <w:rsid w:val="001170DB"/>
    <w:rsid w:val="001171C0"/>
    <w:rsid w:val="001171D1"/>
    <w:rsid w:val="00117532"/>
    <w:rsid w:val="00117553"/>
    <w:rsid w:val="001177D2"/>
    <w:rsid w:val="001177F1"/>
    <w:rsid w:val="00117925"/>
    <w:rsid w:val="00117992"/>
    <w:rsid w:val="00117A16"/>
    <w:rsid w:val="00117A80"/>
    <w:rsid w:val="00117B20"/>
    <w:rsid w:val="00117B56"/>
    <w:rsid w:val="00117C8C"/>
    <w:rsid w:val="00120273"/>
    <w:rsid w:val="0012027F"/>
    <w:rsid w:val="001204B8"/>
    <w:rsid w:val="001204C7"/>
    <w:rsid w:val="00120547"/>
    <w:rsid w:val="001205C3"/>
    <w:rsid w:val="001205C5"/>
    <w:rsid w:val="001205E8"/>
    <w:rsid w:val="00120623"/>
    <w:rsid w:val="001206ED"/>
    <w:rsid w:val="00120753"/>
    <w:rsid w:val="00120873"/>
    <w:rsid w:val="001208DA"/>
    <w:rsid w:val="0012094B"/>
    <w:rsid w:val="00120B38"/>
    <w:rsid w:val="00120BAD"/>
    <w:rsid w:val="00120D7B"/>
    <w:rsid w:val="00120E73"/>
    <w:rsid w:val="00120F3C"/>
    <w:rsid w:val="0012119B"/>
    <w:rsid w:val="00121258"/>
    <w:rsid w:val="00121354"/>
    <w:rsid w:val="00121682"/>
    <w:rsid w:val="001216A1"/>
    <w:rsid w:val="001216BB"/>
    <w:rsid w:val="00121778"/>
    <w:rsid w:val="00121787"/>
    <w:rsid w:val="00121809"/>
    <w:rsid w:val="0012185A"/>
    <w:rsid w:val="001218B5"/>
    <w:rsid w:val="00121B83"/>
    <w:rsid w:val="00121D1B"/>
    <w:rsid w:val="00121D35"/>
    <w:rsid w:val="00121E84"/>
    <w:rsid w:val="00121F8F"/>
    <w:rsid w:val="001220CB"/>
    <w:rsid w:val="00122118"/>
    <w:rsid w:val="00122404"/>
    <w:rsid w:val="001224BE"/>
    <w:rsid w:val="0012259D"/>
    <w:rsid w:val="00122618"/>
    <w:rsid w:val="001228D8"/>
    <w:rsid w:val="0012293D"/>
    <w:rsid w:val="00122AED"/>
    <w:rsid w:val="00122DA7"/>
    <w:rsid w:val="00122EF9"/>
    <w:rsid w:val="00122F3E"/>
    <w:rsid w:val="00123012"/>
    <w:rsid w:val="00123257"/>
    <w:rsid w:val="00123268"/>
    <w:rsid w:val="0012329D"/>
    <w:rsid w:val="00123428"/>
    <w:rsid w:val="00123526"/>
    <w:rsid w:val="00123588"/>
    <w:rsid w:val="0012358C"/>
    <w:rsid w:val="00123658"/>
    <w:rsid w:val="001238BD"/>
    <w:rsid w:val="00123A80"/>
    <w:rsid w:val="00123B2C"/>
    <w:rsid w:val="00123BC2"/>
    <w:rsid w:val="00123C85"/>
    <w:rsid w:val="00123DF4"/>
    <w:rsid w:val="00123FDF"/>
    <w:rsid w:val="0012414F"/>
    <w:rsid w:val="001242B1"/>
    <w:rsid w:val="0012433F"/>
    <w:rsid w:val="0012481B"/>
    <w:rsid w:val="001248D9"/>
    <w:rsid w:val="00124924"/>
    <w:rsid w:val="00124A0D"/>
    <w:rsid w:val="00124B1D"/>
    <w:rsid w:val="00124BB5"/>
    <w:rsid w:val="00124BD7"/>
    <w:rsid w:val="00124CD5"/>
    <w:rsid w:val="00124E4C"/>
    <w:rsid w:val="00124E5A"/>
    <w:rsid w:val="00125005"/>
    <w:rsid w:val="001250BF"/>
    <w:rsid w:val="0012511C"/>
    <w:rsid w:val="00125343"/>
    <w:rsid w:val="00125482"/>
    <w:rsid w:val="001254AA"/>
    <w:rsid w:val="00125506"/>
    <w:rsid w:val="0012552D"/>
    <w:rsid w:val="00125660"/>
    <w:rsid w:val="0012575B"/>
    <w:rsid w:val="001258E7"/>
    <w:rsid w:val="001259C9"/>
    <w:rsid w:val="00125AA9"/>
    <w:rsid w:val="00125BD7"/>
    <w:rsid w:val="00125DBC"/>
    <w:rsid w:val="00125EA4"/>
    <w:rsid w:val="00126023"/>
    <w:rsid w:val="0012607E"/>
    <w:rsid w:val="00126154"/>
    <w:rsid w:val="001261AC"/>
    <w:rsid w:val="00126284"/>
    <w:rsid w:val="00126295"/>
    <w:rsid w:val="001262B3"/>
    <w:rsid w:val="00126311"/>
    <w:rsid w:val="00126447"/>
    <w:rsid w:val="001264F8"/>
    <w:rsid w:val="001265DD"/>
    <w:rsid w:val="0012660E"/>
    <w:rsid w:val="00126650"/>
    <w:rsid w:val="001267C4"/>
    <w:rsid w:val="001267C5"/>
    <w:rsid w:val="001268C9"/>
    <w:rsid w:val="00126AC8"/>
    <w:rsid w:val="00126C26"/>
    <w:rsid w:val="00126C86"/>
    <w:rsid w:val="00126D40"/>
    <w:rsid w:val="00126D57"/>
    <w:rsid w:val="00126E83"/>
    <w:rsid w:val="00126FDE"/>
    <w:rsid w:val="00127171"/>
    <w:rsid w:val="00127254"/>
    <w:rsid w:val="001272E9"/>
    <w:rsid w:val="00127304"/>
    <w:rsid w:val="00127349"/>
    <w:rsid w:val="0012737C"/>
    <w:rsid w:val="001273ED"/>
    <w:rsid w:val="0012741F"/>
    <w:rsid w:val="00127485"/>
    <w:rsid w:val="00127749"/>
    <w:rsid w:val="001278FF"/>
    <w:rsid w:val="001279E1"/>
    <w:rsid w:val="00127B74"/>
    <w:rsid w:val="00127CC0"/>
    <w:rsid w:val="00127D42"/>
    <w:rsid w:val="00127D62"/>
    <w:rsid w:val="00127DD0"/>
    <w:rsid w:val="00127FE7"/>
    <w:rsid w:val="00130072"/>
    <w:rsid w:val="001300E7"/>
    <w:rsid w:val="001301FF"/>
    <w:rsid w:val="001303F2"/>
    <w:rsid w:val="0013089F"/>
    <w:rsid w:val="00130961"/>
    <w:rsid w:val="001309BD"/>
    <w:rsid w:val="00130B38"/>
    <w:rsid w:val="00130B8A"/>
    <w:rsid w:val="00130BAC"/>
    <w:rsid w:val="00130C03"/>
    <w:rsid w:val="00130C87"/>
    <w:rsid w:val="00130DCB"/>
    <w:rsid w:val="00130DE6"/>
    <w:rsid w:val="00131017"/>
    <w:rsid w:val="00131282"/>
    <w:rsid w:val="0013143E"/>
    <w:rsid w:val="0013154C"/>
    <w:rsid w:val="0013158A"/>
    <w:rsid w:val="00131783"/>
    <w:rsid w:val="0013182B"/>
    <w:rsid w:val="001319B4"/>
    <w:rsid w:val="001319E4"/>
    <w:rsid w:val="00131A41"/>
    <w:rsid w:val="00131AA7"/>
    <w:rsid w:val="00131AC8"/>
    <w:rsid w:val="00131CAF"/>
    <w:rsid w:val="00131CDC"/>
    <w:rsid w:val="00131D3D"/>
    <w:rsid w:val="00131D97"/>
    <w:rsid w:val="00131E6B"/>
    <w:rsid w:val="001320E4"/>
    <w:rsid w:val="001321FA"/>
    <w:rsid w:val="00132394"/>
    <w:rsid w:val="00132441"/>
    <w:rsid w:val="00132473"/>
    <w:rsid w:val="001325D1"/>
    <w:rsid w:val="00132648"/>
    <w:rsid w:val="0013267B"/>
    <w:rsid w:val="001327C2"/>
    <w:rsid w:val="001327CA"/>
    <w:rsid w:val="001327EF"/>
    <w:rsid w:val="00132879"/>
    <w:rsid w:val="00132939"/>
    <w:rsid w:val="00132A1D"/>
    <w:rsid w:val="00132BA5"/>
    <w:rsid w:val="00132CB0"/>
    <w:rsid w:val="00132D2B"/>
    <w:rsid w:val="00132DC5"/>
    <w:rsid w:val="00132E19"/>
    <w:rsid w:val="00132E23"/>
    <w:rsid w:val="00132F3E"/>
    <w:rsid w:val="00132FDB"/>
    <w:rsid w:val="001330AC"/>
    <w:rsid w:val="001332FA"/>
    <w:rsid w:val="00133324"/>
    <w:rsid w:val="00133466"/>
    <w:rsid w:val="001334D5"/>
    <w:rsid w:val="0013367D"/>
    <w:rsid w:val="001337FE"/>
    <w:rsid w:val="0013389B"/>
    <w:rsid w:val="0013395D"/>
    <w:rsid w:val="00133AD5"/>
    <w:rsid w:val="00133D4F"/>
    <w:rsid w:val="00133D67"/>
    <w:rsid w:val="00133D92"/>
    <w:rsid w:val="00133EB9"/>
    <w:rsid w:val="00134107"/>
    <w:rsid w:val="0013426D"/>
    <w:rsid w:val="00134471"/>
    <w:rsid w:val="001345E1"/>
    <w:rsid w:val="00134830"/>
    <w:rsid w:val="001349BD"/>
    <w:rsid w:val="00134A26"/>
    <w:rsid w:val="00134AA7"/>
    <w:rsid w:val="00134B05"/>
    <w:rsid w:val="00134B59"/>
    <w:rsid w:val="00134D85"/>
    <w:rsid w:val="00134DF2"/>
    <w:rsid w:val="00134F87"/>
    <w:rsid w:val="0013504F"/>
    <w:rsid w:val="00135057"/>
    <w:rsid w:val="0013509C"/>
    <w:rsid w:val="00135113"/>
    <w:rsid w:val="0013515C"/>
    <w:rsid w:val="0013520A"/>
    <w:rsid w:val="00135350"/>
    <w:rsid w:val="00135465"/>
    <w:rsid w:val="0013553A"/>
    <w:rsid w:val="00135759"/>
    <w:rsid w:val="001357DB"/>
    <w:rsid w:val="00135823"/>
    <w:rsid w:val="001358C4"/>
    <w:rsid w:val="00135A46"/>
    <w:rsid w:val="00135B10"/>
    <w:rsid w:val="00135CD3"/>
    <w:rsid w:val="00135D7E"/>
    <w:rsid w:val="00135E01"/>
    <w:rsid w:val="00136027"/>
    <w:rsid w:val="0013606B"/>
    <w:rsid w:val="0013618E"/>
    <w:rsid w:val="001361C4"/>
    <w:rsid w:val="00136244"/>
    <w:rsid w:val="001362A1"/>
    <w:rsid w:val="0013640B"/>
    <w:rsid w:val="00136453"/>
    <w:rsid w:val="00136643"/>
    <w:rsid w:val="001367E9"/>
    <w:rsid w:val="00136880"/>
    <w:rsid w:val="001369D0"/>
    <w:rsid w:val="00136D74"/>
    <w:rsid w:val="00136E11"/>
    <w:rsid w:val="001371F2"/>
    <w:rsid w:val="001372D0"/>
    <w:rsid w:val="001373A0"/>
    <w:rsid w:val="001374C0"/>
    <w:rsid w:val="001375D4"/>
    <w:rsid w:val="00137650"/>
    <w:rsid w:val="0013765D"/>
    <w:rsid w:val="0013771F"/>
    <w:rsid w:val="001378D7"/>
    <w:rsid w:val="0013798D"/>
    <w:rsid w:val="00137A67"/>
    <w:rsid w:val="00137AA0"/>
    <w:rsid w:val="00137B61"/>
    <w:rsid w:val="00137BF5"/>
    <w:rsid w:val="00137EB2"/>
    <w:rsid w:val="0014014E"/>
    <w:rsid w:val="0014018D"/>
    <w:rsid w:val="001403A6"/>
    <w:rsid w:val="001403D5"/>
    <w:rsid w:val="001406E3"/>
    <w:rsid w:val="001407B5"/>
    <w:rsid w:val="001407E4"/>
    <w:rsid w:val="00140814"/>
    <w:rsid w:val="0014082A"/>
    <w:rsid w:val="00140B7D"/>
    <w:rsid w:val="00140FD4"/>
    <w:rsid w:val="0014104D"/>
    <w:rsid w:val="00141108"/>
    <w:rsid w:val="0014125A"/>
    <w:rsid w:val="00141341"/>
    <w:rsid w:val="001415E0"/>
    <w:rsid w:val="00141742"/>
    <w:rsid w:val="00141856"/>
    <w:rsid w:val="00141A68"/>
    <w:rsid w:val="00141B0A"/>
    <w:rsid w:val="00141D3F"/>
    <w:rsid w:val="00141E53"/>
    <w:rsid w:val="00141E85"/>
    <w:rsid w:val="00141EAB"/>
    <w:rsid w:val="00141EEB"/>
    <w:rsid w:val="00141F43"/>
    <w:rsid w:val="00141F73"/>
    <w:rsid w:val="00141FCC"/>
    <w:rsid w:val="0014206C"/>
    <w:rsid w:val="00142121"/>
    <w:rsid w:val="00142138"/>
    <w:rsid w:val="001421E1"/>
    <w:rsid w:val="0014222D"/>
    <w:rsid w:val="001422FE"/>
    <w:rsid w:val="00142330"/>
    <w:rsid w:val="0014238E"/>
    <w:rsid w:val="0014243C"/>
    <w:rsid w:val="0014246A"/>
    <w:rsid w:val="00142752"/>
    <w:rsid w:val="00142811"/>
    <w:rsid w:val="00142815"/>
    <w:rsid w:val="001428BF"/>
    <w:rsid w:val="00142918"/>
    <w:rsid w:val="00142999"/>
    <w:rsid w:val="00142ABE"/>
    <w:rsid w:val="00142AD0"/>
    <w:rsid w:val="00142B75"/>
    <w:rsid w:val="00142C16"/>
    <w:rsid w:val="00142CB0"/>
    <w:rsid w:val="00142CF6"/>
    <w:rsid w:val="00142D55"/>
    <w:rsid w:val="00142EF2"/>
    <w:rsid w:val="00142F21"/>
    <w:rsid w:val="00142F40"/>
    <w:rsid w:val="00142FCD"/>
    <w:rsid w:val="0014307A"/>
    <w:rsid w:val="00143135"/>
    <w:rsid w:val="00143520"/>
    <w:rsid w:val="00143566"/>
    <w:rsid w:val="0014365D"/>
    <w:rsid w:val="001436C7"/>
    <w:rsid w:val="001436D3"/>
    <w:rsid w:val="001437F9"/>
    <w:rsid w:val="0014389E"/>
    <w:rsid w:val="00143ADB"/>
    <w:rsid w:val="00143BBA"/>
    <w:rsid w:val="00143CC6"/>
    <w:rsid w:val="00143CFA"/>
    <w:rsid w:val="00143DA7"/>
    <w:rsid w:val="00143F1C"/>
    <w:rsid w:val="00143FA0"/>
    <w:rsid w:val="0014429E"/>
    <w:rsid w:val="00144317"/>
    <w:rsid w:val="00144359"/>
    <w:rsid w:val="001443A0"/>
    <w:rsid w:val="001443A5"/>
    <w:rsid w:val="00144600"/>
    <w:rsid w:val="00144720"/>
    <w:rsid w:val="0014481C"/>
    <w:rsid w:val="001448AA"/>
    <w:rsid w:val="001448C6"/>
    <w:rsid w:val="00144A64"/>
    <w:rsid w:val="00144A75"/>
    <w:rsid w:val="00144B37"/>
    <w:rsid w:val="00144D30"/>
    <w:rsid w:val="0014500C"/>
    <w:rsid w:val="00145054"/>
    <w:rsid w:val="00145105"/>
    <w:rsid w:val="001452C8"/>
    <w:rsid w:val="001452E4"/>
    <w:rsid w:val="00145418"/>
    <w:rsid w:val="00145581"/>
    <w:rsid w:val="0014577E"/>
    <w:rsid w:val="001458F9"/>
    <w:rsid w:val="00145983"/>
    <w:rsid w:val="00145BC8"/>
    <w:rsid w:val="00145D95"/>
    <w:rsid w:val="00145E78"/>
    <w:rsid w:val="00145F6B"/>
    <w:rsid w:val="00146079"/>
    <w:rsid w:val="00146201"/>
    <w:rsid w:val="001463BA"/>
    <w:rsid w:val="00146426"/>
    <w:rsid w:val="0014659C"/>
    <w:rsid w:val="00146623"/>
    <w:rsid w:val="00146708"/>
    <w:rsid w:val="00146809"/>
    <w:rsid w:val="0014684A"/>
    <w:rsid w:val="00146861"/>
    <w:rsid w:val="001468FF"/>
    <w:rsid w:val="0014694A"/>
    <w:rsid w:val="001469D4"/>
    <w:rsid w:val="00146A2F"/>
    <w:rsid w:val="00146A59"/>
    <w:rsid w:val="00146AB6"/>
    <w:rsid w:val="00146AFF"/>
    <w:rsid w:val="00146BDC"/>
    <w:rsid w:val="00146CAE"/>
    <w:rsid w:val="00146CB8"/>
    <w:rsid w:val="00146D47"/>
    <w:rsid w:val="00146D49"/>
    <w:rsid w:val="00147029"/>
    <w:rsid w:val="00147054"/>
    <w:rsid w:val="0014731C"/>
    <w:rsid w:val="00147580"/>
    <w:rsid w:val="001478E9"/>
    <w:rsid w:val="00147900"/>
    <w:rsid w:val="001479F6"/>
    <w:rsid w:val="00147A3C"/>
    <w:rsid w:val="00147AB0"/>
    <w:rsid w:val="00147AFB"/>
    <w:rsid w:val="00147BAF"/>
    <w:rsid w:val="00147CE4"/>
    <w:rsid w:val="00147DFE"/>
    <w:rsid w:val="0015012F"/>
    <w:rsid w:val="0015023A"/>
    <w:rsid w:val="00150466"/>
    <w:rsid w:val="0015048F"/>
    <w:rsid w:val="00150603"/>
    <w:rsid w:val="0015097D"/>
    <w:rsid w:val="00150A2F"/>
    <w:rsid w:val="00150ABA"/>
    <w:rsid w:val="00150BDC"/>
    <w:rsid w:val="00150DC8"/>
    <w:rsid w:val="00151027"/>
    <w:rsid w:val="001511C4"/>
    <w:rsid w:val="001511F8"/>
    <w:rsid w:val="00151229"/>
    <w:rsid w:val="001512B2"/>
    <w:rsid w:val="001512BE"/>
    <w:rsid w:val="0015132A"/>
    <w:rsid w:val="0015179A"/>
    <w:rsid w:val="00151919"/>
    <w:rsid w:val="00151AEB"/>
    <w:rsid w:val="00151B1C"/>
    <w:rsid w:val="00151DB8"/>
    <w:rsid w:val="00151F71"/>
    <w:rsid w:val="00151FC6"/>
    <w:rsid w:val="0015223F"/>
    <w:rsid w:val="00152286"/>
    <w:rsid w:val="001523CC"/>
    <w:rsid w:val="00152620"/>
    <w:rsid w:val="00152724"/>
    <w:rsid w:val="00152773"/>
    <w:rsid w:val="00152863"/>
    <w:rsid w:val="00152B0F"/>
    <w:rsid w:val="00152E0E"/>
    <w:rsid w:val="00152ECD"/>
    <w:rsid w:val="00152F07"/>
    <w:rsid w:val="00152F79"/>
    <w:rsid w:val="0015302A"/>
    <w:rsid w:val="00153059"/>
    <w:rsid w:val="00153132"/>
    <w:rsid w:val="00153170"/>
    <w:rsid w:val="001531A7"/>
    <w:rsid w:val="0015320B"/>
    <w:rsid w:val="0015335D"/>
    <w:rsid w:val="001534E8"/>
    <w:rsid w:val="0015363C"/>
    <w:rsid w:val="00153763"/>
    <w:rsid w:val="00153768"/>
    <w:rsid w:val="00153ABA"/>
    <w:rsid w:val="00153AEE"/>
    <w:rsid w:val="00153BD9"/>
    <w:rsid w:val="00153D13"/>
    <w:rsid w:val="00153D78"/>
    <w:rsid w:val="00153EF4"/>
    <w:rsid w:val="00154068"/>
    <w:rsid w:val="00154096"/>
    <w:rsid w:val="00154126"/>
    <w:rsid w:val="00154416"/>
    <w:rsid w:val="00154740"/>
    <w:rsid w:val="001549EB"/>
    <w:rsid w:val="00154B8D"/>
    <w:rsid w:val="00154C76"/>
    <w:rsid w:val="00154D01"/>
    <w:rsid w:val="00154D31"/>
    <w:rsid w:val="001550D7"/>
    <w:rsid w:val="001550E7"/>
    <w:rsid w:val="00155199"/>
    <w:rsid w:val="001551A7"/>
    <w:rsid w:val="00155308"/>
    <w:rsid w:val="001555DC"/>
    <w:rsid w:val="001556C6"/>
    <w:rsid w:val="00155728"/>
    <w:rsid w:val="00155982"/>
    <w:rsid w:val="0015599C"/>
    <w:rsid w:val="00155A37"/>
    <w:rsid w:val="00155AB4"/>
    <w:rsid w:val="00155CC9"/>
    <w:rsid w:val="00155CFA"/>
    <w:rsid w:val="00155FA7"/>
    <w:rsid w:val="00156084"/>
    <w:rsid w:val="00156925"/>
    <w:rsid w:val="00156A26"/>
    <w:rsid w:val="00156A8B"/>
    <w:rsid w:val="00156AA2"/>
    <w:rsid w:val="00156ADB"/>
    <w:rsid w:val="00156BE4"/>
    <w:rsid w:val="00156D4D"/>
    <w:rsid w:val="00156FC3"/>
    <w:rsid w:val="001570CA"/>
    <w:rsid w:val="001570D1"/>
    <w:rsid w:val="001570F0"/>
    <w:rsid w:val="00157206"/>
    <w:rsid w:val="00157275"/>
    <w:rsid w:val="00157337"/>
    <w:rsid w:val="0015745A"/>
    <w:rsid w:val="0015747D"/>
    <w:rsid w:val="0015751F"/>
    <w:rsid w:val="0015754E"/>
    <w:rsid w:val="00157590"/>
    <w:rsid w:val="001576A3"/>
    <w:rsid w:val="00157707"/>
    <w:rsid w:val="001577C1"/>
    <w:rsid w:val="001577E8"/>
    <w:rsid w:val="001579AE"/>
    <w:rsid w:val="00157A34"/>
    <w:rsid w:val="00157E42"/>
    <w:rsid w:val="00157E85"/>
    <w:rsid w:val="00157F2D"/>
    <w:rsid w:val="00157FE8"/>
    <w:rsid w:val="0016000A"/>
    <w:rsid w:val="001600E2"/>
    <w:rsid w:val="00160141"/>
    <w:rsid w:val="001601DC"/>
    <w:rsid w:val="0016020C"/>
    <w:rsid w:val="0016023F"/>
    <w:rsid w:val="00160270"/>
    <w:rsid w:val="001602FA"/>
    <w:rsid w:val="00160628"/>
    <w:rsid w:val="001606CB"/>
    <w:rsid w:val="0016092C"/>
    <w:rsid w:val="00160D53"/>
    <w:rsid w:val="00160F05"/>
    <w:rsid w:val="00160F66"/>
    <w:rsid w:val="00160F98"/>
    <w:rsid w:val="00161217"/>
    <w:rsid w:val="00161378"/>
    <w:rsid w:val="00161487"/>
    <w:rsid w:val="0016173F"/>
    <w:rsid w:val="00161758"/>
    <w:rsid w:val="00161862"/>
    <w:rsid w:val="00161A2F"/>
    <w:rsid w:val="00161A6D"/>
    <w:rsid w:val="00161DFF"/>
    <w:rsid w:val="00161E0B"/>
    <w:rsid w:val="00161ECB"/>
    <w:rsid w:val="00161F5D"/>
    <w:rsid w:val="00161F91"/>
    <w:rsid w:val="00162471"/>
    <w:rsid w:val="0016251E"/>
    <w:rsid w:val="001625E8"/>
    <w:rsid w:val="00162631"/>
    <w:rsid w:val="00162804"/>
    <w:rsid w:val="00162846"/>
    <w:rsid w:val="001629D7"/>
    <w:rsid w:val="00162A01"/>
    <w:rsid w:val="00162B32"/>
    <w:rsid w:val="00162E28"/>
    <w:rsid w:val="001630A9"/>
    <w:rsid w:val="001631A4"/>
    <w:rsid w:val="001632E9"/>
    <w:rsid w:val="00163384"/>
    <w:rsid w:val="00163415"/>
    <w:rsid w:val="001634A8"/>
    <w:rsid w:val="00163516"/>
    <w:rsid w:val="001635D3"/>
    <w:rsid w:val="0016360A"/>
    <w:rsid w:val="00163683"/>
    <w:rsid w:val="0016369E"/>
    <w:rsid w:val="00163779"/>
    <w:rsid w:val="001637CF"/>
    <w:rsid w:val="00163894"/>
    <w:rsid w:val="00163A31"/>
    <w:rsid w:val="00163A94"/>
    <w:rsid w:val="00163AA2"/>
    <w:rsid w:val="00163C2F"/>
    <w:rsid w:val="00163C76"/>
    <w:rsid w:val="00163CBA"/>
    <w:rsid w:val="00163E3C"/>
    <w:rsid w:val="00164451"/>
    <w:rsid w:val="0016445B"/>
    <w:rsid w:val="001645B3"/>
    <w:rsid w:val="001647A3"/>
    <w:rsid w:val="001647DE"/>
    <w:rsid w:val="0016489D"/>
    <w:rsid w:val="00164915"/>
    <w:rsid w:val="00164B65"/>
    <w:rsid w:val="00164BC2"/>
    <w:rsid w:val="00164E0D"/>
    <w:rsid w:val="00164F20"/>
    <w:rsid w:val="00164F71"/>
    <w:rsid w:val="00165138"/>
    <w:rsid w:val="00165367"/>
    <w:rsid w:val="00165464"/>
    <w:rsid w:val="00165517"/>
    <w:rsid w:val="0016553D"/>
    <w:rsid w:val="001655B9"/>
    <w:rsid w:val="001656B4"/>
    <w:rsid w:val="00165806"/>
    <w:rsid w:val="00165882"/>
    <w:rsid w:val="00165C12"/>
    <w:rsid w:val="00165C54"/>
    <w:rsid w:val="00165D85"/>
    <w:rsid w:val="00165DF2"/>
    <w:rsid w:val="00166021"/>
    <w:rsid w:val="00166042"/>
    <w:rsid w:val="00166153"/>
    <w:rsid w:val="0016630B"/>
    <w:rsid w:val="0016634E"/>
    <w:rsid w:val="001663D5"/>
    <w:rsid w:val="001663EB"/>
    <w:rsid w:val="0016661E"/>
    <w:rsid w:val="001668A1"/>
    <w:rsid w:val="00166C16"/>
    <w:rsid w:val="00166CB4"/>
    <w:rsid w:val="00166CE8"/>
    <w:rsid w:val="00166E10"/>
    <w:rsid w:val="00166E27"/>
    <w:rsid w:val="00167052"/>
    <w:rsid w:val="0016711F"/>
    <w:rsid w:val="00167201"/>
    <w:rsid w:val="0016724B"/>
    <w:rsid w:val="0016726A"/>
    <w:rsid w:val="0016755F"/>
    <w:rsid w:val="001675E0"/>
    <w:rsid w:val="0016760B"/>
    <w:rsid w:val="0016763E"/>
    <w:rsid w:val="0016768C"/>
    <w:rsid w:val="00167756"/>
    <w:rsid w:val="00167949"/>
    <w:rsid w:val="001679CE"/>
    <w:rsid w:val="00167A83"/>
    <w:rsid w:val="00167AD9"/>
    <w:rsid w:val="00167BEB"/>
    <w:rsid w:val="00167C30"/>
    <w:rsid w:val="00167D41"/>
    <w:rsid w:val="00167EBE"/>
    <w:rsid w:val="00167F12"/>
    <w:rsid w:val="00167F2D"/>
    <w:rsid w:val="00170070"/>
    <w:rsid w:val="00170077"/>
    <w:rsid w:val="00170182"/>
    <w:rsid w:val="0017021A"/>
    <w:rsid w:val="00170262"/>
    <w:rsid w:val="001702F0"/>
    <w:rsid w:val="00170341"/>
    <w:rsid w:val="0017047E"/>
    <w:rsid w:val="0017052F"/>
    <w:rsid w:val="001705A8"/>
    <w:rsid w:val="00170666"/>
    <w:rsid w:val="00170A75"/>
    <w:rsid w:val="00170BD8"/>
    <w:rsid w:val="00170C05"/>
    <w:rsid w:val="00170D40"/>
    <w:rsid w:val="00170DD3"/>
    <w:rsid w:val="00170EC9"/>
    <w:rsid w:val="00170EF3"/>
    <w:rsid w:val="001710E1"/>
    <w:rsid w:val="00171179"/>
    <w:rsid w:val="00171399"/>
    <w:rsid w:val="0017190D"/>
    <w:rsid w:val="001719BE"/>
    <w:rsid w:val="00171A73"/>
    <w:rsid w:val="00171CD7"/>
    <w:rsid w:val="00171E3A"/>
    <w:rsid w:val="00171EA9"/>
    <w:rsid w:val="00171F39"/>
    <w:rsid w:val="00172286"/>
    <w:rsid w:val="001722E5"/>
    <w:rsid w:val="0017247D"/>
    <w:rsid w:val="001725F6"/>
    <w:rsid w:val="001726AA"/>
    <w:rsid w:val="001727BF"/>
    <w:rsid w:val="0017295C"/>
    <w:rsid w:val="001729BB"/>
    <w:rsid w:val="00172DFE"/>
    <w:rsid w:val="00172EFA"/>
    <w:rsid w:val="00172FFA"/>
    <w:rsid w:val="001730BC"/>
    <w:rsid w:val="0017331D"/>
    <w:rsid w:val="00173390"/>
    <w:rsid w:val="001733D4"/>
    <w:rsid w:val="001734A0"/>
    <w:rsid w:val="00173716"/>
    <w:rsid w:val="001737C4"/>
    <w:rsid w:val="00173809"/>
    <w:rsid w:val="0017383D"/>
    <w:rsid w:val="001738F8"/>
    <w:rsid w:val="001739A6"/>
    <w:rsid w:val="00173D8F"/>
    <w:rsid w:val="00173DBD"/>
    <w:rsid w:val="00173DDB"/>
    <w:rsid w:val="0017408C"/>
    <w:rsid w:val="0017413C"/>
    <w:rsid w:val="0017418A"/>
    <w:rsid w:val="001742D1"/>
    <w:rsid w:val="00174530"/>
    <w:rsid w:val="001745D1"/>
    <w:rsid w:val="00174942"/>
    <w:rsid w:val="00174B5E"/>
    <w:rsid w:val="00174BFD"/>
    <w:rsid w:val="00174C87"/>
    <w:rsid w:val="00174D10"/>
    <w:rsid w:val="00174FDB"/>
    <w:rsid w:val="0017528F"/>
    <w:rsid w:val="001752AA"/>
    <w:rsid w:val="001752B2"/>
    <w:rsid w:val="001754DE"/>
    <w:rsid w:val="001754E7"/>
    <w:rsid w:val="00175588"/>
    <w:rsid w:val="0017573B"/>
    <w:rsid w:val="00175791"/>
    <w:rsid w:val="001758A7"/>
    <w:rsid w:val="00175AAC"/>
    <w:rsid w:val="00175B49"/>
    <w:rsid w:val="00175BE5"/>
    <w:rsid w:val="00175C3C"/>
    <w:rsid w:val="00175F6A"/>
    <w:rsid w:val="00175FEA"/>
    <w:rsid w:val="00176112"/>
    <w:rsid w:val="0017617E"/>
    <w:rsid w:val="001767A2"/>
    <w:rsid w:val="0017689B"/>
    <w:rsid w:val="001768C0"/>
    <w:rsid w:val="00176A37"/>
    <w:rsid w:val="00176D20"/>
    <w:rsid w:val="00176D63"/>
    <w:rsid w:val="00176F07"/>
    <w:rsid w:val="00176F09"/>
    <w:rsid w:val="00176FA7"/>
    <w:rsid w:val="00177027"/>
    <w:rsid w:val="0017718F"/>
    <w:rsid w:val="00177261"/>
    <w:rsid w:val="001772B1"/>
    <w:rsid w:val="001772EB"/>
    <w:rsid w:val="0017760E"/>
    <w:rsid w:val="001776B5"/>
    <w:rsid w:val="00177700"/>
    <w:rsid w:val="00177753"/>
    <w:rsid w:val="0017779E"/>
    <w:rsid w:val="00177858"/>
    <w:rsid w:val="00177882"/>
    <w:rsid w:val="00177940"/>
    <w:rsid w:val="00177962"/>
    <w:rsid w:val="00177A6E"/>
    <w:rsid w:val="00177AF9"/>
    <w:rsid w:val="00177B4E"/>
    <w:rsid w:val="00177BB7"/>
    <w:rsid w:val="00177C01"/>
    <w:rsid w:val="00177C5E"/>
    <w:rsid w:val="00177D5C"/>
    <w:rsid w:val="00177DBA"/>
    <w:rsid w:val="00177E1F"/>
    <w:rsid w:val="00177F82"/>
    <w:rsid w:val="00177FC6"/>
    <w:rsid w:val="0018002A"/>
    <w:rsid w:val="00180234"/>
    <w:rsid w:val="001804DF"/>
    <w:rsid w:val="00180687"/>
    <w:rsid w:val="0018075F"/>
    <w:rsid w:val="0018097B"/>
    <w:rsid w:val="00180A74"/>
    <w:rsid w:val="00180D5F"/>
    <w:rsid w:val="00181149"/>
    <w:rsid w:val="0018122F"/>
    <w:rsid w:val="0018165D"/>
    <w:rsid w:val="00181806"/>
    <w:rsid w:val="00181B8C"/>
    <w:rsid w:val="00181BCD"/>
    <w:rsid w:val="00181D34"/>
    <w:rsid w:val="00181E84"/>
    <w:rsid w:val="00181F32"/>
    <w:rsid w:val="00181FDF"/>
    <w:rsid w:val="0018213C"/>
    <w:rsid w:val="0018227F"/>
    <w:rsid w:val="001823B5"/>
    <w:rsid w:val="00182412"/>
    <w:rsid w:val="001827B9"/>
    <w:rsid w:val="00182869"/>
    <w:rsid w:val="001829A8"/>
    <w:rsid w:val="001829CE"/>
    <w:rsid w:val="00182A39"/>
    <w:rsid w:val="00182B36"/>
    <w:rsid w:val="00182E91"/>
    <w:rsid w:val="00182F0C"/>
    <w:rsid w:val="00183022"/>
    <w:rsid w:val="00183035"/>
    <w:rsid w:val="001831E3"/>
    <w:rsid w:val="001831EC"/>
    <w:rsid w:val="001832E4"/>
    <w:rsid w:val="001832FB"/>
    <w:rsid w:val="00183347"/>
    <w:rsid w:val="0018356B"/>
    <w:rsid w:val="001835CF"/>
    <w:rsid w:val="00183621"/>
    <w:rsid w:val="0018365D"/>
    <w:rsid w:val="00183885"/>
    <w:rsid w:val="00183C53"/>
    <w:rsid w:val="00183D63"/>
    <w:rsid w:val="00183D9F"/>
    <w:rsid w:val="00183DDF"/>
    <w:rsid w:val="00183F7B"/>
    <w:rsid w:val="0018406F"/>
    <w:rsid w:val="00184092"/>
    <w:rsid w:val="00184105"/>
    <w:rsid w:val="00184142"/>
    <w:rsid w:val="00184375"/>
    <w:rsid w:val="001843C7"/>
    <w:rsid w:val="00184431"/>
    <w:rsid w:val="0018462E"/>
    <w:rsid w:val="00184824"/>
    <w:rsid w:val="001848F6"/>
    <w:rsid w:val="00184A40"/>
    <w:rsid w:val="00184B96"/>
    <w:rsid w:val="00184BD7"/>
    <w:rsid w:val="00184CA2"/>
    <w:rsid w:val="00185267"/>
    <w:rsid w:val="001854EB"/>
    <w:rsid w:val="001855E2"/>
    <w:rsid w:val="001859D2"/>
    <w:rsid w:val="00185B30"/>
    <w:rsid w:val="00185B80"/>
    <w:rsid w:val="00185BF1"/>
    <w:rsid w:val="00185C37"/>
    <w:rsid w:val="00185D6D"/>
    <w:rsid w:val="00185F97"/>
    <w:rsid w:val="00185FB3"/>
    <w:rsid w:val="00186117"/>
    <w:rsid w:val="00186231"/>
    <w:rsid w:val="001862DA"/>
    <w:rsid w:val="001862FF"/>
    <w:rsid w:val="0018634C"/>
    <w:rsid w:val="00186487"/>
    <w:rsid w:val="00186528"/>
    <w:rsid w:val="001865EA"/>
    <w:rsid w:val="001867DE"/>
    <w:rsid w:val="00186814"/>
    <w:rsid w:val="00186AAC"/>
    <w:rsid w:val="00186BBA"/>
    <w:rsid w:val="00186C60"/>
    <w:rsid w:val="00186F73"/>
    <w:rsid w:val="0018702F"/>
    <w:rsid w:val="0018712E"/>
    <w:rsid w:val="00187286"/>
    <w:rsid w:val="001872DA"/>
    <w:rsid w:val="0018776C"/>
    <w:rsid w:val="00187B92"/>
    <w:rsid w:val="00187FBD"/>
    <w:rsid w:val="00187FD7"/>
    <w:rsid w:val="0018AA03"/>
    <w:rsid w:val="001901EC"/>
    <w:rsid w:val="0019023C"/>
    <w:rsid w:val="001902C7"/>
    <w:rsid w:val="001902DE"/>
    <w:rsid w:val="0019039B"/>
    <w:rsid w:val="001903AC"/>
    <w:rsid w:val="00190415"/>
    <w:rsid w:val="00190487"/>
    <w:rsid w:val="00190531"/>
    <w:rsid w:val="00190606"/>
    <w:rsid w:val="0019062A"/>
    <w:rsid w:val="001907B5"/>
    <w:rsid w:val="0019086B"/>
    <w:rsid w:val="00190A6E"/>
    <w:rsid w:val="00190A97"/>
    <w:rsid w:val="00190B22"/>
    <w:rsid w:val="00190C6F"/>
    <w:rsid w:val="00190D63"/>
    <w:rsid w:val="00190D72"/>
    <w:rsid w:val="00190F9E"/>
    <w:rsid w:val="00191079"/>
    <w:rsid w:val="0019107E"/>
    <w:rsid w:val="0019110A"/>
    <w:rsid w:val="00191304"/>
    <w:rsid w:val="001913C0"/>
    <w:rsid w:val="00191663"/>
    <w:rsid w:val="00191670"/>
    <w:rsid w:val="0019181A"/>
    <w:rsid w:val="0019190F"/>
    <w:rsid w:val="00191968"/>
    <w:rsid w:val="00191B84"/>
    <w:rsid w:val="00191B93"/>
    <w:rsid w:val="00191CDB"/>
    <w:rsid w:val="00191D12"/>
    <w:rsid w:val="00191E9A"/>
    <w:rsid w:val="00192022"/>
    <w:rsid w:val="001922B6"/>
    <w:rsid w:val="001922D9"/>
    <w:rsid w:val="001923FE"/>
    <w:rsid w:val="00192522"/>
    <w:rsid w:val="00192727"/>
    <w:rsid w:val="00192A06"/>
    <w:rsid w:val="00192A67"/>
    <w:rsid w:val="00192B13"/>
    <w:rsid w:val="00192E43"/>
    <w:rsid w:val="00193034"/>
    <w:rsid w:val="0019319D"/>
    <w:rsid w:val="001931DB"/>
    <w:rsid w:val="001933EA"/>
    <w:rsid w:val="00193490"/>
    <w:rsid w:val="00193770"/>
    <w:rsid w:val="00193779"/>
    <w:rsid w:val="001938A1"/>
    <w:rsid w:val="00193B86"/>
    <w:rsid w:val="00193BA0"/>
    <w:rsid w:val="00193C22"/>
    <w:rsid w:val="00193C80"/>
    <w:rsid w:val="00193CA8"/>
    <w:rsid w:val="00193CCE"/>
    <w:rsid w:val="0019423E"/>
    <w:rsid w:val="00194439"/>
    <w:rsid w:val="001945E8"/>
    <w:rsid w:val="001946A1"/>
    <w:rsid w:val="0019479F"/>
    <w:rsid w:val="001947C5"/>
    <w:rsid w:val="00194A1D"/>
    <w:rsid w:val="00194ACA"/>
    <w:rsid w:val="00194C95"/>
    <w:rsid w:val="00194CE4"/>
    <w:rsid w:val="00195226"/>
    <w:rsid w:val="001954D6"/>
    <w:rsid w:val="001955C9"/>
    <w:rsid w:val="00195837"/>
    <w:rsid w:val="0019599D"/>
    <w:rsid w:val="00195A17"/>
    <w:rsid w:val="00195A77"/>
    <w:rsid w:val="00195B5C"/>
    <w:rsid w:val="00195F84"/>
    <w:rsid w:val="00196041"/>
    <w:rsid w:val="00196095"/>
    <w:rsid w:val="001960FA"/>
    <w:rsid w:val="00196147"/>
    <w:rsid w:val="00196148"/>
    <w:rsid w:val="00196380"/>
    <w:rsid w:val="0019640D"/>
    <w:rsid w:val="001966B0"/>
    <w:rsid w:val="001966DA"/>
    <w:rsid w:val="001968CA"/>
    <w:rsid w:val="001969DD"/>
    <w:rsid w:val="00196D5E"/>
    <w:rsid w:val="00196E83"/>
    <w:rsid w:val="00197150"/>
    <w:rsid w:val="0019776C"/>
    <w:rsid w:val="00197775"/>
    <w:rsid w:val="001977F7"/>
    <w:rsid w:val="0019780E"/>
    <w:rsid w:val="00197876"/>
    <w:rsid w:val="001978FA"/>
    <w:rsid w:val="00197B8B"/>
    <w:rsid w:val="00197BED"/>
    <w:rsid w:val="00197C0A"/>
    <w:rsid w:val="00197D2B"/>
    <w:rsid w:val="00197DCF"/>
    <w:rsid w:val="001A0050"/>
    <w:rsid w:val="001A008E"/>
    <w:rsid w:val="001A03D5"/>
    <w:rsid w:val="001A03E1"/>
    <w:rsid w:val="001A0502"/>
    <w:rsid w:val="001A0530"/>
    <w:rsid w:val="001A06F7"/>
    <w:rsid w:val="001A09E5"/>
    <w:rsid w:val="001A0A42"/>
    <w:rsid w:val="001A0EBC"/>
    <w:rsid w:val="001A1325"/>
    <w:rsid w:val="001A13A3"/>
    <w:rsid w:val="001A141C"/>
    <w:rsid w:val="001A14C3"/>
    <w:rsid w:val="001A15EF"/>
    <w:rsid w:val="001A17D6"/>
    <w:rsid w:val="001A199F"/>
    <w:rsid w:val="001A1A83"/>
    <w:rsid w:val="001A1AFF"/>
    <w:rsid w:val="001A1FF7"/>
    <w:rsid w:val="001A2032"/>
    <w:rsid w:val="001A2292"/>
    <w:rsid w:val="001A23A6"/>
    <w:rsid w:val="001A241A"/>
    <w:rsid w:val="001A2450"/>
    <w:rsid w:val="001A27FB"/>
    <w:rsid w:val="001A2818"/>
    <w:rsid w:val="001A2D64"/>
    <w:rsid w:val="001A2EA5"/>
    <w:rsid w:val="001A3009"/>
    <w:rsid w:val="001A30C0"/>
    <w:rsid w:val="001A30ED"/>
    <w:rsid w:val="001A30FF"/>
    <w:rsid w:val="001A334B"/>
    <w:rsid w:val="001A3386"/>
    <w:rsid w:val="001A35E0"/>
    <w:rsid w:val="001A3711"/>
    <w:rsid w:val="001A375A"/>
    <w:rsid w:val="001A37C7"/>
    <w:rsid w:val="001A3846"/>
    <w:rsid w:val="001A3CD8"/>
    <w:rsid w:val="001A3D8B"/>
    <w:rsid w:val="001A3ED1"/>
    <w:rsid w:val="001A3F35"/>
    <w:rsid w:val="001A414D"/>
    <w:rsid w:val="001A4247"/>
    <w:rsid w:val="001A433D"/>
    <w:rsid w:val="001A43AB"/>
    <w:rsid w:val="001A44C4"/>
    <w:rsid w:val="001A45F4"/>
    <w:rsid w:val="001A4751"/>
    <w:rsid w:val="001A476A"/>
    <w:rsid w:val="001A47B8"/>
    <w:rsid w:val="001A47DE"/>
    <w:rsid w:val="001A48B7"/>
    <w:rsid w:val="001A4A12"/>
    <w:rsid w:val="001A4B89"/>
    <w:rsid w:val="001A4E00"/>
    <w:rsid w:val="001A4FB9"/>
    <w:rsid w:val="001A5095"/>
    <w:rsid w:val="001A517D"/>
    <w:rsid w:val="001A5186"/>
    <w:rsid w:val="001A51CD"/>
    <w:rsid w:val="001A53B9"/>
    <w:rsid w:val="001A5425"/>
    <w:rsid w:val="001A54E6"/>
    <w:rsid w:val="001A5569"/>
    <w:rsid w:val="001A559D"/>
    <w:rsid w:val="001A5622"/>
    <w:rsid w:val="001A5905"/>
    <w:rsid w:val="001A5960"/>
    <w:rsid w:val="001A5A8C"/>
    <w:rsid w:val="001A5CF8"/>
    <w:rsid w:val="001A5DF8"/>
    <w:rsid w:val="001A608D"/>
    <w:rsid w:val="001A6234"/>
    <w:rsid w:val="001A626B"/>
    <w:rsid w:val="001A635C"/>
    <w:rsid w:val="001A651A"/>
    <w:rsid w:val="001A68CD"/>
    <w:rsid w:val="001A6B03"/>
    <w:rsid w:val="001A6E27"/>
    <w:rsid w:val="001A6F4A"/>
    <w:rsid w:val="001A6F54"/>
    <w:rsid w:val="001A70AC"/>
    <w:rsid w:val="001A7268"/>
    <w:rsid w:val="001A7292"/>
    <w:rsid w:val="001A72BA"/>
    <w:rsid w:val="001A73AA"/>
    <w:rsid w:val="001A74C7"/>
    <w:rsid w:val="001A75F5"/>
    <w:rsid w:val="001A7651"/>
    <w:rsid w:val="001A77B5"/>
    <w:rsid w:val="001A7843"/>
    <w:rsid w:val="001A79EE"/>
    <w:rsid w:val="001A7B3C"/>
    <w:rsid w:val="001A7D4D"/>
    <w:rsid w:val="001A7DCC"/>
    <w:rsid w:val="001B00E5"/>
    <w:rsid w:val="001B0184"/>
    <w:rsid w:val="001B02D5"/>
    <w:rsid w:val="001B03E3"/>
    <w:rsid w:val="001B042C"/>
    <w:rsid w:val="001B0451"/>
    <w:rsid w:val="001B0453"/>
    <w:rsid w:val="001B087D"/>
    <w:rsid w:val="001B08B1"/>
    <w:rsid w:val="001B0979"/>
    <w:rsid w:val="001B0A41"/>
    <w:rsid w:val="001B0CC8"/>
    <w:rsid w:val="001B0D24"/>
    <w:rsid w:val="001B0D2C"/>
    <w:rsid w:val="001B0F60"/>
    <w:rsid w:val="001B1093"/>
    <w:rsid w:val="001B10B9"/>
    <w:rsid w:val="001B1124"/>
    <w:rsid w:val="001B11E2"/>
    <w:rsid w:val="001B1289"/>
    <w:rsid w:val="001B136A"/>
    <w:rsid w:val="001B13EC"/>
    <w:rsid w:val="001B1412"/>
    <w:rsid w:val="001B1464"/>
    <w:rsid w:val="001B1471"/>
    <w:rsid w:val="001B1514"/>
    <w:rsid w:val="001B1605"/>
    <w:rsid w:val="001B17ED"/>
    <w:rsid w:val="001B19E3"/>
    <w:rsid w:val="001B1A7E"/>
    <w:rsid w:val="001B1D3D"/>
    <w:rsid w:val="001B1ECB"/>
    <w:rsid w:val="001B1FAF"/>
    <w:rsid w:val="001B21C6"/>
    <w:rsid w:val="001B227A"/>
    <w:rsid w:val="001B235D"/>
    <w:rsid w:val="001B2422"/>
    <w:rsid w:val="001B2533"/>
    <w:rsid w:val="001B2599"/>
    <w:rsid w:val="001B2670"/>
    <w:rsid w:val="001B269A"/>
    <w:rsid w:val="001B279D"/>
    <w:rsid w:val="001B2811"/>
    <w:rsid w:val="001B282E"/>
    <w:rsid w:val="001B289A"/>
    <w:rsid w:val="001B28E6"/>
    <w:rsid w:val="001B293C"/>
    <w:rsid w:val="001B2A48"/>
    <w:rsid w:val="001B2AED"/>
    <w:rsid w:val="001B2B8F"/>
    <w:rsid w:val="001B2E54"/>
    <w:rsid w:val="001B2E84"/>
    <w:rsid w:val="001B2F10"/>
    <w:rsid w:val="001B2F64"/>
    <w:rsid w:val="001B2FE7"/>
    <w:rsid w:val="001B2FF3"/>
    <w:rsid w:val="001B30B7"/>
    <w:rsid w:val="001B3143"/>
    <w:rsid w:val="001B31DC"/>
    <w:rsid w:val="001B31EA"/>
    <w:rsid w:val="001B33A7"/>
    <w:rsid w:val="001B3595"/>
    <w:rsid w:val="001B35CA"/>
    <w:rsid w:val="001B3629"/>
    <w:rsid w:val="001B3679"/>
    <w:rsid w:val="001B3950"/>
    <w:rsid w:val="001B3973"/>
    <w:rsid w:val="001B399C"/>
    <w:rsid w:val="001B3A4F"/>
    <w:rsid w:val="001B3F86"/>
    <w:rsid w:val="001B40D2"/>
    <w:rsid w:val="001B40EB"/>
    <w:rsid w:val="001B429E"/>
    <w:rsid w:val="001B43EA"/>
    <w:rsid w:val="001B4420"/>
    <w:rsid w:val="001B445F"/>
    <w:rsid w:val="001B4484"/>
    <w:rsid w:val="001B4509"/>
    <w:rsid w:val="001B45BC"/>
    <w:rsid w:val="001B47D5"/>
    <w:rsid w:val="001B4847"/>
    <w:rsid w:val="001B490A"/>
    <w:rsid w:val="001B4975"/>
    <w:rsid w:val="001B49B4"/>
    <w:rsid w:val="001B49F3"/>
    <w:rsid w:val="001B4CA8"/>
    <w:rsid w:val="001B4D43"/>
    <w:rsid w:val="001B4DEF"/>
    <w:rsid w:val="001B4E67"/>
    <w:rsid w:val="001B4F6E"/>
    <w:rsid w:val="001B5153"/>
    <w:rsid w:val="001B52B7"/>
    <w:rsid w:val="001B52F9"/>
    <w:rsid w:val="001B5317"/>
    <w:rsid w:val="001B5343"/>
    <w:rsid w:val="001B53D4"/>
    <w:rsid w:val="001B549D"/>
    <w:rsid w:val="001B5560"/>
    <w:rsid w:val="001B5841"/>
    <w:rsid w:val="001B5993"/>
    <w:rsid w:val="001B5AA8"/>
    <w:rsid w:val="001B5ABF"/>
    <w:rsid w:val="001B5BF2"/>
    <w:rsid w:val="001B5F44"/>
    <w:rsid w:val="001B6159"/>
    <w:rsid w:val="001B6263"/>
    <w:rsid w:val="001B6286"/>
    <w:rsid w:val="001B62AC"/>
    <w:rsid w:val="001B6351"/>
    <w:rsid w:val="001B6364"/>
    <w:rsid w:val="001B64CC"/>
    <w:rsid w:val="001B65BD"/>
    <w:rsid w:val="001B65C3"/>
    <w:rsid w:val="001B6A01"/>
    <w:rsid w:val="001B6B9B"/>
    <w:rsid w:val="001B6BCF"/>
    <w:rsid w:val="001B6DB8"/>
    <w:rsid w:val="001B6F5D"/>
    <w:rsid w:val="001B71E9"/>
    <w:rsid w:val="001B72B7"/>
    <w:rsid w:val="001B73DA"/>
    <w:rsid w:val="001B7487"/>
    <w:rsid w:val="001B7697"/>
    <w:rsid w:val="001B7740"/>
    <w:rsid w:val="001B77D2"/>
    <w:rsid w:val="001B7983"/>
    <w:rsid w:val="001B79B7"/>
    <w:rsid w:val="001B7A05"/>
    <w:rsid w:val="001B7A13"/>
    <w:rsid w:val="001B7AA0"/>
    <w:rsid w:val="001B7E7F"/>
    <w:rsid w:val="001B7ED4"/>
    <w:rsid w:val="001B7F1D"/>
    <w:rsid w:val="001C01E6"/>
    <w:rsid w:val="001C052B"/>
    <w:rsid w:val="001C0732"/>
    <w:rsid w:val="001C07F3"/>
    <w:rsid w:val="001C07F4"/>
    <w:rsid w:val="001C082B"/>
    <w:rsid w:val="001C0977"/>
    <w:rsid w:val="001C0A7D"/>
    <w:rsid w:val="001C0BDB"/>
    <w:rsid w:val="001C0E55"/>
    <w:rsid w:val="001C0EA8"/>
    <w:rsid w:val="001C0EBE"/>
    <w:rsid w:val="001C1136"/>
    <w:rsid w:val="001C11A6"/>
    <w:rsid w:val="001C11FC"/>
    <w:rsid w:val="001C1395"/>
    <w:rsid w:val="001C1411"/>
    <w:rsid w:val="001C14B4"/>
    <w:rsid w:val="001C174F"/>
    <w:rsid w:val="001C1A07"/>
    <w:rsid w:val="001C1A29"/>
    <w:rsid w:val="001C1CF9"/>
    <w:rsid w:val="001C1E54"/>
    <w:rsid w:val="001C2074"/>
    <w:rsid w:val="001C20C7"/>
    <w:rsid w:val="001C20F1"/>
    <w:rsid w:val="001C212A"/>
    <w:rsid w:val="001C21A4"/>
    <w:rsid w:val="001C2240"/>
    <w:rsid w:val="001C2336"/>
    <w:rsid w:val="001C256D"/>
    <w:rsid w:val="001C25D2"/>
    <w:rsid w:val="001C260D"/>
    <w:rsid w:val="001C2848"/>
    <w:rsid w:val="001C299F"/>
    <w:rsid w:val="001C2AE7"/>
    <w:rsid w:val="001C2C44"/>
    <w:rsid w:val="001C2CA3"/>
    <w:rsid w:val="001C2D94"/>
    <w:rsid w:val="001C2E45"/>
    <w:rsid w:val="001C2E6A"/>
    <w:rsid w:val="001C2E7B"/>
    <w:rsid w:val="001C2EA5"/>
    <w:rsid w:val="001C2F8A"/>
    <w:rsid w:val="001C30DE"/>
    <w:rsid w:val="001C31F3"/>
    <w:rsid w:val="001C31F8"/>
    <w:rsid w:val="001C3257"/>
    <w:rsid w:val="001C338B"/>
    <w:rsid w:val="001C342A"/>
    <w:rsid w:val="001C348E"/>
    <w:rsid w:val="001C352C"/>
    <w:rsid w:val="001C374F"/>
    <w:rsid w:val="001C38A6"/>
    <w:rsid w:val="001C38FD"/>
    <w:rsid w:val="001C395A"/>
    <w:rsid w:val="001C3D02"/>
    <w:rsid w:val="001C3DB0"/>
    <w:rsid w:val="001C3DFE"/>
    <w:rsid w:val="001C3E88"/>
    <w:rsid w:val="001C3F88"/>
    <w:rsid w:val="001C3FA0"/>
    <w:rsid w:val="001C42FA"/>
    <w:rsid w:val="001C434C"/>
    <w:rsid w:val="001C4362"/>
    <w:rsid w:val="001C43DB"/>
    <w:rsid w:val="001C4444"/>
    <w:rsid w:val="001C455C"/>
    <w:rsid w:val="001C4574"/>
    <w:rsid w:val="001C473F"/>
    <w:rsid w:val="001C4868"/>
    <w:rsid w:val="001C4B0B"/>
    <w:rsid w:val="001C4B73"/>
    <w:rsid w:val="001C4CFD"/>
    <w:rsid w:val="001C4E22"/>
    <w:rsid w:val="001C4EA9"/>
    <w:rsid w:val="001C4F4A"/>
    <w:rsid w:val="001C5068"/>
    <w:rsid w:val="001C51FD"/>
    <w:rsid w:val="001C5242"/>
    <w:rsid w:val="001C5256"/>
    <w:rsid w:val="001C53B2"/>
    <w:rsid w:val="001C5451"/>
    <w:rsid w:val="001C5515"/>
    <w:rsid w:val="001C55CB"/>
    <w:rsid w:val="001C56FA"/>
    <w:rsid w:val="001C5953"/>
    <w:rsid w:val="001C5992"/>
    <w:rsid w:val="001C59F2"/>
    <w:rsid w:val="001C5A71"/>
    <w:rsid w:val="001C5B9B"/>
    <w:rsid w:val="001C5BF3"/>
    <w:rsid w:val="001C5C0F"/>
    <w:rsid w:val="001C5D21"/>
    <w:rsid w:val="001C5D25"/>
    <w:rsid w:val="001C5D89"/>
    <w:rsid w:val="001C5F8C"/>
    <w:rsid w:val="001C5F92"/>
    <w:rsid w:val="001C6102"/>
    <w:rsid w:val="001C6181"/>
    <w:rsid w:val="001C61F4"/>
    <w:rsid w:val="001C6401"/>
    <w:rsid w:val="001C644F"/>
    <w:rsid w:val="001C6558"/>
    <w:rsid w:val="001C66EC"/>
    <w:rsid w:val="001C688C"/>
    <w:rsid w:val="001C69BD"/>
    <w:rsid w:val="001C6A29"/>
    <w:rsid w:val="001C6CCF"/>
    <w:rsid w:val="001C6EF8"/>
    <w:rsid w:val="001C6F73"/>
    <w:rsid w:val="001C70D0"/>
    <w:rsid w:val="001C70F6"/>
    <w:rsid w:val="001C718A"/>
    <w:rsid w:val="001C7218"/>
    <w:rsid w:val="001C72BA"/>
    <w:rsid w:val="001C73F1"/>
    <w:rsid w:val="001C75B2"/>
    <w:rsid w:val="001C789D"/>
    <w:rsid w:val="001C79F9"/>
    <w:rsid w:val="001C7C88"/>
    <w:rsid w:val="001C7CCB"/>
    <w:rsid w:val="001C7DC0"/>
    <w:rsid w:val="001C7E73"/>
    <w:rsid w:val="001C7E97"/>
    <w:rsid w:val="001D0133"/>
    <w:rsid w:val="001D03FC"/>
    <w:rsid w:val="001D0403"/>
    <w:rsid w:val="001D0476"/>
    <w:rsid w:val="001D0645"/>
    <w:rsid w:val="001D06A9"/>
    <w:rsid w:val="001D088D"/>
    <w:rsid w:val="001D089C"/>
    <w:rsid w:val="001D0BC0"/>
    <w:rsid w:val="001D0BE5"/>
    <w:rsid w:val="001D0D20"/>
    <w:rsid w:val="001D0E9E"/>
    <w:rsid w:val="001D1084"/>
    <w:rsid w:val="001D1107"/>
    <w:rsid w:val="001D1209"/>
    <w:rsid w:val="001D13F3"/>
    <w:rsid w:val="001D1583"/>
    <w:rsid w:val="001D16F8"/>
    <w:rsid w:val="001D1794"/>
    <w:rsid w:val="001D17AE"/>
    <w:rsid w:val="001D17ED"/>
    <w:rsid w:val="001D1823"/>
    <w:rsid w:val="001D186A"/>
    <w:rsid w:val="001D186B"/>
    <w:rsid w:val="001D18CA"/>
    <w:rsid w:val="001D1903"/>
    <w:rsid w:val="001D1A45"/>
    <w:rsid w:val="001D1D34"/>
    <w:rsid w:val="001D1D5C"/>
    <w:rsid w:val="001D213F"/>
    <w:rsid w:val="001D216F"/>
    <w:rsid w:val="001D2289"/>
    <w:rsid w:val="001D265B"/>
    <w:rsid w:val="001D266D"/>
    <w:rsid w:val="001D2726"/>
    <w:rsid w:val="001D27ED"/>
    <w:rsid w:val="001D2913"/>
    <w:rsid w:val="001D2ABB"/>
    <w:rsid w:val="001D2B61"/>
    <w:rsid w:val="001D3178"/>
    <w:rsid w:val="001D31A4"/>
    <w:rsid w:val="001D3230"/>
    <w:rsid w:val="001D3241"/>
    <w:rsid w:val="001D328F"/>
    <w:rsid w:val="001D32C3"/>
    <w:rsid w:val="001D3343"/>
    <w:rsid w:val="001D337A"/>
    <w:rsid w:val="001D33F7"/>
    <w:rsid w:val="001D349E"/>
    <w:rsid w:val="001D3555"/>
    <w:rsid w:val="001D37DD"/>
    <w:rsid w:val="001D38DC"/>
    <w:rsid w:val="001D38EE"/>
    <w:rsid w:val="001D3E98"/>
    <w:rsid w:val="001D3FF2"/>
    <w:rsid w:val="001D4020"/>
    <w:rsid w:val="001D4077"/>
    <w:rsid w:val="001D41C2"/>
    <w:rsid w:val="001D42E3"/>
    <w:rsid w:val="001D43BE"/>
    <w:rsid w:val="001D478E"/>
    <w:rsid w:val="001D4999"/>
    <w:rsid w:val="001D49CC"/>
    <w:rsid w:val="001D4A37"/>
    <w:rsid w:val="001D4E62"/>
    <w:rsid w:val="001D51BD"/>
    <w:rsid w:val="001D51F7"/>
    <w:rsid w:val="001D5230"/>
    <w:rsid w:val="001D5281"/>
    <w:rsid w:val="001D52A1"/>
    <w:rsid w:val="001D52D9"/>
    <w:rsid w:val="001D52E4"/>
    <w:rsid w:val="001D5312"/>
    <w:rsid w:val="001D5352"/>
    <w:rsid w:val="001D536F"/>
    <w:rsid w:val="001D5457"/>
    <w:rsid w:val="001D548A"/>
    <w:rsid w:val="001D55A5"/>
    <w:rsid w:val="001D55AB"/>
    <w:rsid w:val="001D562E"/>
    <w:rsid w:val="001D5A10"/>
    <w:rsid w:val="001D5D02"/>
    <w:rsid w:val="001D5DAD"/>
    <w:rsid w:val="001D5E75"/>
    <w:rsid w:val="001D5FD1"/>
    <w:rsid w:val="001D6068"/>
    <w:rsid w:val="001D6150"/>
    <w:rsid w:val="001D6260"/>
    <w:rsid w:val="001D6586"/>
    <w:rsid w:val="001D65BA"/>
    <w:rsid w:val="001D6723"/>
    <w:rsid w:val="001D68E2"/>
    <w:rsid w:val="001D692B"/>
    <w:rsid w:val="001D69F6"/>
    <w:rsid w:val="001D6A4F"/>
    <w:rsid w:val="001D6E4F"/>
    <w:rsid w:val="001D6E56"/>
    <w:rsid w:val="001D7491"/>
    <w:rsid w:val="001D754D"/>
    <w:rsid w:val="001D7720"/>
    <w:rsid w:val="001D7743"/>
    <w:rsid w:val="001D776E"/>
    <w:rsid w:val="001D7A70"/>
    <w:rsid w:val="001D7B0B"/>
    <w:rsid w:val="001D7D28"/>
    <w:rsid w:val="001D7F5E"/>
    <w:rsid w:val="001D7F9F"/>
    <w:rsid w:val="001E013F"/>
    <w:rsid w:val="001E02D4"/>
    <w:rsid w:val="001E0354"/>
    <w:rsid w:val="001E0470"/>
    <w:rsid w:val="001E05D9"/>
    <w:rsid w:val="001E0650"/>
    <w:rsid w:val="001E0684"/>
    <w:rsid w:val="001E07AB"/>
    <w:rsid w:val="001E0822"/>
    <w:rsid w:val="001E0A04"/>
    <w:rsid w:val="001E0B1F"/>
    <w:rsid w:val="001E0B7E"/>
    <w:rsid w:val="001E0DC0"/>
    <w:rsid w:val="001E0FD6"/>
    <w:rsid w:val="001E103F"/>
    <w:rsid w:val="001E1189"/>
    <w:rsid w:val="001E11B8"/>
    <w:rsid w:val="001E11D1"/>
    <w:rsid w:val="001E11E2"/>
    <w:rsid w:val="001E1530"/>
    <w:rsid w:val="001E15E8"/>
    <w:rsid w:val="001E163A"/>
    <w:rsid w:val="001E163C"/>
    <w:rsid w:val="001E1651"/>
    <w:rsid w:val="001E1708"/>
    <w:rsid w:val="001E18A3"/>
    <w:rsid w:val="001E19A3"/>
    <w:rsid w:val="001E19B2"/>
    <w:rsid w:val="001E19B3"/>
    <w:rsid w:val="001E1A3A"/>
    <w:rsid w:val="001E1B37"/>
    <w:rsid w:val="001E1BCF"/>
    <w:rsid w:val="001E1D84"/>
    <w:rsid w:val="001E1DD5"/>
    <w:rsid w:val="001E1FB1"/>
    <w:rsid w:val="001E1FCC"/>
    <w:rsid w:val="001E2029"/>
    <w:rsid w:val="001E20CC"/>
    <w:rsid w:val="001E219B"/>
    <w:rsid w:val="001E2540"/>
    <w:rsid w:val="001E25AD"/>
    <w:rsid w:val="001E25FC"/>
    <w:rsid w:val="001E26C9"/>
    <w:rsid w:val="001E2A50"/>
    <w:rsid w:val="001E2C61"/>
    <w:rsid w:val="001E2EA1"/>
    <w:rsid w:val="001E2EB3"/>
    <w:rsid w:val="001E2F28"/>
    <w:rsid w:val="001E2FAB"/>
    <w:rsid w:val="001E2FD3"/>
    <w:rsid w:val="001E3031"/>
    <w:rsid w:val="001E3281"/>
    <w:rsid w:val="001E35E0"/>
    <w:rsid w:val="001E37A6"/>
    <w:rsid w:val="001E3BE8"/>
    <w:rsid w:val="001E3C29"/>
    <w:rsid w:val="001E4201"/>
    <w:rsid w:val="001E423A"/>
    <w:rsid w:val="001E4252"/>
    <w:rsid w:val="001E4309"/>
    <w:rsid w:val="001E4589"/>
    <w:rsid w:val="001E477A"/>
    <w:rsid w:val="001E47FE"/>
    <w:rsid w:val="001E490A"/>
    <w:rsid w:val="001E49EC"/>
    <w:rsid w:val="001E4A80"/>
    <w:rsid w:val="001E4C06"/>
    <w:rsid w:val="001E4C1B"/>
    <w:rsid w:val="001E4EAF"/>
    <w:rsid w:val="001E4EF5"/>
    <w:rsid w:val="001E4FE8"/>
    <w:rsid w:val="001E50A8"/>
    <w:rsid w:val="001E51A3"/>
    <w:rsid w:val="001E5688"/>
    <w:rsid w:val="001E56EC"/>
    <w:rsid w:val="001E588E"/>
    <w:rsid w:val="001E58B4"/>
    <w:rsid w:val="001E59FE"/>
    <w:rsid w:val="001E5CDA"/>
    <w:rsid w:val="001E5DAA"/>
    <w:rsid w:val="001E5DBC"/>
    <w:rsid w:val="001E5E77"/>
    <w:rsid w:val="001E5E9E"/>
    <w:rsid w:val="001E5F08"/>
    <w:rsid w:val="001E5F80"/>
    <w:rsid w:val="001E60FF"/>
    <w:rsid w:val="001E6317"/>
    <w:rsid w:val="001E63A2"/>
    <w:rsid w:val="001E6696"/>
    <w:rsid w:val="001E6A81"/>
    <w:rsid w:val="001E6ACA"/>
    <w:rsid w:val="001E6AD9"/>
    <w:rsid w:val="001E6F16"/>
    <w:rsid w:val="001E6F39"/>
    <w:rsid w:val="001E7077"/>
    <w:rsid w:val="001E7355"/>
    <w:rsid w:val="001E7517"/>
    <w:rsid w:val="001E75F2"/>
    <w:rsid w:val="001E763C"/>
    <w:rsid w:val="001E7768"/>
    <w:rsid w:val="001E7DB8"/>
    <w:rsid w:val="001E7E9E"/>
    <w:rsid w:val="001E7EE5"/>
    <w:rsid w:val="001E7F98"/>
    <w:rsid w:val="001F000C"/>
    <w:rsid w:val="001F0152"/>
    <w:rsid w:val="001F03F5"/>
    <w:rsid w:val="001F048F"/>
    <w:rsid w:val="001F04E4"/>
    <w:rsid w:val="001F0571"/>
    <w:rsid w:val="001F05B3"/>
    <w:rsid w:val="001F05B9"/>
    <w:rsid w:val="001F0648"/>
    <w:rsid w:val="001F0657"/>
    <w:rsid w:val="001F0855"/>
    <w:rsid w:val="001F0977"/>
    <w:rsid w:val="001F09C7"/>
    <w:rsid w:val="001F09FF"/>
    <w:rsid w:val="001F0B55"/>
    <w:rsid w:val="001F0B7E"/>
    <w:rsid w:val="001F0CD1"/>
    <w:rsid w:val="001F0F52"/>
    <w:rsid w:val="001F111E"/>
    <w:rsid w:val="001F1140"/>
    <w:rsid w:val="001F1220"/>
    <w:rsid w:val="001F12B0"/>
    <w:rsid w:val="001F14A9"/>
    <w:rsid w:val="001F14B3"/>
    <w:rsid w:val="001F1512"/>
    <w:rsid w:val="001F164A"/>
    <w:rsid w:val="001F1678"/>
    <w:rsid w:val="001F1746"/>
    <w:rsid w:val="001F1759"/>
    <w:rsid w:val="001F175A"/>
    <w:rsid w:val="001F178D"/>
    <w:rsid w:val="001F1958"/>
    <w:rsid w:val="001F1AB4"/>
    <w:rsid w:val="001F1B9E"/>
    <w:rsid w:val="001F1BB0"/>
    <w:rsid w:val="001F1C45"/>
    <w:rsid w:val="001F1D3B"/>
    <w:rsid w:val="001F1D6A"/>
    <w:rsid w:val="001F1F59"/>
    <w:rsid w:val="001F1F9A"/>
    <w:rsid w:val="001F1F9B"/>
    <w:rsid w:val="001F1FDE"/>
    <w:rsid w:val="001F20F1"/>
    <w:rsid w:val="001F2135"/>
    <w:rsid w:val="001F224D"/>
    <w:rsid w:val="001F23CB"/>
    <w:rsid w:val="001F24E9"/>
    <w:rsid w:val="001F24EE"/>
    <w:rsid w:val="001F25B7"/>
    <w:rsid w:val="001F290E"/>
    <w:rsid w:val="001F2B54"/>
    <w:rsid w:val="001F2BEB"/>
    <w:rsid w:val="001F2BFB"/>
    <w:rsid w:val="001F2C76"/>
    <w:rsid w:val="001F2CF3"/>
    <w:rsid w:val="001F2D44"/>
    <w:rsid w:val="001F2D78"/>
    <w:rsid w:val="001F2F0A"/>
    <w:rsid w:val="001F300B"/>
    <w:rsid w:val="001F316C"/>
    <w:rsid w:val="001F33CA"/>
    <w:rsid w:val="001F3609"/>
    <w:rsid w:val="001F36DD"/>
    <w:rsid w:val="001F3739"/>
    <w:rsid w:val="001F384B"/>
    <w:rsid w:val="001F3965"/>
    <w:rsid w:val="001F3B59"/>
    <w:rsid w:val="001F3BA3"/>
    <w:rsid w:val="001F3BB7"/>
    <w:rsid w:val="001F3BC6"/>
    <w:rsid w:val="001F3CCF"/>
    <w:rsid w:val="001F3D00"/>
    <w:rsid w:val="001F3E33"/>
    <w:rsid w:val="001F4045"/>
    <w:rsid w:val="001F4106"/>
    <w:rsid w:val="001F4239"/>
    <w:rsid w:val="001F42C7"/>
    <w:rsid w:val="001F45AB"/>
    <w:rsid w:val="001F45BC"/>
    <w:rsid w:val="001F470C"/>
    <w:rsid w:val="001F4876"/>
    <w:rsid w:val="001F49C3"/>
    <w:rsid w:val="001F4B66"/>
    <w:rsid w:val="001F4D72"/>
    <w:rsid w:val="001F4DF9"/>
    <w:rsid w:val="001F4EB6"/>
    <w:rsid w:val="001F4F4F"/>
    <w:rsid w:val="001F4F52"/>
    <w:rsid w:val="001F502A"/>
    <w:rsid w:val="001F50B6"/>
    <w:rsid w:val="001F52EC"/>
    <w:rsid w:val="001F53D7"/>
    <w:rsid w:val="001F53E2"/>
    <w:rsid w:val="001F560F"/>
    <w:rsid w:val="001F56E7"/>
    <w:rsid w:val="001F570A"/>
    <w:rsid w:val="001F575A"/>
    <w:rsid w:val="001F57C4"/>
    <w:rsid w:val="001F587D"/>
    <w:rsid w:val="001F58B8"/>
    <w:rsid w:val="001F5908"/>
    <w:rsid w:val="001F5AB2"/>
    <w:rsid w:val="001F5D16"/>
    <w:rsid w:val="001F5F6C"/>
    <w:rsid w:val="001F5FC2"/>
    <w:rsid w:val="001F60C9"/>
    <w:rsid w:val="001F6226"/>
    <w:rsid w:val="001F6940"/>
    <w:rsid w:val="001F6F95"/>
    <w:rsid w:val="001F6FF8"/>
    <w:rsid w:val="001F70C0"/>
    <w:rsid w:val="001F70C7"/>
    <w:rsid w:val="001F70C9"/>
    <w:rsid w:val="001F73F9"/>
    <w:rsid w:val="001F74CB"/>
    <w:rsid w:val="001F77DC"/>
    <w:rsid w:val="001F7873"/>
    <w:rsid w:val="001F7898"/>
    <w:rsid w:val="001F78DB"/>
    <w:rsid w:val="001F7AE3"/>
    <w:rsid w:val="001F7BB9"/>
    <w:rsid w:val="001F7C6E"/>
    <w:rsid w:val="001F7E7A"/>
    <w:rsid w:val="001F7EB9"/>
    <w:rsid w:val="0020013E"/>
    <w:rsid w:val="00200518"/>
    <w:rsid w:val="00200642"/>
    <w:rsid w:val="002006A0"/>
    <w:rsid w:val="002006FE"/>
    <w:rsid w:val="00200753"/>
    <w:rsid w:val="00200993"/>
    <w:rsid w:val="00200A47"/>
    <w:rsid w:val="00200AB8"/>
    <w:rsid w:val="00200CB4"/>
    <w:rsid w:val="00200CD0"/>
    <w:rsid w:val="00200CE5"/>
    <w:rsid w:val="0020129E"/>
    <w:rsid w:val="00201392"/>
    <w:rsid w:val="0020140C"/>
    <w:rsid w:val="002017C7"/>
    <w:rsid w:val="0020197A"/>
    <w:rsid w:val="002019DA"/>
    <w:rsid w:val="00201A4B"/>
    <w:rsid w:val="00201AAE"/>
    <w:rsid w:val="00201B75"/>
    <w:rsid w:val="00201BEF"/>
    <w:rsid w:val="00201CE2"/>
    <w:rsid w:val="00201E08"/>
    <w:rsid w:val="00201EDE"/>
    <w:rsid w:val="00202356"/>
    <w:rsid w:val="00202426"/>
    <w:rsid w:val="002025EB"/>
    <w:rsid w:val="00202620"/>
    <w:rsid w:val="00202A31"/>
    <w:rsid w:val="00202A6F"/>
    <w:rsid w:val="00202B99"/>
    <w:rsid w:val="00202BA8"/>
    <w:rsid w:val="00202C43"/>
    <w:rsid w:val="00202CF1"/>
    <w:rsid w:val="00202F8F"/>
    <w:rsid w:val="0020307A"/>
    <w:rsid w:val="0020374F"/>
    <w:rsid w:val="0020375A"/>
    <w:rsid w:val="00203819"/>
    <w:rsid w:val="0020387C"/>
    <w:rsid w:val="0020395F"/>
    <w:rsid w:val="00203C87"/>
    <w:rsid w:val="00203E17"/>
    <w:rsid w:val="00203F4C"/>
    <w:rsid w:val="00203F8D"/>
    <w:rsid w:val="00203FD7"/>
    <w:rsid w:val="00204009"/>
    <w:rsid w:val="0020408B"/>
    <w:rsid w:val="0020420A"/>
    <w:rsid w:val="0020447B"/>
    <w:rsid w:val="002044E6"/>
    <w:rsid w:val="0020459B"/>
    <w:rsid w:val="00204630"/>
    <w:rsid w:val="002046FD"/>
    <w:rsid w:val="0020473C"/>
    <w:rsid w:val="00204B14"/>
    <w:rsid w:val="00204B60"/>
    <w:rsid w:val="00204BE1"/>
    <w:rsid w:val="00204FC1"/>
    <w:rsid w:val="00204FE7"/>
    <w:rsid w:val="002051D2"/>
    <w:rsid w:val="0020522C"/>
    <w:rsid w:val="002054D2"/>
    <w:rsid w:val="0020551E"/>
    <w:rsid w:val="002055DD"/>
    <w:rsid w:val="0020562D"/>
    <w:rsid w:val="00205656"/>
    <w:rsid w:val="002056D4"/>
    <w:rsid w:val="00205836"/>
    <w:rsid w:val="00205847"/>
    <w:rsid w:val="00205887"/>
    <w:rsid w:val="00205943"/>
    <w:rsid w:val="00205A7F"/>
    <w:rsid w:val="00205B3F"/>
    <w:rsid w:val="00205BD1"/>
    <w:rsid w:val="00205C0E"/>
    <w:rsid w:val="00205CB5"/>
    <w:rsid w:val="00205D1A"/>
    <w:rsid w:val="00205D83"/>
    <w:rsid w:val="00205EC7"/>
    <w:rsid w:val="00205F26"/>
    <w:rsid w:val="00206039"/>
    <w:rsid w:val="0020610B"/>
    <w:rsid w:val="002061E3"/>
    <w:rsid w:val="0020629F"/>
    <w:rsid w:val="002063BD"/>
    <w:rsid w:val="0020644D"/>
    <w:rsid w:val="002064F0"/>
    <w:rsid w:val="0020668F"/>
    <w:rsid w:val="00206879"/>
    <w:rsid w:val="002068A9"/>
    <w:rsid w:val="002068EF"/>
    <w:rsid w:val="00206AD5"/>
    <w:rsid w:val="00206BD2"/>
    <w:rsid w:val="00206D08"/>
    <w:rsid w:val="00206FCB"/>
    <w:rsid w:val="002070A2"/>
    <w:rsid w:val="002070D7"/>
    <w:rsid w:val="0020713D"/>
    <w:rsid w:val="002075CC"/>
    <w:rsid w:val="002075E6"/>
    <w:rsid w:val="00207775"/>
    <w:rsid w:val="00207779"/>
    <w:rsid w:val="002077AD"/>
    <w:rsid w:val="00207987"/>
    <w:rsid w:val="00207A71"/>
    <w:rsid w:val="00207B46"/>
    <w:rsid w:val="00207C3C"/>
    <w:rsid w:val="00207CEA"/>
    <w:rsid w:val="00207FFD"/>
    <w:rsid w:val="0021000C"/>
    <w:rsid w:val="00210028"/>
    <w:rsid w:val="0021004D"/>
    <w:rsid w:val="0021013A"/>
    <w:rsid w:val="0021023C"/>
    <w:rsid w:val="00210320"/>
    <w:rsid w:val="0021034A"/>
    <w:rsid w:val="002104C8"/>
    <w:rsid w:val="002105AD"/>
    <w:rsid w:val="00210E31"/>
    <w:rsid w:val="002110BD"/>
    <w:rsid w:val="00211211"/>
    <w:rsid w:val="00211373"/>
    <w:rsid w:val="00211537"/>
    <w:rsid w:val="0021158A"/>
    <w:rsid w:val="00211594"/>
    <w:rsid w:val="0021166B"/>
    <w:rsid w:val="002116E8"/>
    <w:rsid w:val="002119DB"/>
    <w:rsid w:val="00211A7E"/>
    <w:rsid w:val="00211B95"/>
    <w:rsid w:val="00211BAE"/>
    <w:rsid w:val="00211BE0"/>
    <w:rsid w:val="00211D13"/>
    <w:rsid w:val="00211E64"/>
    <w:rsid w:val="0021247A"/>
    <w:rsid w:val="002124CA"/>
    <w:rsid w:val="00212571"/>
    <w:rsid w:val="002125CC"/>
    <w:rsid w:val="00212829"/>
    <w:rsid w:val="0021286C"/>
    <w:rsid w:val="0021299C"/>
    <w:rsid w:val="00212A2E"/>
    <w:rsid w:val="00212A43"/>
    <w:rsid w:val="00212B16"/>
    <w:rsid w:val="00212B68"/>
    <w:rsid w:val="00212EB8"/>
    <w:rsid w:val="002130DF"/>
    <w:rsid w:val="00213192"/>
    <w:rsid w:val="00213433"/>
    <w:rsid w:val="00213651"/>
    <w:rsid w:val="0021370A"/>
    <w:rsid w:val="0021380F"/>
    <w:rsid w:val="00213869"/>
    <w:rsid w:val="00213961"/>
    <w:rsid w:val="00213A2F"/>
    <w:rsid w:val="00213A65"/>
    <w:rsid w:val="00213B7A"/>
    <w:rsid w:val="00213F3E"/>
    <w:rsid w:val="0021405B"/>
    <w:rsid w:val="002143B4"/>
    <w:rsid w:val="002143ED"/>
    <w:rsid w:val="002146EA"/>
    <w:rsid w:val="002146FA"/>
    <w:rsid w:val="002147F5"/>
    <w:rsid w:val="0021485F"/>
    <w:rsid w:val="002148B6"/>
    <w:rsid w:val="00214CFB"/>
    <w:rsid w:val="00214D7F"/>
    <w:rsid w:val="00215047"/>
    <w:rsid w:val="00215089"/>
    <w:rsid w:val="002152DC"/>
    <w:rsid w:val="00215566"/>
    <w:rsid w:val="0021573A"/>
    <w:rsid w:val="00215897"/>
    <w:rsid w:val="002159D4"/>
    <w:rsid w:val="00216112"/>
    <w:rsid w:val="00216266"/>
    <w:rsid w:val="002162A6"/>
    <w:rsid w:val="0021675E"/>
    <w:rsid w:val="00216869"/>
    <w:rsid w:val="002169B3"/>
    <w:rsid w:val="00216AFA"/>
    <w:rsid w:val="00216BC8"/>
    <w:rsid w:val="00216DA3"/>
    <w:rsid w:val="00216DD4"/>
    <w:rsid w:val="0021714A"/>
    <w:rsid w:val="00217158"/>
    <w:rsid w:val="00217293"/>
    <w:rsid w:val="00217325"/>
    <w:rsid w:val="002173F1"/>
    <w:rsid w:val="00217457"/>
    <w:rsid w:val="00217473"/>
    <w:rsid w:val="00217776"/>
    <w:rsid w:val="0021777F"/>
    <w:rsid w:val="0021780F"/>
    <w:rsid w:val="00217814"/>
    <w:rsid w:val="0021794E"/>
    <w:rsid w:val="002179EE"/>
    <w:rsid w:val="00217A91"/>
    <w:rsid w:val="00217AD8"/>
    <w:rsid w:val="00217B95"/>
    <w:rsid w:val="00217C77"/>
    <w:rsid w:val="00217D4E"/>
    <w:rsid w:val="00217FE7"/>
    <w:rsid w:val="00220048"/>
    <w:rsid w:val="0022016E"/>
    <w:rsid w:val="00220193"/>
    <w:rsid w:val="0022024A"/>
    <w:rsid w:val="0022025B"/>
    <w:rsid w:val="002203EF"/>
    <w:rsid w:val="002203F1"/>
    <w:rsid w:val="0022041E"/>
    <w:rsid w:val="00220500"/>
    <w:rsid w:val="00220569"/>
    <w:rsid w:val="002205EF"/>
    <w:rsid w:val="00220634"/>
    <w:rsid w:val="00220726"/>
    <w:rsid w:val="0022090A"/>
    <w:rsid w:val="00220AAE"/>
    <w:rsid w:val="00220B93"/>
    <w:rsid w:val="00220DC9"/>
    <w:rsid w:val="00220E2E"/>
    <w:rsid w:val="00220EDD"/>
    <w:rsid w:val="00220EFD"/>
    <w:rsid w:val="002210F6"/>
    <w:rsid w:val="0022126D"/>
    <w:rsid w:val="0022146B"/>
    <w:rsid w:val="0022153D"/>
    <w:rsid w:val="0022163F"/>
    <w:rsid w:val="002216BA"/>
    <w:rsid w:val="00221717"/>
    <w:rsid w:val="0022176F"/>
    <w:rsid w:val="002217BE"/>
    <w:rsid w:val="002218DB"/>
    <w:rsid w:val="002219ED"/>
    <w:rsid w:val="00221C49"/>
    <w:rsid w:val="00221E40"/>
    <w:rsid w:val="00221F67"/>
    <w:rsid w:val="00221F8B"/>
    <w:rsid w:val="00222180"/>
    <w:rsid w:val="00222196"/>
    <w:rsid w:val="00222237"/>
    <w:rsid w:val="0022232F"/>
    <w:rsid w:val="002224F7"/>
    <w:rsid w:val="002228E3"/>
    <w:rsid w:val="00222919"/>
    <w:rsid w:val="0022292C"/>
    <w:rsid w:val="00222947"/>
    <w:rsid w:val="00222C30"/>
    <w:rsid w:val="00222DCD"/>
    <w:rsid w:val="00222E91"/>
    <w:rsid w:val="00222F2B"/>
    <w:rsid w:val="002232D7"/>
    <w:rsid w:val="0022340F"/>
    <w:rsid w:val="0022347C"/>
    <w:rsid w:val="0022394E"/>
    <w:rsid w:val="00223984"/>
    <w:rsid w:val="00223987"/>
    <w:rsid w:val="00223AB0"/>
    <w:rsid w:val="00223B0B"/>
    <w:rsid w:val="00223EA3"/>
    <w:rsid w:val="002241DD"/>
    <w:rsid w:val="002244D9"/>
    <w:rsid w:val="0022463E"/>
    <w:rsid w:val="0022473E"/>
    <w:rsid w:val="0022499E"/>
    <w:rsid w:val="00224A13"/>
    <w:rsid w:val="00224C4B"/>
    <w:rsid w:val="00224DE3"/>
    <w:rsid w:val="00224EB9"/>
    <w:rsid w:val="00224EEE"/>
    <w:rsid w:val="00224F60"/>
    <w:rsid w:val="00225040"/>
    <w:rsid w:val="002250E7"/>
    <w:rsid w:val="002251B6"/>
    <w:rsid w:val="00225369"/>
    <w:rsid w:val="0022539A"/>
    <w:rsid w:val="002253B4"/>
    <w:rsid w:val="002254D2"/>
    <w:rsid w:val="00225540"/>
    <w:rsid w:val="002255E1"/>
    <w:rsid w:val="0022560E"/>
    <w:rsid w:val="0022587F"/>
    <w:rsid w:val="0022588D"/>
    <w:rsid w:val="002258E7"/>
    <w:rsid w:val="00225927"/>
    <w:rsid w:val="002259B5"/>
    <w:rsid w:val="00225C04"/>
    <w:rsid w:val="0022615B"/>
    <w:rsid w:val="00226558"/>
    <w:rsid w:val="0022655F"/>
    <w:rsid w:val="00226599"/>
    <w:rsid w:val="002265BD"/>
    <w:rsid w:val="002267CE"/>
    <w:rsid w:val="002267D6"/>
    <w:rsid w:val="00226829"/>
    <w:rsid w:val="002269A9"/>
    <w:rsid w:val="00226A59"/>
    <w:rsid w:val="00226E17"/>
    <w:rsid w:val="00227118"/>
    <w:rsid w:val="002271B1"/>
    <w:rsid w:val="002273FB"/>
    <w:rsid w:val="00227478"/>
    <w:rsid w:val="00227480"/>
    <w:rsid w:val="002274BB"/>
    <w:rsid w:val="002274BF"/>
    <w:rsid w:val="002279FB"/>
    <w:rsid w:val="00227A7E"/>
    <w:rsid w:val="00227A82"/>
    <w:rsid w:val="00227B4B"/>
    <w:rsid w:val="00227BA7"/>
    <w:rsid w:val="00227D45"/>
    <w:rsid w:val="00227DCA"/>
    <w:rsid w:val="00227E6A"/>
    <w:rsid w:val="00227E70"/>
    <w:rsid w:val="00227FC2"/>
    <w:rsid w:val="0023003B"/>
    <w:rsid w:val="00230079"/>
    <w:rsid w:val="0023011B"/>
    <w:rsid w:val="00230144"/>
    <w:rsid w:val="0023016B"/>
    <w:rsid w:val="0023023A"/>
    <w:rsid w:val="002304A5"/>
    <w:rsid w:val="002305D5"/>
    <w:rsid w:val="00230834"/>
    <w:rsid w:val="002309C7"/>
    <w:rsid w:val="00230C15"/>
    <w:rsid w:val="00230DB1"/>
    <w:rsid w:val="00230E9D"/>
    <w:rsid w:val="0023100A"/>
    <w:rsid w:val="00231041"/>
    <w:rsid w:val="002310D6"/>
    <w:rsid w:val="002312BE"/>
    <w:rsid w:val="002313FF"/>
    <w:rsid w:val="0023170E"/>
    <w:rsid w:val="00231791"/>
    <w:rsid w:val="0023180C"/>
    <w:rsid w:val="00231839"/>
    <w:rsid w:val="002318A5"/>
    <w:rsid w:val="002319A7"/>
    <w:rsid w:val="002319C3"/>
    <w:rsid w:val="00231E41"/>
    <w:rsid w:val="00231E69"/>
    <w:rsid w:val="00231EB3"/>
    <w:rsid w:val="002320EA"/>
    <w:rsid w:val="00232161"/>
    <w:rsid w:val="002322B2"/>
    <w:rsid w:val="00232384"/>
    <w:rsid w:val="002323B4"/>
    <w:rsid w:val="00232459"/>
    <w:rsid w:val="00232477"/>
    <w:rsid w:val="002324CE"/>
    <w:rsid w:val="002325B6"/>
    <w:rsid w:val="002327D4"/>
    <w:rsid w:val="00232924"/>
    <w:rsid w:val="0023298F"/>
    <w:rsid w:val="002329FD"/>
    <w:rsid w:val="00232AAC"/>
    <w:rsid w:val="00232B66"/>
    <w:rsid w:val="00232BAF"/>
    <w:rsid w:val="00232BF5"/>
    <w:rsid w:val="00232DAC"/>
    <w:rsid w:val="00232FE6"/>
    <w:rsid w:val="00233210"/>
    <w:rsid w:val="00233321"/>
    <w:rsid w:val="00233514"/>
    <w:rsid w:val="0023353C"/>
    <w:rsid w:val="002336FC"/>
    <w:rsid w:val="0023378B"/>
    <w:rsid w:val="0023378C"/>
    <w:rsid w:val="00233819"/>
    <w:rsid w:val="002338D8"/>
    <w:rsid w:val="00233907"/>
    <w:rsid w:val="0023395D"/>
    <w:rsid w:val="002339B7"/>
    <w:rsid w:val="00233AE4"/>
    <w:rsid w:val="00233B1E"/>
    <w:rsid w:val="00233B8B"/>
    <w:rsid w:val="00233C30"/>
    <w:rsid w:val="00233C73"/>
    <w:rsid w:val="00233C76"/>
    <w:rsid w:val="00233D60"/>
    <w:rsid w:val="00233EA4"/>
    <w:rsid w:val="00233EEB"/>
    <w:rsid w:val="00234128"/>
    <w:rsid w:val="0023413A"/>
    <w:rsid w:val="00234295"/>
    <w:rsid w:val="002344DE"/>
    <w:rsid w:val="00234542"/>
    <w:rsid w:val="0023455C"/>
    <w:rsid w:val="0023457B"/>
    <w:rsid w:val="002347C5"/>
    <w:rsid w:val="00234939"/>
    <w:rsid w:val="00234AC2"/>
    <w:rsid w:val="00234D13"/>
    <w:rsid w:val="002350D3"/>
    <w:rsid w:val="00235264"/>
    <w:rsid w:val="002354AF"/>
    <w:rsid w:val="00235533"/>
    <w:rsid w:val="00235572"/>
    <w:rsid w:val="002356F5"/>
    <w:rsid w:val="0023577C"/>
    <w:rsid w:val="00235A5D"/>
    <w:rsid w:val="00235B1F"/>
    <w:rsid w:val="00235B82"/>
    <w:rsid w:val="00235CBB"/>
    <w:rsid w:val="00235D53"/>
    <w:rsid w:val="00235D67"/>
    <w:rsid w:val="00235E3A"/>
    <w:rsid w:val="00235F20"/>
    <w:rsid w:val="002360C6"/>
    <w:rsid w:val="00236179"/>
    <w:rsid w:val="00236195"/>
    <w:rsid w:val="002361BE"/>
    <w:rsid w:val="002361D3"/>
    <w:rsid w:val="00236322"/>
    <w:rsid w:val="00236546"/>
    <w:rsid w:val="00236679"/>
    <w:rsid w:val="002367CB"/>
    <w:rsid w:val="00236859"/>
    <w:rsid w:val="002369FE"/>
    <w:rsid w:val="00236BA4"/>
    <w:rsid w:val="00236BAE"/>
    <w:rsid w:val="00236BEB"/>
    <w:rsid w:val="00236C45"/>
    <w:rsid w:val="00236D12"/>
    <w:rsid w:val="00236F82"/>
    <w:rsid w:val="0023703E"/>
    <w:rsid w:val="00237188"/>
    <w:rsid w:val="002372E1"/>
    <w:rsid w:val="00237438"/>
    <w:rsid w:val="0023747A"/>
    <w:rsid w:val="0023753E"/>
    <w:rsid w:val="002375D5"/>
    <w:rsid w:val="002376AA"/>
    <w:rsid w:val="0023770D"/>
    <w:rsid w:val="002378CA"/>
    <w:rsid w:val="002379C9"/>
    <w:rsid w:val="00237C2B"/>
    <w:rsid w:val="00237C65"/>
    <w:rsid w:val="002400BA"/>
    <w:rsid w:val="00240654"/>
    <w:rsid w:val="0024075A"/>
    <w:rsid w:val="002407F4"/>
    <w:rsid w:val="0024083C"/>
    <w:rsid w:val="00240948"/>
    <w:rsid w:val="00240A05"/>
    <w:rsid w:val="00240A61"/>
    <w:rsid w:val="00240AAC"/>
    <w:rsid w:val="00240ACF"/>
    <w:rsid w:val="00240B94"/>
    <w:rsid w:val="00240CD2"/>
    <w:rsid w:val="00240EB2"/>
    <w:rsid w:val="00241020"/>
    <w:rsid w:val="002410F9"/>
    <w:rsid w:val="00241162"/>
    <w:rsid w:val="002411A4"/>
    <w:rsid w:val="002412D3"/>
    <w:rsid w:val="002413CB"/>
    <w:rsid w:val="00241621"/>
    <w:rsid w:val="0024182B"/>
    <w:rsid w:val="002418D0"/>
    <w:rsid w:val="002418ED"/>
    <w:rsid w:val="00241A6E"/>
    <w:rsid w:val="00241BB3"/>
    <w:rsid w:val="00241C06"/>
    <w:rsid w:val="00241FF1"/>
    <w:rsid w:val="0024203A"/>
    <w:rsid w:val="00242090"/>
    <w:rsid w:val="002420C7"/>
    <w:rsid w:val="00242161"/>
    <w:rsid w:val="002421AF"/>
    <w:rsid w:val="002422A6"/>
    <w:rsid w:val="002422AC"/>
    <w:rsid w:val="00242513"/>
    <w:rsid w:val="00242531"/>
    <w:rsid w:val="00242742"/>
    <w:rsid w:val="0024276A"/>
    <w:rsid w:val="002428C8"/>
    <w:rsid w:val="0024294C"/>
    <w:rsid w:val="0024294E"/>
    <w:rsid w:val="00242A3A"/>
    <w:rsid w:val="00242BBD"/>
    <w:rsid w:val="00242CA9"/>
    <w:rsid w:val="00242CC3"/>
    <w:rsid w:val="00242CF1"/>
    <w:rsid w:val="00242D0C"/>
    <w:rsid w:val="00242D81"/>
    <w:rsid w:val="00242E41"/>
    <w:rsid w:val="00243241"/>
    <w:rsid w:val="00243290"/>
    <w:rsid w:val="00243461"/>
    <w:rsid w:val="00243572"/>
    <w:rsid w:val="00243804"/>
    <w:rsid w:val="0024389F"/>
    <w:rsid w:val="002438FC"/>
    <w:rsid w:val="002439AA"/>
    <w:rsid w:val="002439AD"/>
    <w:rsid w:val="00243A46"/>
    <w:rsid w:val="00243A8D"/>
    <w:rsid w:val="00243AD4"/>
    <w:rsid w:val="00243D23"/>
    <w:rsid w:val="00243E4D"/>
    <w:rsid w:val="002440F5"/>
    <w:rsid w:val="002442EA"/>
    <w:rsid w:val="0024449B"/>
    <w:rsid w:val="002446C6"/>
    <w:rsid w:val="0024470C"/>
    <w:rsid w:val="00244752"/>
    <w:rsid w:val="002447C1"/>
    <w:rsid w:val="00244887"/>
    <w:rsid w:val="002448D3"/>
    <w:rsid w:val="00244A8A"/>
    <w:rsid w:val="00244ACF"/>
    <w:rsid w:val="00244C7B"/>
    <w:rsid w:val="00244D36"/>
    <w:rsid w:val="00244D73"/>
    <w:rsid w:val="00244E3F"/>
    <w:rsid w:val="002450EF"/>
    <w:rsid w:val="00245292"/>
    <w:rsid w:val="002454DD"/>
    <w:rsid w:val="00245512"/>
    <w:rsid w:val="00245592"/>
    <w:rsid w:val="00245704"/>
    <w:rsid w:val="00245A82"/>
    <w:rsid w:val="00245BC5"/>
    <w:rsid w:val="00245F39"/>
    <w:rsid w:val="00246344"/>
    <w:rsid w:val="00246392"/>
    <w:rsid w:val="002463E8"/>
    <w:rsid w:val="002464B3"/>
    <w:rsid w:val="002464D2"/>
    <w:rsid w:val="00246517"/>
    <w:rsid w:val="00246580"/>
    <w:rsid w:val="0024661B"/>
    <w:rsid w:val="00246636"/>
    <w:rsid w:val="00246765"/>
    <w:rsid w:val="002468B4"/>
    <w:rsid w:val="002468DA"/>
    <w:rsid w:val="00246949"/>
    <w:rsid w:val="00246A1A"/>
    <w:rsid w:val="00246A63"/>
    <w:rsid w:val="00246ADE"/>
    <w:rsid w:val="00246BDD"/>
    <w:rsid w:val="00246D04"/>
    <w:rsid w:val="00246E78"/>
    <w:rsid w:val="00246F18"/>
    <w:rsid w:val="00246F24"/>
    <w:rsid w:val="00246FD8"/>
    <w:rsid w:val="00247133"/>
    <w:rsid w:val="00247293"/>
    <w:rsid w:val="002472E7"/>
    <w:rsid w:val="0024747F"/>
    <w:rsid w:val="0024750E"/>
    <w:rsid w:val="00247662"/>
    <w:rsid w:val="002476B3"/>
    <w:rsid w:val="002476C7"/>
    <w:rsid w:val="002477F7"/>
    <w:rsid w:val="00247888"/>
    <w:rsid w:val="00247B41"/>
    <w:rsid w:val="00249051"/>
    <w:rsid w:val="00250037"/>
    <w:rsid w:val="0025005F"/>
    <w:rsid w:val="0025008A"/>
    <w:rsid w:val="0025028E"/>
    <w:rsid w:val="0025035E"/>
    <w:rsid w:val="002503EE"/>
    <w:rsid w:val="002503F5"/>
    <w:rsid w:val="00250515"/>
    <w:rsid w:val="00250551"/>
    <w:rsid w:val="002505E1"/>
    <w:rsid w:val="0025068A"/>
    <w:rsid w:val="00250830"/>
    <w:rsid w:val="00250838"/>
    <w:rsid w:val="00250894"/>
    <w:rsid w:val="002509F2"/>
    <w:rsid w:val="00250A0E"/>
    <w:rsid w:val="00250A27"/>
    <w:rsid w:val="00250C5C"/>
    <w:rsid w:val="00250CD5"/>
    <w:rsid w:val="00250D6E"/>
    <w:rsid w:val="00250E34"/>
    <w:rsid w:val="0025113C"/>
    <w:rsid w:val="00251198"/>
    <w:rsid w:val="00251288"/>
    <w:rsid w:val="00251498"/>
    <w:rsid w:val="0025185B"/>
    <w:rsid w:val="00251889"/>
    <w:rsid w:val="0025188A"/>
    <w:rsid w:val="002518A8"/>
    <w:rsid w:val="002519AF"/>
    <w:rsid w:val="00251A40"/>
    <w:rsid w:val="00251B60"/>
    <w:rsid w:val="00251C61"/>
    <w:rsid w:val="00251E50"/>
    <w:rsid w:val="00251F3F"/>
    <w:rsid w:val="00252014"/>
    <w:rsid w:val="0025205E"/>
    <w:rsid w:val="002523DF"/>
    <w:rsid w:val="00252574"/>
    <w:rsid w:val="00252659"/>
    <w:rsid w:val="00252BB8"/>
    <w:rsid w:val="00252BCA"/>
    <w:rsid w:val="00252CD7"/>
    <w:rsid w:val="00252CF0"/>
    <w:rsid w:val="00252F2C"/>
    <w:rsid w:val="00252FA1"/>
    <w:rsid w:val="00253036"/>
    <w:rsid w:val="002530CA"/>
    <w:rsid w:val="002530E0"/>
    <w:rsid w:val="00253211"/>
    <w:rsid w:val="002532DC"/>
    <w:rsid w:val="00253357"/>
    <w:rsid w:val="002537ED"/>
    <w:rsid w:val="002538E8"/>
    <w:rsid w:val="00253955"/>
    <w:rsid w:val="00253B1B"/>
    <w:rsid w:val="00253CBA"/>
    <w:rsid w:val="00253CBD"/>
    <w:rsid w:val="00253CFB"/>
    <w:rsid w:val="00253E18"/>
    <w:rsid w:val="002541DA"/>
    <w:rsid w:val="002543D7"/>
    <w:rsid w:val="00254499"/>
    <w:rsid w:val="002544BD"/>
    <w:rsid w:val="00254693"/>
    <w:rsid w:val="0025469D"/>
    <w:rsid w:val="0025471D"/>
    <w:rsid w:val="002548EA"/>
    <w:rsid w:val="00254A7B"/>
    <w:rsid w:val="0025500C"/>
    <w:rsid w:val="00255324"/>
    <w:rsid w:val="00255404"/>
    <w:rsid w:val="0025542D"/>
    <w:rsid w:val="002555C4"/>
    <w:rsid w:val="0025581D"/>
    <w:rsid w:val="0025592F"/>
    <w:rsid w:val="00255C2B"/>
    <w:rsid w:val="00255E87"/>
    <w:rsid w:val="00255E94"/>
    <w:rsid w:val="0025601C"/>
    <w:rsid w:val="002560F3"/>
    <w:rsid w:val="002563F4"/>
    <w:rsid w:val="00256500"/>
    <w:rsid w:val="00256518"/>
    <w:rsid w:val="0025667D"/>
    <w:rsid w:val="00256756"/>
    <w:rsid w:val="00256BF6"/>
    <w:rsid w:val="00256BF7"/>
    <w:rsid w:val="00256C4A"/>
    <w:rsid w:val="00256E4E"/>
    <w:rsid w:val="002571F2"/>
    <w:rsid w:val="0025740A"/>
    <w:rsid w:val="00257459"/>
    <w:rsid w:val="00257491"/>
    <w:rsid w:val="002574E0"/>
    <w:rsid w:val="002578F0"/>
    <w:rsid w:val="0025795A"/>
    <w:rsid w:val="00257A67"/>
    <w:rsid w:val="00257AD6"/>
    <w:rsid w:val="00257BC2"/>
    <w:rsid w:val="00257C1D"/>
    <w:rsid w:val="00257CB6"/>
    <w:rsid w:val="00257D8F"/>
    <w:rsid w:val="00257E17"/>
    <w:rsid w:val="0025D52E"/>
    <w:rsid w:val="00260058"/>
    <w:rsid w:val="00260351"/>
    <w:rsid w:val="00260466"/>
    <w:rsid w:val="00260596"/>
    <w:rsid w:val="00260604"/>
    <w:rsid w:val="0026066B"/>
    <w:rsid w:val="002607CA"/>
    <w:rsid w:val="0026081C"/>
    <w:rsid w:val="00260A77"/>
    <w:rsid w:val="00260AD6"/>
    <w:rsid w:val="00260AEE"/>
    <w:rsid w:val="00260BE5"/>
    <w:rsid w:val="00261034"/>
    <w:rsid w:val="00261084"/>
    <w:rsid w:val="0026127D"/>
    <w:rsid w:val="002612F5"/>
    <w:rsid w:val="0026131D"/>
    <w:rsid w:val="00261387"/>
    <w:rsid w:val="00261445"/>
    <w:rsid w:val="002615EC"/>
    <w:rsid w:val="00261668"/>
    <w:rsid w:val="00261714"/>
    <w:rsid w:val="0026191F"/>
    <w:rsid w:val="00261A1B"/>
    <w:rsid w:val="00261BC7"/>
    <w:rsid w:val="00261CD7"/>
    <w:rsid w:val="00261D5C"/>
    <w:rsid w:val="00261EAB"/>
    <w:rsid w:val="00261ED5"/>
    <w:rsid w:val="00261F2E"/>
    <w:rsid w:val="00262100"/>
    <w:rsid w:val="002621E0"/>
    <w:rsid w:val="0026225C"/>
    <w:rsid w:val="002624EA"/>
    <w:rsid w:val="002625B6"/>
    <w:rsid w:val="002625F7"/>
    <w:rsid w:val="0026276E"/>
    <w:rsid w:val="002627E7"/>
    <w:rsid w:val="00262823"/>
    <w:rsid w:val="00262B86"/>
    <w:rsid w:val="00262B90"/>
    <w:rsid w:val="00262BCD"/>
    <w:rsid w:val="00262D52"/>
    <w:rsid w:val="00262EFF"/>
    <w:rsid w:val="00262F9C"/>
    <w:rsid w:val="00263024"/>
    <w:rsid w:val="00263278"/>
    <w:rsid w:val="0026331A"/>
    <w:rsid w:val="002633AC"/>
    <w:rsid w:val="002634C1"/>
    <w:rsid w:val="00263500"/>
    <w:rsid w:val="00263567"/>
    <w:rsid w:val="0026380B"/>
    <w:rsid w:val="00263BA6"/>
    <w:rsid w:val="00263E1B"/>
    <w:rsid w:val="00263E9B"/>
    <w:rsid w:val="00264092"/>
    <w:rsid w:val="002642FE"/>
    <w:rsid w:val="002643DF"/>
    <w:rsid w:val="0026468A"/>
    <w:rsid w:val="00264CFB"/>
    <w:rsid w:val="00264D24"/>
    <w:rsid w:val="00264E6A"/>
    <w:rsid w:val="00264FF3"/>
    <w:rsid w:val="0026512C"/>
    <w:rsid w:val="00265133"/>
    <w:rsid w:val="00265257"/>
    <w:rsid w:val="0026534B"/>
    <w:rsid w:val="00265363"/>
    <w:rsid w:val="0026548C"/>
    <w:rsid w:val="002654C0"/>
    <w:rsid w:val="0026555D"/>
    <w:rsid w:val="00265578"/>
    <w:rsid w:val="002655EB"/>
    <w:rsid w:val="00265675"/>
    <w:rsid w:val="0026575B"/>
    <w:rsid w:val="00265BCC"/>
    <w:rsid w:val="00265DE6"/>
    <w:rsid w:val="00265F5F"/>
    <w:rsid w:val="00265F9F"/>
    <w:rsid w:val="002660D3"/>
    <w:rsid w:val="002661A1"/>
    <w:rsid w:val="00266207"/>
    <w:rsid w:val="002662D0"/>
    <w:rsid w:val="0026636B"/>
    <w:rsid w:val="0026636D"/>
    <w:rsid w:val="00266472"/>
    <w:rsid w:val="00266679"/>
    <w:rsid w:val="00266705"/>
    <w:rsid w:val="0026674F"/>
    <w:rsid w:val="00266785"/>
    <w:rsid w:val="0026678D"/>
    <w:rsid w:val="002667EF"/>
    <w:rsid w:val="0026692A"/>
    <w:rsid w:val="002669CB"/>
    <w:rsid w:val="00266A71"/>
    <w:rsid w:val="00266AC5"/>
    <w:rsid w:val="00266AEA"/>
    <w:rsid w:val="00266B9C"/>
    <w:rsid w:val="00266C16"/>
    <w:rsid w:val="00266E0D"/>
    <w:rsid w:val="00266F6B"/>
    <w:rsid w:val="00266FB2"/>
    <w:rsid w:val="00266FF9"/>
    <w:rsid w:val="0026710D"/>
    <w:rsid w:val="002671CE"/>
    <w:rsid w:val="00267372"/>
    <w:rsid w:val="002674E7"/>
    <w:rsid w:val="00267541"/>
    <w:rsid w:val="002676DF"/>
    <w:rsid w:val="002677E3"/>
    <w:rsid w:val="002678AB"/>
    <w:rsid w:val="00267D26"/>
    <w:rsid w:val="00267E41"/>
    <w:rsid w:val="00267E51"/>
    <w:rsid w:val="002701A8"/>
    <w:rsid w:val="002703A2"/>
    <w:rsid w:val="002705CD"/>
    <w:rsid w:val="00270667"/>
    <w:rsid w:val="00270680"/>
    <w:rsid w:val="002707B7"/>
    <w:rsid w:val="0027083B"/>
    <w:rsid w:val="0027088F"/>
    <w:rsid w:val="0027089E"/>
    <w:rsid w:val="002708F8"/>
    <w:rsid w:val="00270970"/>
    <w:rsid w:val="002709F8"/>
    <w:rsid w:val="00270B10"/>
    <w:rsid w:val="00270B6F"/>
    <w:rsid w:val="00270B94"/>
    <w:rsid w:val="00270C22"/>
    <w:rsid w:val="00270CE0"/>
    <w:rsid w:val="00270CF6"/>
    <w:rsid w:val="00270EA7"/>
    <w:rsid w:val="00270F04"/>
    <w:rsid w:val="00270F6D"/>
    <w:rsid w:val="00270F89"/>
    <w:rsid w:val="0027106F"/>
    <w:rsid w:val="002710CD"/>
    <w:rsid w:val="002710E5"/>
    <w:rsid w:val="00271531"/>
    <w:rsid w:val="00271883"/>
    <w:rsid w:val="00271A37"/>
    <w:rsid w:val="00271AE6"/>
    <w:rsid w:val="00271B1C"/>
    <w:rsid w:val="00271B2B"/>
    <w:rsid w:val="00271DA8"/>
    <w:rsid w:val="00271DAB"/>
    <w:rsid w:val="00271E4A"/>
    <w:rsid w:val="00271E4E"/>
    <w:rsid w:val="00271E5B"/>
    <w:rsid w:val="00271EC3"/>
    <w:rsid w:val="00272176"/>
    <w:rsid w:val="00272319"/>
    <w:rsid w:val="00272489"/>
    <w:rsid w:val="002724E8"/>
    <w:rsid w:val="00272537"/>
    <w:rsid w:val="00272659"/>
    <w:rsid w:val="00272A52"/>
    <w:rsid w:val="00272CE4"/>
    <w:rsid w:val="00272DCB"/>
    <w:rsid w:val="00272FC1"/>
    <w:rsid w:val="002730C3"/>
    <w:rsid w:val="002732A3"/>
    <w:rsid w:val="002732D6"/>
    <w:rsid w:val="00273561"/>
    <w:rsid w:val="002735C4"/>
    <w:rsid w:val="0027370C"/>
    <w:rsid w:val="002738CA"/>
    <w:rsid w:val="00273931"/>
    <w:rsid w:val="00273955"/>
    <w:rsid w:val="00273961"/>
    <w:rsid w:val="00273972"/>
    <w:rsid w:val="00273A28"/>
    <w:rsid w:val="00273CC6"/>
    <w:rsid w:val="00273D6A"/>
    <w:rsid w:val="00273D7A"/>
    <w:rsid w:val="00273E21"/>
    <w:rsid w:val="0027404F"/>
    <w:rsid w:val="00274106"/>
    <w:rsid w:val="00274335"/>
    <w:rsid w:val="00274434"/>
    <w:rsid w:val="00274647"/>
    <w:rsid w:val="002746E5"/>
    <w:rsid w:val="002747F6"/>
    <w:rsid w:val="0027487F"/>
    <w:rsid w:val="00274AAC"/>
    <w:rsid w:val="00274AF9"/>
    <w:rsid w:val="00274D56"/>
    <w:rsid w:val="00274E06"/>
    <w:rsid w:val="00274EA3"/>
    <w:rsid w:val="00275014"/>
    <w:rsid w:val="00275307"/>
    <w:rsid w:val="00275321"/>
    <w:rsid w:val="002754CC"/>
    <w:rsid w:val="00275642"/>
    <w:rsid w:val="0027565D"/>
    <w:rsid w:val="0027583D"/>
    <w:rsid w:val="00275896"/>
    <w:rsid w:val="0027589A"/>
    <w:rsid w:val="002758A8"/>
    <w:rsid w:val="002758AB"/>
    <w:rsid w:val="002759C9"/>
    <w:rsid w:val="00275A8D"/>
    <w:rsid w:val="00275AE2"/>
    <w:rsid w:val="00275BAE"/>
    <w:rsid w:val="00275BF1"/>
    <w:rsid w:val="00275C20"/>
    <w:rsid w:val="00275DF3"/>
    <w:rsid w:val="00275E8E"/>
    <w:rsid w:val="0027609E"/>
    <w:rsid w:val="002760E6"/>
    <w:rsid w:val="002760F0"/>
    <w:rsid w:val="002761B9"/>
    <w:rsid w:val="00276284"/>
    <w:rsid w:val="00276448"/>
    <w:rsid w:val="002767D7"/>
    <w:rsid w:val="002767DC"/>
    <w:rsid w:val="002767DE"/>
    <w:rsid w:val="00276B81"/>
    <w:rsid w:val="00276C4D"/>
    <w:rsid w:val="00276CB6"/>
    <w:rsid w:val="00276EA1"/>
    <w:rsid w:val="00276EB4"/>
    <w:rsid w:val="00276F97"/>
    <w:rsid w:val="00276FA2"/>
    <w:rsid w:val="00277039"/>
    <w:rsid w:val="002770AC"/>
    <w:rsid w:val="0027727B"/>
    <w:rsid w:val="002773F4"/>
    <w:rsid w:val="00277622"/>
    <w:rsid w:val="00277A4C"/>
    <w:rsid w:val="00277E1D"/>
    <w:rsid w:val="00277EF7"/>
    <w:rsid w:val="00277F58"/>
    <w:rsid w:val="00277F64"/>
    <w:rsid w:val="00277F66"/>
    <w:rsid w:val="002804E1"/>
    <w:rsid w:val="002805DB"/>
    <w:rsid w:val="002806E8"/>
    <w:rsid w:val="0028076A"/>
    <w:rsid w:val="00280883"/>
    <w:rsid w:val="0028093C"/>
    <w:rsid w:val="00280A07"/>
    <w:rsid w:val="00280BB1"/>
    <w:rsid w:val="00280C8A"/>
    <w:rsid w:val="00280CA8"/>
    <w:rsid w:val="00280CF2"/>
    <w:rsid w:val="00280DB8"/>
    <w:rsid w:val="00280EAB"/>
    <w:rsid w:val="002813C6"/>
    <w:rsid w:val="0028165F"/>
    <w:rsid w:val="0028170D"/>
    <w:rsid w:val="0028199C"/>
    <w:rsid w:val="00281A24"/>
    <w:rsid w:val="00281B0B"/>
    <w:rsid w:val="00281B70"/>
    <w:rsid w:val="00281E0C"/>
    <w:rsid w:val="00281FAF"/>
    <w:rsid w:val="002824E1"/>
    <w:rsid w:val="0028265F"/>
    <w:rsid w:val="00282734"/>
    <w:rsid w:val="00282736"/>
    <w:rsid w:val="00282753"/>
    <w:rsid w:val="00282838"/>
    <w:rsid w:val="002828AF"/>
    <w:rsid w:val="002828B2"/>
    <w:rsid w:val="002828BF"/>
    <w:rsid w:val="00282A30"/>
    <w:rsid w:val="00282A9D"/>
    <w:rsid w:val="00282B30"/>
    <w:rsid w:val="00282D00"/>
    <w:rsid w:val="00282D67"/>
    <w:rsid w:val="00282E0B"/>
    <w:rsid w:val="00282EA3"/>
    <w:rsid w:val="002830B2"/>
    <w:rsid w:val="002831A8"/>
    <w:rsid w:val="00283276"/>
    <w:rsid w:val="002832D5"/>
    <w:rsid w:val="0028348B"/>
    <w:rsid w:val="002835FD"/>
    <w:rsid w:val="00283659"/>
    <w:rsid w:val="00283957"/>
    <w:rsid w:val="00283A91"/>
    <w:rsid w:val="00283B1B"/>
    <w:rsid w:val="00283D42"/>
    <w:rsid w:val="00283D46"/>
    <w:rsid w:val="00283E86"/>
    <w:rsid w:val="00283FC6"/>
    <w:rsid w:val="00284062"/>
    <w:rsid w:val="00284340"/>
    <w:rsid w:val="00284346"/>
    <w:rsid w:val="002843A7"/>
    <w:rsid w:val="002843E0"/>
    <w:rsid w:val="0028445C"/>
    <w:rsid w:val="002845D1"/>
    <w:rsid w:val="002846AA"/>
    <w:rsid w:val="002846EC"/>
    <w:rsid w:val="00284708"/>
    <w:rsid w:val="0028476A"/>
    <w:rsid w:val="00284921"/>
    <w:rsid w:val="00284B27"/>
    <w:rsid w:val="00284BB9"/>
    <w:rsid w:val="00284F09"/>
    <w:rsid w:val="00284F38"/>
    <w:rsid w:val="002850CD"/>
    <w:rsid w:val="002851EB"/>
    <w:rsid w:val="00285335"/>
    <w:rsid w:val="00285497"/>
    <w:rsid w:val="002854D8"/>
    <w:rsid w:val="00285531"/>
    <w:rsid w:val="00285720"/>
    <w:rsid w:val="0028580E"/>
    <w:rsid w:val="00285A95"/>
    <w:rsid w:val="00285C5B"/>
    <w:rsid w:val="00285CDE"/>
    <w:rsid w:val="00285FD1"/>
    <w:rsid w:val="00286451"/>
    <w:rsid w:val="00286495"/>
    <w:rsid w:val="00286505"/>
    <w:rsid w:val="002865FC"/>
    <w:rsid w:val="002867D2"/>
    <w:rsid w:val="002867F2"/>
    <w:rsid w:val="00286831"/>
    <w:rsid w:val="002868B5"/>
    <w:rsid w:val="0028690F"/>
    <w:rsid w:val="00286925"/>
    <w:rsid w:val="00286ABF"/>
    <w:rsid w:val="00286D23"/>
    <w:rsid w:val="00286D7C"/>
    <w:rsid w:val="00286E13"/>
    <w:rsid w:val="00286F36"/>
    <w:rsid w:val="0028707E"/>
    <w:rsid w:val="00287230"/>
    <w:rsid w:val="00287249"/>
    <w:rsid w:val="002872D2"/>
    <w:rsid w:val="00287774"/>
    <w:rsid w:val="00287875"/>
    <w:rsid w:val="002878D2"/>
    <w:rsid w:val="00287999"/>
    <w:rsid w:val="00287AAB"/>
    <w:rsid w:val="00287C40"/>
    <w:rsid w:val="00287E0E"/>
    <w:rsid w:val="00287E29"/>
    <w:rsid w:val="00287E91"/>
    <w:rsid w:val="00287F77"/>
    <w:rsid w:val="00287FF6"/>
    <w:rsid w:val="0029003B"/>
    <w:rsid w:val="0029014A"/>
    <w:rsid w:val="0029017C"/>
    <w:rsid w:val="0029020F"/>
    <w:rsid w:val="0029030C"/>
    <w:rsid w:val="002904E5"/>
    <w:rsid w:val="0029056B"/>
    <w:rsid w:val="00290809"/>
    <w:rsid w:val="0029080B"/>
    <w:rsid w:val="002908CB"/>
    <w:rsid w:val="0029098B"/>
    <w:rsid w:val="002909C9"/>
    <w:rsid w:val="00290C72"/>
    <w:rsid w:val="00290C81"/>
    <w:rsid w:val="00290D3A"/>
    <w:rsid w:val="00290E49"/>
    <w:rsid w:val="00290EF0"/>
    <w:rsid w:val="002910D5"/>
    <w:rsid w:val="00291159"/>
    <w:rsid w:val="002911DC"/>
    <w:rsid w:val="0029129C"/>
    <w:rsid w:val="00291438"/>
    <w:rsid w:val="00291449"/>
    <w:rsid w:val="002915AD"/>
    <w:rsid w:val="00291617"/>
    <w:rsid w:val="00291647"/>
    <w:rsid w:val="0029172A"/>
    <w:rsid w:val="00291731"/>
    <w:rsid w:val="00291782"/>
    <w:rsid w:val="002917E5"/>
    <w:rsid w:val="00291988"/>
    <w:rsid w:val="00291D0B"/>
    <w:rsid w:val="00291D25"/>
    <w:rsid w:val="00291D33"/>
    <w:rsid w:val="00291DA8"/>
    <w:rsid w:val="00291EAA"/>
    <w:rsid w:val="00291EBF"/>
    <w:rsid w:val="00291F63"/>
    <w:rsid w:val="00292234"/>
    <w:rsid w:val="002922AE"/>
    <w:rsid w:val="0029234D"/>
    <w:rsid w:val="00292547"/>
    <w:rsid w:val="0029257F"/>
    <w:rsid w:val="002925B5"/>
    <w:rsid w:val="0029261B"/>
    <w:rsid w:val="0029268D"/>
    <w:rsid w:val="002926F3"/>
    <w:rsid w:val="00292877"/>
    <w:rsid w:val="00292AE8"/>
    <w:rsid w:val="00292EA4"/>
    <w:rsid w:val="00292EFE"/>
    <w:rsid w:val="00293023"/>
    <w:rsid w:val="0029311E"/>
    <w:rsid w:val="00293163"/>
    <w:rsid w:val="00293282"/>
    <w:rsid w:val="002933A1"/>
    <w:rsid w:val="0029352F"/>
    <w:rsid w:val="00293547"/>
    <w:rsid w:val="0029358D"/>
    <w:rsid w:val="00293683"/>
    <w:rsid w:val="0029380D"/>
    <w:rsid w:val="002938D6"/>
    <w:rsid w:val="002938E1"/>
    <w:rsid w:val="002939AC"/>
    <w:rsid w:val="00293AB1"/>
    <w:rsid w:val="00293BD9"/>
    <w:rsid w:val="00293C1B"/>
    <w:rsid w:val="00293EA8"/>
    <w:rsid w:val="00293EB2"/>
    <w:rsid w:val="00293F5E"/>
    <w:rsid w:val="00294041"/>
    <w:rsid w:val="0029405F"/>
    <w:rsid w:val="00294113"/>
    <w:rsid w:val="002941F3"/>
    <w:rsid w:val="00294647"/>
    <w:rsid w:val="0029465C"/>
    <w:rsid w:val="00294675"/>
    <w:rsid w:val="00294688"/>
    <w:rsid w:val="00294801"/>
    <w:rsid w:val="0029485F"/>
    <w:rsid w:val="002949CD"/>
    <w:rsid w:val="00294A46"/>
    <w:rsid w:val="00294A7A"/>
    <w:rsid w:val="00294E12"/>
    <w:rsid w:val="00294F39"/>
    <w:rsid w:val="00294FB0"/>
    <w:rsid w:val="00295097"/>
    <w:rsid w:val="002950E0"/>
    <w:rsid w:val="00295177"/>
    <w:rsid w:val="002951C6"/>
    <w:rsid w:val="00295277"/>
    <w:rsid w:val="002952AA"/>
    <w:rsid w:val="002952E0"/>
    <w:rsid w:val="0029536F"/>
    <w:rsid w:val="0029548C"/>
    <w:rsid w:val="00295602"/>
    <w:rsid w:val="0029560E"/>
    <w:rsid w:val="00295613"/>
    <w:rsid w:val="002956A8"/>
    <w:rsid w:val="00295A9A"/>
    <w:rsid w:val="00295AC4"/>
    <w:rsid w:val="00295AC7"/>
    <w:rsid w:val="00295B0D"/>
    <w:rsid w:val="00295C47"/>
    <w:rsid w:val="00295E98"/>
    <w:rsid w:val="00295EC2"/>
    <w:rsid w:val="00295F84"/>
    <w:rsid w:val="00296098"/>
    <w:rsid w:val="00296099"/>
    <w:rsid w:val="0029620E"/>
    <w:rsid w:val="0029646A"/>
    <w:rsid w:val="00296588"/>
    <w:rsid w:val="0029676D"/>
    <w:rsid w:val="002968D2"/>
    <w:rsid w:val="002969FD"/>
    <w:rsid w:val="00296AAF"/>
    <w:rsid w:val="00296AF2"/>
    <w:rsid w:val="00296C60"/>
    <w:rsid w:val="00296C8B"/>
    <w:rsid w:val="00296FFD"/>
    <w:rsid w:val="00297112"/>
    <w:rsid w:val="002972A0"/>
    <w:rsid w:val="00297462"/>
    <w:rsid w:val="0029750F"/>
    <w:rsid w:val="002975B3"/>
    <w:rsid w:val="002975D5"/>
    <w:rsid w:val="0029760B"/>
    <w:rsid w:val="00297833"/>
    <w:rsid w:val="002978D2"/>
    <w:rsid w:val="00297A33"/>
    <w:rsid w:val="00297AC8"/>
    <w:rsid w:val="00297C4E"/>
    <w:rsid w:val="00297DA6"/>
    <w:rsid w:val="00297DC3"/>
    <w:rsid w:val="00297EA5"/>
    <w:rsid w:val="00297F9A"/>
    <w:rsid w:val="002A00B0"/>
    <w:rsid w:val="002A00B5"/>
    <w:rsid w:val="002A024D"/>
    <w:rsid w:val="002A0563"/>
    <w:rsid w:val="002A0635"/>
    <w:rsid w:val="002A06BA"/>
    <w:rsid w:val="002A06D9"/>
    <w:rsid w:val="002A07DD"/>
    <w:rsid w:val="002A083F"/>
    <w:rsid w:val="002A0AB8"/>
    <w:rsid w:val="002A0D48"/>
    <w:rsid w:val="002A0E15"/>
    <w:rsid w:val="002A0F9B"/>
    <w:rsid w:val="002A111D"/>
    <w:rsid w:val="002A1343"/>
    <w:rsid w:val="002A167B"/>
    <w:rsid w:val="002A18DC"/>
    <w:rsid w:val="002A19D9"/>
    <w:rsid w:val="002A1A06"/>
    <w:rsid w:val="002A1A4E"/>
    <w:rsid w:val="002A1B7C"/>
    <w:rsid w:val="002A1D5D"/>
    <w:rsid w:val="002A22E3"/>
    <w:rsid w:val="002A258F"/>
    <w:rsid w:val="002A26AE"/>
    <w:rsid w:val="002A27E6"/>
    <w:rsid w:val="002A28B4"/>
    <w:rsid w:val="002A29BF"/>
    <w:rsid w:val="002A2A56"/>
    <w:rsid w:val="002A2B8C"/>
    <w:rsid w:val="002A2D5A"/>
    <w:rsid w:val="002A2E12"/>
    <w:rsid w:val="002A2E92"/>
    <w:rsid w:val="002A2F73"/>
    <w:rsid w:val="002A2FF1"/>
    <w:rsid w:val="002A2FF2"/>
    <w:rsid w:val="002A306E"/>
    <w:rsid w:val="002A30AC"/>
    <w:rsid w:val="002A310F"/>
    <w:rsid w:val="002A3160"/>
    <w:rsid w:val="002A323B"/>
    <w:rsid w:val="002A3390"/>
    <w:rsid w:val="002A355E"/>
    <w:rsid w:val="002A356F"/>
    <w:rsid w:val="002A35CF"/>
    <w:rsid w:val="002A3656"/>
    <w:rsid w:val="002A3987"/>
    <w:rsid w:val="002A39CE"/>
    <w:rsid w:val="002A3A41"/>
    <w:rsid w:val="002A3AAD"/>
    <w:rsid w:val="002A3CE3"/>
    <w:rsid w:val="002A3FA3"/>
    <w:rsid w:val="002A405D"/>
    <w:rsid w:val="002A4302"/>
    <w:rsid w:val="002A4361"/>
    <w:rsid w:val="002A4560"/>
    <w:rsid w:val="002A475D"/>
    <w:rsid w:val="002A488C"/>
    <w:rsid w:val="002A48E7"/>
    <w:rsid w:val="002A4970"/>
    <w:rsid w:val="002A4AF5"/>
    <w:rsid w:val="002A4B55"/>
    <w:rsid w:val="002A4D53"/>
    <w:rsid w:val="002A4DCF"/>
    <w:rsid w:val="002A4E0E"/>
    <w:rsid w:val="002A4E3B"/>
    <w:rsid w:val="002A52B0"/>
    <w:rsid w:val="002A530B"/>
    <w:rsid w:val="002A53ED"/>
    <w:rsid w:val="002A547F"/>
    <w:rsid w:val="002A5612"/>
    <w:rsid w:val="002A5714"/>
    <w:rsid w:val="002A586B"/>
    <w:rsid w:val="002A58D3"/>
    <w:rsid w:val="002A58FE"/>
    <w:rsid w:val="002A59BA"/>
    <w:rsid w:val="002A5A5D"/>
    <w:rsid w:val="002A5B6A"/>
    <w:rsid w:val="002A5DAA"/>
    <w:rsid w:val="002A5E0A"/>
    <w:rsid w:val="002A5E96"/>
    <w:rsid w:val="002A6269"/>
    <w:rsid w:val="002A6384"/>
    <w:rsid w:val="002A646D"/>
    <w:rsid w:val="002A64A1"/>
    <w:rsid w:val="002A64E8"/>
    <w:rsid w:val="002A6522"/>
    <w:rsid w:val="002A659B"/>
    <w:rsid w:val="002A660F"/>
    <w:rsid w:val="002A6844"/>
    <w:rsid w:val="002A68BC"/>
    <w:rsid w:val="002A693C"/>
    <w:rsid w:val="002A6A9D"/>
    <w:rsid w:val="002A6C59"/>
    <w:rsid w:val="002A6C6B"/>
    <w:rsid w:val="002A6CB6"/>
    <w:rsid w:val="002A6E4B"/>
    <w:rsid w:val="002A73AE"/>
    <w:rsid w:val="002A73D6"/>
    <w:rsid w:val="002A73F9"/>
    <w:rsid w:val="002A743E"/>
    <w:rsid w:val="002A77AC"/>
    <w:rsid w:val="002A7883"/>
    <w:rsid w:val="002A7916"/>
    <w:rsid w:val="002A7942"/>
    <w:rsid w:val="002A7A27"/>
    <w:rsid w:val="002A7B0B"/>
    <w:rsid w:val="002A7DD9"/>
    <w:rsid w:val="002A7EFF"/>
    <w:rsid w:val="002B0113"/>
    <w:rsid w:val="002B0181"/>
    <w:rsid w:val="002B02F1"/>
    <w:rsid w:val="002B038B"/>
    <w:rsid w:val="002B03D3"/>
    <w:rsid w:val="002B0532"/>
    <w:rsid w:val="002B0737"/>
    <w:rsid w:val="002B092D"/>
    <w:rsid w:val="002B09DC"/>
    <w:rsid w:val="002B09FD"/>
    <w:rsid w:val="002B0A08"/>
    <w:rsid w:val="002B0B77"/>
    <w:rsid w:val="002B0BA9"/>
    <w:rsid w:val="002B0D97"/>
    <w:rsid w:val="002B0E7B"/>
    <w:rsid w:val="002B0F9C"/>
    <w:rsid w:val="002B102C"/>
    <w:rsid w:val="002B10BB"/>
    <w:rsid w:val="002B113A"/>
    <w:rsid w:val="002B116B"/>
    <w:rsid w:val="002B11EB"/>
    <w:rsid w:val="002B11FC"/>
    <w:rsid w:val="002B12F1"/>
    <w:rsid w:val="002B13EE"/>
    <w:rsid w:val="002B15C1"/>
    <w:rsid w:val="002B15EA"/>
    <w:rsid w:val="002B1905"/>
    <w:rsid w:val="002B1ACC"/>
    <w:rsid w:val="002B1C08"/>
    <w:rsid w:val="002B1CD6"/>
    <w:rsid w:val="002B1DDB"/>
    <w:rsid w:val="002B1DED"/>
    <w:rsid w:val="002B1DFF"/>
    <w:rsid w:val="002B1F22"/>
    <w:rsid w:val="002B1FC9"/>
    <w:rsid w:val="002B21B5"/>
    <w:rsid w:val="002B21DE"/>
    <w:rsid w:val="002B2410"/>
    <w:rsid w:val="002B258B"/>
    <w:rsid w:val="002B25DB"/>
    <w:rsid w:val="002B25F8"/>
    <w:rsid w:val="002B264B"/>
    <w:rsid w:val="002B2672"/>
    <w:rsid w:val="002B2861"/>
    <w:rsid w:val="002B2872"/>
    <w:rsid w:val="002B2A26"/>
    <w:rsid w:val="002B2A2B"/>
    <w:rsid w:val="002B2AB5"/>
    <w:rsid w:val="002B2ACE"/>
    <w:rsid w:val="002B2BDF"/>
    <w:rsid w:val="002B2C6D"/>
    <w:rsid w:val="002B2C82"/>
    <w:rsid w:val="002B2CBE"/>
    <w:rsid w:val="002B2D9A"/>
    <w:rsid w:val="002B2F2C"/>
    <w:rsid w:val="002B3013"/>
    <w:rsid w:val="002B31A0"/>
    <w:rsid w:val="002B331D"/>
    <w:rsid w:val="002B3517"/>
    <w:rsid w:val="002B38C0"/>
    <w:rsid w:val="002B3BE9"/>
    <w:rsid w:val="002B3D81"/>
    <w:rsid w:val="002B3D86"/>
    <w:rsid w:val="002B3DE6"/>
    <w:rsid w:val="002B3FC6"/>
    <w:rsid w:val="002B40D5"/>
    <w:rsid w:val="002B4199"/>
    <w:rsid w:val="002B4342"/>
    <w:rsid w:val="002B4354"/>
    <w:rsid w:val="002B4A03"/>
    <w:rsid w:val="002B4D3E"/>
    <w:rsid w:val="002B4E8A"/>
    <w:rsid w:val="002B4F84"/>
    <w:rsid w:val="002B50F2"/>
    <w:rsid w:val="002B5161"/>
    <w:rsid w:val="002B55B0"/>
    <w:rsid w:val="002B57F8"/>
    <w:rsid w:val="002B594A"/>
    <w:rsid w:val="002B5996"/>
    <w:rsid w:val="002B5ABE"/>
    <w:rsid w:val="002B5B89"/>
    <w:rsid w:val="002B5BB4"/>
    <w:rsid w:val="002B5C1C"/>
    <w:rsid w:val="002B5CB0"/>
    <w:rsid w:val="002B5CF6"/>
    <w:rsid w:val="002B5D6D"/>
    <w:rsid w:val="002B5F05"/>
    <w:rsid w:val="002B5F32"/>
    <w:rsid w:val="002B6162"/>
    <w:rsid w:val="002B6287"/>
    <w:rsid w:val="002B643A"/>
    <w:rsid w:val="002B655B"/>
    <w:rsid w:val="002B6569"/>
    <w:rsid w:val="002B6622"/>
    <w:rsid w:val="002B671D"/>
    <w:rsid w:val="002B67CC"/>
    <w:rsid w:val="002B683E"/>
    <w:rsid w:val="002B6918"/>
    <w:rsid w:val="002B6B52"/>
    <w:rsid w:val="002B6B60"/>
    <w:rsid w:val="002B6B74"/>
    <w:rsid w:val="002B6C50"/>
    <w:rsid w:val="002B6DC3"/>
    <w:rsid w:val="002B6FF9"/>
    <w:rsid w:val="002B7005"/>
    <w:rsid w:val="002B7121"/>
    <w:rsid w:val="002B7128"/>
    <w:rsid w:val="002B71C7"/>
    <w:rsid w:val="002B727B"/>
    <w:rsid w:val="002B7815"/>
    <w:rsid w:val="002B7910"/>
    <w:rsid w:val="002B79F2"/>
    <w:rsid w:val="002B7A79"/>
    <w:rsid w:val="002B7AA7"/>
    <w:rsid w:val="002B7C90"/>
    <w:rsid w:val="002B7D14"/>
    <w:rsid w:val="002B7D79"/>
    <w:rsid w:val="002B7FF0"/>
    <w:rsid w:val="002C00FA"/>
    <w:rsid w:val="002C02BB"/>
    <w:rsid w:val="002C02EE"/>
    <w:rsid w:val="002C05B5"/>
    <w:rsid w:val="002C0698"/>
    <w:rsid w:val="002C07D0"/>
    <w:rsid w:val="002C07FC"/>
    <w:rsid w:val="002C085C"/>
    <w:rsid w:val="002C0C33"/>
    <w:rsid w:val="002C0D60"/>
    <w:rsid w:val="002C1041"/>
    <w:rsid w:val="002C117A"/>
    <w:rsid w:val="002C12D3"/>
    <w:rsid w:val="002C1328"/>
    <w:rsid w:val="002C1359"/>
    <w:rsid w:val="002C1A6D"/>
    <w:rsid w:val="002C1A81"/>
    <w:rsid w:val="002C1ABB"/>
    <w:rsid w:val="002C1B54"/>
    <w:rsid w:val="002C1E3F"/>
    <w:rsid w:val="002C1F3C"/>
    <w:rsid w:val="002C1F6A"/>
    <w:rsid w:val="002C205B"/>
    <w:rsid w:val="002C2073"/>
    <w:rsid w:val="002C208E"/>
    <w:rsid w:val="002C230E"/>
    <w:rsid w:val="002C2328"/>
    <w:rsid w:val="002C23AE"/>
    <w:rsid w:val="002C23C2"/>
    <w:rsid w:val="002C253E"/>
    <w:rsid w:val="002C296C"/>
    <w:rsid w:val="002C2A90"/>
    <w:rsid w:val="002C2B3C"/>
    <w:rsid w:val="002C2BDF"/>
    <w:rsid w:val="002C2C91"/>
    <w:rsid w:val="002C2E89"/>
    <w:rsid w:val="002C32E2"/>
    <w:rsid w:val="002C33A9"/>
    <w:rsid w:val="002C33AD"/>
    <w:rsid w:val="002C34A5"/>
    <w:rsid w:val="002C34C0"/>
    <w:rsid w:val="002C34F3"/>
    <w:rsid w:val="002C3500"/>
    <w:rsid w:val="002C357A"/>
    <w:rsid w:val="002C35DB"/>
    <w:rsid w:val="002C375A"/>
    <w:rsid w:val="002C38FA"/>
    <w:rsid w:val="002C3930"/>
    <w:rsid w:val="002C39FB"/>
    <w:rsid w:val="002C3AF1"/>
    <w:rsid w:val="002C3EB0"/>
    <w:rsid w:val="002C3F31"/>
    <w:rsid w:val="002C41F1"/>
    <w:rsid w:val="002C42AB"/>
    <w:rsid w:val="002C42F6"/>
    <w:rsid w:val="002C4306"/>
    <w:rsid w:val="002C44AA"/>
    <w:rsid w:val="002C4506"/>
    <w:rsid w:val="002C4577"/>
    <w:rsid w:val="002C4589"/>
    <w:rsid w:val="002C45F0"/>
    <w:rsid w:val="002C4663"/>
    <w:rsid w:val="002C4744"/>
    <w:rsid w:val="002C490F"/>
    <w:rsid w:val="002C4995"/>
    <w:rsid w:val="002C499F"/>
    <w:rsid w:val="002C4CED"/>
    <w:rsid w:val="002C4D2E"/>
    <w:rsid w:val="002C4D3C"/>
    <w:rsid w:val="002C4D9D"/>
    <w:rsid w:val="002C4E5E"/>
    <w:rsid w:val="002C4EE5"/>
    <w:rsid w:val="002C4F66"/>
    <w:rsid w:val="002C5033"/>
    <w:rsid w:val="002C5201"/>
    <w:rsid w:val="002C5356"/>
    <w:rsid w:val="002C548E"/>
    <w:rsid w:val="002C556D"/>
    <w:rsid w:val="002C5702"/>
    <w:rsid w:val="002C5831"/>
    <w:rsid w:val="002C5929"/>
    <w:rsid w:val="002C59BF"/>
    <w:rsid w:val="002C5B0D"/>
    <w:rsid w:val="002C5B51"/>
    <w:rsid w:val="002C5BDC"/>
    <w:rsid w:val="002C5C0B"/>
    <w:rsid w:val="002C5C1E"/>
    <w:rsid w:val="002C5E35"/>
    <w:rsid w:val="002C5F93"/>
    <w:rsid w:val="002C5FB7"/>
    <w:rsid w:val="002C60C4"/>
    <w:rsid w:val="002C613C"/>
    <w:rsid w:val="002C6304"/>
    <w:rsid w:val="002C658E"/>
    <w:rsid w:val="002C66FA"/>
    <w:rsid w:val="002C68F3"/>
    <w:rsid w:val="002C6A8C"/>
    <w:rsid w:val="002C6B08"/>
    <w:rsid w:val="002C6B65"/>
    <w:rsid w:val="002C6CEA"/>
    <w:rsid w:val="002C6D86"/>
    <w:rsid w:val="002C70C5"/>
    <w:rsid w:val="002C71C1"/>
    <w:rsid w:val="002C7241"/>
    <w:rsid w:val="002C744D"/>
    <w:rsid w:val="002C74C7"/>
    <w:rsid w:val="002C7655"/>
    <w:rsid w:val="002C7784"/>
    <w:rsid w:val="002C796D"/>
    <w:rsid w:val="002C7B44"/>
    <w:rsid w:val="002C7C68"/>
    <w:rsid w:val="002C7D09"/>
    <w:rsid w:val="002C7D11"/>
    <w:rsid w:val="002C7D38"/>
    <w:rsid w:val="002C7D3C"/>
    <w:rsid w:val="002C7D7C"/>
    <w:rsid w:val="002C7DE7"/>
    <w:rsid w:val="002C7FA5"/>
    <w:rsid w:val="002D00E2"/>
    <w:rsid w:val="002D02CE"/>
    <w:rsid w:val="002D02E7"/>
    <w:rsid w:val="002D02F0"/>
    <w:rsid w:val="002D0346"/>
    <w:rsid w:val="002D0499"/>
    <w:rsid w:val="002D05E9"/>
    <w:rsid w:val="002D0A40"/>
    <w:rsid w:val="002D0D1C"/>
    <w:rsid w:val="002D0D27"/>
    <w:rsid w:val="002D0F26"/>
    <w:rsid w:val="002D0FAC"/>
    <w:rsid w:val="002D101B"/>
    <w:rsid w:val="002D10D9"/>
    <w:rsid w:val="002D13CA"/>
    <w:rsid w:val="002D163E"/>
    <w:rsid w:val="002D16CD"/>
    <w:rsid w:val="002D1752"/>
    <w:rsid w:val="002D1771"/>
    <w:rsid w:val="002D182F"/>
    <w:rsid w:val="002D18A3"/>
    <w:rsid w:val="002D1A30"/>
    <w:rsid w:val="002D1A34"/>
    <w:rsid w:val="002D1BA0"/>
    <w:rsid w:val="002D1BB8"/>
    <w:rsid w:val="002D1C1C"/>
    <w:rsid w:val="002D1E02"/>
    <w:rsid w:val="002D1E3C"/>
    <w:rsid w:val="002D1E5E"/>
    <w:rsid w:val="002D1E93"/>
    <w:rsid w:val="002D2021"/>
    <w:rsid w:val="002D2096"/>
    <w:rsid w:val="002D2187"/>
    <w:rsid w:val="002D21F6"/>
    <w:rsid w:val="002D2210"/>
    <w:rsid w:val="002D22B2"/>
    <w:rsid w:val="002D2421"/>
    <w:rsid w:val="002D25E3"/>
    <w:rsid w:val="002D2B4B"/>
    <w:rsid w:val="002D2CF8"/>
    <w:rsid w:val="002D2DEB"/>
    <w:rsid w:val="002D2E55"/>
    <w:rsid w:val="002D2E84"/>
    <w:rsid w:val="002D2F08"/>
    <w:rsid w:val="002D2F94"/>
    <w:rsid w:val="002D2FAD"/>
    <w:rsid w:val="002D305E"/>
    <w:rsid w:val="002D30C1"/>
    <w:rsid w:val="002D3241"/>
    <w:rsid w:val="002D3266"/>
    <w:rsid w:val="002D32FC"/>
    <w:rsid w:val="002D3311"/>
    <w:rsid w:val="002D3435"/>
    <w:rsid w:val="002D357B"/>
    <w:rsid w:val="002D35F5"/>
    <w:rsid w:val="002D364C"/>
    <w:rsid w:val="002D371F"/>
    <w:rsid w:val="002D393A"/>
    <w:rsid w:val="002D3BF7"/>
    <w:rsid w:val="002D3C22"/>
    <w:rsid w:val="002D3CAC"/>
    <w:rsid w:val="002D3CF0"/>
    <w:rsid w:val="002D3E66"/>
    <w:rsid w:val="002D404D"/>
    <w:rsid w:val="002D4289"/>
    <w:rsid w:val="002D4314"/>
    <w:rsid w:val="002D445D"/>
    <w:rsid w:val="002D4646"/>
    <w:rsid w:val="002D470E"/>
    <w:rsid w:val="002D47C7"/>
    <w:rsid w:val="002D47EE"/>
    <w:rsid w:val="002D48FD"/>
    <w:rsid w:val="002D4982"/>
    <w:rsid w:val="002D4A48"/>
    <w:rsid w:val="002D4A7B"/>
    <w:rsid w:val="002D4AD3"/>
    <w:rsid w:val="002D4B6B"/>
    <w:rsid w:val="002D4D9F"/>
    <w:rsid w:val="002D4E59"/>
    <w:rsid w:val="002D4EA1"/>
    <w:rsid w:val="002D502D"/>
    <w:rsid w:val="002D5038"/>
    <w:rsid w:val="002D52E3"/>
    <w:rsid w:val="002D551C"/>
    <w:rsid w:val="002D5646"/>
    <w:rsid w:val="002D5694"/>
    <w:rsid w:val="002D5864"/>
    <w:rsid w:val="002D589B"/>
    <w:rsid w:val="002D5B4F"/>
    <w:rsid w:val="002D5D3C"/>
    <w:rsid w:val="002D5D88"/>
    <w:rsid w:val="002D5E74"/>
    <w:rsid w:val="002D5E79"/>
    <w:rsid w:val="002D5F50"/>
    <w:rsid w:val="002D5F97"/>
    <w:rsid w:val="002D5FB0"/>
    <w:rsid w:val="002D618C"/>
    <w:rsid w:val="002D6297"/>
    <w:rsid w:val="002D62C8"/>
    <w:rsid w:val="002D63E8"/>
    <w:rsid w:val="002D6539"/>
    <w:rsid w:val="002D6568"/>
    <w:rsid w:val="002D6852"/>
    <w:rsid w:val="002D6C36"/>
    <w:rsid w:val="002D6C83"/>
    <w:rsid w:val="002D6E46"/>
    <w:rsid w:val="002D6F22"/>
    <w:rsid w:val="002D6F66"/>
    <w:rsid w:val="002D715B"/>
    <w:rsid w:val="002D71B7"/>
    <w:rsid w:val="002D73A7"/>
    <w:rsid w:val="002D743E"/>
    <w:rsid w:val="002D77AF"/>
    <w:rsid w:val="002D78C6"/>
    <w:rsid w:val="002D7A83"/>
    <w:rsid w:val="002D7E98"/>
    <w:rsid w:val="002D7F26"/>
    <w:rsid w:val="002E0146"/>
    <w:rsid w:val="002E040B"/>
    <w:rsid w:val="002E043E"/>
    <w:rsid w:val="002E05A8"/>
    <w:rsid w:val="002E08E2"/>
    <w:rsid w:val="002E0C9E"/>
    <w:rsid w:val="002E0D26"/>
    <w:rsid w:val="002E0F3D"/>
    <w:rsid w:val="002E12B8"/>
    <w:rsid w:val="002E148A"/>
    <w:rsid w:val="002E1632"/>
    <w:rsid w:val="002E1660"/>
    <w:rsid w:val="002E178E"/>
    <w:rsid w:val="002E180B"/>
    <w:rsid w:val="002E19EB"/>
    <w:rsid w:val="002E1ACF"/>
    <w:rsid w:val="002E1BD9"/>
    <w:rsid w:val="002E1EB4"/>
    <w:rsid w:val="002E20B2"/>
    <w:rsid w:val="002E2101"/>
    <w:rsid w:val="002E21E4"/>
    <w:rsid w:val="002E2307"/>
    <w:rsid w:val="002E2378"/>
    <w:rsid w:val="002E23FF"/>
    <w:rsid w:val="002E2531"/>
    <w:rsid w:val="002E2688"/>
    <w:rsid w:val="002E2881"/>
    <w:rsid w:val="002E299D"/>
    <w:rsid w:val="002E2AAA"/>
    <w:rsid w:val="002E2AAF"/>
    <w:rsid w:val="002E2BF6"/>
    <w:rsid w:val="002E2D6D"/>
    <w:rsid w:val="002E2D91"/>
    <w:rsid w:val="002E2DD1"/>
    <w:rsid w:val="002E2DDF"/>
    <w:rsid w:val="002E2F45"/>
    <w:rsid w:val="002E2FC9"/>
    <w:rsid w:val="002E32C9"/>
    <w:rsid w:val="002E32DF"/>
    <w:rsid w:val="002E3311"/>
    <w:rsid w:val="002E33C9"/>
    <w:rsid w:val="002E33E6"/>
    <w:rsid w:val="002E354B"/>
    <w:rsid w:val="002E368C"/>
    <w:rsid w:val="002E3931"/>
    <w:rsid w:val="002E3E54"/>
    <w:rsid w:val="002E3F30"/>
    <w:rsid w:val="002E40A1"/>
    <w:rsid w:val="002E42EF"/>
    <w:rsid w:val="002E4568"/>
    <w:rsid w:val="002E4576"/>
    <w:rsid w:val="002E46A8"/>
    <w:rsid w:val="002E4737"/>
    <w:rsid w:val="002E481B"/>
    <w:rsid w:val="002E48FF"/>
    <w:rsid w:val="002E4901"/>
    <w:rsid w:val="002E498E"/>
    <w:rsid w:val="002E4C6A"/>
    <w:rsid w:val="002E4E18"/>
    <w:rsid w:val="002E4E96"/>
    <w:rsid w:val="002E4F86"/>
    <w:rsid w:val="002E5021"/>
    <w:rsid w:val="002E511C"/>
    <w:rsid w:val="002E5172"/>
    <w:rsid w:val="002E51AE"/>
    <w:rsid w:val="002E5516"/>
    <w:rsid w:val="002E56A8"/>
    <w:rsid w:val="002E56AF"/>
    <w:rsid w:val="002E57A3"/>
    <w:rsid w:val="002E58B4"/>
    <w:rsid w:val="002E5A3C"/>
    <w:rsid w:val="002E5CB0"/>
    <w:rsid w:val="002E5D1F"/>
    <w:rsid w:val="002E5DBB"/>
    <w:rsid w:val="002E5E75"/>
    <w:rsid w:val="002E5EF5"/>
    <w:rsid w:val="002E5FB0"/>
    <w:rsid w:val="002E5FE9"/>
    <w:rsid w:val="002E60F2"/>
    <w:rsid w:val="002E6204"/>
    <w:rsid w:val="002E62B1"/>
    <w:rsid w:val="002E62EF"/>
    <w:rsid w:val="002E636F"/>
    <w:rsid w:val="002E64D7"/>
    <w:rsid w:val="002E64FC"/>
    <w:rsid w:val="002E664B"/>
    <w:rsid w:val="002E669B"/>
    <w:rsid w:val="002E66AA"/>
    <w:rsid w:val="002E6889"/>
    <w:rsid w:val="002E6A08"/>
    <w:rsid w:val="002E6B31"/>
    <w:rsid w:val="002E6C2A"/>
    <w:rsid w:val="002E6C9E"/>
    <w:rsid w:val="002E6EA5"/>
    <w:rsid w:val="002E6FB3"/>
    <w:rsid w:val="002E6FEA"/>
    <w:rsid w:val="002E748E"/>
    <w:rsid w:val="002E750A"/>
    <w:rsid w:val="002E76BB"/>
    <w:rsid w:val="002E7710"/>
    <w:rsid w:val="002E7752"/>
    <w:rsid w:val="002E792F"/>
    <w:rsid w:val="002E7A36"/>
    <w:rsid w:val="002E7AF5"/>
    <w:rsid w:val="002E7B65"/>
    <w:rsid w:val="002E7B8C"/>
    <w:rsid w:val="002E7BDF"/>
    <w:rsid w:val="002E7CF8"/>
    <w:rsid w:val="002E7E35"/>
    <w:rsid w:val="002E7FC5"/>
    <w:rsid w:val="002F00B8"/>
    <w:rsid w:val="002F014E"/>
    <w:rsid w:val="002F0203"/>
    <w:rsid w:val="002F03C0"/>
    <w:rsid w:val="002F041F"/>
    <w:rsid w:val="002F046D"/>
    <w:rsid w:val="002F04A6"/>
    <w:rsid w:val="002F05BD"/>
    <w:rsid w:val="002F08E0"/>
    <w:rsid w:val="002F097D"/>
    <w:rsid w:val="002F0A2E"/>
    <w:rsid w:val="002F0B87"/>
    <w:rsid w:val="002F0B96"/>
    <w:rsid w:val="002F0C7A"/>
    <w:rsid w:val="002F0E49"/>
    <w:rsid w:val="002F1029"/>
    <w:rsid w:val="002F1078"/>
    <w:rsid w:val="002F10E5"/>
    <w:rsid w:val="002F11FD"/>
    <w:rsid w:val="002F1521"/>
    <w:rsid w:val="002F1584"/>
    <w:rsid w:val="002F184F"/>
    <w:rsid w:val="002F196C"/>
    <w:rsid w:val="002F1C09"/>
    <w:rsid w:val="002F1DA0"/>
    <w:rsid w:val="002F1DC7"/>
    <w:rsid w:val="002F1E37"/>
    <w:rsid w:val="002F1E45"/>
    <w:rsid w:val="002F2325"/>
    <w:rsid w:val="002F23D3"/>
    <w:rsid w:val="002F245F"/>
    <w:rsid w:val="002F2481"/>
    <w:rsid w:val="002F2505"/>
    <w:rsid w:val="002F25DB"/>
    <w:rsid w:val="002F265C"/>
    <w:rsid w:val="002F2749"/>
    <w:rsid w:val="002F2837"/>
    <w:rsid w:val="002F2960"/>
    <w:rsid w:val="002F2A3C"/>
    <w:rsid w:val="002F2AE7"/>
    <w:rsid w:val="002F2AFF"/>
    <w:rsid w:val="002F2B29"/>
    <w:rsid w:val="002F2B9F"/>
    <w:rsid w:val="002F2D5A"/>
    <w:rsid w:val="002F3032"/>
    <w:rsid w:val="002F33AD"/>
    <w:rsid w:val="002F33E5"/>
    <w:rsid w:val="002F3512"/>
    <w:rsid w:val="002F3AE6"/>
    <w:rsid w:val="002F3B50"/>
    <w:rsid w:val="002F3E49"/>
    <w:rsid w:val="002F40A6"/>
    <w:rsid w:val="002F422A"/>
    <w:rsid w:val="002F4382"/>
    <w:rsid w:val="002F4605"/>
    <w:rsid w:val="002F466B"/>
    <w:rsid w:val="002F469B"/>
    <w:rsid w:val="002F469E"/>
    <w:rsid w:val="002F46A2"/>
    <w:rsid w:val="002F46D9"/>
    <w:rsid w:val="002F4710"/>
    <w:rsid w:val="002F471C"/>
    <w:rsid w:val="002F48A0"/>
    <w:rsid w:val="002F48CF"/>
    <w:rsid w:val="002F49D8"/>
    <w:rsid w:val="002F4A2B"/>
    <w:rsid w:val="002F4AB8"/>
    <w:rsid w:val="002F4B51"/>
    <w:rsid w:val="002F4BEF"/>
    <w:rsid w:val="002F4D5F"/>
    <w:rsid w:val="002F5110"/>
    <w:rsid w:val="002F5155"/>
    <w:rsid w:val="002F5241"/>
    <w:rsid w:val="002F553A"/>
    <w:rsid w:val="002F57DA"/>
    <w:rsid w:val="002F57E8"/>
    <w:rsid w:val="002F5807"/>
    <w:rsid w:val="002F5A4D"/>
    <w:rsid w:val="002F5B3C"/>
    <w:rsid w:val="002F5B6D"/>
    <w:rsid w:val="002F5C0B"/>
    <w:rsid w:val="002F5D05"/>
    <w:rsid w:val="002F5F2A"/>
    <w:rsid w:val="002F5F45"/>
    <w:rsid w:val="002F6015"/>
    <w:rsid w:val="002F6471"/>
    <w:rsid w:val="002F65D8"/>
    <w:rsid w:val="002F67E5"/>
    <w:rsid w:val="002F6834"/>
    <w:rsid w:val="002F69D4"/>
    <w:rsid w:val="002F6B26"/>
    <w:rsid w:val="002F6C0B"/>
    <w:rsid w:val="002F6DF9"/>
    <w:rsid w:val="002F6F39"/>
    <w:rsid w:val="002F70D5"/>
    <w:rsid w:val="002F7328"/>
    <w:rsid w:val="002F733B"/>
    <w:rsid w:val="002F751D"/>
    <w:rsid w:val="002F75FF"/>
    <w:rsid w:val="002F782A"/>
    <w:rsid w:val="002F7AD8"/>
    <w:rsid w:val="002F7AEC"/>
    <w:rsid w:val="002F7B01"/>
    <w:rsid w:val="002F7CFE"/>
    <w:rsid w:val="002F7D25"/>
    <w:rsid w:val="002F7DC4"/>
    <w:rsid w:val="002F7DE2"/>
    <w:rsid w:val="002F7E2A"/>
    <w:rsid w:val="002F7F6A"/>
    <w:rsid w:val="0030000D"/>
    <w:rsid w:val="003000B4"/>
    <w:rsid w:val="003000D0"/>
    <w:rsid w:val="00300162"/>
    <w:rsid w:val="003002EF"/>
    <w:rsid w:val="003003E5"/>
    <w:rsid w:val="003003FC"/>
    <w:rsid w:val="0030049D"/>
    <w:rsid w:val="0030091F"/>
    <w:rsid w:val="00300AE3"/>
    <w:rsid w:val="00300AED"/>
    <w:rsid w:val="00300CCD"/>
    <w:rsid w:val="00300D66"/>
    <w:rsid w:val="00300DBB"/>
    <w:rsid w:val="00300E76"/>
    <w:rsid w:val="00300EF1"/>
    <w:rsid w:val="00300F46"/>
    <w:rsid w:val="00300F4A"/>
    <w:rsid w:val="0030116C"/>
    <w:rsid w:val="00301196"/>
    <w:rsid w:val="003013FE"/>
    <w:rsid w:val="00301870"/>
    <w:rsid w:val="003019FA"/>
    <w:rsid w:val="00301A34"/>
    <w:rsid w:val="00301BF8"/>
    <w:rsid w:val="00301C1B"/>
    <w:rsid w:val="00301C82"/>
    <w:rsid w:val="00301CE0"/>
    <w:rsid w:val="00301FE5"/>
    <w:rsid w:val="0030204A"/>
    <w:rsid w:val="0030208C"/>
    <w:rsid w:val="003021DF"/>
    <w:rsid w:val="00302268"/>
    <w:rsid w:val="003023B9"/>
    <w:rsid w:val="003026BD"/>
    <w:rsid w:val="003026EC"/>
    <w:rsid w:val="0030285F"/>
    <w:rsid w:val="00302A93"/>
    <w:rsid w:val="00302AC3"/>
    <w:rsid w:val="00302B0C"/>
    <w:rsid w:val="00302BF8"/>
    <w:rsid w:val="00302E83"/>
    <w:rsid w:val="00302F06"/>
    <w:rsid w:val="00303064"/>
    <w:rsid w:val="00303085"/>
    <w:rsid w:val="003032C2"/>
    <w:rsid w:val="003032CB"/>
    <w:rsid w:val="00303372"/>
    <w:rsid w:val="003033B0"/>
    <w:rsid w:val="00303439"/>
    <w:rsid w:val="003035C1"/>
    <w:rsid w:val="00303646"/>
    <w:rsid w:val="003036B9"/>
    <w:rsid w:val="00303BE5"/>
    <w:rsid w:val="00303D9F"/>
    <w:rsid w:val="00303E9F"/>
    <w:rsid w:val="0030406D"/>
    <w:rsid w:val="003040BB"/>
    <w:rsid w:val="00304196"/>
    <w:rsid w:val="003041F6"/>
    <w:rsid w:val="0030426B"/>
    <w:rsid w:val="003043EA"/>
    <w:rsid w:val="00304485"/>
    <w:rsid w:val="003045F3"/>
    <w:rsid w:val="00304637"/>
    <w:rsid w:val="0030474D"/>
    <w:rsid w:val="0030485C"/>
    <w:rsid w:val="003049F4"/>
    <w:rsid w:val="0030501B"/>
    <w:rsid w:val="00305286"/>
    <w:rsid w:val="0030549D"/>
    <w:rsid w:val="003054FF"/>
    <w:rsid w:val="003058D8"/>
    <w:rsid w:val="00305A24"/>
    <w:rsid w:val="00305B0D"/>
    <w:rsid w:val="00305B75"/>
    <w:rsid w:val="00305BD7"/>
    <w:rsid w:val="00305C17"/>
    <w:rsid w:val="00305CB6"/>
    <w:rsid w:val="00306032"/>
    <w:rsid w:val="003060C5"/>
    <w:rsid w:val="00306156"/>
    <w:rsid w:val="00306288"/>
    <w:rsid w:val="003064A4"/>
    <w:rsid w:val="00306667"/>
    <w:rsid w:val="0030687C"/>
    <w:rsid w:val="003069D6"/>
    <w:rsid w:val="00306B8D"/>
    <w:rsid w:val="00306C23"/>
    <w:rsid w:val="00306EE1"/>
    <w:rsid w:val="00306F3F"/>
    <w:rsid w:val="00306F6A"/>
    <w:rsid w:val="00306FE3"/>
    <w:rsid w:val="003071B0"/>
    <w:rsid w:val="003071DA"/>
    <w:rsid w:val="00307558"/>
    <w:rsid w:val="00307852"/>
    <w:rsid w:val="003079D9"/>
    <w:rsid w:val="00307AF2"/>
    <w:rsid w:val="00307B73"/>
    <w:rsid w:val="00307BD5"/>
    <w:rsid w:val="00307BE7"/>
    <w:rsid w:val="00307C96"/>
    <w:rsid w:val="00307E8F"/>
    <w:rsid w:val="00307F79"/>
    <w:rsid w:val="00307FF0"/>
    <w:rsid w:val="003100A8"/>
    <w:rsid w:val="0031013D"/>
    <w:rsid w:val="003101E1"/>
    <w:rsid w:val="003103A1"/>
    <w:rsid w:val="00310563"/>
    <w:rsid w:val="0031071E"/>
    <w:rsid w:val="0031078A"/>
    <w:rsid w:val="00310965"/>
    <w:rsid w:val="00310A0C"/>
    <w:rsid w:val="00310B7A"/>
    <w:rsid w:val="00310CBD"/>
    <w:rsid w:val="00310DBD"/>
    <w:rsid w:val="00310DF6"/>
    <w:rsid w:val="003110A4"/>
    <w:rsid w:val="0031113C"/>
    <w:rsid w:val="0031129C"/>
    <w:rsid w:val="003113BE"/>
    <w:rsid w:val="00311436"/>
    <w:rsid w:val="00311776"/>
    <w:rsid w:val="00311884"/>
    <w:rsid w:val="00311B00"/>
    <w:rsid w:val="00311BAA"/>
    <w:rsid w:val="00311DB8"/>
    <w:rsid w:val="00311E07"/>
    <w:rsid w:val="00311F70"/>
    <w:rsid w:val="00312118"/>
    <w:rsid w:val="00312152"/>
    <w:rsid w:val="00312242"/>
    <w:rsid w:val="00312347"/>
    <w:rsid w:val="0031244D"/>
    <w:rsid w:val="00312C3F"/>
    <w:rsid w:val="00313067"/>
    <w:rsid w:val="00313074"/>
    <w:rsid w:val="003133AD"/>
    <w:rsid w:val="003133E9"/>
    <w:rsid w:val="00313473"/>
    <w:rsid w:val="0031359D"/>
    <w:rsid w:val="003137D6"/>
    <w:rsid w:val="0031383B"/>
    <w:rsid w:val="00313A27"/>
    <w:rsid w:val="00313B50"/>
    <w:rsid w:val="00313C1A"/>
    <w:rsid w:val="00313CBA"/>
    <w:rsid w:val="00313D7B"/>
    <w:rsid w:val="00313E62"/>
    <w:rsid w:val="00313FC8"/>
    <w:rsid w:val="0031400A"/>
    <w:rsid w:val="0031400E"/>
    <w:rsid w:val="0031406B"/>
    <w:rsid w:val="003140B2"/>
    <w:rsid w:val="00314113"/>
    <w:rsid w:val="0031424E"/>
    <w:rsid w:val="0031428D"/>
    <w:rsid w:val="003142A2"/>
    <w:rsid w:val="00314472"/>
    <w:rsid w:val="00314474"/>
    <w:rsid w:val="0031452B"/>
    <w:rsid w:val="00314629"/>
    <w:rsid w:val="00314726"/>
    <w:rsid w:val="0031478E"/>
    <w:rsid w:val="00314805"/>
    <w:rsid w:val="00314875"/>
    <w:rsid w:val="003148B6"/>
    <w:rsid w:val="00314B71"/>
    <w:rsid w:val="00314CEF"/>
    <w:rsid w:val="00314E58"/>
    <w:rsid w:val="00314F55"/>
    <w:rsid w:val="00314F82"/>
    <w:rsid w:val="0031553B"/>
    <w:rsid w:val="0031557E"/>
    <w:rsid w:val="003155DE"/>
    <w:rsid w:val="00315672"/>
    <w:rsid w:val="0031580F"/>
    <w:rsid w:val="0031591E"/>
    <w:rsid w:val="00315A38"/>
    <w:rsid w:val="00315B1E"/>
    <w:rsid w:val="00315B7E"/>
    <w:rsid w:val="00315CE4"/>
    <w:rsid w:val="00315E2D"/>
    <w:rsid w:val="00315E5F"/>
    <w:rsid w:val="0031606A"/>
    <w:rsid w:val="0031615E"/>
    <w:rsid w:val="00316255"/>
    <w:rsid w:val="003163F4"/>
    <w:rsid w:val="003167BE"/>
    <w:rsid w:val="00316A1A"/>
    <w:rsid w:val="00316A39"/>
    <w:rsid w:val="00316A7F"/>
    <w:rsid w:val="00316C0B"/>
    <w:rsid w:val="00316CB8"/>
    <w:rsid w:val="00316D88"/>
    <w:rsid w:val="0031707E"/>
    <w:rsid w:val="003170B2"/>
    <w:rsid w:val="003172F0"/>
    <w:rsid w:val="00317373"/>
    <w:rsid w:val="0031740A"/>
    <w:rsid w:val="00317470"/>
    <w:rsid w:val="0031753F"/>
    <w:rsid w:val="00317598"/>
    <w:rsid w:val="0031760A"/>
    <w:rsid w:val="00317674"/>
    <w:rsid w:val="003178B1"/>
    <w:rsid w:val="00317AA6"/>
    <w:rsid w:val="00317B6F"/>
    <w:rsid w:val="00317E5B"/>
    <w:rsid w:val="00317F3C"/>
    <w:rsid w:val="00317F9D"/>
    <w:rsid w:val="0032007E"/>
    <w:rsid w:val="003201FC"/>
    <w:rsid w:val="00320297"/>
    <w:rsid w:val="003202AA"/>
    <w:rsid w:val="0032042B"/>
    <w:rsid w:val="00320500"/>
    <w:rsid w:val="00320631"/>
    <w:rsid w:val="00320737"/>
    <w:rsid w:val="0032074D"/>
    <w:rsid w:val="003207C1"/>
    <w:rsid w:val="0032083C"/>
    <w:rsid w:val="0032085D"/>
    <w:rsid w:val="003208A2"/>
    <w:rsid w:val="00320960"/>
    <w:rsid w:val="00320F65"/>
    <w:rsid w:val="003211B8"/>
    <w:rsid w:val="003211C0"/>
    <w:rsid w:val="003211E4"/>
    <w:rsid w:val="00321234"/>
    <w:rsid w:val="003212D2"/>
    <w:rsid w:val="0032131E"/>
    <w:rsid w:val="003214BA"/>
    <w:rsid w:val="003214C4"/>
    <w:rsid w:val="00321613"/>
    <w:rsid w:val="00321639"/>
    <w:rsid w:val="00321665"/>
    <w:rsid w:val="003216B3"/>
    <w:rsid w:val="003217E2"/>
    <w:rsid w:val="00321869"/>
    <w:rsid w:val="00321BCA"/>
    <w:rsid w:val="00321C73"/>
    <w:rsid w:val="00321F1B"/>
    <w:rsid w:val="003220F4"/>
    <w:rsid w:val="00322108"/>
    <w:rsid w:val="003224D3"/>
    <w:rsid w:val="00322632"/>
    <w:rsid w:val="00322886"/>
    <w:rsid w:val="0032294F"/>
    <w:rsid w:val="00322A3A"/>
    <w:rsid w:val="00322B61"/>
    <w:rsid w:val="00322C67"/>
    <w:rsid w:val="00322E0A"/>
    <w:rsid w:val="00322F92"/>
    <w:rsid w:val="00322FB1"/>
    <w:rsid w:val="0032311C"/>
    <w:rsid w:val="003233F0"/>
    <w:rsid w:val="003234DC"/>
    <w:rsid w:val="00323621"/>
    <w:rsid w:val="00323851"/>
    <w:rsid w:val="003238BC"/>
    <w:rsid w:val="00323D26"/>
    <w:rsid w:val="00323E4B"/>
    <w:rsid w:val="00323EE1"/>
    <w:rsid w:val="00323F9C"/>
    <w:rsid w:val="0032400A"/>
    <w:rsid w:val="00324028"/>
    <w:rsid w:val="003241C2"/>
    <w:rsid w:val="0032425C"/>
    <w:rsid w:val="003244B5"/>
    <w:rsid w:val="0032457A"/>
    <w:rsid w:val="0032473A"/>
    <w:rsid w:val="003248B7"/>
    <w:rsid w:val="00324991"/>
    <w:rsid w:val="003249CC"/>
    <w:rsid w:val="00324A4E"/>
    <w:rsid w:val="00324AD6"/>
    <w:rsid w:val="00324AF4"/>
    <w:rsid w:val="00324B61"/>
    <w:rsid w:val="00324B64"/>
    <w:rsid w:val="00324BB1"/>
    <w:rsid w:val="00324C44"/>
    <w:rsid w:val="00324DDE"/>
    <w:rsid w:val="00324E75"/>
    <w:rsid w:val="00325089"/>
    <w:rsid w:val="003250C6"/>
    <w:rsid w:val="003250C8"/>
    <w:rsid w:val="003253C6"/>
    <w:rsid w:val="00325616"/>
    <w:rsid w:val="0032579F"/>
    <w:rsid w:val="00325931"/>
    <w:rsid w:val="00325F9D"/>
    <w:rsid w:val="00325FEE"/>
    <w:rsid w:val="00325FFE"/>
    <w:rsid w:val="0032612F"/>
    <w:rsid w:val="0032625C"/>
    <w:rsid w:val="00326389"/>
    <w:rsid w:val="003264DF"/>
    <w:rsid w:val="003265A6"/>
    <w:rsid w:val="0032679F"/>
    <w:rsid w:val="0032683B"/>
    <w:rsid w:val="0032688B"/>
    <w:rsid w:val="0032689D"/>
    <w:rsid w:val="0032694A"/>
    <w:rsid w:val="00326B40"/>
    <w:rsid w:val="00326B51"/>
    <w:rsid w:val="00326B6B"/>
    <w:rsid w:val="00326D2B"/>
    <w:rsid w:val="00327027"/>
    <w:rsid w:val="003271D3"/>
    <w:rsid w:val="0032762A"/>
    <w:rsid w:val="0032785D"/>
    <w:rsid w:val="003278C9"/>
    <w:rsid w:val="00327A1A"/>
    <w:rsid w:val="00327C3E"/>
    <w:rsid w:val="00327D0B"/>
    <w:rsid w:val="00327E13"/>
    <w:rsid w:val="00327FE2"/>
    <w:rsid w:val="003300C1"/>
    <w:rsid w:val="00330362"/>
    <w:rsid w:val="003304CA"/>
    <w:rsid w:val="0033052B"/>
    <w:rsid w:val="003307FF"/>
    <w:rsid w:val="00330963"/>
    <w:rsid w:val="0033098F"/>
    <w:rsid w:val="0033106E"/>
    <w:rsid w:val="003310BC"/>
    <w:rsid w:val="00331136"/>
    <w:rsid w:val="003311C3"/>
    <w:rsid w:val="003311F7"/>
    <w:rsid w:val="003312AD"/>
    <w:rsid w:val="00331402"/>
    <w:rsid w:val="0033161D"/>
    <w:rsid w:val="00331669"/>
    <w:rsid w:val="003316E1"/>
    <w:rsid w:val="00331936"/>
    <w:rsid w:val="00331A6A"/>
    <w:rsid w:val="00331BDE"/>
    <w:rsid w:val="00331C9E"/>
    <w:rsid w:val="00331DD8"/>
    <w:rsid w:val="00331E5C"/>
    <w:rsid w:val="0033267E"/>
    <w:rsid w:val="003327F9"/>
    <w:rsid w:val="00332935"/>
    <w:rsid w:val="003329CA"/>
    <w:rsid w:val="00332C69"/>
    <w:rsid w:val="00332F41"/>
    <w:rsid w:val="00333088"/>
    <w:rsid w:val="003330DF"/>
    <w:rsid w:val="0033312C"/>
    <w:rsid w:val="00333703"/>
    <w:rsid w:val="00333901"/>
    <w:rsid w:val="00333A86"/>
    <w:rsid w:val="00333AA7"/>
    <w:rsid w:val="00333BDB"/>
    <w:rsid w:val="00333C38"/>
    <w:rsid w:val="00333E20"/>
    <w:rsid w:val="00333EC3"/>
    <w:rsid w:val="00333F2B"/>
    <w:rsid w:val="00333FB1"/>
    <w:rsid w:val="00333FC9"/>
    <w:rsid w:val="00334001"/>
    <w:rsid w:val="00334031"/>
    <w:rsid w:val="00334069"/>
    <w:rsid w:val="003340B5"/>
    <w:rsid w:val="003341DF"/>
    <w:rsid w:val="0033433E"/>
    <w:rsid w:val="003346A5"/>
    <w:rsid w:val="00334741"/>
    <w:rsid w:val="0033480D"/>
    <w:rsid w:val="003349F0"/>
    <w:rsid w:val="00334AC4"/>
    <w:rsid w:val="00334E35"/>
    <w:rsid w:val="00334F15"/>
    <w:rsid w:val="00334F37"/>
    <w:rsid w:val="00334F79"/>
    <w:rsid w:val="00335084"/>
    <w:rsid w:val="00335129"/>
    <w:rsid w:val="003351D0"/>
    <w:rsid w:val="00335454"/>
    <w:rsid w:val="0033571B"/>
    <w:rsid w:val="00335756"/>
    <w:rsid w:val="003359CF"/>
    <w:rsid w:val="00335B43"/>
    <w:rsid w:val="00335BD7"/>
    <w:rsid w:val="00335C56"/>
    <w:rsid w:val="00335E86"/>
    <w:rsid w:val="00335F18"/>
    <w:rsid w:val="00335F4A"/>
    <w:rsid w:val="00336060"/>
    <w:rsid w:val="00336069"/>
    <w:rsid w:val="00336091"/>
    <w:rsid w:val="003361DF"/>
    <w:rsid w:val="0033621B"/>
    <w:rsid w:val="003362B6"/>
    <w:rsid w:val="0033630C"/>
    <w:rsid w:val="00336414"/>
    <w:rsid w:val="003364C3"/>
    <w:rsid w:val="00336634"/>
    <w:rsid w:val="003366C3"/>
    <w:rsid w:val="003366E4"/>
    <w:rsid w:val="003367FD"/>
    <w:rsid w:val="0033686C"/>
    <w:rsid w:val="003368A7"/>
    <w:rsid w:val="00336ADC"/>
    <w:rsid w:val="00336B7C"/>
    <w:rsid w:val="00336C65"/>
    <w:rsid w:val="00336D37"/>
    <w:rsid w:val="00336E1E"/>
    <w:rsid w:val="00336E9C"/>
    <w:rsid w:val="00336F2C"/>
    <w:rsid w:val="00337071"/>
    <w:rsid w:val="00337180"/>
    <w:rsid w:val="0033723D"/>
    <w:rsid w:val="003374BC"/>
    <w:rsid w:val="00337564"/>
    <w:rsid w:val="00337617"/>
    <w:rsid w:val="003376C9"/>
    <w:rsid w:val="0033772E"/>
    <w:rsid w:val="003377A5"/>
    <w:rsid w:val="0033781B"/>
    <w:rsid w:val="00337936"/>
    <w:rsid w:val="00337954"/>
    <w:rsid w:val="00337B58"/>
    <w:rsid w:val="00337B96"/>
    <w:rsid w:val="00337D85"/>
    <w:rsid w:val="00337EBE"/>
    <w:rsid w:val="00337FD4"/>
    <w:rsid w:val="00340068"/>
    <w:rsid w:val="003400F1"/>
    <w:rsid w:val="00340234"/>
    <w:rsid w:val="00340236"/>
    <w:rsid w:val="003402D6"/>
    <w:rsid w:val="003405ED"/>
    <w:rsid w:val="0034064E"/>
    <w:rsid w:val="00340872"/>
    <w:rsid w:val="003408AF"/>
    <w:rsid w:val="0034091A"/>
    <w:rsid w:val="00340B69"/>
    <w:rsid w:val="00340BF6"/>
    <w:rsid w:val="00340CB1"/>
    <w:rsid w:val="00340DD9"/>
    <w:rsid w:val="00340F7E"/>
    <w:rsid w:val="00341077"/>
    <w:rsid w:val="0034124C"/>
    <w:rsid w:val="003412C7"/>
    <w:rsid w:val="0034163E"/>
    <w:rsid w:val="003416A7"/>
    <w:rsid w:val="0034173D"/>
    <w:rsid w:val="00341785"/>
    <w:rsid w:val="0034190B"/>
    <w:rsid w:val="00341B84"/>
    <w:rsid w:val="00341BDD"/>
    <w:rsid w:val="00341C74"/>
    <w:rsid w:val="00341CF1"/>
    <w:rsid w:val="00342079"/>
    <w:rsid w:val="0034239A"/>
    <w:rsid w:val="00342411"/>
    <w:rsid w:val="0034241E"/>
    <w:rsid w:val="00342492"/>
    <w:rsid w:val="003425ED"/>
    <w:rsid w:val="003425FC"/>
    <w:rsid w:val="003426A8"/>
    <w:rsid w:val="0034287C"/>
    <w:rsid w:val="00342C6C"/>
    <w:rsid w:val="00342C6E"/>
    <w:rsid w:val="00342DEC"/>
    <w:rsid w:val="00342E70"/>
    <w:rsid w:val="00342F14"/>
    <w:rsid w:val="00343134"/>
    <w:rsid w:val="003433FA"/>
    <w:rsid w:val="00343414"/>
    <w:rsid w:val="0034358C"/>
    <w:rsid w:val="00343628"/>
    <w:rsid w:val="0034386B"/>
    <w:rsid w:val="003438AC"/>
    <w:rsid w:val="00343AB8"/>
    <w:rsid w:val="00343AFF"/>
    <w:rsid w:val="00343B13"/>
    <w:rsid w:val="00343B2C"/>
    <w:rsid w:val="00343C93"/>
    <w:rsid w:val="00343CD3"/>
    <w:rsid w:val="00343E4E"/>
    <w:rsid w:val="00343E72"/>
    <w:rsid w:val="00343FC6"/>
    <w:rsid w:val="00344188"/>
    <w:rsid w:val="00344217"/>
    <w:rsid w:val="003442D0"/>
    <w:rsid w:val="0034446E"/>
    <w:rsid w:val="00344818"/>
    <w:rsid w:val="00344856"/>
    <w:rsid w:val="00344AC2"/>
    <w:rsid w:val="00344B6E"/>
    <w:rsid w:val="00344B8B"/>
    <w:rsid w:val="00344C17"/>
    <w:rsid w:val="00344C68"/>
    <w:rsid w:val="00344E3C"/>
    <w:rsid w:val="00344E9F"/>
    <w:rsid w:val="00344FC4"/>
    <w:rsid w:val="00345037"/>
    <w:rsid w:val="00345216"/>
    <w:rsid w:val="00345243"/>
    <w:rsid w:val="0034525D"/>
    <w:rsid w:val="00345274"/>
    <w:rsid w:val="00345287"/>
    <w:rsid w:val="003453F6"/>
    <w:rsid w:val="00345707"/>
    <w:rsid w:val="0034571A"/>
    <w:rsid w:val="00345833"/>
    <w:rsid w:val="00345921"/>
    <w:rsid w:val="003459BB"/>
    <w:rsid w:val="00345CDA"/>
    <w:rsid w:val="00345D51"/>
    <w:rsid w:val="00346113"/>
    <w:rsid w:val="00346280"/>
    <w:rsid w:val="003464FC"/>
    <w:rsid w:val="00346551"/>
    <w:rsid w:val="003465FC"/>
    <w:rsid w:val="00346624"/>
    <w:rsid w:val="00346657"/>
    <w:rsid w:val="00346B27"/>
    <w:rsid w:val="00346B31"/>
    <w:rsid w:val="00346EB3"/>
    <w:rsid w:val="00346F7D"/>
    <w:rsid w:val="0034764B"/>
    <w:rsid w:val="003476B9"/>
    <w:rsid w:val="00347903"/>
    <w:rsid w:val="00347953"/>
    <w:rsid w:val="00347A19"/>
    <w:rsid w:val="00347EDE"/>
    <w:rsid w:val="00347FC2"/>
    <w:rsid w:val="00350080"/>
    <w:rsid w:val="00350340"/>
    <w:rsid w:val="00350892"/>
    <w:rsid w:val="003508F2"/>
    <w:rsid w:val="0035098A"/>
    <w:rsid w:val="00350A59"/>
    <w:rsid w:val="00350AC1"/>
    <w:rsid w:val="00350AE2"/>
    <w:rsid w:val="00350DB4"/>
    <w:rsid w:val="00350DE7"/>
    <w:rsid w:val="00351017"/>
    <w:rsid w:val="00351103"/>
    <w:rsid w:val="00351233"/>
    <w:rsid w:val="0035128F"/>
    <w:rsid w:val="0035157E"/>
    <w:rsid w:val="00351591"/>
    <w:rsid w:val="003515C4"/>
    <w:rsid w:val="0035167B"/>
    <w:rsid w:val="0035192E"/>
    <w:rsid w:val="00351A00"/>
    <w:rsid w:val="00351B47"/>
    <w:rsid w:val="00351BC8"/>
    <w:rsid w:val="00351C26"/>
    <w:rsid w:val="00351C64"/>
    <w:rsid w:val="00351C66"/>
    <w:rsid w:val="00351C9B"/>
    <w:rsid w:val="00351D78"/>
    <w:rsid w:val="00351DC5"/>
    <w:rsid w:val="00351F5E"/>
    <w:rsid w:val="00351F6C"/>
    <w:rsid w:val="00351F84"/>
    <w:rsid w:val="00351FAE"/>
    <w:rsid w:val="00352259"/>
    <w:rsid w:val="0035243B"/>
    <w:rsid w:val="00352470"/>
    <w:rsid w:val="003525B9"/>
    <w:rsid w:val="00352991"/>
    <w:rsid w:val="00352E5B"/>
    <w:rsid w:val="00352FEE"/>
    <w:rsid w:val="00353069"/>
    <w:rsid w:val="003530F4"/>
    <w:rsid w:val="003531D9"/>
    <w:rsid w:val="0035334C"/>
    <w:rsid w:val="0035338D"/>
    <w:rsid w:val="003533FB"/>
    <w:rsid w:val="0035345C"/>
    <w:rsid w:val="003534A2"/>
    <w:rsid w:val="00353703"/>
    <w:rsid w:val="00353964"/>
    <w:rsid w:val="00353A49"/>
    <w:rsid w:val="00353C8D"/>
    <w:rsid w:val="00353C9A"/>
    <w:rsid w:val="00353D0E"/>
    <w:rsid w:val="00353DD8"/>
    <w:rsid w:val="00353FA8"/>
    <w:rsid w:val="003542C9"/>
    <w:rsid w:val="0035439C"/>
    <w:rsid w:val="003543FC"/>
    <w:rsid w:val="0035481A"/>
    <w:rsid w:val="00354BFE"/>
    <w:rsid w:val="00354C64"/>
    <w:rsid w:val="00354CB3"/>
    <w:rsid w:val="00354DC3"/>
    <w:rsid w:val="00354DDD"/>
    <w:rsid w:val="00354F3C"/>
    <w:rsid w:val="00354F8A"/>
    <w:rsid w:val="00354FD5"/>
    <w:rsid w:val="00355043"/>
    <w:rsid w:val="00355149"/>
    <w:rsid w:val="0035523D"/>
    <w:rsid w:val="00355371"/>
    <w:rsid w:val="0035557C"/>
    <w:rsid w:val="003556D8"/>
    <w:rsid w:val="003556F0"/>
    <w:rsid w:val="00355896"/>
    <w:rsid w:val="00355987"/>
    <w:rsid w:val="003559DF"/>
    <w:rsid w:val="00355B16"/>
    <w:rsid w:val="00355CFB"/>
    <w:rsid w:val="00355D10"/>
    <w:rsid w:val="00355D1E"/>
    <w:rsid w:val="00355D5C"/>
    <w:rsid w:val="00355F5D"/>
    <w:rsid w:val="0035603B"/>
    <w:rsid w:val="00356081"/>
    <w:rsid w:val="003561EE"/>
    <w:rsid w:val="003564C6"/>
    <w:rsid w:val="003564DD"/>
    <w:rsid w:val="0035651B"/>
    <w:rsid w:val="00356561"/>
    <w:rsid w:val="00356563"/>
    <w:rsid w:val="00356616"/>
    <w:rsid w:val="003566CF"/>
    <w:rsid w:val="003566DB"/>
    <w:rsid w:val="003567F1"/>
    <w:rsid w:val="0035683B"/>
    <w:rsid w:val="00356955"/>
    <w:rsid w:val="00356AA7"/>
    <w:rsid w:val="00356C4E"/>
    <w:rsid w:val="00356CE2"/>
    <w:rsid w:val="00356E6E"/>
    <w:rsid w:val="00357013"/>
    <w:rsid w:val="00357318"/>
    <w:rsid w:val="003574E4"/>
    <w:rsid w:val="0035755C"/>
    <w:rsid w:val="0035761D"/>
    <w:rsid w:val="00357665"/>
    <w:rsid w:val="00357735"/>
    <w:rsid w:val="00357B87"/>
    <w:rsid w:val="00357CAB"/>
    <w:rsid w:val="00357D64"/>
    <w:rsid w:val="00357E0A"/>
    <w:rsid w:val="00357E58"/>
    <w:rsid w:val="00360152"/>
    <w:rsid w:val="003601BC"/>
    <w:rsid w:val="003601E6"/>
    <w:rsid w:val="00360219"/>
    <w:rsid w:val="00360262"/>
    <w:rsid w:val="00360288"/>
    <w:rsid w:val="00360354"/>
    <w:rsid w:val="00360490"/>
    <w:rsid w:val="00360537"/>
    <w:rsid w:val="0036076B"/>
    <w:rsid w:val="00360840"/>
    <w:rsid w:val="003609E7"/>
    <w:rsid w:val="00360AF5"/>
    <w:rsid w:val="00360BAC"/>
    <w:rsid w:val="00360C53"/>
    <w:rsid w:val="00360D90"/>
    <w:rsid w:val="00360E17"/>
    <w:rsid w:val="00360F24"/>
    <w:rsid w:val="00360F8A"/>
    <w:rsid w:val="0036101A"/>
    <w:rsid w:val="00361059"/>
    <w:rsid w:val="003610EF"/>
    <w:rsid w:val="0036128F"/>
    <w:rsid w:val="003616D0"/>
    <w:rsid w:val="00361AAA"/>
    <w:rsid w:val="00361C9C"/>
    <w:rsid w:val="00361CF2"/>
    <w:rsid w:val="00361D52"/>
    <w:rsid w:val="00361D58"/>
    <w:rsid w:val="00361D6F"/>
    <w:rsid w:val="00361DCD"/>
    <w:rsid w:val="00361F32"/>
    <w:rsid w:val="00362001"/>
    <w:rsid w:val="00362005"/>
    <w:rsid w:val="0036209C"/>
    <w:rsid w:val="00362128"/>
    <w:rsid w:val="00362174"/>
    <w:rsid w:val="0036217C"/>
    <w:rsid w:val="003621B4"/>
    <w:rsid w:val="003621F8"/>
    <w:rsid w:val="003622E0"/>
    <w:rsid w:val="00362328"/>
    <w:rsid w:val="003623CE"/>
    <w:rsid w:val="003626F8"/>
    <w:rsid w:val="00362ACB"/>
    <w:rsid w:val="00362CDE"/>
    <w:rsid w:val="00362D7A"/>
    <w:rsid w:val="00362DBD"/>
    <w:rsid w:val="00362F1D"/>
    <w:rsid w:val="0036301C"/>
    <w:rsid w:val="003632A4"/>
    <w:rsid w:val="0036332C"/>
    <w:rsid w:val="0036339F"/>
    <w:rsid w:val="003633A5"/>
    <w:rsid w:val="0036340C"/>
    <w:rsid w:val="00363446"/>
    <w:rsid w:val="00363575"/>
    <w:rsid w:val="00363772"/>
    <w:rsid w:val="0036390C"/>
    <w:rsid w:val="00363B20"/>
    <w:rsid w:val="00363BFC"/>
    <w:rsid w:val="00363DC7"/>
    <w:rsid w:val="00363F09"/>
    <w:rsid w:val="00363FCE"/>
    <w:rsid w:val="003640CB"/>
    <w:rsid w:val="0036442C"/>
    <w:rsid w:val="00364489"/>
    <w:rsid w:val="00364586"/>
    <w:rsid w:val="00364908"/>
    <w:rsid w:val="00364B20"/>
    <w:rsid w:val="00364B52"/>
    <w:rsid w:val="00364B75"/>
    <w:rsid w:val="00364DC3"/>
    <w:rsid w:val="00364DFA"/>
    <w:rsid w:val="003650B6"/>
    <w:rsid w:val="00365147"/>
    <w:rsid w:val="00365319"/>
    <w:rsid w:val="003653DE"/>
    <w:rsid w:val="00365408"/>
    <w:rsid w:val="003654AF"/>
    <w:rsid w:val="00365AF4"/>
    <w:rsid w:val="00365F82"/>
    <w:rsid w:val="003664A6"/>
    <w:rsid w:val="00366516"/>
    <w:rsid w:val="0036676B"/>
    <w:rsid w:val="0036688C"/>
    <w:rsid w:val="00366B47"/>
    <w:rsid w:val="00366EE8"/>
    <w:rsid w:val="003670CF"/>
    <w:rsid w:val="00367167"/>
    <w:rsid w:val="003671EC"/>
    <w:rsid w:val="003672CA"/>
    <w:rsid w:val="00367335"/>
    <w:rsid w:val="003673CA"/>
    <w:rsid w:val="003673E9"/>
    <w:rsid w:val="003674CC"/>
    <w:rsid w:val="003678E7"/>
    <w:rsid w:val="00367AED"/>
    <w:rsid w:val="00367D49"/>
    <w:rsid w:val="00367E1C"/>
    <w:rsid w:val="00367FA2"/>
    <w:rsid w:val="0037025F"/>
    <w:rsid w:val="00370374"/>
    <w:rsid w:val="003703AB"/>
    <w:rsid w:val="00370525"/>
    <w:rsid w:val="003706A7"/>
    <w:rsid w:val="003706B1"/>
    <w:rsid w:val="00370783"/>
    <w:rsid w:val="003707DB"/>
    <w:rsid w:val="003707ED"/>
    <w:rsid w:val="003708AE"/>
    <w:rsid w:val="00370AFA"/>
    <w:rsid w:val="00370C47"/>
    <w:rsid w:val="00370C67"/>
    <w:rsid w:val="00370F7F"/>
    <w:rsid w:val="0037104D"/>
    <w:rsid w:val="00371188"/>
    <w:rsid w:val="00371409"/>
    <w:rsid w:val="00371435"/>
    <w:rsid w:val="00371575"/>
    <w:rsid w:val="003715FA"/>
    <w:rsid w:val="003715FD"/>
    <w:rsid w:val="003718DC"/>
    <w:rsid w:val="00371D45"/>
    <w:rsid w:val="00371DC9"/>
    <w:rsid w:val="0037235A"/>
    <w:rsid w:val="00372436"/>
    <w:rsid w:val="00372445"/>
    <w:rsid w:val="003724FD"/>
    <w:rsid w:val="00372662"/>
    <w:rsid w:val="003726D7"/>
    <w:rsid w:val="00372A37"/>
    <w:rsid w:val="00372B24"/>
    <w:rsid w:val="00372B3C"/>
    <w:rsid w:val="00372CF0"/>
    <w:rsid w:val="00372E46"/>
    <w:rsid w:val="00372F4E"/>
    <w:rsid w:val="0037315E"/>
    <w:rsid w:val="00373214"/>
    <w:rsid w:val="00373265"/>
    <w:rsid w:val="003733D5"/>
    <w:rsid w:val="003733E8"/>
    <w:rsid w:val="0037343D"/>
    <w:rsid w:val="003734B5"/>
    <w:rsid w:val="003734EA"/>
    <w:rsid w:val="0037354C"/>
    <w:rsid w:val="0037355D"/>
    <w:rsid w:val="00373579"/>
    <w:rsid w:val="003735C5"/>
    <w:rsid w:val="00373773"/>
    <w:rsid w:val="00373928"/>
    <w:rsid w:val="00373A07"/>
    <w:rsid w:val="00374150"/>
    <w:rsid w:val="00374196"/>
    <w:rsid w:val="00374314"/>
    <w:rsid w:val="00374431"/>
    <w:rsid w:val="0037444D"/>
    <w:rsid w:val="0037445A"/>
    <w:rsid w:val="003744F3"/>
    <w:rsid w:val="00374511"/>
    <w:rsid w:val="00374522"/>
    <w:rsid w:val="00374655"/>
    <w:rsid w:val="00374698"/>
    <w:rsid w:val="00374786"/>
    <w:rsid w:val="003747F4"/>
    <w:rsid w:val="00374900"/>
    <w:rsid w:val="00374B1D"/>
    <w:rsid w:val="00374B6C"/>
    <w:rsid w:val="00374B90"/>
    <w:rsid w:val="00374BE2"/>
    <w:rsid w:val="00374D48"/>
    <w:rsid w:val="00374E45"/>
    <w:rsid w:val="00374F77"/>
    <w:rsid w:val="00375232"/>
    <w:rsid w:val="0037550A"/>
    <w:rsid w:val="003755D2"/>
    <w:rsid w:val="00375797"/>
    <w:rsid w:val="00375826"/>
    <w:rsid w:val="00375B5E"/>
    <w:rsid w:val="00375BEF"/>
    <w:rsid w:val="00375C35"/>
    <w:rsid w:val="00375DBF"/>
    <w:rsid w:val="0037601F"/>
    <w:rsid w:val="003762A5"/>
    <w:rsid w:val="003764CF"/>
    <w:rsid w:val="0037650A"/>
    <w:rsid w:val="003765FE"/>
    <w:rsid w:val="00376779"/>
    <w:rsid w:val="00376837"/>
    <w:rsid w:val="00376DD5"/>
    <w:rsid w:val="0037723F"/>
    <w:rsid w:val="0037765D"/>
    <w:rsid w:val="00377B9C"/>
    <w:rsid w:val="00377D14"/>
    <w:rsid w:val="00377D65"/>
    <w:rsid w:val="00377ED6"/>
    <w:rsid w:val="00377F39"/>
    <w:rsid w:val="0038004F"/>
    <w:rsid w:val="0038006A"/>
    <w:rsid w:val="00380100"/>
    <w:rsid w:val="003801BC"/>
    <w:rsid w:val="00380310"/>
    <w:rsid w:val="003803DE"/>
    <w:rsid w:val="00380CB1"/>
    <w:rsid w:val="00380DA2"/>
    <w:rsid w:val="00380E38"/>
    <w:rsid w:val="0038111A"/>
    <w:rsid w:val="00381142"/>
    <w:rsid w:val="00381167"/>
    <w:rsid w:val="0038116D"/>
    <w:rsid w:val="00381185"/>
    <w:rsid w:val="003811A0"/>
    <w:rsid w:val="00381307"/>
    <w:rsid w:val="00381385"/>
    <w:rsid w:val="0038164D"/>
    <w:rsid w:val="00381682"/>
    <w:rsid w:val="003816EB"/>
    <w:rsid w:val="0038197D"/>
    <w:rsid w:val="00381B09"/>
    <w:rsid w:val="00381CBD"/>
    <w:rsid w:val="00381DE2"/>
    <w:rsid w:val="00381F5D"/>
    <w:rsid w:val="0038201E"/>
    <w:rsid w:val="00382036"/>
    <w:rsid w:val="0038256D"/>
    <w:rsid w:val="003825F5"/>
    <w:rsid w:val="00382732"/>
    <w:rsid w:val="0038282F"/>
    <w:rsid w:val="00382BD9"/>
    <w:rsid w:val="00382C21"/>
    <w:rsid w:val="00382CC0"/>
    <w:rsid w:val="00383102"/>
    <w:rsid w:val="00383275"/>
    <w:rsid w:val="0038359A"/>
    <w:rsid w:val="00383889"/>
    <w:rsid w:val="00383909"/>
    <w:rsid w:val="003839F4"/>
    <w:rsid w:val="00383A12"/>
    <w:rsid w:val="00383A46"/>
    <w:rsid w:val="00383B46"/>
    <w:rsid w:val="00383C7E"/>
    <w:rsid w:val="00383CE3"/>
    <w:rsid w:val="00383D23"/>
    <w:rsid w:val="00383E17"/>
    <w:rsid w:val="00384249"/>
    <w:rsid w:val="00384481"/>
    <w:rsid w:val="00384C1C"/>
    <w:rsid w:val="00385265"/>
    <w:rsid w:val="003853C9"/>
    <w:rsid w:val="003854EB"/>
    <w:rsid w:val="003854FA"/>
    <w:rsid w:val="0038579D"/>
    <w:rsid w:val="003857A5"/>
    <w:rsid w:val="00385801"/>
    <w:rsid w:val="00385898"/>
    <w:rsid w:val="00385A6C"/>
    <w:rsid w:val="00385D05"/>
    <w:rsid w:val="00385D7D"/>
    <w:rsid w:val="00385D9D"/>
    <w:rsid w:val="00385DFB"/>
    <w:rsid w:val="00385FD2"/>
    <w:rsid w:val="00385FFC"/>
    <w:rsid w:val="003860B2"/>
    <w:rsid w:val="003860E5"/>
    <w:rsid w:val="003861D7"/>
    <w:rsid w:val="003861FB"/>
    <w:rsid w:val="003863B5"/>
    <w:rsid w:val="003864E1"/>
    <w:rsid w:val="00386684"/>
    <w:rsid w:val="003867C8"/>
    <w:rsid w:val="0038681B"/>
    <w:rsid w:val="00386A5D"/>
    <w:rsid w:val="00386A71"/>
    <w:rsid w:val="00386DD6"/>
    <w:rsid w:val="00386DE6"/>
    <w:rsid w:val="00386E5A"/>
    <w:rsid w:val="00386EA6"/>
    <w:rsid w:val="00386EF0"/>
    <w:rsid w:val="00386F3C"/>
    <w:rsid w:val="00386F77"/>
    <w:rsid w:val="00387084"/>
    <w:rsid w:val="00387702"/>
    <w:rsid w:val="0038788B"/>
    <w:rsid w:val="00387898"/>
    <w:rsid w:val="003878C2"/>
    <w:rsid w:val="003878E5"/>
    <w:rsid w:val="00387951"/>
    <w:rsid w:val="00387BF5"/>
    <w:rsid w:val="00387D4F"/>
    <w:rsid w:val="00387DAB"/>
    <w:rsid w:val="00387E4A"/>
    <w:rsid w:val="00387E93"/>
    <w:rsid w:val="00387F85"/>
    <w:rsid w:val="0038BB56"/>
    <w:rsid w:val="00390058"/>
    <w:rsid w:val="00390265"/>
    <w:rsid w:val="003902C3"/>
    <w:rsid w:val="00390365"/>
    <w:rsid w:val="003903B3"/>
    <w:rsid w:val="003903BC"/>
    <w:rsid w:val="00390465"/>
    <w:rsid w:val="003905B6"/>
    <w:rsid w:val="003905FD"/>
    <w:rsid w:val="003906D3"/>
    <w:rsid w:val="003907BC"/>
    <w:rsid w:val="00390850"/>
    <w:rsid w:val="00390984"/>
    <w:rsid w:val="00390A5D"/>
    <w:rsid w:val="00390B4E"/>
    <w:rsid w:val="00390BF3"/>
    <w:rsid w:val="00390BF4"/>
    <w:rsid w:val="00390D57"/>
    <w:rsid w:val="00390EFC"/>
    <w:rsid w:val="00390F07"/>
    <w:rsid w:val="0039101A"/>
    <w:rsid w:val="00391044"/>
    <w:rsid w:val="003910A9"/>
    <w:rsid w:val="0039130F"/>
    <w:rsid w:val="003915A7"/>
    <w:rsid w:val="003915ED"/>
    <w:rsid w:val="0039176F"/>
    <w:rsid w:val="00391830"/>
    <w:rsid w:val="00391891"/>
    <w:rsid w:val="003918E8"/>
    <w:rsid w:val="00391AD1"/>
    <w:rsid w:val="00391C58"/>
    <w:rsid w:val="00391CE0"/>
    <w:rsid w:val="00391DA0"/>
    <w:rsid w:val="00392006"/>
    <w:rsid w:val="0039200C"/>
    <w:rsid w:val="0039208E"/>
    <w:rsid w:val="00392492"/>
    <w:rsid w:val="003928BD"/>
    <w:rsid w:val="003928E7"/>
    <w:rsid w:val="00392AB3"/>
    <w:rsid w:val="00392CA6"/>
    <w:rsid w:val="00392D0F"/>
    <w:rsid w:val="00392DAB"/>
    <w:rsid w:val="00392DFD"/>
    <w:rsid w:val="00392E70"/>
    <w:rsid w:val="0039316E"/>
    <w:rsid w:val="003935F2"/>
    <w:rsid w:val="0039364A"/>
    <w:rsid w:val="00393717"/>
    <w:rsid w:val="00393756"/>
    <w:rsid w:val="00393968"/>
    <w:rsid w:val="00393A83"/>
    <w:rsid w:val="00393AFB"/>
    <w:rsid w:val="00393C6B"/>
    <w:rsid w:val="00393CB5"/>
    <w:rsid w:val="00393F5F"/>
    <w:rsid w:val="00394129"/>
    <w:rsid w:val="003941C9"/>
    <w:rsid w:val="00394305"/>
    <w:rsid w:val="0039455F"/>
    <w:rsid w:val="0039490D"/>
    <w:rsid w:val="003949A9"/>
    <w:rsid w:val="00394A4F"/>
    <w:rsid w:val="00394AE3"/>
    <w:rsid w:val="00394BE6"/>
    <w:rsid w:val="00394C8F"/>
    <w:rsid w:val="00394E48"/>
    <w:rsid w:val="00394F10"/>
    <w:rsid w:val="00394F2D"/>
    <w:rsid w:val="00394FA4"/>
    <w:rsid w:val="00394FB3"/>
    <w:rsid w:val="00395012"/>
    <w:rsid w:val="00395115"/>
    <w:rsid w:val="00395150"/>
    <w:rsid w:val="003952B8"/>
    <w:rsid w:val="00395328"/>
    <w:rsid w:val="00395548"/>
    <w:rsid w:val="00395C50"/>
    <w:rsid w:val="00395E1D"/>
    <w:rsid w:val="00395E85"/>
    <w:rsid w:val="00395F63"/>
    <w:rsid w:val="0039634B"/>
    <w:rsid w:val="003964EE"/>
    <w:rsid w:val="00396689"/>
    <w:rsid w:val="00396B6C"/>
    <w:rsid w:val="00396D5B"/>
    <w:rsid w:val="00396DBE"/>
    <w:rsid w:val="00396DED"/>
    <w:rsid w:val="00396EDA"/>
    <w:rsid w:val="003971B0"/>
    <w:rsid w:val="00397291"/>
    <w:rsid w:val="0039729B"/>
    <w:rsid w:val="003973A0"/>
    <w:rsid w:val="0039762E"/>
    <w:rsid w:val="0039762F"/>
    <w:rsid w:val="0039775E"/>
    <w:rsid w:val="00397763"/>
    <w:rsid w:val="003977D6"/>
    <w:rsid w:val="00397816"/>
    <w:rsid w:val="0039787C"/>
    <w:rsid w:val="003978BC"/>
    <w:rsid w:val="00397A91"/>
    <w:rsid w:val="00397B68"/>
    <w:rsid w:val="00397C15"/>
    <w:rsid w:val="00397C5F"/>
    <w:rsid w:val="003A0016"/>
    <w:rsid w:val="003A02CA"/>
    <w:rsid w:val="003A0429"/>
    <w:rsid w:val="003A0438"/>
    <w:rsid w:val="003A05B3"/>
    <w:rsid w:val="003A062A"/>
    <w:rsid w:val="003A09D9"/>
    <w:rsid w:val="003A0A74"/>
    <w:rsid w:val="003A0B84"/>
    <w:rsid w:val="003A0C4E"/>
    <w:rsid w:val="003A0E60"/>
    <w:rsid w:val="003A0EA5"/>
    <w:rsid w:val="003A0F58"/>
    <w:rsid w:val="003A0FC2"/>
    <w:rsid w:val="003A10EA"/>
    <w:rsid w:val="003A1179"/>
    <w:rsid w:val="003A1412"/>
    <w:rsid w:val="003A1459"/>
    <w:rsid w:val="003A14EF"/>
    <w:rsid w:val="003A15AD"/>
    <w:rsid w:val="003A1649"/>
    <w:rsid w:val="003A17CC"/>
    <w:rsid w:val="003A1A12"/>
    <w:rsid w:val="003A1CC2"/>
    <w:rsid w:val="003A1EAF"/>
    <w:rsid w:val="003A2057"/>
    <w:rsid w:val="003A227C"/>
    <w:rsid w:val="003A237A"/>
    <w:rsid w:val="003A270E"/>
    <w:rsid w:val="003A2A88"/>
    <w:rsid w:val="003A2D1A"/>
    <w:rsid w:val="003A2EED"/>
    <w:rsid w:val="003A3014"/>
    <w:rsid w:val="003A32DF"/>
    <w:rsid w:val="003A345D"/>
    <w:rsid w:val="003A3655"/>
    <w:rsid w:val="003A378B"/>
    <w:rsid w:val="003A384E"/>
    <w:rsid w:val="003A38BC"/>
    <w:rsid w:val="003A3933"/>
    <w:rsid w:val="003A3987"/>
    <w:rsid w:val="003A3C63"/>
    <w:rsid w:val="003A3E25"/>
    <w:rsid w:val="003A3F8C"/>
    <w:rsid w:val="003A3FED"/>
    <w:rsid w:val="003A4096"/>
    <w:rsid w:val="003A438E"/>
    <w:rsid w:val="003A4475"/>
    <w:rsid w:val="003A4609"/>
    <w:rsid w:val="003A47B3"/>
    <w:rsid w:val="003A48B8"/>
    <w:rsid w:val="003A48F9"/>
    <w:rsid w:val="003A4A48"/>
    <w:rsid w:val="003A4ADA"/>
    <w:rsid w:val="003A4C16"/>
    <w:rsid w:val="003A4CE2"/>
    <w:rsid w:val="003A4D26"/>
    <w:rsid w:val="003A4DD8"/>
    <w:rsid w:val="003A4E3B"/>
    <w:rsid w:val="003A4E54"/>
    <w:rsid w:val="003A5071"/>
    <w:rsid w:val="003A5190"/>
    <w:rsid w:val="003A51AF"/>
    <w:rsid w:val="003A5219"/>
    <w:rsid w:val="003A5262"/>
    <w:rsid w:val="003A529B"/>
    <w:rsid w:val="003A5324"/>
    <w:rsid w:val="003A541D"/>
    <w:rsid w:val="003A557E"/>
    <w:rsid w:val="003A55C4"/>
    <w:rsid w:val="003A5642"/>
    <w:rsid w:val="003A57EA"/>
    <w:rsid w:val="003A58BF"/>
    <w:rsid w:val="003A590A"/>
    <w:rsid w:val="003A59AA"/>
    <w:rsid w:val="003A5BDC"/>
    <w:rsid w:val="003A5C9E"/>
    <w:rsid w:val="003A5DC9"/>
    <w:rsid w:val="003A5FC2"/>
    <w:rsid w:val="003A6236"/>
    <w:rsid w:val="003A63A0"/>
    <w:rsid w:val="003A6532"/>
    <w:rsid w:val="003A6552"/>
    <w:rsid w:val="003A65A9"/>
    <w:rsid w:val="003A67CD"/>
    <w:rsid w:val="003A6942"/>
    <w:rsid w:val="003A6E64"/>
    <w:rsid w:val="003A6E95"/>
    <w:rsid w:val="003A6EB9"/>
    <w:rsid w:val="003A7267"/>
    <w:rsid w:val="003A73E6"/>
    <w:rsid w:val="003A7411"/>
    <w:rsid w:val="003A75D3"/>
    <w:rsid w:val="003A7771"/>
    <w:rsid w:val="003A7785"/>
    <w:rsid w:val="003A7859"/>
    <w:rsid w:val="003A7964"/>
    <w:rsid w:val="003A7A11"/>
    <w:rsid w:val="003A7A22"/>
    <w:rsid w:val="003A7E81"/>
    <w:rsid w:val="003A7EA5"/>
    <w:rsid w:val="003A7FDE"/>
    <w:rsid w:val="003B0020"/>
    <w:rsid w:val="003B006E"/>
    <w:rsid w:val="003B00D7"/>
    <w:rsid w:val="003B02D5"/>
    <w:rsid w:val="003B032B"/>
    <w:rsid w:val="003B0363"/>
    <w:rsid w:val="003B04D3"/>
    <w:rsid w:val="003B0512"/>
    <w:rsid w:val="003B059E"/>
    <w:rsid w:val="003B0641"/>
    <w:rsid w:val="003B0703"/>
    <w:rsid w:val="003B084E"/>
    <w:rsid w:val="003B089C"/>
    <w:rsid w:val="003B0A56"/>
    <w:rsid w:val="003B0AAB"/>
    <w:rsid w:val="003B0B15"/>
    <w:rsid w:val="003B0C3F"/>
    <w:rsid w:val="003B0C8A"/>
    <w:rsid w:val="003B0C9D"/>
    <w:rsid w:val="003B0D1E"/>
    <w:rsid w:val="003B10D6"/>
    <w:rsid w:val="003B1199"/>
    <w:rsid w:val="003B1226"/>
    <w:rsid w:val="003B12DC"/>
    <w:rsid w:val="003B13C9"/>
    <w:rsid w:val="003B1474"/>
    <w:rsid w:val="003B1626"/>
    <w:rsid w:val="003B1664"/>
    <w:rsid w:val="003B191E"/>
    <w:rsid w:val="003B192A"/>
    <w:rsid w:val="003B1A01"/>
    <w:rsid w:val="003B1A28"/>
    <w:rsid w:val="003B1A57"/>
    <w:rsid w:val="003B1C5A"/>
    <w:rsid w:val="003B1E19"/>
    <w:rsid w:val="003B215B"/>
    <w:rsid w:val="003B2201"/>
    <w:rsid w:val="003B2211"/>
    <w:rsid w:val="003B2241"/>
    <w:rsid w:val="003B2294"/>
    <w:rsid w:val="003B240E"/>
    <w:rsid w:val="003B2598"/>
    <w:rsid w:val="003B260D"/>
    <w:rsid w:val="003B2A5C"/>
    <w:rsid w:val="003B2AB7"/>
    <w:rsid w:val="003B2AF8"/>
    <w:rsid w:val="003B2B8C"/>
    <w:rsid w:val="003B2C3C"/>
    <w:rsid w:val="003B2E5E"/>
    <w:rsid w:val="003B3147"/>
    <w:rsid w:val="003B3289"/>
    <w:rsid w:val="003B32EC"/>
    <w:rsid w:val="003B3420"/>
    <w:rsid w:val="003B34BA"/>
    <w:rsid w:val="003B37AC"/>
    <w:rsid w:val="003B37EF"/>
    <w:rsid w:val="003B3AAA"/>
    <w:rsid w:val="003B3B09"/>
    <w:rsid w:val="003B3B3C"/>
    <w:rsid w:val="003B3C2C"/>
    <w:rsid w:val="003B3C50"/>
    <w:rsid w:val="003B3F5A"/>
    <w:rsid w:val="003B4079"/>
    <w:rsid w:val="003B40C3"/>
    <w:rsid w:val="003B40CA"/>
    <w:rsid w:val="003B411F"/>
    <w:rsid w:val="003B41D3"/>
    <w:rsid w:val="003B4275"/>
    <w:rsid w:val="003B4281"/>
    <w:rsid w:val="003B4297"/>
    <w:rsid w:val="003B431B"/>
    <w:rsid w:val="003B44CA"/>
    <w:rsid w:val="003B4577"/>
    <w:rsid w:val="003B4675"/>
    <w:rsid w:val="003B4B37"/>
    <w:rsid w:val="003B4B9B"/>
    <w:rsid w:val="003B4E78"/>
    <w:rsid w:val="003B4F03"/>
    <w:rsid w:val="003B4F7D"/>
    <w:rsid w:val="003B4FAB"/>
    <w:rsid w:val="003B513D"/>
    <w:rsid w:val="003B5568"/>
    <w:rsid w:val="003B5790"/>
    <w:rsid w:val="003B5805"/>
    <w:rsid w:val="003B58C5"/>
    <w:rsid w:val="003B58FD"/>
    <w:rsid w:val="003B5938"/>
    <w:rsid w:val="003B5A35"/>
    <w:rsid w:val="003B5CE9"/>
    <w:rsid w:val="003B5CF2"/>
    <w:rsid w:val="003B5DDA"/>
    <w:rsid w:val="003B5F82"/>
    <w:rsid w:val="003B61CB"/>
    <w:rsid w:val="003B63FE"/>
    <w:rsid w:val="003B64A1"/>
    <w:rsid w:val="003B64E3"/>
    <w:rsid w:val="003B65F8"/>
    <w:rsid w:val="003B6619"/>
    <w:rsid w:val="003B6716"/>
    <w:rsid w:val="003B6749"/>
    <w:rsid w:val="003B6769"/>
    <w:rsid w:val="003B6A52"/>
    <w:rsid w:val="003B6AD9"/>
    <w:rsid w:val="003B6C27"/>
    <w:rsid w:val="003B6F34"/>
    <w:rsid w:val="003B6F35"/>
    <w:rsid w:val="003B6F42"/>
    <w:rsid w:val="003B71C8"/>
    <w:rsid w:val="003B720B"/>
    <w:rsid w:val="003B7223"/>
    <w:rsid w:val="003B726E"/>
    <w:rsid w:val="003B7322"/>
    <w:rsid w:val="003B74A3"/>
    <w:rsid w:val="003B7616"/>
    <w:rsid w:val="003B7627"/>
    <w:rsid w:val="003B76E8"/>
    <w:rsid w:val="003B784E"/>
    <w:rsid w:val="003B7C68"/>
    <w:rsid w:val="003B7D45"/>
    <w:rsid w:val="003B7D4A"/>
    <w:rsid w:val="003B7FA1"/>
    <w:rsid w:val="003C0287"/>
    <w:rsid w:val="003C02EC"/>
    <w:rsid w:val="003C03A9"/>
    <w:rsid w:val="003C0415"/>
    <w:rsid w:val="003C04A5"/>
    <w:rsid w:val="003C05A5"/>
    <w:rsid w:val="003C0878"/>
    <w:rsid w:val="003C0893"/>
    <w:rsid w:val="003C0D1B"/>
    <w:rsid w:val="003C0DA9"/>
    <w:rsid w:val="003C10B7"/>
    <w:rsid w:val="003C10E3"/>
    <w:rsid w:val="003C1219"/>
    <w:rsid w:val="003C133B"/>
    <w:rsid w:val="003C1357"/>
    <w:rsid w:val="003C13F9"/>
    <w:rsid w:val="003C1555"/>
    <w:rsid w:val="003C15B9"/>
    <w:rsid w:val="003C15DB"/>
    <w:rsid w:val="003C1664"/>
    <w:rsid w:val="003C1760"/>
    <w:rsid w:val="003C1980"/>
    <w:rsid w:val="003C1AB9"/>
    <w:rsid w:val="003C1BDA"/>
    <w:rsid w:val="003C1C77"/>
    <w:rsid w:val="003C1EC7"/>
    <w:rsid w:val="003C1ECD"/>
    <w:rsid w:val="003C1F4B"/>
    <w:rsid w:val="003C206E"/>
    <w:rsid w:val="003C214B"/>
    <w:rsid w:val="003C276D"/>
    <w:rsid w:val="003C2812"/>
    <w:rsid w:val="003C2898"/>
    <w:rsid w:val="003C28D3"/>
    <w:rsid w:val="003C2918"/>
    <w:rsid w:val="003C2C6D"/>
    <w:rsid w:val="003C2C98"/>
    <w:rsid w:val="003C2D38"/>
    <w:rsid w:val="003C2D60"/>
    <w:rsid w:val="003C30D0"/>
    <w:rsid w:val="003C31DF"/>
    <w:rsid w:val="003C32B5"/>
    <w:rsid w:val="003C33E8"/>
    <w:rsid w:val="003C347E"/>
    <w:rsid w:val="003C3496"/>
    <w:rsid w:val="003C34D2"/>
    <w:rsid w:val="003C365C"/>
    <w:rsid w:val="003C3860"/>
    <w:rsid w:val="003C3899"/>
    <w:rsid w:val="003C39D7"/>
    <w:rsid w:val="003C3B68"/>
    <w:rsid w:val="003C3CAA"/>
    <w:rsid w:val="003C3D12"/>
    <w:rsid w:val="003C3F2F"/>
    <w:rsid w:val="003C3F3D"/>
    <w:rsid w:val="003C4118"/>
    <w:rsid w:val="003C4149"/>
    <w:rsid w:val="003C41C5"/>
    <w:rsid w:val="003C434F"/>
    <w:rsid w:val="003C437C"/>
    <w:rsid w:val="003C43B0"/>
    <w:rsid w:val="003C46F5"/>
    <w:rsid w:val="003C4720"/>
    <w:rsid w:val="003C4774"/>
    <w:rsid w:val="003C4806"/>
    <w:rsid w:val="003C4A6C"/>
    <w:rsid w:val="003C4BC7"/>
    <w:rsid w:val="003C4EF1"/>
    <w:rsid w:val="003C4FB2"/>
    <w:rsid w:val="003C5053"/>
    <w:rsid w:val="003C539C"/>
    <w:rsid w:val="003C540D"/>
    <w:rsid w:val="003C54FE"/>
    <w:rsid w:val="003C5622"/>
    <w:rsid w:val="003C5989"/>
    <w:rsid w:val="003C5E16"/>
    <w:rsid w:val="003C5FC6"/>
    <w:rsid w:val="003C5FEA"/>
    <w:rsid w:val="003C6030"/>
    <w:rsid w:val="003C60AB"/>
    <w:rsid w:val="003C60E5"/>
    <w:rsid w:val="003C60E6"/>
    <w:rsid w:val="003C616B"/>
    <w:rsid w:val="003C6255"/>
    <w:rsid w:val="003C62A8"/>
    <w:rsid w:val="003C62FD"/>
    <w:rsid w:val="003C6350"/>
    <w:rsid w:val="003C6467"/>
    <w:rsid w:val="003C6609"/>
    <w:rsid w:val="003C6A18"/>
    <w:rsid w:val="003C6A57"/>
    <w:rsid w:val="003C6B55"/>
    <w:rsid w:val="003C6C2F"/>
    <w:rsid w:val="003C6CCE"/>
    <w:rsid w:val="003C6CFF"/>
    <w:rsid w:val="003C6D1E"/>
    <w:rsid w:val="003C6DC5"/>
    <w:rsid w:val="003C6E2B"/>
    <w:rsid w:val="003C6FA6"/>
    <w:rsid w:val="003C703D"/>
    <w:rsid w:val="003C718A"/>
    <w:rsid w:val="003C7231"/>
    <w:rsid w:val="003C7444"/>
    <w:rsid w:val="003C74E2"/>
    <w:rsid w:val="003C768D"/>
    <w:rsid w:val="003C773C"/>
    <w:rsid w:val="003C7743"/>
    <w:rsid w:val="003C7778"/>
    <w:rsid w:val="003C77B5"/>
    <w:rsid w:val="003C7847"/>
    <w:rsid w:val="003C78CE"/>
    <w:rsid w:val="003C78EA"/>
    <w:rsid w:val="003C7930"/>
    <w:rsid w:val="003C7943"/>
    <w:rsid w:val="003C7AC2"/>
    <w:rsid w:val="003C7C51"/>
    <w:rsid w:val="003C7E14"/>
    <w:rsid w:val="003C7E8F"/>
    <w:rsid w:val="003D01B2"/>
    <w:rsid w:val="003D02AA"/>
    <w:rsid w:val="003D039E"/>
    <w:rsid w:val="003D03F4"/>
    <w:rsid w:val="003D0549"/>
    <w:rsid w:val="003D0587"/>
    <w:rsid w:val="003D0770"/>
    <w:rsid w:val="003D0841"/>
    <w:rsid w:val="003D085F"/>
    <w:rsid w:val="003D0934"/>
    <w:rsid w:val="003D0A8E"/>
    <w:rsid w:val="003D0AD0"/>
    <w:rsid w:val="003D0B93"/>
    <w:rsid w:val="003D0C8F"/>
    <w:rsid w:val="003D0CB5"/>
    <w:rsid w:val="003D0FBF"/>
    <w:rsid w:val="003D1021"/>
    <w:rsid w:val="003D112B"/>
    <w:rsid w:val="003D124D"/>
    <w:rsid w:val="003D12A9"/>
    <w:rsid w:val="003D12ED"/>
    <w:rsid w:val="003D13EF"/>
    <w:rsid w:val="003D142E"/>
    <w:rsid w:val="003D1458"/>
    <w:rsid w:val="003D1559"/>
    <w:rsid w:val="003D1592"/>
    <w:rsid w:val="003D1693"/>
    <w:rsid w:val="003D19BB"/>
    <w:rsid w:val="003D1AE3"/>
    <w:rsid w:val="003D1B7C"/>
    <w:rsid w:val="003D1D9F"/>
    <w:rsid w:val="003D201F"/>
    <w:rsid w:val="003D2049"/>
    <w:rsid w:val="003D22E8"/>
    <w:rsid w:val="003D2361"/>
    <w:rsid w:val="003D2374"/>
    <w:rsid w:val="003D25C0"/>
    <w:rsid w:val="003D281E"/>
    <w:rsid w:val="003D2BBF"/>
    <w:rsid w:val="003D2C75"/>
    <w:rsid w:val="003D2CDE"/>
    <w:rsid w:val="003D2DAA"/>
    <w:rsid w:val="003D2ECD"/>
    <w:rsid w:val="003D307D"/>
    <w:rsid w:val="003D326C"/>
    <w:rsid w:val="003D327D"/>
    <w:rsid w:val="003D3340"/>
    <w:rsid w:val="003D33F9"/>
    <w:rsid w:val="003D342A"/>
    <w:rsid w:val="003D3550"/>
    <w:rsid w:val="003D3591"/>
    <w:rsid w:val="003D3664"/>
    <w:rsid w:val="003D3899"/>
    <w:rsid w:val="003D3B48"/>
    <w:rsid w:val="003D3D6E"/>
    <w:rsid w:val="003D3D97"/>
    <w:rsid w:val="003D3DD9"/>
    <w:rsid w:val="003D3F93"/>
    <w:rsid w:val="003D4046"/>
    <w:rsid w:val="003D415C"/>
    <w:rsid w:val="003D463F"/>
    <w:rsid w:val="003D472F"/>
    <w:rsid w:val="003D4797"/>
    <w:rsid w:val="003D4889"/>
    <w:rsid w:val="003D48D4"/>
    <w:rsid w:val="003D4960"/>
    <w:rsid w:val="003D496D"/>
    <w:rsid w:val="003D4A38"/>
    <w:rsid w:val="003D4DC4"/>
    <w:rsid w:val="003D4DF5"/>
    <w:rsid w:val="003D4EAB"/>
    <w:rsid w:val="003D4ED6"/>
    <w:rsid w:val="003D50A9"/>
    <w:rsid w:val="003D50F5"/>
    <w:rsid w:val="003D5115"/>
    <w:rsid w:val="003D5185"/>
    <w:rsid w:val="003D5223"/>
    <w:rsid w:val="003D5395"/>
    <w:rsid w:val="003D548E"/>
    <w:rsid w:val="003D56C0"/>
    <w:rsid w:val="003D5706"/>
    <w:rsid w:val="003D59DC"/>
    <w:rsid w:val="003D5A8E"/>
    <w:rsid w:val="003D5AB5"/>
    <w:rsid w:val="003D5C5B"/>
    <w:rsid w:val="003D5D25"/>
    <w:rsid w:val="003D6012"/>
    <w:rsid w:val="003D6132"/>
    <w:rsid w:val="003D622F"/>
    <w:rsid w:val="003D6734"/>
    <w:rsid w:val="003D685F"/>
    <w:rsid w:val="003D6888"/>
    <w:rsid w:val="003D6A46"/>
    <w:rsid w:val="003D6A63"/>
    <w:rsid w:val="003D6E62"/>
    <w:rsid w:val="003D6E80"/>
    <w:rsid w:val="003D6EFC"/>
    <w:rsid w:val="003D708B"/>
    <w:rsid w:val="003D70BD"/>
    <w:rsid w:val="003D7144"/>
    <w:rsid w:val="003D7186"/>
    <w:rsid w:val="003D75D7"/>
    <w:rsid w:val="003D773B"/>
    <w:rsid w:val="003D7855"/>
    <w:rsid w:val="003D78B8"/>
    <w:rsid w:val="003D78F3"/>
    <w:rsid w:val="003D7951"/>
    <w:rsid w:val="003D79EE"/>
    <w:rsid w:val="003D7C3E"/>
    <w:rsid w:val="003D7E09"/>
    <w:rsid w:val="003D7E0A"/>
    <w:rsid w:val="003D7F66"/>
    <w:rsid w:val="003D7FC6"/>
    <w:rsid w:val="003E0144"/>
    <w:rsid w:val="003E031F"/>
    <w:rsid w:val="003E04B2"/>
    <w:rsid w:val="003E06F2"/>
    <w:rsid w:val="003E06F5"/>
    <w:rsid w:val="003E08CD"/>
    <w:rsid w:val="003E09BA"/>
    <w:rsid w:val="003E0ACE"/>
    <w:rsid w:val="003E0AF1"/>
    <w:rsid w:val="003E0C18"/>
    <w:rsid w:val="003E10A8"/>
    <w:rsid w:val="003E147E"/>
    <w:rsid w:val="003E15AD"/>
    <w:rsid w:val="003E1656"/>
    <w:rsid w:val="003E1669"/>
    <w:rsid w:val="003E169D"/>
    <w:rsid w:val="003E16A2"/>
    <w:rsid w:val="003E17DF"/>
    <w:rsid w:val="003E1C5B"/>
    <w:rsid w:val="003E1E11"/>
    <w:rsid w:val="003E1EF9"/>
    <w:rsid w:val="003E200B"/>
    <w:rsid w:val="003E20C3"/>
    <w:rsid w:val="003E20F7"/>
    <w:rsid w:val="003E2465"/>
    <w:rsid w:val="003E24A1"/>
    <w:rsid w:val="003E275E"/>
    <w:rsid w:val="003E2858"/>
    <w:rsid w:val="003E2A96"/>
    <w:rsid w:val="003E2AD9"/>
    <w:rsid w:val="003E2C66"/>
    <w:rsid w:val="003E2C81"/>
    <w:rsid w:val="003E2F70"/>
    <w:rsid w:val="003E3074"/>
    <w:rsid w:val="003E309C"/>
    <w:rsid w:val="003E311B"/>
    <w:rsid w:val="003E3229"/>
    <w:rsid w:val="003E332B"/>
    <w:rsid w:val="003E3678"/>
    <w:rsid w:val="003E37E3"/>
    <w:rsid w:val="003E3899"/>
    <w:rsid w:val="003E38B3"/>
    <w:rsid w:val="003E3BDA"/>
    <w:rsid w:val="003E3DD7"/>
    <w:rsid w:val="003E3DEA"/>
    <w:rsid w:val="003E3E86"/>
    <w:rsid w:val="003E3EDC"/>
    <w:rsid w:val="003E430A"/>
    <w:rsid w:val="003E446F"/>
    <w:rsid w:val="003E447E"/>
    <w:rsid w:val="003E4538"/>
    <w:rsid w:val="003E4583"/>
    <w:rsid w:val="003E47C0"/>
    <w:rsid w:val="003E48E9"/>
    <w:rsid w:val="003E495D"/>
    <w:rsid w:val="003E496B"/>
    <w:rsid w:val="003E4A0B"/>
    <w:rsid w:val="003E4C9D"/>
    <w:rsid w:val="003E4D67"/>
    <w:rsid w:val="003E4DC7"/>
    <w:rsid w:val="003E4E8E"/>
    <w:rsid w:val="003E5026"/>
    <w:rsid w:val="003E5061"/>
    <w:rsid w:val="003E51F5"/>
    <w:rsid w:val="003E535E"/>
    <w:rsid w:val="003E57D2"/>
    <w:rsid w:val="003E58EB"/>
    <w:rsid w:val="003E5A14"/>
    <w:rsid w:val="003E5DBF"/>
    <w:rsid w:val="003E5EEE"/>
    <w:rsid w:val="003E5F44"/>
    <w:rsid w:val="003E6034"/>
    <w:rsid w:val="003E603B"/>
    <w:rsid w:val="003E63E1"/>
    <w:rsid w:val="003E65D1"/>
    <w:rsid w:val="003E6699"/>
    <w:rsid w:val="003E672A"/>
    <w:rsid w:val="003E6A7C"/>
    <w:rsid w:val="003E6B13"/>
    <w:rsid w:val="003E6CED"/>
    <w:rsid w:val="003E6E1B"/>
    <w:rsid w:val="003E6EE9"/>
    <w:rsid w:val="003E703D"/>
    <w:rsid w:val="003E70EE"/>
    <w:rsid w:val="003E7444"/>
    <w:rsid w:val="003E747B"/>
    <w:rsid w:val="003E7640"/>
    <w:rsid w:val="003E76AA"/>
    <w:rsid w:val="003E76DF"/>
    <w:rsid w:val="003E7734"/>
    <w:rsid w:val="003E777F"/>
    <w:rsid w:val="003E77F0"/>
    <w:rsid w:val="003E7A53"/>
    <w:rsid w:val="003E7ACF"/>
    <w:rsid w:val="003E7B5B"/>
    <w:rsid w:val="003E7D43"/>
    <w:rsid w:val="003E7D68"/>
    <w:rsid w:val="003E7E24"/>
    <w:rsid w:val="003F0257"/>
    <w:rsid w:val="003F03E4"/>
    <w:rsid w:val="003F0592"/>
    <w:rsid w:val="003F08C8"/>
    <w:rsid w:val="003F093A"/>
    <w:rsid w:val="003F0A4C"/>
    <w:rsid w:val="003F0B11"/>
    <w:rsid w:val="003F0BB3"/>
    <w:rsid w:val="003F0C82"/>
    <w:rsid w:val="003F0D37"/>
    <w:rsid w:val="003F0E6E"/>
    <w:rsid w:val="003F1018"/>
    <w:rsid w:val="003F1176"/>
    <w:rsid w:val="003F1430"/>
    <w:rsid w:val="003F14E3"/>
    <w:rsid w:val="003F154A"/>
    <w:rsid w:val="003F154F"/>
    <w:rsid w:val="003F16D4"/>
    <w:rsid w:val="003F172E"/>
    <w:rsid w:val="003F18B1"/>
    <w:rsid w:val="003F1ACE"/>
    <w:rsid w:val="003F1D34"/>
    <w:rsid w:val="003F1D86"/>
    <w:rsid w:val="003F1F0F"/>
    <w:rsid w:val="003F20D5"/>
    <w:rsid w:val="003F247C"/>
    <w:rsid w:val="003F24A4"/>
    <w:rsid w:val="003F251E"/>
    <w:rsid w:val="003F2681"/>
    <w:rsid w:val="003F287B"/>
    <w:rsid w:val="003F2C9B"/>
    <w:rsid w:val="003F2FD8"/>
    <w:rsid w:val="003F31F0"/>
    <w:rsid w:val="003F3301"/>
    <w:rsid w:val="003F35DA"/>
    <w:rsid w:val="003F36F4"/>
    <w:rsid w:val="003F373C"/>
    <w:rsid w:val="003F385C"/>
    <w:rsid w:val="003F38E1"/>
    <w:rsid w:val="003F38EB"/>
    <w:rsid w:val="003F396F"/>
    <w:rsid w:val="003F39E3"/>
    <w:rsid w:val="003F39F7"/>
    <w:rsid w:val="003F3BE0"/>
    <w:rsid w:val="003F3C62"/>
    <w:rsid w:val="003F3E7F"/>
    <w:rsid w:val="003F3FEF"/>
    <w:rsid w:val="003F3FF8"/>
    <w:rsid w:val="003F422C"/>
    <w:rsid w:val="003F42B3"/>
    <w:rsid w:val="003F433F"/>
    <w:rsid w:val="003F457F"/>
    <w:rsid w:val="003F45E6"/>
    <w:rsid w:val="003F4600"/>
    <w:rsid w:val="003F4924"/>
    <w:rsid w:val="003F49D7"/>
    <w:rsid w:val="003F4B38"/>
    <w:rsid w:val="003F4B58"/>
    <w:rsid w:val="003F4B7A"/>
    <w:rsid w:val="003F4FFC"/>
    <w:rsid w:val="003F5138"/>
    <w:rsid w:val="003F514C"/>
    <w:rsid w:val="003F51E8"/>
    <w:rsid w:val="003F5337"/>
    <w:rsid w:val="003F5387"/>
    <w:rsid w:val="003F5431"/>
    <w:rsid w:val="003F5451"/>
    <w:rsid w:val="003F548A"/>
    <w:rsid w:val="003F597B"/>
    <w:rsid w:val="003F5A9F"/>
    <w:rsid w:val="003F5DB1"/>
    <w:rsid w:val="003F5E90"/>
    <w:rsid w:val="003F5EF2"/>
    <w:rsid w:val="003F5F3A"/>
    <w:rsid w:val="003F5F4F"/>
    <w:rsid w:val="003F5F52"/>
    <w:rsid w:val="003F60AA"/>
    <w:rsid w:val="003F6131"/>
    <w:rsid w:val="003F6229"/>
    <w:rsid w:val="003F6499"/>
    <w:rsid w:val="003F655B"/>
    <w:rsid w:val="003F65C4"/>
    <w:rsid w:val="003F667B"/>
    <w:rsid w:val="003F6744"/>
    <w:rsid w:val="003F6B54"/>
    <w:rsid w:val="003F6B95"/>
    <w:rsid w:val="003F6D6A"/>
    <w:rsid w:val="003F6F87"/>
    <w:rsid w:val="003F6FD8"/>
    <w:rsid w:val="003F7151"/>
    <w:rsid w:val="003F71FA"/>
    <w:rsid w:val="003F7339"/>
    <w:rsid w:val="003F740B"/>
    <w:rsid w:val="003F74C2"/>
    <w:rsid w:val="003F74D2"/>
    <w:rsid w:val="003F74D7"/>
    <w:rsid w:val="003F775A"/>
    <w:rsid w:val="003F7800"/>
    <w:rsid w:val="003F78E8"/>
    <w:rsid w:val="003F79DF"/>
    <w:rsid w:val="003F79E0"/>
    <w:rsid w:val="003F7B6F"/>
    <w:rsid w:val="003F7E04"/>
    <w:rsid w:val="003F7FB0"/>
    <w:rsid w:val="003F7FEF"/>
    <w:rsid w:val="004002CB"/>
    <w:rsid w:val="00400308"/>
    <w:rsid w:val="004005B6"/>
    <w:rsid w:val="004006F2"/>
    <w:rsid w:val="00400744"/>
    <w:rsid w:val="00400959"/>
    <w:rsid w:val="00400A57"/>
    <w:rsid w:val="00400AB7"/>
    <w:rsid w:val="00400ACE"/>
    <w:rsid w:val="00400BD6"/>
    <w:rsid w:val="00400E09"/>
    <w:rsid w:val="00400F10"/>
    <w:rsid w:val="00401084"/>
    <w:rsid w:val="00401086"/>
    <w:rsid w:val="004010E3"/>
    <w:rsid w:val="004013B4"/>
    <w:rsid w:val="00401702"/>
    <w:rsid w:val="004017A6"/>
    <w:rsid w:val="00401867"/>
    <w:rsid w:val="004018D1"/>
    <w:rsid w:val="00401A04"/>
    <w:rsid w:val="00401C8F"/>
    <w:rsid w:val="00401F1E"/>
    <w:rsid w:val="0040205A"/>
    <w:rsid w:val="0040224C"/>
    <w:rsid w:val="004023DB"/>
    <w:rsid w:val="004024AA"/>
    <w:rsid w:val="004027E3"/>
    <w:rsid w:val="00402878"/>
    <w:rsid w:val="00402A60"/>
    <w:rsid w:val="00402B30"/>
    <w:rsid w:val="00402F74"/>
    <w:rsid w:val="0040321D"/>
    <w:rsid w:val="00403244"/>
    <w:rsid w:val="0040345C"/>
    <w:rsid w:val="00403559"/>
    <w:rsid w:val="004035CE"/>
    <w:rsid w:val="004035E0"/>
    <w:rsid w:val="0040382C"/>
    <w:rsid w:val="004038CF"/>
    <w:rsid w:val="0040398F"/>
    <w:rsid w:val="004039F1"/>
    <w:rsid w:val="00403A0D"/>
    <w:rsid w:val="00403AF4"/>
    <w:rsid w:val="00403C21"/>
    <w:rsid w:val="00403C9C"/>
    <w:rsid w:val="00403D94"/>
    <w:rsid w:val="00403E76"/>
    <w:rsid w:val="00403F5D"/>
    <w:rsid w:val="00403F76"/>
    <w:rsid w:val="00404013"/>
    <w:rsid w:val="0040416D"/>
    <w:rsid w:val="004041AE"/>
    <w:rsid w:val="00404366"/>
    <w:rsid w:val="0040444B"/>
    <w:rsid w:val="00404521"/>
    <w:rsid w:val="004045D8"/>
    <w:rsid w:val="00404899"/>
    <w:rsid w:val="004048CF"/>
    <w:rsid w:val="004049B2"/>
    <w:rsid w:val="004049DE"/>
    <w:rsid w:val="00404A39"/>
    <w:rsid w:val="00404BB9"/>
    <w:rsid w:val="00404C99"/>
    <w:rsid w:val="00404D24"/>
    <w:rsid w:val="00404F93"/>
    <w:rsid w:val="0040504A"/>
    <w:rsid w:val="004050B7"/>
    <w:rsid w:val="00405448"/>
    <w:rsid w:val="004054EE"/>
    <w:rsid w:val="00405718"/>
    <w:rsid w:val="00405733"/>
    <w:rsid w:val="0040573A"/>
    <w:rsid w:val="00405784"/>
    <w:rsid w:val="00405908"/>
    <w:rsid w:val="004059B7"/>
    <w:rsid w:val="00405BE1"/>
    <w:rsid w:val="00405D80"/>
    <w:rsid w:val="004062EA"/>
    <w:rsid w:val="00406541"/>
    <w:rsid w:val="004065DB"/>
    <w:rsid w:val="00406859"/>
    <w:rsid w:val="00406BD3"/>
    <w:rsid w:val="00406E53"/>
    <w:rsid w:val="00406EAB"/>
    <w:rsid w:val="00407000"/>
    <w:rsid w:val="0040701C"/>
    <w:rsid w:val="004070ED"/>
    <w:rsid w:val="00407290"/>
    <w:rsid w:val="00407354"/>
    <w:rsid w:val="00407601"/>
    <w:rsid w:val="0040763E"/>
    <w:rsid w:val="00407642"/>
    <w:rsid w:val="004077B5"/>
    <w:rsid w:val="00407922"/>
    <w:rsid w:val="00407A1C"/>
    <w:rsid w:val="00407AB8"/>
    <w:rsid w:val="00407D2C"/>
    <w:rsid w:val="00407EB0"/>
    <w:rsid w:val="00407EF0"/>
    <w:rsid w:val="0040BC23"/>
    <w:rsid w:val="004101D4"/>
    <w:rsid w:val="00410250"/>
    <w:rsid w:val="00410266"/>
    <w:rsid w:val="004102C2"/>
    <w:rsid w:val="004103C7"/>
    <w:rsid w:val="0041082B"/>
    <w:rsid w:val="004109F2"/>
    <w:rsid w:val="00410BBE"/>
    <w:rsid w:val="00410C75"/>
    <w:rsid w:val="00410C77"/>
    <w:rsid w:val="00410CC4"/>
    <w:rsid w:val="00410D01"/>
    <w:rsid w:val="00410D30"/>
    <w:rsid w:val="00410DB7"/>
    <w:rsid w:val="00410E06"/>
    <w:rsid w:val="00410F49"/>
    <w:rsid w:val="00411022"/>
    <w:rsid w:val="00411055"/>
    <w:rsid w:val="0041105B"/>
    <w:rsid w:val="0041108F"/>
    <w:rsid w:val="00411099"/>
    <w:rsid w:val="004110A7"/>
    <w:rsid w:val="00411142"/>
    <w:rsid w:val="004111B6"/>
    <w:rsid w:val="0041120A"/>
    <w:rsid w:val="004112B8"/>
    <w:rsid w:val="004113C0"/>
    <w:rsid w:val="0041141F"/>
    <w:rsid w:val="00411697"/>
    <w:rsid w:val="004117A9"/>
    <w:rsid w:val="00411867"/>
    <w:rsid w:val="00411986"/>
    <w:rsid w:val="00411A27"/>
    <w:rsid w:val="00411B49"/>
    <w:rsid w:val="00411C83"/>
    <w:rsid w:val="00411C88"/>
    <w:rsid w:val="00411DE8"/>
    <w:rsid w:val="00411EF2"/>
    <w:rsid w:val="00411F68"/>
    <w:rsid w:val="004122CA"/>
    <w:rsid w:val="004123E0"/>
    <w:rsid w:val="00412605"/>
    <w:rsid w:val="0041272B"/>
    <w:rsid w:val="0041287F"/>
    <w:rsid w:val="0041298E"/>
    <w:rsid w:val="00412A01"/>
    <w:rsid w:val="00412A2C"/>
    <w:rsid w:val="00412B91"/>
    <w:rsid w:val="00412CEF"/>
    <w:rsid w:val="00412E61"/>
    <w:rsid w:val="00412F2B"/>
    <w:rsid w:val="00412F6E"/>
    <w:rsid w:val="00412F97"/>
    <w:rsid w:val="0041316F"/>
    <w:rsid w:val="004131E6"/>
    <w:rsid w:val="00413260"/>
    <w:rsid w:val="00413357"/>
    <w:rsid w:val="004136DC"/>
    <w:rsid w:val="0041376E"/>
    <w:rsid w:val="004138F7"/>
    <w:rsid w:val="00413A3C"/>
    <w:rsid w:val="00413B59"/>
    <w:rsid w:val="00413B7E"/>
    <w:rsid w:val="00413C92"/>
    <w:rsid w:val="00413F34"/>
    <w:rsid w:val="00413FC1"/>
    <w:rsid w:val="004140BF"/>
    <w:rsid w:val="004141BC"/>
    <w:rsid w:val="004141D6"/>
    <w:rsid w:val="004143C8"/>
    <w:rsid w:val="004143DE"/>
    <w:rsid w:val="0041440E"/>
    <w:rsid w:val="00414417"/>
    <w:rsid w:val="0041443F"/>
    <w:rsid w:val="00414834"/>
    <w:rsid w:val="004148A5"/>
    <w:rsid w:val="00414A77"/>
    <w:rsid w:val="00414AEF"/>
    <w:rsid w:val="00414BE2"/>
    <w:rsid w:val="00414C2F"/>
    <w:rsid w:val="00414C85"/>
    <w:rsid w:val="00414E14"/>
    <w:rsid w:val="00414E58"/>
    <w:rsid w:val="00414EEE"/>
    <w:rsid w:val="00414EFA"/>
    <w:rsid w:val="00414F25"/>
    <w:rsid w:val="00415249"/>
    <w:rsid w:val="004152D6"/>
    <w:rsid w:val="0041541B"/>
    <w:rsid w:val="00415516"/>
    <w:rsid w:val="00415739"/>
    <w:rsid w:val="004157A8"/>
    <w:rsid w:val="0041585D"/>
    <w:rsid w:val="00415876"/>
    <w:rsid w:val="004158C9"/>
    <w:rsid w:val="004159A0"/>
    <w:rsid w:val="00415CDF"/>
    <w:rsid w:val="00415D21"/>
    <w:rsid w:val="00415E9E"/>
    <w:rsid w:val="00415F0E"/>
    <w:rsid w:val="004160CE"/>
    <w:rsid w:val="00416122"/>
    <w:rsid w:val="004161AC"/>
    <w:rsid w:val="004161F9"/>
    <w:rsid w:val="00416258"/>
    <w:rsid w:val="004166D1"/>
    <w:rsid w:val="004167F5"/>
    <w:rsid w:val="00416A77"/>
    <w:rsid w:val="00416A7D"/>
    <w:rsid w:val="00416B5B"/>
    <w:rsid w:val="00416D71"/>
    <w:rsid w:val="00417088"/>
    <w:rsid w:val="0041708A"/>
    <w:rsid w:val="00417393"/>
    <w:rsid w:val="004173B7"/>
    <w:rsid w:val="00417565"/>
    <w:rsid w:val="00417688"/>
    <w:rsid w:val="00417803"/>
    <w:rsid w:val="004178A4"/>
    <w:rsid w:val="004178B3"/>
    <w:rsid w:val="00417A7F"/>
    <w:rsid w:val="00417AE2"/>
    <w:rsid w:val="00417E42"/>
    <w:rsid w:val="00417FAC"/>
    <w:rsid w:val="0042014F"/>
    <w:rsid w:val="0042019B"/>
    <w:rsid w:val="0042045F"/>
    <w:rsid w:val="00420491"/>
    <w:rsid w:val="00420506"/>
    <w:rsid w:val="0042060B"/>
    <w:rsid w:val="00420800"/>
    <w:rsid w:val="00420817"/>
    <w:rsid w:val="00420AC9"/>
    <w:rsid w:val="00420BCB"/>
    <w:rsid w:val="00420D3A"/>
    <w:rsid w:val="00421340"/>
    <w:rsid w:val="00421589"/>
    <w:rsid w:val="0042175E"/>
    <w:rsid w:val="004217F9"/>
    <w:rsid w:val="004219C5"/>
    <w:rsid w:val="00421A5F"/>
    <w:rsid w:val="00421B2A"/>
    <w:rsid w:val="00421B34"/>
    <w:rsid w:val="00421B65"/>
    <w:rsid w:val="00421BA3"/>
    <w:rsid w:val="00421BD6"/>
    <w:rsid w:val="00421C0A"/>
    <w:rsid w:val="00421DEC"/>
    <w:rsid w:val="00422049"/>
    <w:rsid w:val="0042214F"/>
    <w:rsid w:val="004223DB"/>
    <w:rsid w:val="0042242A"/>
    <w:rsid w:val="00422559"/>
    <w:rsid w:val="00422715"/>
    <w:rsid w:val="00422792"/>
    <w:rsid w:val="004227DD"/>
    <w:rsid w:val="00422890"/>
    <w:rsid w:val="00422978"/>
    <w:rsid w:val="00422AA1"/>
    <w:rsid w:val="00422AA9"/>
    <w:rsid w:val="00422B30"/>
    <w:rsid w:val="00422DFF"/>
    <w:rsid w:val="00422F10"/>
    <w:rsid w:val="004230E6"/>
    <w:rsid w:val="00423138"/>
    <w:rsid w:val="0042318A"/>
    <w:rsid w:val="00423244"/>
    <w:rsid w:val="004232EF"/>
    <w:rsid w:val="004233AA"/>
    <w:rsid w:val="004233CE"/>
    <w:rsid w:val="0042347E"/>
    <w:rsid w:val="00423735"/>
    <w:rsid w:val="00423796"/>
    <w:rsid w:val="004238BA"/>
    <w:rsid w:val="00423A3F"/>
    <w:rsid w:val="00423BDF"/>
    <w:rsid w:val="00423CAE"/>
    <w:rsid w:val="00423D82"/>
    <w:rsid w:val="00423DDA"/>
    <w:rsid w:val="00423E0C"/>
    <w:rsid w:val="00423E26"/>
    <w:rsid w:val="00423E8D"/>
    <w:rsid w:val="00423EB1"/>
    <w:rsid w:val="00423EBD"/>
    <w:rsid w:val="004240F9"/>
    <w:rsid w:val="00424438"/>
    <w:rsid w:val="00424592"/>
    <w:rsid w:val="004245B3"/>
    <w:rsid w:val="00424720"/>
    <w:rsid w:val="00424903"/>
    <w:rsid w:val="00424AA8"/>
    <w:rsid w:val="00424CF9"/>
    <w:rsid w:val="00424DF5"/>
    <w:rsid w:val="00424F27"/>
    <w:rsid w:val="004250A5"/>
    <w:rsid w:val="004251BA"/>
    <w:rsid w:val="0042537B"/>
    <w:rsid w:val="004255CB"/>
    <w:rsid w:val="0042562E"/>
    <w:rsid w:val="00425646"/>
    <w:rsid w:val="004257FB"/>
    <w:rsid w:val="004258DE"/>
    <w:rsid w:val="00425906"/>
    <w:rsid w:val="00425966"/>
    <w:rsid w:val="00425B6C"/>
    <w:rsid w:val="00425D04"/>
    <w:rsid w:val="00425DA1"/>
    <w:rsid w:val="00425FC8"/>
    <w:rsid w:val="00425FCA"/>
    <w:rsid w:val="00426070"/>
    <w:rsid w:val="00426309"/>
    <w:rsid w:val="00426647"/>
    <w:rsid w:val="00426666"/>
    <w:rsid w:val="00426679"/>
    <w:rsid w:val="0042689B"/>
    <w:rsid w:val="004268BA"/>
    <w:rsid w:val="00426943"/>
    <w:rsid w:val="00426A5A"/>
    <w:rsid w:val="00426B5C"/>
    <w:rsid w:val="00426D48"/>
    <w:rsid w:val="00426D8E"/>
    <w:rsid w:val="00426E90"/>
    <w:rsid w:val="00426F9C"/>
    <w:rsid w:val="00427033"/>
    <w:rsid w:val="0042710F"/>
    <w:rsid w:val="0042717A"/>
    <w:rsid w:val="004272F5"/>
    <w:rsid w:val="0042744D"/>
    <w:rsid w:val="004275B0"/>
    <w:rsid w:val="004275EA"/>
    <w:rsid w:val="00427905"/>
    <w:rsid w:val="00427C9E"/>
    <w:rsid w:val="00427CF7"/>
    <w:rsid w:val="00427DB0"/>
    <w:rsid w:val="00430083"/>
    <w:rsid w:val="004300B5"/>
    <w:rsid w:val="00430288"/>
    <w:rsid w:val="004302D6"/>
    <w:rsid w:val="00430351"/>
    <w:rsid w:val="004303A3"/>
    <w:rsid w:val="004303DE"/>
    <w:rsid w:val="004305B0"/>
    <w:rsid w:val="004305C5"/>
    <w:rsid w:val="004305F0"/>
    <w:rsid w:val="00430704"/>
    <w:rsid w:val="004307D6"/>
    <w:rsid w:val="004307E0"/>
    <w:rsid w:val="0043085D"/>
    <w:rsid w:val="00430C05"/>
    <w:rsid w:val="00430C37"/>
    <w:rsid w:val="00430CAE"/>
    <w:rsid w:val="00430D73"/>
    <w:rsid w:val="00430EF4"/>
    <w:rsid w:val="00430F12"/>
    <w:rsid w:val="00431039"/>
    <w:rsid w:val="004311F0"/>
    <w:rsid w:val="004312C7"/>
    <w:rsid w:val="0043134F"/>
    <w:rsid w:val="004314F5"/>
    <w:rsid w:val="0043166F"/>
    <w:rsid w:val="004316FB"/>
    <w:rsid w:val="00431853"/>
    <w:rsid w:val="00431B26"/>
    <w:rsid w:val="00431B85"/>
    <w:rsid w:val="00431C3E"/>
    <w:rsid w:val="00431CC2"/>
    <w:rsid w:val="0043215B"/>
    <w:rsid w:val="00432409"/>
    <w:rsid w:val="0043248E"/>
    <w:rsid w:val="0043254E"/>
    <w:rsid w:val="004326F4"/>
    <w:rsid w:val="00432C28"/>
    <w:rsid w:val="00432D94"/>
    <w:rsid w:val="00432EEF"/>
    <w:rsid w:val="00433119"/>
    <w:rsid w:val="00433161"/>
    <w:rsid w:val="004332C9"/>
    <w:rsid w:val="004332CB"/>
    <w:rsid w:val="004333FA"/>
    <w:rsid w:val="0043347B"/>
    <w:rsid w:val="00433571"/>
    <w:rsid w:val="0043364C"/>
    <w:rsid w:val="0043372F"/>
    <w:rsid w:val="004337A6"/>
    <w:rsid w:val="004338DF"/>
    <w:rsid w:val="00433BCA"/>
    <w:rsid w:val="00433C8C"/>
    <w:rsid w:val="00433D2F"/>
    <w:rsid w:val="00433D85"/>
    <w:rsid w:val="00433E8D"/>
    <w:rsid w:val="0043426E"/>
    <w:rsid w:val="004345B2"/>
    <w:rsid w:val="00434664"/>
    <w:rsid w:val="00434756"/>
    <w:rsid w:val="004349A6"/>
    <w:rsid w:val="004349D3"/>
    <w:rsid w:val="00434B2F"/>
    <w:rsid w:val="00434B60"/>
    <w:rsid w:val="00434D02"/>
    <w:rsid w:val="00434D68"/>
    <w:rsid w:val="00434DAE"/>
    <w:rsid w:val="0043510A"/>
    <w:rsid w:val="00435165"/>
    <w:rsid w:val="00435271"/>
    <w:rsid w:val="00435369"/>
    <w:rsid w:val="004353C6"/>
    <w:rsid w:val="004354F0"/>
    <w:rsid w:val="00435604"/>
    <w:rsid w:val="00435658"/>
    <w:rsid w:val="004359E9"/>
    <w:rsid w:val="00435A11"/>
    <w:rsid w:val="00435BD7"/>
    <w:rsid w:val="0043622A"/>
    <w:rsid w:val="00436291"/>
    <w:rsid w:val="0043636D"/>
    <w:rsid w:val="00436596"/>
    <w:rsid w:val="00436626"/>
    <w:rsid w:val="004366CD"/>
    <w:rsid w:val="0043677B"/>
    <w:rsid w:val="0043679E"/>
    <w:rsid w:val="00436D08"/>
    <w:rsid w:val="00436F80"/>
    <w:rsid w:val="00437278"/>
    <w:rsid w:val="0043766D"/>
    <w:rsid w:val="00437718"/>
    <w:rsid w:val="00437735"/>
    <w:rsid w:val="0043777D"/>
    <w:rsid w:val="0043781F"/>
    <w:rsid w:val="00437873"/>
    <w:rsid w:val="00437900"/>
    <w:rsid w:val="00437A6B"/>
    <w:rsid w:val="00437DF0"/>
    <w:rsid w:val="00437E67"/>
    <w:rsid w:val="00437ED7"/>
    <w:rsid w:val="00437FC6"/>
    <w:rsid w:val="0044018A"/>
    <w:rsid w:val="004401CE"/>
    <w:rsid w:val="00440571"/>
    <w:rsid w:val="0044059D"/>
    <w:rsid w:val="00440879"/>
    <w:rsid w:val="00440899"/>
    <w:rsid w:val="00440A31"/>
    <w:rsid w:val="00440A62"/>
    <w:rsid w:val="00440AAF"/>
    <w:rsid w:val="00440BD2"/>
    <w:rsid w:val="00440BF8"/>
    <w:rsid w:val="00440DF7"/>
    <w:rsid w:val="00440F81"/>
    <w:rsid w:val="0044103A"/>
    <w:rsid w:val="004410E3"/>
    <w:rsid w:val="0044111D"/>
    <w:rsid w:val="00441286"/>
    <w:rsid w:val="0044129B"/>
    <w:rsid w:val="004412D4"/>
    <w:rsid w:val="004414C8"/>
    <w:rsid w:val="004416CA"/>
    <w:rsid w:val="004418F9"/>
    <w:rsid w:val="00441AD0"/>
    <w:rsid w:val="00441C9F"/>
    <w:rsid w:val="00441CB5"/>
    <w:rsid w:val="00441CCC"/>
    <w:rsid w:val="004420AC"/>
    <w:rsid w:val="0044212D"/>
    <w:rsid w:val="0044226D"/>
    <w:rsid w:val="004426FE"/>
    <w:rsid w:val="00442A46"/>
    <w:rsid w:val="00442BB0"/>
    <w:rsid w:val="00442C04"/>
    <w:rsid w:val="00442C14"/>
    <w:rsid w:val="00442CF3"/>
    <w:rsid w:val="00442D02"/>
    <w:rsid w:val="00442E7C"/>
    <w:rsid w:val="00443023"/>
    <w:rsid w:val="004430B4"/>
    <w:rsid w:val="00443292"/>
    <w:rsid w:val="00443339"/>
    <w:rsid w:val="004436B6"/>
    <w:rsid w:val="004436DD"/>
    <w:rsid w:val="004438BC"/>
    <w:rsid w:val="00443B77"/>
    <w:rsid w:val="00443C32"/>
    <w:rsid w:val="00443D3E"/>
    <w:rsid w:val="00443D46"/>
    <w:rsid w:val="00443D65"/>
    <w:rsid w:val="00443D7E"/>
    <w:rsid w:val="00443DA5"/>
    <w:rsid w:val="00443F72"/>
    <w:rsid w:val="00444298"/>
    <w:rsid w:val="004442C6"/>
    <w:rsid w:val="00444321"/>
    <w:rsid w:val="00444330"/>
    <w:rsid w:val="004443D4"/>
    <w:rsid w:val="00444490"/>
    <w:rsid w:val="00444555"/>
    <w:rsid w:val="00444602"/>
    <w:rsid w:val="00444758"/>
    <w:rsid w:val="0044477D"/>
    <w:rsid w:val="004447E9"/>
    <w:rsid w:val="00444852"/>
    <w:rsid w:val="004449B9"/>
    <w:rsid w:val="00444A51"/>
    <w:rsid w:val="00444A78"/>
    <w:rsid w:val="00444CAC"/>
    <w:rsid w:val="00444CDF"/>
    <w:rsid w:val="00444E2C"/>
    <w:rsid w:val="00444E97"/>
    <w:rsid w:val="004452CC"/>
    <w:rsid w:val="00445356"/>
    <w:rsid w:val="0044545C"/>
    <w:rsid w:val="00445AD8"/>
    <w:rsid w:val="00445B75"/>
    <w:rsid w:val="00445C33"/>
    <w:rsid w:val="00445E67"/>
    <w:rsid w:val="00445FBB"/>
    <w:rsid w:val="00445FD4"/>
    <w:rsid w:val="00446010"/>
    <w:rsid w:val="004460C2"/>
    <w:rsid w:val="0044614B"/>
    <w:rsid w:val="004461B4"/>
    <w:rsid w:val="004461C9"/>
    <w:rsid w:val="004462B4"/>
    <w:rsid w:val="0044631A"/>
    <w:rsid w:val="004464F7"/>
    <w:rsid w:val="00446560"/>
    <w:rsid w:val="0044661E"/>
    <w:rsid w:val="0044666C"/>
    <w:rsid w:val="00446684"/>
    <w:rsid w:val="00446959"/>
    <w:rsid w:val="004469D9"/>
    <w:rsid w:val="00446A23"/>
    <w:rsid w:val="00446D2B"/>
    <w:rsid w:val="00446F06"/>
    <w:rsid w:val="00446F5A"/>
    <w:rsid w:val="00446F8A"/>
    <w:rsid w:val="0044716C"/>
    <w:rsid w:val="004471F5"/>
    <w:rsid w:val="00447362"/>
    <w:rsid w:val="004473A6"/>
    <w:rsid w:val="004474C8"/>
    <w:rsid w:val="004478AB"/>
    <w:rsid w:val="00447AF3"/>
    <w:rsid w:val="00447CA4"/>
    <w:rsid w:val="00447ED9"/>
    <w:rsid w:val="00450276"/>
    <w:rsid w:val="00450333"/>
    <w:rsid w:val="00450488"/>
    <w:rsid w:val="004504FA"/>
    <w:rsid w:val="00450661"/>
    <w:rsid w:val="00450748"/>
    <w:rsid w:val="004507A8"/>
    <w:rsid w:val="004507B8"/>
    <w:rsid w:val="00450919"/>
    <w:rsid w:val="00450963"/>
    <w:rsid w:val="0045097F"/>
    <w:rsid w:val="00450A43"/>
    <w:rsid w:val="00450B81"/>
    <w:rsid w:val="00450E0C"/>
    <w:rsid w:val="00450F06"/>
    <w:rsid w:val="004511CA"/>
    <w:rsid w:val="00451347"/>
    <w:rsid w:val="00451367"/>
    <w:rsid w:val="0045150D"/>
    <w:rsid w:val="0045155B"/>
    <w:rsid w:val="0045168B"/>
    <w:rsid w:val="004516C1"/>
    <w:rsid w:val="00451936"/>
    <w:rsid w:val="00451BB1"/>
    <w:rsid w:val="00451CB5"/>
    <w:rsid w:val="00451E23"/>
    <w:rsid w:val="00451EE1"/>
    <w:rsid w:val="00451F11"/>
    <w:rsid w:val="004520C5"/>
    <w:rsid w:val="00452122"/>
    <w:rsid w:val="004521E6"/>
    <w:rsid w:val="004521FF"/>
    <w:rsid w:val="0045229C"/>
    <w:rsid w:val="0045236F"/>
    <w:rsid w:val="004523FB"/>
    <w:rsid w:val="004524C8"/>
    <w:rsid w:val="00452574"/>
    <w:rsid w:val="00452698"/>
    <w:rsid w:val="00452755"/>
    <w:rsid w:val="00452876"/>
    <w:rsid w:val="00452A0C"/>
    <w:rsid w:val="00452AD5"/>
    <w:rsid w:val="00452BC2"/>
    <w:rsid w:val="00452C70"/>
    <w:rsid w:val="00452F05"/>
    <w:rsid w:val="00453094"/>
    <w:rsid w:val="004531D1"/>
    <w:rsid w:val="004531D5"/>
    <w:rsid w:val="004531DE"/>
    <w:rsid w:val="0045347A"/>
    <w:rsid w:val="0045355F"/>
    <w:rsid w:val="00453604"/>
    <w:rsid w:val="00453630"/>
    <w:rsid w:val="004536E5"/>
    <w:rsid w:val="0045379E"/>
    <w:rsid w:val="00453893"/>
    <w:rsid w:val="0045397C"/>
    <w:rsid w:val="00453A9A"/>
    <w:rsid w:val="00453B88"/>
    <w:rsid w:val="00453C9F"/>
    <w:rsid w:val="00453D85"/>
    <w:rsid w:val="00453E94"/>
    <w:rsid w:val="00453EAB"/>
    <w:rsid w:val="0045403C"/>
    <w:rsid w:val="00454115"/>
    <w:rsid w:val="0045424B"/>
    <w:rsid w:val="00454281"/>
    <w:rsid w:val="0045441F"/>
    <w:rsid w:val="00454478"/>
    <w:rsid w:val="004546F1"/>
    <w:rsid w:val="0045491B"/>
    <w:rsid w:val="00454ACD"/>
    <w:rsid w:val="00454C63"/>
    <w:rsid w:val="00454CAC"/>
    <w:rsid w:val="00454D3B"/>
    <w:rsid w:val="00454E66"/>
    <w:rsid w:val="00454EB3"/>
    <w:rsid w:val="00454FAC"/>
    <w:rsid w:val="0045509C"/>
    <w:rsid w:val="00455282"/>
    <w:rsid w:val="00455317"/>
    <w:rsid w:val="004553F8"/>
    <w:rsid w:val="004554CC"/>
    <w:rsid w:val="004554FE"/>
    <w:rsid w:val="00455720"/>
    <w:rsid w:val="004559AB"/>
    <w:rsid w:val="004559B0"/>
    <w:rsid w:val="00455D6B"/>
    <w:rsid w:val="00455DA7"/>
    <w:rsid w:val="00455E17"/>
    <w:rsid w:val="00455F19"/>
    <w:rsid w:val="00455FD1"/>
    <w:rsid w:val="0045600F"/>
    <w:rsid w:val="004560B3"/>
    <w:rsid w:val="004560DC"/>
    <w:rsid w:val="00456188"/>
    <w:rsid w:val="0045631B"/>
    <w:rsid w:val="004564BA"/>
    <w:rsid w:val="0045654D"/>
    <w:rsid w:val="004565D3"/>
    <w:rsid w:val="0045661C"/>
    <w:rsid w:val="00456683"/>
    <w:rsid w:val="00456739"/>
    <w:rsid w:val="004568B7"/>
    <w:rsid w:val="004569EB"/>
    <w:rsid w:val="00456ADA"/>
    <w:rsid w:val="00457116"/>
    <w:rsid w:val="004571AF"/>
    <w:rsid w:val="0045720A"/>
    <w:rsid w:val="0045727C"/>
    <w:rsid w:val="0045729E"/>
    <w:rsid w:val="004572A4"/>
    <w:rsid w:val="0045755F"/>
    <w:rsid w:val="00457641"/>
    <w:rsid w:val="004577BD"/>
    <w:rsid w:val="004577F3"/>
    <w:rsid w:val="004579DF"/>
    <w:rsid w:val="00457AD2"/>
    <w:rsid w:val="00457C19"/>
    <w:rsid w:val="00457E45"/>
    <w:rsid w:val="00460144"/>
    <w:rsid w:val="0046014A"/>
    <w:rsid w:val="00460196"/>
    <w:rsid w:val="004601B8"/>
    <w:rsid w:val="004602D0"/>
    <w:rsid w:val="00460526"/>
    <w:rsid w:val="0046056B"/>
    <w:rsid w:val="004605D6"/>
    <w:rsid w:val="00460772"/>
    <w:rsid w:val="0046078D"/>
    <w:rsid w:val="004608C9"/>
    <w:rsid w:val="004609BB"/>
    <w:rsid w:val="00460ACB"/>
    <w:rsid w:val="00460CAC"/>
    <w:rsid w:val="00460CDB"/>
    <w:rsid w:val="00460E56"/>
    <w:rsid w:val="00461095"/>
    <w:rsid w:val="004610EA"/>
    <w:rsid w:val="004611B7"/>
    <w:rsid w:val="004611C3"/>
    <w:rsid w:val="00461243"/>
    <w:rsid w:val="0046137F"/>
    <w:rsid w:val="004614F5"/>
    <w:rsid w:val="004617CC"/>
    <w:rsid w:val="004619D4"/>
    <w:rsid w:val="00461C38"/>
    <w:rsid w:val="00461C96"/>
    <w:rsid w:val="00461DF0"/>
    <w:rsid w:val="00461E22"/>
    <w:rsid w:val="00461E9D"/>
    <w:rsid w:val="00461EE3"/>
    <w:rsid w:val="00462031"/>
    <w:rsid w:val="0046208D"/>
    <w:rsid w:val="00462173"/>
    <w:rsid w:val="00462316"/>
    <w:rsid w:val="004623B7"/>
    <w:rsid w:val="004623F2"/>
    <w:rsid w:val="004623F3"/>
    <w:rsid w:val="0046251A"/>
    <w:rsid w:val="00462557"/>
    <w:rsid w:val="00462659"/>
    <w:rsid w:val="004626EA"/>
    <w:rsid w:val="0046270D"/>
    <w:rsid w:val="00462740"/>
    <w:rsid w:val="004628F8"/>
    <w:rsid w:val="0046292D"/>
    <w:rsid w:val="00462A7C"/>
    <w:rsid w:val="00462AA0"/>
    <w:rsid w:val="00462CD0"/>
    <w:rsid w:val="00462D96"/>
    <w:rsid w:val="00462F0E"/>
    <w:rsid w:val="00462F71"/>
    <w:rsid w:val="0046302A"/>
    <w:rsid w:val="00463031"/>
    <w:rsid w:val="0046313C"/>
    <w:rsid w:val="00463152"/>
    <w:rsid w:val="004632A8"/>
    <w:rsid w:val="0046332E"/>
    <w:rsid w:val="00463348"/>
    <w:rsid w:val="0046336E"/>
    <w:rsid w:val="00463446"/>
    <w:rsid w:val="004638A9"/>
    <w:rsid w:val="00463B24"/>
    <w:rsid w:val="00463E09"/>
    <w:rsid w:val="00463E46"/>
    <w:rsid w:val="004640E4"/>
    <w:rsid w:val="004644FA"/>
    <w:rsid w:val="00464580"/>
    <w:rsid w:val="00464778"/>
    <w:rsid w:val="004649A3"/>
    <w:rsid w:val="004649E3"/>
    <w:rsid w:val="004649E8"/>
    <w:rsid w:val="00464B67"/>
    <w:rsid w:val="00464BB6"/>
    <w:rsid w:val="00464E53"/>
    <w:rsid w:val="00464ED3"/>
    <w:rsid w:val="00464F41"/>
    <w:rsid w:val="0046517B"/>
    <w:rsid w:val="00465249"/>
    <w:rsid w:val="004653B1"/>
    <w:rsid w:val="00465886"/>
    <w:rsid w:val="00465A9D"/>
    <w:rsid w:val="00465B0A"/>
    <w:rsid w:val="00465D27"/>
    <w:rsid w:val="00465D47"/>
    <w:rsid w:val="00465F43"/>
    <w:rsid w:val="004661BB"/>
    <w:rsid w:val="00466228"/>
    <w:rsid w:val="00466257"/>
    <w:rsid w:val="004662AB"/>
    <w:rsid w:val="00466354"/>
    <w:rsid w:val="004667D0"/>
    <w:rsid w:val="0046681F"/>
    <w:rsid w:val="00466979"/>
    <w:rsid w:val="00466D25"/>
    <w:rsid w:val="00466D92"/>
    <w:rsid w:val="00466E18"/>
    <w:rsid w:val="00466E47"/>
    <w:rsid w:val="00466F6B"/>
    <w:rsid w:val="00466F6F"/>
    <w:rsid w:val="00467093"/>
    <w:rsid w:val="00467413"/>
    <w:rsid w:val="00467498"/>
    <w:rsid w:val="00467516"/>
    <w:rsid w:val="0046772B"/>
    <w:rsid w:val="0046796A"/>
    <w:rsid w:val="00467B1A"/>
    <w:rsid w:val="00467C61"/>
    <w:rsid w:val="00467D6F"/>
    <w:rsid w:val="00467E92"/>
    <w:rsid w:val="00467F27"/>
    <w:rsid w:val="00467F5D"/>
    <w:rsid w:val="00467F80"/>
    <w:rsid w:val="004703DF"/>
    <w:rsid w:val="0047061A"/>
    <w:rsid w:val="0047084C"/>
    <w:rsid w:val="004708F5"/>
    <w:rsid w:val="00470919"/>
    <w:rsid w:val="00470C5B"/>
    <w:rsid w:val="00470D33"/>
    <w:rsid w:val="00470D66"/>
    <w:rsid w:val="00470E93"/>
    <w:rsid w:val="00470FF0"/>
    <w:rsid w:val="00471153"/>
    <w:rsid w:val="0047115B"/>
    <w:rsid w:val="0047123B"/>
    <w:rsid w:val="00471259"/>
    <w:rsid w:val="0047147E"/>
    <w:rsid w:val="00471489"/>
    <w:rsid w:val="004714BA"/>
    <w:rsid w:val="00471573"/>
    <w:rsid w:val="00471607"/>
    <w:rsid w:val="00471640"/>
    <w:rsid w:val="004719B4"/>
    <w:rsid w:val="004719CD"/>
    <w:rsid w:val="00471A1D"/>
    <w:rsid w:val="00471B8A"/>
    <w:rsid w:val="00471BF2"/>
    <w:rsid w:val="00472017"/>
    <w:rsid w:val="00472170"/>
    <w:rsid w:val="0047219E"/>
    <w:rsid w:val="004722BF"/>
    <w:rsid w:val="004723EE"/>
    <w:rsid w:val="00472603"/>
    <w:rsid w:val="00472768"/>
    <w:rsid w:val="00472875"/>
    <w:rsid w:val="00472958"/>
    <w:rsid w:val="0047296A"/>
    <w:rsid w:val="0047299F"/>
    <w:rsid w:val="00472BDB"/>
    <w:rsid w:val="00472D6D"/>
    <w:rsid w:val="00472DC4"/>
    <w:rsid w:val="00472E5E"/>
    <w:rsid w:val="00472ED2"/>
    <w:rsid w:val="00472F13"/>
    <w:rsid w:val="00472F63"/>
    <w:rsid w:val="0047310A"/>
    <w:rsid w:val="0047314B"/>
    <w:rsid w:val="00473344"/>
    <w:rsid w:val="00473429"/>
    <w:rsid w:val="00473508"/>
    <w:rsid w:val="00473576"/>
    <w:rsid w:val="00473586"/>
    <w:rsid w:val="00473B6C"/>
    <w:rsid w:val="00473C9F"/>
    <w:rsid w:val="00473E48"/>
    <w:rsid w:val="00473EF8"/>
    <w:rsid w:val="00474005"/>
    <w:rsid w:val="00474027"/>
    <w:rsid w:val="00474091"/>
    <w:rsid w:val="004741B8"/>
    <w:rsid w:val="004741C0"/>
    <w:rsid w:val="00474227"/>
    <w:rsid w:val="00474301"/>
    <w:rsid w:val="0047431C"/>
    <w:rsid w:val="00474527"/>
    <w:rsid w:val="00474638"/>
    <w:rsid w:val="00474876"/>
    <w:rsid w:val="004748AB"/>
    <w:rsid w:val="00474B8D"/>
    <w:rsid w:val="00474C30"/>
    <w:rsid w:val="00474C68"/>
    <w:rsid w:val="00474CED"/>
    <w:rsid w:val="00474E61"/>
    <w:rsid w:val="00475228"/>
    <w:rsid w:val="00475696"/>
    <w:rsid w:val="004757B5"/>
    <w:rsid w:val="00475943"/>
    <w:rsid w:val="00475995"/>
    <w:rsid w:val="004759BD"/>
    <w:rsid w:val="00475A62"/>
    <w:rsid w:val="00475BFA"/>
    <w:rsid w:val="00475C73"/>
    <w:rsid w:val="004760AA"/>
    <w:rsid w:val="004762EE"/>
    <w:rsid w:val="00476369"/>
    <w:rsid w:val="0047641E"/>
    <w:rsid w:val="0047643A"/>
    <w:rsid w:val="00476472"/>
    <w:rsid w:val="00476697"/>
    <w:rsid w:val="004766CD"/>
    <w:rsid w:val="0047677E"/>
    <w:rsid w:val="00476851"/>
    <w:rsid w:val="00476960"/>
    <w:rsid w:val="004769A2"/>
    <w:rsid w:val="00476A29"/>
    <w:rsid w:val="00476A77"/>
    <w:rsid w:val="00476CD6"/>
    <w:rsid w:val="00476F2F"/>
    <w:rsid w:val="00477080"/>
    <w:rsid w:val="004773DD"/>
    <w:rsid w:val="00477487"/>
    <w:rsid w:val="00477523"/>
    <w:rsid w:val="004776DE"/>
    <w:rsid w:val="0047770F"/>
    <w:rsid w:val="00477A0A"/>
    <w:rsid w:val="00477A83"/>
    <w:rsid w:val="00477AF7"/>
    <w:rsid w:val="00477B81"/>
    <w:rsid w:val="00477C6C"/>
    <w:rsid w:val="00477FE1"/>
    <w:rsid w:val="00480185"/>
    <w:rsid w:val="00480309"/>
    <w:rsid w:val="00480402"/>
    <w:rsid w:val="004805A8"/>
    <w:rsid w:val="004806E9"/>
    <w:rsid w:val="004807CD"/>
    <w:rsid w:val="00480AA1"/>
    <w:rsid w:val="00480B68"/>
    <w:rsid w:val="00480F80"/>
    <w:rsid w:val="00481013"/>
    <w:rsid w:val="00481049"/>
    <w:rsid w:val="00481314"/>
    <w:rsid w:val="004816ED"/>
    <w:rsid w:val="00481708"/>
    <w:rsid w:val="00481B02"/>
    <w:rsid w:val="00481CF1"/>
    <w:rsid w:val="00482016"/>
    <w:rsid w:val="00482174"/>
    <w:rsid w:val="004821C7"/>
    <w:rsid w:val="00482251"/>
    <w:rsid w:val="0048240B"/>
    <w:rsid w:val="004824A9"/>
    <w:rsid w:val="00482569"/>
    <w:rsid w:val="00482650"/>
    <w:rsid w:val="004826F1"/>
    <w:rsid w:val="00482D6C"/>
    <w:rsid w:val="00482D88"/>
    <w:rsid w:val="00482FCF"/>
    <w:rsid w:val="00483195"/>
    <w:rsid w:val="00483291"/>
    <w:rsid w:val="00483419"/>
    <w:rsid w:val="0048341B"/>
    <w:rsid w:val="004834D6"/>
    <w:rsid w:val="0048358E"/>
    <w:rsid w:val="0048373C"/>
    <w:rsid w:val="00483839"/>
    <w:rsid w:val="00483842"/>
    <w:rsid w:val="00483847"/>
    <w:rsid w:val="00483862"/>
    <w:rsid w:val="00483991"/>
    <w:rsid w:val="00483B76"/>
    <w:rsid w:val="00483DA6"/>
    <w:rsid w:val="00483F07"/>
    <w:rsid w:val="00483F14"/>
    <w:rsid w:val="0048405C"/>
    <w:rsid w:val="00484124"/>
    <w:rsid w:val="004841A8"/>
    <w:rsid w:val="0048437A"/>
    <w:rsid w:val="004843F3"/>
    <w:rsid w:val="004844E7"/>
    <w:rsid w:val="00484552"/>
    <w:rsid w:val="004847F1"/>
    <w:rsid w:val="0048489B"/>
    <w:rsid w:val="00484AB3"/>
    <w:rsid w:val="00484B23"/>
    <w:rsid w:val="00484B48"/>
    <w:rsid w:val="00484BF2"/>
    <w:rsid w:val="00484CCA"/>
    <w:rsid w:val="00484CEA"/>
    <w:rsid w:val="00484D0B"/>
    <w:rsid w:val="00484F7A"/>
    <w:rsid w:val="00484FE9"/>
    <w:rsid w:val="00484FFE"/>
    <w:rsid w:val="00485106"/>
    <w:rsid w:val="0048510C"/>
    <w:rsid w:val="00485324"/>
    <w:rsid w:val="00485464"/>
    <w:rsid w:val="0048554F"/>
    <w:rsid w:val="004855A1"/>
    <w:rsid w:val="004856A4"/>
    <w:rsid w:val="00485890"/>
    <w:rsid w:val="00485A28"/>
    <w:rsid w:val="00485A56"/>
    <w:rsid w:val="00485A5B"/>
    <w:rsid w:val="00485FB5"/>
    <w:rsid w:val="00486043"/>
    <w:rsid w:val="0048622D"/>
    <w:rsid w:val="0048624E"/>
    <w:rsid w:val="004862A5"/>
    <w:rsid w:val="0048642E"/>
    <w:rsid w:val="004864BE"/>
    <w:rsid w:val="004864EB"/>
    <w:rsid w:val="0048651E"/>
    <w:rsid w:val="004867DA"/>
    <w:rsid w:val="00486906"/>
    <w:rsid w:val="00486959"/>
    <w:rsid w:val="00486B28"/>
    <w:rsid w:val="00486BB7"/>
    <w:rsid w:val="00486CE9"/>
    <w:rsid w:val="00486D8A"/>
    <w:rsid w:val="00486EF6"/>
    <w:rsid w:val="00486F80"/>
    <w:rsid w:val="00486FEC"/>
    <w:rsid w:val="00487242"/>
    <w:rsid w:val="00487321"/>
    <w:rsid w:val="00487395"/>
    <w:rsid w:val="0048755D"/>
    <w:rsid w:val="0048766D"/>
    <w:rsid w:val="00487680"/>
    <w:rsid w:val="00487717"/>
    <w:rsid w:val="004879EA"/>
    <w:rsid w:val="00487C8B"/>
    <w:rsid w:val="00487F2A"/>
    <w:rsid w:val="00490008"/>
    <w:rsid w:val="0049001E"/>
    <w:rsid w:val="00490023"/>
    <w:rsid w:val="00490027"/>
    <w:rsid w:val="0049009F"/>
    <w:rsid w:val="004901B7"/>
    <w:rsid w:val="00490229"/>
    <w:rsid w:val="00490295"/>
    <w:rsid w:val="004906A3"/>
    <w:rsid w:val="00490740"/>
    <w:rsid w:val="00490845"/>
    <w:rsid w:val="00490885"/>
    <w:rsid w:val="00490953"/>
    <w:rsid w:val="004909E6"/>
    <w:rsid w:val="004909ED"/>
    <w:rsid w:val="00490B3D"/>
    <w:rsid w:val="00490E8C"/>
    <w:rsid w:val="00490EF0"/>
    <w:rsid w:val="00490F49"/>
    <w:rsid w:val="00491100"/>
    <w:rsid w:val="004911AA"/>
    <w:rsid w:val="0049122F"/>
    <w:rsid w:val="004912DE"/>
    <w:rsid w:val="00491389"/>
    <w:rsid w:val="004913EF"/>
    <w:rsid w:val="0049147A"/>
    <w:rsid w:val="004915BF"/>
    <w:rsid w:val="004917B8"/>
    <w:rsid w:val="00491811"/>
    <w:rsid w:val="004919A7"/>
    <w:rsid w:val="00491A99"/>
    <w:rsid w:val="00491BE6"/>
    <w:rsid w:val="00491C41"/>
    <w:rsid w:val="00491CB2"/>
    <w:rsid w:val="00492151"/>
    <w:rsid w:val="00492256"/>
    <w:rsid w:val="004924FF"/>
    <w:rsid w:val="004925DA"/>
    <w:rsid w:val="004925E4"/>
    <w:rsid w:val="00492639"/>
    <w:rsid w:val="004927DA"/>
    <w:rsid w:val="00492808"/>
    <w:rsid w:val="0049285A"/>
    <w:rsid w:val="0049287E"/>
    <w:rsid w:val="00492A9A"/>
    <w:rsid w:val="00492ADE"/>
    <w:rsid w:val="00492CBD"/>
    <w:rsid w:val="00492DBB"/>
    <w:rsid w:val="00493080"/>
    <w:rsid w:val="004931C0"/>
    <w:rsid w:val="004934AF"/>
    <w:rsid w:val="00493753"/>
    <w:rsid w:val="0049386C"/>
    <w:rsid w:val="00493900"/>
    <w:rsid w:val="004939A7"/>
    <w:rsid w:val="00493CE6"/>
    <w:rsid w:val="00493EE0"/>
    <w:rsid w:val="00493FB6"/>
    <w:rsid w:val="00493FC3"/>
    <w:rsid w:val="0049405E"/>
    <w:rsid w:val="004942C7"/>
    <w:rsid w:val="004942CD"/>
    <w:rsid w:val="00494557"/>
    <w:rsid w:val="0049456E"/>
    <w:rsid w:val="0049462B"/>
    <w:rsid w:val="00494911"/>
    <w:rsid w:val="00494913"/>
    <w:rsid w:val="00494B97"/>
    <w:rsid w:val="00494D4A"/>
    <w:rsid w:val="00494D95"/>
    <w:rsid w:val="00494E16"/>
    <w:rsid w:val="00495101"/>
    <w:rsid w:val="004952E5"/>
    <w:rsid w:val="0049536E"/>
    <w:rsid w:val="004954F2"/>
    <w:rsid w:val="00495529"/>
    <w:rsid w:val="004955B1"/>
    <w:rsid w:val="0049579E"/>
    <w:rsid w:val="004957F5"/>
    <w:rsid w:val="0049580A"/>
    <w:rsid w:val="00495A45"/>
    <w:rsid w:val="00495D1C"/>
    <w:rsid w:val="00495E9A"/>
    <w:rsid w:val="00495F16"/>
    <w:rsid w:val="00496155"/>
    <w:rsid w:val="00496228"/>
    <w:rsid w:val="004962EE"/>
    <w:rsid w:val="00496422"/>
    <w:rsid w:val="0049684F"/>
    <w:rsid w:val="0049699F"/>
    <w:rsid w:val="004969D1"/>
    <w:rsid w:val="00496A78"/>
    <w:rsid w:val="00496ADA"/>
    <w:rsid w:val="00496BFE"/>
    <w:rsid w:val="00496C7A"/>
    <w:rsid w:val="00496D46"/>
    <w:rsid w:val="00496DEC"/>
    <w:rsid w:val="00496E6B"/>
    <w:rsid w:val="00496EED"/>
    <w:rsid w:val="004970DD"/>
    <w:rsid w:val="004970FB"/>
    <w:rsid w:val="004971FE"/>
    <w:rsid w:val="0049726D"/>
    <w:rsid w:val="00497304"/>
    <w:rsid w:val="00497319"/>
    <w:rsid w:val="004973AC"/>
    <w:rsid w:val="004975D8"/>
    <w:rsid w:val="00497846"/>
    <w:rsid w:val="004979D5"/>
    <w:rsid w:val="00497BAD"/>
    <w:rsid w:val="00497BD3"/>
    <w:rsid w:val="00497D26"/>
    <w:rsid w:val="00497FA9"/>
    <w:rsid w:val="0049FDD9"/>
    <w:rsid w:val="004A00F0"/>
    <w:rsid w:val="004A0122"/>
    <w:rsid w:val="004A015F"/>
    <w:rsid w:val="004A0195"/>
    <w:rsid w:val="004A0558"/>
    <w:rsid w:val="004A0816"/>
    <w:rsid w:val="004A08BC"/>
    <w:rsid w:val="004A0A63"/>
    <w:rsid w:val="004A0BB9"/>
    <w:rsid w:val="004A0C85"/>
    <w:rsid w:val="004A0D07"/>
    <w:rsid w:val="004A0E8F"/>
    <w:rsid w:val="004A0F01"/>
    <w:rsid w:val="004A0F68"/>
    <w:rsid w:val="004A1227"/>
    <w:rsid w:val="004A139F"/>
    <w:rsid w:val="004A1433"/>
    <w:rsid w:val="004A1441"/>
    <w:rsid w:val="004A1680"/>
    <w:rsid w:val="004A16C2"/>
    <w:rsid w:val="004A1709"/>
    <w:rsid w:val="004A1785"/>
    <w:rsid w:val="004A18B1"/>
    <w:rsid w:val="004A18BD"/>
    <w:rsid w:val="004A1A87"/>
    <w:rsid w:val="004A1BDC"/>
    <w:rsid w:val="004A1CC2"/>
    <w:rsid w:val="004A1DAE"/>
    <w:rsid w:val="004A1E5D"/>
    <w:rsid w:val="004A1E62"/>
    <w:rsid w:val="004A1EA7"/>
    <w:rsid w:val="004A20B4"/>
    <w:rsid w:val="004A21FD"/>
    <w:rsid w:val="004A2533"/>
    <w:rsid w:val="004A2585"/>
    <w:rsid w:val="004A2632"/>
    <w:rsid w:val="004A26E1"/>
    <w:rsid w:val="004A2735"/>
    <w:rsid w:val="004A286D"/>
    <w:rsid w:val="004A28EF"/>
    <w:rsid w:val="004A28F3"/>
    <w:rsid w:val="004A2ADB"/>
    <w:rsid w:val="004A2C3B"/>
    <w:rsid w:val="004A2C5F"/>
    <w:rsid w:val="004A2E5B"/>
    <w:rsid w:val="004A2E6E"/>
    <w:rsid w:val="004A2F56"/>
    <w:rsid w:val="004A343F"/>
    <w:rsid w:val="004A347A"/>
    <w:rsid w:val="004A347C"/>
    <w:rsid w:val="004A3499"/>
    <w:rsid w:val="004A36F8"/>
    <w:rsid w:val="004A3727"/>
    <w:rsid w:val="004A3756"/>
    <w:rsid w:val="004A3836"/>
    <w:rsid w:val="004A38B2"/>
    <w:rsid w:val="004A3A58"/>
    <w:rsid w:val="004A3A66"/>
    <w:rsid w:val="004A3C48"/>
    <w:rsid w:val="004A3CD8"/>
    <w:rsid w:val="004A3F42"/>
    <w:rsid w:val="004A3F62"/>
    <w:rsid w:val="004A3F6D"/>
    <w:rsid w:val="004A421A"/>
    <w:rsid w:val="004A4352"/>
    <w:rsid w:val="004A45F5"/>
    <w:rsid w:val="004A46D2"/>
    <w:rsid w:val="004A48B1"/>
    <w:rsid w:val="004A4AF4"/>
    <w:rsid w:val="004A4D6D"/>
    <w:rsid w:val="004A4E86"/>
    <w:rsid w:val="004A4F53"/>
    <w:rsid w:val="004A4F96"/>
    <w:rsid w:val="004A4FD2"/>
    <w:rsid w:val="004A5089"/>
    <w:rsid w:val="004A5126"/>
    <w:rsid w:val="004A531B"/>
    <w:rsid w:val="004A5321"/>
    <w:rsid w:val="004A5A4F"/>
    <w:rsid w:val="004A5C39"/>
    <w:rsid w:val="004A5D5E"/>
    <w:rsid w:val="004A5F7F"/>
    <w:rsid w:val="004A63A0"/>
    <w:rsid w:val="004A64C3"/>
    <w:rsid w:val="004A6773"/>
    <w:rsid w:val="004A6939"/>
    <w:rsid w:val="004A6ED3"/>
    <w:rsid w:val="004A6EDA"/>
    <w:rsid w:val="004A6FF6"/>
    <w:rsid w:val="004A700F"/>
    <w:rsid w:val="004A75B3"/>
    <w:rsid w:val="004A75F2"/>
    <w:rsid w:val="004A766B"/>
    <w:rsid w:val="004A77DD"/>
    <w:rsid w:val="004A7A0E"/>
    <w:rsid w:val="004A7A9D"/>
    <w:rsid w:val="004A7CAA"/>
    <w:rsid w:val="004A7D60"/>
    <w:rsid w:val="004A7FCE"/>
    <w:rsid w:val="004AF80F"/>
    <w:rsid w:val="004B0009"/>
    <w:rsid w:val="004B0438"/>
    <w:rsid w:val="004B05A7"/>
    <w:rsid w:val="004B0670"/>
    <w:rsid w:val="004B0898"/>
    <w:rsid w:val="004B099B"/>
    <w:rsid w:val="004B0F42"/>
    <w:rsid w:val="004B0F84"/>
    <w:rsid w:val="004B1174"/>
    <w:rsid w:val="004B131C"/>
    <w:rsid w:val="004B1455"/>
    <w:rsid w:val="004B14F2"/>
    <w:rsid w:val="004B176F"/>
    <w:rsid w:val="004B190A"/>
    <w:rsid w:val="004B1A1D"/>
    <w:rsid w:val="004B1B9F"/>
    <w:rsid w:val="004B1C40"/>
    <w:rsid w:val="004B1C69"/>
    <w:rsid w:val="004B1D11"/>
    <w:rsid w:val="004B1F30"/>
    <w:rsid w:val="004B20CB"/>
    <w:rsid w:val="004B21C3"/>
    <w:rsid w:val="004B2492"/>
    <w:rsid w:val="004B24EE"/>
    <w:rsid w:val="004B26A0"/>
    <w:rsid w:val="004B26B2"/>
    <w:rsid w:val="004B2775"/>
    <w:rsid w:val="004B2891"/>
    <w:rsid w:val="004B2E0D"/>
    <w:rsid w:val="004B2F06"/>
    <w:rsid w:val="004B310C"/>
    <w:rsid w:val="004B3574"/>
    <w:rsid w:val="004B35EA"/>
    <w:rsid w:val="004B38F1"/>
    <w:rsid w:val="004B391B"/>
    <w:rsid w:val="004B3A87"/>
    <w:rsid w:val="004B3AB2"/>
    <w:rsid w:val="004B3BAC"/>
    <w:rsid w:val="004B3D07"/>
    <w:rsid w:val="004B3D50"/>
    <w:rsid w:val="004B3E85"/>
    <w:rsid w:val="004B3FC8"/>
    <w:rsid w:val="004B40F5"/>
    <w:rsid w:val="004B4115"/>
    <w:rsid w:val="004B43F7"/>
    <w:rsid w:val="004B4518"/>
    <w:rsid w:val="004B46A6"/>
    <w:rsid w:val="004B4712"/>
    <w:rsid w:val="004B484F"/>
    <w:rsid w:val="004B4924"/>
    <w:rsid w:val="004B4995"/>
    <w:rsid w:val="004B4B42"/>
    <w:rsid w:val="004B4B80"/>
    <w:rsid w:val="004B4C18"/>
    <w:rsid w:val="004B4D11"/>
    <w:rsid w:val="004B4DC0"/>
    <w:rsid w:val="004B4E34"/>
    <w:rsid w:val="004B51C9"/>
    <w:rsid w:val="004B54D7"/>
    <w:rsid w:val="004B54FA"/>
    <w:rsid w:val="004B58F3"/>
    <w:rsid w:val="004B5B02"/>
    <w:rsid w:val="004B5BA5"/>
    <w:rsid w:val="004B5BBC"/>
    <w:rsid w:val="004B5E31"/>
    <w:rsid w:val="004B5E41"/>
    <w:rsid w:val="004B5EC3"/>
    <w:rsid w:val="004B5EF0"/>
    <w:rsid w:val="004B616F"/>
    <w:rsid w:val="004B62DE"/>
    <w:rsid w:val="004B62E5"/>
    <w:rsid w:val="004B6489"/>
    <w:rsid w:val="004B6553"/>
    <w:rsid w:val="004B66B2"/>
    <w:rsid w:val="004B67A7"/>
    <w:rsid w:val="004B6993"/>
    <w:rsid w:val="004B6A45"/>
    <w:rsid w:val="004B6CF3"/>
    <w:rsid w:val="004B7027"/>
    <w:rsid w:val="004B705C"/>
    <w:rsid w:val="004B70E3"/>
    <w:rsid w:val="004B71B9"/>
    <w:rsid w:val="004B739B"/>
    <w:rsid w:val="004B75BA"/>
    <w:rsid w:val="004B7694"/>
    <w:rsid w:val="004B7767"/>
    <w:rsid w:val="004B7813"/>
    <w:rsid w:val="004B7840"/>
    <w:rsid w:val="004B789B"/>
    <w:rsid w:val="004B79B3"/>
    <w:rsid w:val="004B79EA"/>
    <w:rsid w:val="004B7A0C"/>
    <w:rsid w:val="004B7BF1"/>
    <w:rsid w:val="004B7C2F"/>
    <w:rsid w:val="004B7C44"/>
    <w:rsid w:val="004B7EB3"/>
    <w:rsid w:val="004B7FB0"/>
    <w:rsid w:val="004B7FE3"/>
    <w:rsid w:val="004C0032"/>
    <w:rsid w:val="004C009B"/>
    <w:rsid w:val="004C0109"/>
    <w:rsid w:val="004C0121"/>
    <w:rsid w:val="004C012C"/>
    <w:rsid w:val="004C01EB"/>
    <w:rsid w:val="004C026F"/>
    <w:rsid w:val="004C02A9"/>
    <w:rsid w:val="004C038F"/>
    <w:rsid w:val="004C0579"/>
    <w:rsid w:val="004C077A"/>
    <w:rsid w:val="004C0AF1"/>
    <w:rsid w:val="004C0B74"/>
    <w:rsid w:val="004C0BD9"/>
    <w:rsid w:val="004C0C0C"/>
    <w:rsid w:val="004C0C46"/>
    <w:rsid w:val="004C0DEF"/>
    <w:rsid w:val="004C1033"/>
    <w:rsid w:val="004C10C9"/>
    <w:rsid w:val="004C10D4"/>
    <w:rsid w:val="004C1192"/>
    <w:rsid w:val="004C11A9"/>
    <w:rsid w:val="004C1234"/>
    <w:rsid w:val="004C123A"/>
    <w:rsid w:val="004C127D"/>
    <w:rsid w:val="004C1297"/>
    <w:rsid w:val="004C12FD"/>
    <w:rsid w:val="004C13C3"/>
    <w:rsid w:val="004C1821"/>
    <w:rsid w:val="004C19B8"/>
    <w:rsid w:val="004C1A22"/>
    <w:rsid w:val="004C1C22"/>
    <w:rsid w:val="004C1E4F"/>
    <w:rsid w:val="004C1FED"/>
    <w:rsid w:val="004C2087"/>
    <w:rsid w:val="004C2211"/>
    <w:rsid w:val="004C247A"/>
    <w:rsid w:val="004C2917"/>
    <w:rsid w:val="004C29BF"/>
    <w:rsid w:val="004C2E6C"/>
    <w:rsid w:val="004C2E7A"/>
    <w:rsid w:val="004C2EE4"/>
    <w:rsid w:val="004C3117"/>
    <w:rsid w:val="004C343B"/>
    <w:rsid w:val="004C34D7"/>
    <w:rsid w:val="004C3554"/>
    <w:rsid w:val="004C3576"/>
    <w:rsid w:val="004C3633"/>
    <w:rsid w:val="004C36CB"/>
    <w:rsid w:val="004C36E8"/>
    <w:rsid w:val="004C3763"/>
    <w:rsid w:val="004C3768"/>
    <w:rsid w:val="004C3819"/>
    <w:rsid w:val="004C38F2"/>
    <w:rsid w:val="004C399D"/>
    <w:rsid w:val="004C39D7"/>
    <w:rsid w:val="004C3CE0"/>
    <w:rsid w:val="004C3D3D"/>
    <w:rsid w:val="004C3E26"/>
    <w:rsid w:val="004C403F"/>
    <w:rsid w:val="004C406F"/>
    <w:rsid w:val="004C40B8"/>
    <w:rsid w:val="004C426B"/>
    <w:rsid w:val="004C42F3"/>
    <w:rsid w:val="004C44C6"/>
    <w:rsid w:val="004C44D8"/>
    <w:rsid w:val="004C47B9"/>
    <w:rsid w:val="004C490A"/>
    <w:rsid w:val="004C494B"/>
    <w:rsid w:val="004C496B"/>
    <w:rsid w:val="004C4AAE"/>
    <w:rsid w:val="004C4B87"/>
    <w:rsid w:val="004C4C7A"/>
    <w:rsid w:val="004C4CD6"/>
    <w:rsid w:val="004C4F39"/>
    <w:rsid w:val="004C4F3E"/>
    <w:rsid w:val="004C5145"/>
    <w:rsid w:val="004C51A3"/>
    <w:rsid w:val="004C51E4"/>
    <w:rsid w:val="004C52AE"/>
    <w:rsid w:val="004C53EE"/>
    <w:rsid w:val="004C54D8"/>
    <w:rsid w:val="004C54FD"/>
    <w:rsid w:val="004C5575"/>
    <w:rsid w:val="004C570E"/>
    <w:rsid w:val="004C57FB"/>
    <w:rsid w:val="004C5838"/>
    <w:rsid w:val="004C5876"/>
    <w:rsid w:val="004C588B"/>
    <w:rsid w:val="004C59B9"/>
    <w:rsid w:val="004C5A52"/>
    <w:rsid w:val="004C5AF1"/>
    <w:rsid w:val="004C5B56"/>
    <w:rsid w:val="004C5B65"/>
    <w:rsid w:val="004C5BB8"/>
    <w:rsid w:val="004C5C42"/>
    <w:rsid w:val="004C5CAA"/>
    <w:rsid w:val="004C5CE2"/>
    <w:rsid w:val="004C5D41"/>
    <w:rsid w:val="004C5D48"/>
    <w:rsid w:val="004C5DEA"/>
    <w:rsid w:val="004C5E23"/>
    <w:rsid w:val="004C5F21"/>
    <w:rsid w:val="004C60C3"/>
    <w:rsid w:val="004C61E6"/>
    <w:rsid w:val="004C63D7"/>
    <w:rsid w:val="004C643B"/>
    <w:rsid w:val="004C645E"/>
    <w:rsid w:val="004C6572"/>
    <w:rsid w:val="004C6584"/>
    <w:rsid w:val="004C6606"/>
    <w:rsid w:val="004C662E"/>
    <w:rsid w:val="004C6703"/>
    <w:rsid w:val="004C694D"/>
    <w:rsid w:val="004C6A73"/>
    <w:rsid w:val="004C6A9C"/>
    <w:rsid w:val="004C6AF3"/>
    <w:rsid w:val="004C6B0F"/>
    <w:rsid w:val="004C6B8C"/>
    <w:rsid w:val="004C6BCA"/>
    <w:rsid w:val="004C6D75"/>
    <w:rsid w:val="004C6DA6"/>
    <w:rsid w:val="004C6EFB"/>
    <w:rsid w:val="004C6F11"/>
    <w:rsid w:val="004C6FDC"/>
    <w:rsid w:val="004C7089"/>
    <w:rsid w:val="004C70E7"/>
    <w:rsid w:val="004C7150"/>
    <w:rsid w:val="004C71F2"/>
    <w:rsid w:val="004C73A0"/>
    <w:rsid w:val="004C7457"/>
    <w:rsid w:val="004C7552"/>
    <w:rsid w:val="004C75F7"/>
    <w:rsid w:val="004C7654"/>
    <w:rsid w:val="004C7899"/>
    <w:rsid w:val="004C78A6"/>
    <w:rsid w:val="004C7968"/>
    <w:rsid w:val="004C7983"/>
    <w:rsid w:val="004C7A0F"/>
    <w:rsid w:val="004C7A47"/>
    <w:rsid w:val="004C7C36"/>
    <w:rsid w:val="004C7D7A"/>
    <w:rsid w:val="004C7ED4"/>
    <w:rsid w:val="004D030E"/>
    <w:rsid w:val="004D031A"/>
    <w:rsid w:val="004D0336"/>
    <w:rsid w:val="004D0351"/>
    <w:rsid w:val="004D0476"/>
    <w:rsid w:val="004D0529"/>
    <w:rsid w:val="004D06A4"/>
    <w:rsid w:val="004D0773"/>
    <w:rsid w:val="004D0AAB"/>
    <w:rsid w:val="004D0B2C"/>
    <w:rsid w:val="004D0CF6"/>
    <w:rsid w:val="004D0FED"/>
    <w:rsid w:val="004D10D4"/>
    <w:rsid w:val="004D115E"/>
    <w:rsid w:val="004D11B1"/>
    <w:rsid w:val="004D129F"/>
    <w:rsid w:val="004D1522"/>
    <w:rsid w:val="004D15C0"/>
    <w:rsid w:val="004D1886"/>
    <w:rsid w:val="004D188B"/>
    <w:rsid w:val="004D1D87"/>
    <w:rsid w:val="004D1EEA"/>
    <w:rsid w:val="004D1F15"/>
    <w:rsid w:val="004D1FAE"/>
    <w:rsid w:val="004D1FB3"/>
    <w:rsid w:val="004D2039"/>
    <w:rsid w:val="004D2155"/>
    <w:rsid w:val="004D23F2"/>
    <w:rsid w:val="004D24C1"/>
    <w:rsid w:val="004D25CD"/>
    <w:rsid w:val="004D2849"/>
    <w:rsid w:val="004D287E"/>
    <w:rsid w:val="004D2892"/>
    <w:rsid w:val="004D2ECF"/>
    <w:rsid w:val="004D336F"/>
    <w:rsid w:val="004D353A"/>
    <w:rsid w:val="004D3724"/>
    <w:rsid w:val="004D3AB8"/>
    <w:rsid w:val="004D3BD0"/>
    <w:rsid w:val="004D3C20"/>
    <w:rsid w:val="004D3CB9"/>
    <w:rsid w:val="004D3DB3"/>
    <w:rsid w:val="004D401A"/>
    <w:rsid w:val="004D40D6"/>
    <w:rsid w:val="004D41E7"/>
    <w:rsid w:val="004D4361"/>
    <w:rsid w:val="004D4439"/>
    <w:rsid w:val="004D44B5"/>
    <w:rsid w:val="004D4A44"/>
    <w:rsid w:val="004D4ABA"/>
    <w:rsid w:val="004D4B63"/>
    <w:rsid w:val="004D4DAB"/>
    <w:rsid w:val="004D4E4B"/>
    <w:rsid w:val="004D4EA4"/>
    <w:rsid w:val="004D4FB2"/>
    <w:rsid w:val="004D5039"/>
    <w:rsid w:val="004D50D5"/>
    <w:rsid w:val="004D52EB"/>
    <w:rsid w:val="004D5591"/>
    <w:rsid w:val="004D5813"/>
    <w:rsid w:val="004D5A7A"/>
    <w:rsid w:val="004D5AC8"/>
    <w:rsid w:val="004D5BAC"/>
    <w:rsid w:val="004D5C56"/>
    <w:rsid w:val="004D5C7F"/>
    <w:rsid w:val="004D5D5C"/>
    <w:rsid w:val="004D5FC7"/>
    <w:rsid w:val="004D604E"/>
    <w:rsid w:val="004D62A2"/>
    <w:rsid w:val="004D62D2"/>
    <w:rsid w:val="004D6828"/>
    <w:rsid w:val="004D694C"/>
    <w:rsid w:val="004D6A30"/>
    <w:rsid w:val="004D6AB9"/>
    <w:rsid w:val="004D6B38"/>
    <w:rsid w:val="004D6EF2"/>
    <w:rsid w:val="004D6F59"/>
    <w:rsid w:val="004D6FE6"/>
    <w:rsid w:val="004D706B"/>
    <w:rsid w:val="004D7207"/>
    <w:rsid w:val="004D7346"/>
    <w:rsid w:val="004D742C"/>
    <w:rsid w:val="004D745C"/>
    <w:rsid w:val="004D74C0"/>
    <w:rsid w:val="004D7604"/>
    <w:rsid w:val="004D760B"/>
    <w:rsid w:val="004D764C"/>
    <w:rsid w:val="004D76CE"/>
    <w:rsid w:val="004D778B"/>
    <w:rsid w:val="004D7861"/>
    <w:rsid w:val="004D78DC"/>
    <w:rsid w:val="004D798A"/>
    <w:rsid w:val="004D7A64"/>
    <w:rsid w:val="004D7C1E"/>
    <w:rsid w:val="004D7E40"/>
    <w:rsid w:val="004D7E9D"/>
    <w:rsid w:val="004DA874"/>
    <w:rsid w:val="004DDD7F"/>
    <w:rsid w:val="004E0076"/>
    <w:rsid w:val="004E0102"/>
    <w:rsid w:val="004E03F0"/>
    <w:rsid w:val="004E04C8"/>
    <w:rsid w:val="004E05A1"/>
    <w:rsid w:val="004E05F9"/>
    <w:rsid w:val="004E0799"/>
    <w:rsid w:val="004E07A7"/>
    <w:rsid w:val="004E07CE"/>
    <w:rsid w:val="004E08EC"/>
    <w:rsid w:val="004E0A84"/>
    <w:rsid w:val="004E0AE7"/>
    <w:rsid w:val="004E0B76"/>
    <w:rsid w:val="004E0DDF"/>
    <w:rsid w:val="004E0E80"/>
    <w:rsid w:val="004E1043"/>
    <w:rsid w:val="004E1074"/>
    <w:rsid w:val="004E1349"/>
    <w:rsid w:val="004E14DD"/>
    <w:rsid w:val="004E1755"/>
    <w:rsid w:val="004E19C4"/>
    <w:rsid w:val="004E1CE4"/>
    <w:rsid w:val="004E1D45"/>
    <w:rsid w:val="004E1D58"/>
    <w:rsid w:val="004E1D71"/>
    <w:rsid w:val="004E1E4B"/>
    <w:rsid w:val="004E1E56"/>
    <w:rsid w:val="004E1E5E"/>
    <w:rsid w:val="004E20C7"/>
    <w:rsid w:val="004E2334"/>
    <w:rsid w:val="004E2422"/>
    <w:rsid w:val="004E2424"/>
    <w:rsid w:val="004E257D"/>
    <w:rsid w:val="004E2593"/>
    <w:rsid w:val="004E2696"/>
    <w:rsid w:val="004E2818"/>
    <w:rsid w:val="004E2909"/>
    <w:rsid w:val="004E29C7"/>
    <w:rsid w:val="004E2A2F"/>
    <w:rsid w:val="004E2A34"/>
    <w:rsid w:val="004E2A70"/>
    <w:rsid w:val="004E2BA3"/>
    <w:rsid w:val="004E2C7B"/>
    <w:rsid w:val="004E2DFE"/>
    <w:rsid w:val="004E2EA9"/>
    <w:rsid w:val="004E30BB"/>
    <w:rsid w:val="004E310D"/>
    <w:rsid w:val="004E3138"/>
    <w:rsid w:val="004E314C"/>
    <w:rsid w:val="004E3242"/>
    <w:rsid w:val="004E3327"/>
    <w:rsid w:val="004E3390"/>
    <w:rsid w:val="004E3522"/>
    <w:rsid w:val="004E3539"/>
    <w:rsid w:val="004E35B1"/>
    <w:rsid w:val="004E35F9"/>
    <w:rsid w:val="004E3A69"/>
    <w:rsid w:val="004E3D35"/>
    <w:rsid w:val="004E3D87"/>
    <w:rsid w:val="004E3D96"/>
    <w:rsid w:val="004E3E1A"/>
    <w:rsid w:val="004E3F90"/>
    <w:rsid w:val="004E4100"/>
    <w:rsid w:val="004E4109"/>
    <w:rsid w:val="004E4333"/>
    <w:rsid w:val="004E4A25"/>
    <w:rsid w:val="004E4A27"/>
    <w:rsid w:val="004E4A8F"/>
    <w:rsid w:val="004E4D4B"/>
    <w:rsid w:val="004E4D52"/>
    <w:rsid w:val="004E4DF1"/>
    <w:rsid w:val="004E4EA4"/>
    <w:rsid w:val="004E50AE"/>
    <w:rsid w:val="004E565F"/>
    <w:rsid w:val="004E5716"/>
    <w:rsid w:val="004E5765"/>
    <w:rsid w:val="004E57C5"/>
    <w:rsid w:val="004E57FB"/>
    <w:rsid w:val="004E5971"/>
    <w:rsid w:val="004E5A08"/>
    <w:rsid w:val="004E5AA6"/>
    <w:rsid w:val="004E5AC1"/>
    <w:rsid w:val="004E5B51"/>
    <w:rsid w:val="004E5B86"/>
    <w:rsid w:val="004E5BC7"/>
    <w:rsid w:val="004E5CB2"/>
    <w:rsid w:val="004E5F7D"/>
    <w:rsid w:val="004E6202"/>
    <w:rsid w:val="004E62A7"/>
    <w:rsid w:val="004E62AB"/>
    <w:rsid w:val="004E62F4"/>
    <w:rsid w:val="004E63EF"/>
    <w:rsid w:val="004E646C"/>
    <w:rsid w:val="004E6517"/>
    <w:rsid w:val="004E6521"/>
    <w:rsid w:val="004E694A"/>
    <w:rsid w:val="004E6B37"/>
    <w:rsid w:val="004E6B3C"/>
    <w:rsid w:val="004E6C19"/>
    <w:rsid w:val="004E6F9C"/>
    <w:rsid w:val="004E7045"/>
    <w:rsid w:val="004E7099"/>
    <w:rsid w:val="004E7192"/>
    <w:rsid w:val="004E7281"/>
    <w:rsid w:val="004E7288"/>
    <w:rsid w:val="004E72AE"/>
    <w:rsid w:val="004E72DC"/>
    <w:rsid w:val="004E73CE"/>
    <w:rsid w:val="004E7423"/>
    <w:rsid w:val="004E767C"/>
    <w:rsid w:val="004E7689"/>
    <w:rsid w:val="004E77AD"/>
    <w:rsid w:val="004E785C"/>
    <w:rsid w:val="004E7906"/>
    <w:rsid w:val="004E7BF0"/>
    <w:rsid w:val="004E7DE0"/>
    <w:rsid w:val="004E7E73"/>
    <w:rsid w:val="004E7F67"/>
    <w:rsid w:val="004F002D"/>
    <w:rsid w:val="004F0093"/>
    <w:rsid w:val="004F025E"/>
    <w:rsid w:val="004F02CB"/>
    <w:rsid w:val="004F036F"/>
    <w:rsid w:val="004F03BF"/>
    <w:rsid w:val="004F051A"/>
    <w:rsid w:val="004F05E8"/>
    <w:rsid w:val="004F0626"/>
    <w:rsid w:val="004F066F"/>
    <w:rsid w:val="004F0940"/>
    <w:rsid w:val="004F0A69"/>
    <w:rsid w:val="004F0BB7"/>
    <w:rsid w:val="004F0DBD"/>
    <w:rsid w:val="004F0EAD"/>
    <w:rsid w:val="004F10DF"/>
    <w:rsid w:val="004F11BC"/>
    <w:rsid w:val="004F1382"/>
    <w:rsid w:val="004F1596"/>
    <w:rsid w:val="004F16DC"/>
    <w:rsid w:val="004F17AB"/>
    <w:rsid w:val="004F191B"/>
    <w:rsid w:val="004F1949"/>
    <w:rsid w:val="004F1952"/>
    <w:rsid w:val="004F1992"/>
    <w:rsid w:val="004F1BE8"/>
    <w:rsid w:val="004F1D56"/>
    <w:rsid w:val="004F1E13"/>
    <w:rsid w:val="004F1F98"/>
    <w:rsid w:val="004F2100"/>
    <w:rsid w:val="004F2146"/>
    <w:rsid w:val="004F221A"/>
    <w:rsid w:val="004F232E"/>
    <w:rsid w:val="004F23CB"/>
    <w:rsid w:val="004F2513"/>
    <w:rsid w:val="004F256B"/>
    <w:rsid w:val="004F26D5"/>
    <w:rsid w:val="004F2708"/>
    <w:rsid w:val="004F2886"/>
    <w:rsid w:val="004F289A"/>
    <w:rsid w:val="004F2948"/>
    <w:rsid w:val="004F2C6E"/>
    <w:rsid w:val="004F2D93"/>
    <w:rsid w:val="004F2E02"/>
    <w:rsid w:val="004F2EA8"/>
    <w:rsid w:val="004F2F02"/>
    <w:rsid w:val="004F2F1B"/>
    <w:rsid w:val="004F31EB"/>
    <w:rsid w:val="004F32CA"/>
    <w:rsid w:val="004F335C"/>
    <w:rsid w:val="004F3458"/>
    <w:rsid w:val="004F3581"/>
    <w:rsid w:val="004F360E"/>
    <w:rsid w:val="004F362B"/>
    <w:rsid w:val="004F3738"/>
    <w:rsid w:val="004F37BC"/>
    <w:rsid w:val="004F38C7"/>
    <w:rsid w:val="004F39F5"/>
    <w:rsid w:val="004F3C94"/>
    <w:rsid w:val="004F3D67"/>
    <w:rsid w:val="004F3D6A"/>
    <w:rsid w:val="004F3F0F"/>
    <w:rsid w:val="004F3F50"/>
    <w:rsid w:val="004F402A"/>
    <w:rsid w:val="004F40C4"/>
    <w:rsid w:val="004F420D"/>
    <w:rsid w:val="004F42C2"/>
    <w:rsid w:val="004F4586"/>
    <w:rsid w:val="004F48DD"/>
    <w:rsid w:val="004F4B46"/>
    <w:rsid w:val="004F4BAC"/>
    <w:rsid w:val="004F4D93"/>
    <w:rsid w:val="004F4DF8"/>
    <w:rsid w:val="004F4F10"/>
    <w:rsid w:val="004F4F49"/>
    <w:rsid w:val="004F523A"/>
    <w:rsid w:val="004F52E2"/>
    <w:rsid w:val="004F5359"/>
    <w:rsid w:val="004F53AF"/>
    <w:rsid w:val="004F54DE"/>
    <w:rsid w:val="004F55A7"/>
    <w:rsid w:val="004F5710"/>
    <w:rsid w:val="004F5ADA"/>
    <w:rsid w:val="004F5B28"/>
    <w:rsid w:val="004F5C73"/>
    <w:rsid w:val="004F5D0E"/>
    <w:rsid w:val="004F5E92"/>
    <w:rsid w:val="004F60EC"/>
    <w:rsid w:val="004F60F4"/>
    <w:rsid w:val="004F63D1"/>
    <w:rsid w:val="004F6434"/>
    <w:rsid w:val="004F6471"/>
    <w:rsid w:val="004F6498"/>
    <w:rsid w:val="004F6561"/>
    <w:rsid w:val="004F6578"/>
    <w:rsid w:val="004F67A1"/>
    <w:rsid w:val="004F67E7"/>
    <w:rsid w:val="004F686B"/>
    <w:rsid w:val="004F68B8"/>
    <w:rsid w:val="004F696E"/>
    <w:rsid w:val="004F69CB"/>
    <w:rsid w:val="004F69E9"/>
    <w:rsid w:val="004F6AF2"/>
    <w:rsid w:val="004F6EDE"/>
    <w:rsid w:val="004F7125"/>
    <w:rsid w:val="004F7447"/>
    <w:rsid w:val="004F7486"/>
    <w:rsid w:val="004F77F9"/>
    <w:rsid w:val="004F7830"/>
    <w:rsid w:val="004F7A67"/>
    <w:rsid w:val="004F7C46"/>
    <w:rsid w:val="004F7EDD"/>
    <w:rsid w:val="004F7F3F"/>
    <w:rsid w:val="005000D1"/>
    <w:rsid w:val="00500189"/>
    <w:rsid w:val="005001D7"/>
    <w:rsid w:val="00500200"/>
    <w:rsid w:val="00500290"/>
    <w:rsid w:val="00500350"/>
    <w:rsid w:val="0050059D"/>
    <w:rsid w:val="005005F1"/>
    <w:rsid w:val="005008B8"/>
    <w:rsid w:val="00500949"/>
    <w:rsid w:val="0050094A"/>
    <w:rsid w:val="00500A21"/>
    <w:rsid w:val="00500D7D"/>
    <w:rsid w:val="00500E11"/>
    <w:rsid w:val="00501099"/>
    <w:rsid w:val="005010D3"/>
    <w:rsid w:val="005012B1"/>
    <w:rsid w:val="005012CB"/>
    <w:rsid w:val="0050133B"/>
    <w:rsid w:val="00501597"/>
    <w:rsid w:val="00501877"/>
    <w:rsid w:val="0050193E"/>
    <w:rsid w:val="00501951"/>
    <w:rsid w:val="005019BB"/>
    <w:rsid w:val="00501BAE"/>
    <w:rsid w:val="00501D5A"/>
    <w:rsid w:val="0050203C"/>
    <w:rsid w:val="0050219B"/>
    <w:rsid w:val="005021EF"/>
    <w:rsid w:val="005021F7"/>
    <w:rsid w:val="005022A6"/>
    <w:rsid w:val="005025F5"/>
    <w:rsid w:val="0050261B"/>
    <w:rsid w:val="0050270F"/>
    <w:rsid w:val="00502713"/>
    <w:rsid w:val="00502755"/>
    <w:rsid w:val="005029AF"/>
    <w:rsid w:val="005029BC"/>
    <w:rsid w:val="00502B05"/>
    <w:rsid w:val="00502B3C"/>
    <w:rsid w:val="00502B60"/>
    <w:rsid w:val="00502C6E"/>
    <w:rsid w:val="00502D75"/>
    <w:rsid w:val="0050327C"/>
    <w:rsid w:val="0050343B"/>
    <w:rsid w:val="00503442"/>
    <w:rsid w:val="005035DF"/>
    <w:rsid w:val="0050365E"/>
    <w:rsid w:val="005036FE"/>
    <w:rsid w:val="00503734"/>
    <w:rsid w:val="00503790"/>
    <w:rsid w:val="0050387E"/>
    <w:rsid w:val="00503905"/>
    <w:rsid w:val="00503A32"/>
    <w:rsid w:val="00503C46"/>
    <w:rsid w:val="00503C68"/>
    <w:rsid w:val="00503CAF"/>
    <w:rsid w:val="00503DB5"/>
    <w:rsid w:val="00503E56"/>
    <w:rsid w:val="00503F8C"/>
    <w:rsid w:val="00504006"/>
    <w:rsid w:val="005042AF"/>
    <w:rsid w:val="00504345"/>
    <w:rsid w:val="00504364"/>
    <w:rsid w:val="0050444E"/>
    <w:rsid w:val="005044DE"/>
    <w:rsid w:val="005046A6"/>
    <w:rsid w:val="005047E4"/>
    <w:rsid w:val="0050480A"/>
    <w:rsid w:val="005048AD"/>
    <w:rsid w:val="00504C36"/>
    <w:rsid w:val="00504CFE"/>
    <w:rsid w:val="00504D9D"/>
    <w:rsid w:val="0050501C"/>
    <w:rsid w:val="00505118"/>
    <w:rsid w:val="00505380"/>
    <w:rsid w:val="005053A1"/>
    <w:rsid w:val="00505836"/>
    <w:rsid w:val="005059BB"/>
    <w:rsid w:val="00505A3C"/>
    <w:rsid w:val="00505AC5"/>
    <w:rsid w:val="00505B01"/>
    <w:rsid w:val="00505B52"/>
    <w:rsid w:val="00505BE4"/>
    <w:rsid w:val="00505C96"/>
    <w:rsid w:val="00505F62"/>
    <w:rsid w:val="005060D5"/>
    <w:rsid w:val="00506281"/>
    <w:rsid w:val="00506317"/>
    <w:rsid w:val="005064CE"/>
    <w:rsid w:val="005066A1"/>
    <w:rsid w:val="00506735"/>
    <w:rsid w:val="005067AC"/>
    <w:rsid w:val="005067C6"/>
    <w:rsid w:val="005068C7"/>
    <w:rsid w:val="00506AA7"/>
    <w:rsid w:val="00506B37"/>
    <w:rsid w:val="00506B73"/>
    <w:rsid w:val="00506CC6"/>
    <w:rsid w:val="00506EC6"/>
    <w:rsid w:val="0050703F"/>
    <w:rsid w:val="005074C6"/>
    <w:rsid w:val="005076A9"/>
    <w:rsid w:val="00507748"/>
    <w:rsid w:val="005077EB"/>
    <w:rsid w:val="0050787B"/>
    <w:rsid w:val="00507898"/>
    <w:rsid w:val="005078C9"/>
    <w:rsid w:val="00507915"/>
    <w:rsid w:val="00507B45"/>
    <w:rsid w:val="00507BB9"/>
    <w:rsid w:val="00507BBB"/>
    <w:rsid w:val="00507D2B"/>
    <w:rsid w:val="00507DE9"/>
    <w:rsid w:val="00507EE3"/>
    <w:rsid w:val="005101E2"/>
    <w:rsid w:val="005101F3"/>
    <w:rsid w:val="005105B7"/>
    <w:rsid w:val="00510966"/>
    <w:rsid w:val="00510AC9"/>
    <w:rsid w:val="00510B37"/>
    <w:rsid w:val="00510BB4"/>
    <w:rsid w:val="00510C1E"/>
    <w:rsid w:val="00510C99"/>
    <w:rsid w:val="00510D22"/>
    <w:rsid w:val="0051103F"/>
    <w:rsid w:val="00511075"/>
    <w:rsid w:val="005110B2"/>
    <w:rsid w:val="005111F5"/>
    <w:rsid w:val="005114FD"/>
    <w:rsid w:val="0051150F"/>
    <w:rsid w:val="00511863"/>
    <w:rsid w:val="00511918"/>
    <w:rsid w:val="00511B24"/>
    <w:rsid w:val="00511B6C"/>
    <w:rsid w:val="00511C47"/>
    <w:rsid w:val="00511D8D"/>
    <w:rsid w:val="00511EC7"/>
    <w:rsid w:val="00511FB2"/>
    <w:rsid w:val="0051205E"/>
    <w:rsid w:val="005121F6"/>
    <w:rsid w:val="00512476"/>
    <w:rsid w:val="0051261C"/>
    <w:rsid w:val="005128DA"/>
    <w:rsid w:val="00512928"/>
    <w:rsid w:val="00512D27"/>
    <w:rsid w:val="00512DF2"/>
    <w:rsid w:val="00512E5D"/>
    <w:rsid w:val="00512E99"/>
    <w:rsid w:val="00512F2F"/>
    <w:rsid w:val="00513160"/>
    <w:rsid w:val="0051328E"/>
    <w:rsid w:val="0051331A"/>
    <w:rsid w:val="00513388"/>
    <w:rsid w:val="005134CC"/>
    <w:rsid w:val="005134E6"/>
    <w:rsid w:val="005134F7"/>
    <w:rsid w:val="0051353D"/>
    <w:rsid w:val="00513544"/>
    <w:rsid w:val="00513619"/>
    <w:rsid w:val="005138F8"/>
    <w:rsid w:val="0051398D"/>
    <w:rsid w:val="00513D22"/>
    <w:rsid w:val="00513DDA"/>
    <w:rsid w:val="00513E1E"/>
    <w:rsid w:val="00513EDA"/>
    <w:rsid w:val="00514129"/>
    <w:rsid w:val="005141A2"/>
    <w:rsid w:val="005141E0"/>
    <w:rsid w:val="0051422C"/>
    <w:rsid w:val="0051438B"/>
    <w:rsid w:val="005144C8"/>
    <w:rsid w:val="005144DF"/>
    <w:rsid w:val="0051461F"/>
    <w:rsid w:val="00514892"/>
    <w:rsid w:val="005148D2"/>
    <w:rsid w:val="00514B06"/>
    <w:rsid w:val="00514CEC"/>
    <w:rsid w:val="00514D83"/>
    <w:rsid w:val="00514E1E"/>
    <w:rsid w:val="0051506E"/>
    <w:rsid w:val="0051523D"/>
    <w:rsid w:val="00515616"/>
    <w:rsid w:val="00515699"/>
    <w:rsid w:val="00515773"/>
    <w:rsid w:val="00515791"/>
    <w:rsid w:val="005157C7"/>
    <w:rsid w:val="00515877"/>
    <w:rsid w:val="0051594B"/>
    <w:rsid w:val="00515A72"/>
    <w:rsid w:val="00515AD5"/>
    <w:rsid w:val="00515B07"/>
    <w:rsid w:val="00515D17"/>
    <w:rsid w:val="00515DD9"/>
    <w:rsid w:val="00515E6A"/>
    <w:rsid w:val="00515F2C"/>
    <w:rsid w:val="00515F58"/>
    <w:rsid w:val="005160E8"/>
    <w:rsid w:val="0051617E"/>
    <w:rsid w:val="005161B7"/>
    <w:rsid w:val="00516201"/>
    <w:rsid w:val="0051631E"/>
    <w:rsid w:val="005164BC"/>
    <w:rsid w:val="005165C4"/>
    <w:rsid w:val="005165E4"/>
    <w:rsid w:val="0051670A"/>
    <w:rsid w:val="00516710"/>
    <w:rsid w:val="00516B73"/>
    <w:rsid w:val="00516BCC"/>
    <w:rsid w:val="00516D2B"/>
    <w:rsid w:val="00516D3D"/>
    <w:rsid w:val="00516DCA"/>
    <w:rsid w:val="00516EB5"/>
    <w:rsid w:val="00517096"/>
    <w:rsid w:val="00517161"/>
    <w:rsid w:val="0051727E"/>
    <w:rsid w:val="005174C1"/>
    <w:rsid w:val="005175D1"/>
    <w:rsid w:val="0051771B"/>
    <w:rsid w:val="00517744"/>
    <w:rsid w:val="00517994"/>
    <w:rsid w:val="005179D8"/>
    <w:rsid w:val="00517D6C"/>
    <w:rsid w:val="00517FA2"/>
    <w:rsid w:val="00517FAF"/>
    <w:rsid w:val="00520106"/>
    <w:rsid w:val="00520ACA"/>
    <w:rsid w:val="00520BFD"/>
    <w:rsid w:val="00520EEA"/>
    <w:rsid w:val="00521157"/>
    <w:rsid w:val="005213FB"/>
    <w:rsid w:val="0052147B"/>
    <w:rsid w:val="00521615"/>
    <w:rsid w:val="00521646"/>
    <w:rsid w:val="00521769"/>
    <w:rsid w:val="00521A12"/>
    <w:rsid w:val="00521AA9"/>
    <w:rsid w:val="00521B6C"/>
    <w:rsid w:val="00521E07"/>
    <w:rsid w:val="00521F9D"/>
    <w:rsid w:val="00522299"/>
    <w:rsid w:val="00522317"/>
    <w:rsid w:val="0052243C"/>
    <w:rsid w:val="0052277B"/>
    <w:rsid w:val="00522DD0"/>
    <w:rsid w:val="005230BE"/>
    <w:rsid w:val="0052312B"/>
    <w:rsid w:val="00523422"/>
    <w:rsid w:val="00523582"/>
    <w:rsid w:val="00523597"/>
    <w:rsid w:val="005235D8"/>
    <w:rsid w:val="0052365A"/>
    <w:rsid w:val="005237EE"/>
    <w:rsid w:val="00523A01"/>
    <w:rsid w:val="00523AC1"/>
    <w:rsid w:val="00523E7E"/>
    <w:rsid w:val="00523F2A"/>
    <w:rsid w:val="0052402C"/>
    <w:rsid w:val="00524138"/>
    <w:rsid w:val="00524195"/>
    <w:rsid w:val="0052428E"/>
    <w:rsid w:val="005242D5"/>
    <w:rsid w:val="0052439C"/>
    <w:rsid w:val="00524417"/>
    <w:rsid w:val="00524479"/>
    <w:rsid w:val="00524493"/>
    <w:rsid w:val="005246E9"/>
    <w:rsid w:val="00524870"/>
    <w:rsid w:val="005249C6"/>
    <w:rsid w:val="005249ED"/>
    <w:rsid w:val="00524C3C"/>
    <w:rsid w:val="00524C85"/>
    <w:rsid w:val="00524C8F"/>
    <w:rsid w:val="00524E26"/>
    <w:rsid w:val="00524F1B"/>
    <w:rsid w:val="005250A6"/>
    <w:rsid w:val="005253A6"/>
    <w:rsid w:val="005253F6"/>
    <w:rsid w:val="005256C9"/>
    <w:rsid w:val="0052590E"/>
    <w:rsid w:val="00525A54"/>
    <w:rsid w:val="00525A98"/>
    <w:rsid w:val="00525C8F"/>
    <w:rsid w:val="00525D8D"/>
    <w:rsid w:val="00525EFF"/>
    <w:rsid w:val="00525F0E"/>
    <w:rsid w:val="00525FC0"/>
    <w:rsid w:val="0052623E"/>
    <w:rsid w:val="00526247"/>
    <w:rsid w:val="005263C8"/>
    <w:rsid w:val="00526795"/>
    <w:rsid w:val="00526A20"/>
    <w:rsid w:val="00526B27"/>
    <w:rsid w:val="00526F02"/>
    <w:rsid w:val="00526FBD"/>
    <w:rsid w:val="005271FA"/>
    <w:rsid w:val="00527366"/>
    <w:rsid w:val="005274B7"/>
    <w:rsid w:val="00527627"/>
    <w:rsid w:val="0052765D"/>
    <w:rsid w:val="00527679"/>
    <w:rsid w:val="005276D9"/>
    <w:rsid w:val="005276DD"/>
    <w:rsid w:val="00527805"/>
    <w:rsid w:val="00527941"/>
    <w:rsid w:val="005279F2"/>
    <w:rsid w:val="00527A79"/>
    <w:rsid w:val="00527D06"/>
    <w:rsid w:val="00527E2C"/>
    <w:rsid w:val="00527F4C"/>
    <w:rsid w:val="00527F50"/>
    <w:rsid w:val="00527F8B"/>
    <w:rsid w:val="00530038"/>
    <w:rsid w:val="005304C2"/>
    <w:rsid w:val="0053058F"/>
    <w:rsid w:val="00530678"/>
    <w:rsid w:val="00530AEF"/>
    <w:rsid w:val="00530C6E"/>
    <w:rsid w:val="00530E5A"/>
    <w:rsid w:val="005310D1"/>
    <w:rsid w:val="00531137"/>
    <w:rsid w:val="0053137C"/>
    <w:rsid w:val="0053149D"/>
    <w:rsid w:val="00531524"/>
    <w:rsid w:val="0053152C"/>
    <w:rsid w:val="005316BD"/>
    <w:rsid w:val="0053171C"/>
    <w:rsid w:val="005317AA"/>
    <w:rsid w:val="005318F2"/>
    <w:rsid w:val="00531DC4"/>
    <w:rsid w:val="00531FC2"/>
    <w:rsid w:val="0053238E"/>
    <w:rsid w:val="005323DB"/>
    <w:rsid w:val="00532502"/>
    <w:rsid w:val="00532519"/>
    <w:rsid w:val="0053266D"/>
    <w:rsid w:val="005326A5"/>
    <w:rsid w:val="005326CC"/>
    <w:rsid w:val="005326D6"/>
    <w:rsid w:val="00532794"/>
    <w:rsid w:val="005327BC"/>
    <w:rsid w:val="0053283B"/>
    <w:rsid w:val="005328D7"/>
    <w:rsid w:val="00532A34"/>
    <w:rsid w:val="00532AAA"/>
    <w:rsid w:val="00532BD6"/>
    <w:rsid w:val="00532CB0"/>
    <w:rsid w:val="00532D51"/>
    <w:rsid w:val="00532DB1"/>
    <w:rsid w:val="00532DDB"/>
    <w:rsid w:val="00532E18"/>
    <w:rsid w:val="00532EF2"/>
    <w:rsid w:val="00532F8E"/>
    <w:rsid w:val="0053305D"/>
    <w:rsid w:val="0053308C"/>
    <w:rsid w:val="00533093"/>
    <w:rsid w:val="0053350C"/>
    <w:rsid w:val="005335C4"/>
    <w:rsid w:val="0053366D"/>
    <w:rsid w:val="00533848"/>
    <w:rsid w:val="0053388B"/>
    <w:rsid w:val="00533925"/>
    <w:rsid w:val="005339FD"/>
    <w:rsid w:val="00533E8C"/>
    <w:rsid w:val="005340BB"/>
    <w:rsid w:val="005340EF"/>
    <w:rsid w:val="0053418D"/>
    <w:rsid w:val="0053420C"/>
    <w:rsid w:val="00534323"/>
    <w:rsid w:val="005344B7"/>
    <w:rsid w:val="005344D7"/>
    <w:rsid w:val="005345D2"/>
    <w:rsid w:val="005345DF"/>
    <w:rsid w:val="00534748"/>
    <w:rsid w:val="0053474B"/>
    <w:rsid w:val="00534DB4"/>
    <w:rsid w:val="00534F68"/>
    <w:rsid w:val="00534FF7"/>
    <w:rsid w:val="00535050"/>
    <w:rsid w:val="00535068"/>
    <w:rsid w:val="00535102"/>
    <w:rsid w:val="00535680"/>
    <w:rsid w:val="00535773"/>
    <w:rsid w:val="005358AA"/>
    <w:rsid w:val="005358E7"/>
    <w:rsid w:val="0053593A"/>
    <w:rsid w:val="00535D01"/>
    <w:rsid w:val="0053600E"/>
    <w:rsid w:val="00536032"/>
    <w:rsid w:val="005360D4"/>
    <w:rsid w:val="005360F1"/>
    <w:rsid w:val="005360FB"/>
    <w:rsid w:val="00536152"/>
    <w:rsid w:val="005361D2"/>
    <w:rsid w:val="00536551"/>
    <w:rsid w:val="005365E3"/>
    <w:rsid w:val="00536745"/>
    <w:rsid w:val="0053689F"/>
    <w:rsid w:val="005368F5"/>
    <w:rsid w:val="00536A19"/>
    <w:rsid w:val="00536A61"/>
    <w:rsid w:val="00536ECE"/>
    <w:rsid w:val="0053709D"/>
    <w:rsid w:val="005370F3"/>
    <w:rsid w:val="00537222"/>
    <w:rsid w:val="005374B0"/>
    <w:rsid w:val="00537503"/>
    <w:rsid w:val="005376BD"/>
    <w:rsid w:val="00537845"/>
    <w:rsid w:val="00537A08"/>
    <w:rsid w:val="00537AC1"/>
    <w:rsid w:val="00537CD9"/>
    <w:rsid w:val="0054024A"/>
    <w:rsid w:val="00540288"/>
    <w:rsid w:val="00540318"/>
    <w:rsid w:val="00540362"/>
    <w:rsid w:val="00540921"/>
    <w:rsid w:val="00540932"/>
    <w:rsid w:val="00540A17"/>
    <w:rsid w:val="00540AFA"/>
    <w:rsid w:val="00540CD6"/>
    <w:rsid w:val="00540F9F"/>
    <w:rsid w:val="00541032"/>
    <w:rsid w:val="0054140E"/>
    <w:rsid w:val="005414AC"/>
    <w:rsid w:val="00541594"/>
    <w:rsid w:val="00541632"/>
    <w:rsid w:val="00541770"/>
    <w:rsid w:val="00541855"/>
    <w:rsid w:val="005418F7"/>
    <w:rsid w:val="00541B9B"/>
    <w:rsid w:val="00541D65"/>
    <w:rsid w:val="00541E94"/>
    <w:rsid w:val="00541FBB"/>
    <w:rsid w:val="00541FE9"/>
    <w:rsid w:val="005422FC"/>
    <w:rsid w:val="005423F3"/>
    <w:rsid w:val="005424BF"/>
    <w:rsid w:val="00542530"/>
    <w:rsid w:val="005427BB"/>
    <w:rsid w:val="00542878"/>
    <w:rsid w:val="005428C9"/>
    <w:rsid w:val="005429E5"/>
    <w:rsid w:val="00542A6E"/>
    <w:rsid w:val="00542C65"/>
    <w:rsid w:val="00542DD3"/>
    <w:rsid w:val="00542EB7"/>
    <w:rsid w:val="00542F59"/>
    <w:rsid w:val="005430EF"/>
    <w:rsid w:val="005431D0"/>
    <w:rsid w:val="0054321F"/>
    <w:rsid w:val="005432A8"/>
    <w:rsid w:val="00543371"/>
    <w:rsid w:val="0054359C"/>
    <w:rsid w:val="0054378F"/>
    <w:rsid w:val="00543969"/>
    <w:rsid w:val="00543AA1"/>
    <w:rsid w:val="00543BF8"/>
    <w:rsid w:val="00543CDD"/>
    <w:rsid w:val="00543DED"/>
    <w:rsid w:val="00543F2B"/>
    <w:rsid w:val="00543F6B"/>
    <w:rsid w:val="005440C0"/>
    <w:rsid w:val="005440C8"/>
    <w:rsid w:val="00544146"/>
    <w:rsid w:val="00544266"/>
    <w:rsid w:val="0054427C"/>
    <w:rsid w:val="005442DF"/>
    <w:rsid w:val="0054449E"/>
    <w:rsid w:val="00544716"/>
    <w:rsid w:val="005447E7"/>
    <w:rsid w:val="00544855"/>
    <w:rsid w:val="0054493F"/>
    <w:rsid w:val="005449A3"/>
    <w:rsid w:val="00544AB6"/>
    <w:rsid w:val="00544B93"/>
    <w:rsid w:val="00544D9C"/>
    <w:rsid w:val="00544DA9"/>
    <w:rsid w:val="00544E41"/>
    <w:rsid w:val="00544E54"/>
    <w:rsid w:val="00544F69"/>
    <w:rsid w:val="00544F80"/>
    <w:rsid w:val="005451EA"/>
    <w:rsid w:val="0054522A"/>
    <w:rsid w:val="0054541C"/>
    <w:rsid w:val="005454CB"/>
    <w:rsid w:val="005456DE"/>
    <w:rsid w:val="00545745"/>
    <w:rsid w:val="0054578E"/>
    <w:rsid w:val="00545796"/>
    <w:rsid w:val="005457D1"/>
    <w:rsid w:val="00545A5A"/>
    <w:rsid w:val="00545CCE"/>
    <w:rsid w:val="00545D52"/>
    <w:rsid w:val="00545DC3"/>
    <w:rsid w:val="00545E7F"/>
    <w:rsid w:val="00545F35"/>
    <w:rsid w:val="00545F77"/>
    <w:rsid w:val="00546387"/>
    <w:rsid w:val="0054653F"/>
    <w:rsid w:val="00546662"/>
    <w:rsid w:val="0054666D"/>
    <w:rsid w:val="00546733"/>
    <w:rsid w:val="0054682D"/>
    <w:rsid w:val="00547010"/>
    <w:rsid w:val="005470E8"/>
    <w:rsid w:val="005471D5"/>
    <w:rsid w:val="005471F8"/>
    <w:rsid w:val="0054730E"/>
    <w:rsid w:val="00547640"/>
    <w:rsid w:val="00547765"/>
    <w:rsid w:val="0054777B"/>
    <w:rsid w:val="005479C0"/>
    <w:rsid w:val="00547C22"/>
    <w:rsid w:val="00547C63"/>
    <w:rsid w:val="00547EAC"/>
    <w:rsid w:val="00547ECC"/>
    <w:rsid w:val="00547EE3"/>
    <w:rsid w:val="00547F57"/>
    <w:rsid w:val="00547F5F"/>
    <w:rsid w:val="00547F7F"/>
    <w:rsid w:val="00550094"/>
    <w:rsid w:val="005500E1"/>
    <w:rsid w:val="00550226"/>
    <w:rsid w:val="005502F4"/>
    <w:rsid w:val="005503B5"/>
    <w:rsid w:val="00550484"/>
    <w:rsid w:val="005509D9"/>
    <w:rsid w:val="00550AA2"/>
    <w:rsid w:val="00550B18"/>
    <w:rsid w:val="00550DF5"/>
    <w:rsid w:val="00550E3D"/>
    <w:rsid w:val="00550E98"/>
    <w:rsid w:val="00550F13"/>
    <w:rsid w:val="00550F24"/>
    <w:rsid w:val="0055107B"/>
    <w:rsid w:val="005512A3"/>
    <w:rsid w:val="00551482"/>
    <w:rsid w:val="005516B2"/>
    <w:rsid w:val="0055174D"/>
    <w:rsid w:val="0055181B"/>
    <w:rsid w:val="00551A33"/>
    <w:rsid w:val="00551FA8"/>
    <w:rsid w:val="00551FC8"/>
    <w:rsid w:val="0055214B"/>
    <w:rsid w:val="005523FD"/>
    <w:rsid w:val="00552693"/>
    <w:rsid w:val="00552A00"/>
    <w:rsid w:val="00552A58"/>
    <w:rsid w:val="00552DCB"/>
    <w:rsid w:val="00552F93"/>
    <w:rsid w:val="0055308F"/>
    <w:rsid w:val="00553220"/>
    <w:rsid w:val="0055335B"/>
    <w:rsid w:val="005533D6"/>
    <w:rsid w:val="00553780"/>
    <w:rsid w:val="005537A7"/>
    <w:rsid w:val="00553821"/>
    <w:rsid w:val="00553861"/>
    <w:rsid w:val="005539A4"/>
    <w:rsid w:val="00553A05"/>
    <w:rsid w:val="00553C3E"/>
    <w:rsid w:val="00553C9E"/>
    <w:rsid w:val="00553DAD"/>
    <w:rsid w:val="00554006"/>
    <w:rsid w:val="005541AA"/>
    <w:rsid w:val="00554252"/>
    <w:rsid w:val="0055430B"/>
    <w:rsid w:val="005544B1"/>
    <w:rsid w:val="005544E4"/>
    <w:rsid w:val="0055450F"/>
    <w:rsid w:val="005546D2"/>
    <w:rsid w:val="005547C5"/>
    <w:rsid w:val="00554894"/>
    <w:rsid w:val="005548CB"/>
    <w:rsid w:val="00554909"/>
    <w:rsid w:val="005549D7"/>
    <w:rsid w:val="00554AE9"/>
    <w:rsid w:val="00554BB8"/>
    <w:rsid w:val="00554BB9"/>
    <w:rsid w:val="00554C8E"/>
    <w:rsid w:val="00554D70"/>
    <w:rsid w:val="00554DD6"/>
    <w:rsid w:val="00554F83"/>
    <w:rsid w:val="0055519B"/>
    <w:rsid w:val="005551CC"/>
    <w:rsid w:val="0055524D"/>
    <w:rsid w:val="0055527D"/>
    <w:rsid w:val="00555317"/>
    <w:rsid w:val="005555D2"/>
    <w:rsid w:val="0055567B"/>
    <w:rsid w:val="005557F0"/>
    <w:rsid w:val="0055594F"/>
    <w:rsid w:val="00555A4E"/>
    <w:rsid w:val="00555BF7"/>
    <w:rsid w:val="00555DD0"/>
    <w:rsid w:val="00555F3C"/>
    <w:rsid w:val="00555FAC"/>
    <w:rsid w:val="0055616D"/>
    <w:rsid w:val="0055621C"/>
    <w:rsid w:val="00556279"/>
    <w:rsid w:val="00556330"/>
    <w:rsid w:val="005563D9"/>
    <w:rsid w:val="00556496"/>
    <w:rsid w:val="0055690C"/>
    <w:rsid w:val="00556AA9"/>
    <w:rsid w:val="00556ACD"/>
    <w:rsid w:val="00556AFA"/>
    <w:rsid w:val="00556DBF"/>
    <w:rsid w:val="00556DDC"/>
    <w:rsid w:val="00556E62"/>
    <w:rsid w:val="00556E82"/>
    <w:rsid w:val="00556EDB"/>
    <w:rsid w:val="00556FDC"/>
    <w:rsid w:val="005570EC"/>
    <w:rsid w:val="00557162"/>
    <w:rsid w:val="005571B9"/>
    <w:rsid w:val="005571CA"/>
    <w:rsid w:val="005572E7"/>
    <w:rsid w:val="00557363"/>
    <w:rsid w:val="00557499"/>
    <w:rsid w:val="005574CB"/>
    <w:rsid w:val="005574CD"/>
    <w:rsid w:val="005574D2"/>
    <w:rsid w:val="00557552"/>
    <w:rsid w:val="00557793"/>
    <w:rsid w:val="0055787B"/>
    <w:rsid w:val="00557A0B"/>
    <w:rsid w:val="00557D3C"/>
    <w:rsid w:val="00557F94"/>
    <w:rsid w:val="005600DF"/>
    <w:rsid w:val="00560288"/>
    <w:rsid w:val="0056032D"/>
    <w:rsid w:val="0056033F"/>
    <w:rsid w:val="00560365"/>
    <w:rsid w:val="005605E2"/>
    <w:rsid w:val="0056062D"/>
    <w:rsid w:val="0056077E"/>
    <w:rsid w:val="005608F0"/>
    <w:rsid w:val="00560904"/>
    <w:rsid w:val="005609D7"/>
    <w:rsid w:val="00560A37"/>
    <w:rsid w:val="00560B96"/>
    <w:rsid w:val="00560BCF"/>
    <w:rsid w:val="00560CBD"/>
    <w:rsid w:val="00560D91"/>
    <w:rsid w:val="00560DE4"/>
    <w:rsid w:val="00560E2C"/>
    <w:rsid w:val="005610DD"/>
    <w:rsid w:val="0056130F"/>
    <w:rsid w:val="00561522"/>
    <w:rsid w:val="00561745"/>
    <w:rsid w:val="0056188D"/>
    <w:rsid w:val="00561920"/>
    <w:rsid w:val="00561A33"/>
    <w:rsid w:val="00561A82"/>
    <w:rsid w:val="00561AFD"/>
    <w:rsid w:val="00561BB1"/>
    <w:rsid w:val="00561BEF"/>
    <w:rsid w:val="00561C00"/>
    <w:rsid w:val="00561CBC"/>
    <w:rsid w:val="00561DC3"/>
    <w:rsid w:val="00561E58"/>
    <w:rsid w:val="00561F2E"/>
    <w:rsid w:val="00561FE7"/>
    <w:rsid w:val="00562059"/>
    <w:rsid w:val="0056215E"/>
    <w:rsid w:val="005622D9"/>
    <w:rsid w:val="00562352"/>
    <w:rsid w:val="00562386"/>
    <w:rsid w:val="0056248C"/>
    <w:rsid w:val="005624E9"/>
    <w:rsid w:val="00562634"/>
    <w:rsid w:val="00562A38"/>
    <w:rsid w:val="00562C3B"/>
    <w:rsid w:val="00562F12"/>
    <w:rsid w:val="0056318B"/>
    <w:rsid w:val="005631FE"/>
    <w:rsid w:val="005633E9"/>
    <w:rsid w:val="00563754"/>
    <w:rsid w:val="005638CD"/>
    <w:rsid w:val="005639DB"/>
    <w:rsid w:val="00563B30"/>
    <w:rsid w:val="00563B6C"/>
    <w:rsid w:val="00563B9E"/>
    <w:rsid w:val="00563E76"/>
    <w:rsid w:val="00563F67"/>
    <w:rsid w:val="005640B7"/>
    <w:rsid w:val="005641E0"/>
    <w:rsid w:val="005642BE"/>
    <w:rsid w:val="00564386"/>
    <w:rsid w:val="005643D7"/>
    <w:rsid w:val="005644E9"/>
    <w:rsid w:val="0056450A"/>
    <w:rsid w:val="005645B1"/>
    <w:rsid w:val="0056467B"/>
    <w:rsid w:val="00564763"/>
    <w:rsid w:val="0056478E"/>
    <w:rsid w:val="0056480A"/>
    <w:rsid w:val="00564880"/>
    <w:rsid w:val="0056489B"/>
    <w:rsid w:val="005648DC"/>
    <w:rsid w:val="00564944"/>
    <w:rsid w:val="005649B1"/>
    <w:rsid w:val="005649D2"/>
    <w:rsid w:val="00564A32"/>
    <w:rsid w:val="00564B25"/>
    <w:rsid w:val="00564D36"/>
    <w:rsid w:val="00564D9D"/>
    <w:rsid w:val="00564FED"/>
    <w:rsid w:val="00565024"/>
    <w:rsid w:val="005650E3"/>
    <w:rsid w:val="00565129"/>
    <w:rsid w:val="005652A0"/>
    <w:rsid w:val="005652E1"/>
    <w:rsid w:val="0056541B"/>
    <w:rsid w:val="005655CB"/>
    <w:rsid w:val="00565BED"/>
    <w:rsid w:val="00565C76"/>
    <w:rsid w:val="00565CFA"/>
    <w:rsid w:val="00565D77"/>
    <w:rsid w:val="0056604A"/>
    <w:rsid w:val="005664DB"/>
    <w:rsid w:val="00566559"/>
    <w:rsid w:val="005665F2"/>
    <w:rsid w:val="005667CF"/>
    <w:rsid w:val="005667E4"/>
    <w:rsid w:val="0056681B"/>
    <w:rsid w:val="00566958"/>
    <w:rsid w:val="00566D53"/>
    <w:rsid w:val="00566E94"/>
    <w:rsid w:val="00566F6F"/>
    <w:rsid w:val="005671C9"/>
    <w:rsid w:val="005674F9"/>
    <w:rsid w:val="00567530"/>
    <w:rsid w:val="005676BA"/>
    <w:rsid w:val="005678E8"/>
    <w:rsid w:val="00567933"/>
    <w:rsid w:val="00567992"/>
    <w:rsid w:val="00567BDF"/>
    <w:rsid w:val="00567D02"/>
    <w:rsid w:val="00567D1E"/>
    <w:rsid w:val="00567F15"/>
    <w:rsid w:val="00567FD4"/>
    <w:rsid w:val="005701EC"/>
    <w:rsid w:val="0057026B"/>
    <w:rsid w:val="005702D8"/>
    <w:rsid w:val="005702FE"/>
    <w:rsid w:val="00570361"/>
    <w:rsid w:val="00570399"/>
    <w:rsid w:val="005703C1"/>
    <w:rsid w:val="00570599"/>
    <w:rsid w:val="005705F3"/>
    <w:rsid w:val="0057075B"/>
    <w:rsid w:val="0057094B"/>
    <w:rsid w:val="00570A43"/>
    <w:rsid w:val="00570AE0"/>
    <w:rsid w:val="00570C1C"/>
    <w:rsid w:val="00570DB2"/>
    <w:rsid w:val="00571160"/>
    <w:rsid w:val="005712F1"/>
    <w:rsid w:val="005712F6"/>
    <w:rsid w:val="00571406"/>
    <w:rsid w:val="0057146F"/>
    <w:rsid w:val="00571586"/>
    <w:rsid w:val="005716A4"/>
    <w:rsid w:val="005718A3"/>
    <w:rsid w:val="005718BF"/>
    <w:rsid w:val="00571BBA"/>
    <w:rsid w:val="00571BC3"/>
    <w:rsid w:val="00571CCF"/>
    <w:rsid w:val="00571E0B"/>
    <w:rsid w:val="00571F48"/>
    <w:rsid w:val="00572007"/>
    <w:rsid w:val="00572072"/>
    <w:rsid w:val="00572164"/>
    <w:rsid w:val="00572216"/>
    <w:rsid w:val="0057241D"/>
    <w:rsid w:val="005724FB"/>
    <w:rsid w:val="00572883"/>
    <w:rsid w:val="005729E3"/>
    <w:rsid w:val="00572AC0"/>
    <w:rsid w:val="00572F6E"/>
    <w:rsid w:val="00572FF0"/>
    <w:rsid w:val="005730F9"/>
    <w:rsid w:val="00573143"/>
    <w:rsid w:val="005731EA"/>
    <w:rsid w:val="0057332A"/>
    <w:rsid w:val="00573460"/>
    <w:rsid w:val="005734B0"/>
    <w:rsid w:val="005735A6"/>
    <w:rsid w:val="00573849"/>
    <w:rsid w:val="005738C7"/>
    <w:rsid w:val="00573985"/>
    <w:rsid w:val="00573C1C"/>
    <w:rsid w:val="00573CE0"/>
    <w:rsid w:val="00573CF1"/>
    <w:rsid w:val="00573F3C"/>
    <w:rsid w:val="00573FCE"/>
    <w:rsid w:val="00574166"/>
    <w:rsid w:val="0057419E"/>
    <w:rsid w:val="005741DB"/>
    <w:rsid w:val="005741E8"/>
    <w:rsid w:val="00574272"/>
    <w:rsid w:val="00574305"/>
    <w:rsid w:val="00574311"/>
    <w:rsid w:val="0057436A"/>
    <w:rsid w:val="00574567"/>
    <w:rsid w:val="005746E9"/>
    <w:rsid w:val="005747B5"/>
    <w:rsid w:val="005747EB"/>
    <w:rsid w:val="00574800"/>
    <w:rsid w:val="005749AE"/>
    <w:rsid w:val="005749D9"/>
    <w:rsid w:val="00574AB3"/>
    <w:rsid w:val="00574C70"/>
    <w:rsid w:val="00575451"/>
    <w:rsid w:val="00575546"/>
    <w:rsid w:val="00575555"/>
    <w:rsid w:val="0057568D"/>
    <w:rsid w:val="0057579F"/>
    <w:rsid w:val="00575972"/>
    <w:rsid w:val="005759E2"/>
    <w:rsid w:val="00575B38"/>
    <w:rsid w:val="00575BEA"/>
    <w:rsid w:val="00575BFE"/>
    <w:rsid w:val="00575D65"/>
    <w:rsid w:val="00575EB4"/>
    <w:rsid w:val="00575F5E"/>
    <w:rsid w:val="005760AD"/>
    <w:rsid w:val="00576100"/>
    <w:rsid w:val="00576670"/>
    <w:rsid w:val="00576734"/>
    <w:rsid w:val="005767C4"/>
    <w:rsid w:val="00576925"/>
    <w:rsid w:val="0057699A"/>
    <w:rsid w:val="00576AA4"/>
    <w:rsid w:val="00576B27"/>
    <w:rsid w:val="00576D1B"/>
    <w:rsid w:val="00576DDD"/>
    <w:rsid w:val="00576E08"/>
    <w:rsid w:val="00576EE6"/>
    <w:rsid w:val="0057708B"/>
    <w:rsid w:val="00577420"/>
    <w:rsid w:val="00577481"/>
    <w:rsid w:val="00577537"/>
    <w:rsid w:val="00577553"/>
    <w:rsid w:val="005775FA"/>
    <w:rsid w:val="00577806"/>
    <w:rsid w:val="00577992"/>
    <w:rsid w:val="00577B40"/>
    <w:rsid w:val="00577E68"/>
    <w:rsid w:val="00580171"/>
    <w:rsid w:val="0058025D"/>
    <w:rsid w:val="005802DD"/>
    <w:rsid w:val="005804E4"/>
    <w:rsid w:val="005807F9"/>
    <w:rsid w:val="00580AC3"/>
    <w:rsid w:val="00580BB2"/>
    <w:rsid w:val="00580D78"/>
    <w:rsid w:val="00580E23"/>
    <w:rsid w:val="00580F7C"/>
    <w:rsid w:val="0058102D"/>
    <w:rsid w:val="005810CF"/>
    <w:rsid w:val="00581221"/>
    <w:rsid w:val="005814CB"/>
    <w:rsid w:val="00581670"/>
    <w:rsid w:val="005816F3"/>
    <w:rsid w:val="0058173C"/>
    <w:rsid w:val="005818EF"/>
    <w:rsid w:val="00581980"/>
    <w:rsid w:val="00581BB8"/>
    <w:rsid w:val="00581BF1"/>
    <w:rsid w:val="00581CA6"/>
    <w:rsid w:val="00581D60"/>
    <w:rsid w:val="00581DDE"/>
    <w:rsid w:val="00581E76"/>
    <w:rsid w:val="00581EAB"/>
    <w:rsid w:val="00581ED6"/>
    <w:rsid w:val="005821DB"/>
    <w:rsid w:val="005823BF"/>
    <w:rsid w:val="00582476"/>
    <w:rsid w:val="0058251C"/>
    <w:rsid w:val="00582823"/>
    <w:rsid w:val="005828D8"/>
    <w:rsid w:val="00582944"/>
    <w:rsid w:val="00582ADF"/>
    <w:rsid w:val="00582B93"/>
    <w:rsid w:val="00582F62"/>
    <w:rsid w:val="00583177"/>
    <w:rsid w:val="00583274"/>
    <w:rsid w:val="005832BF"/>
    <w:rsid w:val="005833AB"/>
    <w:rsid w:val="00583450"/>
    <w:rsid w:val="0058359A"/>
    <w:rsid w:val="005835A8"/>
    <w:rsid w:val="0058363D"/>
    <w:rsid w:val="00583731"/>
    <w:rsid w:val="0058385A"/>
    <w:rsid w:val="00583C94"/>
    <w:rsid w:val="00583C9B"/>
    <w:rsid w:val="00583CF5"/>
    <w:rsid w:val="00583E33"/>
    <w:rsid w:val="00583E43"/>
    <w:rsid w:val="00583E49"/>
    <w:rsid w:val="00583FC1"/>
    <w:rsid w:val="00584127"/>
    <w:rsid w:val="0058413B"/>
    <w:rsid w:val="0058436A"/>
    <w:rsid w:val="00584409"/>
    <w:rsid w:val="00584413"/>
    <w:rsid w:val="005844E8"/>
    <w:rsid w:val="005847CD"/>
    <w:rsid w:val="00584B5E"/>
    <w:rsid w:val="00584C31"/>
    <w:rsid w:val="00584C41"/>
    <w:rsid w:val="00584CAE"/>
    <w:rsid w:val="00584D96"/>
    <w:rsid w:val="00584E47"/>
    <w:rsid w:val="00584EB7"/>
    <w:rsid w:val="0058513D"/>
    <w:rsid w:val="0058513E"/>
    <w:rsid w:val="005851A0"/>
    <w:rsid w:val="005854F8"/>
    <w:rsid w:val="0058557D"/>
    <w:rsid w:val="005855C5"/>
    <w:rsid w:val="0058586D"/>
    <w:rsid w:val="005859A1"/>
    <w:rsid w:val="00585A49"/>
    <w:rsid w:val="00585AD9"/>
    <w:rsid w:val="00585C47"/>
    <w:rsid w:val="00585D51"/>
    <w:rsid w:val="00585D6D"/>
    <w:rsid w:val="00585F3B"/>
    <w:rsid w:val="00585FBB"/>
    <w:rsid w:val="00586158"/>
    <w:rsid w:val="005861BB"/>
    <w:rsid w:val="00586223"/>
    <w:rsid w:val="0058626B"/>
    <w:rsid w:val="005862C1"/>
    <w:rsid w:val="0058650F"/>
    <w:rsid w:val="00586527"/>
    <w:rsid w:val="00586656"/>
    <w:rsid w:val="00586694"/>
    <w:rsid w:val="0058678A"/>
    <w:rsid w:val="00586C08"/>
    <w:rsid w:val="00586C96"/>
    <w:rsid w:val="00586DE5"/>
    <w:rsid w:val="005872B3"/>
    <w:rsid w:val="00587393"/>
    <w:rsid w:val="005873F1"/>
    <w:rsid w:val="005873FB"/>
    <w:rsid w:val="00587472"/>
    <w:rsid w:val="005874D3"/>
    <w:rsid w:val="005878D0"/>
    <w:rsid w:val="00587ADC"/>
    <w:rsid w:val="00587C97"/>
    <w:rsid w:val="00587D9E"/>
    <w:rsid w:val="00587DE6"/>
    <w:rsid w:val="00587E70"/>
    <w:rsid w:val="00587EA0"/>
    <w:rsid w:val="00587FB8"/>
    <w:rsid w:val="00587FE4"/>
    <w:rsid w:val="0059012D"/>
    <w:rsid w:val="00590160"/>
    <w:rsid w:val="00590204"/>
    <w:rsid w:val="005905F8"/>
    <w:rsid w:val="00590663"/>
    <w:rsid w:val="005906F4"/>
    <w:rsid w:val="0059089F"/>
    <w:rsid w:val="005909AC"/>
    <w:rsid w:val="00590A29"/>
    <w:rsid w:val="00590BCC"/>
    <w:rsid w:val="00590DE0"/>
    <w:rsid w:val="00590FB6"/>
    <w:rsid w:val="0059104E"/>
    <w:rsid w:val="005911C1"/>
    <w:rsid w:val="005914BB"/>
    <w:rsid w:val="00591718"/>
    <w:rsid w:val="00591745"/>
    <w:rsid w:val="0059198D"/>
    <w:rsid w:val="005919D0"/>
    <w:rsid w:val="00591BAA"/>
    <w:rsid w:val="00591C06"/>
    <w:rsid w:val="00591D08"/>
    <w:rsid w:val="00591DE3"/>
    <w:rsid w:val="00591E18"/>
    <w:rsid w:val="0059234A"/>
    <w:rsid w:val="00592358"/>
    <w:rsid w:val="005924F0"/>
    <w:rsid w:val="00592527"/>
    <w:rsid w:val="0059255B"/>
    <w:rsid w:val="005927BD"/>
    <w:rsid w:val="0059289C"/>
    <w:rsid w:val="005928B1"/>
    <w:rsid w:val="005928C7"/>
    <w:rsid w:val="00592907"/>
    <w:rsid w:val="00592C89"/>
    <w:rsid w:val="00592E96"/>
    <w:rsid w:val="00592EA9"/>
    <w:rsid w:val="00592FB9"/>
    <w:rsid w:val="005930B0"/>
    <w:rsid w:val="00593115"/>
    <w:rsid w:val="00593172"/>
    <w:rsid w:val="00593227"/>
    <w:rsid w:val="00593424"/>
    <w:rsid w:val="005934B4"/>
    <w:rsid w:val="00593572"/>
    <w:rsid w:val="00593648"/>
    <w:rsid w:val="00593787"/>
    <w:rsid w:val="00593C56"/>
    <w:rsid w:val="00593C6A"/>
    <w:rsid w:val="00593CBB"/>
    <w:rsid w:val="00593CC2"/>
    <w:rsid w:val="00593CE4"/>
    <w:rsid w:val="00593D0D"/>
    <w:rsid w:val="00593E67"/>
    <w:rsid w:val="00593E97"/>
    <w:rsid w:val="00593F20"/>
    <w:rsid w:val="00593F94"/>
    <w:rsid w:val="0059417C"/>
    <w:rsid w:val="0059442F"/>
    <w:rsid w:val="0059469B"/>
    <w:rsid w:val="0059483D"/>
    <w:rsid w:val="00594920"/>
    <w:rsid w:val="0059492E"/>
    <w:rsid w:val="005949D1"/>
    <w:rsid w:val="00594A7D"/>
    <w:rsid w:val="00594BB6"/>
    <w:rsid w:val="00594BEA"/>
    <w:rsid w:val="00594C5B"/>
    <w:rsid w:val="00594DD3"/>
    <w:rsid w:val="00594DFF"/>
    <w:rsid w:val="005950E2"/>
    <w:rsid w:val="005950F1"/>
    <w:rsid w:val="00595316"/>
    <w:rsid w:val="00595415"/>
    <w:rsid w:val="00595567"/>
    <w:rsid w:val="005955DA"/>
    <w:rsid w:val="00595748"/>
    <w:rsid w:val="00595896"/>
    <w:rsid w:val="005958E6"/>
    <w:rsid w:val="005958E9"/>
    <w:rsid w:val="0059590D"/>
    <w:rsid w:val="00595928"/>
    <w:rsid w:val="00595AA3"/>
    <w:rsid w:val="00595BC5"/>
    <w:rsid w:val="00595E38"/>
    <w:rsid w:val="00595F19"/>
    <w:rsid w:val="00595F35"/>
    <w:rsid w:val="00595F63"/>
    <w:rsid w:val="00595F8F"/>
    <w:rsid w:val="00596082"/>
    <w:rsid w:val="005963FA"/>
    <w:rsid w:val="0059652B"/>
    <w:rsid w:val="00596577"/>
    <w:rsid w:val="0059669A"/>
    <w:rsid w:val="005967A1"/>
    <w:rsid w:val="0059691F"/>
    <w:rsid w:val="0059699E"/>
    <w:rsid w:val="00596CB0"/>
    <w:rsid w:val="00596D5F"/>
    <w:rsid w:val="00596E9B"/>
    <w:rsid w:val="00596F2F"/>
    <w:rsid w:val="00596FDA"/>
    <w:rsid w:val="005970E6"/>
    <w:rsid w:val="005973C4"/>
    <w:rsid w:val="00597417"/>
    <w:rsid w:val="00597568"/>
    <w:rsid w:val="00597644"/>
    <w:rsid w:val="00597699"/>
    <w:rsid w:val="0059793E"/>
    <w:rsid w:val="00597C19"/>
    <w:rsid w:val="005A0244"/>
    <w:rsid w:val="005A048B"/>
    <w:rsid w:val="005A04CB"/>
    <w:rsid w:val="005A057D"/>
    <w:rsid w:val="005A0818"/>
    <w:rsid w:val="005A0926"/>
    <w:rsid w:val="005A0938"/>
    <w:rsid w:val="005A0A61"/>
    <w:rsid w:val="005A0BC5"/>
    <w:rsid w:val="005A0D16"/>
    <w:rsid w:val="005A0EB1"/>
    <w:rsid w:val="005A0FDF"/>
    <w:rsid w:val="005A10A6"/>
    <w:rsid w:val="005A1190"/>
    <w:rsid w:val="005A11DE"/>
    <w:rsid w:val="005A154B"/>
    <w:rsid w:val="005A1622"/>
    <w:rsid w:val="005A1626"/>
    <w:rsid w:val="005A1654"/>
    <w:rsid w:val="005A165A"/>
    <w:rsid w:val="005A1756"/>
    <w:rsid w:val="005A1822"/>
    <w:rsid w:val="005A187F"/>
    <w:rsid w:val="005A1A26"/>
    <w:rsid w:val="005A1AFC"/>
    <w:rsid w:val="005A1B3E"/>
    <w:rsid w:val="005A1C50"/>
    <w:rsid w:val="005A1EB9"/>
    <w:rsid w:val="005A1F4C"/>
    <w:rsid w:val="005A1FF6"/>
    <w:rsid w:val="005A2008"/>
    <w:rsid w:val="005A200C"/>
    <w:rsid w:val="005A20DC"/>
    <w:rsid w:val="005A20F8"/>
    <w:rsid w:val="005A211C"/>
    <w:rsid w:val="005A253C"/>
    <w:rsid w:val="005A2578"/>
    <w:rsid w:val="005A267D"/>
    <w:rsid w:val="005A26C7"/>
    <w:rsid w:val="005A2A3E"/>
    <w:rsid w:val="005A2B7B"/>
    <w:rsid w:val="005A2CEF"/>
    <w:rsid w:val="005A2FD4"/>
    <w:rsid w:val="005A3086"/>
    <w:rsid w:val="005A3222"/>
    <w:rsid w:val="005A337C"/>
    <w:rsid w:val="005A3427"/>
    <w:rsid w:val="005A34D4"/>
    <w:rsid w:val="005A34EA"/>
    <w:rsid w:val="005A35D9"/>
    <w:rsid w:val="005A3A63"/>
    <w:rsid w:val="005A3B8D"/>
    <w:rsid w:val="005A3BDF"/>
    <w:rsid w:val="005A3CAF"/>
    <w:rsid w:val="005A3F9D"/>
    <w:rsid w:val="005A42B0"/>
    <w:rsid w:val="005A4649"/>
    <w:rsid w:val="005A46A2"/>
    <w:rsid w:val="005A46B3"/>
    <w:rsid w:val="005A471C"/>
    <w:rsid w:val="005A47CB"/>
    <w:rsid w:val="005A4890"/>
    <w:rsid w:val="005A4A08"/>
    <w:rsid w:val="005A4CCC"/>
    <w:rsid w:val="005A4D21"/>
    <w:rsid w:val="005A4DFA"/>
    <w:rsid w:val="005A4E10"/>
    <w:rsid w:val="005A504F"/>
    <w:rsid w:val="005A5093"/>
    <w:rsid w:val="005A509E"/>
    <w:rsid w:val="005A516B"/>
    <w:rsid w:val="005A543D"/>
    <w:rsid w:val="005A546C"/>
    <w:rsid w:val="005A55A6"/>
    <w:rsid w:val="005A584D"/>
    <w:rsid w:val="005A58AE"/>
    <w:rsid w:val="005A5946"/>
    <w:rsid w:val="005A5C85"/>
    <w:rsid w:val="005A60D3"/>
    <w:rsid w:val="005A60F1"/>
    <w:rsid w:val="005A62BC"/>
    <w:rsid w:val="005A631C"/>
    <w:rsid w:val="005A6443"/>
    <w:rsid w:val="005A6646"/>
    <w:rsid w:val="005A67CA"/>
    <w:rsid w:val="005A681A"/>
    <w:rsid w:val="005A68BD"/>
    <w:rsid w:val="005A6A28"/>
    <w:rsid w:val="005A6AEE"/>
    <w:rsid w:val="005A6BCA"/>
    <w:rsid w:val="005A6C9D"/>
    <w:rsid w:val="005A6E03"/>
    <w:rsid w:val="005A6FB3"/>
    <w:rsid w:val="005A703E"/>
    <w:rsid w:val="005A73E2"/>
    <w:rsid w:val="005A7406"/>
    <w:rsid w:val="005A776F"/>
    <w:rsid w:val="005A7904"/>
    <w:rsid w:val="005A7BF7"/>
    <w:rsid w:val="005A7DB0"/>
    <w:rsid w:val="005A7F9E"/>
    <w:rsid w:val="005B0189"/>
    <w:rsid w:val="005B0276"/>
    <w:rsid w:val="005B02AF"/>
    <w:rsid w:val="005B0461"/>
    <w:rsid w:val="005B0477"/>
    <w:rsid w:val="005B04FD"/>
    <w:rsid w:val="005B052C"/>
    <w:rsid w:val="005B060D"/>
    <w:rsid w:val="005B060E"/>
    <w:rsid w:val="005B06B8"/>
    <w:rsid w:val="005B06D9"/>
    <w:rsid w:val="005B079B"/>
    <w:rsid w:val="005B0893"/>
    <w:rsid w:val="005B08BA"/>
    <w:rsid w:val="005B0954"/>
    <w:rsid w:val="005B0956"/>
    <w:rsid w:val="005B0A8E"/>
    <w:rsid w:val="005B0B0A"/>
    <w:rsid w:val="005B0B43"/>
    <w:rsid w:val="005B0C09"/>
    <w:rsid w:val="005B0CEF"/>
    <w:rsid w:val="005B0D29"/>
    <w:rsid w:val="005B0F38"/>
    <w:rsid w:val="005B0F5D"/>
    <w:rsid w:val="005B1004"/>
    <w:rsid w:val="005B1067"/>
    <w:rsid w:val="005B1132"/>
    <w:rsid w:val="005B1363"/>
    <w:rsid w:val="005B13AE"/>
    <w:rsid w:val="005B1448"/>
    <w:rsid w:val="005B14E2"/>
    <w:rsid w:val="005B1504"/>
    <w:rsid w:val="005B1634"/>
    <w:rsid w:val="005B1749"/>
    <w:rsid w:val="005B184F"/>
    <w:rsid w:val="005B1961"/>
    <w:rsid w:val="005B1B2E"/>
    <w:rsid w:val="005B1C9D"/>
    <w:rsid w:val="005B1D14"/>
    <w:rsid w:val="005B1D2C"/>
    <w:rsid w:val="005B1FD1"/>
    <w:rsid w:val="005B2466"/>
    <w:rsid w:val="005B25BC"/>
    <w:rsid w:val="005B2676"/>
    <w:rsid w:val="005B2680"/>
    <w:rsid w:val="005B2959"/>
    <w:rsid w:val="005B297F"/>
    <w:rsid w:val="005B2A23"/>
    <w:rsid w:val="005B2A2C"/>
    <w:rsid w:val="005B2CCE"/>
    <w:rsid w:val="005B2DD6"/>
    <w:rsid w:val="005B2EDD"/>
    <w:rsid w:val="005B2FA2"/>
    <w:rsid w:val="005B30BC"/>
    <w:rsid w:val="005B30E6"/>
    <w:rsid w:val="005B3102"/>
    <w:rsid w:val="005B323D"/>
    <w:rsid w:val="005B32F9"/>
    <w:rsid w:val="005B33DF"/>
    <w:rsid w:val="005B3580"/>
    <w:rsid w:val="005B363F"/>
    <w:rsid w:val="005B3653"/>
    <w:rsid w:val="005B3A80"/>
    <w:rsid w:val="005B3C15"/>
    <w:rsid w:val="005B3FF3"/>
    <w:rsid w:val="005B40D9"/>
    <w:rsid w:val="005B427E"/>
    <w:rsid w:val="005B42E5"/>
    <w:rsid w:val="005B4444"/>
    <w:rsid w:val="005B45AB"/>
    <w:rsid w:val="005B4732"/>
    <w:rsid w:val="005B47D7"/>
    <w:rsid w:val="005B47EF"/>
    <w:rsid w:val="005B4A5F"/>
    <w:rsid w:val="005B4B13"/>
    <w:rsid w:val="005B4B74"/>
    <w:rsid w:val="005B4D9A"/>
    <w:rsid w:val="005B505F"/>
    <w:rsid w:val="005B5364"/>
    <w:rsid w:val="005B5478"/>
    <w:rsid w:val="005B56C0"/>
    <w:rsid w:val="005B5C3D"/>
    <w:rsid w:val="005B5CF2"/>
    <w:rsid w:val="005B60E5"/>
    <w:rsid w:val="005B61FA"/>
    <w:rsid w:val="005B62D7"/>
    <w:rsid w:val="005B62E4"/>
    <w:rsid w:val="005B6361"/>
    <w:rsid w:val="005B6482"/>
    <w:rsid w:val="005B6597"/>
    <w:rsid w:val="005B6731"/>
    <w:rsid w:val="005B6A3A"/>
    <w:rsid w:val="005B6B3C"/>
    <w:rsid w:val="005B6B5F"/>
    <w:rsid w:val="005B6C38"/>
    <w:rsid w:val="005B6FE0"/>
    <w:rsid w:val="005B715C"/>
    <w:rsid w:val="005B716B"/>
    <w:rsid w:val="005B7171"/>
    <w:rsid w:val="005B71DB"/>
    <w:rsid w:val="005B7244"/>
    <w:rsid w:val="005B73BE"/>
    <w:rsid w:val="005B73F8"/>
    <w:rsid w:val="005B7408"/>
    <w:rsid w:val="005B74E5"/>
    <w:rsid w:val="005B77E0"/>
    <w:rsid w:val="005B7916"/>
    <w:rsid w:val="005B7B25"/>
    <w:rsid w:val="005B7B65"/>
    <w:rsid w:val="005B7BE6"/>
    <w:rsid w:val="005B7D3C"/>
    <w:rsid w:val="005B7D9A"/>
    <w:rsid w:val="005B7F6F"/>
    <w:rsid w:val="005C00A0"/>
    <w:rsid w:val="005C015F"/>
    <w:rsid w:val="005C020C"/>
    <w:rsid w:val="005C02AD"/>
    <w:rsid w:val="005C033A"/>
    <w:rsid w:val="005C04ED"/>
    <w:rsid w:val="005C0642"/>
    <w:rsid w:val="005C06C9"/>
    <w:rsid w:val="005C079B"/>
    <w:rsid w:val="005C07B8"/>
    <w:rsid w:val="005C0808"/>
    <w:rsid w:val="005C09C6"/>
    <w:rsid w:val="005C09EA"/>
    <w:rsid w:val="005C0A50"/>
    <w:rsid w:val="005C0AEA"/>
    <w:rsid w:val="005C0B2A"/>
    <w:rsid w:val="005C0BDB"/>
    <w:rsid w:val="005C0C24"/>
    <w:rsid w:val="005C0C38"/>
    <w:rsid w:val="005C0D85"/>
    <w:rsid w:val="005C0F9C"/>
    <w:rsid w:val="005C0FAB"/>
    <w:rsid w:val="005C100A"/>
    <w:rsid w:val="005C1067"/>
    <w:rsid w:val="005C1068"/>
    <w:rsid w:val="005C112F"/>
    <w:rsid w:val="005C119C"/>
    <w:rsid w:val="005C1203"/>
    <w:rsid w:val="005C1422"/>
    <w:rsid w:val="005C1434"/>
    <w:rsid w:val="005C1453"/>
    <w:rsid w:val="005C14A7"/>
    <w:rsid w:val="005C15A1"/>
    <w:rsid w:val="005C1649"/>
    <w:rsid w:val="005C17A1"/>
    <w:rsid w:val="005C18EB"/>
    <w:rsid w:val="005C1A62"/>
    <w:rsid w:val="005C1B9E"/>
    <w:rsid w:val="005C1C2D"/>
    <w:rsid w:val="005C21E5"/>
    <w:rsid w:val="005C21FD"/>
    <w:rsid w:val="005C2286"/>
    <w:rsid w:val="005C2294"/>
    <w:rsid w:val="005C238C"/>
    <w:rsid w:val="005C2427"/>
    <w:rsid w:val="005C25B2"/>
    <w:rsid w:val="005C267C"/>
    <w:rsid w:val="005C26ED"/>
    <w:rsid w:val="005C272D"/>
    <w:rsid w:val="005C2747"/>
    <w:rsid w:val="005C2885"/>
    <w:rsid w:val="005C2AAC"/>
    <w:rsid w:val="005C2C24"/>
    <w:rsid w:val="005C2CD6"/>
    <w:rsid w:val="005C2E61"/>
    <w:rsid w:val="005C3143"/>
    <w:rsid w:val="005C31BB"/>
    <w:rsid w:val="005C31DC"/>
    <w:rsid w:val="005C3271"/>
    <w:rsid w:val="005C3382"/>
    <w:rsid w:val="005C346E"/>
    <w:rsid w:val="005C35B0"/>
    <w:rsid w:val="005C373C"/>
    <w:rsid w:val="005C373F"/>
    <w:rsid w:val="005C37F7"/>
    <w:rsid w:val="005C38CA"/>
    <w:rsid w:val="005C390A"/>
    <w:rsid w:val="005C390C"/>
    <w:rsid w:val="005C3A8A"/>
    <w:rsid w:val="005C3BE0"/>
    <w:rsid w:val="005C4205"/>
    <w:rsid w:val="005C45C4"/>
    <w:rsid w:val="005C46AD"/>
    <w:rsid w:val="005C487F"/>
    <w:rsid w:val="005C49DF"/>
    <w:rsid w:val="005C4B80"/>
    <w:rsid w:val="005C4BAB"/>
    <w:rsid w:val="005C4BE5"/>
    <w:rsid w:val="005C4C50"/>
    <w:rsid w:val="005C4D39"/>
    <w:rsid w:val="005C4D43"/>
    <w:rsid w:val="005C4FBC"/>
    <w:rsid w:val="005C5254"/>
    <w:rsid w:val="005C52F6"/>
    <w:rsid w:val="005C5307"/>
    <w:rsid w:val="005C5465"/>
    <w:rsid w:val="005C54F5"/>
    <w:rsid w:val="005C574C"/>
    <w:rsid w:val="005C5AC1"/>
    <w:rsid w:val="005C5BC0"/>
    <w:rsid w:val="005C5C5E"/>
    <w:rsid w:val="005C5D46"/>
    <w:rsid w:val="005C5E59"/>
    <w:rsid w:val="005C5FCE"/>
    <w:rsid w:val="005C61C2"/>
    <w:rsid w:val="005C64B0"/>
    <w:rsid w:val="005C6548"/>
    <w:rsid w:val="005C67DC"/>
    <w:rsid w:val="005C6C45"/>
    <w:rsid w:val="005C6C81"/>
    <w:rsid w:val="005C6D58"/>
    <w:rsid w:val="005C6DC3"/>
    <w:rsid w:val="005C6EE1"/>
    <w:rsid w:val="005C70FC"/>
    <w:rsid w:val="005C7130"/>
    <w:rsid w:val="005C716F"/>
    <w:rsid w:val="005C71D4"/>
    <w:rsid w:val="005C73AB"/>
    <w:rsid w:val="005C73E7"/>
    <w:rsid w:val="005C7456"/>
    <w:rsid w:val="005C74A2"/>
    <w:rsid w:val="005C7572"/>
    <w:rsid w:val="005C7627"/>
    <w:rsid w:val="005C771F"/>
    <w:rsid w:val="005C777A"/>
    <w:rsid w:val="005C78AD"/>
    <w:rsid w:val="005C796E"/>
    <w:rsid w:val="005C79DD"/>
    <w:rsid w:val="005C79F5"/>
    <w:rsid w:val="005C7D05"/>
    <w:rsid w:val="005C7DDC"/>
    <w:rsid w:val="005C7E98"/>
    <w:rsid w:val="005C7F6F"/>
    <w:rsid w:val="005D007A"/>
    <w:rsid w:val="005D0080"/>
    <w:rsid w:val="005D0082"/>
    <w:rsid w:val="005D0140"/>
    <w:rsid w:val="005D01B8"/>
    <w:rsid w:val="005D0230"/>
    <w:rsid w:val="005D038E"/>
    <w:rsid w:val="005D03BC"/>
    <w:rsid w:val="005D0499"/>
    <w:rsid w:val="005D0553"/>
    <w:rsid w:val="005D0878"/>
    <w:rsid w:val="005D092B"/>
    <w:rsid w:val="005D0930"/>
    <w:rsid w:val="005D0A0B"/>
    <w:rsid w:val="005D0B36"/>
    <w:rsid w:val="005D0C60"/>
    <w:rsid w:val="005D0E89"/>
    <w:rsid w:val="005D0FFB"/>
    <w:rsid w:val="005D1113"/>
    <w:rsid w:val="005D114E"/>
    <w:rsid w:val="005D12C0"/>
    <w:rsid w:val="005D1390"/>
    <w:rsid w:val="005D13BA"/>
    <w:rsid w:val="005D13DE"/>
    <w:rsid w:val="005D1451"/>
    <w:rsid w:val="005D1499"/>
    <w:rsid w:val="005D1541"/>
    <w:rsid w:val="005D1732"/>
    <w:rsid w:val="005D1890"/>
    <w:rsid w:val="005D1903"/>
    <w:rsid w:val="005D1B41"/>
    <w:rsid w:val="005D1C70"/>
    <w:rsid w:val="005D1CBA"/>
    <w:rsid w:val="005D1E3A"/>
    <w:rsid w:val="005D1EEF"/>
    <w:rsid w:val="005D1F0D"/>
    <w:rsid w:val="005D20B2"/>
    <w:rsid w:val="005D2167"/>
    <w:rsid w:val="005D2232"/>
    <w:rsid w:val="005D234C"/>
    <w:rsid w:val="005D2660"/>
    <w:rsid w:val="005D26D9"/>
    <w:rsid w:val="005D26ED"/>
    <w:rsid w:val="005D2758"/>
    <w:rsid w:val="005D282E"/>
    <w:rsid w:val="005D2838"/>
    <w:rsid w:val="005D28F9"/>
    <w:rsid w:val="005D2951"/>
    <w:rsid w:val="005D2A96"/>
    <w:rsid w:val="005D2C52"/>
    <w:rsid w:val="005D2D89"/>
    <w:rsid w:val="005D2E04"/>
    <w:rsid w:val="005D2E1B"/>
    <w:rsid w:val="005D2E4F"/>
    <w:rsid w:val="005D2F62"/>
    <w:rsid w:val="005D2FD6"/>
    <w:rsid w:val="005D304E"/>
    <w:rsid w:val="005D30F0"/>
    <w:rsid w:val="005D322F"/>
    <w:rsid w:val="005D33E1"/>
    <w:rsid w:val="005D33E2"/>
    <w:rsid w:val="005D3526"/>
    <w:rsid w:val="005D36B6"/>
    <w:rsid w:val="005D3740"/>
    <w:rsid w:val="005D3872"/>
    <w:rsid w:val="005D38EC"/>
    <w:rsid w:val="005D394E"/>
    <w:rsid w:val="005D3961"/>
    <w:rsid w:val="005D3AB3"/>
    <w:rsid w:val="005D3E01"/>
    <w:rsid w:val="005D3EFB"/>
    <w:rsid w:val="005D3F4C"/>
    <w:rsid w:val="005D408C"/>
    <w:rsid w:val="005D41DB"/>
    <w:rsid w:val="005D43AA"/>
    <w:rsid w:val="005D43E4"/>
    <w:rsid w:val="005D449C"/>
    <w:rsid w:val="005D4684"/>
    <w:rsid w:val="005D4849"/>
    <w:rsid w:val="005D49FE"/>
    <w:rsid w:val="005D4AEE"/>
    <w:rsid w:val="005D4DEE"/>
    <w:rsid w:val="005D4EA4"/>
    <w:rsid w:val="005D4ED2"/>
    <w:rsid w:val="005D4FD0"/>
    <w:rsid w:val="005D5012"/>
    <w:rsid w:val="005D5023"/>
    <w:rsid w:val="005D503B"/>
    <w:rsid w:val="005D529E"/>
    <w:rsid w:val="005D5749"/>
    <w:rsid w:val="005D57E8"/>
    <w:rsid w:val="005D57EF"/>
    <w:rsid w:val="005D5BA1"/>
    <w:rsid w:val="005D5C0E"/>
    <w:rsid w:val="005D5D2B"/>
    <w:rsid w:val="005D5E1A"/>
    <w:rsid w:val="005D5E20"/>
    <w:rsid w:val="005D6072"/>
    <w:rsid w:val="005D6077"/>
    <w:rsid w:val="005D6112"/>
    <w:rsid w:val="005D6213"/>
    <w:rsid w:val="005D6222"/>
    <w:rsid w:val="005D6274"/>
    <w:rsid w:val="005D63CA"/>
    <w:rsid w:val="005D671F"/>
    <w:rsid w:val="005D6993"/>
    <w:rsid w:val="005D6C0C"/>
    <w:rsid w:val="005D6FBA"/>
    <w:rsid w:val="005D7061"/>
    <w:rsid w:val="005D70BA"/>
    <w:rsid w:val="005D721D"/>
    <w:rsid w:val="005D7363"/>
    <w:rsid w:val="005D73A6"/>
    <w:rsid w:val="005D73FF"/>
    <w:rsid w:val="005D7579"/>
    <w:rsid w:val="005D7606"/>
    <w:rsid w:val="005D7628"/>
    <w:rsid w:val="005D78FE"/>
    <w:rsid w:val="005D797A"/>
    <w:rsid w:val="005D79D3"/>
    <w:rsid w:val="005D7B57"/>
    <w:rsid w:val="005D7C2D"/>
    <w:rsid w:val="005D7E86"/>
    <w:rsid w:val="005D7EFC"/>
    <w:rsid w:val="005D7F41"/>
    <w:rsid w:val="005E0080"/>
    <w:rsid w:val="005E015B"/>
    <w:rsid w:val="005E0624"/>
    <w:rsid w:val="005E07D5"/>
    <w:rsid w:val="005E08AD"/>
    <w:rsid w:val="005E092B"/>
    <w:rsid w:val="005E0933"/>
    <w:rsid w:val="005E093D"/>
    <w:rsid w:val="005E0956"/>
    <w:rsid w:val="005E0C65"/>
    <w:rsid w:val="005E0E27"/>
    <w:rsid w:val="005E0EFE"/>
    <w:rsid w:val="005E0F3C"/>
    <w:rsid w:val="005E1122"/>
    <w:rsid w:val="005E116B"/>
    <w:rsid w:val="005E11DE"/>
    <w:rsid w:val="005E1277"/>
    <w:rsid w:val="005E135F"/>
    <w:rsid w:val="005E14A2"/>
    <w:rsid w:val="005E184A"/>
    <w:rsid w:val="005E1B01"/>
    <w:rsid w:val="005E1CEB"/>
    <w:rsid w:val="005E1CF0"/>
    <w:rsid w:val="005E1D2D"/>
    <w:rsid w:val="005E1D42"/>
    <w:rsid w:val="005E1D90"/>
    <w:rsid w:val="005E1EAA"/>
    <w:rsid w:val="005E1EFB"/>
    <w:rsid w:val="005E1F19"/>
    <w:rsid w:val="005E1F63"/>
    <w:rsid w:val="005E24D2"/>
    <w:rsid w:val="005E2539"/>
    <w:rsid w:val="005E268E"/>
    <w:rsid w:val="005E2939"/>
    <w:rsid w:val="005E2A73"/>
    <w:rsid w:val="005E2CCE"/>
    <w:rsid w:val="005E2DC4"/>
    <w:rsid w:val="005E2F21"/>
    <w:rsid w:val="005E31A0"/>
    <w:rsid w:val="005E323E"/>
    <w:rsid w:val="005E347E"/>
    <w:rsid w:val="005E357E"/>
    <w:rsid w:val="005E3676"/>
    <w:rsid w:val="005E394B"/>
    <w:rsid w:val="005E39DF"/>
    <w:rsid w:val="005E3CB1"/>
    <w:rsid w:val="005E3D67"/>
    <w:rsid w:val="005E3DCC"/>
    <w:rsid w:val="005E3F48"/>
    <w:rsid w:val="005E3FF6"/>
    <w:rsid w:val="005E4036"/>
    <w:rsid w:val="005E403A"/>
    <w:rsid w:val="005E4050"/>
    <w:rsid w:val="005E40AB"/>
    <w:rsid w:val="005E429C"/>
    <w:rsid w:val="005E468B"/>
    <w:rsid w:val="005E4733"/>
    <w:rsid w:val="005E474E"/>
    <w:rsid w:val="005E47AF"/>
    <w:rsid w:val="005E48A3"/>
    <w:rsid w:val="005E48CE"/>
    <w:rsid w:val="005E4986"/>
    <w:rsid w:val="005E4B4F"/>
    <w:rsid w:val="005E4CC3"/>
    <w:rsid w:val="005E4D3E"/>
    <w:rsid w:val="005E4ED7"/>
    <w:rsid w:val="005E521B"/>
    <w:rsid w:val="005E551F"/>
    <w:rsid w:val="005E5613"/>
    <w:rsid w:val="005E5849"/>
    <w:rsid w:val="005E589F"/>
    <w:rsid w:val="005E5B8E"/>
    <w:rsid w:val="005E5BB2"/>
    <w:rsid w:val="005E5C00"/>
    <w:rsid w:val="005E5DA0"/>
    <w:rsid w:val="005E60BA"/>
    <w:rsid w:val="005E6164"/>
    <w:rsid w:val="005E61D7"/>
    <w:rsid w:val="005E624A"/>
    <w:rsid w:val="005E6286"/>
    <w:rsid w:val="005E63F0"/>
    <w:rsid w:val="005E65FD"/>
    <w:rsid w:val="005E6605"/>
    <w:rsid w:val="005E6836"/>
    <w:rsid w:val="005E6917"/>
    <w:rsid w:val="005E6929"/>
    <w:rsid w:val="005E69C5"/>
    <w:rsid w:val="005E6BE8"/>
    <w:rsid w:val="005E6BF6"/>
    <w:rsid w:val="005E6E03"/>
    <w:rsid w:val="005E6EED"/>
    <w:rsid w:val="005E707D"/>
    <w:rsid w:val="005E7090"/>
    <w:rsid w:val="005E7094"/>
    <w:rsid w:val="005E71C4"/>
    <w:rsid w:val="005E71D6"/>
    <w:rsid w:val="005E731D"/>
    <w:rsid w:val="005E739C"/>
    <w:rsid w:val="005E73CE"/>
    <w:rsid w:val="005E741F"/>
    <w:rsid w:val="005E74D5"/>
    <w:rsid w:val="005E7563"/>
    <w:rsid w:val="005E7664"/>
    <w:rsid w:val="005E78FF"/>
    <w:rsid w:val="005E7B3B"/>
    <w:rsid w:val="005E7BDC"/>
    <w:rsid w:val="005E7CF8"/>
    <w:rsid w:val="005E7EAC"/>
    <w:rsid w:val="005E7F30"/>
    <w:rsid w:val="005F0018"/>
    <w:rsid w:val="005F0074"/>
    <w:rsid w:val="005F01B1"/>
    <w:rsid w:val="005F0311"/>
    <w:rsid w:val="005F03D6"/>
    <w:rsid w:val="005F0657"/>
    <w:rsid w:val="005F084D"/>
    <w:rsid w:val="005F09CC"/>
    <w:rsid w:val="005F0AFA"/>
    <w:rsid w:val="005F0B58"/>
    <w:rsid w:val="005F0BD1"/>
    <w:rsid w:val="005F0C41"/>
    <w:rsid w:val="005F0D77"/>
    <w:rsid w:val="005F0E15"/>
    <w:rsid w:val="005F0E95"/>
    <w:rsid w:val="005F0EF5"/>
    <w:rsid w:val="005F10A9"/>
    <w:rsid w:val="005F10BB"/>
    <w:rsid w:val="005F11FA"/>
    <w:rsid w:val="005F13E1"/>
    <w:rsid w:val="005F14E6"/>
    <w:rsid w:val="005F1648"/>
    <w:rsid w:val="005F1AD3"/>
    <w:rsid w:val="005F1E0A"/>
    <w:rsid w:val="005F1EB2"/>
    <w:rsid w:val="005F1F82"/>
    <w:rsid w:val="005F1FBD"/>
    <w:rsid w:val="005F20D3"/>
    <w:rsid w:val="005F2126"/>
    <w:rsid w:val="005F237F"/>
    <w:rsid w:val="005F24F2"/>
    <w:rsid w:val="005F2564"/>
    <w:rsid w:val="005F25B6"/>
    <w:rsid w:val="005F26A5"/>
    <w:rsid w:val="005F2825"/>
    <w:rsid w:val="005F285A"/>
    <w:rsid w:val="005F288E"/>
    <w:rsid w:val="005F29EA"/>
    <w:rsid w:val="005F29F9"/>
    <w:rsid w:val="005F2B66"/>
    <w:rsid w:val="005F2D31"/>
    <w:rsid w:val="005F2F92"/>
    <w:rsid w:val="005F31FE"/>
    <w:rsid w:val="005F3207"/>
    <w:rsid w:val="005F3222"/>
    <w:rsid w:val="005F3233"/>
    <w:rsid w:val="005F3320"/>
    <w:rsid w:val="005F33A1"/>
    <w:rsid w:val="005F33B4"/>
    <w:rsid w:val="005F3475"/>
    <w:rsid w:val="005F3550"/>
    <w:rsid w:val="005F3594"/>
    <w:rsid w:val="005F35DC"/>
    <w:rsid w:val="005F3613"/>
    <w:rsid w:val="005F3830"/>
    <w:rsid w:val="005F3BCC"/>
    <w:rsid w:val="005F3F4D"/>
    <w:rsid w:val="005F40A7"/>
    <w:rsid w:val="005F439E"/>
    <w:rsid w:val="005F4494"/>
    <w:rsid w:val="005F461B"/>
    <w:rsid w:val="005F47DA"/>
    <w:rsid w:val="005F4845"/>
    <w:rsid w:val="005F49D6"/>
    <w:rsid w:val="005F4A30"/>
    <w:rsid w:val="005F4A63"/>
    <w:rsid w:val="005F4A67"/>
    <w:rsid w:val="005F4BFF"/>
    <w:rsid w:val="005F4CA7"/>
    <w:rsid w:val="005F50A8"/>
    <w:rsid w:val="005F50B1"/>
    <w:rsid w:val="005F50E8"/>
    <w:rsid w:val="005F512B"/>
    <w:rsid w:val="005F518E"/>
    <w:rsid w:val="005F5342"/>
    <w:rsid w:val="005F5349"/>
    <w:rsid w:val="005F53DC"/>
    <w:rsid w:val="005F5476"/>
    <w:rsid w:val="005F558D"/>
    <w:rsid w:val="005F55EB"/>
    <w:rsid w:val="005F5678"/>
    <w:rsid w:val="005F5712"/>
    <w:rsid w:val="005F5799"/>
    <w:rsid w:val="005F5959"/>
    <w:rsid w:val="005F5A39"/>
    <w:rsid w:val="005F5AEB"/>
    <w:rsid w:val="005F5B43"/>
    <w:rsid w:val="005F5C40"/>
    <w:rsid w:val="005F5D7D"/>
    <w:rsid w:val="005F5ED3"/>
    <w:rsid w:val="005F5EDE"/>
    <w:rsid w:val="005F5F76"/>
    <w:rsid w:val="005F5FB3"/>
    <w:rsid w:val="005F6069"/>
    <w:rsid w:val="005F6266"/>
    <w:rsid w:val="005F630B"/>
    <w:rsid w:val="005F6358"/>
    <w:rsid w:val="005F6452"/>
    <w:rsid w:val="005F64E1"/>
    <w:rsid w:val="005F6541"/>
    <w:rsid w:val="005F65F8"/>
    <w:rsid w:val="005F6726"/>
    <w:rsid w:val="005F6789"/>
    <w:rsid w:val="005F697E"/>
    <w:rsid w:val="005F6ADB"/>
    <w:rsid w:val="005F6B2B"/>
    <w:rsid w:val="005F6B62"/>
    <w:rsid w:val="005F6D56"/>
    <w:rsid w:val="005F73FC"/>
    <w:rsid w:val="005F75AC"/>
    <w:rsid w:val="005F76A5"/>
    <w:rsid w:val="005F76E5"/>
    <w:rsid w:val="005F7948"/>
    <w:rsid w:val="005F7AB2"/>
    <w:rsid w:val="005F7C2B"/>
    <w:rsid w:val="005F7CD3"/>
    <w:rsid w:val="005F7D18"/>
    <w:rsid w:val="005F7D4E"/>
    <w:rsid w:val="005F7E03"/>
    <w:rsid w:val="005F7EDC"/>
    <w:rsid w:val="005F7F0B"/>
    <w:rsid w:val="005F7F49"/>
    <w:rsid w:val="005F7F6C"/>
    <w:rsid w:val="006000E6"/>
    <w:rsid w:val="00600116"/>
    <w:rsid w:val="0060018B"/>
    <w:rsid w:val="0060032F"/>
    <w:rsid w:val="0060040A"/>
    <w:rsid w:val="006008AE"/>
    <w:rsid w:val="00600A10"/>
    <w:rsid w:val="00600BD3"/>
    <w:rsid w:val="00600E2B"/>
    <w:rsid w:val="00600EA9"/>
    <w:rsid w:val="00600F76"/>
    <w:rsid w:val="00600F83"/>
    <w:rsid w:val="00601057"/>
    <w:rsid w:val="006011D8"/>
    <w:rsid w:val="00601461"/>
    <w:rsid w:val="00601468"/>
    <w:rsid w:val="006015B6"/>
    <w:rsid w:val="00601645"/>
    <w:rsid w:val="006017B7"/>
    <w:rsid w:val="006018F4"/>
    <w:rsid w:val="0060199F"/>
    <w:rsid w:val="00601AAD"/>
    <w:rsid w:val="00601C62"/>
    <w:rsid w:val="00601C66"/>
    <w:rsid w:val="00601DD7"/>
    <w:rsid w:val="00601EC9"/>
    <w:rsid w:val="006020CC"/>
    <w:rsid w:val="006021F2"/>
    <w:rsid w:val="006022CD"/>
    <w:rsid w:val="00602642"/>
    <w:rsid w:val="006027EF"/>
    <w:rsid w:val="0060287D"/>
    <w:rsid w:val="00602906"/>
    <w:rsid w:val="0060295F"/>
    <w:rsid w:val="006029F2"/>
    <w:rsid w:val="00602BF8"/>
    <w:rsid w:val="0060332B"/>
    <w:rsid w:val="0060356E"/>
    <w:rsid w:val="006035E3"/>
    <w:rsid w:val="00603661"/>
    <w:rsid w:val="00603730"/>
    <w:rsid w:val="0060373A"/>
    <w:rsid w:val="006037B2"/>
    <w:rsid w:val="006039B8"/>
    <w:rsid w:val="006039C9"/>
    <w:rsid w:val="006039D6"/>
    <w:rsid w:val="00603A76"/>
    <w:rsid w:val="00603A8A"/>
    <w:rsid w:val="00603BD9"/>
    <w:rsid w:val="00603D79"/>
    <w:rsid w:val="00603D91"/>
    <w:rsid w:val="00603DC2"/>
    <w:rsid w:val="00603ED8"/>
    <w:rsid w:val="00603F49"/>
    <w:rsid w:val="006041BC"/>
    <w:rsid w:val="00604286"/>
    <w:rsid w:val="006044D1"/>
    <w:rsid w:val="0060460D"/>
    <w:rsid w:val="006049F1"/>
    <w:rsid w:val="00604C2D"/>
    <w:rsid w:val="00604C8C"/>
    <w:rsid w:val="00604D3B"/>
    <w:rsid w:val="00604DA4"/>
    <w:rsid w:val="00604E61"/>
    <w:rsid w:val="00604F17"/>
    <w:rsid w:val="0060501C"/>
    <w:rsid w:val="006050AE"/>
    <w:rsid w:val="00605257"/>
    <w:rsid w:val="0060527E"/>
    <w:rsid w:val="006054B4"/>
    <w:rsid w:val="006054D7"/>
    <w:rsid w:val="0060557F"/>
    <w:rsid w:val="006055F7"/>
    <w:rsid w:val="006056F8"/>
    <w:rsid w:val="00605748"/>
    <w:rsid w:val="00605B8B"/>
    <w:rsid w:val="00605CAE"/>
    <w:rsid w:val="00605D32"/>
    <w:rsid w:val="00605D7B"/>
    <w:rsid w:val="00605E80"/>
    <w:rsid w:val="006060C0"/>
    <w:rsid w:val="006061B2"/>
    <w:rsid w:val="0060620A"/>
    <w:rsid w:val="00606305"/>
    <w:rsid w:val="00606393"/>
    <w:rsid w:val="0060659F"/>
    <w:rsid w:val="006065CE"/>
    <w:rsid w:val="00606683"/>
    <w:rsid w:val="0060676E"/>
    <w:rsid w:val="00606ACE"/>
    <w:rsid w:val="00606BD1"/>
    <w:rsid w:val="00606C61"/>
    <w:rsid w:val="00606D67"/>
    <w:rsid w:val="00606E5D"/>
    <w:rsid w:val="00607145"/>
    <w:rsid w:val="0060723C"/>
    <w:rsid w:val="00607322"/>
    <w:rsid w:val="0060732E"/>
    <w:rsid w:val="006073EA"/>
    <w:rsid w:val="00607454"/>
    <w:rsid w:val="0060751E"/>
    <w:rsid w:val="0060758A"/>
    <w:rsid w:val="006076B6"/>
    <w:rsid w:val="00607A6D"/>
    <w:rsid w:val="00607AD6"/>
    <w:rsid w:val="00607B36"/>
    <w:rsid w:val="00607C56"/>
    <w:rsid w:val="00607CB5"/>
    <w:rsid w:val="00607CE8"/>
    <w:rsid w:val="00607E17"/>
    <w:rsid w:val="00607F0C"/>
    <w:rsid w:val="00607FA1"/>
    <w:rsid w:val="00610278"/>
    <w:rsid w:val="006102FF"/>
    <w:rsid w:val="0061053A"/>
    <w:rsid w:val="00610614"/>
    <w:rsid w:val="00610641"/>
    <w:rsid w:val="00610700"/>
    <w:rsid w:val="00610757"/>
    <w:rsid w:val="006108FB"/>
    <w:rsid w:val="00610AA6"/>
    <w:rsid w:val="00610CAD"/>
    <w:rsid w:val="00610CFF"/>
    <w:rsid w:val="006112CA"/>
    <w:rsid w:val="0061155D"/>
    <w:rsid w:val="006116DF"/>
    <w:rsid w:val="00611757"/>
    <w:rsid w:val="006119E7"/>
    <w:rsid w:val="00611B40"/>
    <w:rsid w:val="00611C6A"/>
    <w:rsid w:val="00611E8F"/>
    <w:rsid w:val="00611ED4"/>
    <w:rsid w:val="00611F7C"/>
    <w:rsid w:val="0061217D"/>
    <w:rsid w:val="006122F1"/>
    <w:rsid w:val="00612810"/>
    <w:rsid w:val="006128ED"/>
    <w:rsid w:val="00612901"/>
    <w:rsid w:val="0061291A"/>
    <w:rsid w:val="0061296A"/>
    <w:rsid w:val="00612AA0"/>
    <w:rsid w:val="00612AE5"/>
    <w:rsid w:val="00612C3F"/>
    <w:rsid w:val="00612CD9"/>
    <w:rsid w:val="00612E4F"/>
    <w:rsid w:val="00612EFB"/>
    <w:rsid w:val="00612F62"/>
    <w:rsid w:val="00612FA9"/>
    <w:rsid w:val="00613514"/>
    <w:rsid w:val="006135D2"/>
    <w:rsid w:val="00613655"/>
    <w:rsid w:val="00613A38"/>
    <w:rsid w:val="00613BA6"/>
    <w:rsid w:val="00613C24"/>
    <w:rsid w:val="00613CF7"/>
    <w:rsid w:val="00613EFB"/>
    <w:rsid w:val="00613F93"/>
    <w:rsid w:val="00614094"/>
    <w:rsid w:val="0061419B"/>
    <w:rsid w:val="00614270"/>
    <w:rsid w:val="0061455E"/>
    <w:rsid w:val="0061464D"/>
    <w:rsid w:val="0061483B"/>
    <w:rsid w:val="0061497E"/>
    <w:rsid w:val="00614A0D"/>
    <w:rsid w:val="00614B22"/>
    <w:rsid w:val="00614BF9"/>
    <w:rsid w:val="00614CCF"/>
    <w:rsid w:val="00614DEB"/>
    <w:rsid w:val="00614E6B"/>
    <w:rsid w:val="00614EBB"/>
    <w:rsid w:val="00615046"/>
    <w:rsid w:val="00615333"/>
    <w:rsid w:val="006153AB"/>
    <w:rsid w:val="006153D5"/>
    <w:rsid w:val="006155AA"/>
    <w:rsid w:val="00615630"/>
    <w:rsid w:val="0061571A"/>
    <w:rsid w:val="006157C0"/>
    <w:rsid w:val="00615816"/>
    <w:rsid w:val="006158B7"/>
    <w:rsid w:val="0061590D"/>
    <w:rsid w:val="0061591C"/>
    <w:rsid w:val="00615934"/>
    <w:rsid w:val="00615B08"/>
    <w:rsid w:val="00615B17"/>
    <w:rsid w:val="00615B60"/>
    <w:rsid w:val="00615E52"/>
    <w:rsid w:val="00615F33"/>
    <w:rsid w:val="00616116"/>
    <w:rsid w:val="006163C3"/>
    <w:rsid w:val="00616523"/>
    <w:rsid w:val="006165C3"/>
    <w:rsid w:val="006167B5"/>
    <w:rsid w:val="006169F4"/>
    <w:rsid w:val="00616A9A"/>
    <w:rsid w:val="00616B34"/>
    <w:rsid w:val="00616BF8"/>
    <w:rsid w:val="00616BFC"/>
    <w:rsid w:val="00616CBC"/>
    <w:rsid w:val="00616DBE"/>
    <w:rsid w:val="00616DCB"/>
    <w:rsid w:val="00616FD6"/>
    <w:rsid w:val="006170C3"/>
    <w:rsid w:val="00617109"/>
    <w:rsid w:val="00617393"/>
    <w:rsid w:val="00617442"/>
    <w:rsid w:val="006174A6"/>
    <w:rsid w:val="0061758A"/>
    <w:rsid w:val="00617A28"/>
    <w:rsid w:val="00617A5A"/>
    <w:rsid w:val="00617A6F"/>
    <w:rsid w:val="00617CE4"/>
    <w:rsid w:val="00617D9A"/>
    <w:rsid w:val="00617DDC"/>
    <w:rsid w:val="00617F76"/>
    <w:rsid w:val="0062030D"/>
    <w:rsid w:val="00620501"/>
    <w:rsid w:val="006206E2"/>
    <w:rsid w:val="0062071E"/>
    <w:rsid w:val="00620765"/>
    <w:rsid w:val="00620766"/>
    <w:rsid w:val="0062087D"/>
    <w:rsid w:val="00620886"/>
    <w:rsid w:val="006208DC"/>
    <w:rsid w:val="00620926"/>
    <w:rsid w:val="00620934"/>
    <w:rsid w:val="00620946"/>
    <w:rsid w:val="00620BB0"/>
    <w:rsid w:val="00620BF1"/>
    <w:rsid w:val="00620D05"/>
    <w:rsid w:val="00620DFD"/>
    <w:rsid w:val="00620F7C"/>
    <w:rsid w:val="00620FCB"/>
    <w:rsid w:val="00621062"/>
    <w:rsid w:val="006211FF"/>
    <w:rsid w:val="0062127A"/>
    <w:rsid w:val="006212EB"/>
    <w:rsid w:val="00621379"/>
    <w:rsid w:val="00621389"/>
    <w:rsid w:val="006213A4"/>
    <w:rsid w:val="0062158E"/>
    <w:rsid w:val="0062160C"/>
    <w:rsid w:val="006216B3"/>
    <w:rsid w:val="00621797"/>
    <w:rsid w:val="00621905"/>
    <w:rsid w:val="006219F8"/>
    <w:rsid w:val="00621AA0"/>
    <w:rsid w:val="00621AF6"/>
    <w:rsid w:val="00621B76"/>
    <w:rsid w:val="00621F25"/>
    <w:rsid w:val="00621F84"/>
    <w:rsid w:val="0062221E"/>
    <w:rsid w:val="00622289"/>
    <w:rsid w:val="00622481"/>
    <w:rsid w:val="006225A2"/>
    <w:rsid w:val="00622B66"/>
    <w:rsid w:val="00622C84"/>
    <w:rsid w:val="00622C9A"/>
    <w:rsid w:val="00622DE2"/>
    <w:rsid w:val="00622E29"/>
    <w:rsid w:val="00622E64"/>
    <w:rsid w:val="00622FFF"/>
    <w:rsid w:val="006231C7"/>
    <w:rsid w:val="00623211"/>
    <w:rsid w:val="00623421"/>
    <w:rsid w:val="0062345A"/>
    <w:rsid w:val="00623AE0"/>
    <w:rsid w:val="00623D2C"/>
    <w:rsid w:val="00623D79"/>
    <w:rsid w:val="00624124"/>
    <w:rsid w:val="00624277"/>
    <w:rsid w:val="006242BA"/>
    <w:rsid w:val="00624353"/>
    <w:rsid w:val="00624552"/>
    <w:rsid w:val="006245C9"/>
    <w:rsid w:val="00624658"/>
    <w:rsid w:val="00624660"/>
    <w:rsid w:val="00624999"/>
    <w:rsid w:val="006249A0"/>
    <w:rsid w:val="00624BE5"/>
    <w:rsid w:val="00624CE4"/>
    <w:rsid w:val="00624D95"/>
    <w:rsid w:val="00624DAB"/>
    <w:rsid w:val="00624DF4"/>
    <w:rsid w:val="00624ED9"/>
    <w:rsid w:val="00624FEE"/>
    <w:rsid w:val="00625048"/>
    <w:rsid w:val="006250E9"/>
    <w:rsid w:val="006250FF"/>
    <w:rsid w:val="006253E2"/>
    <w:rsid w:val="00625509"/>
    <w:rsid w:val="006259B1"/>
    <w:rsid w:val="00625A1C"/>
    <w:rsid w:val="00625AB6"/>
    <w:rsid w:val="00625D26"/>
    <w:rsid w:val="0062605B"/>
    <w:rsid w:val="006260AA"/>
    <w:rsid w:val="0062612A"/>
    <w:rsid w:val="006262C6"/>
    <w:rsid w:val="00626575"/>
    <w:rsid w:val="00626870"/>
    <w:rsid w:val="006268DB"/>
    <w:rsid w:val="0062694C"/>
    <w:rsid w:val="00626B18"/>
    <w:rsid w:val="00626BBF"/>
    <w:rsid w:val="00626CB7"/>
    <w:rsid w:val="00626D79"/>
    <w:rsid w:val="006271D5"/>
    <w:rsid w:val="006272BB"/>
    <w:rsid w:val="006274D9"/>
    <w:rsid w:val="00627A0A"/>
    <w:rsid w:val="00627A2F"/>
    <w:rsid w:val="00627AFA"/>
    <w:rsid w:val="00627D30"/>
    <w:rsid w:val="00627D3E"/>
    <w:rsid w:val="00630250"/>
    <w:rsid w:val="006302D9"/>
    <w:rsid w:val="0063061A"/>
    <w:rsid w:val="00630824"/>
    <w:rsid w:val="00630CDB"/>
    <w:rsid w:val="00630EEA"/>
    <w:rsid w:val="006310F6"/>
    <w:rsid w:val="0063112F"/>
    <w:rsid w:val="006311F5"/>
    <w:rsid w:val="006311F6"/>
    <w:rsid w:val="0063133A"/>
    <w:rsid w:val="006314DA"/>
    <w:rsid w:val="006316B5"/>
    <w:rsid w:val="00631AC1"/>
    <w:rsid w:val="00631C39"/>
    <w:rsid w:val="00631DCB"/>
    <w:rsid w:val="00631DE3"/>
    <w:rsid w:val="00631E45"/>
    <w:rsid w:val="00631E54"/>
    <w:rsid w:val="00631E7C"/>
    <w:rsid w:val="0063203A"/>
    <w:rsid w:val="0063228D"/>
    <w:rsid w:val="00632A05"/>
    <w:rsid w:val="00632FD1"/>
    <w:rsid w:val="00632FDA"/>
    <w:rsid w:val="0063334C"/>
    <w:rsid w:val="00633475"/>
    <w:rsid w:val="00633600"/>
    <w:rsid w:val="00633650"/>
    <w:rsid w:val="00633715"/>
    <w:rsid w:val="0063373E"/>
    <w:rsid w:val="00633796"/>
    <w:rsid w:val="006337A3"/>
    <w:rsid w:val="006338A5"/>
    <w:rsid w:val="00633A08"/>
    <w:rsid w:val="00633DC4"/>
    <w:rsid w:val="00633E1B"/>
    <w:rsid w:val="0063413D"/>
    <w:rsid w:val="0063436D"/>
    <w:rsid w:val="00634448"/>
    <w:rsid w:val="0063467E"/>
    <w:rsid w:val="006346AA"/>
    <w:rsid w:val="00634761"/>
    <w:rsid w:val="00634892"/>
    <w:rsid w:val="006348AD"/>
    <w:rsid w:val="006348FF"/>
    <w:rsid w:val="00634963"/>
    <w:rsid w:val="00634B8C"/>
    <w:rsid w:val="00634CB5"/>
    <w:rsid w:val="00634DD1"/>
    <w:rsid w:val="00634ED5"/>
    <w:rsid w:val="00634F0D"/>
    <w:rsid w:val="0063501A"/>
    <w:rsid w:val="0063504B"/>
    <w:rsid w:val="0063520B"/>
    <w:rsid w:val="006357C9"/>
    <w:rsid w:val="00635997"/>
    <w:rsid w:val="00635ABA"/>
    <w:rsid w:val="00635ADF"/>
    <w:rsid w:val="00635B57"/>
    <w:rsid w:val="00635EDA"/>
    <w:rsid w:val="006360CA"/>
    <w:rsid w:val="006360DD"/>
    <w:rsid w:val="0063618D"/>
    <w:rsid w:val="006361B1"/>
    <w:rsid w:val="00636210"/>
    <w:rsid w:val="00636261"/>
    <w:rsid w:val="00636402"/>
    <w:rsid w:val="00636405"/>
    <w:rsid w:val="00636491"/>
    <w:rsid w:val="00636588"/>
    <w:rsid w:val="0063677C"/>
    <w:rsid w:val="00636840"/>
    <w:rsid w:val="00636874"/>
    <w:rsid w:val="00636968"/>
    <w:rsid w:val="006369BB"/>
    <w:rsid w:val="006369EB"/>
    <w:rsid w:val="00636A26"/>
    <w:rsid w:val="00636A59"/>
    <w:rsid w:val="006371AA"/>
    <w:rsid w:val="00637245"/>
    <w:rsid w:val="00637261"/>
    <w:rsid w:val="0063734E"/>
    <w:rsid w:val="00637359"/>
    <w:rsid w:val="00637626"/>
    <w:rsid w:val="006376CF"/>
    <w:rsid w:val="0063788B"/>
    <w:rsid w:val="006378B9"/>
    <w:rsid w:val="00637BF8"/>
    <w:rsid w:val="00637E72"/>
    <w:rsid w:val="00637E77"/>
    <w:rsid w:val="00637EF6"/>
    <w:rsid w:val="00637F7F"/>
    <w:rsid w:val="00637F99"/>
    <w:rsid w:val="00637FC0"/>
    <w:rsid w:val="006400C1"/>
    <w:rsid w:val="00640139"/>
    <w:rsid w:val="006401B0"/>
    <w:rsid w:val="006401CB"/>
    <w:rsid w:val="00640218"/>
    <w:rsid w:val="006402EB"/>
    <w:rsid w:val="00640420"/>
    <w:rsid w:val="006405D5"/>
    <w:rsid w:val="0064066E"/>
    <w:rsid w:val="00640689"/>
    <w:rsid w:val="0064077C"/>
    <w:rsid w:val="0064079E"/>
    <w:rsid w:val="006409D1"/>
    <w:rsid w:val="00640BDA"/>
    <w:rsid w:val="00640E08"/>
    <w:rsid w:val="006410BD"/>
    <w:rsid w:val="0064123C"/>
    <w:rsid w:val="006413EB"/>
    <w:rsid w:val="006413F8"/>
    <w:rsid w:val="00641405"/>
    <w:rsid w:val="0064143C"/>
    <w:rsid w:val="0064175C"/>
    <w:rsid w:val="00641A0B"/>
    <w:rsid w:val="00641AE3"/>
    <w:rsid w:val="00641B4D"/>
    <w:rsid w:val="00641B99"/>
    <w:rsid w:val="00641C5F"/>
    <w:rsid w:val="00641D13"/>
    <w:rsid w:val="00641EAE"/>
    <w:rsid w:val="00642077"/>
    <w:rsid w:val="00642215"/>
    <w:rsid w:val="0064221F"/>
    <w:rsid w:val="006422F1"/>
    <w:rsid w:val="006423D6"/>
    <w:rsid w:val="006425A1"/>
    <w:rsid w:val="006426A9"/>
    <w:rsid w:val="00642703"/>
    <w:rsid w:val="0064273E"/>
    <w:rsid w:val="0064284E"/>
    <w:rsid w:val="0064288A"/>
    <w:rsid w:val="006428B9"/>
    <w:rsid w:val="006429F1"/>
    <w:rsid w:val="00642D1B"/>
    <w:rsid w:val="00642D86"/>
    <w:rsid w:val="00642D8D"/>
    <w:rsid w:val="0064306A"/>
    <w:rsid w:val="006430ED"/>
    <w:rsid w:val="006431F1"/>
    <w:rsid w:val="006432A4"/>
    <w:rsid w:val="0064330D"/>
    <w:rsid w:val="0064334A"/>
    <w:rsid w:val="006436F2"/>
    <w:rsid w:val="00643830"/>
    <w:rsid w:val="0064387C"/>
    <w:rsid w:val="006438BC"/>
    <w:rsid w:val="00643998"/>
    <w:rsid w:val="00643B65"/>
    <w:rsid w:val="00643BC6"/>
    <w:rsid w:val="00643CC4"/>
    <w:rsid w:val="00643D32"/>
    <w:rsid w:val="00643E4C"/>
    <w:rsid w:val="00643E82"/>
    <w:rsid w:val="00644337"/>
    <w:rsid w:val="006443A3"/>
    <w:rsid w:val="006443FA"/>
    <w:rsid w:val="00644434"/>
    <w:rsid w:val="00644548"/>
    <w:rsid w:val="006445A4"/>
    <w:rsid w:val="006445F7"/>
    <w:rsid w:val="00644643"/>
    <w:rsid w:val="00644702"/>
    <w:rsid w:val="0064493C"/>
    <w:rsid w:val="00644996"/>
    <w:rsid w:val="00644B58"/>
    <w:rsid w:val="00644BAA"/>
    <w:rsid w:val="00644C8B"/>
    <w:rsid w:val="00644C97"/>
    <w:rsid w:val="006450A7"/>
    <w:rsid w:val="006450BC"/>
    <w:rsid w:val="0064511C"/>
    <w:rsid w:val="00645167"/>
    <w:rsid w:val="0064572B"/>
    <w:rsid w:val="00645854"/>
    <w:rsid w:val="00645A39"/>
    <w:rsid w:val="00645B65"/>
    <w:rsid w:val="00645BBD"/>
    <w:rsid w:val="00645D25"/>
    <w:rsid w:val="00645F3F"/>
    <w:rsid w:val="00645FAB"/>
    <w:rsid w:val="0064600C"/>
    <w:rsid w:val="006462DD"/>
    <w:rsid w:val="006463C8"/>
    <w:rsid w:val="0064656D"/>
    <w:rsid w:val="00646650"/>
    <w:rsid w:val="00646752"/>
    <w:rsid w:val="00646784"/>
    <w:rsid w:val="00646ABE"/>
    <w:rsid w:val="00646BCD"/>
    <w:rsid w:val="00646E43"/>
    <w:rsid w:val="00646E8B"/>
    <w:rsid w:val="00647015"/>
    <w:rsid w:val="00647046"/>
    <w:rsid w:val="006470BE"/>
    <w:rsid w:val="00647151"/>
    <w:rsid w:val="006473F1"/>
    <w:rsid w:val="00647482"/>
    <w:rsid w:val="0064783F"/>
    <w:rsid w:val="006478C7"/>
    <w:rsid w:val="00647A35"/>
    <w:rsid w:val="00647A5D"/>
    <w:rsid w:val="00647E66"/>
    <w:rsid w:val="006500EC"/>
    <w:rsid w:val="006504B5"/>
    <w:rsid w:val="006504D7"/>
    <w:rsid w:val="006504F4"/>
    <w:rsid w:val="0065071B"/>
    <w:rsid w:val="00650783"/>
    <w:rsid w:val="00650837"/>
    <w:rsid w:val="00650943"/>
    <w:rsid w:val="006509A2"/>
    <w:rsid w:val="006509FB"/>
    <w:rsid w:val="00650A1C"/>
    <w:rsid w:val="00650BB5"/>
    <w:rsid w:val="00651020"/>
    <w:rsid w:val="0065103B"/>
    <w:rsid w:val="00651057"/>
    <w:rsid w:val="00651278"/>
    <w:rsid w:val="00651285"/>
    <w:rsid w:val="0065149B"/>
    <w:rsid w:val="0065158F"/>
    <w:rsid w:val="00651727"/>
    <w:rsid w:val="0065175E"/>
    <w:rsid w:val="006519A6"/>
    <w:rsid w:val="006519EC"/>
    <w:rsid w:val="00651A1D"/>
    <w:rsid w:val="00651B1B"/>
    <w:rsid w:val="00651FB6"/>
    <w:rsid w:val="00652520"/>
    <w:rsid w:val="0065256E"/>
    <w:rsid w:val="006526BE"/>
    <w:rsid w:val="0065280F"/>
    <w:rsid w:val="00652860"/>
    <w:rsid w:val="00652AD2"/>
    <w:rsid w:val="00652BC6"/>
    <w:rsid w:val="00652BE8"/>
    <w:rsid w:val="00652C31"/>
    <w:rsid w:val="00652FDB"/>
    <w:rsid w:val="00653037"/>
    <w:rsid w:val="0065307E"/>
    <w:rsid w:val="006530EA"/>
    <w:rsid w:val="00653135"/>
    <w:rsid w:val="00653332"/>
    <w:rsid w:val="006533D9"/>
    <w:rsid w:val="00653577"/>
    <w:rsid w:val="006536BD"/>
    <w:rsid w:val="00653754"/>
    <w:rsid w:val="00653824"/>
    <w:rsid w:val="00653979"/>
    <w:rsid w:val="00653A38"/>
    <w:rsid w:val="00653B67"/>
    <w:rsid w:val="00653D09"/>
    <w:rsid w:val="00653D14"/>
    <w:rsid w:val="00653E4B"/>
    <w:rsid w:val="0065415B"/>
    <w:rsid w:val="0065427E"/>
    <w:rsid w:val="00654664"/>
    <w:rsid w:val="00654772"/>
    <w:rsid w:val="006548A3"/>
    <w:rsid w:val="006549F3"/>
    <w:rsid w:val="00654A4E"/>
    <w:rsid w:val="00654BC3"/>
    <w:rsid w:val="00654C37"/>
    <w:rsid w:val="00654CA0"/>
    <w:rsid w:val="00654E3B"/>
    <w:rsid w:val="00654FF1"/>
    <w:rsid w:val="00655060"/>
    <w:rsid w:val="006550EA"/>
    <w:rsid w:val="006552F7"/>
    <w:rsid w:val="00655458"/>
    <w:rsid w:val="00655486"/>
    <w:rsid w:val="006554E9"/>
    <w:rsid w:val="00655526"/>
    <w:rsid w:val="006555A8"/>
    <w:rsid w:val="00655712"/>
    <w:rsid w:val="006558ED"/>
    <w:rsid w:val="00655949"/>
    <w:rsid w:val="00655BB9"/>
    <w:rsid w:val="00655D4F"/>
    <w:rsid w:val="0065605E"/>
    <w:rsid w:val="006561AD"/>
    <w:rsid w:val="006562AD"/>
    <w:rsid w:val="006562D9"/>
    <w:rsid w:val="006564DF"/>
    <w:rsid w:val="00656548"/>
    <w:rsid w:val="0065662C"/>
    <w:rsid w:val="00656674"/>
    <w:rsid w:val="00656838"/>
    <w:rsid w:val="00656885"/>
    <w:rsid w:val="0065690A"/>
    <w:rsid w:val="00656CB7"/>
    <w:rsid w:val="00656E6E"/>
    <w:rsid w:val="00656E88"/>
    <w:rsid w:val="0065730C"/>
    <w:rsid w:val="00657593"/>
    <w:rsid w:val="006575FC"/>
    <w:rsid w:val="00657688"/>
    <w:rsid w:val="006577A8"/>
    <w:rsid w:val="00657921"/>
    <w:rsid w:val="00657992"/>
    <w:rsid w:val="00657A14"/>
    <w:rsid w:val="00657A5A"/>
    <w:rsid w:val="00657A6D"/>
    <w:rsid w:val="00657AE1"/>
    <w:rsid w:val="00657AE2"/>
    <w:rsid w:val="00657AF6"/>
    <w:rsid w:val="00657D91"/>
    <w:rsid w:val="00657DC6"/>
    <w:rsid w:val="00657F88"/>
    <w:rsid w:val="00658D7D"/>
    <w:rsid w:val="00660164"/>
    <w:rsid w:val="006602BB"/>
    <w:rsid w:val="00660512"/>
    <w:rsid w:val="00660769"/>
    <w:rsid w:val="00660A09"/>
    <w:rsid w:val="00660AA0"/>
    <w:rsid w:val="00660BB2"/>
    <w:rsid w:val="00660D10"/>
    <w:rsid w:val="00660E3A"/>
    <w:rsid w:val="00660F27"/>
    <w:rsid w:val="00660F85"/>
    <w:rsid w:val="00660FCD"/>
    <w:rsid w:val="00660FF8"/>
    <w:rsid w:val="00661483"/>
    <w:rsid w:val="00661587"/>
    <w:rsid w:val="00661708"/>
    <w:rsid w:val="00661ACD"/>
    <w:rsid w:val="00661CB3"/>
    <w:rsid w:val="00661D63"/>
    <w:rsid w:val="00662293"/>
    <w:rsid w:val="006622CE"/>
    <w:rsid w:val="006623BF"/>
    <w:rsid w:val="00662711"/>
    <w:rsid w:val="0066284A"/>
    <w:rsid w:val="00662981"/>
    <w:rsid w:val="006629C9"/>
    <w:rsid w:val="00662B6F"/>
    <w:rsid w:val="00662C22"/>
    <w:rsid w:val="00662C5F"/>
    <w:rsid w:val="00662C79"/>
    <w:rsid w:val="00662F44"/>
    <w:rsid w:val="00663108"/>
    <w:rsid w:val="00663270"/>
    <w:rsid w:val="00663362"/>
    <w:rsid w:val="00663378"/>
    <w:rsid w:val="0066340B"/>
    <w:rsid w:val="00663472"/>
    <w:rsid w:val="006634FC"/>
    <w:rsid w:val="00663598"/>
    <w:rsid w:val="006635B3"/>
    <w:rsid w:val="006635DA"/>
    <w:rsid w:val="0066365C"/>
    <w:rsid w:val="006636B6"/>
    <w:rsid w:val="0066387C"/>
    <w:rsid w:val="00663932"/>
    <w:rsid w:val="00663A78"/>
    <w:rsid w:val="00663ADD"/>
    <w:rsid w:val="00663D84"/>
    <w:rsid w:val="00663DF7"/>
    <w:rsid w:val="00664778"/>
    <w:rsid w:val="00664782"/>
    <w:rsid w:val="00664B5A"/>
    <w:rsid w:val="00664C77"/>
    <w:rsid w:val="00664CB2"/>
    <w:rsid w:val="00664CEF"/>
    <w:rsid w:val="00664CF4"/>
    <w:rsid w:val="00664DE7"/>
    <w:rsid w:val="00664E05"/>
    <w:rsid w:val="00664E06"/>
    <w:rsid w:val="00664F8B"/>
    <w:rsid w:val="006651EB"/>
    <w:rsid w:val="00665518"/>
    <w:rsid w:val="006655F9"/>
    <w:rsid w:val="00665620"/>
    <w:rsid w:val="00665646"/>
    <w:rsid w:val="00665770"/>
    <w:rsid w:val="00665887"/>
    <w:rsid w:val="006658FF"/>
    <w:rsid w:val="00665C5D"/>
    <w:rsid w:val="00665DB9"/>
    <w:rsid w:val="00666045"/>
    <w:rsid w:val="006660DF"/>
    <w:rsid w:val="00666115"/>
    <w:rsid w:val="0066619D"/>
    <w:rsid w:val="006663BC"/>
    <w:rsid w:val="006663E5"/>
    <w:rsid w:val="00666452"/>
    <w:rsid w:val="0066653A"/>
    <w:rsid w:val="00666685"/>
    <w:rsid w:val="006667A8"/>
    <w:rsid w:val="006668BC"/>
    <w:rsid w:val="006668F7"/>
    <w:rsid w:val="00666A36"/>
    <w:rsid w:val="00666D05"/>
    <w:rsid w:val="00666DC2"/>
    <w:rsid w:val="00666E7D"/>
    <w:rsid w:val="0066708A"/>
    <w:rsid w:val="006670E5"/>
    <w:rsid w:val="00667115"/>
    <w:rsid w:val="006673E5"/>
    <w:rsid w:val="006674A2"/>
    <w:rsid w:val="0066750C"/>
    <w:rsid w:val="0066764D"/>
    <w:rsid w:val="00667838"/>
    <w:rsid w:val="00667872"/>
    <w:rsid w:val="00667C81"/>
    <w:rsid w:val="00667FE5"/>
    <w:rsid w:val="00670236"/>
    <w:rsid w:val="006702B8"/>
    <w:rsid w:val="00670315"/>
    <w:rsid w:val="006703BF"/>
    <w:rsid w:val="00670524"/>
    <w:rsid w:val="0067052D"/>
    <w:rsid w:val="006705BF"/>
    <w:rsid w:val="00670769"/>
    <w:rsid w:val="006707C5"/>
    <w:rsid w:val="006707E6"/>
    <w:rsid w:val="006709BE"/>
    <w:rsid w:val="00670AD5"/>
    <w:rsid w:val="00670AEF"/>
    <w:rsid w:val="00670B43"/>
    <w:rsid w:val="00670D9A"/>
    <w:rsid w:val="00670E61"/>
    <w:rsid w:val="00670F7D"/>
    <w:rsid w:val="00671297"/>
    <w:rsid w:val="0067138E"/>
    <w:rsid w:val="00671618"/>
    <w:rsid w:val="006717D5"/>
    <w:rsid w:val="00671C2B"/>
    <w:rsid w:val="00671E93"/>
    <w:rsid w:val="00671EC5"/>
    <w:rsid w:val="00671F4E"/>
    <w:rsid w:val="0067207C"/>
    <w:rsid w:val="006720B5"/>
    <w:rsid w:val="006720B6"/>
    <w:rsid w:val="00672126"/>
    <w:rsid w:val="00672159"/>
    <w:rsid w:val="0067215D"/>
    <w:rsid w:val="006721C4"/>
    <w:rsid w:val="00672336"/>
    <w:rsid w:val="006723B4"/>
    <w:rsid w:val="006723C6"/>
    <w:rsid w:val="006725BB"/>
    <w:rsid w:val="0067261F"/>
    <w:rsid w:val="006727D9"/>
    <w:rsid w:val="0067291F"/>
    <w:rsid w:val="00672AC1"/>
    <w:rsid w:val="00672E26"/>
    <w:rsid w:val="00672EFA"/>
    <w:rsid w:val="00673244"/>
    <w:rsid w:val="00673293"/>
    <w:rsid w:val="006733B1"/>
    <w:rsid w:val="006733BB"/>
    <w:rsid w:val="00673638"/>
    <w:rsid w:val="006736A8"/>
    <w:rsid w:val="006736AA"/>
    <w:rsid w:val="006737D3"/>
    <w:rsid w:val="0067383A"/>
    <w:rsid w:val="00673891"/>
    <w:rsid w:val="00673982"/>
    <w:rsid w:val="00673C3A"/>
    <w:rsid w:val="00673CDA"/>
    <w:rsid w:val="00673E00"/>
    <w:rsid w:val="00673E5C"/>
    <w:rsid w:val="0067407C"/>
    <w:rsid w:val="00674236"/>
    <w:rsid w:val="00674247"/>
    <w:rsid w:val="00674258"/>
    <w:rsid w:val="006745DE"/>
    <w:rsid w:val="006746A2"/>
    <w:rsid w:val="00674728"/>
    <w:rsid w:val="006747A1"/>
    <w:rsid w:val="00674840"/>
    <w:rsid w:val="00674851"/>
    <w:rsid w:val="0067486F"/>
    <w:rsid w:val="00674874"/>
    <w:rsid w:val="006749CA"/>
    <w:rsid w:val="00674BBC"/>
    <w:rsid w:val="00674D0C"/>
    <w:rsid w:val="00674DB5"/>
    <w:rsid w:val="00674DCB"/>
    <w:rsid w:val="006750D7"/>
    <w:rsid w:val="006753E6"/>
    <w:rsid w:val="0067543C"/>
    <w:rsid w:val="00675823"/>
    <w:rsid w:val="00675853"/>
    <w:rsid w:val="00675955"/>
    <w:rsid w:val="00675B41"/>
    <w:rsid w:val="00675D83"/>
    <w:rsid w:val="00675EB9"/>
    <w:rsid w:val="00675F2D"/>
    <w:rsid w:val="0067610F"/>
    <w:rsid w:val="006761E3"/>
    <w:rsid w:val="006763B6"/>
    <w:rsid w:val="006764D0"/>
    <w:rsid w:val="00676515"/>
    <w:rsid w:val="00676543"/>
    <w:rsid w:val="006765EF"/>
    <w:rsid w:val="00676743"/>
    <w:rsid w:val="00676780"/>
    <w:rsid w:val="00676943"/>
    <w:rsid w:val="00676B11"/>
    <w:rsid w:val="00676D24"/>
    <w:rsid w:val="00676D90"/>
    <w:rsid w:val="00676DC5"/>
    <w:rsid w:val="00676E85"/>
    <w:rsid w:val="00676FEA"/>
    <w:rsid w:val="00677041"/>
    <w:rsid w:val="00677105"/>
    <w:rsid w:val="006771A6"/>
    <w:rsid w:val="006771CB"/>
    <w:rsid w:val="006771F0"/>
    <w:rsid w:val="00677240"/>
    <w:rsid w:val="0067748E"/>
    <w:rsid w:val="006774ED"/>
    <w:rsid w:val="00677560"/>
    <w:rsid w:val="006775E7"/>
    <w:rsid w:val="0067760E"/>
    <w:rsid w:val="00677794"/>
    <w:rsid w:val="00677803"/>
    <w:rsid w:val="00677824"/>
    <w:rsid w:val="00677835"/>
    <w:rsid w:val="006778CE"/>
    <w:rsid w:val="006779E2"/>
    <w:rsid w:val="00677C77"/>
    <w:rsid w:val="00677CCC"/>
    <w:rsid w:val="00677F29"/>
    <w:rsid w:val="00680089"/>
    <w:rsid w:val="00680388"/>
    <w:rsid w:val="00680421"/>
    <w:rsid w:val="006804F3"/>
    <w:rsid w:val="006805EC"/>
    <w:rsid w:val="00680649"/>
    <w:rsid w:val="00680658"/>
    <w:rsid w:val="006806B9"/>
    <w:rsid w:val="0068072F"/>
    <w:rsid w:val="00680833"/>
    <w:rsid w:val="0068088E"/>
    <w:rsid w:val="006809C1"/>
    <w:rsid w:val="00680A4B"/>
    <w:rsid w:val="0068101B"/>
    <w:rsid w:val="00681173"/>
    <w:rsid w:val="006811EA"/>
    <w:rsid w:val="006814B2"/>
    <w:rsid w:val="0068165D"/>
    <w:rsid w:val="006816F8"/>
    <w:rsid w:val="0068172C"/>
    <w:rsid w:val="006818A4"/>
    <w:rsid w:val="006818F2"/>
    <w:rsid w:val="00681921"/>
    <w:rsid w:val="00681BB4"/>
    <w:rsid w:val="00681EF8"/>
    <w:rsid w:val="00681F09"/>
    <w:rsid w:val="006820D6"/>
    <w:rsid w:val="00682123"/>
    <w:rsid w:val="0068227E"/>
    <w:rsid w:val="0068227F"/>
    <w:rsid w:val="00682327"/>
    <w:rsid w:val="0068232C"/>
    <w:rsid w:val="0068233B"/>
    <w:rsid w:val="0068239A"/>
    <w:rsid w:val="006824E5"/>
    <w:rsid w:val="00682598"/>
    <w:rsid w:val="00682669"/>
    <w:rsid w:val="0068279A"/>
    <w:rsid w:val="00682852"/>
    <w:rsid w:val="0068297E"/>
    <w:rsid w:val="006829A2"/>
    <w:rsid w:val="00682A32"/>
    <w:rsid w:val="00682A34"/>
    <w:rsid w:val="00682ADF"/>
    <w:rsid w:val="00682BC0"/>
    <w:rsid w:val="00682D1D"/>
    <w:rsid w:val="00682D37"/>
    <w:rsid w:val="00682EB4"/>
    <w:rsid w:val="00683203"/>
    <w:rsid w:val="0068323D"/>
    <w:rsid w:val="00683395"/>
    <w:rsid w:val="006836C9"/>
    <w:rsid w:val="0068373B"/>
    <w:rsid w:val="0068378E"/>
    <w:rsid w:val="006837FB"/>
    <w:rsid w:val="006837FE"/>
    <w:rsid w:val="00683A22"/>
    <w:rsid w:val="00683AD1"/>
    <w:rsid w:val="00683AEB"/>
    <w:rsid w:val="00683B95"/>
    <w:rsid w:val="00683E55"/>
    <w:rsid w:val="00683FBB"/>
    <w:rsid w:val="00684053"/>
    <w:rsid w:val="00684276"/>
    <w:rsid w:val="006843EA"/>
    <w:rsid w:val="00684489"/>
    <w:rsid w:val="00684506"/>
    <w:rsid w:val="006845F8"/>
    <w:rsid w:val="0068473B"/>
    <w:rsid w:val="00684C14"/>
    <w:rsid w:val="00684D48"/>
    <w:rsid w:val="00684E36"/>
    <w:rsid w:val="00685247"/>
    <w:rsid w:val="0068527B"/>
    <w:rsid w:val="00685282"/>
    <w:rsid w:val="00685460"/>
    <w:rsid w:val="0068561A"/>
    <w:rsid w:val="0068582B"/>
    <w:rsid w:val="00685AD2"/>
    <w:rsid w:val="00685C65"/>
    <w:rsid w:val="00686025"/>
    <w:rsid w:val="0068619C"/>
    <w:rsid w:val="0068640E"/>
    <w:rsid w:val="0068643A"/>
    <w:rsid w:val="0068646E"/>
    <w:rsid w:val="00686544"/>
    <w:rsid w:val="006865C3"/>
    <w:rsid w:val="006865E8"/>
    <w:rsid w:val="006867DA"/>
    <w:rsid w:val="0068684B"/>
    <w:rsid w:val="006868AC"/>
    <w:rsid w:val="006868BF"/>
    <w:rsid w:val="0068696E"/>
    <w:rsid w:val="00686A29"/>
    <w:rsid w:val="00686A83"/>
    <w:rsid w:val="00686B06"/>
    <w:rsid w:val="00686B91"/>
    <w:rsid w:val="00686CC8"/>
    <w:rsid w:val="00686D72"/>
    <w:rsid w:val="00686F43"/>
    <w:rsid w:val="00687085"/>
    <w:rsid w:val="006870D0"/>
    <w:rsid w:val="0068724A"/>
    <w:rsid w:val="00687485"/>
    <w:rsid w:val="006877FF"/>
    <w:rsid w:val="00687AE2"/>
    <w:rsid w:val="00687B3F"/>
    <w:rsid w:val="00687B9B"/>
    <w:rsid w:val="00687DF2"/>
    <w:rsid w:val="00687E09"/>
    <w:rsid w:val="00687FE8"/>
    <w:rsid w:val="00690022"/>
    <w:rsid w:val="00690038"/>
    <w:rsid w:val="006900A1"/>
    <w:rsid w:val="00690433"/>
    <w:rsid w:val="0069049A"/>
    <w:rsid w:val="006906BD"/>
    <w:rsid w:val="006906CD"/>
    <w:rsid w:val="0069071A"/>
    <w:rsid w:val="00690730"/>
    <w:rsid w:val="00690765"/>
    <w:rsid w:val="006908C8"/>
    <w:rsid w:val="0069099B"/>
    <w:rsid w:val="006909A5"/>
    <w:rsid w:val="006909CA"/>
    <w:rsid w:val="00690C9D"/>
    <w:rsid w:val="00690DDA"/>
    <w:rsid w:val="00690E2A"/>
    <w:rsid w:val="00690E5E"/>
    <w:rsid w:val="00690EE2"/>
    <w:rsid w:val="00691040"/>
    <w:rsid w:val="00691157"/>
    <w:rsid w:val="00691248"/>
    <w:rsid w:val="0069127C"/>
    <w:rsid w:val="00691442"/>
    <w:rsid w:val="0069150D"/>
    <w:rsid w:val="0069167E"/>
    <w:rsid w:val="0069179A"/>
    <w:rsid w:val="00691810"/>
    <w:rsid w:val="00691A3D"/>
    <w:rsid w:val="00691C90"/>
    <w:rsid w:val="00691D87"/>
    <w:rsid w:val="00691EFE"/>
    <w:rsid w:val="006923A3"/>
    <w:rsid w:val="0069240C"/>
    <w:rsid w:val="00692419"/>
    <w:rsid w:val="0069248B"/>
    <w:rsid w:val="0069286D"/>
    <w:rsid w:val="006928FB"/>
    <w:rsid w:val="006929C4"/>
    <w:rsid w:val="00692A0E"/>
    <w:rsid w:val="00692AAA"/>
    <w:rsid w:val="00692B5C"/>
    <w:rsid w:val="00692D4C"/>
    <w:rsid w:val="00692DC8"/>
    <w:rsid w:val="00692E8D"/>
    <w:rsid w:val="00693188"/>
    <w:rsid w:val="00693209"/>
    <w:rsid w:val="00693439"/>
    <w:rsid w:val="0069356F"/>
    <w:rsid w:val="0069358E"/>
    <w:rsid w:val="006935DE"/>
    <w:rsid w:val="006935F1"/>
    <w:rsid w:val="00693612"/>
    <w:rsid w:val="0069366A"/>
    <w:rsid w:val="00693BA4"/>
    <w:rsid w:val="00693BB6"/>
    <w:rsid w:val="00693C1B"/>
    <w:rsid w:val="00693CA8"/>
    <w:rsid w:val="00693D80"/>
    <w:rsid w:val="00693DA3"/>
    <w:rsid w:val="00693DD7"/>
    <w:rsid w:val="00693DF6"/>
    <w:rsid w:val="00693E22"/>
    <w:rsid w:val="0069400E"/>
    <w:rsid w:val="0069405C"/>
    <w:rsid w:val="006942C7"/>
    <w:rsid w:val="0069444C"/>
    <w:rsid w:val="0069470C"/>
    <w:rsid w:val="006947F0"/>
    <w:rsid w:val="006948CD"/>
    <w:rsid w:val="00694DDF"/>
    <w:rsid w:val="00694E2E"/>
    <w:rsid w:val="00694E73"/>
    <w:rsid w:val="0069504E"/>
    <w:rsid w:val="006950F5"/>
    <w:rsid w:val="00695140"/>
    <w:rsid w:val="006951D6"/>
    <w:rsid w:val="00695318"/>
    <w:rsid w:val="00695403"/>
    <w:rsid w:val="00695449"/>
    <w:rsid w:val="006954C1"/>
    <w:rsid w:val="00695737"/>
    <w:rsid w:val="006959C8"/>
    <w:rsid w:val="00695AA9"/>
    <w:rsid w:val="00695DDF"/>
    <w:rsid w:val="00695FA3"/>
    <w:rsid w:val="006960E2"/>
    <w:rsid w:val="0069617A"/>
    <w:rsid w:val="00696190"/>
    <w:rsid w:val="00696248"/>
    <w:rsid w:val="006962EE"/>
    <w:rsid w:val="00696410"/>
    <w:rsid w:val="006964A1"/>
    <w:rsid w:val="00696576"/>
    <w:rsid w:val="006965BC"/>
    <w:rsid w:val="00696641"/>
    <w:rsid w:val="006967EC"/>
    <w:rsid w:val="006969CB"/>
    <w:rsid w:val="00696C6D"/>
    <w:rsid w:val="00696CBC"/>
    <w:rsid w:val="00697110"/>
    <w:rsid w:val="0069727C"/>
    <w:rsid w:val="00697417"/>
    <w:rsid w:val="00697444"/>
    <w:rsid w:val="006975BB"/>
    <w:rsid w:val="0069760D"/>
    <w:rsid w:val="006977F4"/>
    <w:rsid w:val="00697C83"/>
    <w:rsid w:val="00697D9A"/>
    <w:rsid w:val="00697FD3"/>
    <w:rsid w:val="006A000B"/>
    <w:rsid w:val="006A009B"/>
    <w:rsid w:val="006A00B6"/>
    <w:rsid w:val="006A00EB"/>
    <w:rsid w:val="006A0100"/>
    <w:rsid w:val="006A019A"/>
    <w:rsid w:val="006A01E3"/>
    <w:rsid w:val="006A0210"/>
    <w:rsid w:val="006A032D"/>
    <w:rsid w:val="006A041F"/>
    <w:rsid w:val="006A044E"/>
    <w:rsid w:val="006A0745"/>
    <w:rsid w:val="006A08A6"/>
    <w:rsid w:val="006A0984"/>
    <w:rsid w:val="006A0A69"/>
    <w:rsid w:val="006A1078"/>
    <w:rsid w:val="006A1198"/>
    <w:rsid w:val="006A12DE"/>
    <w:rsid w:val="006A13A6"/>
    <w:rsid w:val="006A13F2"/>
    <w:rsid w:val="006A14D2"/>
    <w:rsid w:val="006A1642"/>
    <w:rsid w:val="006A164B"/>
    <w:rsid w:val="006A17B5"/>
    <w:rsid w:val="006A17EA"/>
    <w:rsid w:val="006A1927"/>
    <w:rsid w:val="006A1B16"/>
    <w:rsid w:val="006A1F30"/>
    <w:rsid w:val="006A20DA"/>
    <w:rsid w:val="006A23CF"/>
    <w:rsid w:val="006A2436"/>
    <w:rsid w:val="006A2639"/>
    <w:rsid w:val="006A29F9"/>
    <w:rsid w:val="006A2D4D"/>
    <w:rsid w:val="006A2DE8"/>
    <w:rsid w:val="006A3031"/>
    <w:rsid w:val="006A3273"/>
    <w:rsid w:val="006A35E3"/>
    <w:rsid w:val="006A3698"/>
    <w:rsid w:val="006A36BD"/>
    <w:rsid w:val="006A387D"/>
    <w:rsid w:val="006A3884"/>
    <w:rsid w:val="006A3B19"/>
    <w:rsid w:val="006A3C22"/>
    <w:rsid w:val="006A3C46"/>
    <w:rsid w:val="006A3D59"/>
    <w:rsid w:val="006A3E5B"/>
    <w:rsid w:val="006A4022"/>
    <w:rsid w:val="006A40C0"/>
    <w:rsid w:val="006A431B"/>
    <w:rsid w:val="006A4333"/>
    <w:rsid w:val="006A4378"/>
    <w:rsid w:val="006A4789"/>
    <w:rsid w:val="006A47EB"/>
    <w:rsid w:val="006A48E7"/>
    <w:rsid w:val="006A49E2"/>
    <w:rsid w:val="006A4AF9"/>
    <w:rsid w:val="006A4B16"/>
    <w:rsid w:val="006A4B25"/>
    <w:rsid w:val="006A4CFF"/>
    <w:rsid w:val="006A4D37"/>
    <w:rsid w:val="006A4D84"/>
    <w:rsid w:val="006A4EED"/>
    <w:rsid w:val="006A4F5A"/>
    <w:rsid w:val="006A509B"/>
    <w:rsid w:val="006A5283"/>
    <w:rsid w:val="006A5293"/>
    <w:rsid w:val="006A52F1"/>
    <w:rsid w:val="006A5410"/>
    <w:rsid w:val="006A54ED"/>
    <w:rsid w:val="006A5863"/>
    <w:rsid w:val="006A58AD"/>
    <w:rsid w:val="006A5945"/>
    <w:rsid w:val="006A59AC"/>
    <w:rsid w:val="006A5B0C"/>
    <w:rsid w:val="006A5D48"/>
    <w:rsid w:val="006A5D8A"/>
    <w:rsid w:val="006A5E0F"/>
    <w:rsid w:val="006A5EA7"/>
    <w:rsid w:val="006A6077"/>
    <w:rsid w:val="006A60D4"/>
    <w:rsid w:val="006A63B6"/>
    <w:rsid w:val="006A6512"/>
    <w:rsid w:val="006A6679"/>
    <w:rsid w:val="006A67BE"/>
    <w:rsid w:val="006A68CE"/>
    <w:rsid w:val="006A6953"/>
    <w:rsid w:val="006A6C29"/>
    <w:rsid w:val="006A6E00"/>
    <w:rsid w:val="006A6EF4"/>
    <w:rsid w:val="006A702F"/>
    <w:rsid w:val="006A708E"/>
    <w:rsid w:val="006A70A2"/>
    <w:rsid w:val="006A7164"/>
    <w:rsid w:val="006A7346"/>
    <w:rsid w:val="006A7349"/>
    <w:rsid w:val="006A742C"/>
    <w:rsid w:val="006A76DF"/>
    <w:rsid w:val="006A7773"/>
    <w:rsid w:val="006A77E8"/>
    <w:rsid w:val="006A78FB"/>
    <w:rsid w:val="006A7913"/>
    <w:rsid w:val="006A7923"/>
    <w:rsid w:val="006A7AF6"/>
    <w:rsid w:val="006A7D2E"/>
    <w:rsid w:val="006AB18F"/>
    <w:rsid w:val="006B00BF"/>
    <w:rsid w:val="006B0130"/>
    <w:rsid w:val="006B0273"/>
    <w:rsid w:val="006B0279"/>
    <w:rsid w:val="006B028B"/>
    <w:rsid w:val="006B030E"/>
    <w:rsid w:val="006B036B"/>
    <w:rsid w:val="006B0370"/>
    <w:rsid w:val="006B05EE"/>
    <w:rsid w:val="006B0664"/>
    <w:rsid w:val="006B0767"/>
    <w:rsid w:val="006B0769"/>
    <w:rsid w:val="006B07CB"/>
    <w:rsid w:val="006B094F"/>
    <w:rsid w:val="006B0EBC"/>
    <w:rsid w:val="006B0EC9"/>
    <w:rsid w:val="006B0F4A"/>
    <w:rsid w:val="006B11E8"/>
    <w:rsid w:val="006B125C"/>
    <w:rsid w:val="006B1699"/>
    <w:rsid w:val="006B17C5"/>
    <w:rsid w:val="006B180D"/>
    <w:rsid w:val="006B1962"/>
    <w:rsid w:val="006B19A8"/>
    <w:rsid w:val="006B1BCB"/>
    <w:rsid w:val="006B1C3B"/>
    <w:rsid w:val="006B1CCA"/>
    <w:rsid w:val="006B1D46"/>
    <w:rsid w:val="006B1E34"/>
    <w:rsid w:val="006B1ECB"/>
    <w:rsid w:val="006B1F42"/>
    <w:rsid w:val="006B2053"/>
    <w:rsid w:val="006B20E2"/>
    <w:rsid w:val="006B220A"/>
    <w:rsid w:val="006B2260"/>
    <w:rsid w:val="006B242F"/>
    <w:rsid w:val="006B247F"/>
    <w:rsid w:val="006B24C6"/>
    <w:rsid w:val="006B25B1"/>
    <w:rsid w:val="006B26A1"/>
    <w:rsid w:val="006B26FB"/>
    <w:rsid w:val="006B2729"/>
    <w:rsid w:val="006B277B"/>
    <w:rsid w:val="006B27AE"/>
    <w:rsid w:val="006B27D1"/>
    <w:rsid w:val="006B28FD"/>
    <w:rsid w:val="006B2A19"/>
    <w:rsid w:val="006B2C43"/>
    <w:rsid w:val="006B2D1C"/>
    <w:rsid w:val="006B2D71"/>
    <w:rsid w:val="006B2E9C"/>
    <w:rsid w:val="006B2FA2"/>
    <w:rsid w:val="006B30C8"/>
    <w:rsid w:val="006B3122"/>
    <w:rsid w:val="006B323B"/>
    <w:rsid w:val="006B326B"/>
    <w:rsid w:val="006B32A8"/>
    <w:rsid w:val="006B3488"/>
    <w:rsid w:val="006B3553"/>
    <w:rsid w:val="006B3598"/>
    <w:rsid w:val="006B35C9"/>
    <w:rsid w:val="006B36A4"/>
    <w:rsid w:val="006B37CB"/>
    <w:rsid w:val="006B3A56"/>
    <w:rsid w:val="006B3B5E"/>
    <w:rsid w:val="006B3D8F"/>
    <w:rsid w:val="006B44A8"/>
    <w:rsid w:val="006B453F"/>
    <w:rsid w:val="006B4559"/>
    <w:rsid w:val="006B460C"/>
    <w:rsid w:val="006B4657"/>
    <w:rsid w:val="006B46A1"/>
    <w:rsid w:val="006B4BDA"/>
    <w:rsid w:val="006B4C44"/>
    <w:rsid w:val="006B4CBF"/>
    <w:rsid w:val="006B4DC8"/>
    <w:rsid w:val="006B4DD8"/>
    <w:rsid w:val="006B4E4B"/>
    <w:rsid w:val="006B4EF1"/>
    <w:rsid w:val="006B5008"/>
    <w:rsid w:val="006B5275"/>
    <w:rsid w:val="006B52E6"/>
    <w:rsid w:val="006B536C"/>
    <w:rsid w:val="006B5401"/>
    <w:rsid w:val="006B54B7"/>
    <w:rsid w:val="006B54D2"/>
    <w:rsid w:val="006B56FB"/>
    <w:rsid w:val="006B5721"/>
    <w:rsid w:val="006B5896"/>
    <w:rsid w:val="006B5A0B"/>
    <w:rsid w:val="006B5AC8"/>
    <w:rsid w:val="006B5B4C"/>
    <w:rsid w:val="006B5CD2"/>
    <w:rsid w:val="006B5E29"/>
    <w:rsid w:val="006B6005"/>
    <w:rsid w:val="006B60FD"/>
    <w:rsid w:val="006B610D"/>
    <w:rsid w:val="006B62A9"/>
    <w:rsid w:val="006B62FA"/>
    <w:rsid w:val="006B67BD"/>
    <w:rsid w:val="006B6984"/>
    <w:rsid w:val="006B6D04"/>
    <w:rsid w:val="006B6E26"/>
    <w:rsid w:val="006B6FCB"/>
    <w:rsid w:val="006B702B"/>
    <w:rsid w:val="006B7038"/>
    <w:rsid w:val="006B7148"/>
    <w:rsid w:val="006B723E"/>
    <w:rsid w:val="006B75E5"/>
    <w:rsid w:val="006B77E8"/>
    <w:rsid w:val="006B78BC"/>
    <w:rsid w:val="006B7942"/>
    <w:rsid w:val="006B7AA5"/>
    <w:rsid w:val="006B7B09"/>
    <w:rsid w:val="006B7B22"/>
    <w:rsid w:val="006B7B31"/>
    <w:rsid w:val="006B7B63"/>
    <w:rsid w:val="006B7D1B"/>
    <w:rsid w:val="006C011E"/>
    <w:rsid w:val="006C0238"/>
    <w:rsid w:val="006C0263"/>
    <w:rsid w:val="006C03D1"/>
    <w:rsid w:val="006C051F"/>
    <w:rsid w:val="006C0583"/>
    <w:rsid w:val="006C06B4"/>
    <w:rsid w:val="006C0923"/>
    <w:rsid w:val="006C0947"/>
    <w:rsid w:val="006C0A80"/>
    <w:rsid w:val="006C0AD7"/>
    <w:rsid w:val="006C0CC6"/>
    <w:rsid w:val="006C0D38"/>
    <w:rsid w:val="006C0E5A"/>
    <w:rsid w:val="006C0E64"/>
    <w:rsid w:val="006C0E7D"/>
    <w:rsid w:val="006C105B"/>
    <w:rsid w:val="006C107A"/>
    <w:rsid w:val="006C10B3"/>
    <w:rsid w:val="006C112A"/>
    <w:rsid w:val="006C1345"/>
    <w:rsid w:val="006C134C"/>
    <w:rsid w:val="006C137E"/>
    <w:rsid w:val="006C13BD"/>
    <w:rsid w:val="006C183F"/>
    <w:rsid w:val="006C1881"/>
    <w:rsid w:val="006C1A1B"/>
    <w:rsid w:val="006C1AC1"/>
    <w:rsid w:val="006C1AEB"/>
    <w:rsid w:val="006C1B09"/>
    <w:rsid w:val="006C1CCF"/>
    <w:rsid w:val="006C1CD7"/>
    <w:rsid w:val="006C1F33"/>
    <w:rsid w:val="006C1F6F"/>
    <w:rsid w:val="006C230F"/>
    <w:rsid w:val="006C2336"/>
    <w:rsid w:val="006C2540"/>
    <w:rsid w:val="006C261D"/>
    <w:rsid w:val="006C2693"/>
    <w:rsid w:val="006C26EB"/>
    <w:rsid w:val="006C2765"/>
    <w:rsid w:val="006C2A29"/>
    <w:rsid w:val="006C2BFB"/>
    <w:rsid w:val="006C30F8"/>
    <w:rsid w:val="006C316C"/>
    <w:rsid w:val="006C3170"/>
    <w:rsid w:val="006C31B1"/>
    <w:rsid w:val="006C321F"/>
    <w:rsid w:val="006C3220"/>
    <w:rsid w:val="006C34B6"/>
    <w:rsid w:val="006C35E5"/>
    <w:rsid w:val="006C365A"/>
    <w:rsid w:val="006C3A5F"/>
    <w:rsid w:val="006C3A63"/>
    <w:rsid w:val="006C3A65"/>
    <w:rsid w:val="006C3AEC"/>
    <w:rsid w:val="006C3B94"/>
    <w:rsid w:val="006C3BDA"/>
    <w:rsid w:val="006C4014"/>
    <w:rsid w:val="006C41AD"/>
    <w:rsid w:val="006C4324"/>
    <w:rsid w:val="006C43DF"/>
    <w:rsid w:val="006C43E6"/>
    <w:rsid w:val="006C449B"/>
    <w:rsid w:val="006C44A5"/>
    <w:rsid w:val="006C44B5"/>
    <w:rsid w:val="006C44F2"/>
    <w:rsid w:val="006C4971"/>
    <w:rsid w:val="006C49B7"/>
    <w:rsid w:val="006C49C7"/>
    <w:rsid w:val="006C4AAE"/>
    <w:rsid w:val="006C4AC0"/>
    <w:rsid w:val="006C4BC5"/>
    <w:rsid w:val="006C4C9B"/>
    <w:rsid w:val="006C4CDE"/>
    <w:rsid w:val="006C4D2F"/>
    <w:rsid w:val="006C4DBE"/>
    <w:rsid w:val="006C4E15"/>
    <w:rsid w:val="006C4E21"/>
    <w:rsid w:val="006C4EA3"/>
    <w:rsid w:val="006C502A"/>
    <w:rsid w:val="006C5231"/>
    <w:rsid w:val="006C528D"/>
    <w:rsid w:val="006C531A"/>
    <w:rsid w:val="006C532A"/>
    <w:rsid w:val="006C53ED"/>
    <w:rsid w:val="006C54B4"/>
    <w:rsid w:val="006C557E"/>
    <w:rsid w:val="006C5607"/>
    <w:rsid w:val="006C5822"/>
    <w:rsid w:val="006C5996"/>
    <w:rsid w:val="006C5AAC"/>
    <w:rsid w:val="006C5ABD"/>
    <w:rsid w:val="006C5B6C"/>
    <w:rsid w:val="006C5BD2"/>
    <w:rsid w:val="006C5C9F"/>
    <w:rsid w:val="006C5EBA"/>
    <w:rsid w:val="006C5F8A"/>
    <w:rsid w:val="006C612B"/>
    <w:rsid w:val="006C63AA"/>
    <w:rsid w:val="006C64A2"/>
    <w:rsid w:val="006C68C6"/>
    <w:rsid w:val="006C698E"/>
    <w:rsid w:val="006C6CA8"/>
    <w:rsid w:val="006C6D63"/>
    <w:rsid w:val="006C6DB8"/>
    <w:rsid w:val="006C6E1F"/>
    <w:rsid w:val="006C6EA3"/>
    <w:rsid w:val="006C6EA9"/>
    <w:rsid w:val="006C6EDE"/>
    <w:rsid w:val="006C7297"/>
    <w:rsid w:val="006C732E"/>
    <w:rsid w:val="006C73F0"/>
    <w:rsid w:val="006C7A2C"/>
    <w:rsid w:val="006C7BA2"/>
    <w:rsid w:val="006C7ECB"/>
    <w:rsid w:val="006C7F63"/>
    <w:rsid w:val="006C7F9E"/>
    <w:rsid w:val="006D008B"/>
    <w:rsid w:val="006D00AE"/>
    <w:rsid w:val="006D00B0"/>
    <w:rsid w:val="006D01C0"/>
    <w:rsid w:val="006D02D3"/>
    <w:rsid w:val="006D0436"/>
    <w:rsid w:val="006D04A5"/>
    <w:rsid w:val="006D0730"/>
    <w:rsid w:val="006D089F"/>
    <w:rsid w:val="006D0A19"/>
    <w:rsid w:val="006D0AE5"/>
    <w:rsid w:val="006D0BEC"/>
    <w:rsid w:val="006D0D46"/>
    <w:rsid w:val="006D0EFF"/>
    <w:rsid w:val="006D0F2D"/>
    <w:rsid w:val="006D100C"/>
    <w:rsid w:val="006D102A"/>
    <w:rsid w:val="006D106C"/>
    <w:rsid w:val="006D1174"/>
    <w:rsid w:val="006D136E"/>
    <w:rsid w:val="006D13D6"/>
    <w:rsid w:val="006D1507"/>
    <w:rsid w:val="006D1704"/>
    <w:rsid w:val="006D17E4"/>
    <w:rsid w:val="006D18D9"/>
    <w:rsid w:val="006D1A30"/>
    <w:rsid w:val="006D1B07"/>
    <w:rsid w:val="006D1CEE"/>
    <w:rsid w:val="006D1CF3"/>
    <w:rsid w:val="006D1DC1"/>
    <w:rsid w:val="006D1E49"/>
    <w:rsid w:val="006D1E4A"/>
    <w:rsid w:val="006D1FBE"/>
    <w:rsid w:val="006D200C"/>
    <w:rsid w:val="006D242D"/>
    <w:rsid w:val="006D2461"/>
    <w:rsid w:val="006D248F"/>
    <w:rsid w:val="006D24BE"/>
    <w:rsid w:val="006D24DD"/>
    <w:rsid w:val="006D259A"/>
    <w:rsid w:val="006D2883"/>
    <w:rsid w:val="006D28A1"/>
    <w:rsid w:val="006D28D2"/>
    <w:rsid w:val="006D2B57"/>
    <w:rsid w:val="006D2B99"/>
    <w:rsid w:val="006D2BA6"/>
    <w:rsid w:val="006D2C09"/>
    <w:rsid w:val="006D2D1A"/>
    <w:rsid w:val="006D2F93"/>
    <w:rsid w:val="006D3019"/>
    <w:rsid w:val="006D3076"/>
    <w:rsid w:val="006D311D"/>
    <w:rsid w:val="006D312F"/>
    <w:rsid w:val="006D31D5"/>
    <w:rsid w:val="006D31FC"/>
    <w:rsid w:val="006D329D"/>
    <w:rsid w:val="006D3348"/>
    <w:rsid w:val="006D338F"/>
    <w:rsid w:val="006D353A"/>
    <w:rsid w:val="006D3541"/>
    <w:rsid w:val="006D378C"/>
    <w:rsid w:val="006D3908"/>
    <w:rsid w:val="006D3938"/>
    <w:rsid w:val="006D3A1E"/>
    <w:rsid w:val="006D3C5E"/>
    <w:rsid w:val="006D3CDF"/>
    <w:rsid w:val="006D3DEC"/>
    <w:rsid w:val="006D3DFF"/>
    <w:rsid w:val="006D3E2C"/>
    <w:rsid w:val="006D3E2E"/>
    <w:rsid w:val="006D3E83"/>
    <w:rsid w:val="006D3F7A"/>
    <w:rsid w:val="006D3FFC"/>
    <w:rsid w:val="006D40C9"/>
    <w:rsid w:val="006D40DA"/>
    <w:rsid w:val="006D416C"/>
    <w:rsid w:val="006D426A"/>
    <w:rsid w:val="006D4298"/>
    <w:rsid w:val="006D44CC"/>
    <w:rsid w:val="006D45CC"/>
    <w:rsid w:val="006D4897"/>
    <w:rsid w:val="006D49F5"/>
    <w:rsid w:val="006D49FA"/>
    <w:rsid w:val="006D4A76"/>
    <w:rsid w:val="006D4B18"/>
    <w:rsid w:val="006D4D78"/>
    <w:rsid w:val="006D4E9C"/>
    <w:rsid w:val="006D4EB6"/>
    <w:rsid w:val="006D4F95"/>
    <w:rsid w:val="006D5265"/>
    <w:rsid w:val="006D5375"/>
    <w:rsid w:val="006D5548"/>
    <w:rsid w:val="006D5567"/>
    <w:rsid w:val="006D5609"/>
    <w:rsid w:val="006D58B3"/>
    <w:rsid w:val="006D58EC"/>
    <w:rsid w:val="006D58F2"/>
    <w:rsid w:val="006D59F2"/>
    <w:rsid w:val="006D5A36"/>
    <w:rsid w:val="006D5BAD"/>
    <w:rsid w:val="006D5BFE"/>
    <w:rsid w:val="006D5C7D"/>
    <w:rsid w:val="006D5EC9"/>
    <w:rsid w:val="006D6380"/>
    <w:rsid w:val="006D68AA"/>
    <w:rsid w:val="006D6A37"/>
    <w:rsid w:val="006D6FB3"/>
    <w:rsid w:val="006D70F2"/>
    <w:rsid w:val="006D71FD"/>
    <w:rsid w:val="006D72B4"/>
    <w:rsid w:val="006D7438"/>
    <w:rsid w:val="006D7484"/>
    <w:rsid w:val="006D74A2"/>
    <w:rsid w:val="006D763A"/>
    <w:rsid w:val="006D7829"/>
    <w:rsid w:val="006D78A2"/>
    <w:rsid w:val="006D78EF"/>
    <w:rsid w:val="006D7A4C"/>
    <w:rsid w:val="006D7B63"/>
    <w:rsid w:val="006D7B99"/>
    <w:rsid w:val="006D7BC8"/>
    <w:rsid w:val="006D7CAE"/>
    <w:rsid w:val="006D7F1D"/>
    <w:rsid w:val="006D7F45"/>
    <w:rsid w:val="006E0440"/>
    <w:rsid w:val="006E0483"/>
    <w:rsid w:val="006E04D0"/>
    <w:rsid w:val="006E0554"/>
    <w:rsid w:val="006E0749"/>
    <w:rsid w:val="006E074D"/>
    <w:rsid w:val="006E07B0"/>
    <w:rsid w:val="006E0A88"/>
    <w:rsid w:val="006E0EE3"/>
    <w:rsid w:val="006E0F22"/>
    <w:rsid w:val="006E101F"/>
    <w:rsid w:val="006E14B1"/>
    <w:rsid w:val="006E1561"/>
    <w:rsid w:val="006E190C"/>
    <w:rsid w:val="006E1977"/>
    <w:rsid w:val="006E1A39"/>
    <w:rsid w:val="006E1BCB"/>
    <w:rsid w:val="006E1C7C"/>
    <w:rsid w:val="006E1DEE"/>
    <w:rsid w:val="006E1E93"/>
    <w:rsid w:val="006E20A8"/>
    <w:rsid w:val="006E225B"/>
    <w:rsid w:val="006E2300"/>
    <w:rsid w:val="006E2454"/>
    <w:rsid w:val="006E246E"/>
    <w:rsid w:val="006E2484"/>
    <w:rsid w:val="006E2501"/>
    <w:rsid w:val="006E25DE"/>
    <w:rsid w:val="006E25F0"/>
    <w:rsid w:val="006E272F"/>
    <w:rsid w:val="006E276A"/>
    <w:rsid w:val="006E2794"/>
    <w:rsid w:val="006E2802"/>
    <w:rsid w:val="006E2859"/>
    <w:rsid w:val="006E2880"/>
    <w:rsid w:val="006E2906"/>
    <w:rsid w:val="006E29FC"/>
    <w:rsid w:val="006E2E71"/>
    <w:rsid w:val="006E2EF5"/>
    <w:rsid w:val="006E2FE1"/>
    <w:rsid w:val="006E311D"/>
    <w:rsid w:val="006E31CE"/>
    <w:rsid w:val="006E3251"/>
    <w:rsid w:val="006E3351"/>
    <w:rsid w:val="006E33E5"/>
    <w:rsid w:val="006E343F"/>
    <w:rsid w:val="006E34BF"/>
    <w:rsid w:val="006E34C3"/>
    <w:rsid w:val="006E36A3"/>
    <w:rsid w:val="006E36DC"/>
    <w:rsid w:val="006E3729"/>
    <w:rsid w:val="006E3777"/>
    <w:rsid w:val="006E3973"/>
    <w:rsid w:val="006E3A01"/>
    <w:rsid w:val="006E3AE0"/>
    <w:rsid w:val="006E3D85"/>
    <w:rsid w:val="006E3DFB"/>
    <w:rsid w:val="006E3F67"/>
    <w:rsid w:val="006E4216"/>
    <w:rsid w:val="006E43BD"/>
    <w:rsid w:val="006E43CD"/>
    <w:rsid w:val="006E44DD"/>
    <w:rsid w:val="006E4525"/>
    <w:rsid w:val="006E4576"/>
    <w:rsid w:val="006E45C5"/>
    <w:rsid w:val="006E4861"/>
    <w:rsid w:val="006E4979"/>
    <w:rsid w:val="006E4993"/>
    <w:rsid w:val="006E4B79"/>
    <w:rsid w:val="006E4B8A"/>
    <w:rsid w:val="006E4D4E"/>
    <w:rsid w:val="006E4DA1"/>
    <w:rsid w:val="006E4E4A"/>
    <w:rsid w:val="006E4EEA"/>
    <w:rsid w:val="006E5073"/>
    <w:rsid w:val="006E5134"/>
    <w:rsid w:val="006E5192"/>
    <w:rsid w:val="006E51AB"/>
    <w:rsid w:val="006E523F"/>
    <w:rsid w:val="006E5407"/>
    <w:rsid w:val="006E5484"/>
    <w:rsid w:val="006E54D3"/>
    <w:rsid w:val="006E556A"/>
    <w:rsid w:val="006E5AFA"/>
    <w:rsid w:val="006E5B08"/>
    <w:rsid w:val="006E5B51"/>
    <w:rsid w:val="006E5DA7"/>
    <w:rsid w:val="006E603C"/>
    <w:rsid w:val="006E60C8"/>
    <w:rsid w:val="006E62B2"/>
    <w:rsid w:val="006E632D"/>
    <w:rsid w:val="006E63B5"/>
    <w:rsid w:val="006E683B"/>
    <w:rsid w:val="006E69F6"/>
    <w:rsid w:val="006E69FF"/>
    <w:rsid w:val="006E6CD1"/>
    <w:rsid w:val="006E6DEF"/>
    <w:rsid w:val="006E72A8"/>
    <w:rsid w:val="006E739E"/>
    <w:rsid w:val="006E7412"/>
    <w:rsid w:val="006E7527"/>
    <w:rsid w:val="006E7558"/>
    <w:rsid w:val="006E761B"/>
    <w:rsid w:val="006E7671"/>
    <w:rsid w:val="006E7787"/>
    <w:rsid w:val="006E7A88"/>
    <w:rsid w:val="006E7B23"/>
    <w:rsid w:val="006E7D5E"/>
    <w:rsid w:val="006E7D9F"/>
    <w:rsid w:val="006E7E03"/>
    <w:rsid w:val="006E7F8B"/>
    <w:rsid w:val="006F008F"/>
    <w:rsid w:val="006F026B"/>
    <w:rsid w:val="006F0409"/>
    <w:rsid w:val="006F0426"/>
    <w:rsid w:val="006F06BB"/>
    <w:rsid w:val="006F0730"/>
    <w:rsid w:val="006F0742"/>
    <w:rsid w:val="006F0B4A"/>
    <w:rsid w:val="006F0B71"/>
    <w:rsid w:val="006F0D80"/>
    <w:rsid w:val="006F1212"/>
    <w:rsid w:val="006F132E"/>
    <w:rsid w:val="006F1336"/>
    <w:rsid w:val="006F13B8"/>
    <w:rsid w:val="006F1404"/>
    <w:rsid w:val="006F1494"/>
    <w:rsid w:val="006F15BE"/>
    <w:rsid w:val="006F1627"/>
    <w:rsid w:val="006F167C"/>
    <w:rsid w:val="006F18B9"/>
    <w:rsid w:val="006F1BFC"/>
    <w:rsid w:val="006F1CF4"/>
    <w:rsid w:val="006F206A"/>
    <w:rsid w:val="006F211B"/>
    <w:rsid w:val="006F21AE"/>
    <w:rsid w:val="006F236C"/>
    <w:rsid w:val="006F242C"/>
    <w:rsid w:val="006F2594"/>
    <w:rsid w:val="006F2BE6"/>
    <w:rsid w:val="006F2CFC"/>
    <w:rsid w:val="006F2E83"/>
    <w:rsid w:val="006F2F5C"/>
    <w:rsid w:val="006F30D6"/>
    <w:rsid w:val="006F3113"/>
    <w:rsid w:val="006F3146"/>
    <w:rsid w:val="006F325E"/>
    <w:rsid w:val="006F32F6"/>
    <w:rsid w:val="006F3367"/>
    <w:rsid w:val="006F35FD"/>
    <w:rsid w:val="006F373F"/>
    <w:rsid w:val="006F3843"/>
    <w:rsid w:val="006F39CA"/>
    <w:rsid w:val="006F39F6"/>
    <w:rsid w:val="006F39FE"/>
    <w:rsid w:val="006F3A85"/>
    <w:rsid w:val="006F3C8D"/>
    <w:rsid w:val="006F3E6F"/>
    <w:rsid w:val="006F3EE2"/>
    <w:rsid w:val="006F3FA6"/>
    <w:rsid w:val="006F40B3"/>
    <w:rsid w:val="006F4368"/>
    <w:rsid w:val="006F43DC"/>
    <w:rsid w:val="006F43E0"/>
    <w:rsid w:val="006F46AE"/>
    <w:rsid w:val="006F46DC"/>
    <w:rsid w:val="006F4928"/>
    <w:rsid w:val="006F492D"/>
    <w:rsid w:val="006F49D6"/>
    <w:rsid w:val="006F4A35"/>
    <w:rsid w:val="006F4B1E"/>
    <w:rsid w:val="006F4EEE"/>
    <w:rsid w:val="006F4FC5"/>
    <w:rsid w:val="006F53F3"/>
    <w:rsid w:val="006F54AF"/>
    <w:rsid w:val="006F58CC"/>
    <w:rsid w:val="006F59C7"/>
    <w:rsid w:val="006F5A85"/>
    <w:rsid w:val="006F5AFD"/>
    <w:rsid w:val="006F5B5F"/>
    <w:rsid w:val="006F5C60"/>
    <w:rsid w:val="006F5E3D"/>
    <w:rsid w:val="006F6088"/>
    <w:rsid w:val="006F62EB"/>
    <w:rsid w:val="006F62F5"/>
    <w:rsid w:val="006F634D"/>
    <w:rsid w:val="006F6374"/>
    <w:rsid w:val="006F639B"/>
    <w:rsid w:val="006F63DE"/>
    <w:rsid w:val="006F67D8"/>
    <w:rsid w:val="006F68B7"/>
    <w:rsid w:val="006F6A5D"/>
    <w:rsid w:val="006F6B4D"/>
    <w:rsid w:val="006F6C29"/>
    <w:rsid w:val="006F6E8F"/>
    <w:rsid w:val="006F6F07"/>
    <w:rsid w:val="006F70BE"/>
    <w:rsid w:val="006F73CE"/>
    <w:rsid w:val="006F74B7"/>
    <w:rsid w:val="006F74BC"/>
    <w:rsid w:val="006F7507"/>
    <w:rsid w:val="006F78C5"/>
    <w:rsid w:val="006F795B"/>
    <w:rsid w:val="006F79E2"/>
    <w:rsid w:val="006F7A13"/>
    <w:rsid w:val="006F7B72"/>
    <w:rsid w:val="006F7E5D"/>
    <w:rsid w:val="006F7E7B"/>
    <w:rsid w:val="006F7FDE"/>
    <w:rsid w:val="007000E8"/>
    <w:rsid w:val="0070010B"/>
    <w:rsid w:val="007001FE"/>
    <w:rsid w:val="007002A4"/>
    <w:rsid w:val="007002BE"/>
    <w:rsid w:val="0070038B"/>
    <w:rsid w:val="007003F8"/>
    <w:rsid w:val="007003FC"/>
    <w:rsid w:val="00700531"/>
    <w:rsid w:val="00700748"/>
    <w:rsid w:val="007007B4"/>
    <w:rsid w:val="007008F5"/>
    <w:rsid w:val="007009C7"/>
    <w:rsid w:val="00700A8C"/>
    <w:rsid w:val="00700AC8"/>
    <w:rsid w:val="00700B68"/>
    <w:rsid w:val="00700D22"/>
    <w:rsid w:val="00700E5C"/>
    <w:rsid w:val="00700F96"/>
    <w:rsid w:val="0070118D"/>
    <w:rsid w:val="007012A3"/>
    <w:rsid w:val="0070150A"/>
    <w:rsid w:val="007016B4"/>
    <w:rsid w:val="00701A24"/>
    <w:rsid w:val="00701A3B"/>
    <w:rsid w:val="00701AF0"/>
    <w:rsid w:val="00701C3C"/>
    <w:rsid w:val="00701C7E"/>
    <w:rsid w:val="00701ED3"/>
    <w:rsid w:val="00702062"/>
    <w:rsid w:val="00702078"/>
    <w:rsid w:val="0070227B"/>
    <w:rsid w:val="00702374"/>
    <w:rsid w:val="00702574"/>
    <w:rsid w:val="007025A7"/>
    <w:rsid w:val="007026FF"/>
    <w:rsid w:val="007027AA"/>
    <w:rsid w:val="00702AED"/>
    <w:rsid w:val="00702B15"/>
    <w:rsid w:val="00702BEB"/>
    <w:rsid w:val="00702CE6"/>
    <w:rsid w:val="00702DD1"/>
    <w:rsid w:val="00702E87"/>
    <w:rsid w:val="00702EA2"/>
    <w:rsid w:val="00702F59"/>
    <w:rsid w:val="007031B1"/>
    <w:rsid w:val="007032B5"/>
    <w:rsid w:val="0070353A"/>
    <w:rsid w:val="0070353B"/>
    <w:rsid w:val="00703619"/>
    <w:rsid w:val="00703706"/>
    <w:rsid w:val="0070374A"/>
    <w:rsid w:val="00703B7E"/>
    <w:rsid w:val="00704068"/>
    <w:rsid w:val="00704121"/>
    <w:rsid w:val="007042FC"/>
    <w:rsid w:val="00704582"/>
    <w:rsid w:val="007045F5"/>
    <w:rsid w:val="00704704"/>
    <w:rsid w:val="00704750"/>
    <w:rsid w:val="00704815"/>
    <w:rsid w:val="00704832"/>
    <w:rsid w:val="00704881"/>
    <w:rsid w:val="00704882"/>
    <w:rsid w:val="0070492D"/>
    <w:rsid w:val="00704A43"/>
    <w:rsid w:val="00704B9F"/>
    <w:rsid w:val="00704CFD"/>
    <w:rsid w:val="00704D3F"/>
    <w:rsid w:val="00704FA8"/>
    <w:rsid w:val="00704FEB"/>
    <w:rsid w:val="00705161"/>
    <w:rsid w:val="0070528E"/>
    <w:rsid w:val="007054BE"/>
    <w:rsid w:val="007055C6"/>
    <w:rsid w:val="0070576C"/>
    <w:rsid w:val="0070599D"/>
    <w:rsid w:val="00705A7C"/>
    <w:rsid w:val="00705C0B"/>
    <w:rsid w:val="00705E3B"/>
    <w:rsid w:val="00705E43"/>
    <w:rsid w:val="00705EE7"/>
    <w:rsid w:val="00705F42"/>
    <w:rsid w:val="00705F84"/>
    <w:rsid w:val="00706120"/>
    <w:rsid w:val="00706263"/>
    <w:rsid w:val="007063E1"/>
    <w:rsid w:val="00706510"/>
    <w:rsid w:val="0070658B"/>
    <w:rsid w:val="007065C3"/>
    <w:rsid w:val="0070661B"/>
    <w:rsid w:val="00706657"/>
    <w:rsid w:val="007066ED"/>
    <w:rsid w:val="0070677F"/>
    <w:rsid w:val="00706799"/>
    <w:rsid w:val="007067E9"/>
    <w:rsid w:val="0070697B"/>
    <w:rsid w:val="00706A3F"/>
    <w:rsid w:val="00706C58"/>
    <w:rsid w:val="00706FC4"/>
    <w:rsid w:val="00707099"/>
    <w:rsid w:val="007071EB"/>
    <w:rsid w:val="00707218"/>
    <w:rsid w:val="00707238"/>
    <w:rsid w:val="0070723A"/>
    <w:rsid w:val="0070734B"/>
    <w:rsid w:val="007073FE"/>
    <w:rsid w:val="007074D2"/>
    <w:rsid w:val="007079F0"/>
    <w:rsid w:val="00707A10"/>
    <w:rsid w:val="00707D14"/>
    <w:rsid w:val="00707DC1"/>
    <w:rsid w:val="00707F8D"/>
    <w:rsid w:val="0071016B"/>
    <w:rsid w:val="0071020E"/>
    <w:rsid w:val="007103E4"/>
    <w:rsid w:val="00710499"/>
    <w:rsid w:val="0071052F"/>
    <w:rsid w:val="0071063F"/>
    <w:rsid w:val="007107C5"/>
    <w:rsid w:val="00710985"/>
    <w:rsid w:val="00710EE3"/>
    <w:rsid w:val="00710F34"/>
    <w:rsid w:val="0071103C"/>
    <w:rsid w:val="0071108C"/>
    <w:rsid w:val="00711237"/>
    <w:rsid w:val="007113BF"/>
    <w:rsid w:val="007114F1"/>
    <w:rsid w:val="0071152E"/>
    <w:rsid w:val="00711682"/>
    <w:rsid w:val="007117C5"/>
    <w:rsid w:val="00711C3B"/>
    <w:rsid w:val="00711FC6"/>
    <w:rsid w:val="00711FF8"/>
    <w:rsid w:val="0071200D"/>
    <w:rsid w:val="007121C9"/>
    <w:rsid w:val="00712290"/>
    <w:rsid w:val="00712299"/>
    <w:rsid w:val="007122D5"/>
    <w:rsid w:val="0071237E"/>
    <w:rsid w:val="00712401"/>
    <w:rsid w:val="00712573"/>
    <w:rsid w:val="007125EE"/>
    <w:rsid w:val="007125FA"/>
    <w:rsid w:val="00712900"/>
    <w:rsid w:val="00712A97"/>
    <w:rsid w:val="00712AC4"/>
    <w:rsid w:val="00712C60"/>
    <w:rsid w:val="00712FDC"/>
    <w:rsid w:val="00713133"/>
    <w:rsid w:val="00713248"/>
    <w:rsid w:val="0071338D"/>
    <w:rsid w:val="00713691"/>
    <w:rsid w:val="007137CF"/>
    <w:rsid w:val="007138AB"/>
    <w:rsid w:val="007138C4"/>
    <w:rsid w:val="00713925"/>
    <w:rsid w:val="00713AA5"/>
    <w:rsid w:val="00713B2A"/>
    <w:rsid w:val="00713C43"/>
    <w:rsid w:val="00713CF2"/>
    <w:rsid w:val="00713D2A"/>
    <w:rsid w:val="00713D5B"/>
    <w:rsid w:val="00713DAB"/>
    <w:rsid w:val="00713DBF"/>
    <w:rsid w:val="00713F1D"/>
    <w:rsid w:val="007140E3"/>
    <w:rsid w:val="0071455F"/>
    <w:rsid w:val="007145DF"/>
    <w:rsid w:val="00714623"/>
    <w:rsid w:val="0071462A"/>
    <w:rsid w:val="00714848"/>
    <w:rsid w:val="0071485B"/>
    <w:rsid w:val="00714A1F"/>
    <w:rsid w:val="00714B3B"/>
    <w:rsid w:val="00714CE7"/>
    <w:rsid w:val="00714D50"/>
    <w:rsid w:val="00714D60"/>
    <w:rsid w:val="00714EA8"/>
    <w:rsid w:val="00714F2F"/>
    <w:rsid w:val="007150EF"/>
    <w:rsid w:val="00715252"/>
    <w:rsid w:val="007152DB"/>
    <w:rsid w:val="007153C3"/>
    <w:rsid w:val="0071575F"/>
    <w:rsid w:val="007157F1"/>
    <w:rsid w:val="00715A96"/>
    <w:rsid w:val="00715C37"/>
    <w:rsid w:val="00715F8A"/>
    <w:rsid w:val="007161DD"/>
    <w:rsid w:val="00716270"/>
    <w:rsid w:val="007163ED"/>
    <w:rsid w:val="00716534"/>
    <w:rsid w:val="007168FA"/>
    <w:rsid w:val="00716A51"/>
    <w:rsid w:val="00716CCE"/>
    <w:rsid w:val="00716CCF"/>
    <w:rsid w:val="00716CFB"/>
    <w:rsid w:val="00716D81"/>
    <w:rsid w:val="00716E41"/>
    <w:rsid w:val="00716F13"/>
    <w:rsid w:val="00717157"/>
    <w:rsid w:val="00717226"/>
    <w:rsid w:val="00717237"/>
    <w:rsid w:val="00717375"/>
    <w:rsid w:val="00717417"/>
    <w:rsid w:val="007174DF"/>
    <w:rsid w:val="00717559"/>
    <w:rsid w:val="00717564"/>
    <w:rsid w:val="007176C6"/>
    <w:rsid w:val="007177A7"/>
    <w:rsid w:val="007177AD"/>
    <w:rsid w:val="007177EA"/>
    <w:rsid w:val="00717851"/>
    <w:rsid w:val="0071789A"/>
    <w:rsid w:val="00717C06"/>
    <w:rsid w:val="00717E4F"/>
    <w:rsid w:val="00717F0B"/>
    <w:rsid w:val="00717F9F"/>
    <w:rsid w:val="007200EA"/>
    <w:rsid w:val="00720196"/>
    <w:rsid w:val="00720398"/>
    <w:rsid w:val="00720502"/>
    <w:rsid w:val="00720526"/>
    <w:rsid w:val="007206D2"/>
    <w:rsid w:val="007207BE"/>
    <w:rsid w:val="00720836"/>
    <w:rsid w:val="0072083E"/>
    <w:rsid w:val="007208DF"/>
    <w:rsid w:val="00720933"/>
    <w:rsid w:val="00720DB7"/>
    <w:rsid w:val="00720F85"/>
    <w:rsid w:val="0072108B"/>
    <w:rsid w:val="007210FC"/>
    <w:rsid w:val="007212FE"/>
    <w:rsid w:val="007214B6"/>
    <w:rsid w:val="007214FA"/>
    <w:rsid w:val="007217E7"/>
    <w:rsid w:val="0072182A"/>
    <w:rsid w:val="00721AAA"/>
    <w:rsid w:val="00721C8D"/>
    <w:rsid w:val="00721D6B"/>
    <w:rsid w:val="00721FC5"/>
    <w:rsid w:val="0072200B"/>
    <w:rsid w:val="007221C8"/>
    <w:rsid w:val="007222F1"/>
    <w:rsid w:val="007223EB"/>
    <w:rsid w:val="00722402"/>
    <w:rsid w:val="007224A0"/>
    <w:rsid w:val="00722540"/>
    <w:rsid w:val="00722651"/>
    <w:rsid w:val="0072286F"/>
    <w:rsid w:val="00722879"/>
    <w:rsid w:val="00722B8C"/>
    <w:rsid w:val="00722E12"/>
    <w:rsid w:val="00722ED3"/>
    <w:rsid w:val="00722FD8"/>
    <w:rsid w:val="007230C6"/>
    <w:rsid w:val="007230E0"/>
    <w:rsid w:val="007230FA"/>
    <w:rsid w:val="00723142"/>
    <w:rsid w:val="00723333"/>
    <w:rsid w:val="00723509"/>
    <w:rsid w:val="007235D4"/>
    <w:rsid w:val="00723752"/>
    <w:rsid w:val="00723780"/>
    <w:rsid w:val="007237D8"/>
    <w:rsid w:val="00723878"/>
    <w:rsid w:val="0072399C"/>
    <w:rsid w:val="007239B7"/>
    <w:rsid w:val="00723B03"/>
    <w:rsid w:val="00723B2B"/>
    <w:rsid w:val="00723CED"/>
    <w:rsid w:val="00723F86"/>
    <w:rsid w:val="00723FFB"/>
    <w:rsid w:val="0072405D"/>
    <w:rsid w:val="00724315"/>
    <w:rsid w:val="007243A0"/>
    <w:rsid w:val="00724491"/>
    <w:rsid w:val="007245F7"/>
    <w:rsid w:val="00724634"/>
    <w:rsid w:val="007246E2"/>
    <w:rsid w:val="007247B4"/>
    <w:rsid w:val="007249AC"/>
    <w:rsid w:val="00724A62"/>
    <w:rsid w:val="00724ABB"/>
    <w:rsid w:val="00724B4E"/>
    <w:rsid w:val="00724BF5"/>
    <w:rsid w:val="00724EAD"/>
    <w:rsid w:val="0072507A"/>
    <w:rsid w:val="0072519F"/>
    <w:rsid w:val="0072525E"/>
    <w:rsid w:val="00725389"/>
    <w:rsid w:val="00725446"/>
    <w:rsid w:val="00725463"/>
    <w:rsid w:val="007254A2"/>
    <w:rsid w:val="007254C5"/>
    <w:rsid w:val="0072553A"/>
    <w:rsid w:val="00725921"/>
    <w:rsid w:val="007259A1"/>
    <w:rsid w:val="007259D8"/>
    <w:rsid w:val="00725AA1"/>
    <w:rsid w:val="00725AF7"/>
    <w:rsid w:val="00725B5A"/>
    <w:rsid w:val="00725BB8"/>
    <w:rsid w:val="00725D66"/>
    <w:rsid w:val="00725FEF"/>
    <w:rsid w:val="0072627A"/>
    <w:rsid w:val="0072629F"/>
    <w:rsid w:val="00726312"/>
    <w:rsid w:val="0072639C"/>
    <w:rsid w:val="0072646E"/>
    <w:rsid w:val="007264B4"/>
    <w:rsid w:val="0072655F"/>
    <w:rsid w:val="007266A5"/>
    <w:rsid w:val="007266CF"/>
    <w:rsid w:val="007266F3"/>
    <w:rsid w:val="00726719"/>
    <w:rsid w:val="00726747"/>
    <w:rsid w:val="0072677C"/>
    <w:rsid w:val="0072683A"/>
    <w:rsid w:val="007268D6"/>
    <w:rsid w:val="00726E00"/>
    <w:rsid w:val="00726FEF"/>
    <w:rsid w:val="00727178"/>
    <w:rsid w:val="00727180"/>
    <w:rsid w:val="0072730E"/>
    <w:rsid w:val="007273D0"/>
    <w:rsid w:val="0072748A"/>
    <w:rsid w:val="007274AF"/>
    <w:rsid w:val="007274D3"/>
    <w:rsid w:val="007274E7"/>
    <w:rsid w:val="007275CA"/>
    <w:rsid w:val="007276BE"/>
    <w:rsid w:val="0072772F"/>
    <w:rsid w:val="00727734"/>
    <w:rsid w:val="007277DA"/>
    <w:rsid w:val="00727805"/>
    <w:rsid w:val="007279A4"/>
    <w:rsid w:val="007279CB"/>
    <w:rsid w:val="007279F8"/>
    <w:rsid w:val="00727B5B"/>
    <w:rsid w:val="00727CBE"/>
    <w:rsid w:val="00727D7F"/>
    <w:rsid w:val="0073005A"/>
    <w:rsid w:val="00730118"/>
    <w:rsid w:val="007301FF"/>
    <w:rsid w:val="00730238"/>
    <w:rsid w:val="00730252"/>
    <w:rsid w:val="007302CF"/>
    <w:rsid w:val="00730343"/>
    <w:rsid w:val="007303B2"/>
    <w:rsid w:val="0073047E"/>
    <w:rsid w:val="0073065A"/>
    <w:rsid w:val="00730845"/>
    <w:rsid w:val="007308E9"/>
    <w:rsid w:val="007309A5"/>
    <w:rsid w:val="00730A5B"/>
    <w:rsid w:val="00730BBE"/>
    <w:rsid w:val="00730BD4"/>
    <w:rsid w:val="00730CDE"/>
    <w:rsid w:val="00730D2C"/>
    <w:rsid w:val="00730E53"/>
    <w:rsid w:val="00730E67"/>
    <w:rsid w:val="00730E7D"/>
    <w:rsid w:val="00730EA6"/>
    <w:rsid w:val="00730EA8"/>
    <w:rsid w:val="007315E4"/>
    <w:rsid w:val="007317B5"/>
    <w:rsid w:val="00731954"/>
    <w:rsid w:val="007319BD"/>
    <w:rsid w:val="00731A04"/>
    <w:rsid w:val="00731A1C"/>
    <w:rsid w:val="00731A4F"/>
    <w:rsid w:val="00731AB2"/>
    <w:rsid w:val="00731B93"/>
    <w:rsid w:val="00731C64"/>
    <w:rsid w:val="00731C77"/>
    <w:rsid w:val="00731D78"/>
    <w:rsid w:val="00731D88"/>
    <w:rsid w:val="00731D96"/>
    <w:rsid w:val="00731EDD"/>
    <w:rsid w:val="0073213C"/>
    <w:rsid w:val="00732235"/>
    <w:rsid w:val="0073229A"/>
    <w:rsid w:val="0073229F"/>
    <w:rsid w:val="0073232D"/>
    <w:rsid w:val="00732761"/>
    <w:rsid w:val="0073291B"/>
    <w:rsid w:val="0073296F"/>
    <w:rsid w:val="007329F3"/>
    <w:rsid w:val="00732ACF"/>
    <w:rsid w:val="00732BA5"/>
    <w:rsid w:val="00732BF5"/>
    <w:rsid w:val="0073397D"/>
    <w:rsid w:val="007339B7"/>
    <w:rsid w:val="00733B38"/>
    <w:rsid w:val="00733B73"/>
    <w:rsid w:val="00733B83"/>
    <w:rsid w:val="00733DA2"/>
    <w:rsid w:val="00733DEE"/>
    <w:rsid w:val="00733E21"/>
    <w:rsid w:val="00733F92"/>
    <w:rsid w:val="0073400D"/>
    <w:rsid w:val="00734015"/>
    <w:rsid w:val="0073412F"/>
    <w:rsid w:val="00734188"/>
    <w:rsid w:val="00734192"/>
    <w:rsid w:val="007341EB"/>
    <w:rsid w:val="0073425E"/>
    <w:rsid w:val="00734332"/>
    <w:rsid w:val="007343C8"/>
    <w:rsid w:val="00734440"/>
    <w:rsid w:val="0073448E"/>
    <w:rsid w:val="0073464F"/>
    <w:rsid w:val="00734A7B"/>
    <w:rsid w:val="00734AF0"/>
    <w:rsid w:val="00734CE2"/>
    <w:rsid w:val="00734DEE"/>
    <w:rsid w:val="00734E06"/>
    <w:rsid w:val="00734E08"/>
    <w:rsid w:val="00734E4F"/>
    <w:rsid w:val="0073512D"/>
    <w:rsid w:val="007352F7"/>
    <w:rsid w:val="00735542"/>
    <w:rsid w:val="0073571B"/>
    <w:rsid w:val="0073585B"/>
    <w:rsid w:val="0073586F"/>
    <w:rsid w:val="00735987"/>
    <w:rsid w:val="00735B4F"/>
    <w:rsid w:val="00735D7D"/>
    <w:rsid w:val="00735F42"/>
    <w:rsid w:val="00736084"/>
    <w:rsid w:val="00736132"/>
    <w:rsid w:val="00736502"/>
    <w:rsid w:val="007365DE"/>
    <w:rsid w:val="007368E9"/>
    <w:rsid w:val="00736902"/>
    <w:rsid w:val="007369DD"/>
    <w:rsid w:val="00736CF1"/>
    <w:rsid w:val="00736E71"/>
    <w:rsid w:val="00736F45"/>
    <w:rsid w:val="00736F84"/>
    <w:rsid w:val="00736FF8"/>
    <w:rsid w:val="00737102"/>
    <w:rsid w:val="00737245"/>
    <w:rsid w:val="00737246"/>
    <w:rsid w:val="0073724D"/>
    <w:rsid w:val="0073726F"/>
    <w:rsid w:val="00737345"/>
    <w:rsid w:val="007376EC"/>
    <w:rsid w:val="00737862"/>
    <w:rsid w:val="007379EF"/>
    <w:rsid w:val="007379FA"/>
    <w:rsid w:val="00737A96"/>
    <w:rsid w:val="00737B77"/>
    <w:rsid w:val="00737DD3"/>
    <w:rsid w:val="007400C3"/>
    <w:rsid w:val="007400F0"/>
    <w:rsid w:val="00740333"/>
    <w:rsid w:val="007403DC"/>
    <w:rsid w:val="007405E1"/>
    <w:rsid w:val="0074071A"/>
    <w:rsid w:val="00740AB7"/>
    <w:rsid w:val="00740B89"/>
    <w:rsid w:val="00740CE7"/>
    <w:rsid w:val="00740CF8"/>
    <w:rsid w:val="00740DDC"/>
    <w:rsid w:val="00740ECE"/>
    <w:rsid w:val="00740F2D"/>
    <w:rsid w:val="007410CE"/>
    <w:rsid w:val="0074141B"/>
    <w:rsid w:val="0074155F"/>
    <w:rsid w:val="00741AC0"/>
    <w:rsid w:val="00741B65"/>
    <w:rsid w:val="00741BCD"/>
    <w:rsid w:val="00741C01"/>
    <w:rsid w:val="00741C4F"/>
    <w:rsid w:val="00741E15"/>
    <w:rsid w:val="00741E1E"/>
    <w:rsid w:val="00741F63"/>
    <w:rsid w:val="00741FBD"/>
    <w:rsid w:val="00742002"/>
    <w:rsid w:val="00742039"/>
    <w:rsid w:val="00742196"/>
    <w:rsid w:val="00742249"/>
    <w:rsid w:val="00742256"/>
    <w:rsid w:val="00742368"/>
    <w:rsid w:val="0074265C"/>
    <w:rsid w:val="00742781"/>
    <w:rsid w:val="00742842"/>
    <w:rsid w:val="00742AE7"/>
    <w:rsid w:val="00742C52"/>
    <w:rsid w:val="00742D6E"/>
    <w:rsid w:val="00742E33"/>
    <w:rsid w:val="00742E66"/>
    <w:rsid w:val="00742E76"/>
    <w:rsid w:val="00742EAB"/>
    <w:rsid w:val="0074306F"/>
    <w:rsid w:val="00743094"/>
    <w:rsid w:val="0074346D"/>
    <w:rsid w:val="007434BB"/>
    <w:rsid w:val="00743748"/>
    <w:rsid w:val="007437CC"/>
    <w:rsid w:val="007439AF"/>
    <w:rsid w:val="00743C12"/>
    <w:rsid w:val="00743D62"/>
    <w:rsid w:val="00743D9B"/>
    <w:rsid w:val="00743DA3"/>
    <w:rsid w:val="00743DD0"/>
    <w:rsid w:val="00743E4C"/>
    <w:rsid w:val="00743FF3"/>
    <w:rsid w:val="00744190"/>
    <w:rsid w:val="0074423E"/>
    <w:rsid w:val="00744334"/>
    <w:rsid w:val="007447DB"/>
    <w:rsid w:val="007447EB"/>
    <w:rsid w:val="007449A0"/>
    <w:rsid w:val="00744BCB"/>
    <w:rsid w:val="00744C04"/>
    <w:rsid w:val="00744C45"/>
    <w:rsid w:val="00744CE3"/>
    <w:rsid w:val="00744D21"/>
    <w:rsid w:val="00744D45"/>
    <w:rsid w:val="00744EB4"/>
    <w:rsid w:val="00744F3D"/>
    <w:rsid w:val="0074534C"/>
    <w:rsid w:val="00745488"/>
    <w:rsid w:val="00745501"/>
    <w:rsid w:val="00745778"/>
    <w:rsid w:val="00745779"/>
    <w:rsid w:val="0074578E"/>
    <w:rsid w:val="00745957"/>
    <w:rsid w:val="00745A3F"/>
    <w:rsid w:val="00745BE9"/>
    <w:rsid w:val="007460F4"/>
    <w:rsid w:val="007461BB"/>
    <w:rsid w:val="0074631D"/>
    <w:rsid w:val="0074649C"/>
    <w:rsid w:val="007464C3"/>
    <w:rsid w:val="007469FD"/>
    <w:rsid w:val="00746A4C"/>
    <w:rsid w:val="00746AFB"/>
    <w:rsid w:val="00746BB9"/>
    <w:rsid w:val="00746BE7"/>
    <w:rsid w:val="00746C1D"/>
    <w:rsid w:val="00746CB6"/>
    <w:rsid w:val="00746CD6"/>
    <w:rsid w:val="00746E53"/>
    <w:rsid w:val="00746E88"/>
    <w:rsid w:val="00746F6F"/>
    <w:rsid w:val="00746F8B"/>
    <w:rsid w:val="007471E9"/>
    <w:rsid w:val="007471F1"/>
    <w:rsid w:val="007472E9"/>
    <w:rsid w:val="007472EB"/>
    <w:rsid w:val="00747567"/>
    <w:rsid w:val="00747754"/>
    <w:rsid w:val="00747808"/>
    <w:rsid w:val="00747996"/>
    <w:rsid w:val="007479DD"/>
    <w:rsid w:val="00747B90"/>
    <w:rsid w:val="00747E59"/>
    <w:rsid w:val="00747E9F"/>
    <w:rsid w:val="00750114"/>
    <w:rsid w:val="007505C1"/>
    <w:rsid w:val="0075068F"/>
    <w:rsid w:val="0075070E"/>
    <w:rsid w:val="00750719"/>
    <w:rsid w:val="00750804"/>
    <w:rsid w:val="007508AB"/>
    <w:rsid w:val="007508D7"/>
    <w:rsid w:val="007509A2"/>
    <w:rsid w:val="00750A72"/>
    <w:rsid w:val="00750E0D"/>
    <w:rsid w:val="00750E49"/>
    <w:rsid w:val="007510F5"/>
    <w:rsid w:val="007510F9"/>
    <w:rsid w:val="00751127"/>
    <w:rsid w:val="0075133A"/>
    <w:rsid w:val="00751487"/>
    <w:rsid w:val="00751627"/>
    <w:rsid w:val="007516D8"/>
    <w:rsid w:val="007517C4"/>
    <w:rsid w:val="00751A12"/>
    <w:rsid w:val="00751CE6"/>
    <w:rsid w:val="00751D17"/>
    <w:rsid w:val="00751D87"/>
    <w:rsid w:val="00751E0C"/>
    <w:rsid w:val="00751F0D"/>
    <w:rsid w:val="007521C8"/>
    <w:rsid w:val="007522F2"/>
    <w:rsid w:val="007523D7"/>
    <w:rsid w:val="0075256D"/>
    <w:rsid w:val="007525F1"/>
    <w:rsid w:val="0075261C"/>
    <w:rsid w:val="007526A8"/>
    <w:rsid w:val="007527CC"/>
    <w:rsid w:val="0075286A"/>
    <w:rsid w:val="00752B87"/>
    <w:rsid w:val="00752CB4"/>
    <w:rsid w:val="00752D8B"/>
    <w:rsid w:val="00753294"/>
    <w:rsid w:val="007532AF"/>
    <w:rsid w:val="00753414"/>
    <w:rsid w:val="007535B2"/>
    <w:rsid w:val="00753820"/>
    <w:rsid w:val="007538FA"/>
    <w:rsid w:val="00753987"/>
    <w:rsid w:val="00753B06"/>
    <w:rsid w:val="00753C23"/>
    <w:rsid w:val="00753C42"/>
    <w:rsid w:val="00753C97"/>
    <w:rsid w:val="00753CCF"/>
    <w:rsid w:val="00753D62"/>
    <w:rsid w:val="00753EC0"/>
    <w:rsid w:val="00753EC6"/>
    <w:rsid w:val="00753F81"/>
    <w:rsid w:val="0075403A"/>
    <w:rsid w:val="00754057"/>
    <w:rsid w:val="0075421D"/>
    <w:rsid w:val="007542D1"/>
    <w:rsid w:val="007543D4"/>
    <w:rsid w:val="007546EF"/>
    <w:rsid w:val="0075484A"/>
    <w:rsid w:val="00754B43"/>
    <w:rsid w:val="00754D05"/>
    <w:rsid w:val="00754E7B"/>
    <w:rsid w:val="00754EFF"/>
    <w:rsid w:val="007550B7"/>
    <w:rsid w:val="007550CE"/>
    <w:rsid w:val="00755563"/>
    <w:rsid w:val="0075567B"/>
    <w:rsid w:val="007556AE"/>
    <w:rsid w:val="00755C22"/>
    <w:rsid w:val="00755D99"/>
    <w:rsid w:val="00755F06"/>
    <w:rsid w:val="00756360"/>
    <w:rsid w:val="007563BB"/>
    <w:rsid w:val="007564F8"/>
    <w:rsid w:val="007565EA"/>
    <w:rsid w:val="0075660A"/>
    <w:rsid w:val="007567D6"/>
    <w:rsid w:val="007569A4"/>
    <w:rsid w:val="00756DB5"/>
    <w:rsid w:val="00756ED9"/>
    <w:rsid w:val="00756F94"/>
    <w:rsid w:val="0075708F"/>
    <w:rsid w:val="007570FC"/>
    <w:rsid w:val="00757171"/>
    <w:rsid w:val="007571F8"/>
    <w:rsid w:val="00757372"/>
    <w:rsid w:val="007573FD"/>
    <w:rsid w:val="007574EB"/>
    <w:rsid w:val="007576FE"/>
    <w:rsid w:val="00757705"/>
    <w:rsid w:val="00757715"/>
    <w:rsid w:val="00757737"/>
    <w:rsid w:val="007577AB"/>
    <w:rsid w:val="007577C3"/>
    <w:rsid w:val="00757812"/>
    <w:rsid w:val="0075792B"/>
    <w:rsid w:val="00757931"/>
    <w:rsid w:val="00757940"/>
    <w:rsid w:val="0075797D"/>
    <w:rsid w:val="007579E3"/>
    <w:rsid w:val="00757A16"/>
    <w:rsid w:val="00757A97"/>
    <w:rsid w:val="00757AB1"/>
    <w:rsid w:val="00757B9C"/>
    <w:rsid w:val="00757BA2"/>
    <w:rsid w:val="00757E18"/>
    <w:rsid w:val="00757EAE"/>
    <w:rsid w:val="00757FA1"/>
    <w:rsid w:val="0075B759"/>
    <w:rsid w:val="0076045A"/>
    <w:rsid w:val="00760578"/>
    <w:rsid w:val="0076059A"/>
    <w:rsid w:val="00760639"/>
    <w:rsid w:val="00760668"/>
    <w:rsid w:val="007606A5"/>
    <w:rsid w:val="00760987"/>
    <w:rsid w:val="0076098B"/>
    <w:rsid w:val="00760A97"/>
    <w:rsid w:val="00760D76"/>
    <w:rsid w:val="00760DD6"/>
    <w:rsid w:val="00760E6E"/>
    <w:rsid w:val="0076120E"/>
    <w:rsid w:val="007616CA"/>
    <w:rsid w:val="007617EB"/>
    <w:rsid w:val="0076180B"/>
    <w:rsid w:val="0076186B"/>
    <w:rsid w:val="0076192A"/>
    <w:rsid w:val="00761CAD"/>
    <w:rsid w:val="00761CFE"/>
    <w:rsid w:val="00761E29"/>
    <w:rsid w:val="00761E42"/>
    <w:rsid w:val="00761F34"/>
    <w:rsid w:val="00761F9D"/>
    <w:rsid w:val="00762191"/>
    <w:rsid w:val="007621E9"/>
    <w:rsid w:val="007622DD"/>
    <w:rsid w:val="00762443"/>
    <w:rsid w:val="007624D7"/>
    <w:rsid w:val="00762557"/>
    <w:rsid w:val="007625C7"/>
    <w:rsid w:val="007626E3"/>
    <w:rsid w:val="00762855"/>
    <w:rsid w:val="00762970"/>
    <w:rsid w:val="00762A63"/>
    <w:rsid w:val="00762A95"/>
    <w:rsid w:val="00762F87"/>
    <w:rsid w:val="0076318B"/>
    <w:rsid w:val="007631C1"/>
    <w:rsid w:val="00763323"/>
    <w:rsid w:val="007634F7"/>
    <w:rsid w:val="0076358F"/>
    <w:rsid w:val="007637B6"/>
    <w:rsid w:val="0076391A"/>
    <w:rsid w:val="007639C5"/>
    <w:rsid w:val="00763AC8"/>
    <w:rsid w:val="00763C92"/>
    <w:rsid w:val="00763CB9"/>
    <w:rsid w:val="00763D93"/>
    <w:rsid w:val="00763DB1"/>
    <w:rsid w:val="00763E62"/>
    <w:rsid w:val="00763F03"/>
    <w:rsid w:val="00764088"/>
    <w:rsid w:val="00764236"/>
    <w:rsid w:val="00764278"/>
    <w:rsid w:val="0076440C"/>
    <w:rsid w:val="00764527"/>
    <w:rsid w:val="007645CA"/>
    <w:rsid w:val="00764657"/>
    <w:rsid w:val="00764735"/>
    <w:rsid w:val="0076475C"/>
    <w:rsid w:val="007648FC"/>
    <w:rsid w:val="00764973"/>
    <w:rsid w:val="007649BF"/>
    <w:rsid w:val="00764B2B"/>
    <w:rsid w:val="00764BF2"/>
    <w:rsid w:val="00764BFE"/>
    <w:rsid w:val="00764C23"/>
    <w:rsid w:val="00764C3D"/>
    <w:rsid w:val="00764DE9"/>
    <w:rsid w:val="00764F11"/>
    <w:rsid w:val="00765176"/>
    <w:rsid w:val="00765268"/>
    <w:rsid w:val="0076530C"/>
    <w:rsid w:val="00765758"/>
    <w:rsid w:val="00765766"/>
    <w:rsid w:val="007657E8"/>
    <w:rsid w:val="0076589D"/>
    <w:rsid w:val="007658EB"/>
    <w:rsid w:val="0076596E"/>
    <w:rsid w:val="00765A15"/>
    <w:rsid w:val="00765A80"/>
    <w:rsid w:val="00765BBE"/>
    <w:rsid w:val="00765C9B"/>
    <w:rsid w:val="00765CDF"/>
    <w:rsid w:val="00765FD0"/>
    <w:rsid w:val="0076620F"/>
    <w:rsid w:val="007664CB"/>
    <w:rsid w:val="00766736"/>
    <w:rsid w:val="0076684E"/>
    <w:rsid w:val="00766872"/>
    <w:rsid w:val="0076697B"/>
    <w:rsid w:val="0076699A"/>
    <w:rsid w:val="00766A27"/>
    <w:rsid w:val="00766A2B"/>
    <w:rsid w:val="00766A84"/>
    <w:rsid w:val="00766B4A"/>
    <w:rsid w:val="00766D19"/>
    <w:rsid w:val="00766EC9"/>
    <w:rsid w:val="00766EFE"/>
    <w:rsid w:val="00767006"/>
    <w:rsid w:val="007671E4"/>
    <w:rsid w:val="00767257"/>
    <w:rsid w:val="00767272"/>
    <w:rsid w:val="0076741E"/>
    <w:rsid w:val="0076743E"/>
    <w:rsid w:val="007675F0"/>
    <w:rsid w:val="007677B9"/>
    <w:rsid w:val="0076786E"/>
    <w:rsid w:val="007679B5"/>
    <w:rsid w:val="00767A54"/>
    <w:rsid w:val="00767C50"/>
    <w:rsid w:val="00767CA4"/>
    <w:rsid w:val="00767CCD"/>
    <w:rsid w:val="00767CE8"/>
    <w:rsid w:val="00767DAF"/>
    <w:rsid w:val="00767DE4"/>
    <w:rsid w:val="00767E42"/>
    <w:rsid w:val="00767EEB"/>
    <w:rsid w:val="00770131"/>
    <w:rsid w:val="00770134"/>
    <w:rsid w:val="0077018D"/>
    <w:rsid w:val="007702DD"/>
    <w:rsid w:val="00770313"/>
    <w:rsid w:val="00770483"/>
    <w:rsid w:val="00770756"/>
    <w:rsid w:val="007707B0"/>
    <w:rsid w:val="0077082C"/>
    <w:rsid w:val="0077089A"/>
    <w:rsid w:val="007709C6"/>
    <w:rsid w:val="00770D15"/>
    <w:rsid w:val="00770E85"/>
    <w:rsid w:val="00770F46"/>
    <w:rsid w:val="007710A6"/>
    <w:rsid w:val="007710CD"/>
    <w:rsid w:val="007710DB"/>
    <w:rsid w:val="007713A4"/>
    <w:rsid w:val="00771457"/>
    <w:rsid w:val="007717A6"/>
    <w:rsid w:val="007717E4"/>
    <w:rsid w:val="00771A1B"/>
    <w:rsid w:val="00771A5E"/>
    <w:rsid w:val="00771B75"/>
    <w:rsid w:val="00772484"/>
    <w:rsid w:val="00772578"/>
    <w:rsid w:val="00772C16"/>
    <w:rsid w:val="00772C23"/>
    <w:rsid w:val="00772D6D"/>
    <w:rsid w:val="00772DB2"/>
    <w:rsid w:val="00772EB4"/>
    <w:rsid w:val="00772F80"/>
    <w:rsid w:val="00772FB7"/>
    <w:rsid w:val="007732EE"/>
    <w:rsid w:val="0077339E"/>
    <w:rsid w:val="0077346F"/>
    <w:rsid w:val="007734F4"/>
    <w:rsid w:val="007735BF"/>
    <w:rsid w:val="007739D3"/>
    <w:rsid w:val="007739D7"/>
    <w:rsid w:val="00773BAD"/>
    <w:rsid w:val="00773BF2"/>
    <w:rsid w:val="00773E5F"/>
    <w:rsid w:val="00773E93"/>
    <w:rsid w:val="00774019"/>
    <w:rsid w:val="00774363"/>
    <w:rsid w:val="007743ED"/>
    <w:rsid w:val="007745DD"/>
    <w:rsid w:val="00774A5E"/>
    <w:rsid w:val="00774AD5"/>
    <w:rsid w:val="00774B33"/>
    <w:rsid w:val="00774B8B"/>
    <w:rsid w:val="00774E83"/>
    <w:rsid w:val="00775196"/>
    <w:rsid w:val="007751BB"/>
    <w:rsid w:val="00775264"/>
    <w:rsid w:val="007752D0"/>
    <w:rsid w:val="007755DF"/>
    <w:rsid w:val="007756B5"/>
    <w:rsid w:val="00775721"/>
    <w:rsid w:val="00775752"/>
    <w:rsid w:val="007757C5"/>
    <w:rsid w:val="007758F8"/>
    <w:rsid w:val="00775954"/>
    <w:rsid w:val="00775B4F"/>
    <w:rsid w:val="00775BA3"/>
    <w:rsid w:val="00775BD3"/>
    <w:rsid w:val="00775C3C"/>
    <w:rsid w:val="00775ECF"/>
    <w:rsid w:val="0077602A"/>
    <w:rsid w:val="007760B5"/>
    <w:rsid w:val="007760D5"/>
    <w:rsid w:val="00776730"/>
    <w:rsid w:val="00776755"/>
    <w:rsid w:val="00776804"/>
    <w:rsid w:val="00776809"/>
    <w:rsid w:val="00776997"/>
    <w:rsid w:val="00776EB1"/>
    <w:rsid w:val="00777390"/>
    <w:rsid w:val="007773BF"/>
    <w:rsid w:val="00777549"/>
    <w:rsid w:val="007778A2"/>
    <w:rsid w:val="00777914"/>
    <w:rsid w:val="00777A3D"/>
    <w:rsid w:val="00777A43"/>
    <w:rsid w:val="00777C45"/>
    <w:rsid w:val="00777C50"/>
    <w:rsid w:val="00777F2E"/>
    <w:rsid w:val="00780068"/>
    <w:rsid w:val="00780111"/>
    <w:rsid w:val="007801E3"/>
    <w:rsid w:val="00780367"/>
    <w:rsid w:val="00780387"/>
    <w:rsid w:val="00780388"/>
    <w:rsid w:val="00780418"/>
    <w:rsid w:val="0078048D"/>
    <w:rsid w:val="0078049F"/>
    <w:rsid w:val="007805E5"/>
    <w:rsid w:val="00780689"/>
    <w:rsid w:val="00780AC3"/>
    <w:rsid w:val="00780E17"/>
    <w:rsid w:val="00781248"/>
    <w:rsid w:val="007816DB"/>
    <w:rsid w:val="0078176C"/>
    <w:rsid w:val="0078198F"/>
    <w:rsid w:val="00781A9C"/>
    <w:rsid w:val="00781E39"/>
    <w:rsid w:val="00781E5E"/>
    <w:rsid w:val="00781F53"/>
    <w:rsid w:val="00782397"/>
    <w:rsid w:val="007823B1"/>
    <w:rsid w:val="007823FE"/>
    <w:rsid w:val="00782402"/>
    <w:rsid w:val="007825FF"/>
    <w:rsid w:val="00782602"/>
    <w:rsid w:val="00782759"/>
    <w:rsid w:val="007827E0"/>
    <w:rsid w:val="0078283E"/>
    <w:rsid w:val="0078295D"/>
    <w:rsid w:val="00782CE1"/>
    <w:rsid w:val="00782D02"/>
    <w:rsid w:val="00782D30"/>
    <w:rsid w:val="00782D56"/>
    <w:rsid w:val="00782DD1"/>
    <w:rsid w:val="007831D3"/>
    <w:rsid w:val="00783283"/>
    <w:rsid w:val="00783303"/>
    <w:rsid w:val="007833ED"/>
    <w:rsid w:val="0078360B"/>
    <w:rsid w:val="007836D1"/>
    <w:rsid w:val="0078382B"/>
    <w:rsid w:val="00783901"/>
    <w:rsid w:val="00783A8F"/>
    <w:rsid w:val="00783AC8"/>
    <w:rsid w:val="00783D09"/>
    <w:rsid w:val="00783DD1"/>
    <w:rsid w:val="00783DF0"/>
    <w:rsid w:val="00783F4D"/>
    <w:rsid w:val="00783F76"/>
    <w:rsid w:val="00784063"/>
    <w:rsid w:val="007840D5"/>
    <w:rsid w:val="00784318"/>
    <w:rsid w:val="007844A3"/>
    <w:rsid w:val="007846F7"/>
    <w:rsid w:val="007848D2"/>
    <w:rsid w:val="00784A7C"/>
    <w:rsid w:val="00784B15"/>
    <w:rsid w:val="00784BCB"/>
    <w:rsid w:val="00784DA4"/>
    <w:rsid w:val="00784E11"/>
    <w:rsid w:val="00784E26"/>
    <w:rsid w:val="00784EC1"/>
    <w:rsid w:val="00785008"/>
    <w:rsid w:val="007851DB"/>
    <w:rsid w:val="007852E1"/>
    <w:rsid w:val="0078546C"/>
    <w:rsid w:val="007857BC"/>
    <w:rsid w:val="007857C2"/>
    <w:rsid w:val="007857C8"/>
    <w:rsid w:val="007859E7"/>
    <w:rsid w:val="00785BDF"/>
    <w:rsid w:val="00785D3D"/>
    <w:rsid w:val="00786246"/>
    <w:rsid w:val="00786396"/>
    <w:rsid w:val="00786694"/>
    <w:rsid w:val="00786695"/>
    <w:rsid w:val="0078686D"/>
    <w:rsid w:val="00786879"/>
    <w:rsid w:val="0078689B"/>
    <w:rsid w:val="007868AC"/>
    <w:rsid w:val="00786A1C"/>
    <w:rsid w:val="00786C6F"/>
    <w:rsid w:val="00786D1C"/>
    <w:rsid w:val="00786EAF"/>
    <w:rsid w:val="00786FED"/>
    <w:rsid w:val="0078708D"/>
    <w:rsid w:val="00787119"/>
    <w:rsid w:val="00787126"/>
    <w:rsid w:val="0078735B"/>
    <w:rsid w:val="00787395"/>
    <w:rsid w:val="0078752D"/>
    <w:rsid w:val="00787632"/>
    <w:rsid w:val="007876B3"/>
    <w:rsid w:val="00787765"/>
    <w:rsid w:val="007877E3"/>
    <w:rsid w:val="007879E4"/>
    <w:rsid w:val="007879F2"/>
    <w:rsid w:val="00787B8F"/>
    <w:rsid w:val="00787DFA"/>
    <w:rsid w:val="00787E40"/>
    <w:rsid w:val="00787E4A"/>
    <w:rsid w:val="00787FC0"/>
    <w:rsid w:val="007900B3"/>
    <w:rsid w:val="00790118"/>
    <w:rsid w:val="007902EB"/>
    <w:rsid w:val="0079037D"/>
    <w:rsid w:val="007903D1"/>
    <w:rsid w:val="007903E6"/>
    <w:rsid w:val="007904BC"/>
    <w:rsid w:val="0079069E"/>
    <w:rsid w:val="007907D7"/>
    <w:rsid w:val="00790901"/>
    <w:rsid w:val="0079090F"/>
    <w:rsid w:val="0079096E"/>
    <w:rsid w:val="00790D52"/>
    <w:rsid w:val="00790F97"/>
    <w:rsid w:val="00790FF9"/>
    <w:rsid w:val="00791104"/>
    <w:rsid w:val="00791112"/>
    <w:rsid w:val="0079113A"/>
    <w:rsid w:val="007911E6"/>
    <w:rsid w:val="00791649"/>
    <w:rsid w:val="0079169D"/>
    <w:rsid w:val="0079174D"/>
    <w:rsid w:val="0079174F"/>
    <w:rsid w:val="0079184E"/>
    <w:rsid w:val="007919E7"/>
    <w:rsid w:val="00791E06"/>
    <w:rsid w:val="00791EB1"/>
    <w:rsid w:val="00791F3F"/>
    <w:rsid w:val="007920EC"/>
    <w:rsid w:val="007920F7"/>
    <w:rsid w:val="0079223B"/>
    <w:rsid w:val="007922DA"/>
    <w:rsid w:val="00792357"/>
    <w:rsid w:val="0079246E"/>
    <w:rsid w:val="00792613"/>
    <w:rsid w:val="00792938"/>
    <w:rsid w:val="0079294E"/>
    <w:rsid w:val="00792985"/>
    <w:rsid w:val="007929E9"/>
    <w:rsid w:val="007929FE"/>
    <w:rsid w:val="00792A63"/>
    <w:rsid w:val="00792B71"/>
    <w:rsid w:val="00793157"/>
    <w:rsid w:val="00793162"/>
    <w:rsid w:val="00793190"/>
    <w:rsid w:val="007933E6"/>
    <w:rsid w:val="007934CB"/>
    <w:rsid w:val="007935B5"/>
    <w:rsid w:val="007935F9"/>
    <w:rsid w:val="007939FD"/>
    <w:rsid w:val="00793A06"/>
    <w:rsid w:val="00793A69"/>
    <w:rsid w:val="00793DB0"/>
    <w:rsid w:val="00793E02"/>
    <w:rsid w:val="0079408D"/>
    <w:rsid w:val="00794096"/>
    <w:rsid w:val="007941EC"/>
    <w:rsid w:val="00794427"/>
    <w:rsid w:val="00794477"/>
    <w:rsid w:val="007944AD"/>
    <w:rsid w:val="0079457A"/>
    <w:rsid w:val="00794585"/>
    <w:rsid w:val="00794602"/>
    <w:rsid w:val="007947F0"/>
    <w:rsid w:val="007947F4"/>
    <w:rsid w:val="007948EA"/>
    <w:rsid w:val="00794958"/>
    <w:rsid w:val="00794A92"/>
    <w:rsid w:val="00794AAF"/>
    <w:rsid w:val="00794AFE"/>
    <w:rsid w:val="00794D42"/>
    <w:rsid w:val="00794E8E"/>
    <w:rsid w:val="00794ED6"/>
    <w:rsid w:val="00794F8D"/>
    <w:rsid w:val="00795165"/>
    <w:rsid w:val="007951B3"/>
    <w:rsid w:val="00795338"/>
    <w:rsid w:val="007955E3"/>
    <w:rsid w:val="0079562F"/>
    <w:rsid w:val="00795718"/>
    <w:rsid w:val="00795751"/>
    <w:rsid w:val="007957AE"/>
    <w:rsid w:val="0079580E"/>
    <w:rsid w:val="00795A4D"/>
    <w:rsid w:val="00795B19"/>
    <w:rsid w:val="00795C4C"/>
    <w:rsid w:val="00795CC6"/>
    <w:rsid w:val="00795D4D"/>
    <w:rsid w:val="00795E3D"/>
    <w:rsid w:val="00795F3C"/>
    <w:rsid w:val="00796118"/>
    <w:rsid w:val="007963F1"/>
    <w:rsid w:val="0079640E"/>
    <w:rsid w:val="00796468"/>
    <w:rsid w:val="00796620"/>
    <w:rsid w:val="007968B4"/>
    <w:rsid w:val="0079690B"/>
    <w:rsid w:val="00796995"/>
    <w:rsid w:val="00796AF4"/>
    <w:rsid w:val="00796B6A"/>
    <w:rsid w:val="00796C18"/>
    <w:rsid w:val="00796CCF"/>
    <w:rsid w:val="00796D1D"/>
    <w:rsid w:val="00796D38"/>
    <w:rsid w:val="00796D85"/>
    <w:rsid w:val="0079703C"/>
    <w:rsid w:val="0079708E"/>
    <w:rsid w:val="00797155"/>
    <w:rsid w:val="00797274"/>
    <w:rsid w:val="00797312"/>
    <w:rsid w:val="007973C8"/>
    <w:rsid w:val="00797457"/>
    <w:rsid w:val="007976D3"/>
    <w:rsid w:val="007977E5"/>
    <w:rsid w:val="00797CFF"/>
    <w:rsid w:val="00797D8B"/>
    <w:rsid w:val="00797DC9"/>
    <w:rsid w:val="00797E54"/>
    <w:rsid w:val="00797ED1"/>
    <w:rsid w:val="00797FC3"/>
    <w:rsid w:val="00799817"/>
    <w:rsid w:val="007A0032"/>
    <w:rsid w:val="007A004B"/>
    <w:rsid w:val="007A00CD"/>
    <w:rsid w:val="007A0146"/>
    <w:rsid w:val="007A03E1"/>
    <w:rsid w:val="007A053F"/>
    <w:rsid w:val="007A065E"/>
    <w:rsid w:val="007A091F"/>
    <w:rsid w:val="007A09ED"/>
    <w:rsid w:val="007A0A16"/>
    <w:rsid w:val="007A0BAB"/>
    <w:rsid w:val="007A0E60"/>
    <w:rsid w:val="007A0E6A"/>
    <w:rsid w:val="007A10C6"/>
    <w:rsid w:val="007A126A"/>
    <w:rsid w:val="007A133C"/>
    <w:rsid w:val="007A13B7"/>
    <w:rsid w:val="007A14CA"/>
    <w:rsid w:val="007A17B9"/>
    <w:rsid w:val="007A17E1"/>
    <w:rsid w:val="007A1896"/>
    <w:rsid w:val="007A18CD"/>
    <w:rsid w:val="007A1AC5"/>
    <w:rsid w:val="007A1B2F"/>
    <w:rsid w:val="007A1B4C"/>
    <w:rsid w:val="007A1BE3"/>
    <w:rsid w:val="007A1C72"/>
    <w:rsid w:val="007A1F36"/>
    <w:rsid w:val="007A2137"/>
    <w:rsid w:val="007A2556"/>
    <w:rsid w:val="007A261F"/>
    <w:rsid w:val="007A2642"/>
    <w:rsid w:val="007A2A49"/>
    <w:rsid w:val="007A2B00"/>
    <w:rsid w:val="007A2C17"/>
    <w:rsid w:val="007A2CE1"/>
    <w:rsid w:val="007A2DCD"/>
    <w:rsid w:val="007A2E25"/>
    <w:rsid w:val="007A2E2D"/>
    <w:rsid w:val="007A2ED0"/>
    <w:rsid w:val="007A2F37"/>
    <w:rsid w:val="007A2FA4"/>
    <w:rsid w:val="007A3314"/>
    <w:rsid w:val="007A34A7"/>
    <w:rsid w:val="007A3501"/>
    <w:rsid w:val="007A3552"/>
    <w:rsid w:val="007A3568"/>
    <w:rsid w:val="007A36F6"/>
    <w:rsid w:val="007A381C"/>
    <w:rsid w:val="007A38A1"/>
    <w:rsid w:val="007A3987"/>
    <w:rsid w:val="007A3ABB"/>
    <w:rsid w:val="007A3B54"/>
    <w:rsid w:val="007A3C87"/>
    <w:rsid w:val="007A3C91"/>
    <w:rsid w:val="007A3D18"/>
    <w:rsid w:val="007A3E9F"/>
    <w:rsid w:val="007A3FB0"/>
    <w:rsid w:val="007A4093"/>
    <w:rsid w:val="007A4111"/>
    <w:rsid w:val="007A4689"/>
    <w:rsid w:val="007A46D5"/>
    <w:rsid w:val="007A46E6"/>
    <w:rsid w:val="007A4742"/>
    <w:rsid w:val="007A477E"/>
    <w:rsid w:val="007A4BA7"/>
    <w:rsid w:val="007A4C48"/>
    <w:rsid w:val="007A4CE6"/>
    <w:rsid w:val="007A4D3B"/>
    <w:rsid w:val="007A4E3F"/>
    <w:rsid w:val="007A513C"/>
    <w:rsid w:val="007A517C"/>
    <w:rsid w:val="007A5521"/>
    <w:rsid w:val="007A564C"/>
    <w:rsid w:val="007A57E0"/>
    <w:rsid w:val="007A5882"/>
    <w:rsid w:val="007A59CD"/>
    <w:rsid w:val="007A59D3"/>
    <w:rsid w:val="007A5A85"/>
    <w:rsid w:val="007A5C38"/>
    <w:rsid w:val="007A5D71"/>
    <w:rsid w:val="007A5DBF"/>
    <w:rsid w:val="007A5DFC"/>
    <w:rsid w:val="007A5E95"/>
    <w:rsid w:val="007A5EA5"/>
    <w:rsid w:val="007A6195"/>
    <w:rsid w:val="007A6450"/>
    <w:rsid w:val="007A64DE"/>
    <w:rsid w:val="007A6627"/>
    <w:rsid w:val="007A66DF"/>
    <w:rsid w:val="007A66FB"/>
    <w:rsid w:val="007A676A"/>
    <w:rsid w:val="007A678A"/>
    <w:rsid w:val="007A6963"/>
    <w:rsid w:val="007A69FF"/>
    <w:rsid w:val="007A6A21"/>
    <w:rsid w:val="007A6C0F"/>
    <w:rsid w:val="007A6C6D"/>
    <w:rsid w:val="007A6D27"/>
    <w:rsid w:val="007A6E20"/>
    <w:rsid w:val="007A70AB"/>
    <w:rsid w:val="007A70FF"/>
    <w:rsid w:val="007A7113"/>
    <w:rsid w:val="007A729E"/>
    <w:rsid w:val="007A7378"/>
    <w:rsid w:val="007A7412"/>
    <w:rsid w:val="007A77A5"/>
    <w:rsid w:val="007A7A57"/>
    <w:rsid w:val="007A7ADF"/>
    <w:rsid w:val="007A7CE7"/>
    <w:rsid w:val="007A7DC3"/>
    <w:rsid w:val="007A7E58"/>
    <w:rsid w:val="007A7EEE"/>
    <w:rsid w:val="007B0103"/>
    <w:rsid w:val="007B012D"/>
    <w:rsid w:val="007B01AF"/>
    <w:rsid w:val="007B020C"/>
    <w:rsid w:val="007B0285"/>
    <w:rsid w:val="007B0370"/>
    <w:rsid w:val="007B037B"/>
    <w:rsid w:val="007B038B"/>
    <w:rsid w:val="007B0461"/>
    <w:rsid w:val="007B0536"/>
    <w:rsid w:val="007B055A"/>
    <w:rsid w:val="007B06BF"/>
    <w:rsid w:val="007B06D5"/>
    <w:rsid w:val="007B07E6"/>
    <w:rsid w:val="007B098D"/>
    <w:rsid w:val="007B0A94"/>
    <w:rsid w:val="007B0ABC"/>
    <w:rsid w:val="007B0DA2"/>
    <w:rsid w:val="007B0DF6"/>
    <w:rsid w:val="007B0E55"/>
    <w:rsid w:val="007B1096"/>
    <w:rsid w:val="007B118F"/>
    <w:rsid w:val="007B1338"/>
    <w:rsid w:val="007B1379"/>
    <w:rsid w:val="007B1608"/>
    <w:rsid w:val="007B168E"/>
    <w:rsid w:val="007B1734"/>
    <w:rsid w:val="007B1743"/>
    <w:rsid w:val="007B17F8"/>
    <w:rsid w:val="007B188D"/>
    <w:rsid w:val="007B1987"/>
    <w:rsid w:val="007B1A6E"/>
    <w:rsid w:val="007B1A7F"/>
    <w:rsid w:val="007B1B59"/>
    <w:rsid w:val="007B1BFB"/>
    <w:rsid w:val="007B1CF2"/>
    <w:rsid w:val="007B1D9C"/>
    <w:rsid w:val="007B1EF9"/>
    <w:rsid w:val="007B2035"/>
    <w:rsid w:val="007B20A1"/>
    <w:rsid w:val="007B215B"/>
    <w:rsid w:val="007B2403"/>
    <w:rsid w:val="007B2424"/>
    <w:rsid w:val="007B250D"/>
    <w:rsid w:val="007B2533"/>
    <w:rsid w:val="007B2537"/>
    <w:rsid w:val="007B25AC"/>
    <w:rsid w:val="007B26C1"/>
    <w:rsid w:val="007B26CE"/>
    <w:rsid w:val="007B2AD8"/>
    <w:rsid w:val="007B2CEA"/>
    <w:rsid w:val="007B2DC8"/>
    <w:rsid w:val="007B2E17"/>
    <w:rsid w:val="007B313D"/>
    <w:rsid w:val="007B3280"/>
    <w:rsid w:val="007B35AD"/>
    <w:rsid w:val="007B3685"/>
    <w:rsid w:val="007B3711"/>
    <w:rsid w:val="007B3991"/>
    <w:rsid w:val="007B39A8"/>
    <w:rsid w:val="007B39B3"/>
    <w:rsid w:val="007B3AD1"/>
    <w:rsid w:val="007B3D1F"/>
    <w:rsid w:val="007B3D7F"/>
    <w:rsid w:val="007B42A3"/>
    <w:rsid w:val="007B441F"/>
    <w:rsid w:val="007B45C9"/>
    <w:rsid w:val="007B471F"/>
    <w:rsid w:val="007B47B5"/>
    <w:rsid w:val="007B4810"/>
    <w:rsid w:val="007B48D6"/>
    <w:rsid w:val="007B4B88"/>
    <w:rsid w:val="007B4C57"/>
    <w:rsid w:val="007B4D29"/>
    <w:rsid w:val="007B4E3D"/>
    <w:rsid w:val="007B4E92"/>
    <w:rsid w:val="007B50D9"/>
    <w:rsid w:val="007B510E"/>
    <w:rsid w:val="007B523A"/>
    <w:rsid w:val="007B53C1"/>
    <w:rsid w:val="007B5448"/>
    <w:rsid w:val="007B5479"/>
    <w:rsid w:val="007B5588"/>
    <w:rsid w:val="007B5685"/>
    <w:rsid w:val="007B579B"/>
    <w:rsid w:val="007B57AA"/>
    <w:rsid w:val="007B57E0"/>
    <w:rsid w:val="007B5950"/>
    <w:rsid w:val="007B5A27"/>
    <w:rsid w:val="007B6050"/>
    <w:rsid w:val="007B613A"/>
    <w:rsid w:val="007B64A1"/>
    <w:rsid w:val="007B6790"/>
    <w:rsid w:val="007B69D9"/>
    <w:rsid w:val="007B6A34"/>
    <w:rsid w:val="007B6C23"/>
    <w:rsid w:val="007B6D0A"/>
    <w:rsid w:val="007B6D71"/>
    <w:rsid w:val="007B6E47"/>
    <w:rsid w:val="007B6EDD"/>
    <w:rsid w:val="007B6EFC"/>
    <w:rsid w:val="007B7173"/>
    <w:rsid w:val="007B72B9"/>
    <w:rsid w:val="007B73C5"/>
    <w:rsid w:val="007B73ED"/>
    <w:rsid w:val="007B7855"/>
    <w:rsid w:val="007B799D"/>
    <w:rsid w:val="007B7BA0"/>
    <w:rsid w:val="007B7C04"/>
    <w:rsid w:val="007B7FB2"/>
    <w:rsid w:val="007C01F4"/>
    <w:rsid w:val="007C0221"/>
    <w:rsid w:val="007C031D"/>
    <w:rsid w:val="007C0332"/>
    <w:rsid w:val="007C0594"/>
    <w:rsid w:val="007C05E7"/>
    <w:rsid w:val="007C0733"/>
    <w:rsid w:val="007C07C0"/>
    <w:rsid w:val="007C0802"/>
    <w:rsid w:val="007C0857"/>
    <w:rsid w:val="007C0937"/>
    <w:rsid w:val="007C09DA"/>
    <w:rsid w:val="007C0A0D"/>
    <w:rsid w:val="007C0C29"/>
    <w:rsid w:val="007C0D43"/>
    <w:rsid w:val="007C0DE3"/>
    <w:rsid w:val="007C0F86"/>
    <w:rsid w:val="007C0F9A"/>
    <w:rsid w:val="007C1017"/>
    <w:rsid w:val="007C12DD"/>
    <w:rsid w:val="007C142C"/>
    <w:rsid w:val="007C1452"/>
    <w:rsid w:val="007C18A1"/>
    <w:rsid w:val="007C18E9"/>
    <w:rsid w:val="007C1913"/>
    <w:rsid w:val="007C1994"/>
    <w:rsid w:val="007C1A30"/>
    <w:rsid w:val="007C1C7F"/>
    <w:rsid w:val="007C1CCC"/>
    <w:rsid w:val="007C1FB2"/>
    <w:rsid w:val="007C21FE"/>
    <w:rsid w:val="007C22A6"/>
    <w:rsid w:val="007C251E"/>
    <w:rsid w:val="007C25D7"/>
    <w:rsid w:val="007C25FF"/>
    <w:rsid w:val="007C29C4"/>
    <w:rsid w:val="007C2AB0"/>
    <w:rsid w:val="007C2F15"/>
    <w:rsid w:val="007C2F68"/>
    <w:rsid w:val="007C2FCD"/>
    <w:rsid w:val="007C30C7"/>
    <w:rsid w:val="007C32C7"/>
    <w:rsid w:val="007C32CD"/>
    <w:rsid w:val="007C3414"/>
    <w:rsid w:val="007C36F6"/>
    <w:rsid w:val="007C384F"/>
    <w:rsid w:val="007C395D"/>
    <w:rsid w:val="007C3A00"/>
    <w:rsid w:val="007C3A34"/>
    <w:rsid w:val="007C3C5D"/>
    <w:rsid w:val="007C3E4E"/>
    <w:rsid w:val="007C3E83"/>
    <w:rsid w:val="007C3F26"/>
    <w:rsid w:val="007C3F6E"/>
    <w:rsid w:val="007C3F7F"/>
    <w:rsid w:val="007C3FB6"/>
    <w:rsid w:val="007C4000"/>
    <w:rsid w:val="007C402F"/>
    <w:rsid w:val="007C4047"/>
    <w:rsid w:val="007C407A"/>
    <w:rsid w:val="007C41FC"/>
    <w:rsid w:val="007C476C"/>
    <w:rsid w:val="007C4852"/>
    <w:rsid w:val="007C4B57"/>
    <w:rsid w:val="007C4BE3"/>
    <w:rsid w:val="007C4D04"/>
    <w:rsid w:val="007C4E84"/>
    <w:rsid w:val="007C4F1F"/>
    <w:rsid w:val="007C4F61"/>
    <w:rsid w:val="007C513C"/>
    <w:rsid w:val="007C5155"/>
    <w:rsid w:val="007C5170"/>
    <w:rsid w:val="007C5391"/>
    <w:rsid w:val="007C53E7"/>
    <w:rsid w:val="007C54E3"/>
    <w:rsid w:val="007C55A0"/>
    <w:rsid w:val="007C5919"/>
    <w:rsid w:val="007C594F"/>
    <w:rsid w:val="007C59B4"/>
    <w:rsid w:val="007C5AA6"/>
    <w:rsid w:val="007C5B97"/>
    <w:rsid w:val="007C5D33"/>
    <w:rsid w:val="007C5D6A"/>
    <w:rsid w:val="007C5DC9"/>
    <w:rsid w:val="007C5E11"/>
    <w:rsid w:val="007C5F17"/>
    <w:rsid w:val="007C5FDD"/>
    <w:rsid w:val="007C608B"/>
    <w:rsid w:val="007C60D3"/>
    <w:rsid w:val="007C614A"/>
    <w:rsid w:val="007C61E6"/>
    <w:rsid w:val="007C624B"/>
    <w:rsid w:val="007C626F"/>
    <w:rsid w:val="007C64EC"/>
    <w:rsid w:val="007C6823"/>
    <w:rsid w:val="007C6C1D"/>
    <w:rsid w:val="007C6D0F"/>
    <w:rsid w:val="007C6ED4"/>
    <w:rsid w:val="007C7090"/>
    <w:rsid w:val="007C739E"/>
    <w:rsid w:val="007C7583"/>
    <w:rsid w:val="007C78C7"/>
    <w:rsid w:val="007C78C8"/>
    <w:rsid w:val="007C79C5"/>
    <w:rsid w:val="007C7AE0"/>
    <w:rsid w:val="007C7B77"/>
    <w:rsid w:val="007C7B80"/>
    <w:rsid w:val="007C7C5C"/>
    <w:rsid w:val="007C7CE1"/>
    <w:rsid w:val="007C7CE7"/>
    <w:rsid w:val="007C7D5B"/>
    <w:rsid w:val="007C7EE1"/>
    <w:rsid w:val="007C7EF1"/>
    <w:rsid w:val="007C7FD0"/>
    <w:rsid w:val="007D03B9"/>
    <w:rsid w:val="007D0803"/>
    <w:rsid w:val="007D08D6"/>
    <w:rsid w:val="007D0A3C"/>
    <w:rsid w:val="007D0AAF"/>
    <w:rsid w:val="007D0BC7"/>
    <w:rsid w:val="007D0DAA"/>
    <w:rsid w:val="007D0E48"/>
    <w:rsid w:val="007D0F2F"/>
    <w:rsid w:val="007D12CC"/>
    <w:rsid w:val="007D12E6"/>
    <w:rsid w:val="007D14B3"/>
    <w:rsid w:val="007D1592"/>
    <w:rsid w:val="007D1A97"/>
    <w:rsid w:val="007D1AE4"/>
    <w:rsid w:val="007D1C74"/>
    <w:rsid w:val="007D1DF7"/>
    <w:rsid w:val="007D1EC2"/>
    <w:rsid w:val="007D1F23"/>
    <w:rsid w:val="007D1F3B"/>
    <w:rsid w:val="007D21B7"/>
    <w:rsid w:val="007D22B6"/>
    <w:rsid w:val="007D22F7"/>
    <w:rsid w:val="007D2311"/>
    <w:rsid w:val="007D2386"/>
    <w:rsid w:val="007D2507"/>
    <w:rsid w:val="007D259D"/>
    <w:rsid w:val="007D26CD"/>
    <w:rsid w:val="007D275D"/>
    <w:rsid w:val="007D282A"/>
    <w:rsid w:val="007D2844"/>
    <w:rsid w:val="007D286C"/>
    <w:rsid w:val="007D2950"/>
    <w:rsid w:val="007D29DA"/>
    <w:rsid w:val="007D2B43"/>
    <w:rsid w:val="007D2B44"/>
    <w:rsid w:val="007D2ECB"/>
    <w:rsid w:val="007D2ECE"/>
    <w:rsid w:val="007D2ED6"/>
    <w:rsid w:val="007D325D"/>
    <w:rsid w:val="007D346D"/>
    <w:rsid w:val="007D3626"/>
    <w:rsid w:val="007D36DA"/>
    <w:rsid w:val="007D37D6"/>
    <w:rsid w:val="007D38E1"/>
    <w:rsid w:val="007D3C61"/>
    <w:rsid w:val="007D3EF6"/>
    <w:rsid w:val="007D3FF4"/>
    <w:rsid w:val="007D404C"/>
    <w:rsid w:val="007D409A"/>
    <w:rsid w:val="007D40C9"/>
    <w:rsid w:val="007D432A"/>
    <w:rsid w:val="007D435B"/>
    <w:rsid w:val="007D4600"/>
    <w:rsid w:val="007D466D"/>
    <w:rsid w:val="007D48AF"/>
    <w:rsid w:val="007D4AE7"/>
    <w:rsid w:val="007D4BDB"/>
    <w:rsid w:val="007D4BF1"/>
    <w:rsid w:val="007D4E3B"/>
    <w:rsid w:val="007D50CE"/>
    <w:rsid w:val="007D5153"/>
    <w:rsid w:val="007D51CA"/>
    <w:rsid w:val="007D5245"/>
    <w:rsid w:val="007D5288"/>
    <w:rsid w:val="007D5301"/>
    <w:rsid w:val="007D5377"/>
    <w:rsid w:val="007D53DE"/>
    <w:rsid w:val="007D5562"/>
    <w:rsid w:val="007D5750"/>
    <w:rsid w:val="007D5793"/>
    <w:rsid w:val="007D57E9"/>
    <w:rsid w:val="007D591B"/>
    <w:rsid w:val="007D5A32"/>
    <w:rsid w:val="007D5A8A"/>
    <w:rsid w:val="007D5AF6"/>
    <w:rsid w:val="007D5BE3"/>
    <w:rsid w:val="007D5C47"/>
    <w:rsid w:val="007D5DD0"/>
    <w:rsid w:val="007D5E94"/>
    <w:rsid w:val="007D5EC6"/>
    <w:rsid w:val="007D5F5B"/>
    <w:rsid w:val="007D5FEF"/>
    <w:rsid w:val="007D604A"/>
    <w:rsid w:val="007D60E7"/>
    <w:rsid w:val="007D61D9"/>
    <w:rsid w:val="007D6248"/>
    <w:rsid w:val="007D6275"/>
    <w:rsid w:val="007D65F5"/>
    <w:rsid w:val="007D6704"/>
    <w:rsid w:val="007D6C8C"/>
    <w:rsid w:val="007D6D59"/>
    <w:rsid w:val="007D6D99"/>
    <w:rsid w:val="007D6DC8"/>
    <w:rsid w:val="007D6F72"/>
    <w:rsid w:val="007D72FA"/>
    <w:rsid w:val="007D7479"/>
    <w:rsid w:val="007D77A3"/>
    <w:rsid w:val="007D7AFD"/>
    <w:rsid w:val="007D7BAE"/>
    <w:rsid w:val="007D7C42"/>
    <w:rsid w:val="007D7C73"/>
    <w:rsid w:val="007D7CBC"/>
    <w:rsid w:val="007D7DBE"/>
    <w:rsid w:val="007D7E1D"/>
    <w:rsid w:val="007D7EC4"/>
    <w:rsid w:val="007D7ED3"/>
    <w:rsid w:val="007D7FA6"/>
    <w:rsid w:val="007D7FBB"/>
    <w:rsid w:val="007E008E"/>
    <w:rsid w:val="007E00A5"/>
    <w:rsid w:val="007E00D2"/>
    <w:rsid w:val="007E0241"/>
    <w:rsid w:val="007E0260"/>
    <w:rsid w:val="007E02A3"/>
    <w:rsid w:val="007E038D"/>
    <w:rsid w:val="007E0493"/>
    <w:rsid w:val="007E0631"/>
    <w:rsid w:val="007E0748"/>
    <w:rsid w:val="007E08AA"/>
    <w:rsid w:val="007E0A9D"/>
    <w:rsid w:val="007E0AE0"/>
    <w:rsid w:val="007E0C90"/>
    <w:rsid w:val="007E0C9F"/>
    <w:rsid w:val="007E0CB9"/>
    <w:rsid w:val="007E0D14"/>
    <w:rsid w:val="007E0E1C"/>
    <w:rsid w:val="007E0E2F"/>
    <w:rsid w:val="007E0EA1"/>
    <w:rsid w:val="007E0F1A"/>
    <w:rsid w:val="007E11F4"/>
    <w:rsid w:val="007E1247"/>
    <w:rsid w:val="007E136A"/>
    <w:rsid w:val="007E14E3"/>
    <w:rsid w:val="007E163E"/>
    <w:rsid w:val="007E164E"/>
    <w:rsid w:val="007E1787"/>
    <w:rsid w:val="007E191C"/>
    <w:rsid w:val="007E1A3D"/>
    <w:rsid w:val="007E1CDF"/>
    <w:rsid w:val="007E1D0A"/>
    <w:rsid w:val="007E1D25"/>
    <w:rsid w:val="007E1E0B"/>
    <w:rsid w:val="007E207C"/>
    <w:rsid w:val="007E20BB"/>
    <w:rsid w:val="007E20E5"/>
    <w:rsid w:val="007E22B2"/>
    <w:rsid w:val="007E24E9"/>
    <w:rsid w:val="007E27F6"/>
    <w:rsid w:val="007E2908"/>
    <w:rsid w:val="007E2951"/>
    <w:rsid w:val="007E29B1"/>
    <w:rsid w:val="007E29E3"/>
    <w:rsid w:val="007E2A21"/>
    <w:rsid w:val="007E2B05"/>
    <w:rsid w:val="007E2B14"/>
    <w:rsid w:val="007E2C29"/>
    <w:rsid w:val="007E2D0A"/>
    <w:rsid w:val="007E2DA8"/>
    <w:rsid w:val="007E2DFD"/>
    <w:rsid w:val="007E2E6D"/>
    <w:rsid w:val="007E317C"/>
    <w:rsid w:val="007E32A1"/>
    <w:rsid w:val="007E32FC"/>
    <w:rsid w:val="007E333A"/>
    <w:rsid w:val="007E340E"/>
    <w:rsid w:val="007E3422"/>
    <w:rsid w:val="007E34DD"/>
    <w:rsid w:val="007E36E6"/>
    <w:rsid w:val="007E3707"/>
    <w:rsid w:val="007E373A"/>
    <w:rsid w:val="007E3871"/>
    <w:rsid w:val="007E395B"/>
    <w:rsid w:val="007E3974"/>
    <w:rsid w:val="007E3A2A"/>
    <w:rsid w:val="007E3A6F"/>
    <w:rsid w:val="007E3B83"/>
    <w:rsid w:val="007E3BA1"/>
    <w:rsid w:val="007E3C99"/>
    <w:rsid w:val="007E3D55"/>
    <w:rsid w:val="007E3F2C"/>
    <w:rsid w:val="007E400B"/>
    <w:rsid w:val="007E4189"/>
    <w:rsid w:val="007E422A"/>
    <w:rsid w:val="007E4381"/>
    <w:rsid w:val="007E45A9"/>
    <w:rsid w:val="007E45EA"/>
    <w:rsid w:val="007E467D"/>
    <w:rsid w:val="007E4B1C"/>
    <w:rsid w:val="007E4D8B"/>
    <w:rsid w:val="007E500F"/>
    <w:rsid w:val="007E5343"/>
    <w:rsid w:val="007E54B6"/>
    <w:rsid w:val="007E54E4"/>
    <w:rsid w:val="007E5516"/>
    <w:rsid w:val="007E55E3"/>
    <w:rsid w:val="007E5860"/>
    <w:rsid w:val="007E5984"/>
    <w:rsid w:val="007E5A0B"/>
    <w:rsid w:val="007E5A26"/>
    <w:rsid w:val="007E5B30"/>
    <w:rsid w:val="007E5BF5"/>
    <w:rsid w:val="007E5C05"/>
    <w:rsid w:val="007E5C36"/>
    <w:rsid w:val="007E5DAD"/>
    <w:rsid w:val="007E5E60"/>
    <w:rsid w:val="007E5EA7"/>
    <w:rsid w:val="007E61AE"/>
    <w:rsid w:val="007E621F"/>
    <w:rsid w:val="007E62DD"/>
    <w:rsid w:val="007E6585"/>
    <w:rsid w:val="007E67FB"/>
    <w:rsid w:val="007E6942"/>
    <w:rsid w:val="007E697D"/>
    <w:rsid w:val="007E69A2"/>
    <w:rsid w:val="007E6B3C"/>
    <w:rsid w:val="007E6E7E"/>
    <w:rsid w:val="007E704B"/>
    <w:rsid w:val="007E7109"/>
    <w:rsid w:val="007E7274"/>
    <w:rsid w:val="007E733E"/>
    <w:rsid w:val="007E7357"/>
    <w:rsid w:val="007E7660"/>
    <w:rsid w:val="007E76E8"/>
    <w:rsid w:val="007E77A6"/>
    <w:rsid w:val="007E7811"/>
    <w:rsid w:val="007E78A9"/>
    <w:rsid w:val="007E799A"/>
    <w:rsid w:val="007E7A35"/>
    <w:rsid w:val="007E7A82"/>
    <w:rsid w:val="007E7C7D"/>
    <w:rsid w:val="007E7CCD"/>
    <w:rsid w:val="007E7DEB"/>
    <w:rsid w:val="007E7E06"/>
    <w:rsid w:val="007E7F1A"/>
    <w:rsid w:val="007E7F6C"/>
    <w:rsid w:val="007E7FC5"/>
    <w:rsid w:val="007F0049"/>
    <w:rsid w:val="007F00A2"/>
    <w:rsid w:val="007F0109"/>
    <w:rsid w:val="007F021B"/>
    <w:rsid w:val="007F0597"/>
    <w:rsid w:val="007F066A"/>
    <w:rsid w:val="007F0791"/>
    <w:rsid w:val="007F07A3"/>
    <w:rsid w:val="007F0895"/>
    <w:rsid w:val="007F08E8"/>
    <w:rsid w:val="007F08ED"/>
    <w:rsid w:val="007F09B8"/>
    <w:rsid w:val="007F09BB"/>
    <w:rsid w:val="007F09DC"/>
    <w:rsid w:val="007F0D72"/>
    <w:rsid w:val="007F0DE7"/>
    <w:rsid w:val="007F1126"/>
    <w:rsid w:val="007F1136"/>
    <w:rsid w:val="007F12D0"/>
    <w:rsid w:val="007F1424"/>
    <w:rsid w:val="007F1448"/>
    <w:rsid w:val="007F1473"/>
    <w:rsid w:val="007F17E2"/>
    <w:rsid w:val="007F182E"/>
    <w:rsid w:val="007F187A"/>
    <w:rsid w:val="007F18D6"/>
    <w:rsid w:val="007F1B0C"/>
    <w:rsid w:val="007F1BC9"/>
    <w:rsid w:val="007F1BF8"/>
    <w:rsid w:val="007F1EBC"/>
    <w:rsid w:val="007F1FD6"/>
    <w:rsid w:val="007F2327"/>
    <w:rsid w:val="007F234B"/>
    <w:rsid w:val="007F23CA"/>
    <w:rsid w:val="007F26D4"/>
    <w:rsid w:val="007F2856"/>
    <w:rsid w:val="007F2938"/>
    <w:rsid w:val="007F2A14"/>
    <w:rsid w:val="007F2BE1"/>
    <w:rsid w:val="007F2CB6"/>
    <w:rsid w:val="007F2D54"/>
    <w:rsid w:val="007F2E65"/>
    <w:rsid w:val="007F2EA5"/>
    <w:rsid w:val="007F2F3A"/>
    <w:rsid w:val="007F2F3E"/>
    <w:rsid w:val="007F2FEC"/>
    <w:rsid w:val="007F3162"/>
    <w:rsid w:val="007F3268"/>
    <w:rsid w:val="007F34ED"/>
    <w:rsid w:val="007F36C2"/>
    <w:rsid w:val="007F3954"/>
    <w:rsid w:val="007F3AA7"/>
    <w:rsid w:val="007F3BC3"/>
    <w:rsid w:val="007F3D54"/>
    <w:rsid w:val="007F3DA9"/>
    <w:rsid w:val="007F3E5C"/>
    <w:rsid w:val="007F41B6"/>
    <w:rsid w:val="007F41F6"/>
    <w:rsid w:val="007F430B"/>
    <w:rsid w:val="007F434D"/>
    <w:rsid w:val="007F45A9"/>
    <w:rsid w:val="007F4731"/>
    <w:rsid w:val="007F47C5"/>
    <w:rsid w:val="007F4860"/>
    <w:rsid w:val="007F4893"/>
    <w:rsid w:val="007F48C0"/>
    <w:rsid w:val="007F49EE"/>
    <w:rsid w:val="007F4B03"/>
    <w:rsid w:val="007F4BC9"/>
    <w:rsid w:val="007F4D1B"/>
    <w:rsid w:val="007F4E5D"/>
    <w:rsid w:val="007F4EEB"/>
    <w:rsid w:val="007F50B8"/>
    <w:rsid w:val="007F5266"/>
    <w:rsid w:val="007F540A"/>
    <w:rsid w:val="007F543A"/>
    <w:rsid w:val="007F5698"/>
    <w:rsid w:val="007F56D6"/>
    <w:rsid w:val="007F5714"/>
    <w:rsid w:val="007F5A28"/>
    <w:rsid w:val="007F5B4E"/>
    <w:rsid w:val="007F5BAF"/>
    <w:rsid w:val="007F5DBE"/>
    <w:rsid w:val="007F5FA9"/>
    <w:rsid w:val="007F61B4"/>
    <w:rsid w:val="007F623E"/>
    <w:rsid w:val="007F639D"/>
    <w:rsid w:val="007F63BD"/>
    <w:rsid w:val="007F647A"/>
    <w:rsid w:val="007F6490"/>
    <w:rsid w:val="007F65A4"/>
    <w:rsid w:val="007F65BB"/>
    <w:rsid w:val="007F6647"/>
    <w:rsid w:val="007F66C9"/>
    <w:rsid w:val="007F6A1B"/>
    <w:rsid w:val="007F6BE6"/>
    <w:rsid w:val="007F70B5"/>
    <w:rsid w:val="007F71C6"/>
    <w:rsid w:val="007F7440"/>
    <w:rsid w:val="007F757E"/>
    <w:rsid w:val="007F7588"/>
    <w:rsid w:val="007F76F1"/>
    <w:rsid w:val="007F7906"/>
    <w:rsid w:val="007F7A19"/>
    <w:rsid w:val="007F7B30"/>
    <w:rsid w:val="007F7BD2"/>
    <w:rsid w:val="007F7DBB"/>
    <w:rsid w:val="007F7F8F"/>
    <w:rsid w:val="007F7FA1"/>
    <w:rsid w:val="008000BF"/>
    <w:rsid w:val="00800165"/>
    <w:rsid w:val="0080018C"/>
    <w:rsid w:val="00800389"/>
    <w:rsid w:val="00800481"/>
    <w:rsid w:val="0080069A"/>
    <w:rsid w:val="0080072D"/>
    <w:rsid w:val="00800905"/>
    <w:rsid w:val="00800A0A"/>
    <w:rsid w:val="00800A16"/>
    <w:rsid w:val="00800B22"/>
    <w:rsid w:val="00800B55"/>
    <w:rsid w:val="00800B80"/>
    <w:rsid w:val="00800B83"/>
    <w:rsid w:val="00800BEC"/>
    <w:rsid w:val="00800D07"/>
    <w:rsid w:val="00800D91"/>
    <w:rsid w:val="00800F3D"/>
    <w:rsid w:val="008010CD"/>
    <w:rsid w:val="00801190"/>
    <w:rsid w:val="008014F2"/>
    <w:rsid w:val="0080156C"/>
    <w:rsid w:val="00801657"/>
    <w:rsid w:val="0080168B"/>
    <w:rsid w:val="008016B6"/>
    <w:rsid w:val="0080174B"/>
    <w:rsid w:val="0080182E"/>
    <w:rsid w:val="008018E8"/>
    <w:rsid w:val="00801920"/>
    <w:rsid w:val="00801AAD"/>
    <w:rsid w:val="00801AD2"/>
    <w:rsid w:val="00801B5F"/>
    <w:rsid w:val="00801C01"/>
    <w:rsid w:val="00801C19"/>
    <w:rsid w:val="00802003"/>
    <w:rsid w:val="00802188"/>
    <w:rsid w:val="00802213"/>
    <w:rsid w:val="00802230"/>
    <w:rsid w:val="00802416"/>
    <w:rsid w:val="0080248A"/>
    <w:rsid w:val="00802589"/>
    <w:rsid w:val="008025D1"/>
    <w:rsid w:val="00802AA6"/>
    <w:rsid w:val="00802AD9"/>
    <w:rsid w:val="00802BAD"/>
    <w:rsid w:val="00802C9C"/>
    <w:rsid w:val="00802CE5"/>
    <w:rsid w:val="008030BA"/>
    <w:rsid w:val="0080312B"/>
    <w:rsid w:val="00803421"/>
    <w:rsid w:val="00803960"/>
    <w:rsid w:val="0080397E"/>
    <w:rsid w:val="00803A33"/>
    <w:rsid w:val="00803ACC"/>
    <w:rsid w:val="00803ACE"/>
    <w:rsid w:val="00803B52"/>
    <w:rsid w:val="00803C08"/>
    <w:rsid w:val="0080405A"/>
    <w:rsid w:val="008040CE"/>
    <w:rsid w:val="008040E7"/>
    <w:rsid w:val="00804124"/>
    <w:rsid w:val="0080425F"/>
    <w:rsid w:val="008048F2"/>
    <w:rsid w:val="0080492A"/>
    <w:rsid w:val="00804CF7"/>
    <w:rsid w:val="00804D16"/>
    <w:rsid w:val="00804DCD"/>
    <w:rsid w:val="00804E6C"/>
    <w:rsid w:val="00804F58"/>
    <w:rsid w:val="00804F8F"/>
    <w:rsid w:val="00804FEE"/>
    <w:rsid w:val="0080504E"/>
    <w:rsid w:val="008051DA"/>
    <w:rsid w:val="008053A3"/>
    <w:rsid w:val="008053DD"/>
    <w:rsid w:val="0080545D"/>
    <w:rsid w:val="008055A7"/>
    <w:rsid w:val="008057E6"/>
    <w:rsid w:val="00805851"/>
    <w:rsid w:val="00805A23"/>
    <w:rsid w:val="00805A24"/>
    <w:rsid w:val="00805A86"/>
    <w:rsid w:val="00805DB9"/>
    <w:rsid w:val="00805E46"/>
    <w:rsid w:val="00805E8C"/>
    <w:rsid w:val="0080612B"/>
    <w:rsid w:val="00806220"/>
    <w:rsid w:val="008062AF"/>
    <w:rsid w:val="008062C2"/>
    <w:rsid w:val="00806372"/>
    <w:rsid w:val="008063D6"/>
    <w:rsid w:val="0080645D"/>
    <w:rsid w:val="00806880"/>
    <w:rsid w:val="00806896"/>
    <w:rsid w:val="00806BF3"/>
    <w:rsid w:val="00806CE0"/>
    <w:rsid w:val="008070F3"/>
    <w:rsid w:val="008073B1"/>
    <w:rsid w:val="008074C6"/>
    <w:rsid w:val="00807510"/>
    <w:rsid w:val="008076D1"/>
    <w:rsid w:val="00807748"/>
    <w:rsid w:val="008078F5"/>
    <w:rsid w:val="008079FA"/>
    <w:rsid w:val="00807D7A"/>
    <w:rsid w:val="00807DD8"/>
    <w:rsid w:val="00807E08"/>
    <w:rsid w:val="0081004D"/>
    <w:rsid w:val="008101C5"/>
    <w:rsid w:val="008101C7"/>
    <w:rsid w:val="0081024A"/>
    <w:rsid w:val="008102F8"/>
    <w:rsid w:val="00810339"/>
    <w:rsid w:val="008103AC"/>
    <w:rsid w:val="008104EF"/>
    <w:rsid w:val="0081098C"/>
    <w:rsid w:val="00810B33"/>
    <w:rsid w:val="00810D58"/>
    <w:rsid w:val="00810DEB"/>
    <w:rsid w:val="00810EB1"/>
    <w:rsid w:val="00811079"/>
    <w:rsid w:val="00811158"/>
    <w:rsid w:val="00811274"/>
    <w:rsid w:val="00811399"/>
    <w:rsid w:val="00811448"/>
    <w:rsid w:val="00811453"/>
    <w:rsid w:val="008115C1"/>
    <w:rsid w:val="008116FB"/>
    <w:rsid w:val="00811C0B"/>
    <w:rsid w:val="00811C70"/>
    <w:rsid w:val="00811CCC"/>
    <w:rsid w:val="00811F1E"/>
    <w:rsid w:val="00811F35"/>
    <w:rsid w:val="00812037"/>
    <w:rsid w:val="0081218C"/>
    <w:rsid w:val="008121E9"/>
    <w:rsid w:val="0081240A"/>
    <w:rsid w:val="00812463"/>
    <w:rsid w:val="008124D7"/>
    <w:rsid w:val="008125E9"/>
    <w:rsid w:val="00812BE4"/>
    <w:rsid w:val="008130AB"/>
    <w:rsid w:val="0081322C"/>
    <w:rsid w:val="008132CF"/>
    <w:rsid w:val="008132E1"/>
    <w:rsid w:val="00813373"/>
    <w:rsid w:val="00813658"/>
    <w:rsid w:val="00813681"/>
    <w:rsid w:val="008136C2"/>
    <w:rsid w:val="008137A9"/>
    <w:rsid w:val="008137C2"/>
    <w:rsid w:val="00813CDC"/>
    <w:rsid w:val="00813DD6"/>
    <w:rsid w:val="00813E24"/>
    <w:rsid w:val="00814090"/>
    <w:rsid w:val="00814243"/>
    <w:rsid w:val="008143D9"/>
    <w:rsid w:val="008143FE"/>
    <w:rsid w:val="0081442C"/>
    <w:rsid w:val="0081445B"/>
    <w:rsid w:val="0081449E"/>
    <w:rsid w:val="0081467F"/>
    <w:rsid w:val="0081479D"/>
    <w:rsid w:val="008147C7"/>
    <w:rsid w:val="0081486F"/>
    <w:rsid w:val="00814B48"/>
    <w:rsid w:val="00814DFB"/>
    <w:rsid w:val="00814E3E"/>
    <w:rsid w:val="00814E42"/>
    <w:rsid w:val="00814E91"/>
    <w:rsid w:val="00814F35"/>
    <w:rsid w:val="00815067"/>
    <w:rsid w:val="00815321"/>
    <w:rsid w:val="00815382"/>
    <w:rsid w:val="00815385"/>
    <w:rsid w:val="008156EA"/>
    <w:rsid w:val="0081588F"/>
    <w:rsid w:val="008158AF"/>
    <w:rsid w:val="00815BC4"/>
    <w:rsid w:val="00815E0F"/>
    <w:rsid w:val="008160FD"/>
    <w:rsid w:val="0081618F"/>
    <w:rsid w:val="00816256"/>
    <w:rsid w:val="00816257"/>
    <w:rsid w:val="0081626E"/>
    <w:rsid w:val="0081633F"/>
    <w:rsid w:val="0081642B"/>
    <w:rsid w:val="00816588"/>
    <w:rsid w:val="0081672A"/>
    <w:rsid w:val="008168AE"/>
    <w:rsid w:val="008168EB"/>
    <w:rsid w:val="00816953"/>
    <w:rsid w:val="00816B34"/>
    <w:rsid w:val="00816BD5"/>
    <w:rsid w:val="00816DA7"/>
    <w:rsid w:val="00816FAB"/>
    <w:rsid w:val="00816FCF"/>
    <w:rsid w:val="008170FC"/>
    <w:rsid w:val="00817181"/>
    <w:rsid w:val="00817268"/>
    <w:rsid w:val="00817361"/>
    <w:rsid w:val="008173B1"/>
    <w:rsid w:val="00817431"/>
    <w:rsid w:val="008175EF"/>
    <w:rsid w:val="0081766C"/>
    <w:rsid w:val="008176AE"/>
    <w:rsid w:val="00817813"/>
    <w:rsid w:val="00817837"/>
    <w:rsid w:val="00817A4D"/>
    <w:rsid w:val="00817AC5"/>
    <w:rsid w:val="00817ACD"/>
    <w:rsid w:val="00817B75"/>
    <w:rsid w:val="00817CD2"/>
    <w:rsid w:val="00817E67"/>
    <w:rsid w:val="00817E78"/>
    <w:rsid w:val="00817ED6"/>
    <w:rsid w:val="00817FEC"/>
    <w:rsid w:val="0081E7EA"/>
    <w:rsid w:val="00820037"/>
    <w:rsid w:val="0082016E"/>
    <w:rsid w:val="00820235"/>
    <w:rsid w:val="00820276"/>
    <w:rsid w:val="00820477"/>
    <w:rsid w:val="008204C0"/>
    <w:rsid w:val="008204C3"/>
    <w:rsid w:val="008204C6"/>
    <w:rsid w:val="008204EF"/>
    <w:rsid w:val="008204FA"/>
    <w:rsid w:val="00820534"/>
    <w:rsid w:val="0082071A"/>
    <w:rsid w:val="008207F1"/>
    <w:rsid w:val="008208DE"/>
    <w:rsid w:val="00820990"/>
    <w:rsid w:val="00820A0E"/>
    <w:rsid w:val="00820ABB"/>
    <w:rsid w:val="00820BEF"/>
    <w:rsid w:val="00820D80"/>
    <w:rsid w:val="00820DFE"/>
    <w:rsid w:val="00820F54"/>
    <w:rsid w:val="0082109F"/>
    <w:rsid w:val="00821224"/>
    <w:rsid w:val="008213A4"/>
    <w:rsid w:val="00821524"/>
    <w:rsid w:val="00821625"/>
    <w:rsid w:val="0082179B"/>
    <w:rsid w:val="008219B2"/>
    <w:rsid w:val="00821BED"/>
    <w:rsid w:val="00821C5C"/>
    <w:rsid w:val="00821CDD"/>
    <w:rsid w:val="00821E8B"/>
    <w:rsid w:val="00821EE7"/>
    <w:rsid w:val="008220EB"/>
    <w:rsid w:val="008224D0"/>
    <w:rsid w:val="008225D5"/>
    <w:rsid w:val="0082278F"/>
    <w:rsid w:val="00822861"/>
    <w:rsid w:val="00822982"/>
    <w:rsid w:val="008229AE"/>
    <w:rsid w:val="00822A55"/>
    <w:rsid w:val="00822B61"/>
    <w:rsid w:val="00822E0B"/>
    <w:rsid w:val="00823359"/>
    <w:rsid w:val="0082370D"/>
    <w:rsid w:val="00823752"/>
    <w:rsid w:val="00823800"/>
    <w:rsid w:val="00823993"/>
    <w:rsid w:val="00823A8C"/>
    <w:rsid w:val="00823B99"/>
    <w:rsid w:val="00823BAB"/>
    <w:rsid w:val="00823CBF"/>
    <w:rsid w:val="00823FC3"/>
    <w:rsid w:val="008240FB"/>
    <w:rsid w:val="008242A9"/>
    <w:rsid w:val="008243C2"/>
    <w:rsid w:val="00824645"/>
    <w:rsid w:val="00824716"/>
    <w:rsid w:val="00824C7E"/>
    <w:rsid w:val="00824D63"/>
    <w:rsid w:val="00824D7C"/>
    <w:rsid w:val="00824DFD"/>
    <w:rsid w:val="00824F6A"/>
    <w:rsid w:val="00825125"/>
    <w:rsid w:val="00825180"/>
    <w:rsid w:val="008251D8"/>
    <w:rsid w:val="008254A1"/>
    <w:rsid w:val="008254ED"/>
    <w:rsid w:val="008255FF"/>
    <w:rsid w:val="00825623"/>
    <w:rsid w:val="008256AD"/>
    <w:rsid w:val="00825880"/>
    <w:rsid w:val="008258F6"/>
    <w:rsid w:val="00825B83"/>
    <w:rsid w:val="00825D37"/>
    <w:rsid w:val="00825D7D"/>
    <w:rsid w:val="00825EF1"/>
    <w:rsid w:val="00825F6E"/>
    <w:rsid w:val="00825FFE"/>
    <w:rsid w:val="00826067"/>
    <w:rsid w:val="0082609C"/>
    <w:rsid w:val="0082610D"/>
    <w:rsid w:val="0082626C"/>
    <w:rsid w:val="00826353"/>
    <w:rsid w:val="0082648A"/>
    <w:rsid w:val="00826557"/>
    <w:rsid w:val="008265C2"/>
    <w:rsid w:val="008265F3"/>
    <w:rsid w:val="00826654"/>
    <w:rsid w:val="00826762"/>
    <w:rsid w:val="008268ED"/>
    <w:rsid w:val="0082690B"/>
    <w:rsid w:val="00826DAD"/>
    <w:rsid w:val="00826E31"/>
    <w:rsid w:val="00826E89"/>
    <w:rsid w:val="00826EA7"/>
    <w:rsid w:val="00826EB1"/>
    <w:rsid w:val="008270A5"/>
    <w:rsid w:val="008270D5"/>
    <w:rsid w:val="0082716B"/>
    <w:rsid w:val="00827265"/>
    <w:rsid w:val="00827634"/>
    <w:rsid w:val="0082764A"/>
    <w:rsid w:val="0082765A"/>
    <w:rsid w:val="00827669"/>
    <w:rsid w:val="008276E2"/>
    <w:rsid w:val="0082778C"/>
    <w:rsid w:val="008279E3"/>
    <w:rsid w:val="00827A66"/>
    <w:rsid w:val="00827AF2"/>
    <w:rsid w:val="00827B34"/>
    <w:rsid w:val="00827E50"/>
    <w:rsid w:val="00827F39"/>
    <w:rsid w:val="00830019"/>
    <w:rsid w:val="00830181"/>
    <w:rsid w:val="00830381"/>
    <w:rsid w:val="0083048D"/>
    <w:rsid w:val="00830512"/>
    <w:rsid w:val="00830517"/>
    <w:rsid w:val="00830874"/>
    <w:rsid w:val="00830893"/>
    <w:rsid w:val="008309F4"/>
    <w:rsid w:val="00830A59"/>
    <w:rsid w:val="00830DD1"/>
    <w:rsid w:val="00830E44"/>
    <w:rsid w:val="00830E48"/>
    <w:rsid w:val="00830E5A"/>
    <w:rsid w:val="00831003"/>
    <w:rsid w:val="008310BD"/>
    <w:rsid w:val="0083154A"/>
    <w:rsid w:val="0083159A"/>
    <w:rsid w:val="00831645"/>
    <w:rsid w:val="0083188D"/>
    <w:rsid w:val="00831936"/>
    <w:rsid w:val="00831958"/>
    <w:rsid w:val="00831A7D"/>
    <w:rsid w:val="00831B52"/>
    <w:rsid w:val="00831CC5"/>
    <w:rsid w:val="00831D4A"/>
    <w:rsid w:val="00831D5C"/>
    <w:rsid w:val="00831E29"/>
    <w:rsid w:val="00831EB9"/>
    <w:rsid w:val="0083202A"/>
    <w:rsid w:val="008321A5"/>
    <w:rsid w:val="00832244"/>
    <w:rsid w:val="0083245B"/>
    <w:rsid w:val="008324A0"/>
    <w:rsid w:val="008324A6"/>
    <w:rsid w:val="008324EA"/>
    <w:rsid w:val="0083260E"/>
    <w:rsid w:val="0083268E"/>
    <w:rsid w:val="00832797"/>
    <w:rsid w:val="008328B8"/>
    <w:rsid w:val="008328D6"/>
    <w:rsid w:val="00832900"/>
    <w:rsid w:val="00832963"/>
    <w:rsid w:val="00832BD6"/>
    <w:rsid w:val="00832DB1"/>
    <w:rsid w:val="00832E6B"/>
    <w:rsid w:val="00833097"/>
    <w:rsid w:val="0083320F"/>
    <w:rsid w:val="0083370E"/>
    <w:rsid w:val="00833860"/>
    <w:rsid w:val="008338F3"/>
    <w:rsid w:val="008339C9"/>
    <w:rsid w:val="00833C0B"/>
    <w:rsid w:val="00833D4B"/>
    <w:rsid w:val="00833E2E"/>
    <w:rsid w:val="00833F9A"/>
    <w:rsid w:val="0083403C"/>
    <w:rsid w:val="00834124"/>
    <w:rsid w:val="0083415D"/>
    <w:rsid w:val="0083422F"/>
    <w:rsid w:val="0083426B"/>
    <w:rsid w:val="0083445A"/>
    <w:rsid w:val="00834490"/>
    <w:rsid w:val="00834679"/>
    <w:rsid w:val="008347F1"/>
    <w:rsid w:val="0083487B"/>
    <w:rsid w:val="00834B24"/>
    <w:rsid w:val="00834B2F"/>
    <w:rsid w:val="00834C34"/>
    <w:rsid w:val="00834DA1"/>
    <w:rsid w:val="00834E9C"/>
    <w:rsid w:val="00834F9D"/>
    <w:rsid w:val="00835011"/>
    <w:rsid w:val="00835169"/>
    <w:rsid w:val="008351A6"/>
    <w:rsid w:val="008352D1"/>
    <w:rsid w:val="008353EB"/>
    <w:rsid w:val="00835404"/>
    <w:rsid w:val="00835668"/>
    <w:rsid w:val="0083582C"/>
    <w:rsid w:val="008359E7"/>
    <w:rsid w:val="00835E40"/>
    <w:rsid w:val="00835F68"/>
    <w:rsid w:val="00836105"/>
    <w:rsid w:val="008361B6"/>
    <w:rsid w:val="008361E6"/>
    <w:rsid w:val="008361EF"/>
    <w:rsid w:val="00836215"/>
    <w:rsid w:val="008364AA"/>
    <w:rsid w:val="008368A3"/>
    <w:rsid w:val="008368EA"/>
    <w:rsid w:val="00836916"/>
    <w:rsid w:val="00836BE8"/>
    <w:rsid w:val="00836CA1"/>
    <w:rsid w:val="00836D66"/>
    <w:rsid w:val="00836D97"/>
    <w:rsid w:val="0083706A"/>
    <w:rsid w:val="00837366"/>
    <w:rsid w:val="0083773E"/>
    <w:rsid w:val="008377CE"/>
    <w:rsid w:val="00837847"/>
    <w:rsid w:val="008378DF"/>
    <w:rsid w:val="00837A46"/>
    <w:rsid w:val="00837B57"/>
    <w:rsid w:val="00837D7D"/>
    <w:rsid w:val="00837E42"/>
    <w:rsid w:val="00837FA6"/>
    <w:rsid w:val="008401F2"/>
    <w:rsid w:val="00840296"/>
    <w:rsid w:val="008402E8"/>
    <w:rsid w:val="00840362"/>
    <w:rsid w:val="00840490"/>
    <w:rsid w:val="0084049B"/>
    <w:rsid w:val="0084072B"/>
    <w:rsid w:val="00840734"/>
    <w:rsid w:val="008408E2"/>
    <w:rsid w:val="00840950"/>
    <w:rsid w:val="008409CB"/>
    <w:rsid w:val="00840CAE"/>
    <w:rsid w:val="00841023"/>
    <w:rsid w:val="00841088"/>
    <w:rsid w:val="0084114D"/>
    <w:rsid w:val="00841192"/>
    <w:rsid w:val="00841282"/>
    <w:rsid w:val="0084129F"/>
    <w:rsid w:val="00841319"/>
    <w:rsid w:val="008413F2"/>
    <w:rsid w:val="00841407"/>
    <w:rsid w:val="008415BF"/>
    <w:rsid w:val="0084160B"/>
    <w:rsid w:val="00841618"/>
    <w:rsid w:val="00841757"/>
    <w:rsid w:val="00841808"/>
    <w:rsid w:val="0084187E"/>
    <w:rsid w:val="008418C1"/>
    <w:rsid w:val="00841925"/>
    <w:rsid w:val="00841A16"/>
    <w:rsid w:val="00841E18"/>
    <w:rsid w:val="0084207E"/>
    <w:rsid w:val="008422A5"/>
    <w:rsid w:val="0084245F"/>
    <w:rsid w:val="0084265D"/>
    <w:rsid w:val="008427C7"/>
    <w:rsid w:val="00842861"/>
    <w:rsid w:val="0084288F"/>
    <w:rsid w:val="0084290B"/>
    <w:rsid w:val="00842973"/>
    <w:rsid w:val="008429B7"/>
    <w:rsid w:val="00842A84"/>
    <w:rsid w:val="00842C37"/>
    <w:rsid w:val="00842D3C"/>
    <w:rsid w:val="00842D5D"/>
    <w:rsid w:val="00842E26"/>
    <w:rsid w:val="00843185"/>
    <w:rsid w:val="008431C7"/>
    <w:rsid w:val="008436E2"/>
    <w:rsid w:val="008438B8"/>
    <w:rsid w:val="00843988"/>
    <w:rsid w:val="008439FE"/>
    <w:rsid w:val="00843A09"/>
    <w:rsid w:val="00843A5F"/>
    <w:rsid w:val="00843ABE"/>
    <w:rsid w:val="00843B71"/>
    <w:rsid w:val="00843D5B"/>
    <w:rsid w:val="00843DE1"/>
    <w:rsid w:val="00843F5C"/>
    <w:rsid w:val="00844040"/>
    <w:rsid w:val="00844146"/>
    <w:rsid w:val="008441DD"/>
    <w:rsid w:val="00844226"/>
    <w:rsid w:val="008443B1"/>
    <w:rsid w:val="008444B6"/>
    <w:rsid w:val="00844551"/>
    <w:rsid w:val="008445CC"/>
    <w:rsid w:val="008446E4"/>
    <w:rsid w:val="008448C2"/>
    <w:rsid w:val="0084493F"/>
    <w:rsid w:val="00844A82"/>
    <w:rsid w:val="00844B02"/>
    <w:rsid w:val="00844F39"/>
    <w:rsid w:val="0084574F"/>
    <w:rsid w:val="00845754"/>
    <w:rsid w:val="0084589B"/>
    <w:rsid w:val="0084597C"/>
    <w:rsid w:val="008459C3"/>
    <w:rsid w:val="00845BF9"/>
    <w:rsid w:val="00845C23"/>
    <w:rsid w:val="00845CC4"/>
    <w:rsid w:val="00845DA2"/>
    <w:rsid w:val="00845EA1"/>
    <w:rsid w:val="00846180"/>
    <w:rsid w:val="008461B6"/>
    <w:rsid w:val="008464CB"/>
    <w:rsid w:val="008465BE"/>
    <w:rsid w:val="008467C7"/>
    <w:rsid w:val="00846883"/>
    <w:rsid w:val="00846A78"/>
    <w:rsid w:val="00846C47"/>
    <w:rsid w:val="00846D24"/>
    <w:rsid w:val="00846F0A"/>
    <w:rsid w:val="00846F5D"/>
    <w:rsid w:val="00846F76"/>
    <w:rsid w:val="00847042"/>
    <w:rsid w:val="00847165"/>
    <w:rsid w:val="008471C7"/>
    <w:rsid w:val="00847297"/>
    <w:rsid w:val="008472CF"/>
    <w:rsid w:val="008473E0"/>
    <w:rsid w:val="008473F6"/>
    <w:rsid w:val="008474CB"/>
    <w:rsid w:val="008474DF"/>
    <w:rsid w:val="008474EA"/>
    <w:rsid w:val="00847571"/>
    <w:rsid w:val="00847708"/>
    <w:rsid w:val="008478C7"/>
    <w:rsid w:val="008478E9"/>
    <w:rsid w:val="008478F8"/>
    <w:rsid w:val="00847934"/>
    <w:rsid w:val="00847C31"/>
    <w:rsid w:val="00847D4D"/>
    <w:rsid w:val="00850444"/>
    <w:rsid w:val="008504BE"/>
    <w:rsid w:val="008504F9"/>
    <w:rsid w:val="00850824"/>
    <w:rsid w:val="008508CC"/>
    <w:rsid w:val="0085097C"/>
    <w:rsid w:val="00850ACA"/>
    <w:rsid w:val="00850B2C"/>
    <w:rsid w:val="00850CC0"/>
    <w:rsid w:val="00850D4D"/>
    <w:rsid w:val="00850E80"/>
    <w:rsid w:val="00850F08"/>
    <w:rsid w:val="00851023"/>
    <w:rsid w:val="0085130F"/>
    <w:rsid w:val="00851361"/>
    <w:rsid w:val="008513C0"/>
    <w:rsid w:val="00851544"/>
    <w:rsid w:val="0085183C"/>
    <w:rsid w:val="008518A6"/>
    <w:rsid w:val="00851976"/>
    <w:rsid w:val="00851A0F"/>
    <w:rsid w:val="00851B67"/>
    <w:rsid w:val="00851B7C"/>
    <w:rsid w:val="00851C8B"/>
    <w:rsid w:val="00851C8C"/>
    <w:rsid w:val="00851D04"/>
    <w:rsid w:val="00851D3C"/>
    <w:rsid w:val="00851DD1"/>
    <w:rsid w:val="00851F00"/>
    <w:rsid w:val="00851FB0"/>
    <w:rsid w:val="00852244"/>
    <w:rsid w:val="00852433"/>
    <w:rsid w:val="0085254C"/>
    <w:rsid w:val="008525F3"/>
    <w:rsid w:val="00852A70"/>
    <w:rsid w:val="00852B85"/>
    <w:rsid w:val="00852C12"/>
    <w:rsid w:val="00852EBF"/>
    <w:rsid w:val="00852EC8"/>
    <w:rsid w:val="00852F89"/>
    <w:rsid w:val="00853317"/>
    <w:rsid w:val="0085342C"/>
    <w:rsid w:val="00853471"/>
    <w:rsid w:val="00853525"/>
    <w:rsid w:val="008536E7"/>
    <w:rsid w:val="00853957"/>
    <w:rsid w:val="00853979"/>
    <w:rsid w:val="00853999"/>
    <w:rsid w:val="00853A99"/>
    <w:rsid w:val="00853ACB"/>
    <w:rsid w:val="00853F8E"/>
    <w:rsid w:val="00853FB1"/>
    <w:rsid w:val="00853FF5"/>
    <w:rsid w:val="008540F1"/>
    <w:rsid w:val="00854127"/>
    <w:rsid w:val="0085423C"/>
    <w:rsid w:val="00854263"/>
    <w:rsid w:val="0085436C"/>
    <w:rsid w:val="00854389"/>
    <w:rsid w:val="0085445A"/>
    <w:rsid w:val="00854600"/>
    <w:rsid w:val="0085492C"/>
    <w:rsid w:val="0085493C"/>
    <w:rsid w:val="00854992"/>
    <w:rsid w:val="00854AE3"/>
    <w:rsid w:val="00854B93"/>
    <w:rsid w:val="00854C74"/>
    <w:rsid w:val="00854D0F"/>
    <w:rsid w:val="00854E19"/>
    <w:rsid w:val="0085517D"/>
    <w:rsid w:val="008551D8"/>
    <w:rsid w:val="0085524A"/>
    <w:rsid w:val="008552F5"/>
    <w:rsid w:val="0085535A"/>
    <w:rsid w:val="008553DD"/>
    <w:rsid w:val="008554B2"/>
    <w:rsid w:val="008554CC"/>
    <w:rsid w:val="00855765"/>
    <w:rsid w:val="008558F5"/>
    <w:rsid w:val="00855968"/>
    <w:rsid w:val="008559F3"/>
    <w:rsid w:val="00855A4A"/>
    <w:rsid w:val="00855AFA"/>
    <w:rsid w:val="00855B4D"/>
    <w:rsid w:val="00855C36"/>
    <w:rsid w:val="00855DCC"/>
    <w:rsid w:val="00855F3C"/>
    <w:rsid w:val="008560A9"/>
    <w:rsid w:val="0085613C"/>
    <w:rsid w:val="00856295"/>
    <w:rsid w:val="008562E3"/>
    <w:rsid w:val="008562FC"/>
    <w:rsid w:val="00856343"/>
    <w:rsid w:val="0085658D"/>
    <w:rsid w:val="00856715"/>
    <w:rsid w:val="00856789"/>
    <w:rsid w:val="008567C9"/>
    <w:rsid w:val="008567F1"/>
    <w:rsid w:val="0085689D"/>
    <w:rsid w:val="008569EA"/>
    <w:rsid w:val="008569EC"/>
    <w:rsid w:val="00856B41"/>
    <w:rsid w:val="00856C3B"/>
    <w:rsid w:val="00856C93"/>
    <w:rsid w:val="00856CA3"/>
    <w:rsid w:val="00856D4F"/>
    <w:rsid w:val="00856E81"/>
    <w:rsid w:val="00856F51"/>
    <w:rsid w:val="00856F82"/>
    <w:rsid w:val="00856FAD"/>
    <w:rsid w:val="00856FFD"/>
    <w:rsid w:val="00857021"/>
    <w:rsid w:val="00857170"/>
    <w:rsid w:val="008572C7"/>
    <w:rsid w:val="00857401"/>
    <w:rsid w:val="008574AE"/>
    <w:rsid w:val="008575D7"/>
    <w:rsid w:val="008576A5"/>
    <w:rsid w:val="008576BE"/>
    <w:rsid w:val="00857AA5"/>
    <w:rsid w:val="00857B4B"/>
    <w:rsid w:val="00857BFE"/>
    <w:rsid w:val="00857D9F"/>
    <w:rsid w:val="00857EB4"/>
    <w:rsid w:val="00860084"/>
    <w:rsid w:val="00860312"/>
    <w:rsid w:val="00860649"/>
    <w:rsid w:val="008607DF"/>
    <w:rsid w:val="00860810"/>
    <w:rsid w:val="008608A5"/>
    <w:rsid w:val="008608BB"/>
    <w:rsid w:val="00860A57"/>
    <w:rsid w:val="00860AB7"/>
    <w:rsid w:val="00860AE1"/>
    <w:rsid w:val="00860BA4"/>
    <w:rsid w:val="00860C0E"/>
    <w:rsid w:val="00860C99"/>
    <w:rsid w:val="00860EEC"/>
    <w:rsid w:val="00860F6E"/>
    <w:rsid w:val="00860FD1"/>
    <w:rsid w:val="00860FF3"/>
    <w:rsid w:val="0086116D"/>
    <w:rsid w:val="008611A1"/>
    <w:rsid w:val="008614FE"/>
    <w:rsid w:val="00861558"/>
    <w:rsid w:val="0086180C"/>
    <w:rsid w:val="0086182B"/>
    <w:rsid w:val="00861A8C"/>
    <w:rsid w:val="00861CF8"/>
    <w:rsid w:val="00861DD7"/>
    <w:rsid w:val="00861E3B"/>
    <w:rsid w:val="00861F41"/>
    <w:rsid w:val="00861FEB"/>
    <w:rsid w:val="0086225D"/>
    <w:rsid w:val="00862384"/>
    <w:rsid w:val="0086270B"/>
    <w:rsid w:val="00862848"/>
    <w:rsid w:val="00862C52"/>
    <w:rsid w:val="00862D3D"/>
    <w:rsid w:val="00862D89"/>
    <w:rsid w:val="00862FF0"/>
    <w:rsid w:val="008630A4"/>
    <w:rsid w:val="00863327"/>
    <w:rsid w:val="00863579"/>
    <w:rsid w:val="008635CE"/>
    <w:rsid w:val="008636C0"/>
    <w:rsid w:val="0086374B"/>
    <w:rsid w:val="00863AE7"/>
    <w:rsid w:val="00863C3C"/>
    <w:rsid w:val="00863C69"/>
    <w:rsid w:val="00863C7F"/>
    <w:rsid w:val="00863CAB"/>
    <w:rsid w:val="00863FE5"/>
    <w:rsid w:val="008640D9"/>
    <w:rsid w:val="00864109"/>
    <w:rsid w:val="00864194"/>
    <w:rsid w:val="008642B0"/>
    <w:rsid w:val="00864314"/>
    <w:rsid w:val="008645F5"/>
    <w:rsid w:val="00864690"/>
    <w:rsid w:val="00864777"/>
    <w:rsid w:val="0086484A"/>
    <w:rsid w:val="008648C9"/>
    <w:rsid w:val="008648F1"/>
    <w:rsid w:val="00864901"/>
    <w:rsid w:val="00864A92"/>
    <w:rsid w:val="00864B4B"/>
    <w:rsid w:val="00864B78"/>
    <w:rsid w:val="00864C94"/>
    <w:rsid w:val="00864CF6"/>
    <w:rsid w:val="00864CFF"/>
    <w:rsid w:val="00864D50"/>
    <w:rsid w:val="00864E13"/>
    <w:rsid w:val="00864F5C"/>
    <w:rsid w:val="00864F7D"/>
    <w:rsid w:val="008650C3"/>
    <w:rsid w:val="0086517B"/>
    <w:rsid w:val="0086518C"/>
    <w:rsid w:val="00865419"/>
    <w:rsid w:val="0086543E"/>
    <w:rsid w:val="00865473"/>
    <w:rsid w:val="00865499"/>
    <w:rsid w:val="008658DA"/>
    <w:rsid w:val="00865A9F"/>
    <w:rsid w:val="00865AE5"/>
    <w:rsid w:val="00865B72"/>
    <w:rsid w:val="00865BC1"/>
    <w:rsid w:val="00865C79"/>
    <w:rsid w:val="00865D01"/>
    <w:rsid w:val="00865D4E"/>
    <w:rsid w:val="00865F2C"/>
    <w:rsid w:val="0086604A"/>
    <w:rsid w:val="00866130"/>
    <w:rsid w:val="00866160"/>
    <w:rsid w:val="00866355"/>
    <w:rsid w:val="008663E6"/>
    <w:rsid w:val="00866451"/>
    <w:rsid w:val="00866503"/>
    <w:rsid w:val="008667E9"/>
    <w:rsid w:val="008669DD"/>
    <w:rsid w:val="00866A68"/>
    <w:rsid w:val="00866A98"/>
    <w:rsid w:val="00866AC1"/>
    <w:rsid w:val="00866AEC"/>
    <w:rsid w:val="00866B1B"/>
    <w:rsid w:val="00866B46"/>
    <w:rsid w:val="00866CC3"/>
    <w:rsid w:val="00866D62"/>
    <w:rsid w:val="00866D66"/>
    <w:rsid w:val="00866F5E"/>
    <w:rsid w:val="00866FE1"/>
    <w:rsid w:val="00866FEC"/>
    <w:rsid w:val="00867230"/>
    <w:rsid w:val="0086723B"/>
    <w:rsid w:val="00867401"/>
    <w:rsid w:val="008676FC"/>
    <w:rsid w:val="00867870"/>
    <w:rsid w:val="00867DCA"/>
    <w:rsid w:val="00867FC9"/>
    <w:rsid w:val="00870041"/>
    <w:rsid w:val="008700D5"/>
    <w:rsid w:val="008702DB"/>
    <w:rsid w:val="00870361"/>
    <w:rsid w:val="008704DB"/>
    <w:rsid w:val="0087062E"/>
    <w:rsid w:val="008706A0"/>
    <w:rsid w:val="00870749"/>
    <w:rsid w:val="0087075E"/>
    <w:rsid w:val="00870A83"/>
    <w:rsid w:val="00870B50"/>
    <w:rsid w:val="00870BB4"/>
    <w:rsid w:val="00870BEB"/>
    <w:rsid w:val="00870C0E"/>
    <w:rsid w:val="00870E75"/>
    <w:rsid w:val="00870F06"/>
    <w:rsid w:val="008711D2"/>
    <w:rsid w:val="008711D7"/>
    <w:rsid w:val="008713B0"/>
    <w:rsid w:val="008713F2"/>
    <w:rsid w:val="0087158F"/>
    <w:rsid w:val="00871642"/>
    <w:rsid w:val="008716CA"/>
    <w:rsid w:val="00871748"/>
    <w:rsid w:val="00871A9F"/>
    <w:rsid w:val="00871CAC"/>
    <w:rsid w:val="008720C3"/>
    <w:rsid w:val="008720F7"/>
    <w:rsid w:val="008721BE"/>
    <w:rsid w:val="008725DE"/>
    <w:rsid w:val="00872A56"/>
    <w:rsid w:val="00872E1A"/>
    <w:rsid w:val="00872E22"/>
    <w:rsid w:val="00873055"/>
    <w:rsid w:val="0087342F"/>
    <w:rsid w:val="0087387A"/>
    <w:rsid w:val="00873884"/>
    <w:rsid w:val="008739FF"/>
    <w:rsid w:val="00873B82"/>
    <w:rsid w:val="00873CDA"/>
    <w:rsid w:val="00873CE4"/>
    <w:rsid w:val="00873D55"/>
    <w:rsid w:val="00873E96"/>
    <w:rsid w:val="00873EB3"/>
    <w:rsid w:val="00873F23"/>
    <w:rsid w:val="00873F70"/>
    <w:rsid w:val="00874004"/>
    <w:rsid w:val="00874134"/>
    <w:rsid w:val="00874185"/>
    <w:rsid w:val="0087444A"/>
    <w:rsid w:val="008744DC"/>
    <w:rsid w:val="00874544"/>
    <w:rsid w:val="0087454E"/>
    <w:rsid w:val="0087460D"/>
    <w:rsid w:val="0087483C"/>
    <w:rsid w:val="008748E5"/>
    <w:rsid w:val="00874939"/>
    <w:rsid w:val="0087496A"/>
    <w:rsid w:val="00874975"/>
    <w:rsid w:val="00874982"/>
    <w:rsid w:val="008749EF"/>
    <w:rsid w:val="00874AB3"/>
    <w:rsid w:val="00874ACB"/>
    <w:rsid w:val="00874D76"/>
    <w:rsid w:val="00874E3E"/>
    <w:rsid w:val="00874EBF"/>
    <w:rsid w:val="00874EFF"/>
    <w:rsid w:val="00874F3F"/>
    <w:rsid w:val="0087503C"/>
    <w:rsid w:val="0087539B"/>
    <w:rsid w:val="0087559F"/>
    <w:rsid w:val="008755CD"/>
    <w:rsid w:val="00875692"/>
    <w:rsid w:val="00875772"/>
    <w:rsid w:val="00875AD1"/>
    <w:rsid w:val="00875AF5"/>
    <w:rsid w:val="00875C8D"/>
    <w:rsid w:val="00875CD0"/>
    <w:rsid w:val="00875E03"/>
    <w:rsid w:val="00875E5E"/>
    <w:rsid w:val="00875F73"/>
    <w:rsid w:val="00876000"/>
    <w:rsid w:val="008763A3"/>
    <w:rsid w:val="0087654E"/>
    <w:rsid w:val="0087659F"/>
    <w:rsid w:val="008765DB"/>
    <w:rsid w:val="0087663B"/>
    <w:rsid w:val="008769E5"/>
    <w:rsid w:val="00876B69"/>
    <w:rsid w:val="00876D49"/>
    <w:rsid w:val="00876E09"/>
    <w:rsid w:val="00876F96"/>
    <w:rsid w:val="00876FE2"/>
    <w:rsid w:val="008770D3"/>
    <w:rsid w:val="008771E1"/>
    <w:rsid w:val="0087733E"/>
    <w:rsid w:val="00877393"/>
    <w:rsid w:val="008773F1"/>
    <w:rsid w:val="00877594"/>
    <w:rsid w:val="008775E2"/>
    <w:rsid w:val="00877652"/>
    <w:rsid w:val="00877706"/>
    <w:rsid w:val="00877796"/>
    <w:rsid w:val="008777E9"/>
    <w:rsid w:val="00877801"/>
    <w:rsid w:val="00877A18"/>
    <w:rsid w:val="00877A19"/>
    <w:rsid w:val="00877AD8"/>
    <w:rsid w:val="00877BDC"/>
    <w:rsid w:val="00877D06"/>
    <w:rsid w:val="00877D43"/>
    <w:rsid w:val="00877E13"/>
    <w:rsid w:val="00877E1C"/>
    <w:rsid w:val="00877EB4"/>
    <w:rsid w:val="00877F85"/>
    <w:rsid w:val="00877FC7"/>
    <w:rsid w:val="00880444"/>
    <w:rsid w:val="008804C1"/>
    <w:rsid w:val="00880537"/>
    <w:rsid w:val="008806A3"/>
    <w:rsid w:val="008806E4"/>
    <w:rsid w:val="00880719"/>
    <w:rsid w:val="008808BF"/>
    <w:rsid w:val="00880AB5"/>
    <w:rsid w:val="00880C75"/>
    <w:rsid w:val="00880CBB"/>
    <w:rsid w:val="00880DB8"/>
    <w:rsid w:val="00880E15"/>
    <w:rsid w:val="00880E4D"/>
    <w:rsid w:val="0088106F"/>
    <w:rsid w:val="008810CF"/>
    <w:rsid w:val="00881279"/>
    <w:rsid w:val="00881391"/>
    <w:rsid w:val="00881395"/>
    <w:rsid w:val="008813E3"/>
    <w:rsid w:val="008813EE"/>
    <w:rsid w:val="00881996"/>
    <w:rsid w:val="00881B40"/>
    <w:rsid w:val="00881CDF"/>
    <w:rsid w:val="00881E10"/>
    <w:rsid w:val="00881EFF"/>
    <w:rsid w:val="008821A1"/>
    <w:rsid w:val="008821A4"/>
    <w:rsid w:val="00882238"/>
    <w:rsid w:val="0088228E"/>
    <w:rsid w:val="008822A2"/>
    <w:rsid w:val="0088246B"/>
    <w:rsid w:val="008824AF"/>
    <w:rsid w:val="0088254F"/>
    <w:rsid w:val="00882567"/>
    <w:rsid w:val="00882717"/>
    <w:rsid w:val="00882AC5"/>
    <w:rsid w:val="00882AFB"/>
    <w:rsid w:val="00882B52"/>
    <w:rsid w:val="00882DB4"/>
    <w:rsid w:val="00882FF5"/>
    <w:rsid w:val="00883472"/>
    <w:rsid w:val="0088347B"/>
    <w:rsid w:val="0088361D"/>
    <w:rsid w:val="0088378A"/>
    <w:rsid w:val="00883914"/>
    <w:rsid w:val="008839E8"/>
    <w:rsid w:val="008839EC"/>
    <w:rsid w:val="00883CBA"/>
    <w:rsid w:val="00883CD5"/>
    <w:rsid w:val="00883E64"/>
    <w:rsid w:val="00883EEF"/>
    <w:rsid w:val="00883F10"/>
    <w:rsid w:val="00883FCE"/>
    <w:rsid w:val="00884153"/>
    <w:rsid w:val="00884182"/>
    <w:rsid w:val="00884185"/>
    <w:rsid w:val="008843F1"/>
    <w:rsid w:val="00884419"/>
    <w:rsid w:val="0088449F"/>
    <w:rsid w:val="0088451F"/>
    <w:rsid w:val="008846D7"/>
    <w:rsid w:val="008847C3"/>
    <w:rsid w:val="00884880"/>
    <w:rsid w:val="008848F1"/>
    <w:rsid w:val="00884A8B"/>
    <w:rsid w:val="00884B72"/>
    <w:rsid w:val="00884DC7"/>
    <w:rsid w:val="00884E72"/>
    <w:rsid w:val="00885815"/>
    <w:rsid w:val="0088582B"/>
    <w:rsid w:val="008858ED"/>
    <w:rsid w:val="00885994"/>
    <w:rsid w:val="00885A27"/>
    <w:rsid w:val="00885AE1"/>
    <w:rsid w:val="00885B70"/>
    <w:rsid w:val="00885C24"/>
    <w:rsid w:val="00885D50"/>
    <w:rsid w:val="00885E71"/>
    <w:rsid w:val="00885EA9"/>
    <w:rsid w:val="00885FB5"/>
    <w:rsid w:val="00886071"/>
    <w:rsid w:val="0088630A"/>
    <w:rsid w:val="00886340"/>
    <w:rsid w:val="0088641E"/>
    <w:rsid w:val="00886420"/>
    <w:rsid w:val="008864B1"/>
    <w:rsid w:val="00886669"/>
    <w:rsid w:val="00886771"/>
    <w:rsid w:val="00886A2C"/>
    <w:rsid w:val="00886A71"/>
    <w:rsid w:val="00886B67"/>
    <w:rsid w:val="00886C29"/>
    <w:rsid w:val="00886C88"/>
    <w:rsid w:val="00886D80"/>
    <w:rsid w:val="00886D8C"/>
    <w:rsid w:val="00886F2E"/>
    <w:rsid w:val="00886F63"/>
    <w:rsid w:val="008870D5"/>
    <w:rsid w:val="00887172"/>
    <w:rsid w:val="0088743A"/>
    <w:rsid w:val="00887467"/>
    <w:rsid w:val="0088749C"/>
    <w:rsid w:val="0088752D"/>
    <w:rsid w:val="008875BF"/>
    <w:rsid w:val="00887717"/>
    <w:rsid w:val="0088799E"/>
    <w:rsid w:val="00887B8C"/>
    <w:rsid w:val="00890206"/>
    <w:rsid w:val="008902BC"/>
    <w:rsid w:val="008902F3"/>
    <w:rsid w:val="0089047B"/>
    <w:rsid w:val="008904C0"/>
    <w:rsid w:val="008904EF"/>
    <w:rsid w:val="00890528"/>
    <w:rsid w:val="00890791"/>
    <w:rsid w:val="008907B8"/>
    <w:rsid w:val="0089086B"/>
    <w:rsid w:val="008909F1"/>
    <w:rsid w:val="00890C54"/>
    <w:rsid w:val="00890DA5"/>
    <w:rsid w:val="00890E95"/>
    <w:rsid w:val="00890EEE"/>
    <w:rsid w:val="00891096"/>
    <w:rsid w:val="00891107"/>
    <w:rsid w:val="008911D7"/>
    <w:rsid w:val="00891A6D"/>
    <w:rsid w:val="00891BA1"/>
    <w:rsid w:val="00891C82"/>
    <w:rsid w:val="00891EE9"/>
    <w:rsid w:val="008922C7"/>
    <w:rsid w:val="008924D7"/>
    <w:rsid w:val="00892514"/>
    <w:rsid w:val="008926E2"/>
    <w:rsid w:val="0089273C"/>
    <w:rsid w:val="0089299B"/>
    <w:rsid w:val="00892A61"/>
    <w:rsid w:val="00892D0D"/>
    <w:rsid w:val="00892D23"/>
    <w:rsid w:val="00892ECA"/>
    <w:rsid w:val="00892F2C"/>
    <w:rsid w:val="0089300C"/>
    <w:rsid w:val="0089306A"/>
    <w:rsid w:val="0089316E"/>
    <w:rsid w:val="00893175"/>
    <w:rsid w:val="00893215"/>
    <w:rsid w:val="008932EA"/>
    <w:rsid w:val="008932F5"/>
    <w:rsid w:val="008932FF"/>
    <w:rsid w:val="0089346F"/>
    <w:rsid w:val="008934BC"/>
    <w:rsid w:val="00893550"/>
    <w:rsid w:val="00893650"/>
    <w:rsid w:val="00893B42"/>
    <w:rsid w:val="00893D6A"/>
    <w:rsid w:val="00893D7C"/>
    <w:rsid w:val="00893F71"/>
    <w:rsid w:val="00894139"/>
    <w:rsid w:val="00894148"/>
    <w:rsid w:val="00894195"/>
    <w:rsid w:val="008941F7"/>
    <w:rsid w:val="0089432D"/>
    <w:rsid w:val="008943F1"/>
    <w:rsid w:val="008946AF"/>
    <w:rsid w:val="00894740"/>
    <w:rsid w:val="008949EF"/>
    <w:rsid w:val="00894A78"/>
    <w:rsid w:val="00894A86"/>
    <w:rsid w:val="00894AA3"/>
    <w:rsid w:val="00894B4E"/>
    <w:rsid w:val="00894B9A"/>
    <w:rsid w:val="00894BEB"/>
    <w:rsid w:val="00894C19"/>
    <w:rsid w:val="00894D94"/>
    <w:rsid w:val="00894E38"/>
    <w:rsid w:val="00895034"/>
    <w:rsid w:val="008951E3"/>
    <w:rsid w:val="00895340"/>
    <w:rsid w:val="0089551B"/>
    <w:rsid w:val="0089555F"/>
    <w:rsid w:val="008956B5"/>
    <w:rsid w:val="008957AA"/>
    <w:rsid w:val="0089586E"/>
    <w:rsid w:val="008958BA"/>
    <w:rsid w:val="00895A9E"/>
    <w:rsid w:val="00895AB5"/>
    <w:rsid w:val="00895DBC"/>
    <w:rsid w:val="00895E69"/>
    <w:rsid w:val="00895EEB"/>
    <w:rsid w:val="00895F59"/>
    <w:rsid w:val="00895F91"/>
    <w:rsid w:val="008960AE"/>
    <w:rsid w:val="008961FF"/>
    <w:rsid w:val="008962CD"/>
    <w:rsid w:val="008963C5"/>
    <w:rsid w:val="008963D6"/>
    <w:rsid w:val="008965A8"/>
    <w:rsid w:val="0089689E"/>
    <w:rsid w:val="00896999"/>
    <w:rsid w:val="00896B03"/>
    <w:rsid w:val="00896B6A"/>
    <w:rsid w:val="00896C16"/>
    <w:rsid w:val="00896C44"/>
    <w:rsid w:val="00896DA5"/>
    <w:rsid w:val="00896DCE"/>
    <w:rsid w:val="00896EF3"/>
    <w:rsid w:val="00897004"/>
    <w:rsid w:val="008970CB"/>
    <w:rsid w:val="008971A7"/>
    <w:rsid w:val="008971AF"/>
    <w:rsid w:val="008971B2"/>
    <w:rsid w:val="008971DA"/>
    <w:rsid w:val="00897219"/>
    <w:rsid w:val="00897257"/>
    <w:rsid w:val="00897383"/>
    <w:rsid w:val="0089742B"/>
    <w:rsid w:val="0089747E"/>
    <w:rsid w:val="00897579"/>
    <w:rsid w:val="008975C4"/>
    <w:rsid w:val="0089782C"/>
    <w:rsid w:val="00897923"/>
    <w:rsid w:val="00897A07"/>
    <w:rsid w:val="00897ADD"/>
    <w:rsid w:val="00897BA3"/>
    <w:rsid w:val="00897C21"/>
    <w:rsid w:val="00897E39"/>
    <w:rsid w:val="00897E49"/>
    <w:rsid w:val="00897E55"/>
    <w:rsid w:val="00897F56"/>
    <w:rsid w:val="00897F80"/>
    <w:rsid w:val="008A01F5"/>
    <w:rsid w:val="008A0662"/>
    <w:rsid w:val="008A0676"/>
    <w:rsid w:val="008A0706"/>
    <w:rsid w:val="008A073D"/>
    <w:rsid w:val="008A0763"/>
    <w:rsid w:val="008A0869"/>
    <w:rsid w:val="008A0905"/>
    <w:rsid w:val="008A0954"/>
    <w:rsid w:val="008A0A19"/>
    <w:rsid w:val="008A0B10"/>
    <w:rsid w:val="008A0B1A"/>
    <w:rsid w:val="008A0B53"/>
    <w:rsid w:val="008A0CBD"/>
    <w:rsid w:val="008A0DD9"/>
    <w:rsid w:val="008A0F2A"/>
    <w:rsid w:val="008A0FFF"/>
    <w:rsid w:val="008A10BB"/>
    <w:rsid w:val="008A1193"/>
    <w:rsid w:val="008A11C4"/>
    <w:rsid w:val="008A11F7"/>
    <w:rsid w:val="008A1209"/>
    <w:rsid w:val="008A1233"/>
    <w:rsid w:val="008A1293"/>
    <w:rsid w:val="008A131F"/>
    <w:rsid w:val="008A13E4"/>
    <w:rsid w:val="008A14F6"/>
    <w:rsid w:val="008A16FA"/>
    <w:rsid w:val="008A17DE"/>
    <w:rsid w:val="008A182D"/>
    <w:rsid w:val="008A1A22"/>
    <w:rsid w:val="008A1A28"/>
    <w:rsid w:val="008A1A82"/>
    <w:rsid w:val="008A1A92"/>
    <w:rsid w:val="008A1B8B"/>
    <w:rsid w:val="008A1DD8"/>
    <w:rsid w:val="008A2304"/>
    <w:rsid w:val="008A23D9"/>
    <w:rsid w:val="008A23F0"/>
    <w:rsid w:val="008A24A2"/>
    <w:rsid w:val="008A25E2"/>
    <w:rsid w:val="008A2621"/>
    <w:rsid w:val="008A2A0C"/>
    <w:rsid w:val="008A2A2A"/>
    <w:rsid w:val="008A2A7F"/>
    <w:rsid w:val="008A2B0E"/>
    <w:rsid w:val="008A2BC4"/>
    <w:rsid w:val="008A2BD1"/>
    <w:rsid w:val="008A2CCD"/>
    <w:rsid w:val="008A2DD9"/>
    <w:rsid w:val="008A2E45"/>
    <w:rsid w:val="008A2F41"/>
    <w:rsid w:val="008A2F49"/>
    <w:rsid w:val="008A2F5F"/>
    <w:rsid w:val="008A317D"/>
    <w:rsid w:val="008A3396"/>
    <w:rsid w:val="008A33D4"/>
    <w:rsid w:val="008A3451"/>
    <w:rsid w:val="008A348B"/>
    <w:rsid w:val="008A34E5"/>
    <w:rsid w:val="008A353E"/>
    <w:rsid w:val="008A38DD"/>
    <w:rsid w:val="008A3964"/>
    <w:rsid w:val="008A39E1"/>
    <w:rsid w:val="008A3B75"/>
    <w:rsid w:val="008A3B98"/>
    <w:rsid w:val="008A3B9F"/>
    <w:rsid w:val="008A3BAC"/>
    <w:rsid w:val="008A3BDD"/>
    <w:rsid w:val="008A3D21"/>
    <w:rsid w:val="008A3F4F"/>
    <w:rsid w:val="008A449F"/>
    <w:rsid w:val="008A4524"/>
    <w:rsid w:val="008A4569"/>
    <w:rsid w:val="008A4913"/>
    <w:rsid w:val="008A4A5A"/>
    <w:rsid w:val="008A4A84"/>
    <w:rsid w:val="008A4AEE"/>
    <w:rsid w:val="008A4B84"/>
    <w:rsid w:val="008A4BDF"/>
    <w:rsid w:val="008A4BE8"/>
    <w:rsid w:val="008A4CF6"/>
    <w:rsid w:val="008A4DA4"/>
    <w:rsid w:val="008A4E5A"/>
    <w:rsid w:val="008A4F36"/>
    <w:rsid w:val="008A4F91"/>
    <w:rsid w:val="008A504D"/>
    <w:rsid w:val="008A543D"/>
    <w:rsid w:val="008A5783"/>
    <w:rsid w:val="008A5982"/>
    <w:rsid w:val="008A5A51"/>
    <w:rsid w:val="008A5B40"/>
    <w:rsid w:val="008A5B68"/>
    <w:rsid w:val="008A5EDC"/>
    <w:rsid w:val="008A6057"/>
    <w:rsid w:val="008A61D2"/>
    <w:rsid w:val="008A623F"/>
    <w:rsid w:val="008A6274"/>
    <w:rsid w:val="008A62F8"/>
    <w:rsid w:val="008A63AC"/>
    <w:rsid w:val="008A6441"/>
    <w:rsid w:val="008A65C0"/>
    <w:rsid w:val="008A65E3"/>
    <w:rsid w:val="008A667E"/>
    <w:rsid w:val="008A692B"/>
    <w:rsid w:val="008A6B8B"/>
    <w:rsid w:val="008A6CCC"/>
    <w:rsid w:val="008A6D6D"/>
    <w:rsid w:val="008A7216"/>
    <w:rsid w:val="008A733E"/>
    <w:rsid w:val="008A75CC"/>
    <w:rsid w:val="008A75E3"/>
    <w:rsid w:val="008A7825"/>
    <w:rsid w:val="008A7C7B"/>
    <w:rsid w:val="008A7D90"/>
    <w:rsid w:val="008A7EA5"/>
    <w:rsid w:val="008A7F48"/>
    <w:rsid w:val="008A7FC6"/>
    <w:rsid w:val="008B00F6"/>
    <w:rsid w:val="008B017D"/>
    <w:rsid w:val="008B0269"/>
    <w:rsid w:val="008B02E7"/>
    <w:rsid w:val="008B02F8"/>
    <w:rsid w:val="008B0386"/>
    <w:rsid w:val="008B063B"/>
    <w:rsid w:val="008B0663"/>
    <w:rsid w:val="008B0974"/>
    <w:rsid w:val="008B0A3E"/>
    <w:rsid w:val="008B0AE1"/>
    <w:rsid w:val="008B0CA4"/>
    <w:rsid w:val="008B0CBA"/>
    <w:rsid w:val="008B0D55"/>
    <w:rsid w:val="008B0DBA"/>
    <w:rsid w:val="008B0F07"/>
    <w:rsid w:val="008B0F16"/>
    <w:rsid w:val="008B0F73"/>
    <w:rsid w:val="008B0FFD"/>
    <w:rsid w:val="008B10EA"/>
    <w:rsid w:val="008B13D1"/>
    <w:rsid w:val="008B1822"/>
    <w:rsid w:val="008B1C18"/>
    <w:rsid w:val="008B1CEC"/>
    <w:rsid w:val="008B1D4A"/>
    <w:rsid w:val="008B1D74"/>
    <w:rsid w:val="008B1DA8"/>
    <w:rsid w:val="008B1E46"/>
    <w:rsid w:val="008B1F10"/>
    <w:rsid w:val="008B1F3C"/>
    <w:rsid w:val="008B2027"/>
    <w:rsid w:val="008B2059"/>
    <w:rsid w:val="008B22D1"/>
    <w:rsid w:val="008B2326"/>
    <w:rsid w:val="008B2617"/>
    <w:rsid w:val="008B28AC"/>
    <w:rsid w:val="008B2990"/>
    <w:rsid w:val="008B2A87"/>
    <w:rsid w:val="008B2B9D"/>
    <w:rsid w:val="008B2D45"/>
    <w:rsid w:val="008B2E16"/>
    <w:rsid w:val="008B2E54"/>
    <w:rsid w:val="008B2E68"/>
    <w:rsid w:val="008B33B8"/>
    <w:rsid w:val="008B3449"/>
    <w:rsid w:val="008B34A9"/>
    <w:rsid w:val="008B3A74"/>
    <w:rsid w:val="008B3B83"/>
    <w:rsid w:val="008B3BC5"/>
    <w:rsid w:val="008B3CD9"/>
    <w:rsid w:val="008B3EF6"/>
    <w:rsid w:val="008B407E"/>
    <w:rsid w:val="008B4290"/>
    <w:rsid w:val="008B4364"/>
    <w:rsid w:val="008B4372"/>
    <w:rsid w:val="008B463B"/>
    <w:rsid w:val="008B46F5"/>
    <w:rsid w:val="008B4939"/>
    <w:rsid w:val="008B4B0E"/>
    <w:rsid w:val="008B4DDE"/>
    <w:rsid w:val="008B4EAD"/>
    <w:rsid w:val="008B4FBB"/>
    <w:rsid w:val="008B50BF"/>
    <w:rsid w:val="008B5108"/>
    <w:rsid w:val="008B52B9"/>
    <w:rsid w:val="008B53AD"/>
    <w:rsid w:val="008B54A6"/>
    <w:rsid w:val="008B54E0"/>
    <w:rsid w:val="008B5552"/>
    <w:rsid w:val="008B55B8"/>
    <w:rsid w:val="008B5657"/>
    <w:rsid w:val="008B56F8"/>
    <w:rsid w:val="008B5747"/>
    <w:rsid w:val="008B5975"/>
    <w:rsid w:val="008B5A98"/>
    <w:rsid w:val="008B5C2B"/>
    <w:rsid w:val="008B5D01"/>
    <w:rsid w:val="008B5D80"/>
    <w:rsid w:val="008B5DB6"/>
    <w:rsid w:val="008B5DD9"/>
    <w:rsid w:val="008B5E67"/>
    <w:rsid w:val="008B5F80"/>
    <w:rsid w:val="008B60E3"/>
    <w:rsid w:val="008B6359"/>
    <w:rsid w:val="008B6847"/>
    <w:rsid w:val="008B6913"/>
    <w:rsid w:val="008B6990"/>
    <w:rsid w:val="008B69C2"/>
    <w:rsid w:val="008B69FE"/>
    <w:rsid w:val="008B6A14"/>
    <w:rsid w:val="008B6A52"/>
    <w:rsid w:val="008B6B0A"/>
    <w:rsid w:val="008B6B88"/>
    <w:rsid w:val="008B6BFF"/>
    <w:rsid w:val="008B6CB8"/>
    <w:rsid w:val="008B6DD2"/>
    <w:rsid w:val="008B6E50"/>
    <w:rsid w:val="008B6FCF"/>
    <w:rsid w:val="008B7046"/>
    <w:rsid w:val="008B71CA"/>
    <w:rsid w:val="008B72CF"/>
    <w:rsid w:val="008B72D5"/>
    <w:rsid w:val="008B73C4"/>
    <w:rsid w:val="008B73C6"/>
    <w:rsid w:val="008B7412"/>
    <w:rsid w:val="008B7439"/>
    <w:rsid w:val="008B7574"/>
    <w:rsid w:val="008B7646"/>
    <w:rsid w:val="008B7912"/>
    <w:rsid w:val="008B7987"/>
    <w:rsid w:val="008B7B2B"/>
    <w:rsid w:val="008B7E3A"/>
    <w:rsid w:val="008C020E"/>
    <w:rsid w:val="008C0286"/>
    <w:rsid w:val="008C02CC"/>
    <w:rsid w:val="008C02CF"/>
    <w:rsid w:val="008C05DD"/>
    <w:rsid w:val="008C086B"/>
    <w:rsid w:val="008C09CB"/>
    <w:rsid w:val="008C0AE6"/>
    <w:rsid w:val="008C0F99"/>
    <w:rsid w:val="008C1084"/>
    <w:rsid w:val="008C12F3"/>
    <w:rsid w:val="008C142F"/>
    <w:rsid w:val="008C1548"/>
    <w:rsid w:val="008C15B9"/>
    <w:rsid w:val="008C1818"/>
    <w:rsid w:val="008C192B"/>
    <w:rsid w:val="008C19BB"/>
    <w:rsid w:val="008C19E7"/>
    <w:rsid w:val="008C1A49"/>
    <w:rsid w:val="008C201D"/>
    <w:rsid w:val="008C2039"/>
    <w:rsid w:val="008C2129"/>
    <w:rsid w:val="008C2465"/>
    <w:rsid w:val="008C2494"/>
    <w:rsid w:val="008C24AF"/>
    <w:rsid w:val="008C24B9"/>
    <w:rsid w:val="008C24FB"/>
    <w:rsid w:val="008C24FF"/>
    <w:rsid w:val="008C252C"/>
    <w:rsid w:val="008C2841"/>
    <w:rsid w:val="008C2953"/>
    <w:rsid w:val="008C29C5"/>
    <w:rsid w:val="008C29D7"/>
    <w:rsid w:val="008C2A8A"/>
    <w:rsid w:val="008C2B41"/>
    <w:rsid w:val="008C2C28"/>
    <w:rsid w:val="008C2E90"/>
    <w:rsid w:val="008C2F99"/>
    <w:rsid w:val="008C2FF7"/>
    <w:rsid w:val="008C31FF"/>
    <w:rsid w:val="008C32C4"/>
    <w:rsid w:val="008C3557"/>
    <w:rsid w:val="008C3648"/>
    <w:rsid w:val="008C366E"/>
    <w:rsid w:val="008C3741"/>
    <w:rsid w:val="008C38DB"/>
    <w:rsid w:val="008C3923"/>
    <w:rsid w:val="008C3931"/>
    <w:rsid w:val="008C3974"/>
    <w:rsid w:val="008C3A22"/>
    <w:rsid w:val="008C3D9A"/>
    <w:rsid w:val="008C3E5D"/>
    <w:rsid w:val="008C409C"/>
    <w:rsid w:val="008C40A3"/>
    <w:rsid w:val="008C41C2"/>
    <w:rsid w:val="008C4241"/>
    <w:rsid w:val="008C425B"/>
    <w:rsid w:val="008C42D6"/>
    <w:rsid w:val="008C4354"/>
    <w:rsid w:val="008C43F5"/>
    <w:rsid w:val="008C45C0"/>
    <w:rsid w:val="008C460C"/>
    <w:rsid w:val="008C467E"/>
    <w:rsid w:val="008C46D9"/>
    <w:rsid w:val="008C47D6"/>
    <w:rsid w:val="008C483F"/>
    <w:rsid w:val="008C4923"/>
    <w:rsid w:val="008C4B53"/>
    <w:rsid w:val="008C4B6F"/>
    <w:rsid w:val="008C4C09"/>
    <w:rsid w:val="008C4C87"/>
    <w:rsid w:val="008C4F79"/>
    <w:rsid w:val="008C5188"/>
    <w:rsid w:val="008C5291"/>
    <w:rsid w:val="008C532F"/>
    <w:rsid w:val="008C53CA"/>
    <w:rsid w:val="008C5479"/>
    <w:rsid w:val="008C54D2"/>
    <w:rsid w:val="008C55D5"/>
    <w:rsid w:val="008C5746"/>
    <w:rsid w:val="008C58D9"/>
    <w:rsid w:val="008C5A16"/>
    <w:rsid w:val="008C5AF5"/>
    <w:rsid w:val="008C5B06"/>
    <w:rsid w:val="008C5D06"/>
    <w:rsid w:val="008C5E6C"/>
    <w:rsid w:val="008C5F91"/>
    <w:rsid w:val="008C61E6"/>
    <w:rsid w:val="008C624E"/>
    <w:rsid w:val="008C62A7"/>
    <w:rsid w:val="008C66FE"/>
    <w:rsid w:val="008C671B"/>
    <w:rsid w:val="008C6725"/>
    <w:rsid w:val="008C6748"/>
    <w:rsid w:val="008C6761"/>
    <w:rsid w:val="008C6781"/>
    <w:rsid w:val="008C6830"/>
    <w:rsid w:val="008C68DB"/>
    <w:rsid w:val="008C693D"/>
    <w:rsid w:val="008C69AF"/>
    <w:rsid w:val="008C69D1"/>
    <w:rsid w:val="008C6AF9"/>
    <w:rsid w:val="008C6D96"/>
    <w:rsid w:val="008C6E51"/>
    <w:rsid w:val="008C6E82"/>
    <w:rsid w:val="008C7070"/>
    <w:rsid w:val="008C70AF"/>
    <w:rsid w:val="008C7182"/>
    <w:rsid w:val="008C72C2"/>
    <w:rsid w:val="008C73C3"/>
    <w:rsid w:val="008C74F4"/>
    <w:rsid w:val="008C75CA"/>
    <w:rsid w:val="008C772F"/>
    <w:rsid w:val="008C7CC3"/>
    <w:rsid w:val="008C7F94"/>
    <w:rsid w:val="008D011E"/>
    <w:rsid w:val="008D01FC"/>
    <w:rsid w:val="008D0462"/>
    <w:rsid w:val="008D0486"/>
    <w:rsid w:val="008D04EB"/>
    <w:rsid w:val="008D053D"/>
    <w:rsid w:val="008D0611"/>
    <w:rsid w:val="008D0651"/>
    <w:rsid w:val="008D0861"/>
    <w:rsid w:val="008D0C69"/>
    <w:rsid w:val="008D0E23"/>
    <w:rsid w:val="008D0FA0"/>
    <w:rsid w:val="008D105C"/>
    <w:rsid w:val="008D1076"/>
    <w:rsid w:val="008D10A0"/>
    <w:rsid w:val="008D1161"/>
    <w:rsid w:val="008D1184"/>
    <w:rsid w:val="008D11C1"/>
    <w:rsid w:val="008D1269"/>
    <w:rsid w:val="008D1413"/>
    <w:rsid w:val="008D146D"/>
    <w:rsid w:val="008D16E6"/>
    <w:rsid w:val="008D188B"/>
    <w:rsid w:val="008D1946"/>
    <w:rsid w:val="008D1EA7"/>
    <w:rsid w:val="008D20B6"/>
    <w:rsid w:val="008D2277"/>
    <w:rsid w:val="008D22D4"/>
    <w:rsid w:val="008D23F7"/>
    <w:rsid w:val="008D281F"/>
    <w:rsid w:val="008D2890"/>
    <w:rsid w:val="008D2A46"/>
    <w:rsid w:val="008D2E4F"/>
    <w:rsid w:val="008D2FD4"/>
    <w:rsid w:val="008D31E9"/>
    <w:rsid w:val="008D3311"/>
    <w:rsid w:val="008D337B"/>
    <w:rsid w:val="008D33CC"/>
    <w:rsid w:val="008D33CE"/>
    <w:rsid w:val="008D35BB"/>
    <w:rsid w:val="008D36F6"/>
    <w:rsid w:val="008D3815"/>
    <w:rsid w:val="008D3998"/>
    <w:rsid w:val="008D3A28"/>
    <w:rsid w:val="008D3A88"/>
    <w:rsid w:val="008D3B04"/>
    <w:rsid w:val="008D3DE5"/>
    <w:rsid w:val="008D3E4F"/>
    <w:rsid w:val="008D3E77"/>
    <w:rsid w:val="008D3FD5"/>
    <w:rsid w:val="008D404F"/>
    <w:rsid w:val="008D414C"/>
    <w:rsid w:val="008D4177"/>
    <w:rsid w:val="008D4201"/>
    <w:rsid w:val="008D4291"/>
    <w:rsid w:val="008D42AA"/>
    <w:rsid w:val="008D43B2"/>
    <w:rsid w:val="008D4438"/>
    <w:rsid w:val="008D44A6"/>
    <w:rsid w:val="008D46AB"/>
    <w:rsid w:val="008D46E7"/>
    <w:rsid w:val="008D47B0"/>
    <w:rsid w:val="008D4839"/>
    <w:rsid w:val="008D4848"/>
    <w:rsid w:val="008D48C0"/>
    <w:rsid w:val="008D4995"/>
    <w:rsid w:val="008D4C62"/>
    <w:rsid w:val="008D4C90"/>
    <w:rsid w:val="008D4ED8"/>
    <w:rsid w:val="008D4F4E"/>
    <w:rsid w:val="008D50C3"/>
    <w:rsid w:val="008D515E"/>
    <w:rsid w:val="008D520F"/>
    <w:rsid w:val="008D53FC"/>
    <w:rsid w:val="008D549A"/>
    <w:rsid w:val="008D5698"/>
    <w:rsid w:val="008D56FB"/>
    <w:rsid w:val="008D57F4"/>
    <w:rsid w:val="008D580D"/>
    <w:rsid w:val="008D5820"/>
    <w:rsid w:val="008D5B69"/>
    <w:rsid w:val="008D5C1B"/>
    <w:rsid w:val="008D5C37"/>
    <w:rsid w:val="008D5CFB"/>
    <w:rsid w:val="008D5E22"/>
    <w:rsid w:val="008D5E76"/>
    <w:rsid w:val="008D5EEF"/>
    <w:rsid w:val="008D6189"/>
    <w:rsid w:val="008D6195"/>
    <w:rsid w:val="008D621E"/>
    <w:rsid w:val="008D62BA"/>
    <w:rsid w:val="008D6514"/>
    <w:rsid w:val="008D659C"/>
    <w:rsid w:val="008D6651"/>
    <w:rsid w:val="008D6A20"/>
    <w:rsid w:val="008D6E92"/>
    <w:rsid w:val="008D6EA8"/>
    <w:rsid w:val="008D6FD8"/>
    <w:rsid w:val="008D725E"/>
    <w:rsid w:val="008D72CD"/>
    <w:rsid w:val="008D73D1"/>
    <w:rsid w:val="008D776C"/>
    <w:rsid w:val="008D779E"/>
    <w:rsid w:val="008D7974"/>
    <w:rsid w:val="008D7A54"/>
    <w:rsid w:val="008D7C90"/>
    <w:rsid w:val="008D7DD5"/>
    <w:rsid w:val="008D7E72"/>
    <w:rsid w:val="008E013F"/>
    <w:rsid w:val="008E0385"/>
    <w:rsid w:val="008E03DC"/>
    <w:rsid w:val="008E05ED"/>
    <w:rsid w:val="008E06FA"/>
    <w:rsid w:val="008E09DA"/>
    <w:rsid w:val="008E0A37"/>
    <w:rsid w:val="008E0A89"/>
    <w:rsid w:val="008E0A9C"/>
    <w:rsid w:val="008E0AC6"/>
    <w:rsid w:val="008E0BB7"/>
    <w:rsid w:val="008E0BBD"/>
    <w:rsid w:val="008E0CD5"/>
    <w:rsid w:val="008E0CFC"/>
    <w:rsid w:val="008E113C"/>
    <w:rsid w:val="008E116E"/>
    <w:rsid w:val="008E126D"/>
    <w:rsid w:val="008E129B"/>
    <w:rsid w:val="008E1485"/>
    <w:rsid w:val="008E14CB"/>
    <w:rsid w:val="008E1869"/>
    <w:rsid w:val="008E1883"/>
    <w:rsid w:val="008E1A84"/>
    <w:rsid w:val="008E1AAE"/>
    <w:rsid w:val="008E1AFD"/>
    <w:rsid w:val="008E1BAC"/>
    <w:rsid w:val="008E1D10"/>
    <w:rsid w:val="008E1E47"/>
    <w:rsid w:val="008E1F90"/>
    <w:rsid w:val="008E1FE4"/>
    <w:rsid w:val="008E2645"/>
    <w:rsid w:val="008E2671"/>
    <w:rsid w:val="008E295B"/>
    <w:rsid w:val="008E295D"/>
    <w:rsid w:val="008E2A7A"/>
    <w:rsid w:val="008E2B10"/>
    <w:rsid w:val="008E2B43"/>
    <w:rsid w:val="008E2BFF"/>
    <w:rsid w:val="008E2C14"/>
    <w:rsid w:val="008E2E96"/>
    <w:rsid w:val="008E2EDC"/>
    <w:rsid w:val="008E30BC"/>
    <w:rsid w:val="008E3121"/>
    <w:rsid w:val="008E32A9"/>
    <w:rsid w:val="008E356B"/>
    <w:rsid w:val="008E356E"/>
    <w:rsid w:val="008E3598"/>
    <w:rsid w:val="008E36A9"/>
    <w:rsid w:val="008E36BA"/>
    <w:rsid w:val="008E39B9"/>
    <w:rsid w:val="008E39F1"/>
    <w:rsid w:val="008E3A52"/>
    <w:rsid w:val="008E3B5C"/>
    <w:rsid w:val="008E3BBF"/>
    <w:rsid w:val="008E3C88"/>
    <w:rsid w:val="008E3DE9"/>
    <w:rsid w:val="008E3FAA"/>
    <w:rsid w:val="008E4084"/>
    <w:rsid w:val="008E42F8"/>
    <w:rsid w:val="008E4463"/>
    <w:rsid w:val="008E44F5"/>
    <w:rsid w:val="008E495B"/>
    <w:rsid w:val="008E49AE"/>
    <w:rsid w:val="008E4B46"/>
    <w:rsid w:val="008E4D10"/>
    <w:rsid w:val="008E4DF0"/>
    <w:rsid w:val="008E4E66"/>
    <w:rsid w:val="008E4E71"/>
    <w:rsid w:val="008E4F8E"/>
    <w:rsid w:val="008E4FEF"/>
    <w:rsid w:val="008E5277"/>
    <w:rsid w:val="008E530D"/>
    <w:rsid w:val="008E54A5"/>
    <w:rsid w:val="008E5541"/>
    <w:rsid w:val="008E5545"/>
    <w:rsid w:val="008E58C7"/>
    <w:rsid w:val="008E5B43"/>
    <w:rsid w:val="008E5B65"/>
    <w:rsid w:val="008E5E8D"/>
    <w:rsid w:val="008E5E9F"/>
    <w:rsid w:val="008E6022"/>
    <w:rsid w:val="008E61A9"/>
    <w:rsid w:val="008E627E"/>
    <w:rsid w:val="008E66B1"/>
    <w:rsid w:val="008E6793"/>
    <w:rsid w:val="008E67B4"/>
    <w:rsid w:val="008E68F0"/>
    <w:rsid w:val="008E6AFB"/>
    <w:rsid w:val="008E6B2C"/>
    <w:rsid w:val="008E6B46"/>
    <w:rsid w:val="008E6CC1"/>
    <w:rsid w:val="008E6CF8"/>
    <w:rsid w:val="008E6D0C"/>
    <w:rsid w:val="008E6E93"/>
    <w:rsid w:val="008E6FA2"/>
    <w:rsid w:val="008E71DE"/>
    <w:rsid w:val="008E7228"/>
    <w:rsid w:val="008E72DE"/>
    <w:rsid w:val="008E7321"/>
    <w:rsid w:val="008E7545"/>
    <w:rsid w:val="008E75A0"/>
    <w:rsid w:val="008E7705"/>
    <w:rsid w:val="008E7975"/>
    <w:rsid w:val="008E79DB"/>
    <w:rsid w:val="008E7CDD"/>
    <w:rsid w:val="008E7E0C"/>
    <w:rsid w:val="008E7FE5"/>
    <w:rsid w:val="008F008F"/>
    <w:rsid w:val="008F0113"/>
    <w:rsid w:val="008F0147"/>
    <w:rsid w:val="008F02F1"/>
    <w:rsid w:val="008F041B"/>
    <w:rsid w:val="008F0438"/>
    <w:rsid w:val="008F0472"/>
    <w:rsid w:val="008F04B2"/>
    <w:rsid w:val="008F054E"/>
    <w:rsid w:val="008F06D8"/>
    <w:rsid w:val="008F07A2"/>
    <w:rsid w:val="008F0830"/>
    <w:rsid w:val="008F09D6"/>
    <w:rsid w:val="008F0A17"/>
    <w:rsid w:val="008F0C00"/>
    <w:rsid w:val="008F0EFC"/>
    <w:rsid w:val="008F0FB1"/>
    <w:rsid w:val="008F0FF7"/>
    <w:rsid w:val="008F1059"/>
    <w:rsid w:val="008F1068"/>
    <w:rsid w:val="008F112A"/>
    <w:rsid w:val="008F14D1"/>
    <w:rsid w:val="008F150F"/>
    <w:rsid w:val="008F15EC"/>
    <w:rsid w:val="008F16EC"/>
    <w:rsid w:val="008F1730"/>
    <w:rsid w:val="008F176F"/>
    <w:rsid w:val="008F1AC2"/>
    <w:rsid w:val="008F1B15"/>
    <w:rsid w:val="008F1CC1"/>
    <w:rsid w:val="008F1D38"/>
    <w:rsid w:val="008F1E47"/>
    <w:rsid w:val="008F20C7"/>
    <w:rsid w:val="008F221E"/>
    <w:rsid w:val="008F2420"/>
    <w:rsid w:val="008F249C"/>
    <w:rsid w:val="008F2A0D"/>
    <w:rsid w:val="008F2AA9"/>
    <w:rsid w:val="008F2AC7"/>
    <w:rsid w:val="008F2B2A"/>
    <w:rsid w:val="008F2B85"/>
    <w:rsid w:val="008F2BED"/>
    <w:rsid w:val="008F2CDD"/>
    <w:rsid w:val="008F2CEC"/>
    <w:rsid w:val="008F2DF3"/>
    <w:rsid w:val="008F2F89"/>
    <w:rsid w:val="008F2F9B"/>
    <w:rsid w:val="008F30B1"/>
    <w:rsid w:val="008F30C5"/>
    <w:rsid w:val="008F31FA"/>
    <w:rsid w:val="008F3827"/>
    <w:rsid w:val="008F38EA"/>
    <w:rsid w:val="008F3BB2"/>
    <w:rsid w:val="008F3DF4"/>
    <w:rsid w:val="008F3F81"/>
    <w:rsid w:val="008F3FE1"/>
    <w:rsid w:val="008F404A"/>
    <w:rsid w:val="008F4095"/>
    <w:rsid w:val="008F40A3"/>
    <w:rsid w:val="008F40B5"/>
    <w:rsid w:val="008F4305"/>
    <w:rsid w:val="008F447B"/>
    <w:rsid w:val="008F4556"/>
    <w:rsid w:val="008F4560"/>
    <w:rsid w:val="008F47B3"/>
    <w:rsid w:val="008F47F9"/>
    <w:rsid w:val="008F4C44"/>
    <w:rsid w:val="008F4E9B"/>
    <w:rsid w:val="008F4F43"/>
    <w:rsid w:val="008F4FE3"/>
    <w:rsid w:val="008F5337"/>
    <w:rsid w:val="008F54FB"/>
    <w:rsid w:val="008F552D"/>
    <w:rsid w:val="008F55C4"/>
    <w:rsid w:val="008F55DC"/>
    <w:rsid w:val="008F57EE"/>
    <w:rsid w:val="008F5853"/>
    <w:rsid w:val="008F5911"/>
    <w:rsid w:val="008F5B7B"/>
    <w:rsid w:val="008F5C13"/>
    <w:rsid w:val="008F5CF2"/>
    <w:rsid w:val="008F5D56"/>
    <w:rsid w:val="008F5D5F"/>
    <w:rsid w:val="008F5F9B"/>
    <w:rsid w:val="008F5FC6"/>
    <w:rsid w:val="008F6077"/>
    <w:rsid w:val="008F6207"/>
    <w:rsid w:val="008F62CE"/>
    <w:rsid w:val="008F6362"/>
    <w:rsid w:val="008F645B"/>
    <w:rsid w:val="008F65BE"/>
    <w:rsid w:val="008F66E6"/>
    <w:rsid w:val="008F6B8D"/>
    <w:rsid w:val="008F6BC1"/>
    <w:rsid w:val="008F6C07"/>
    <w:rsid w:val="008F6D49"/>
    <w:rsid w:val="008F6D70"/>
    <w:rsid w:val="008F726C"/>
    <w:rsid w:val="008F7513"/>
    <w:rsid w:val="008F7653"/>
    <w:rsid w:val="008F77A3"/>
    <w:rsid w:val="009001B5"/>
    <w:rsid w:val="0090025A"/>
    <w:rsid w:val="00900606"/>
    <w:rsid w:val="009006A0"/>
    <w:rsid w:val="0090087D"/>
    <w:rsid w:val="009009C9"/>
    <w:rsid w:val="00900A27"/>
    <w:rsid w:val="00900AB3"/>
    <w:rsid w:val="00900E67"/>
    <w:rsid w:val="00900F37"/>
    <w:rsid w:val="00900F55"/>
    <w:rsid w:val="0090102C"/>
    <w:rsid w:val="0090125A"/>
    <w:rsid w:val="0090128F"/>
    <w:rsid w:val="009012EC"/>
    <w:rsid w:val="00901487"/>
    <w:rsid w:val="0090150E"/>
    <w:rsid w:val="0090153C"/>
    <w:rsid w:val="00901542"/>
    <w:rsid w:val="00901610"/>
    <w:rsid w:val="00901628"/>
    <w:rsid w:val="0090169A"/>
    <w:rsid w:val="009016D0"/>
    <w:rsid w:val="0090175D"/>
    <w:rsid w:val="009018E9"/>
    <w:rsid w:val="00901AE8"/>
    <w:rsid w:val="00901B1A"/>
    <w:rsid w:val="00901E6A"/>
    <w:rsid w:val="00901EDC"/>
    <w:rsid w:val="00902176"/>
    <w:rsid w:val="009021D2"/>
    <w:rsid w:val="009021F9"/>
    <w:rsid w:val="0090225F"/>
    <w:rsid w:val="0090226C"/>
    <w:rsid w:val="009022AD"/>
    <w:rsid w:val="0090239D"/>
    <w:rsid w:val="009026F1"/>
    <w:rsid w:val="00902842"/>
    <w:rsid w:val="00902854"/>
    <w:rsid w:val="009028BE"/>
    <w:rsid w:val="00902998"/>
    <w:rsid w:val="009029E6"/>
    <w:rsid w:val="00902A12"/>
    <w:rsid w:val="00902BF0"/>
    <w:rsid w:val="00902BFD"/>
    <w:rsid w:val="00902D3D"/>
    <w:rsid w:val="00902D98"/>
    <w:rsid w:val="00902E6A"/>
    <w:rsid w:val="00902F03"/>
    <w:rsid w:val="00902FBB"/>
    <w:rsid w:val="009030FE"/>
    <w:rsid w:val="00903148"/>
    <w:rsid w:val="0090318F"/>
    <w:rsid w:val="00903329"/>
    <w:rsid w:val="00903390"/>
    <w:rsid w:val="009033E5"/>
    <w:rsid w:val="009034FD"/>
    <w:rsid w:val="00903589"/>
    <w:rsid w:val="0090364B"/>
    <w:rsid w:val="00903728"/>
    <w:rsid w:val="00903773"/>
    <w:rsid w:val="00903A3D"/>
    <w:rsid w:val="00903B4D"/>
    <w:rsid w:val="00903C7B"/>
    <w:rsid w:val="00903DC7"/>
    <w:rsid w:val="00903EFF"/>
    <w:rsid w:val="00903F7E"/>
    <w:rsid w:val="00903FD3"/>
    <w:rsid w:val="009041ED"/>
    <w:rsid w:val="0090421B"/>
    <w:rsid w:val="009042CA"/>
    <w:rsid w:val="009042D8"/>
    <w:rsid w:val="0090445D"/>
    <w:rsid w:val="00904478"/>
    <w:rsid w:val="00904645"/>
    <w:rsid w:val="009048FE"/>
    <w:rsid w:val="009049FF"/>
    <w:rsid w:val="00904BAD"/>
    <w:rsid w:val="00904EA2"/>
    <w:rsid w:val="00904EA7"/>
    <w:rsid w:val="00904F75"/>
    <w:rsid w:val="009050D2"/>
    <w:rsid w:val="009052BB"/>
    <w:rsid w:val="00905550"/>
    <w:rsid w:val="00905612"/>
    <w:rsid w:val="00905616"/>
    <w:rsid w:val="0090561D"/>
    <w:rsid w:val="0090565C"/>
    <w:rsid w:val="009056CE"/>
    <w:rsid w:val="009056F4"/>
    <w:rsid w:val="00905782"/>
    <w:rsid w:val="00905877"/>
    <w:rsid w:val="009058D9"/>
    <w:rsid w:val="00905B03"/>
    <w:rsid w:val="00905B11"/>
    <w:rsid w:val="00905B73"/>
    <w:rsid w:val="00905E74"/>
    <w:rsid w:val="009060E8"/>
    <w:rsid w:val="00906276"/>
    <w:rsid w:val="009062F2"/>
    <w:rsid w:val="009063E8"/>
    <w:rsid w:val="00906541"/>
    <w:rsid w:val="00906567"/>
    <w:rsid w:val="009067F4"/>
    <w:rsid w:val="009069A5"/>
    <w:rsid w:val="009069BA"/>
    <w:rsid w:val="00906BC3"/>
    <w:rsid w:val="00906D1D"/>
    <w:rsid w:val="00906D3E"/>
    <w:rsid w:val="00906F97"/>
    <w:rsid w:val="00906FBC"/>
    <w:rsid w:val="0090706F"/>
    <w:rsid w:val="009070EB"/>
    <w:rsid w:val="009070EC"/>
    <w:rsid w:val="00907226"/>
    <w:rsid w:val="009072EB"/>
    <w:rsid w:val="0090735D"/>
    <w:rsid w:val="0090740F"/>
    <w:rsid w:val="009074A1"/>
    <w:rsid w:val="0090755A"/>
    <w:rsid w:val="0090765B"/>
    <w:rsid w:val="009076DB"/>
    <w:rsid w:val="009077C6"/>
    <w:rsid w:val="00907805"/>
    <w:rsid w:val="00907944"/>
    <w:rsid w:val="00907A7C"/>
    <w:rsid w:val="00907A88"/>
    <w:rsid w:val="00907B91"/>
    <w:rsid w:val="00907D76"/>
    <w:rsid w:val="00907D7C"/>
    <w:rsid w:val="00907EE2"/>
    <w:rsid w:val="00907F45"/>
    <w:rsid w:val="00910061"/>
    <w:rsid w:val="009100E6"/>
    <w:rsid w:val="00910109"/>
    <w:rsid w:val="00910387"/>
    <w:rsid w:val="00910654"/>
    <w:rsid w:val="009106F9"/>
    <w:rsid w:val="009106FE"/>
    <w:rsid w:val="009107ED"/>
    <w:rsid w:val="00910A5F"/>
    <w:rsid w:val="00910B92"/>
    <w:rsid w:val="00910BEE"/>
    <w:rsid w:val="00910C15"/>
    <w:rsid w:val="00910C1F"/>
    <w:rsid w:val="00910E37"/>
    <w:rsid w:val="009111E4"/>
    <w:rsid w:val="00911331"/>
    <w:rsid w:val="00911594"/>
    <w:rsid w:val="009115D9"/>
    <w:rsid w:val="00911625"/>
    <w:rsid w:val="00911721"/>
    <w:rsid w:val="0091177C"/>
    <w:rsid w:val="0091195A"/>
    <w:rsid w:val="00911A3C"/>
    <w:rsid w:val="00911BAB"/>
    <w:rsid w:val="00911C04"/>
    <w:rsid w:val="00911F15"/>
    <w:rsid w:val="00912055"/>
    <w:rsid w:val="00912122"/>
    <w:rsid w:val="00912150"/>
    <w:rsid w:val="00912157"/>
    <w:rsid w:val="009121EF"/>
    <w:rsid w:val="009123AE"/>
    <w:rsid w:val="009124C6"/>
    <w:rsid w:val="009127AB"/>
    <w:rsid w:val="009127CA"/>
    <w:rsid w:val="00912979"/>
    <w:rsid w:val="00912A17"/>
    <w:rsid w:val="00912B4E"/>
    <w:rsid w:val="00912B6C"/>
    <w:rsid w:val="00912BD2"/>
    <w:rsid w:val="00912CBD"/>
    <w:rsid w:val="00912CE0"/>
    <w:rsid w:val="00913282"/>
    <w:rsid w:val="009133E3"/>
    <w:rsid w:val="009134E5"/>
    <w:rsid w:val="009135AB"/>
    <w:rsid w:val="0091370C"/>
    <w:rsid w:val="009138BF"/>
    <w:rsid w:val="0091396B"/>
    <w:rsid w:val="00913A22"/>
    <w:rsid w:val="00913AB4"/>
    <w:rsid w:val="00913C60"/>
    <w:rsid w:val="00913CAD"/>
    <w:rsid w:val="00913F41"/>
    <w:rsid w:val="009140C4"/>
    <w:rsid w:val="00914106"/>
    <w:rsid w:val="00914240"/>
    <w:rsid w:val="0091434A"/>
    <w:rsid w:val="00914477"/>
    <w:rsid w:val="00914595"/>
    <w:rsid w:val="00914892"/>
    <w:rsid w:val="009148BE"/>
    <w:rsid w:val="009148CE"/>
    <w:rsid w:val="00914904"/>
    <w:rsid w:val="0091495E"/>
    <w:rsid w:val="009149E1"/>
    <w:rsid w:val="00914B68"/>
    <w:rsid w:val="00914C13"/>
    <w:rsid w:val="00914DD5"/>
    <w:rsid w:val="00914E14"/>
    <w:rsid w:val="00914E46"/>
    <w:rsid w:val="00914FA9"/>
    <w:rsid w:val="0091502E"/>
    <w:rsid w:val="009150FB"/>
    <w:rsid w:val="0091512D"/>
    <w:rsid w:val="0091523F"/>
    <w:rsid w:val="0091556A"/>
    <w:rsid w:val="00915605"/>
    <w:rsid w:val="0091572B"/>
    <w:rsid w:val="00915773"/>
    <w:rsid w:val="009157FD"/>
    <w:rsid w:val="00915A77"/>
    <w:rsid w:val="00915B4D"/>
    <w:rsid w:val="00915CB6"/>
    <w:rsid w:val="0091606A"/>
    <w:rsid w:val="009161C9"/>
    <w:rsid w:val="009164BE"/>
    <w:rsid w:val="009164CA"/>
    <w:rsid w:val="00916770"/>
    <w:rsid w:val="009168A8"/>
    <w:rsid w:val="00916C9D"/>
    <w:rsid w:val="00916E1F"/>
    <w:rsid w:val="00916E91"/>
    <w:rsid w:val="00916E99"/>
    <w:rsid w:val="00916FFF"/>
    <w:rsid w:val="0091711D"/>
    <w:rsid w:val="00917125"/>
    <w:rsid w:val="009171AC"/>
    <w:rsid w:val="00917433"/>
    <w:rsid w:val="00917450"/>
    <w:rsid w:val="00917525"/>
    <w:rsid w:val="00917536"/>
    <w:rsid w:val="0091776F"/>
    <w:rsid w:val="00917AD3"/>
    <w:rsid w:val="00917ADD"/>
    <w:rsid w:val="00917AFD"/>
    <w:rsid w:val="00917B69"/>
    <w:rsid w:val="00917C6E"/>
    <w:rsid w:val="00917CEB"/>
    <w:rsid w:val="00917FA9"/>
    <w:rsid w:val="00920397"/>
    <w:rsid w:val="00920798"/>
    <w:rsid w:val="009207BE"/>
    <w:rsid w:val="0092083D"/>
    <w:rsid w:val="0092087A"/>
    <w:rsid w:val="009208E4"/>
    <w:rsid w:val="00920A68"/>
    <w:rsid w:val="00920DD8"/>
    <w:rsid w:val="00920DD9"/>
    <w:rsid w:val="00920F08"/>
    <w:rsid w:val="00920F0E"/>
    <w:rsid w:val="00921076"/>
    <w:rsid w:val="0092149D"/>
    <w:rsid w:val="0092155A"/>
    <w:rsid w:val="009215A0"/>
    <w:rsid w:val="00921617"/>
    <w:rsid w:val="0092167D"/>
    <w:rsid w:val="0092175C"/>
    <w:rsid w:val="009218AD"/>
    <w:rsid w:val="00921953"/>
    <w:rsid w:val="009219A5"/>
    <w:rsid w:val="009219A6"/>
    <w:rsid w:val="009219E8"/>
    <w:rsid w:val="00921AE1"/>
    <w:rsid w:val="00921BE3"/>
    <w:rsid w:val="00921D3D"/>
    <w:rsid w:val="00921D8E"/>
    <w:rsid w:val="00921E77"/>
    <w:rsid w:val="00921F1C"/>
    <w:rsid w:val="00921FDC"/>
    <w:rsid w:val="00922048"/>
    <w:rsid w:val="009221E7"/>
    <w:rsid w:val="00922230"/>
    <w:rsid w:val="009225AE"/>
    <w:rsid w:val="009229C4"/>
    <w:rsid w:val="00922B90"/>
    <w:rsid w:val="00922F79"/>
    <w:rsid w:val="00923451"/>
    <w:rsid w:val="00923489"/>
    <w:rsid w:val="009234B6"/>
    <w:rsid w:val="00923585"/>
    <w:rsid w:val="00923607"/>
    <w:rsid w:val="00923649"/>
    <w:rsid w:val="00923668"/>
    <w:rsid w:val="00923711"/>
    <w:rsid w:val="00923944"/>
    <w:rsid w:val="00923B13"/>
    <w:rsid w:val="00923C3C"/>
    <w:rsid w:val="00923C64"/>
    <w:rsid w:val="00923D56"/>
    <w:rsid w:val="00923EC4"/>
    <w:rsid w:val="00923FB8"/>
    <w:rsid w:val="00923FD0"/>
    <w:rsid w:val="0092424B"/>
    <w:rsid w:val="00924266"/>
    <w:rsid w:val="0092454A"/>
    <w:rsid w:val="00924724"/>
    <w:rsid w:val="00924766"/>
    <w:rsid w:val="00924AA8"/>
    <w:rsid w:val="00924AE5"/>
    <w:rsid w:val="00924AF9"/>
    <w:rsid w:val="00924C2C"/>
    <w:rsid w:val="00924F09"/>
    <w:rsid w:val="00924F7A"/>
    <w:rsid w:val="00924FA2"/>
    <w:rsid w:val="00925181"/>
    <w:rsid w:val="00925188"/>
    <w:rsid w:val="0092538D"/>
    <w:rsid w:val="0092566D"/>
    <w:rsid w:val="0092587C"/>
    <w:rsid w:val="009258EF"/>
    <w:rsid w:val="00925A25"/>
    <w:rsid w:val="00925BC4"/>
    <w:rsid w:val="00925D28"/>
    <w:rsid w:val="00925E73"/>
    <w:rsid w:val="00925F5F"/>
    <w:rsid w:val="009260B2"/>
    <w:rsid w:val="009261C1"/>
    <w:rsid w:val="009261DF"/>
    <w:rsid w:val="0092624D"/>
    <w:rsid w:val="00926255"/>
    <w:rsid w:val="0092625C"/>
    <w:rsid w:val="00926362"/>
    <w:rsid w:val="00926433"/>
    <w:rsid w:val="00926473"/>
    <w:rsid w:val="00926561"/>
    <w:rsid w:val="0092658F"/>
    <w:rsid w:val="00926599"/>
    <w:rsid w:val="009265AB"/>
    <w:rsid w:val="00926911"/>
    <w:rsid w:val="00926973"/>
    <w:rsid w:val="00926C43"/>
    <w:rsid w:val="00926C68"/>
    <w:rsid w:val="00926D6D"/>
    <w:rsid w:val="00926F2C"/>
    <w:rsid w:val="00926F3A"/>
    <w:rsid w:val="009270DB"/>
    <w:rsid w:val="009271C8"/>
    <w:rsid w:val="009273EC"/>
    <w:rsid w:val="009273F3"/>
    <w:rsid w:val="00927438"/>
    <w:rsid w:val="0092743D"/>
    <w:rsid w:val="009274E4"/>
    <w:rsid w:val="0092762A"/>
    <w:rsid w:val="00927A8F"/>
    <w:rsid w:val="00927AF8"/>
    <w:rsid w:val="00927AFA"/>
    <w:rsid w:val="00927DCC"/>
    <w:rsid w:val="00927F40"/>
    <w:rsid w:val="00930028"/>
    <w:rsid w:val="0093024C"/>
    <w:rsid w:val="00930280"/>
    <w:rsid w:val="00930304"/>
    <w:rsid w:val="00930591"/>
    <w:rsid w:val="00930883"/>
    <w:rsid w:val="009308AE"/>
    <w:rsid w:val="00930909"/>
    <w:rsid w:val="00930941"/>
    <w:rsid w:val="009309B8"/>
    <w:rsid w:val="00930CB3"/>
    <w:rsid w:val="00930D6A"/>
    <w:rsid w:val="00930D72"/>
    <w:rsid w:val="00930E42"/>
    <w:rsid w:val="00930F10"/>
    <w:rsid w:val="00930F36"/>
    <w:rsid w:val="00931117"/>
    <w:rsid w:val="009311C7"/>
    <w:rsid w:val="00931367"/>
    <w:rsid w:val="009313FD"/>
    <w:rsid w:val="00931678"/>
    <w:rsid w:val="0093167A"/>
    <w:rsid w:val="00931811"/>
    <w:rsid w:val="009319DA"/>
    <w:rsid w:val="00931A2A"/>
    <w:rsid w:val="00931B04"/>
    <w:rsid w:val="00931E83"/>
    <w:rsid w:val="0093216F"/>
    <w:rsid w:val="00932215"/>
    <w:rsid w:val="0093226E"/>
    <w:rsid w:val="009323B7"/>
    <w:rsid w:val="009325E3"/>
    <w:rsid w:val="00932654"/>
    <w:rsid w:val="009327FA"/>
    <w:rsid w:val="00932838"/>
    <w:rsid w:val="00932907"/>
    <w:rsid w:val="00932D0E"/>
    <w:rsid w:val="00932E1D"/>
    <w:rsid w:val="00932F45"/>
    <w:rsid w:val="00933027"/>
    <w:rsid w:val="00933138"/>
    <w:rsid w:val="00933172"/>
    <w:rsid w:val="009334E1"/>
    <w:rsid w:val="009334FF"/>
    <w:rsid w:val="00933549"/>
    <w:rsid w:val="009336F9"/>
    <w:rsid w:val="0093370D"/>
    <w:rsid w:val="00933804"/>
    <w:rsid w:val="00933BBD"/>
    <w:rsid w:val="00933C30"/>
    <w:rsid w:val="00933CC2"/>
    <w:rsid w:val="00933CE1"/>
    <w:rsid w:val="00933DFB"/>
    <w:rsid w:val="00933ED0"/>
    <w:rsid w:val="00933F32"/>
    <w:rsid w:val="00934089"/>
    <w:rsid w:val="00934297"/>
    <w:rsid w:val="009342B8"/>
    <w:rsid w:val="009342EB"/>
    <w:rsid w:val="009344D1"/>
    <w:rsid w:val="00934631"/>
    <w:rsid w:val="00934645"/>
    <w:rsid w:val="00934648"/>
    <w:rsid w:val="009346C5"/>
    <w:rsid w:val="00934BB6"/>
    <w:rsid w:val="00934BD0"/>
    <w:rsid w:val="00934EE4"/>
    <w:rsid w:val="00935188"/>
    <w:rsid w:val="00935295"/>
    <w:rsid w:val="00935316"/>
    <w:rsid w:val="00935559"/>
    <w:rsid w:val="009356AE"/>
    <w:rsid w:val="00935AC7"/>
    <w:rsid w:val="00935D2C"/>
    <w:rsid w:val="00935E6C"/>
    <w:rsid w:val="00935E92"/>
    <w:rsid w:val="009362C5"/>
    <w:rsid w:val="009363B5"/>
    <w:rsid w:val="009363D1"/>
    <w:rsid w:val="00936433"/>
    <w:rsid w:val="00936437"/>
    <w:rsid w:val="009364E1"/>
    <w:rsid w:val="0093651D"/>
    <w:rsid w:val="009366AC"/>
    <w:rsid w:val="0093679E"/>
    <w:rsid w:val="009368F8"/>
    <w:rsid w:val="00936955"/>
    <w:rsid w:val="009369D0"/>
    <w:rsid w:val="00936BC2"/>
    <w:rsid w:val="00936D56"/>
    <w:rsid w:val="00936E55"/>
    <w:rsid w:val="00936E94"/>
    <w:rsid w:val="00936FCF"/>
    <w:rsid w:val="0093710F"/>
    <w:rsid w:val="009371B1"/>
    <w:rsid w:val="009371F5"/>
    <w:rsid w:val="00937422"/>
    <w:rsid w:val="009375D7"/>
    <w:rsid w:val="0093761A"/>
    <w:rsid w:val="009376A8"/>
    <w:rsid w:val="0093783B"/>
    <w:rsid w:val="00937892"/>
    <w:rsid w:val="00937C73"/>
    <w:rsid w:val="00937D99"/>
    <w:rsid w:val="00937DFD"/>
    <w:rsid w:val="00937FAF"/>
    <w:rsid w:val="00940089"/>
    <w:rsid w:val="009403E5"/>
    <w:rsid w:val="00940848"/>
    <w:rsid w:val="009408F1"/>
    <w:rsid w:val="00940A28"/>
    <w:rsid w:val="00940B30"/>
    <w:rsid w:val="00940BF4"/>
    <w:rsid w:val="00940EE5"/>
    <w:rsid w:val="00940F06"/>
    <w:rsid w:val="00940F10"/>
    <w:rsid w:val="00940FC0"/>
    <w:rsid w:val="00941015"/>
    <w:rsid w:val="009410DF"/>
    <w:rsid w:val="0094112B"/>
    <w:rsid w:val="009411C3"/>
    <w:rsid w:val="0094124B"/>
    <w:rsid w:val="009412CE"/>
    <w:rsid w:val="009412FC"/>
    <w:rsid w:val="00941377"/>
    <w:rsid w:val="0094138D"/>
    <w:rsid w:val="00941558"/>
    <w:rsid w:val="009415BA"/>
    <w:rsid w:val="00941947"/>
    <w:rsid w:val="00941AAA"/>
    <w:rsid w:val="00941ADC"/>
    <w:rsid w:val="00941B46"/>
    <w:rsid w:val="00941BA8"/>
    <w:rsid w:val="00941C35"/>
    <w:rsid w:val="00941C70"/>
    <w:rsid w:val="00941DB3"/>
    <w:rsid w:val="00941DC8"/>
    <w:rsid w:val="00941F57"/>
    <w:rsid w:val="00941F60"/>
    <w:rsid w:val="00942023"/>
    <w:rsid w:val="009420B0"/>
    <w:rsid w:val="00942169"/>
    <w:rsid w:val="00942449"/>
    <w:rsid w:val="009424A0"/>
    <w:rsid w:val="009425B1"/>
    <w:rsid w:val="009425DC"/>
    <w:rsid w:val="00942693"/>
    <w:rsid w:val="0094269A"/>
    <w:rsid w:val="0094279D"/>
    <w:rsid w:val="009427E1"/>
    <w:rsid w:val="00942830"/>
    <w:rsid w:val="00942A9E"/>
    <w:rsid w:val="00942C0B"/>
    <w:rsid w:val="00942D12"/>
    <w:rsid w:val="00942DE0"/>
    <w:rsid w:val="00942EFD"/>
    <w:rsid w:val="0094340D"/>
    <w:rsid w:val="00943586"/>
    <w:rsid w:val="00943633"/>
    <w:rsid w:val="009437EA"/>
    <w:rsid w:val="00943BAE"/>
    <w:rsid w:val="00943D29"/>
    <w:rsid w:val="00943E80"/>
    <w:rsid w:val="00943EFB"/>
    <w:rsid w:val="00943FB1"/>
    <w:rsid w:val="00943FEB"/>
    <w:rsid w:val="00943FED"/>
    <w:rsid w:val="0094406A"/>
    <w:rsid w:val="009440BB"/>
    <w:rsid w:val="009440DD"/>
    <w:rsid w:val="00944213"/>
    <w:rsid w:val="00944253"/>
    <w:rsid w:val="009442E6"/>
    <w:rsid w:val="0094443E"/>
    <w:rsid w:val="0094465D"/>
    <w:rsid w:val="0094471B"/>
    <w:rsid w:val="00944733"/>
    <w:rsid w:val="009447AC"/>
    <w:rsid w:val="009447AE"/>
    <w:rsid w:val="009448BB"/>
    <w:rsid w:val="009448ED"/>
    <w:rsid w:val="00944912"/>
    <w:rsid w:val="00944AE3"/>
    <w:rsid w:val="00944CC8"/>
    <w:rsid w:val="00944E21"/>
    <w:rsid w:val="00944E78"/>
    <w:rsid w:val="00944F91"/>
    <w:rsid w:val="0094511B"/>
    <w:rsid w:val="009451A3"/>
    <w:rsid w:val="00945372"/>
    <w:rsid w:val="009453A3"/>
    <w:rsid w:val="009453DB"/>
    <w:rsid w:val="0094557C"/>
    <w:rsid w:val="009455E0"/>
    <w:rsid w:val="009459B6"/>
    <w:rsid w:val="00945B60"/>
    <w:rsid w:val="00945B90"/>
    <w:rsid w:val="00945C63"/>
    <w:rsid w:val="00945F71"/>
    <w:rsid w:val="00946032"/>
    <w:rsid w:val="00946051"/>
    <w:rsid w:val="009460CC"/>
    <w:rsid w:val="009460E2"/>
    <w:rsid w:val="00946150"/>
    <w:rsid w:val="00946355"/>
    <w:rsid w:val="00946491"/>
    <w:rsid w:val="0094651C"/>
    <w:rsid w:val="00946A17"/>
    <w:rsid w:val="00946AE7"/>
    <w:rsid w:val="00946BF0"/>
    <w:rsid w:val="00946C59"/>
    <w:rsid w:val="00946D81"/>
    <w:rsid w:val="00946D9E"/>
    <w:rsid w:val="00946E00"/>
    <w:rsid w:val="00946E0D"/>
    <w:rsid w:val="00946E9B"/>
    <w:rsid w:val="00947008"/>
    <w:rsid w:val="00947070"/>
    <w:rsid w:val="0094725E"/>
    <w:rsid w:val="00947307"/>
    <w:rsid w:val="00947321"/>
    <w:rsid w:val="00947330"/>
    <w:rsid w:val="0094735C"/>
    <w:rsid w:val="00947546"/>
    <w:rsid w:val="00947583"/>
    <w:rsid w:val="009476B9"/>
    <w:rsid w:val="00947859"/>
    <w:rsid w:val="00947D04"/>
    <w:rsid w:val="00947FB5"/>
    <w:rsid w:val="0095010D"/>
    <w:rsid w:val="0095038B"/>
    <w:rsid w:val="00950436"/>
    <w:rsid w:val="00950655"/>
    <w:rsid w:val="0095070E"/>
    <w:rsid w:val="00950779"/>
    <w:rsid w:val="00950ABF"/>
    <w:rsid w:val="00950BE7"/>
    <w:rsid w:val="00950C03"/>
    <w:rsid w:val="00950C7E"/>
    <w:rsid w:val="00950D16"/>
    <w:rsid w:val="00950FEF"/>
    <w:rsid w:val="00951007"/>
    <w:rsid w:val="009510BD"/>
    <w:rsid w:val="00951125"/>
    <w:rsid w:val="009511F6"/>
    <w:rsid w:val="00951344"/>
    <w:rsid w:val="0095134A"/>
    <w:rsid w:val="00951606"/>
    <w:rsid w:val="00951869"/>
    <w:rsid w:val="00951BA2"/>
    <w:rsid w:val="00951C74"/>
    <w:rsid w:val="00951CEC"/>
    <w:rsid w:val="00951DD0"/>
    <w:rsid w:val="00951E53"/>
    <w:rsid w:val="00951FB4"/>
    <w:rsid w:val="00952064"/>
    <w:rsid w:val="0095223B"/>
    <w:rsid w:val="0095266B"/>
    <w:rsid w:val="0095275E"/>
    <w:rsid w:val="009527E8"/>
    <w:rsid w:val="0095290A"/>
    <w:rsid w:val="00952921"/>
    <w:rsid w:val="00952B4F"/>
    <w:rsid w:val="00952BB7"/>
    <w:rsid w:val="00952BD6"/>
    <w:rsid w:val="00952C04"/>
    <w:rsid w:val="00952C43"/>
    <w:rsid w:val="00952C90"/>
    <w:rsid w:val="00952D1C"/>
    <w:rsid w:val="00952E9E"/>
    <w:rsid w:val="00952F42"/>
    <w:rsid w:val="00952FE7"/>
    <w:rsid w:val="009530A1"/>
    <w:rsid w:val="009531B4"/>
    <w:rsid w:val="009531B7"/>
    <w:rsid w:val="0095325C"/>
    <w:rsid w:val="0095341C"/>
    <w:rsid w:val="0095347B"/>
    <w:rsid w:val="0095358B"/>
    <w:rsid w:val="0095362D"/>
    <w:rsid w:val="0095366F"/>
    <w:rsid w:val="00953780"/>
    <w:rsid w:val="00953A14"/>
    <w:rsid w:val="00953BEF"/>
    <w:rsid w:val="00953F1F"/>
    <w:rsid w:val="00954070"/>
    <w:rsid w:val="009540BB"/>
    <w:rsid w:val="00954108"/>
    <w:rsid w:val="0095421D"/>
    <w:rsid w:val="00954370"/>
    <w:rsid w:val="0095471D"/>
    <w:rsid w:val="00954729"/>
    <w:rsid w:val="0095486C"/>
    <w:rsid w:val="009548D2"/>
    <w:rsid w:val="0095490E"/>
    <w:rsid w:val="00954A52"/>
    <w:rsid w:val="00954CD1"/>
    <w:rsid w:val="00954ECC"/>
    <w:rsid w:val="00954F45"/>
    <w:rsid w:val="00954F8B"/>
    <w:rsid w:val="00955019"/>
    <w:rsid w:val="0095514B"/>
    <w:rsid w:val="00955275"/>
    <w:rsid w:val="0095564D"/>
    <w:rsid w:val="0095566D"/>
    <w:rsid w:val="00955A57"/>
    <w:rsid w:val="00955A66"/>
    <w:rsid w:val="00955A78"/>
    <w:rsid w:val="00955A89"/>
    <w:rsid w:val="00955DAD"/>
    <w:rsid w:val="00955ECB"/>
    <w:rsid w:val="00955EDD"/>
    <w:rsid w:val="00955F39"/>
    <w:rsid w:val="00955F4B"/>
    <w:rsid w:val="00955FEA"/>
    <w:rsid w:val="009560A3"/>
    <w:rsid w:val="009561B3"/>
    <w:rsid w:val="0095646A"/>
    <w:rsid w:val="0095654D"/>
    <w:rsid w:val="0095669A"/>
    <w:rsid w:val="00956872"/>
    <w:rsid w:val="0095698D"/>
    <w:rsid w:val="00956A08"/>
    <w:rsid w:val="00956AA3"/>
    <w:rsid w:val="00956B2B"/>
    <w:rsid w:val="00956C04"/>
    <w:rsid w:val="00956C74"/>
    <w:rsid w:val="00956D01"/>
    <w:rsid w:val="00956D6F"/>
    <w:rsid w:val="00956FCC"/>
    <w:rsid w:val="00956FEB"/>
    <w:rsid w:val="009571B2"/>
    <w:rsid w:val="0095722A"/>
    <w:rsid w:val="00957324"/>
    <w:rsid w:val="009573D8"/>
    <w:rsid w:val="009574E7"/>
    <w:rsid w:val="0095770A"/>
    <w:rsid w:val="00957B85"/>
    <w:rsid w:val="00957C95"/>
    <w:rsid w:val="00957D1B"/>
    <w:rsid w:val="00957F52"/>
    <w:rsid w:val="00960055"/>
    <w:rsid w:val="0096013B"/>
    <w:rsid w:val="009601AC"/>
    <w:rsid w:val="00960326"/>
    <w:rsid w:val="009604A0"/>
    <w:rsid w:val="00960618"/>
    <w:rsid w:val="0096064B"/>
    <w:rsid w:val="00960695"/>
    <w:rsid w:val="0096079D"/>
    <w:rsid w:val="00960821"/>
    <w:rsid w:val="00960863"/>
    <w:rsid w:val="00960927"/>
    <w:rsid w:val="0096092D"/>
    <w:rsid w:val="00960934"/>
    <w:rsid w:val="0096097D"/>
    <w:rsid w:val="009609BF"/>
    <w:rsid w:val="009609DD"/>
    <w:rsid w:val="00960AC8"/>
    <w:rsid w:val="00960BAC"/>
    <w:rsid w:val="00960CF0"/>
    <w:rsid w:val="00960E01"/>
    <w:rsid w:val="00960E49"/>
    <w:rsid w:val="009611E9"/>
    <w:rsid w:val="009612BC"/>
    <w:rsid w:val="009614A4"/>
    <w:rsid w:val="009614DC"/>
    <w:rsid w:val="009614E7"/>
    <w:rsid w:val="0096151A"/>
    <w:rsid w:val="0096165E"/>
    <w:rsid w:val="0096196B"/>
    <w:rsid w:val="00961A39"/>
    <w:rsid w:val="00961A8D"/>
    <w:rsid w:val="00961CC2"/>
    <w:rsid w:val="00961D01"/>
    <w:rsid w:val="00961E19"/>
    <w:rsid w:val="00961E81"/>
    <w:rsid w:val="00961F97"/>
    <w:rsid w:val="0096231A"/>
    <w:rsid w:val="0096236B"/>
    <w:rsid w:val="009623D4"/>
    <w:rsid w:val="00962415"/>
    <w:rsid w:val="009624A2"/>
    <w:rsid w:val="009625BC"/>
    <w:rsid w:val="00962688"/>
    <w:rsid w:val="009627E9"/>
    <w:rsid w:val="00962B3B"/>
    <w:rsid w:val="00962C5C"/>
    <w:rsid w:val="00962CD1"/>
    <w:rsid w:val="00962DD2"/>
    <w:rsid w:val="00962E6A"/>
    <w:rsid w:val="00962E9F"/>
    <w:rsid w:val="00962F0D"/>
    <w:rsid w:val="009631DD"/>
    <w:rsid w:val="00963267"/>
    <w:rsid w:val="00963268"/>
    <w:rsid w:val="0096328A"/>
    <w:rsid w:val="009632EC"/>
    <w:rsid w:val="0096363C"/>
    <w:rsid w:val="00963668"/>
    <w:rsid w:val="00963A99"/>
    <w:rsid w:val="00963AE8"/>
    <w:rsid w:val="00963B4C"/>
    <w:rsid w:val="00963BD2"/>
    <w:rsid w:val="00963C3A"/>
    <w:rsid w:val="00963CA5"/>
    <w:rsid w:val="00963DDD"/>
    <w:rsid w:val="00963E08"/>
    <w:rsid w:val="00963EC9"/>
    <w:rsid w:val="00963FE9"/>
    <w:rsid w:val="009640E4"/>
    <w:rsid w:val="0096461E"/>
    <w:rsid w:val="00964707"/>
    <w:rsid w:val="009648D7"/>
    <w:rsid w:val="00964AC4"/>
    <w:rsid w:val="00964C61"/>
    <w:rsid w:val="00964C87"/>
    <w:rsid w:val="00964D51"/>
    <w:rsid w:val="00964FB7"/>
    <w:rsid w:val="00965251"/>
    <w:rsid w:val="00965365"/>
    <w:rsid w:val="00965407"/>
    <w:rsid w:val="00965619"/>
    <w:rsid w:val="009659E3"/>
    <w:rsid w:val="00965AB1"/>
    <w:rsid w:val="00965ABA"/>
    <w:rsid w:val="00965BC3"/>
    <w:rsid w:val="00965E55"/>
    <w:rsid w:val="00965F54"/>
    <w:rsid w:val="00966057"/>
    <w:rsid w:val="0096608C"/>
    <w:rsid w:val="0096614D"/>
    <w:rsid w:val="009662F7"/>
    <w:rsid w:val="009666DF"/>
    <w:rsid w:val="009667B7"/>
    <w:rsid w:val="009669DF"/>
    <w:rsid w:val="00966A08"/>
    <w:rsid w:val="00966B1E"/>
    <w:rsid w:val="00966BF2"/>
    <w:rsid w:val="00966F3F"/>
    <w:rsid w:val="00966F56"/>
    <w:rsid w:val="00966F64"/>
    <w:rsid w:val="00966F7F"/>
    <w:rsid w:val="00966F9D"/>
    <w:rsid w:val="00967068"/>
    <w:rsid w:val="0096708C"/>
    <w:rsid w:val="009671C1"/>
    <w:rsid w:val="009672BE"/>
    <w:rsid w:val="0096732B"/>
    <w:rsid w:val="00967573"/>
    <w:rsid w:val="00967752"/>
    <w:rsid w:val="00967773"/>
    <w:rsid w:val="0096781D"/>
    <w:rsid w:val="0096783A"/>
    <w:rsid w:val="009678E2"/>
    <w:rsid w:val="0096791E"/>
    <w:rsid w:val="009679BD"/>
    <w:rsid w:val="00967B8A"/>
    <w:rsid w:val="00967C32"/>
    <w:rsid w:val="00967C71"/>
    <w:rsid w:val="00967D48"/>
    <w:rsid w:val="00967DBD"/>
    <w:rsid w:val="00967F42"/>
    <w:rsid w:val="0097009C"/>
    <w:rsid w:val="009700EC"/>
    <w:rsid w:val="0097015B"/>
    <w:rsid w:val="00970220"/>
    <w:rsid w:val="0097029A"/>
    <w:rsid w:val="009703AC"/>
    <w:rsid w:val="0097054F"/>
    <w:rsid w:val="0097069D"/>
    <w:rsid w:val="0097083A"/>
    <w:rsid w:val="009708E9"/>
    <w:rsid w:val="00970987"/>
    <w:rsid w:val="009709A1"/>
    <w:rsid w:val="00970A41"/>
    <w:rsid w:val="00970AAE"/>
    <w:rsid w:val="00970BEA"/>
    <w:rsid w:val="00970C7F"/>
    <w:rsid w:val="00970D8D"/>
    <w:rsid w:val="00970DC6"/>
    <w:rsid w:val="00970EDA"/>
    <w:rsid w:val="00970F22"/>
    <w:rsid w:val="00970F34"/>
    <w:rsid w:val="00970FE4"/>
    <w:rsid w:val="00971067"/>
    <w:rsid w:val="009710A8"/>
    <w:rsid w:val="009714F1"/>
    <w:rsid w:val="0097184B"/>
    <w:rsid w:val="00971A99"/>
    <w:rsid w:val="00971B7A"/>
    <w:rsid w:val="00971BA5"/>
    <w:rsid w:val="00971C7A"/>
    <w:rsid w:val="00971D4D"/>
    <w:rsid w:val="00972052"/>
    <w:rsid w:val="009722A1"/>
    <w:rsid w:val="009722F1"/>
    <w:rsid w:val="00972342"/>
    <w:rsid w:val="00972400"/>
    <w:rsid w:val="00972566"/>
    <w:rsid w:val="009728B6"/>
    <w:rsid w:val="009729F8"/>
    <w:rsid w:val="00972B0E"/>
    <w:rsid w:val="00972E4F"/>
    <w:rsid w:val="00972E57"/>
    <w:rsid w:val="00972FB6"/>
    <w:rsid w:val="00972FCA"/>
    <w:rsid w:val="00973130"/>
    <w:rsid w:val="009732E8"/>
    <w:rsid w:val="009733FB"/>
    <w:rsid w:val="009734A8"/>
    <w:rsid w:val="00973525"/>
    <w:rsid w:val="009736D5"/>
    <w:rsid w:val="009739C8"/>
    <w:rsid w:val="00973A76"/>
    <w:rsid w:val="00973AE5"/>
    <w:rsid w:val="00973B2C"/>
    <w:rsid w:val="00973BFA"/>
    <w:rsid w:val="00973EB6"/>
    <w:rsid w:val="00973EF5"/>
    <w:rsid w:val="00973EF8"/>
    <w:rsid w:val="0097424C"/>
    <w:rsid w:val="009742D1"/>
    <w:rsid w:val="009743A2"/>
    <w:rsid w:val="009743CA"/>
    <w:rsid w:val="009748AF"/>
    <w:rsid w:val="009748C7"/>
    <w:rsid w:val="0097496C"/>
    <w:rsid w:val="00974A61"/>
    <w:rsid w:val="00974A68"/>
    <w:rsid w:val="00974D27"/>
    <w:rsid w:val="00974F20"/>
    <w:rsid w:val="00975619"/>
    <w:rsid w:val="00975698"/>
    <w:rsid w:val="0097574C"/>
    <w:rsid w:val="009759A6"/>
    <w:rsid w:val="009759F5"/>
    <w:rsid w:val="00975A8E"/>
    <w:rsid w:val="00975B04"/>
    <w:rsid w:val="00975CE2"/>
    <w:rsid w:val="00975D03"/>
    <w:rsid w:val="00976029"/>
    <w:rsid w:val="0097606C"/>
    <w:rsid w:val="0097616F"/>
    <w:rsid w:val="009765E1"/>
    <w:rsid w:val="009769C1"/>
    <w:rsid w:val="00976AC1"/>
    <w:rsid w:val="00976AEC"/>
    <w:rsid w:val="00976C97"/>
    <w:rsid w:val="00976CA0"/>
    <w:rsid w:val="00976CDF"/>
    <w:rsid w:val="00976D33"/>
    <w:rsid w:val="00976EFF"/>
    <w:rsid w:val="0097700C"/>
    <w:rsid w:val="0097704E"/>
    <w:rsid w:val="0097705C"/>
    <w:rsid w:val="009771AA"/>
    <w:rsid w:val="0097743C"/>
    <w:rsid w:val="00977472"/>
    <w:rsid w:val="009777C3"/>
    <w:rsid w:val="009778C1"/>
    <w:rsid w:val="00977B0E"/>
    <w:rsid w:val="00977B8B"/>
    <w:rsid w:val="00977BAE"/>
    <w:rsid w:val="00977BAF"/>
    <w:rsid w:val="00977D88"/>
    <w:rsid w:val="00977F95"/>
    <w:rsid w:val="0098004C"/>
    <w:rsid w:val="00980060"/>
    <w:rsid w:val="0098015F"/>
    <w:rsid w:val="00980185"/>
    <w:rsid w:val="009801A4"/>
    <w:rsid w:val="009802E6"/>
    <w:rsid w:val="00980309"/>
    <w:rsid w:val="00980476"/>
    <w:rsid w:val="009805F5"/>
    <w:rsid w:val="00980632"/>
    <w:rsid w:val="0098078C"/>
    <w:rsid w:val="00980922"/>
    <w:rsid w:val="00980A11"/>
    <w:rsid w:val="00980BC5"/>
    <w:rsid w:val="009814E7"/>
    <w:rsid w:val="00981550"/>
    <w:rsid w:val="009815A6"/>
    <w:rsid w:val="00981703"/>
    <w:rsid w:val="009817AA"/>
    <w:rsid w:val="009817BC"/>
    <w:rsid w:val="009818BE"/>
    <w:rsid w:val="00981958"/>
    <w:rsid w:val="00981B44"/>
    <w:rsid w:val="00981C38"/>
    <w:rsid w:val="00981D12"/>
    <w:rsid w:val="00981E4B"/>
    <w:rsid w:val="00982005"/>
    <w:rsid w:val="00982157"/>
    <w:rsid w:val="00982357"/>
    <w:rsid w:val="00982423"/>
    <w:rsid w:val="00982515"/>
    <w:rsid w:val="00982531"/>
    <w:rsid w:val="0098261B"/>
    <w:rsid w:val="00982814"/>
    <w:rsid w:val="009828C4"/>
    <w:rsid w:val="0098310B"/>
    <w:rsid w:val="0098312B"/>
    <w:rsid w:val="009831AC"/>
    <w:rsid w:val="009833B8"/>
    <w:rsid w:val="0098355D"/>
    <w:rsid w:val="009837DA"/>
    <w:rsid w:val="00983857"/>
    <w:rsid w:val="00983946"/>
    <w:rsid w:val="0098399E"/>
    <w:rsid w:val="00983B3C"/>
    <w:rsid w:val="00983B96"/>
    <w:rsid w:val="00983C79"/>
    <w:rsid w:val="00983E02"/>
    <w:rsid w:val="00983E15"/>
    <w:rsid w:val="00983FB7"/>
    <w:rsid w:val="00983FBB"/>
    <w:rsid w:val="009840B9"/>
    <w:rsid w:val="009840FD"/>
    <w:rsid w:val="00984151"/>
    <w:rsid w:val="0098417F"/>
    <w:rsid w:val="0098428E"/>
    <w:rsid w:val="00984450"/>
    <w:rsid w:val="009848DF"/>
    <w:rsid w:val="0098490F"/>
    <w:rsid w:val="009849B6"/>
    <w:rsid w:val="00984BAD"/>
    <w:rsid w:val="00984F09"/>
    <w:rsid w:val="00985010"/>
    <w:rsid w:val="009852BD"/>
    <w:rsid w:val="009852C1"/>
    <w:rsid w:val="009853B3"/>
    <w:rsid w:val="00985408"/>
    <w:rsid w:val="00985478"/>
    <w:rsid w:val="009854D6"/>
    <w:rsid w:val="009855CC"/>
    <w:rsid w:val="00985812"/>
    <w:rsid w:val="00985963"/>
    <w:rsid w:val="00985CCD"/>
    <w:rsid w:val="00985D0B"/>
    <w:rsid w:val="00985D50"/>
    <w:rsid w:val="00985E2B"/>
    <w:rsid w:val="00985E99"/>
    <w:rsid w:val="00986050"/>
    <w:rsid w:val="00986059"/>
    <w:rsid w:val="0098611C"/>
    <w:rsid w:val="00986125"/>
    <w:rsid w:val="00986242"/>
    <w:rsid w:val="00986267"/>
    <w:rsid w:val="00986577"/>
    <w:rsid w:val="00986669"/>
    <w:rsid w:val="009866FC"/>
    <w:rsid w:val="00986869"/>
    <w:rsid w:val="0098689D"/>
    <w:rsid w:val="00986A46"/>
    <w:rsid w:val="00986C75"/>
    <w:rsid w:val="00986E70"/>
    <w:rsid w:val="00986F3F"/>
    <w:rsid w:val="00987004"/>
    <w:rsid w:val="00987399"/>
    <w:rsid w:val="0098740E"/>
    <w:rsid w:val="009874F7"/>
    <w:rsid w:val="0098765F"/>
    <w:rsid w:val="00987665"/>
    <w:rsid w:val="009876F5"/>
    <w:rsid w:val="009876FE"/>
    <w:rsid w:val="009878D5"/>
    <w:rsid w:val="009878E3"/>
    <w:rsid w:val="00987D61"/>
    <w:rsid w:val="00987EEE"/>
    <w:rsid w:val="00990116"/>
    <w:rsid w:val="00990137"/>
    <w:rsid w:val="00990370"/>
    <w:rsid w:val="0099040B"/>
    <w:rsid w:val="00990461"/>
    <w:rsid w:val="009904A0"/>
    <w:rsid w:val="00990530"/>
    <w:rsid w:val="0099053F"/>
    <w:rsid w:val="0099068F"/>
    <w:rsid w:val="009907FB"/>
    <w:rsid w:val="00990872"/>
    <w:rsid w:val="009908C3"/>
    <w:rsid w:val="0099090F"/>
    <w:rsid w:val="009909FA"/>
    <w:rsid w:val="00990BFB"/>
    <w:rsid w:val="00990E2B"/>
    <w:rsid w:val="0099120F"/>
    <w:rsid w:val="009912D2"/>
    <w:rsid w:val="009913C6"/>
    <w:rsid w:val="00991464"/>
    <w:rsid w:val="00991554"/>
    <w:rsid w:val="00991570"/>
    <w:rsid w:val="009916E4"/>
    <w:rsid w:val="009917B0"/>
    <w:rsid w:val="00991937"/>
    <w:rsid w:val="00991964"/>
    <w:rsid w:val="00991CF8"/>
    <w:rsid w:val="00991CF9"/>
    <w:rsid w:val="00991D9D"/>
    <w:rsid w:val="00991F25"/>
    <w:rsid w:val="009921CB"/>
    <w:rsid w:val="00992701"/>
    <w:rsid w:val="00992818"/>
    <w:rsid w:val="00992940"/>
    <w:rsid w:val="00992982"/>
    <w:rsid w:val="00992B2F"/>
    <w:rsid w:val="00992B64"/>
    <w:rsid w:val="00992B79"/>
    <w:rsid w:val="00992CC2"/>
    <w:rsid w:val="00992E65"/>
    <w:rsid w:val="00992F11"/>
    <w:rsid w:val="00992FC1"/>
    <w:rsid w:val="0099333E"/>
    <w:rsid w:val="009933A5"/>
    <w:rsid w:val="00993601"/>
    <w:rsid w:val="009939D8"/>
    <w:rsid w:val="00993A8A"/>
    <w:rsid w:val="00993ACD"/>
    <w:rsid w:val="00993AFF"/>
    <w:rsid w:val="00993BA8"/>
    <w:rsid w:val="00993D0E"/>
    <w:rsid w:val="00993D19"/>
    <w:rsid w:val="00993D9A"/>
    <w:rsid w:val="00993DD1"/>
    <w:rsid w:val="00993FF7"/>
    <w:rsid w:val="00994179"/>
    <w:rsid w:val="00994433"/>
    <w:rsid w:val="009945E2"/>
    <w:rsid w:val="00994834"/>
    <w:rsid w:val="00994C7F"/>
    <w:rsid w:val="00994D79"/>
    <w:rsid w:val="00994D8D"/>
    <w:rsid w:val="00994FCC"/>
    <w:rsid w:val="00995060"/>
    <w:rsid w:val="00995065"/>
    <w:rsid w:val="009950FF"/>
    <w:rsid w:val="009951A3"/>
    <w:rsid w:val="009951E3"/>
    <w:rsid w:val="00995396"/>
    <w:rsid w:val="009953A7"/>
    <w:rsid w:val="009953AE"/>
    <w:rsid w:val="009953FF"/>
    <w:rsid w:val="00995479"/>
    <w:rsid w:val="00995547"/>
    <w:rsid w:val="009955F4"/>
    <w:rsid w:val="0099573B"/>
    <w:rsid w:val="00995B5F"/>
    <w:rsid w:val="00995B87"/>
    <w:rsid w:val="00995BA5"/>
    <w:rsid w:val="00995BCB"/>
    <w:rsid w:val="00995BF9"/>
    <w:rsid w:val="00996004"/>
    <w:rsid w:val="00996156"/>
    <w:rsid w:val="00996202"/>
    <w:rsid w:val="009966B0"/>
    <w:rsid w:val="0099683A"/>
    <w:rsid w:val="0099697A"/>
    <w:rsid w:val="009969FF"/>
    <w:rsid w:val="00996ADD"/>
    <w:rsid w:val="00996AE2"/>
    <w:rsid w:val="00996D65"/>
    <w:rsid w:val="00996DFB"/>
    <w:rsid w:val="00996E46"/>
    <w:rsid w:val="009970D5"/>
    <w:rsid w:val="00997105"/>
    <w:rsid w:val="0099712A"/>
    <w:rsid w:val="00997266"/>
    <w:rsid w:val="009972E0"/>
    <w:rsid w:val="0099734C"/>
    <w:rsid w:val="009976D7"/>
    <w:rsid w:val="00997A9B"/>
    <w:rsid w:val="00997C54"/>
    <w:rsid w:val="00997D18"/>
    <w:rsid w:val="00997D6F"/>
    <w:rsid w:val="00997F88"/>
    <w:rsid w:val="009A00DD"/>
    <w:rsid w:val="009A02F7"/>
    <w:rsid w:val="009A04E9"/>
    <w:rsid w:val="009A05BF"/>
    <w:rsid w:val="009A06BE"/>
    <w:rsid w:val="009A0703"/>
    <w:rsid w:val="009A0797"/>
    <w:rsid w:val="009A07C3"/>
    <w:rsid w:val="009A07D3"/>
    <w:rsid w:val="009A0961"/>
    <w:rsid w:val="009A0ADD"/>
    <w:rsid w:val="009A0F1B"/>
    <w:rsid w:val="009A0F70"/>
    <w:rsid w:val="009A0FA0"/>
    <w:rsid w:val="009A1081"/>
    <w:rsid w:val="009A10C7"/>
    <w:rsid w:val="009A1106"/>
    <w:rsid w:val="009A12A4"/>
    <w:rsid w:val="009A12F9"/>
    <w:rsid w:val="009A1374"/>
    <w:rsid w:val="009A158C"/>
    <w:rsid w:val="009A16E2"/>
    <w:rsid w:val="009A170B"/>
    <w:rsid w:val="009A1A03"/>
    <w:rsid w:val="009A1A4F"/>
    <w:rsid w:val="009A1C60"/>
    <w:rsid w:val="009A1C75"/>
    <w:rsid w:val="009A1CFB"/>
    <w:rsid w:val="009A1DB7"/>
    <w:rsid w:val="009A1E3C"/>
    <w:rsid w:val="009A208A"/>
    <w:rsid w:val="009A226B"/>
    <w:rsid w:val="009A2277"/>
    <w:rsid w:val="009A2375"/>
    <w:rsid w:val="009A23AD"/>
    <w:rsid w:val="009A26EF"/>
    <w:rsid w:val="009A2725"/>
    <w:rsid w:val="009A290C"/>
    <w:rsid w:val="009A2996"/>
    <w:rsid w:val="009A2B74"/>
    <w:rsid w:val="009A2C72"/>
    <w:rsid w:val="009A2D29"/>
    <w:rsid w:val="009A2E72"/>
    <w:rsid w:val="009A2F63"/>
    <w:rsid w:val="009A3083"/>
    <w:rsid w:val="009A3097"/>
    <w:rsid w:val="009A30B9"/>
    <w:rsid w:val="009A32ED"/>
    <w:rsid w:val="009A335B"/>
    <w:rsid w:val="009A35B8"/>
    <w:rsid w:val="009A37DC"/>
    <w:rsid w:val="009A384D"/>
    <w:rsid w:val="009A3C12"/>
    <w:rsid w:val="009A3D17"/>
    <w:rsid w:val="009A3E30"/>
    <w:rsid w:val="009A3E97"/>
    <w:rsid w:val="009A40A9"/>
    <w:rsid w:val="009A4201"/>
    <w:rsid w:val="009A4359"/>
    <w:rsid w:val="009A438F"/>
    <w:rsid w:val="009A43E2"/>
    <w:rsid w:val="009A4408"/>
    <w:rsid w:val="009A4467"/>
    <w:rsid w:val="009A460D"/>
    <w:rsid w:val="009A48C1"/>
    <w:rsid w:val="009A48E5"/>
    <w:rsid w:val="009A4A79"/>
    <w:rsid w:val="009A4C6C"/>
    <w:rsid w:val="009A4CD4"/>
    <w:rsid w:val="009A4DAC"/>
    <w:rsid w:val="009A4E4C"/>
    <w:rsid w:val="009A4EA8"/>
    <w:rsid w:val="009A4F26"/>
    <w:rsid w:val="009A4F40"/>
    <w:rsid w:val="009A4F87"/>
    <w:rsid w:val="009A5044"/>
    <w:rsid w:val="009A5150"/>
    <w:rsid w:val="009A515D"/>
    <w:rsid w:val="009A52F7"/>
    <w:rsid w:val="009A5302"/>
    <w:rsid w:val="009A5330"/>
    <w:rsid w:val="009A5492"/>
    <w:rsid w:val="009A55BF"/>
    <w:rsid w:val="009A55D0"/>
    <w:rsid w:val="009A55DB"/>
    <w:rsid w:val="009A560B"/>
    <w:rsid w:val="009A56F0"/>
    <w:rsid w:val="009A5799"/>
    <w:rsid w:val="009A57AB"/>
    <w:rsid w:val="009A57C6"/>
    <w:rsid w:val="009A5A13"/>
    <w:rsid w:val="009A5FB3"/>
    <w:rsid w:val="009A6177"/>
    <w:rsid w:val="009A61FE"/>
    <w:rsid w:val="009A631E"/>
    <w:rsid w:val="009A633A"/>
    <w:rsid w:val="009A6433"/>
    <w:rsid w:val="009A65E4"/>
    <w:rsid w:val="009A6725"/>
    <w:rsid w:val="009A692E"/>
    <w:rsid w:val="009A6D39"/>
    <w:rsid w:val="009A6FEB"/>
    <w:rsid w:val="009A70B0"/>
    <w:rsid w:val="009A71E3"/>
    <w:rsid w:val="009A7256"/>
    <w:rsid w:val="009A72EA"/>
    <w:rsid w:val="009A7494"/>
    <w:rsid w:val="009A76FA"/>
    <w:rsid w:val="009A79A7"/>
    <w:rsid w:val="009A7AC9"/>
    <w:rsid w:val="009A7B31"/>
    <w:rsid w:val="009A7C54"/>
    <w:rsid w:val="009A7D1C"/>
    <w:rsid w:val="009A7E27"/>
    <w:rsid w:val="009A7E8C"/>
    <w:rsid w:val="009A7EDE"/>
    <w:rsid w:val="009A7F2A"/>
    <w:rsid w:val="009A7F42"/>
    <w:rsid w:val="009B0056"/>
    <w:rsid w:val="009B00B4"/>
    <w:rsid w:val="009B013A"/>
    <w:rsid w:val="009B019D"/>
    <w:rsid w:val="009B01ED"/>
    <w:rsid w:val="009B024F"/>
    <w:rsid w:val="009B0967"/>
    <w:rsid w:val="009B0C7B"/>
    <w:rsid w:val="009B0E5B"/>
    <w:rsid w:val="009B0EA3"/>
    <w:rsid w:val="009B0FEE"/>
    <w:rsid w:val="009B1021"/>
    <w:rsid w:val="009B11AF"/>
    <w:rsid w:val="009B1268"/>
    <w:rsid w:val="009B1280"/>
    <w:rsid w:val="009B1299"/>
    <w:rsid w:val="009B12D5"/>
    <w:rsid w:val="009B1351"/>
    <w:rsid w:val="009B1634"/>
    <w:rsid w:val="009B1655"/>
    <w:rsid w:val="009B17D9"/>
    <w:rsid w:val="009B18A5"/>
    <w:rsid w:val="009B18CF"/>
    <w:rsid w:val="009B1965"/>
    <w:rsid w:val="009B1990"/>
    <w:rsid w:val="009B1AFA"/>
    <w:rsid w:val="009B1CB9"/>
    <w:rsid w:val="009B1D49"/>
    <w:rsid w:val="009B1D5B"/>
    <w:rsid w:val="009B1DE8"/>
    <w:rsid w:val="009B1EFA"/>
    <w:rsid w:val="009B2119"/>
    <w:rsid w:val="009B21A3"/>
    <w:rsid w:val="009B22E2"/>
    <w:rsid w:val="009B2608"/>
    <w:rsid w:val="009B2666"/>
    <w:rsid w:val="009B2749"/>
    <w:rsid w:val="009B275E"/>
    <w:rsid w:val="009B2877"/>
    <w:rsid w:val="009B28B9"/>
    <w:rsid w:val="009B2A4F"/>
    <w:rsid w:val="009B2AA9"/>
    <w:rsid w:val="009B2BDA"/>
    <w:rsid w:val="009B2F63"/>
    <w:rsid w:val="009B2FB5"/>
    <w:rsid w:val="009B3240"/>
    <w:rsid w:val="009B3395"/>
    <w:rsid w:val="009B35BA"/>
    <w:rsid w:val="009B3635"/>
    <w:rsid w:val="009B39F1"/>
    <w:rsid w:val="009B3CB7"/>
    <w:rsid w:val="009B3CF8"/>
    <w:rsid w:val="009B3D71"/>
    <w:rsid w:val="009B3DF2"/>
    <w:rsid w:val="009B3F28"/>
    <w:rsid w:val="009B3F68"/>
    <w:rsid w:val="009B3FAB"/>
    <w:rsid w:val="009B4039"/>
    <w:rsid w:val="009B455F"/>
    <w:rsid w:val="009B4583"/>
    <w:rsid w:val="009B461D"/>
    <w:rsid w:val="009B48CA"/>
    <w:rsid w:val="009B49AB"/>
    <w:rsid w:val="009B4C6D"/>
    <w:rsid w:val="009B4E4F"/>
    <w:rsid w:val="009B4E97"/>
    <w:rsid w:val="009B4ECD"/>
    <w:rsid w:val="009B4F04"/>
    <w:rsid w:val="009B5200"/>
    <w:rsid w:val="009B5246"/>
    <w:rsid w:val="009B5254"/>
    <w:rsid w:val="009B534E"/>
    <w:rsid w:val="009B55E6"/>
    <w:rsid w:val="009B5833"/>
    <w:rsid w:val="009B58B5"/>
    <w:rsid w:val="009B5920"/>
    <w:rsid w:val="009B5BB4"/>
    <w:rsid w:val="009B5C5E"/>
    <w:rsid w:val="009B5E56"/>
    <w:rsid w:val="009B5F50"/>
    <w:rsid w:val="009B5F56"/>
    <w:rsid w:val="009B60CB"/>
    <w:rsid w:val="009B60F6"/>
    <w:rsid w:val="009B61CF"/>
    <w:rsid w:val="009B61DF"/>
    <w:rsid w:val="009B640C"/>
    <w:rsid w:val="009B64A9"/>
    <w:rsid w:val="009B65AF"/>
    <w:rsid w:val="009B6671"/>
    <w:rsid w:val="009B6731"/>
    <w:rsid w:val="009B68BE"/>
    <w:rsid w:val="009B68C9"/>
    <w:rsid w:val="009B6A1F"/>
    <w:rsid w:val="009B6A87"/>
    <w:rsid w:val="009B6C91"/>
    <w:rsid w:val="009B6E14"/>
    <w:rsid w:val="009B6E4E"/>
    <w:rsid w:val="009B6E69"/>
    <w:rsid w:val="009B710D"/>
    <w:rsid w:val="009B7157"/>
    <w:rsid w:val="009B719D"/>
    <w:rsid w:val="009B730E"/>
    <w:rsid w:val="009B751D"/>
    <w:rsid w:val="009B75BA"/>
    <w:rsid w:val="009B75E2"/>
    <w:rsid w:val="009B764B"/>
    <w:rsid w:val="009B7669"/>
    <w:rsid w:val="009B7745"/>
    <w:rsid w:val="009B77EE"/>
    <w:rsid w:val="009B7921"/>
    <w:rsid w:val="009B79BA"/>
    <w:rsid w:val="009B79F1"/>
    <w:rsid w:val="009B7A4D"/>
    <w:rsid w:val="009B7AC1"/>
    <w:rsid w:val="009B7B91"/>
    <w:rsid w:val="009B7CA2"/>
    <w:rsid w:val="009B7E08"/>
    <w:rsid w:val="009BF6EC"/>
    <w:rsid w:val="009C0028"/>
    <w:rsid w:val="009C00BF"/>
    <w:rsid w:val="009C01FF"/>
    <w:rsid w:val="009C03CC"/>
    <w:rsid w:val="009C046E"/>
    <w:rsid w:val="009C04B1"/>
    <w:rsid w:val="009C060B"/>
    <w:rsid w:val="009C07D3"/>
    <w:rsid w:val="009C086A"/>
    <w:rsid w:val="009C0A67"/>
    <w:rsid w:val="009C0ABA"/>
    <w:rsid w:val="009C0C23"/>
    <w:rsid w:val="009C0CCC"/>
    <w:rsid w:val="009C0D0A"/>
    <w:rsid w:val="009C0E91"/>
    <w:rsid w:val="009C1148"/>
    <w:rsid w:val="009C11DC"/>
    <w:rsid w:val="009C11F3"/>
    <w:rsid w:val="009C1317"/>
    <w:rsid w:val="009C13A7"/>
    <w:rsid w:val="009C151F"/>
    <w:rsid w:val="009C17F5"/>
    <w:rsid w:val="009C184A"/>
    <w:rsid w:val="009C1930"/>
    <w:rsid w:val="009C197C"/>
    <w:rsid w:val="009C1A48"/>
    <w:rsid w:val="009C1BCD"/>
    <w:rsid w:val="009C1C97"/>
    <w:rsid w:val="009C1DC6"/>
    <w:rsid w:val="009C2118"/>
    <w:rsid w:val="009C2134"/>
    <w:rsid w:val="009C21F2"/>
    <w:rsid w:val="009C221E"/>
    <w:rsid w:val="009C2640"/>
    <w:rsid w:val="009C267D"/>
    <w:rsid w:val="009C28C6"/>
    <w:rsid w:val="009C296A"/>
    <w:rsid w:val="009C2A59"/>
    <w:rsid w:val="009C2A79"/>
    <w:rsid w:val="009C2BF2"/>
    <w:rsid w:val="009C2CE2"/>
    <w:rsid w:val="009C2D7F"/>
    <w:rsid w:val="009C2DB5"/>
    <w:rsid w:val="009C2DE6"/>
    <w:rsid w:val="009C2F01"/>
    <w:rsid w:val="009C2F19"/>
    <w:rsid w:val="009C2F3C"/>
    <w:rsid w:val="009C33B3"/>
    <w:rsid w:val="009C3409"/>
    <w:rsid w:val="009C3571"/>
    <w:rsid w:val="009C35BC"/>
    <w:rsid w:val="009C35FC"/>
    <w:rsid w:val="009C386A"/>
    <w:rsid w:val="009C3875"/>
    <w:rsid w:val="009C3A88"/>
    <w:rsid w:val="009C3D3F"/>
    <w:rsid w:val="009C3D42"/>
    <w:rsid w:val="009C3F8B"/>
    <w:rsid w:val="009C4147"/>
    <w:rsid w:val="009C416E"/>
    <w:rsid w:val="009C43C8"/>
    <w:rsid w:val="009C4407"/>
    <w:rsid w:val="009C442D"/>
    <w:rsid w:val="009C442E"/>
    <w:rsid w:val="009C4515"/>
    <w:rsid w:val="009C4551"/>
    <w:rsid w:val="009C4581"/>
    <w:rsid w:val="009C4583"/>
    <w:rsid w:val="009C4753"/>
    <w:rsid w:val="009C4810"/>
    <w:rsid w:val="009C4A26"/>
    <w:rsid w:val="009C4AC0"/>
    <w:rsid w:val="009C4D87"/>
    <w:rsid w:val="009C4DB3"/>
    <w:rsid w:val="009C4DC4"/>
    <w:rsid w:val="009C4F07"/>
    <w:rsid w:val="009C5048"/>
    <w:rsid w:val="009C5293"/>
    <w:rsid w:val="009C532C"/>
    <w:rsid w:val="009C5ADA"/>
    <w:rsid w:val="009C5B0E"/>
    <w:rsid w:val="009C5B9D"/>
    <w:rsid w:val="009C5D09"/>
    <w:rsid w:val="009C64A7"/>
    <w:rsid w:val="009C6886"/>
    <w:rsid w:val="009C6BB6"/>
    <w:rsid w:val="009C6C8A"/>
    <w:rsid w:val="009C6CBD"/>
    <w:rsid w:val="009C70E7"/>
    <w:rsid w:val="009C72EA"/>
    <w:rsid w:val="009C7446"/>
    <w:rsid w:val="009C74CE"/>
    <w:rsid w:val="009C757C"/>
    <w:rsid w:val="009C760E"/>
    <w:rsid w:val="009C7610"/>
    <w:rsid w:val="009C7D98"/>
    <w:rsid w:val="009C7FA6"/>
    <w:rsid w:val="009CC509"/>
    <w:rsid w:val="009D0029"/>
    <w:rsid w:val="009D0165"/>
    <w:rsid w:val="009D026A"/>
    <w:rsid w:val="009D036A"/>
    <w:rsid w:val="009D0476"/>
    <w:rsid w:val="009D053D"/>
    <w:rsid w:val="009D068C"/>
    <w:rsid w:val="009D06DF"/>
    <w:rsid w:val="009D0861"/>
    <w:rsid w:val="009D098F"/>
    <w:rsid w:val="009D0A4B"/>
    <w:rsid w:val="009D0BD2"/>
    <w:rsid w:val="009D0F56"/>
    <w:rsid w:val="009D106B"/>
    <w:rsid w:val="009D116A"/>
    <w:rsid w:val="009D11E6"/>
    <w:rsid w:val="009D12AF"/>
    <w:rsid w:val="009D132F"/>
    <w:rsid w:val="009D1337"/>
    <w:rsid w:val="009D137D"/>
    <w:rsid w:val="009D15A0"/>
    <w:rsid w:val="009D1642"/>
    <w:rsid w:val="009D1730"/>
    <w:rsid w:val="009D1767"/>
    <w:rsid w:val="009D19F0"/>
    <w:rsid w:val="009D1A9E"/>
    <w:rsid w:val="009D1B0C"/>
    <w:rsid w:val="009D219A"/>
    <w:rsid w:val="009D219E"/>
    <w:rsid w:val="009D22C6"/>
    <w:rsid w:val="009D24A6"/>
    <w:rsid w:val="009D24C8"/>
    <w:rsid w:val="009D2654"/>
    <w:rsid w:val="009D278E"/>
    <w:rsid w:val="009D28AC"/>
    <w:rsid w:val="009D2AEA"/>
    <w:rsid w:val="009D2B09"/>
    <w:rsid w:val="009D2D67"/>
    <w:rsid w:val="009D2EAD"/>
    <w:rsid w:val="009D2F0B"/>
    <w:rsid w:val="009D3142"/>
    <w:rsid w:val="009D321A"/>
    <w:rsid w:val="009D3418"/>
    <w:rsid w:val="009D365C"/>
    <w:rsid w:val="009D37D8"/>
    <w:rsid w:val="009D3931"/>
    <w:rsid w:val="009D39B9"/>
    <w:rsid w:val="009D3A1A"/>
    <w:rsid w:val="009D3ADA"/>
    <w:rsid w:val="009D3B11"/>
    <w:rsid w:val="009D3CF6"/>
    <w:rsid w:val="009D3D96"/>
    <w:rsid w:val="009D3E81"/>
    <w:rsid w:val="009D40C8"/>
    <w:rsid w:val="009D41C8"/>
    <w:rsid w:val="009D43E9"/>
    <w:rsid w:val="009D4581"/>
    <w:rsid w:val="009D4598"/>
    <w:rsid w:val="009D45B2"/>
    <w:rsid w:val="009D45FC"/>
    <w:rsid w:val="009D460A"/>
    <w:rsid w:val="009D461B"/>
    <w:rsid w:val="009D4861"/>
    <w:rsid w:val="009D4A2A"/>
    <w:rsid w:val="009D4B05"/>
    <w:rsid w:val="009D4DE4"/>
    <w:rsid w:val="009D5094"/>
    <w:rsid w:val="009D50B4"/>
    <w:rsid w:val="009D51CA"/>
    <w:rsid w:val="009D521B"/>
    <w:rsid w:val="009D55AC"/>
    <w:rsid w:val="009D565E"/>
    <w:rsid w:val="009D5830"/>
    <w:rsid w:val="009D585C"/>
    <w:rsid w:val="009D59E1"/>
    <w:rsid w:val="009D59E2"/>
    <w:rsid w:val="009D5A0C"/>
    <w:rsid w:val="009D5C93"/>
    <w:rsid w:val="009D5EAC"/>
    <w:rsid w:val="009D60AD"/>
    <w:rsid w:val="009D60C2"/>
    <w:rsid w:val="009D6134"/>
    <w:rsid w:val="009D61EB"/>
    <w:rsid w:val="009D6549"/>
    <w:rsid w:val="009D6558"/>
    <w:rsid w:val="009D65A8"/>
    <w:rsid w:val="009D6808"/>
    <w:rsid w:val="009D6EDA"/>
    <w:rsid w:val="009D6F12"/>
    <w:rsid w:val="009D6FB3"/>
    <w:rsid w:val="009D7152"/>
    <w:rsid w:val="009D7158"/>
    <w:rsid w:val="009D735D"/>
    <w:rsid w:val="009D7624"/>
    <w:rsid w:val="009D76AE"/>
    <w:rsid w:val="009D77C4"/>
    <w:rsid w:val="009D7878"/>
    <w:rsid w:val="009D793C"/>
    <w:rsid w:val="009D7B9E"/>
    <w:rsid w:val="009E0398"/>
    <w:rsid w:val="009E05A0"/>
    <w:rsid w:val="009E0629"/>
    <w:rsid w:val="009E06E6"/>
    <w:rsid w:val="009E07FB"/>
    <w:rsid w:val="009E081B"/>
    <w:rsid w:val="009E09C4"/>
    <w:rsid w:val="009E09E4"/>
    <w:rsid w:val="009E0ED4"/>
    <w:rsid w:val="009E10BE"/>
    <w:rsid w:val="009E12FA"/>
    <w:rsid w:val="009E1306"/>
    <w:rsid w:val="009E158F"/>
    <w:rsid w:val="009E16A1"/>
    <w:rsid w:val="009E1781"/>
    <w:rsid w:val="009E17E8"/>
    <w:rsid w:val="009E187C"/>
    <w:rsid w:val="009E18BF"/>
    <w:rsid w:val="009E1983"/>
    <w:rsid w:val="009E1AAF"/>
    <w:rsid w:val="009E1ADD"/>
    <w:rsid w:val="009E1B8B"/>
    <w:rsid w:val="009E1C5F"/>
    <w:rsid w:val="009E1EDF"/>
    <w:rsid w:val="009E1FE8"/>
    <w:rsid w:val="009E2066"/>
    <w:rsid w:val="009E2179"/>
    <w:rsid w:val="009E21A4"/>
    <w:rsid w:val="009E21C5"/>
    <w:rsid w:val="009E220A"/>
    <w:rsid w:val="009E22AC"/>
    <w:rsid w:val="009E234F"/>
    <w:rsid w:val="009E2403"/>
    <w:rsid w:val="009E245E"/>
    <w:rsid w:val="009E2504"/>
    <w:rsid w:val="009E2605"/>
    <w:rsid w:val="009E266D"/>
    <w:rsid w:val="009E26AF"/>
    <w:rsid w:val="009E26FB"/>
    <w:rsid w:val="009E2873"/>
    <w:rsid w:val="009E287D"/>
    <w:rsid w:val="009E2B4E"/>
    <w:rsid w:val="009E2C27"/>
    <w:rsid w:val="009E2C7A"/>
    <w:rsid w:val="009E2FC7"/>
    <w:rsid w:val="009E3186"/>
    <w:rsid w:val="009E31B6"/>
    <w:rsid w:val="009E320D"/>
    <w:rsid w:val="009E3222"/>
    <w:rsid w:val="009E331B"/>
    <w:rsid w:val="009E34B7"/>
    <w:rsid w:val="009E3735"/>
    <w:rsid w:val="009E37B5"/>
    <w:rsid w:val="009E3927"/>
    <w:rsid w:val="009E3A78"/>
    <w:rsid w:val="009E3D10"/>
    <w:rsid w:val="009E3DC6"/>
    <w:rsid w:val="009E3F35"/>
    <w:rsid w:val="009E3F6A"/>
    <w:rsid w:val="009E40F5"/>
    <w:rsid w:val="009E41B4"/>
    <w:rsid w:val="009E459E"/>
    <w:rsid w:val="009E4653"/>
    <w:rsid w:val="009E4705"/>
    <w:rsid w:val="009E47D5"/>
    <w:rsid w:val="009E4853"/>
    <w:rsid w:val="009E48B4"/>
    <w:rsid w:val="009E48EA"/>
    <w:rsid w:val="009E4922"/>
    <w:rsid w:val="009E4956"/>
    <w:rsid w:val="009E4B5F"/>
    <w:rsid w:val="009E4CAF"/>
    <w:rsid w:val="009E4D16"/>
    <w:rsid w:val="009E4DC0"/>
    <w:rsid w:val="009E4E73"/>
    <w:rsid w:val="009E4FB6"/>
    <w:rsid w:val="009E5094"/>
    <w:rsid w:val="009E51A3"/>
    <w:rsid w:val="009E51D8"/>
    <w:rsid w:val="009E5391"/>
    <w:rsid w:val="009E53F2"/>
    <w:rsid w:val="009E55CE"/>
    <w:rsid w:val="009E57C8"/>
    <w:rsid w:val="009E57DF"/>
    <w:rsid w:val="009E5857"/>
    <w:rsid w:val="009E5891"/>
    <w:rsid w:val="009E5928"/>
    <w:rsid w:val="009E5BCA"/>
    <w:rsid w:val="009E5BFB"/>
    <w:rsid w:val="009E5C71"/>
    <w:rsid w:val="009E5EF9"/>
    <w:rsid w:val="009E607B"/>
    <w:rsid w:val="009E60A5"/>
    <w:rsid w:val="009E60BD"/>
    <w:rsid w:val="009E61C2"/>
    <w:rsid w:val="009E630C"/>
    <w:rsid w:val="009E6466"/>
    <w:rsid w:val="009E64B9"/>
    <w:rsid w:val="009E64E5"/>
    <w:rsid w:val="009E64FB"/>
    <w:rsid w:val="009E65F6"/>
    <w:rsid w:val="009E665F"/>
    <w:rsid w:val="009E66D0"/>
    <w:rsid w:val="009E685C"/>
    <w:rsid w:val="009E68FB"/>
    <w:rsid w:val="009E6936"/>
    <w:rsid w:val="009E6945"/>
    <w:rsid w:val="009E6B7A"/>
    <w:rsid w:val="009E6CF4"/>
    <w:rsid w:val="009E6D6B"/>
    <w:rsid w:val="009E6F7C"/>
    <w:rsid w:val="009E6FBE"/>
    <w:rsid w:val="009E7006"/>
    <w:rsid w:val="009E7133"/>
    <w:rsid w:val="009E7303"/>
    <w:rsid w:val="009E742D"/>
    <w:rsid w:val="009E7582"/>
    <w:rsid w:val="009E774A"/>
    <w:rsid w:val="009E783E"/>
    <w:rsid w:val="009E7870"/>
    <w:rsid w:val="009E7A6E"/>
    <w:rsid w:val="009E7A74"/>
    <w:rsid w:val="009E7D08"/>
    <w:rsid w:val="009E7E41"/>
    <w:rsid w:val="009E7E59"/>
    <w:rsid w:val="009E7F66"/>
    <w:rsid w:val="009E7FA8"/>
    <w:rsid w:val="009F030C"/>
    <w:rsid w:val="009F0485"/>
    <w:rsid w:val="009F07D6"/>
    <w:rsid w:val="009F08F2"/>
    <w:rsid w:val="009F0936"/>
    <w:rsid w:val="009F09C3"/>
    <w:rsid w:val="009F0B0E"/>
    <w:rsid w:val="009F0DCF"/>
    <w:rsid w:val="009F0F6C"/>
    <w:rsid w:val="009F10A8"/>
    <w:rsid w:val="009F1130"/>
    <w:rsid w:val="009F139E"/>
    <w:rsid w:val="009F1545"/>
    <w:rsid w:val="009F1687"/>
    <w:rsid w:val="009F178F"/>
    <w:rsid w:val="009F20B5"/>
    <w:rsid w:val="009F24B9"/>
    <w:rsid w:val="009F26CD"/>
    <w:rsid w:val="009F290D"/>
    <w:rsid w:val="009F2A93"/>
    <w:rsid w:val="009F2C6B"/>
    <w:rsid w:val="009F2E44"/>
    <w:rsid w:val="009F2F1F"/>
    <w:rsid w:val="009F31D6"/>
    <w:rsid w:val="009F32A7"/>
    <w:rsid w:val="009F32FA"/>
    <w:rsid w:val="009F33BC"/>
    <w:rsid w:val="009F3484"/>
    <w:rsid w:val="009F348F"/>
    <w:rsid w:val="009F3500"/>
    <w:rsid w:val="009F3527"/>
    <w:rsid w:val="009F386F"/>
    <w:rsid w:val="009F3A87"/>
    <w:rsid w:val="009F3B31"/>
    <w:rsid w:val="009F3D7D"/>
    <w:rsid w:val="009F4261"/>
    <w:rsid w:val="009F4305"/>
    <w:rsid w:val="009F4701"/>
    <w:rsid w:val="009F479D"/>
    <w:rsid w:val="009F47AD"/>
    <w:rsid w:val="009F4900"/>
    <w:rsid w:val="009F4BC0"/>
    <w:rsid w:val="009F4DA3"/>
    <w:rsid w:val="009F4DB7"/>
    <w:rsid w:val="009F4DF3"/>
    <w:rsid w:val="009F4EF6"/>
    <w:rsid w:val="009F4F2D"/>
    <w:rsid w:val="009F5211"/>
    <w:rsid w:val="009F5311"/>
    <w:rsid w:val="009F536D"/>
    <w:rsid w:val="009F53B7"/>
    <w:rsid w:val="009F54AA"/>
    <w:rsid w:val="009F556C"/>
    <w:rsid w:val="009F5881"/>
    <w:rsid w:val="009F58D5"/>
    <w:rsid w:val="009F59CA"/>
    <w:rsid w:val="009F5B57"/>
    <w:rsid w:val="009F5C58"/>
    <w:rsid w:val="009F5EC9"/>
    <w:rsid w:val="009F5EF6"/>
    <w:rsid w:val="009F5F25"/>
    <w:rsid w:val="009F5F90"/>
    <w:rsid w:val="009F62DF"/>
    <w:rsid w:val="009F62EE"/>
    <w:rsid w:val="009F63C9"/>
    <w:rsid w:val="009F6433"/>
    <w:rsid w:val="009F6486"/>
    <w:rsid w:val="009F65F0"/>
    <w:rsid w:val="009F672F"/>
    <w:rsid w:val="009F68A6"/>
    <w:rsid w:val="009F6AF8"/>
    <w:rsid w:val="009F6BFB"/>
    <w:rsid w:val="009F6CA0"/>
    <w:rsid w:val="009F6D04"/>
    <w:rsid w:val="009F6DFE"/>
    <w:rsid w:val="009F6E4B"/>
    <w:rsid w:val="009F6E70"/>
    <w:rsid w:val="009F6E9A"/>
    <w:rsid w:val="009F6FA4"/>
    <w:rsid w:val="009F6FB5"/>
    <w:rsid w:val="009F7067"/>
    <w:rsid w:val="009F715F"/>
    <w:rsid w:val="009F7177"/>
    <w:rsid w:val="009F71C3"/>
    <w:rsid w:val="009F72DC"/>
    <w:rsid w:val="009F73DB"/>
    <w:rsid w:val="009F747F"/>
    <w:rsid w:val="009F77DF"/>
    <w:rsid w:val="009F78EC"/>
    <w:rsid w:val="009F7BB2"/>
    <w:rsid w:val="009F7CD8"/>
    <w:rsid w:val="009F7DA5"/>
    <w:rsid w:val="009F7F2E"/>
    <w:rsid w:val="00A001E4"/>
    <w:rsid w:val="00A002F5"/>
    <w:rsid w:val="00A00314"/>
    <w:rsid w:val="00A007A4"/>
    <w:rsid w:val="00A00AD9"/>
    <w:rsid w:val="00A00C54"/>
    <w:rsid w:val="00A00D4F"/>
    <w:rsid w:val="00A00E05"/>
    <w:rsid w:val="00A00E54"/>
    <w:rsid w:val="00A00E79"/>
    <w:rsid w:val="00A00EEA"/>
    <w:rsid w:val="00A00F93"/>
    <w:rsid w:val="00A00FE1"/>
    <w:rsid w:val="00A01071"/>
    <w:rsid w:val="00A010A9"/>
    <w:rsid w:val="00A0117A"/>
    <w:rsid w:val="00A01246"/>
    <w:rsid w:val="00A0124F"/>
    <w:rsid w:val="00A01314"/>
    <w:rsid w:val="00A0132B"/>
    <w:rsid w:val="00A013C3"/>
    <w:rsid w:val="00A01404"/>
    <w:rsid w:val="00A01423"/>
    <w:rsid w:val="00A01460"/>
    <w:rsid w:val="00A014F4"/>
    <w:rsid w:val="00A01526"/>
    <w:rsid w:val="00A01740"/>
    <w:rsid w:val="00A017B5"/>
    <w:rsid w:val="00A017EE"/>
    <w:rsid w:val="00A01B1B"/>
    <w:rsid w:val="00A01B31"/>
    <w:rsid w:val="00A01D86"/>
    <w:rsid w:val="00A01E76"/>
    <w:rsid w:val="00A01F2E"/>
    <w:rsid w:val="00A01F57"/>
    <w:rsid w:val="00A02021"/>
    <w:rsid w:val="00A0211E"/>
    <w:rsid w:val="00A02156"/>
    <w:rsid w:val="00A02162"/>
    <w:rsid w:val="00A022E4"/>
    <w:rsid w:val="00A02308"/>
    <w:rsid w:val="00A024F5"/>
    <w:rsid w:val="00A02805"/>
    <w:rsid w:val="00A02858"/>
    <w:rsid w:val="00A028DE"/>
    <w:rsid w:val="00A02989"/>
    <w:rsid w:val="00A02C0F"/>
    <w:rsid w:val="00A02DF9"/>
    <w:rsid w:val="00A03001"/>
    <w:rsid w:val="00A033A7"/>
    <w:rsid w:val="00A0342C"/>
    <w:rsid w:val="00A034C3"/>
    <w:rsid w:val="00A03666"/>
    <w:rsid w:val="00A03C83"/>
    <w:rsid w:val="00A03DAB"/>
    <w:rsid w:val="00A03EC6"/>
    <w:rsid w:val="00A03FB6"/>
    <w:rsid w:val="00A041E0"/>
    <w:rsid w:val="00A043F5"/>
    <w:rsid w:val="00A04426"/>
    <w:rsid w:val="00A044AF"/>
    <w:rsid w:val="00A0453C"/>
    <w:rsid w:val="00A045B8"/>
    <w:rsid w:val="00A045EA"/>
    <w:rsid w:val="00A0461C"/>
    <w:rsid w:val="00A048C5"/>
    <w:rsid w:val="00A0496B"/>
    <w:rsid w:val="00A04986"/>
    <w:rsid w:val="00A049B4"/>
    <w:rsid w:val="00A049EE"/>
    <w:rsid w:val="00A04A60"/>
    <w:rsid w:val="00A04A9E"/>
    <w:rsid w:val="00A04ADF"/>
    <w:rsid w:val="00A04AF6"/>
    <w:rsid w:val="00A04B58"/>
    <w:rsid w:val="00A04B95"/>
    <w:rsid w:val="00A04BA1"/>
    <w:rsid w:val="00A04F0F"/>
    <w:rsid w:val="00A04FF2"/>
    <w:rsid w:val="00A051CC"/>
    <w:rsid w:val="00A056B5"/>
    <w:rsid w:val="00A05B27"/>
    <w:rsid w:val="00A05BED"/>
    <w:rsid w:val="00A05BF4"/>
    <w:rsid w:val="00A05C62"/>
    <w:rsid w:val="00A05C86"/>
    <w:rsid w:val="00A05ECA"/>
    <w:rsid w:val="00A05F63"/>
    <w:rsid w:val="00A060FD"/>
    <w:rsid w:val="00A06144"/>
    <w:rsid w:val="00A062E9"/>
    <w:rsid w:val="00A0640D"/>
    <w:rsid w:val="00A064E2"/>
    <w:rsid w:val="00A064EE"/>
    <w:rsid w:val="00A06750"/>
    <w:rsid w:val="00A0681E"/>
    <w:rsid w:val="00A06877"/>
    <w:rsid w:val="00A068E5"/>
    <w:rsid w:val="00A06A20"/>
    <w:rsid w:val="00A06A4D"/>
    <w:rsid w:val="00A06A89"/>
    <w:rsid w:val="00A06D36"/>
    <w:rsid w:val="00A06E1E"/>
    <w:rsid w:val="00A06E2A"/>
    <w:rsid w:val="00A06E6A"/>
    <w:rsid w:val="00A06EFA"/>
    <w:rsid w:val="00A07161"/>
    <w:rsid w:val="00A07225"/>
    <w:rsid w:val="00A072F0"/>
    <w:rsid w:val="00A073A8"/>
    <w:rsid w:val="00A07500"/>
    <w:rsid w:val="00A07817"/>
    <w:rsid w:val="00A0790F"/>
    <w:rsid w:val="00A07ACF"/>
    <w:rsid w:val="00A07ADD"/>
    <w:rsid w:val="00A07CCF"/>
    <w:rsid w:val="00A07CF4"/>
    <w:rsid w:val="00A1010A"/>
    <w:rsid w:val="00A102CC"/>
    <w:rsid w:val="00A1030E"/>
    <w:rsid w:val="00A103DF"/>
    <w:rsid w:val="00A103FB"/>
    <w:rsid w:val="00A10523"/>
    <w:rsid w:val="00A106EB"/>
    <w:rsid w:val="00A10732"/>
    <w:rsid w:val="00A107C4"/>
    <w:rsid w:val="00A10837"/>
    <w:rsid w:val="00A108F0"/>
    <w:rsid w:val="00A108FF"/>
    <w:rsid w:val="00A10B4D"/>
    <w:rsid w:val="00A10C37"/>
    <w:rsid w:val="00A10C74"/>
    <w:rsid w:val="00A10D88"/>
    <w:rsid w:val="00A10E6B"/>
    <w:rsid w:val="00A10E7D"/>
    <w:rsid w:val="00A11036"/>
    <w:rsid w:val="00A110B0"/>
    <w:rsid w:val="00A111BA"/>
    <w:rsid w:val="00A11224"/>
    <w:rsid w:val="00A114FF"/>
    <w:rsid w:val="00A115FF"/>
    <w:rsid w:val="00A1169A"/>
    <w:rsid w:val="00A119B4"/>
    <w:rsid w:val="00A11E57"/>
    <w:rsid w:val="00A11F57"/>
    <w:rsid w:val="00A1206A"/>
    <w:rsid w:val="00A120A5"/>
    <w:rsid w:val="00A12149"/>
    <w:rsid w:val="00A12169"/>
    <w:rsid w:val="00A121C4"/>
    <w:rsid w:val="00A122EA"/>
    <w:rsid w:val="00A1238C"/>
    <w:rsid w:val="00A123F4"/>
    <w:rsid w:val="00A12502"/>
    <w:rsid w:val="00A12634"/>
    <w:rsid w:val="00A12639"/>
    <w:rsid w:val="00A127F1"/>
    <w:rsid w:val="00A129A8"/>
    <w:rsid w:val="00A12A8B"/>
    <w:rsid w:val="00A12B09"/>
    <w:rsid w:val="00A12C58"/>
    <w:rsid w:val="00A12C6F"/>
    <w:rsid w:val="00A12EC3"/>
    <w:rsid w:val="00A12EC5"/>
    <w:rsid w:val="00A1305C"/>
    <w:rsid w:val="00A130E4"/>
    <w:rsid w:val="00A131D2"/>
    <w:rsid w:val="00A133F2"/>
    <w:rsid w:val="00A1399F"/>
    <w:rsid w:val="00A13A57"/>
    <w:rsid w:val="00A13B2A"/>
    <w:rsid w:val="00A13B3B"/>
    <w:rsid w:val="00A13BB3"/>
    <w:rsid w:val="00A13DDE"/>
    <w:rsid w:val="00A13DF8"/>
    <w:rsid w:val="00A13E19"/>
    <w:rsid w:val="00A13F8B"/>
    <w:rsid w:val="00A1404B"/>
    <w:rsid w:val="00A14190"/>
    <w:rsid w:val="00A1443F"/>
    <w:rsid w:val="00A1466B"/>
    <w:rsid w:val="00A146D0"/>
    <w:rsid w:val="00A149E3"/>
    <w:rsid w:val="00A14A65"/>
    <w:rsid w:val="00A14B56"/>
    <w:rsid w:val="00A14B87"/>
    <w:rsid w:val="00A14BF6"/>
    <w:rsid w:val="00A14D0A"/>
    <w:rsid w:val="00A14E0D"/>
    <w:rsid w:val="00A15107"/>
    <w:rsid w:val="00A1524A"/>
    <w:rsid w:val="00A154E3"/>
    <w:rsid w:val="00A15519"/>
    <w:rsid w:val="00A15668"/>
    <w:rsid w:val="00A157CC"/>
    <w:rsid w:val="00A15856"/>
    <w:rsid w:val="00A15958"/>
    <w:rsid w:val="00A1598C"/>
    <w:rsid w:val="00A15B3F"/>
    <w:rsid w:val="00A15D35"/>
    <w:rsid w:val="00A15DEE"/>
    <w:rsid w:val="00A1603C"/>
    <w:rsid w:val="00A161A0"/>
    <w:rsid w:val="00A162DB"/>
    <w:rsid w:val="00A16380"/>
    <w:rsid w:val="00A163BD"/>
    <w:rsid w:val="00A165E7"/>
    <w:rsid w:val="00A16646"/>
    <w:rsid w:val="00A1693F"/>
    <w:rsid w:val="00A16AA5"/>
    <w:rsid w:val="00A16AD9"/>
    <w:rsid w:val="00A16B49"/>
    <w:rsid w:val="00A16BF4"/>
    <w:rsid w:val="00A170A2"/>
    <w:rsid w:val="00A1718A"/>
    <w:rsid w:val="00A171FC"/>
    <w:rsid w:val="00A172B0"/>
    <w:rsid w:val="00A173B5"/>
    <w:rsid w:val="00A17425"/>
    <w:rsid w:val="00A1742E"/>
    <w:rsid w:val="00A1753F"/>
    <w:rsid w:val="00A17545"/>
    <w:rsid w:val="00A175FC"/>
    <w:rsid w:val="00A17680"/>
    <w:rsid w:val="00A1775C"/>
    <w:rsid w:val="00A1782E"/>
    <w:rsid w:val="00A17C59"/>
    <w:rsid w:val="00A17D46"/>
    <w:rsid w:val="00A17E0D"/>
    <w:rsid w:val="00A17E9E"/>
    <w:rsid w:val="00A2018E"/>
    <w:rsid w:val="00A20201"/>
    <w:rsid w:val="00A20255"/>
    <w:rsid w:val="00A20427"/>
    <w:rsid w:val="00A2074F"/>
    <w:rsid w:val="00A20766"/>
    <w:rsid w:val="00A208B8"/>
    <w:rsid w:val="00A20C93"/>
    <w:rsid w:val="00A20CA3"/>
    <w:rsid w:val="00A20FE9"/>
    <w:rsid w:val="00A2131C"/>
    <w:rsid w:val="00A2131F"/>
    <w:rsid w:val="00A213E3"/>
    <w:rsid w:val="00A2156F"/>
    <w:rsid w:val="00A2190F"/>
    <w:rsid w:val="00A21A36"/>
    <w:rsid w:val="00A21A57"/>
    <w:rsid w:val="00A21A5E"/>
    <w:rsid w:val="00A21ACA"/>
    <w:rsid w:val="00A21BDF"/>
    <w:rsid w:val="00A21BEA"/>
    <w:rsid w:val="00A21DF9"/>
    <w:rsid w:val="00A220EE"/>
    <w:rsid w:val="00A220F3"/>
    <w:rsid w:val="00A221C2"/>
    <w:rsid w:val="00A223C5"/>
    <w:rsid w:val="00A22406"/>
    <w:rsid w:val="00A22456"/>
    <w:rsid w:val="00A2248D"/>
    <w:rsid w:val="00A22498"/>
    <w:rsid w:val="00A224F7"/>
    <w:rsid w:val="00A228DB"/>
    <w:rsid w:val="00A229A3"/>
    <w:rsid w:val="00A22B9C"/>
    <w:rsid w:val="00A22C91"/>
    <w:rsid w:val="00A22D50"/>
    <w:rsid w:val="00A22EB1"/>
    <w:rsid w:val="00A22F40"/>
    <w:rsid w:val="00A23057"/>
    <w:rsid w:val="00A23119"/>
    <w:rsid w:val="00A23147"/>
    <w:rsid w:val="00A232DC"/>
    <w:rsid w:val="00A23325"/>
    <w:rsid w:val="00A23450"/>
    <w:rsid w:val="00A2356F"/>
    <w:rsid w:val="00A23570"/>
    <w:rsid w:val="00A23703"/>
    <w:rsid w:val="00A23793"/>
    <w:rsid w:val="00A237B6"/>
    <w:rsid w:val="00A23A49"/>
    <w:rsid w:val="00A23ACF"/>
    <w:rsid w:val="00A23B20"/>
    <w:rsid w:val="00A23C7B"/>
    <w:rsid w:val="00A23CA2"/>
    <w:rsid w:val="00A23D44"/>
    <w:rsid w:val="00A23D9D"/>
    <w:rsid w:val="00A24201"/>
    <w:rsid w:val="00A24211"/>
    <w:rsid w:val="00A24488"/>
    <w:rsid w:val="00A244F4"/>
    <w:rsid w:val="00A2454D"/>
    <w:rsid w:val="00A24626"/>
    <w:rsid w:val="00A2469C"/>
    <w:rsid w:val="00A247FB"/>
    <w:rsid w:val="00A24A66"/>
    <w:rsid w:val="00A24CCA"/>
    <w:rsid w:val="00A24D6B"/>
    <w:rsid w:val="00A24DD3"/>
    <w:rsid w:val="00A25052"/>
    <w:rsid w:val="00A250DC"/>
    <w:rsid w:val="00A2526A"/>
    <w:rsid w:val="00A2537F"/>
    <w:rsid w:val="00A253E7"/>
    <w:rsid w:val="00A254AD"/>
    <w:rsid w:val="00A2561B"/>
    <w:rsid w:val="00A25661"/>
    <w:rsid w:val="00A256D4"/>
    <w:rsid w:val="00A25701"/>
    <w:rsid w:val="00A25803"/>
    <w:rsid w:val="00A2583F"/>
    <w:rsid w:val="00A2587A"/>
    <w:rsid w:val="00A25971"/>
    <w:rsid w:val="00A25A98"/>
    <w:rsid w:val="00A25D42"/>
    <w:rsid w:val="00A25DD0"/>
    <w:rsid w:val="00A26095"/>
    <w:rsid w:val="00A2611B"/>
    <w:rsid w:val="00A26246"/>
    <w:rsid w:val="00A262A8"/>
    <w:rsid w:val="00A263D4"/>
    <w:rsid w:val="00A26418"/>
    <w:rsid w:val="00A26478"/>
    <w:rsid w:val="00A264CB"/>
    <w:rsid w:val="00A264CF"/>
    <w:rsid w:val="00A26549"/>
    <w:rsid w:val="00A26553"/>
    <w:rsid w:val="00A266FA"/>
    <w:rsid w:val="00A26964"/>
    <w:rsid w:val="00A26A4C"/>
    <w:rsid w:val="00A26A5B"/>
    <w:rsid w:val="00A26C1E"/>
    <w:rsid w:val="00A26D4E"/>
    <w:rsid w:val="00A26D61"/>
    <w:rsid w:val="00A26DF5"/>
    <w:rsid w:val="00A26DF9"/>
    <w:rsid w:val="00A27063"/>
    <w:rsid w:val="00A2723B"/>
    <w:rsid w:val="00A27245"/>
    <w:rsid w:val="00A273DB"/>
    <w:rsid w:val="00A27431"/>
    <w:rsid w:val="00A277DF"/>
    <w:rsid w:val="00A27820"/>
    <w:rsid w:val="00A27860"/>
    <w:rsid w:val="00A2787A"/>
    <w:rsid w:val="00A27884"/>
    <w:rsid w:val="00A279A2"/>
    <w:rsid w:val="00A27BA1"/>
    <w:rsid w:val="00A27C8B"/>
    <w:rsid w:val="00A27C95"/>
    <w:rsid w:val="00A27DB3"/>
    <w:rsid w:val="00A27EE7"/>
    <w:rsid w:val="00A30027"/>
    <w:rsid w:val="00A3005F"/>
    <w:rsid w:val="00A300E6"/>
    <w:rsid w:val="00A301B2"/>
    <w:rsid w:val="00A301F6"/>
    <w:rsid w:val="00A30261"/>
    <w:rsid w:val="00A303DD"/>
    <w:rsid w:val="00A3041C"/>
    <w:rsid w:val="00A30643"/>
    <w:rsid w:val="00A3072F"/>
    <w:rsid w:val="00A30749"/>
    <w:rsid w:val="00A30956"/>
    <w:rsid w:val="00A30C29"/>
    <w:rsid w:val="00A31352"/>
    <w:rsid w:val="00A313A6"/>
    <w:rsid w:val="00A31533"/>
    <w:rsid w:val="00A31712"/>
    <w:rsid w:val="00A31771"/>
    <w:rsid w:val="00A317A9"/>
    <w:rsid w:val="00A317E1"/>
    <w:rsid w:val="00A31869"/>
    <w:rsid w:val="00A318E0"/>
    <w:rsid w:val="00A31922"/>
    <w:rsid w:val="00A3197A"/>
    <w:rsid w:val="00A31B6A"/>
    <w:rsid w:val="00A31DA3"/>
    <w:rsid w:val="00A31EE2"/>
    <w:rsid w:val="00A31F34"/>
    <w:rsid w:val="00A320D0"/>
    <w:rsid w:val="00A3210B"/>
    <w:rsid w:val="00A32266"/>
    <w:rsid w:val="00A322E1"/>
    <w:rsid w:val="00A3248F"/>
    <w:rsid w:val="00A32595"/>
    <w:rsid w:val="00A326C5"/>
    <w:rsid w:val="00A32E0A"/>
    <w:rsid w:val="00A32E48"/>
    <w:rsid w:val="00A32EE7"/>
    <w:rsid w:val="00A32F95"/>
    <w:rsid w:val="00A33052"/>
    <w:rsid w:val="00A330F6"/>
    <w:rsid w:val="00A33107"/>
    <w:rsid w:val="00A3333D"/>
    <w:rsid w:val="00A33728"/>
    <w:rsid w:val="00A3372C"/>
    <w:rsid w:val="00A3378A"/>
    <w:rsid w:val="00A33825"/>
    <w:rsid w:val="00A338E2"/>
    <w:rsid w:val="00A33B4A"/>
    <w:rsid w:val="00A33BB3"/>
    <w:rsid w:val="00A33DC5"/>
    <w:rsid w:val="00A33DF0"/>
    <w:rsid w:val="00A34104"/>
    <w:rsid w:val="00A34111"/>
    <w:rsid w:val="00A3413C"/>
    <w:rsid w:val="00A341A6"/>
    <w:rsid w:val="00A341F0"/>
    <w:rsid w:val="00A34321"/>
    <w:rsid w:val="00A3441F"/>
    <w:rsid w:val="00A34568"/>
    <w:rsid w:val="00A345A2"/>
    <w:rsid w:val="00A345AA"/>
    <w:rsid w:val="00A34646"/>
    <w:rsid w:val="00A3464B"/>
    <w:rsid w:val="00A34725"/>
    <w:rsid w:val="00A3485B"/>
    <w:rsid w:val="00A34971"/>
    <w:rsid w:val="00A34A17"/>
    <w:rsid w:val="00A34AA6"/>
    <w:rsid w:val="00A34AF3"/>
    <w:rsid w:val="00A34B13"/>
    <w:rsid w:val="00A34B57"/>
    <w:rsid w:val="00A34C83"/>
    <w:rsid w:val="00A34C89"/>
    <w:rsid w:val="00A34CB8"/>
    <w:rsid w:val="00A34E17"/>
    <w:rsid w:val="00A34E36"/>
    <w:rsid w:val="00A34E72"/>
    <w:rsid w:val="00A34F74"/>
    <w:rsid w:val="00A34F8A"/>
    <w:rsid w:val="00A35106"/>
    <w:rsid w:val="00A351BD"/>
    <w:rsid w:val="00A35296"/>
    <w:rsid w:val="00A352B4"/>
    <w:rsid w:val="00A3536E"/>
    <w:rsid w:val="00A3546D"/>
    <w:rsid w:val="00A35508"/>
    <w:rsid w:val="00A35677"/>
    <w:rsid w:val="00A3569D"/>
    <w:rsid w:val="00A3570C"/>
    <w:rsid w:val="00A35716"/>
    <w:rsid w:val="00A35799"/>
    <w:rsid w:val="00A35824"/>
    <w:rsid w:val="00A358F9"/>
    <w:rsid w:val="00A35B44"/>
    <w:rsid w:val="00A360B4"/>
    <w:rsid w:val="00A360FB"/>
    <w:rsid w:val="00A36147"/>
    <w:rsid w:val="00A36163"/>
    <w:rsid w:val="00A36486"/>
    <w:rsid w:val="00A364C6"/>
    <w:rsid w:val="00A36634"/>
    <w:rsid w:val="00A367DB"/>
    <w:rsid w:val="00A36832"/>
    <w:rsid w:val="00A36C49"/>
    <w:rsid w:val="00A36DBF"/>
    <w:rsid w:val="00A36E05"/>
    <w:rsid w:val="00A36E5E"/>
    <w:rsid w:val="00A36E7C"/>
    <w:rsid w:val="00A36F53"/>
    <w:rsid w:val="00A36F80"/>
    <w:rsid w:val="00A371CF"/>
    <w:rsid w:val="00A37210"/>
    <w:rsid w:val="00A372B5"/>
    <w:rsid w:val="00A37412"/>
    <w:rsid w:val="00A377DC"/>
    <w:rsid w:val="00A37803"/>
    <w:rsid w:val="00A3798E"/>
    <w:rsid w:val="00A37BB9"/>
    <w:rsid w:val="00A37C12"/>
    <w:rsid w:val="00A37E74"/>
    <w:rsid w:val="00A37EB0"/>
    <w:rsid w:val="00A37FF4"/>
    <w:rsid w:val="00A400EC"/>
    <w:rsid w:val="00A4036C"/>
    <w:rsid w:val="00A4039B"/>
    <w:rsid w:val="00A403A7"/>
    <w:rsid w:val="00A403C6"/>
    <w:rsid w:val="00A40518"/>
    <w:rsid w:val="00A405DD"/>
    <w:rsid w:val="00A4070D"/>
    <w:rsid w:val="00A40839"/>
    <w:rsid w:val="00A408A6"/>
    <w:rsid w:val="00A408B1"/>
    <w:rsid w:val="00A4090B"/>
    <w:rsid w:val="00A40A26"/>
    <w:rsid w:val="00A40BA3"/>
    <w:rsid w:val="00A40E02"/>
    <w:rsid w:val="00A40E9D"/>
    <w:rsid w:val="00A40EE8"/>
    <w:rsid w:val="00A40F3E"/>
    <w:rsid w:val="00A40FF9"/>
    <w:rsid w:val="00A410A6"/>
    <w:rsid w:val="00A410C6"/>
    <w:rsid w:val="00A4110C"/>
    <w:rsid w:val="00A41116"/>
    <w:rsid w:val="00A41137"/>
    <w:rsid w:val="00A4135F"/>
    <w:rsid w:val="00A415E0"/>
    <w:rsid w:val="00A4161F"/>
    <w:rsid w:val="00A417FE"/>
    <w:rsid w:val="00A4193F"/>
    <w:rsid w:val="00A419A4"/>
    <w:rsid w:val="00A41BC4"/>
    <w:rsid w:val="00A41CF2"/>
    <w:rsid w:val="00A41D6F"/>
    <w:rsid w:val="00A41DC2"/>
    <w:rsid w:val="00A41E1F"/>
    <w:rsid w:val="00A422B1"/>
    <w:rsid w:val="00A423B1"/>
    <w:rsid w:val="00A42659"/>
    <w:rsid w:val="00A4272C"/>
    <w:rsid w:val="00A427B0"/>
    <w:rsid w:val="00A428BA"/>
    <w:rsid w:val="00A429CB"/>
    <w:rsid w:val="00A42AA1"/>
    <w:rsid w:val="00A42B4B"/>
    <w:rsid w:val="00A42B8E"/>
    <w:rsid w:val="00A42B90"/>
    <w:rsid w:val="00A42BF5"/>
    <w:rsid w:val="00A42C2E"/>
    <w:rsid w:val="00A42D12"/>
    <w:rsid w:val="00A42D2B"/>
    <w:rsid w:val="00A42D2F"/>
    <w:rsid w:val="00A42E51"/>
    <w:rsid w:val="00A42F72"/>
    <w:rsid w:val="00A42FF6"/>
    <w:rsid w:val="00A43058"/>
    <w:rsid w:val="00A43111"/>
    <w:rsid w:val="00A43268"/>
    <w:rsid w:val="00A43464"/>
    <w:rsid w:val="00A43486"/>
    <w:rsid w:val="00A4350A"/>
    <w:rsid w:val="00A4366E"/>
    <w:rsid w:val="00A436A1"/>
    <w:rsid w:val="00A437A9"/>
    <w:rsid w:val="00A439B8"/>
    <w:rsid w:val="00A43AA9"/>
    <w:rsid w:val="00A43BDB"/>
    <w:rsid w:val="00A43D49"/>
    <w:rsid w:val="00A43D4D"/>
    <w:rsid w:val="00A43DF0"/>
    <w:rsid w:val="00A43FB4"/>
    <w:rsid w:val="00A44307"/>
    <w:rsid w:val="00A4445D"/>
    <w:rsid w:val="00A44648"/>
    <w:rsid w:val="00A44650"/>
    <w:rsid w:val="00A44808"/>
    <w:rsid w:val="00A4485D"/>
    <w:rsid w:val="00A44E9E"/>
    <w:rsid w:val="00A44F89"/>
    <w:rsid w:val="00A452F9"/>
    <w:rsid w:val="00A4565F"/>
    <w:rsid w:val="00A4570A"/>
    <w:rsid w:val="00A457B6"/>
    <w:rsid w:val="00A45869"/>
    <w:rsid w:val="00A4586D"/>
    <w:rsid w:val="00A45A3C"/>
    <w:rsid w:val="00A45EE2"/>
    <w:rsid w:val="00A46137"/>
    <w:rsid w:val="00A461EB"/>
    <w:rsid w:val="00A46309"/>
    <w:rsid w:val="00A46319"/>
    <w:rsid w:val="00A46332"/>
    <w:rsid w:val="00A46420"/>
    <w:rsid w:val="00A46434"/>
    <w:rsid w:val="00A465D5"/>
    <w:rsid w:val="00A466D1"/>
    <w:rsid w:val="00A468B5"/>
    <w:rsid w:val="00A46A46"/>
    <w:rsid w:val="00A46B33"/>
    <w:rsid w:val="00A46CB4"/>
    <w:rsid w:val="00A46D0C"/>
    <w:rsid w:val="00A46DB6"/>
    <w:rsid w:val="00A46F70"/>
    <w:rsid w:val="00A47203"/>
    <w:rsid w:val="00A47258"/>
    <w:rsid w:val="00A47391"/>
    <w:rsid w:val="00A473AC"/>
    <w:rsid w:val="00A4744A"/>
    <w:rsid w:val="00A47481"/>
    <w:rsid w:val="00A47491"/>
    <w:rsid w:val="00A474EE"/>
    <w:rsid w:val="00A47526"/>
    <w:rsid w:val="00A4772C"/>
    <w:rsid w:val="00A478D4"/>
    <w:rsid w:val="00A47CC0"/>
    <w:rsid w:val="00A501B7"/>
    <w:rsid w:val="00A5023B"/>
    <w:rsid w:val="00A503B8"/>
    <w:rsid w:val="00A505F0"/>
    <w:rsid w:val="00A50639"/>
    <w:rsid w:val="00A507E7"/>
    <w:rsid w:val="00A5092D"/>
    <w:rsid w:val="00A50A8C"/>
    <w:rsid w:val="00A50BC7"/>
    <w:rsid w:val="00A50C6D"/>
    <w:rsid w:val="00A50D6D"/>
    <w:rsid w:val="00A51177"/>
    <w:rsid w:val="00A511A8"/>
    <w:rsid w:val="00A5141E"/>
    <w:rsid w:val="00A51582"/>
    <w:rsid w:val="00A515BB"/>
    <w:rsid w:val="00A5173F"/>
    <w:rsid w:val="00A5181D"/>
    <w:rsid w:val="00A519B3"/>
    <w:rsid w:val="00A519C1"/>
    <w:rsid w:val="00A51AA6"/>
    <w:rsid w:val="00A51D86"/>
    <w:rsid w:val="00A52176"/>
    <w:rsid w:val="00A52260"/>
    <w:rsid w:val="00A5226C"/>
    <w:rsid w:val="00A52495"/>
    <w:rsid w:val="00A52AAD"/>
    <w:rsid w:val="00A52B57"/>
    <w:rsid w:val="00A52B6D"/>
    <w:rsid w:val="00A52B8E"/>
    <w:rsid w:val="00A52BC5"/>
    <w:rsid w:val="00A52C29"/>
    <w:rsid w:val="00A52EE1"/>
    <w:rsid w:val="00A52F21"/>
    <w:rsid w:val="00A52FB5"/>
    <w:rsid w:val="00A53021"/>
    <w:rsid w:val="00A53038"/>
    <w:rsid w:val="00A530D9"/>
    <w:rsid w:val="00A532CB"/>
    <w:rsid w:val="00A532DB"/>
    <w:rsid w:val="00A534B8"/>
    <w:rsid w:val="00A534D4"/>
    <w:rsid w:val="00A53582"/>
    <w:rsid w:val="00A535AE"/>
    <w:rsid w:val="00A5362E"/>
    <w:rsid w:val="00A537E7"/>
    <w:rsid w:val="00A5393D"/>
    <w:rsid w:val="00A53A0D"/>
    <w:rsid w:val="00A53AF4"/>
    <w:rsid w:val="00A53BD0"/>
    <w:rsid w:val="00A53F03"/>
    <w:rsid w:val="00A54063"/>
    <w:rsid w:val="00A5409F"/>
    <w:rsid w:val="00A540F4"/>
    <w:rsid w:val="00A54312"/>
    <w:rsid w:val="00A54404"/>
    <w:rsid w:val="00A5442F"/>
    <w:rsid w:val="00A5461E"/>
    <w:rsid w:val="00A54749"/>
    <w:rsid w:val="00A54928"/>
    <w:rsid w:val="00A54936"/>
    <w:rsid w:val="00A549F3"/>
    <w:rsid w:val="00A54B57"/>
    <w:rsid w:val="00A54BC9"/>
    <w:rsid w:val="00A54CBE"/>
    <w:rsid w:val="00A54DB8"/>
    <w:rsid w:val="00A54EBC"/>
    <w:rsid w:val="00A5504C"/>
    <w:rsid w:val="00A550FE"/>
    <w:rsid w:val="00A55184"/>
    <w:rsid w:val="00A55187"/>
    <w:rsid w:val="00A5520B"/>
    <w:rsid w:val="00A552C8"/>
    <w:rsid w:val="00A553EC"/>
    <w:rsid w:val="00A554AB"/>
    <w:rsid w:val="00A557C3"/>
    <w:rsid w:val="00A558A9"/>
    <w:rsid w:val="00A558BE"/>
    <w:rsid w:val="00A55D94"/>
    <w:rsid w:val="00A55EAC"/>
    <w:rsid w:val="00A55F57"/>
    <w:rsid w:val="00A55FB3"/>
    <w:rsid w:val="00A55FC2"/>
    <w:rsid w:val="00A5605D"/>
    <w:rsid w:val="00A560AE"/>
    <w:rsid w:val="00A56174"/>
    <w:rsid w:val="00A56206"/>
    <w:rsid w:val="00A56228"/>
    <w:rsid w:val="00A562AF"/>
    <w:rsid w:val="00A563C0"/>
    <w:rsid w:val="00A5666B"/>
    <w:rsid w:val="00A56885"/>
    <w:rsid w:val="00A5690C"/>
    <w:rsid w:val="00A569EC"/>
    <w:rsid w:val="00A569ED"/>
    <w:rsid w:val="00A56BEC"/>
    <w:rsid w:val="00A56C59"/>
    <w:rsid w:val="00A56ED0"/>
    <w:rsid w:val="00A56F1B"/>
    <w:rsid w:val="00A57009"/>
    <w:rsid w:val="00A57460"/>
    <w:rsid w:val="00A574D4"/>
    <w:rsid w:val="00A5757A"/>
    <w:rsid w:val="00A57650"/>
    <w:rsid w:val="00A5769D"/>
    <w:rsid w:val="00A5780F"/>
    <w:rsid w:val="00A57B5D"/>
    <w:rsid w:val="00A57DF7"/>
    <w:rsid w:val="00A6019D"/>
    <w:rsid w:val="00A601EA"/>
    <w:rsid w:val="00A602D6"/>
    <w:rsid w:val="00A60405"/>
    <w:rsid w:val="00A6048D"/>
    <w:rsid w:val="00A605C5"/>
    <w:rsid w:val="00A605C7"/>
    <w:rsid w:val="00A60679"/>
    <w:rsid w:val="00A6088A"/>
    <w:rsid w:val="00A60896"/>
    <w:rsid w:val="00A608B3"/>
    <w:rsid w:val="00A608EF"/>
    <w:rsid w:val="00A60C14"/>
    <w:rsid w:val="00A60CF4"/>
    <w:rsid w:val="00A60D60"/>
    <w:rsid w:val="00A60F3C"/>
    <w:rsid w:val="00A6107E"/>
    <w:rsid w:val="00A612F5"/>
    <w:rsid w:val="00A613AD"/>
    <w:rsid w:val="00A6144D"/>
    <w:rsid w:val="00A617DD"/>
    <w:rsid w:val="00A6181E"/>
    <w:rsid w:val="00A61A7F"/>
    <w:rsid w:val="00A61AF5"/>
    <w:rsid w:val="00A61C46"/>
    <w:rsid w:val="00A61C4D"/>
    <w:rsid w:val="00A61C6D"/>
    <w:rsid w:val="00A61D6F"/>
    <w:rsid w:val="00A61ECD"/>
    <w:rsid w:val="00A61EFB"/>
    <w:rsid w:val="00A62080"/>
    <w:rsid w:val="00A620FD"/>
    <w:rsid w:val="00A62146"/>
    <w:rsid w:val="00A6227D"/>
    <w:rsid w:val="00A622F3"/>
    <w:rsid w:val="00A62388"/>
    <w:rsid w:val="00A62687"/>
    <w:rsid w:val="00A626A8"/>
    <w:rsid w:val="00A6286C"/>
    <w:rsid w:val="00A62A03"/>
    <w:rsid w:val="00A62B0B"/>
    <w:rsid w:val="00A62BBC"/>
    <w:rsid w:val="00A62C15"/>
    <w:rsid w:val="00A62C90"/>
    <w:rsid w:val="00A62DC5"/>
    <w:rsid w:val="00A62DD0"/>
    <w:rsid w:val="00A62F1B"/>
    <w:rsid w:val="00A63054"/>
    <w:rsid w:val="00A63177"/>
    <w:rsid w:val="00A63229"/>
    <w:rsid w:val="00A63273"/>
    <w:rsid w:val="00A632C3"/>
    <w:rsid w:val="00A63313"/>
    <w:rsid w:val="00A6338C"/>
    <w:rsid w:val="00A6339A"/>
    <w:rsid w:val="00A635FF"/>
    <w:rsid w:val="00A63620"/>
    <w:rsid w:val="00A63721"/>
    <w:rsid w:val="00A6378B"/>
    <w:rsid w:val="00A638E2"/>
    <w:rsid w:val="00A63905"/>
    <w:rsid w:val="00A639BC"/>
    <w:rsid w:val="00A63D70"/>
    <w:rsid w:val="00A63E4A"/>
    <w:rsid w:val="00A63F35"/>
    <w:rsid w:val="00A642D6"/>
    <w:rsid w:val="00A6436D"/>
    <w:rsid w:val="00A6448C"/>
    <w:rsid w:val="00A64641"/>
    <w:rsid w:val="00A646F0"/>
    <w:rsid w:val="00A64737"/>
    <w:rsid w:val="00A64788"/>
    <w:rsid w:val="00A6481B"/>
    <w:rsid w:val="00A64DB3"/>
    <w:rsid w:val="00A64DF8"/>
    <w:rsid w:val="00A64E65"/>
    <w:rsid w:val="00A650EE"/>
    <w:rsid w:val="00A6513F"/>
    <w:rsid w:val="00A65229"/>
    <w:rsid w:val="00A6529E"/>
    <w:rsid w:val="00A6532C"/>
    <w:rsid w:val="00A6548E"/>
    <w:rsid w:val="00A6549A"/>
    <w:rsid w:val="00A655B1"/>
    <w:rsid w:val="00A6591A"/>
    <w:rsid w:val="00A65934"/>
    <w:rsid w:val="00A6595E"/>
    <w:rsid w:val="00A65A78"/>
    <w:rsid w:val="00A65B79"/>
    <w:rsid w:val="00A65BCA"/>
    <w:rsid w:val="00A65C75"/>
    <w:rsid w:val="00A65DE7"/>
    <w:rsid w:val="00A65EBF"/>
    <w:rsid w:val="00A65F95"/>
    <w:rsid w:val="00A66091"/>
    <w:rsid w:val="00A6609E"/>
    <w:rsid w:val="00A6622E"/>
    <w:rsid w:val="00A6627D"/>
    <w:rsid w:val="00A66697"/>
    <w:rsid w:val="00A666C4"/>
    <w:rsid w:val="00A666CB"/>
    <w:rsid w:val="00A66998"/>
    <w:rsid w:val="00A66D0D"/>
    <w:rsid w:val="00A66ED6"/>
    <w:rsid w:val="00A66F94"/>
    <w:rsid w:val="00A67412"/>
    <w:rsid w:val="00A67502"/>
    <w:rsid w:val="00A67566"/>
    <w:rsid w:val="00A675ED"/>
    <w:rsid w:val="00A67603"/>
    <w:rsid w:val="00A67877"/>
    <w:rsid w:val="00A67BD5"/>
    <w:rsid w:val="00A67D5C"/>
    <w:rsid w:val="00A67EFE"/>
    <w:rsid w:val="00A67F53"/>
    <w:rsid w:val="00A67F58"/>
    <w:rsid w:val="00A70069"/>
    <w:rsid w:val="00A7020C"/>
    <w:rsid w:val="00A7025C"/>
    <w:rsid w:val="00A703F6"/>
    <w:rsid w:val="00A70412"/>
    <w:rsid w:val="00A70AB5"/>
    <w:rsid w:val="00A70ABE"/>
    <w:rsid w:val="00A70AC3"/>
    <w:rsid w:val="00A70B9D"/>
    <w:rsid w:val="00A70D22"/>
    <w:rsid w:val="00A70F09"/>
    <w:rsid w:val="00A70FCA"/>
    <w:rsid w:val="00A70FCE"/>
    <w:rsid w:val="00A71253"/>
    <w:rsid w:val="00A7129D"/>
    <w:rsid w:val="00A71310"/>
    <w:rsid w:val="00A71435"/>
    <w:rsid w:val="00A7144B"/>
    <w:rsid w:val="00A7177B"/>
    <w:rsid w:val="00A717A0"/>
    <w:rsid w:val="00A718DE"/>
    <w:rsid w:val="00A71917"/>
    <w:rsid w:val="00A71AB5"/>
    <w:rsid w:val="00A71C2B"/>
    <w:rsid w:val="00A71C96"/>
    <w:rsid w:val="00A71D03"/>
    <w:rsid w:val="00A71DEA"/>
    <w:rsid w:val="00A720DC"/>
    <w:rsid w:val="00A720E7"/>
    <w:rsid w:val="00A722C5"/>
    <w:rsid w:val="00A723A0"/>
    <w:rsid w:val="00A723F0"/>
    <w:rsid w:val="00A72564"/>
    <w:rsid w:val="00A72A59"/>
    <w:rsid w:val="00A72B14"/>
    <w:rsid w:val="00A72C32"/>
    <w:rsid w:val="00A72F23"/>
    <w:rsid w:val="00A72F96"/>
    <w:rsid w:val="00A730C0"/>
    <w:rsid w:val="00A73247"/>
    <w:rsid w:val="00A732D4"/>
    <w:rsid w:val="00A733F9"/>
    <w:rsid w:val="00A73543"/>
    <w:rsid w:val="00A73839"/>
    <w:rsid w:val="00A7385F"/>
    <w:rsid w:val="00A739B1"/>
    <w:rsid w:val="00A73C55"/>
    <w:rsid w:val="00A73C6A"/>
    <w:rsid w:val="00A73CD7"/>
    <w:rsid w:val="00A73DC7"/>
    <w:rsid w:val="00A73E8B"/>
    <w:rsid w:val="00A74026"/>
    <w:rsid w:val="00A74116"/>
    <w:rsid w:val="00A74143"/>
    <w:rsid w:val="00A74145"/>
    <w:rsid w:val="00A7429E"/>
    <w:rsid w:val="00A7440E"/>
    <w:rsid w:val="00A74779"/>
    <w:rsid w:val="00A747BD"/>
    <w:rsid w:val="00A748F9"/>
    <w:rsid w:val="00A74C62"/>
    <w:rsid w:val="00A74FC4"/>
    <w:rsid w:val="00A750F6"/>
    <w:rsid w:val="00A75376"/>
    <w:rsid w:val="00A756E2"/>
    <w:rsid w:val="00A757B6"/>
    <w:rsid w:val="00A75858"/>
    <w:rsid w:val="00A75DF5"/>
    <w:rsid w:val="00A75E04"/>
    <w:rsid w:val="00A75E1D"/>
    <w:rsid w:val="00A75E8E"/>
    <w:rsid w:val="00A75F16"/>
    <w:rsid w:val="00A75F1F"/>
    <w:rsid w:val="00A761A9"/>
    <w:rsid w:val="00A76218"/>
    <w:rsid w:val="00A76260"/>
    <w:rsid w:val="00A76316"/>
    <w:rsid w:val="00A76328"/>
    <w:rsid w:val="00A7665F"/>
    <w:rsid w:val="00A767B0"/>
    <w:rsid w:val="00A76B75"/>
    <w:rsid w:val="00A76CE2"/>
    <w:rsid w:val="00A76CEC"/>
    <w:rsid w:val="00A76EFB"/>
    <w:rsid w:val="00A76F49"/>
    <w:rsid w:val="00A77011"/>
    <w:rsid w:val="00A7722F"/>
    <w:rsid w:val="00A7732F"/>
    <w:rsid w:val="00A773F3"/>
    <w:rsid w:val="00A775A7"/>
    <w:rsid w:val="00A775D7"/>
    <w:rsid w:val="00A77814"/>
    <w:rsid w:val="00A7784D"/>
    <w:rsid w:val="00A77A18"/>
    <w:rsid w:val="00A77AF9"/>
    <w:rsid w:val="00A77C02"/>
    <w:rsid w:val="00A77C3D"/>
    <w:rsid w:val="00A77CA4"/>
    <w:rsid w:val="00A77D48"/>
    <w:rsid w:val="00A77F11"/>
    <w:rsid w:val="00A77F26"/>
    <w:rsid w:val="00A77F93"/>
    <w:rsid w:val="00A80035"/>
    <w:rsid w:val="00A8003D"/>
    <w:rsid w:val="00A801A9"/>
    <w:rsid w:val="00A801DB"/>
    <w:rsid w:val="00A806DE"/>
    <w:rsid w:val="00A80792"/>
    <w:rsid w:val="00A80806"/>
    <w:rsid w:val="00A80971"/>
    <w:rsid w:val="00A809C8"/>
    <w:rsid w:val="00A80B8A"/>
    <w:rsid w:val="00A80C23"/>
    <w:rsid w:val="00A80C5B"/>
    <w:rsid w:val="00A81077"/>
    <w:rsid w:val="00A81132"/>
    <w:rsid w:val="00A811F8"/>
    <w:rsid w:val="00A812C6"/>
    <w:rsid w:val="00A812E7"/>
    <w:rsid w:val="00A815FC"/>
    <w:rsid w:val="00A81698"/>
    <w:rsid w:val="00A816E3"/>
    <w:rsid w:val="00A8171A"/>
    <w:rsid w:val="00A8173F"/>
    <w:rsid w:val="00A81801"/>
    <w:rsid w:val="00A81BFF"/>
    <w:rsid w:val="00A81EDE"/>
    <w:rsid w:val="00A82021"/>
    <w:rsid w:val="00A820D2"/>
    <w:rsid w:val="00A82178"/>
    <w:rsid w:val="00A821A3"/>
    <w:rsid w:val="00A8237A"/>
    <w:rsid w:val="00A825F5"/>
    <w:rsid w:val="00A825FD"/>
    <w:rsid w:val="00A82709"/>
    <w:rsid w:val="00A8285C"/>
    <w:rsid w:val="00A8289C"/>
    <w:rsid w:val="00A828CF"/>
    <w:rsid w:val="00A8296C"/>
    <w:rsid w:val="00A82C4C"/>
    <w:rsid w:val="00A830CE"/>
    <w:rsid w:val="00A83204"/>
    <w:rsid w:val="00A833CD"/>
    <w:rsid w:val="00A833FC"/>
    <w:rsid w:val="00A835BC"/>
    <w:rsid w:val="00A836A3"/>
    <w:rsid w:val="00A83746"/>
    <w:rsid w:val="00A83858"/>
    <w:rsid w:val="00A838B6"/>
    <w:rsid w:val="00A83A98"/>
    <w:rsid w:val="00A83B74"/>
    <w:rsid w:val="00A83B7E"/>
    <w:rsid w:val="00A83BA8"/>
    <w:rsid w:val="00A83CC2"/>
    <w:rsid w:val="00A83D22"/>
    <w:rsid w:val="00A83DB5"/>
    <w:rsid w:val="00A83F00"/>
    <w:rsid w:val="00A84025"/>
    <w:rsid w:val="00A840D3"/>
    <w:rsid w:val="00A840E0"/>
    <w:rsid w:val="00A841BD"/>
    <w:rsid w:val="00A844A7"/>
    <w:rsid w:val="00A84559"/>
    <w:rsid w:val="00A846A6"/>
    <w:rsid w:val="00A846EE"/>
    <w:rsid w:val="00A84A72"/>
    <w:rsid w:val="00A84F16"/>
    <w:rsid w:val="00A84FB4"/>
    <w:rsid w:val="00A853D5"/>
    <w:rsid w:val="00A853E2"/>
    <w:rsid w:val="00A85673"/>
    <w:rsid w:val="00A8569A"/>
    <w:rsid w:val="00A858F0"/>
    <w:rsid w:val="00A85900"/>
    <w:rsid w:val="00A859FA"/>
    <w:rsid w:val="00A85A4C"/>
    <w:rsid w:val="00A85B8D"/>
    <w:rsid w:val="00A85D4A"/>
    <w:rsid w:val="00A86322"/>
    <w:rsid w:val="00A86332"/>
    <w:rsid w:val="00A86397"/>
    <w:rsid w:val="00A863ED"/>
    <w:rsid w:val="00A86507"/>
    <w:rsid w:val="00A865D1"/>
    <w:rsid w:val="00A867A9"/>
    <w:rsid w:val="00A86981"/>
    <w:rsid w:val="00A869B2"/>
    <w:rsid w:val="00A86BA8"/>
    <w:rsid w:val="00A86D28"/>
    <w:rsid w:val="00A8728E"/>
    <w:rsid w:val="00A87294"/>
    <w:rsid w:val="00A873E9"/>
    <w:rsid w:val="00A8744C"/>
    <w:rsid w:val="00A874E8"/>
    <w:rsid w:val="00A875F7"/>
    <w:rsid w:val="00A8781B"/>
    <w:rsid w:val="00A87A6E"/>
    <w:rsid w:val="00A87C14"/>
    <w:rsid w:val="00A87CC5"/>
    <w:rsid w:val="00A90265"/>
    <w:rsid w:val="00A9026C"/>
    <w:rsid w:val="00A9037C"/>
    <w:rsid w:val="00A90422"/>
    <w:rsid w:val="00A906A1"/>
    <w:rsid w:val="00A90964"/>
    <w:rsid w:val="00A90A53"/>
    <w:rsid w:val="00A90C86"/>
    <w:rsid w:val="00A90C99"/>
    <w:rsid w:val="00A90CA8"/>
    <w:rsid w:val="00A90CBD"/>
    <w:rsid w:val="00A90D23"/>
    <w:rsid w:val="00A90DE3"/>
    <w:rsid w:val="00A90E17"/>
    <w:rsid w:val="00A90F5E"/>
    <w:rsid w:val="00A91028"/>
    <w:rsid w:val="00A9114E"/>
    <w:rsid w:val="00A91258"/>
    <w:rsid w:val="00A9164A"/>
    <w:rsid w:val="00A91761"/>
    <w:rsid w:val="00A91870"/>
    <w:rsid w:val="00A918CB"/>
    <w:rsid w:val="00A91A96"/>
    <w:rsid w:val="00A91BE6"/>
    <w:rsid w:val="00A91C1E"/>
    <w:rsid w:val="00A91D31"/>
    <w:rsid w:val="00A91D82"/>
    <w:rsid w:val="00A91E8C"/>
    <w:rsid w:val="00A91F3F"/>
    <w:rsid w:val="00A921AD"/>
    <w:rsid w:val="00A921FC"/>
    <w:rsid w:val="00A9227C"/>
    <w:rsid w:val="00A923A3"/>
    <w:rsid w:val="00A924CB"/>
    <w:rsid w:val="00A92645"/>
    <w:rsid w:val="00A92A33"/>
    <w:rsid w:val="00A92A5F"/>
    <w:rsid w:val="00A92A66"/>
    <w:rsid w:val="00A92C22"/>
    <w:rsid w:val="00A92C79"/>
    <w:rsid w:val="00A92CF1"/>
    <w:rsid w:val="00A92EED"/>
    <w:rsid w:val="00A92FEC"/>
    <w:rsid w:val="00A9302C"/>
    <w:rsid w:val="00A93044"/>
    <w:rsid w:val="00A934DD"/>
    <w:rsid w:val="00A93524"/>
    <w:rsid w:val="00A93591"/>
    <w:rsid w:val="00A935A6"/>
    <w:rsid w:val="00A93668"/>
    <w:rsid w:val="00A93779"/>
    <w:rsid w:val="00A93780"/>
    <w:rsid w:val="00A93C98"/>
    <w:rsid w:val="00A93D38"/>
    <w:rsid w:val="00A93F13"/>
    <w:rsid w:val="00A93F45"/>
    <w:rsid w:val="00A93FBC"/>
    <w:rsid w:val="00A94069"/>
    <w:rsid w:val="00A94192"/>
    <w:rsid w:val="00A94280"/>
    <w:rsid w:val="00A942CD"/>
    <w:rsid w:val="00A94494"/>
    <w:rsid w:val="00A9459F"/>
    <w:rsid w:val="00A945D1"/>
    <w:rsid w:val="00A94891"/>
    <w:rsid w:val="00A94935"/>
    <w:rsid w:val="00A94997"/>
    <w:rsid w:val="00A94999"/>
    <w:rsid w:val="00A94EA2"/>
    <w:rsid w:val="00A94EA9"/>
    <w:rsid w:val="00A9500F"/>
    <w:rsid w:val="00A950EF"/>
    <w:rsid w:val="00A95110"/>
    <w:rsid w:val="00A95123"/>
    <w:rsid w:val="00A95348"/>
    <w:rsid w:val="00A953BC"/>
    <w:rsid w:val="00A954AD"/>
    <w:rsid w:val="00A957AB"/>
    <w:rsid w:val="00A958FA"/>
    <w:rsid w:val="00A958FF"/>
    <w:rsid w:val="00A95905"/>
    <w:rsid w:val="00A95D51"/>
    <w:rsid w:val="00A95F0E"/>
    <w:rsid w:val="00A96020"/>
    <w:rsid w:val="00A96186"/>
    <w:rsid w:val="00A96193"/>
    <w:rsid w:val="00A964F0"/>
    <w:rsid w:val="00A965E3"/>
    <w:rsid w:val="00A9667E"/>
    <w:rsid w:val="00A96725"/>
    <w:rsid w:val="00A96C9B"/>
    <w:rsid w:val="00A96E5C"/>
    <w:rsid w:val="00A97081"/>
    <w:rsid w:val="00A9730B"/>
    <w:rsid w:val="00A97415"/>
    <w:rsid w:val="00A97697"/>
    <w:rsid w:val="00A976B8"/>
    <w:rsid w:val="00A97848"/>
    <w:rsid w:val="00A97851"/>
    <w:rsid w:val="00A97A01"/>
    <w:rsid w:val="00A97AE7"/>
    <w:rsid w:val="00A97AEA"/>
    <w:rsid w:val="00A97CF8"/>
    <w:rsid w:val="00A97D59"/>
    <w:rsid w:val="00A97F46"/>
    <w:rsid w:val="00A97FB7"/>
    <w:rsid w:val="00AA0137"/>
    <w:rsid w:val="00AA0163"/>
    <w:rsid w:val="00AA01D5"/>
    <w:rsid w:val="00AA02FE"/>
    <w:rsid w:val="00AA04FB"/>
    <w:rsid w:val="00AA0514"/>
    <w:rsid w:val="00AA07C1"/>
    <w:rsid w:val="00AA07C7"/>
    <w:rsid w:val="00AA0856"/>
    <w:rsid w:val="00AA0A42"/>
    <w:rsid w:val="00AA0DDA"/>
    <w:rsid w:val="00AA0EA3"/>
    <w:rsid w:val="00AA0FB4"/>
    <w:rsid w:val="00AA1044"/>
    <w:rsid w:val="00AA1117"/>
    <w:rsid w:val="00AA1143"/>
    <w:rsid w:val="00AA121C"/>
    <w:rsid w:val="00AA124A"/>
    <w:rsid w:val="00AA12C6"/>
    <w:rsid w:val="00AA14C5"/>
    <w:rsid w:val="00AA14EF"/>
    <w:rsid w:val="00AA1609"/>
    <w:rsid w:val="00AA170B"/>
    <w:rsid w:val="00AA17B4"/>
    <w:rsid w:val="00AA1A3F"/>
    <w:rsid w:val="00AA1ACB"/>
    <w:rsid w:val="00AA1B2B"/>
    <w:rsid w:val="00AA1BB9"/>
    <w:rsid w:val="00AA1CC8"/>
    <w:rsid w:val="00AA1F77"/>
    <w:rsid w:val="00AA2007"/>
    <w:rsid w:val="00AA20CF"/>
    <w:rsid w:val="00AA22D4"/>
    <w:rsid w:val="00AA2412"/>
    <w:rsid w:val="00AA269A"/>
    <w:rsid w:val="00AA2CF1"/>
    <w:rsid w:val="00AA2D51"/>
    <w:rsid w:val="00AA2F61"/>
    <w:rsid w:val="00AA31FB"/>
    <w:rsid w:val="00AA345F"/>
    <w:rsid w:val="00AA3501"/>
    <w:rsid w:val="00AA35C4"/>
    <w:rsid w:val="00AA365F"/>
    <w:rsid w:val="00AA38BB"/>
    <w:rsid w:val="00AA394A"/>
    <w:rsid w:val="00AA3983"/>
    <w:rsid w:val="00AA39B7"/>
    <w:rsid w:val="00AA3F26"/>
    <w:rsid w:val="00AA3F98"/>
    <w:rsid w:val="00AA4028"/>
    <w:rsid w:val="00AA41BB"/>
    <w:rsid w:val="00AA4359"/>
    <w:rsid w:val="00AA449F"/>
    <w:rsid w:val="00AA44BB"/>
    <w:rsid w:val="00AA45DD"/>
    <w:rsid w:val="00AA4784"/>
    <w:rsid w:val="00AA486F"/>
    <w:rsid w:val="00AA49BC"/>
    <w:rsid w:val="00AA537F"/>
    <w:rsid w:val="00AA5436"/>
    <w:rsid w:val="00AA5462"/>
    <w:rsid w:val="00AA55FB"/>
    <w:rsid w:val="00AA5607"/>
    <w:rsid w:val="00AA56AF"/>
    <w:rsid w:val="00AA56B0"/>
    <w:rsid w:val="00AA5996"/>
    <w:rsid w:val="00AA5B57"/>
    <w:rsid w:val="00AA5CBA"/>
    <w:rsid w:val="00AA5EBD"/>
    <w:rsid w:val="00AA5EDB"/>
    <w:rsid w:val="00AA5FC0"/>
    <w:rsid w:val="00AA5FE8"/>
    <w:rsid w:val="00AA6003"/>
    <w:rsid w:val="00AA60CC"/>
    <w:rsid w:val="00AA6133"/>
    <w:rsid w:val="00AA6141"/>
    <w:rsid w:val="00AA6272"/>
    <w:rsid w:val="00AA62A6"/>
    <w:rsid w:val="00AA6324"/>
    <w:rsid w:val="00AA64C6"/>
    <w:rsid w:val="00AA64CF"/>
    <w:rsid w:val="00AA65D1"/>
    <w:rsid w:val="00AA6736"/>
    <w:rsid w:val="00AA67A8"/>
    <w:rsid w:val="00AA6863"/>
    <w:rsid w:val="00AA6870"/>
    <w:rsid w:val="00AA6CDC"/>
    <w:rsid w:val="00AA6F1D"/>
    <w:rsid w:val="00AA6F2A"/>
    <w:rsid w:val="00AA6F5B"/>
    <w:rsid w:val="00AA714E"/>
    <w:rsid w:val="00AA72CC"/>
    <w:rsid w:val="00AA758D"/>
    <w:rsid w:val="00AA76FF"/>
    <w:rsid w:val="00AA77D2"/>
    <w:rsid w:val="00AA781E"/>
    <w:rsid w:val="00AA78D5"/>
    <w:rsid w:val="00AA7B16"/>
    <w:rsid w:val="00AA7C17"/>
    <w:rsid w:val="00AA7C93"/>
    <w:rsid w:val="00AA7CBA"/>
    <w:rsid w:val="00AA7D7C"/>
    <w:rsid w:val="00AA7F3F"/>
    <w:rsid w:val="00AB01F4"/>
    <w:rsid w:val="00AB0210"/>
    <w:rsid w:val="00AB0211"/>
    <w:rsid w:val="00AB0235"/>
    <w:rsid w:val="00AB0368"/>
    <w:rsid w:val="00AB0639"/>
    <w:rsid w:val="00AB0674"/>
    <w:rsid w:val="00AB0703"/>
    <w:rsid w:val="00AB0899"/>
    <w:rsid w:val="00AB0904"/>
    <w:rsid w:val="00AB0910"/>
    <w:rsid w:val="00AB099B"/>
    <w:rsid w:val="00AB0C79"/>
    <w:rsid w:val="00AB0E8F"/>
    <w:rsid w:val="00AB0ED6"/>
    <w:rsid w:val="00AB0FC9"/>
    <w:rsid w:val="00AB1237"/>
    <w:rsid w:val="00AB1349"/>
    <w:rsid w:val="00AB1380"/>
    <w:rsid w:val="00AB1533"/>
    <w:rsid w:val="00AB1881"/>
    <w:rsid w:val="00AB18D6"/>
    <w:rsid w:val="00AB19A4"/>
    <w:rsid w:val="00AB19D3"/>
    <w:rsid w:val="00AB1AB2"/>
    <w:rsid w:val="00AB1D2C"/>
    <w:rsid w:val="00AB1E0A"/>
    <w:rsid w:val="00AB215D"/>
    <w:rsid w:val="00AB23BE"/>
    <w:rsid w:val="00AB2438"/>
    <w:rsid w:val="00AB26C1"/>
    <w:rsid w:val="00AB27AC"/>
    <w:rsid w:val="00AB281A"/>
    <w:rsid w:val="00AB2938"/>
    <w:rsid w:val="00AB29D8"/>
    <w:rsid w:val="00AB2A56"/>
    <w:rsid w:val="00AB2B5D"/>
    <w:rsid w:val="00AB2C2B"/>
    <w:rsid w:val="00AB2CAC"/>
    <w:rsid w:val="00AB2D24"/>
    <w:rsid w:val="00AB2E23"/>
    <w:rsid w:val="00AB3021"/>
    <w:rsid w:val="00AB3153"/>
    <w:rsid w:val="00AB31CE"/>
    <w:rsid w:val="00AB31E9"/>
    <w:rsid w:val="00AB3229"/>
    <w:rsid w:val="00AB32A4"/>
    <w:rsid w:val="00AB32EF"/>
    <w:rsid w:val="00AB32FB"/>
    <w:rsid w:val="00AB3333"/>
    <w:rsid w:val="00AB35DF"/>
    <w:rsid w:val="00AB36ED"/>
    <w:rsid w:val="00AB3741"/>
    <w:rsid w:val="00AB3868"/>
    <w:rsid w:val="00AB38B0"/>
    <w:rsid w:val="00AB38B5"/>
    <w:rsid w:val="00AB39F1"/>
    <w:rsid w:val="00AB3AC4"/>
    <w:rsid w:val="00AB3B16"/>
    <w:rsid w:val="00AB3C74"/>
    <w:rsid w:val="00AB3C7D"/>
    <w:rsid w:val="00AB3E1B"/>
    <w:rsid w:val="00AB3F20"/>
    <w:rsid w:val="00AB3F7A"/>
    <w:rsid w:val="00AB41D1"/>
    <w:rsid w:val="00AB4281"/>
    <w:rsid w:val="00AB43D0"/>
    <w:rsid w:val="00AB43F9"/>
    <w:rsid w:val="00AB4438"/>
    <w:rsid w:val="00AB44DF"/>
    <w:rsid w:val="00AB451E"/>
    <w:rsid w:val="00AB454A"/>
    <w:rsid w:val="00AB45D9"/>
    <w:rsid w:val="00AB474F"/>
    <w:rsid w:val="00AB4803"/>
    <w:rsid w:val="00AB4929"/>
    <w:rsid w:val="00AB495D"/>
    <w:rsid w:val="00AB4979"/>
    <w:rsid w:val="00AB499E"/>
    <w:rsid w:val="00AB4B9B"/>
    <w:rsid w:val="00AB4BDE"/>
    <w:rsid w:val="00AB4CD2"/>
    <w:rsid w:val="00AB4D8B"/>
    <w:rsid w:val="00AB504D"/>
    <w:rsid w:val="00AB5096"/>
    <w:rsid w:val="00AB509B"/>
    <w:rsid w:val="00AB5438"/>
    <w:rsid w:val="00AB54A2"/>
    <w:rsid w:val="00AB55C6"/>
    <w:rsid w:val="00AB5729"/>
    <w:rsid w:val="00AB5A12"/>
    <w:rsid w:val="00AB5A45"/>
    <w:rsid w:val="00AB5B48"/>
    <w:rsid w:val="00AB5CC8"/>
    <w:rsid w:val="00AB5D89"/>
    <w:rsid w:val="00AB5F1E"/>
    <w:rsid w:val="00AB5F45"/>
    <w:rsid w:val="00AB5F60"/>
    <w:rsid w:val="00AB635E"/>
    <w:rsid w:val="00AB6369"/>
    <w:rsid w:val="00AB6448"/>
    <w:rsid w:val="00AB66DD"/>
    <w:rsid w:val="00AB6781"/>
    <w:rsid w:val="00AB6897"/>
    <w:rsid w:val="00AB68E1"/>
    <w:rsid w:val="00AB6929"/>
    <w:rsid w:val="00AB69BC"/>
    <w:rsid w:val="00AB6D02"/>
    <w:rsid w:val="00AB6D0F"/>
    <w:rsid w:val="00AB6DB8"/>
    <w:rsid w:val="00AB6E7B"/>
    <w:rsid w:val="00AB6EAE"/>
    <w:rsid w:val="00AB6F6C"/>
    <w:rsid w:val="00AB6FC6"/>
    <w:rsid w:val="00AB6FCB"/>
    <w:rsid w:val="00AB6FF5"/>
    <w:rsid w:val="00AB70EF"/>
    <w:rsid w:val="00AB721F"/>
    <w:rsid w:val="00AB7423"/>
    <w:rsid w:val="00AB77FC"/>
    <w:rsid w:val="00AB7804"/>
    <w:rsid w:val="00AB7830"/>
    <w:rsid w:val="00AB78F9"/>
    <w:rsid w:val="00AB7907"/>
    <w:rsid w:val="00AB7A88"/>
    <w:rsid w:val="00AB7AA0"/>
    <w:rsid w:val="00AB7BC8"/>
    <w:rsid w:val="00AB7C55"/>
    <w:rsid w:val="00AB7D14"/>
    <w:rsid w:val="00AC001A"/>
    <w:rsid w:val="00AC0376"/>
    <w:rsid w:val="00AC0396"/>
    <w:rsid w:val="00AC057D"/>
    <w:rsid w:val="00AC069E"/>
    <w:rsid w:val="00AC0818"/>
    <w:rsid w:val="00AC0913"/>
    <w:rsid w:val="00AC0A1E"/>
    <w:rsid w:val="00AC0E8C"/>
    <w:rsid w:val="00AC0F13"/>
    <w:rsid w:val="00AC1092"/>
    <w:rsid w:val="00AC12B4"/>
    <w:rsid w:val="00AC12B7"/>
    <w:rsid w:val="00AC160B"/>
    <w:rsid w:val="00AC1805"/>
    <w:rsid w:val="00AC1882"/>
    <w:rsid w:val="00AC1A5E"/>
    <w:rsid w:val="00AC1B76"/>
    <w:rsid w:val="00AC1E41"/>
    <w:rsid w:val="00AC1E73"/>
    <w:rsid w:val="00AC2059"/>
    <w:rsid w:val="00AC21C6"/>
    <w:rsid w:val="00AC270E"/>
    <w:rsid w:val="00AC27D7"/>
    <w:rsid w:val="00AC28D2"/>
    <w:rsid w:val="00AC2C05"/>
    <w:rsid w:val="00AC2CCA"/>
    <w:rsid w:val="00AC2D81"/>
    <w:rsid w:val="00AC2D9E"/>
    <w:rsid w:val="00AC2F9D"/>
    <w:rsid w:val="00AC3035"/>
    <w:rsid w:val="00AC3156"/>
    <w:rsid w:val="00AC333A"/>
    <w:rsid w:val="00AC34AC"/>
    <w:rsid w:val="00AC34AF"/>
    <w:rsid w:val="00AC353F"/>
    <w:rsid w:val="00AC3575"/>
    <w:rsid w:val="00AC3882"/>
    <w:rsid w:val="00AC38D0"/>
    <w:rsid w:val="00AC38FE"/>
    <w:rsid w:val="00AC39D8"/>
    <w:rsid w:val="00AC3FD5"/>
    <w:rsid w:val="00AC3FF8"/>
    <w:rsid w:val="00AC405A"/>
    <w:rsid w:val="00AC4063"/>
    <w:rsid w:val="00AC410F"/>
    <w:rsid w:val="00AC424A"/>
    <w:rsid w:val="00AC44B7"/>
    <w:rsid w:val="00AC45A0"/>
    <w:rsid w:val="00AC464D"/>
    <w:rsid w:val="00AC46F2"/>
    <w:rsid w:val="00AC47AA"/>
    <w:rsid w:val="00AC494F"/>
    <w:rsid w:val="00AC4A58"/>
    <w:rsid w:val="00AC4A9A"/>
    <w:rsid w:val="00AC4A9D"/>
    <w:rsid w:val="00AC4C18"/>
    <w:rsid w:val="00AC4CCA"/>
    <w:rsid w:val="00AC4DFA"/>
    <w:rsid w:val="00AC4E77"/>
    <w:rsid w:val="00AC5127"/>
    <w:rsid w:val="00AC5353"/>
    <w:rsid w:val="00AC53CA"/>
    <w:rsid w:val="00AC540C"/>
    <w:rsid w:val="00AC570A"/>
    <w:rsid w:val="00AC5770"/>
    <w:rsid w:val="00AC57FE"/>
    <w:rsid w:val="00AC5A8D"/>
    <w:rsid w:val="00AC5B56"/>
    <w:rsid w:val="00AC5B83"/>
    <w:rsid w:val="00AC5E1E"/>
    <w:rsid w:val="00AC5F03"/>
    <w:rsid w:val="00AC6142"/>
    <w:rsid w:val="00AC637F"/>
    <w:rsid w:val="00AC65A5"/>
    <w:rsid w:val="00AC66F8"/>
    <w:rsid w:val="00AC6923"/>
    <w:rsid w:val="00AC6928"/>
    <w:rsid w:val="00AC69A0"/>
    <w:rsid w:val="00AC6AFF"/>
    <w:rsid w:val="00AC6D3F"/>
    <w:rsid w:val="00AC6F92"/>
    <w:rsid w:val="00AC712E"/>
    <w:rsid w:val="00AC71E8"/>
    <w:rsid w:val="00AC76E7"/>
    <w:rsid w:val="00AC79B7"/>
    <w:rsid w:val="00AC79E8"/>
    <w:rsid w:val="00AC7ACE"/>
    <w:rsid w:val="00AC7B38"/>
    <w:rsid w:val="00AC7D12"/>
    <w:rsid w:val="00AD010B"/>
    <w:rsid w:val="00AD01C8"/>
    <w:rsid w:val="00AD01E4"/>
    <w:rsid w:val="00AD0297"/>
    <w:rsid w:val="00AD04A2"/>
    <w:rsid w:val="00AD0746"/>
    <w:rsid w:val="00AD079D"/>
    <w:rsid w:val="00AD0842"/>
    <w:rsid w:val="00AD0883"/>
    <w:rsid w:val="00AD0886"/>
    <w:rsid w:val="00AD08AC"/>
    <w:rsid w:val="00AD0994"/>
    <w:rsid w:val="00AD0A2F"/>
    <w:rsid w:val="00AD0A4E"/>
    <w:rsid w:val="00AD0B3A"/>
    <w:rsid w:val="00AD0E43"/>
    <w:rsid w:val="00AD118F"/>
    <w:rsid w:val="00AD11B8"/>
    <w:rsid w:val="00AD11E9"/>
    <w:rsid w:val="00AD12FA"/>
    <w:rsid w:val="00AD145D"/>
    <w:rsid w:val="00AD14DC"/>
    <w:rsid w:val="00AD156A"/>
    <w:rsid w:val="00AD174D"/>
    <w:rsid w:val="00AD1890"/>
    <w:rsid w:val="00AD1B29"/>
    <w:rsid w:val="00AD1BFF"/>
    <w:rsid w:val="00AD1E95"/>
    <w:rsid w:val="00AD217E"/>
    <w:rsid w:val="00AD2237"/>
    <w:rsid w:val="00AD2287"/>
    <w:rsid w:val="00AD232F"/>
    <w:rsid w:val="00AD24C5"/>
    <w:rsid w:val="00AD25C9"/>
    <w:rsid w:val="00AD273B"/>
    <w:rsid w:val="00AD27E3"/>
    <w:rsid w:val="00AD2980"/>
    <w:rsid w:val="00AD29F8"/>
    <w:rsid w:val="00AD345C"/>
    <w:rsid w:val="00AD3553"/>
    <w:rsid w:val="00AD35B3"/>
    <w:rsid w:val="00AD38CE"/>
    <w:rsid w:val="00AD39AE"/>
    <w:rsid w:val="00AD3A54"/>
    <w:rsid w:val="00AD3A7D"/>
    <w:rsid w:val="00AD3B94"/>
    <w:rsid w:val="00AD3BC2"/>
    <w:rsid w:val="00AD3C5D"/>
    <w:rsid w:val="00AD3E5D"/>
    <w:rsid w:val="00AD3E9C"/>
    <w:rsid w:val="00AD3F91"/>
    <w:rsid w:val="00AD4014"/>
    <w:rsid w:val="00AD4066"/>
    <w:rsid w:val="00AD431B"/>
    <w:rsid w:val="00AD4446"/>
    <w:rsid w:val="00AD4455"/>
    <w:rsid w:val="00AD4B55"/>
    <w:rsid w:val="00AD4DCB"/>
    <w:rsid w:val="00AD4E08"/>
    <w:rsid w:val="00AD4E99"/>
    <w:rsid w:val="00AD4F13"/>
    <w:rsid w:val="00AD5075"/>
    <w:rsid w:val="00AD5084"/>
    <w:rsid w:val="00AD5216"/>
    <w:rsid w:val="00AD5383"/>
    <w:rsid w:val="00AD53F9"/>
    <w:rsid w:val="00AD5584"/>
    <w:rsid w:val="00AD559C"/>
    <w:rsid w:val="00AD5666"/>
    <w:rsid w:val="00AD5744"/>
    <w:rsid w:val="00AD57A3"/>
    <w:rsid w:val="00AD5874"/>
    <w:rsid w:val="00AD5B52"/>
    <w:rsid w:val="00AD5C78"/>
    <w:rsid w:val="00AD5C8A"/>
    <w:rsid w:val="00AD5E2C"/>
    <w:rsid w:val="00AD5FBE"/>
    <w:rsid w:val="00AD61EA"/>
    <w:rsid w:val="00AD62A0"/>
    <w:rsid w:val="00AD62D2"/>
    <w:rsid w:val="00AD6353"/>
    <w:rsid w:val="00AD63E9"/>
    <w:rsid w:val="00AD643C"/>
    <w:rsid w:val="00AD6442"/>
    <w:rsid w:val="00AD6719"/>
    <w:rsid w:val="00AD69AE"/>
    <w:rsid w:val="00AD6B99"/>
    <w:rsid w:val="00AD6BA4"/>
    <w:rsid w:val="00AD6D31"/>
    <w:rsid w:val="00AD6D4F"/>
    <w:rsid w:val="00AD6ED9"/>
    <w:rsid w:val="00AD6EDB"/>
    <w:rsid w:val="00AD6EFB"/>
    <w:rsid w:val="00AD70FC"/>
    <w:rsid w:val="00AD728A"/>
    <w:rsid w:val="00AD734F"/>
    <w:rsid w:val="00AD753F"/>
    <w:rsid w:val="00AD7609"/>
    <w:rsid w:val="00AD7785"/>
    <w:rsid w:val="00AD79CA"/>
    <w:rsid w:val="00AD7A45"/>
    <w:rsid w:val="00AD7C02"/>
    <w:rsid w:val="00AD7CB8"/>
    <w:rsid w:val="00AD7D1C"/>
    <w:rsid w:val="00AD7EBA"/>
    <w:rsid w:val="00AD7FDC"/>
    <w:rsid w:val="00AE007E"/>
    <w:rsid w:val="00AE036C"/>
    <w:rsid w:val="00AE03B7"/>
    <w:rsid w:val="00AE0486"/>
    <w:rsid w:val="00AE048E"/>
    <w:rsid w:val="00AE070F"/>
    <w:rsid w:val="00AE0B6E"/>
    <w:rsid w:val="00AE0B76"/>
    <w:rsid w:val="00AE0C07"/>
    <w:rsid w:val="00AE0DE0"/>
    <w:rsid w:val="00AE0E50"/>
    <w:rsid w:val="00AE104B"/>
    <w:rsid w:val="00AE1239"/>
    <w:rsid w:val="00AE12D3"/>
    <w:rsid w:val="00AE138B"/>
    <w:rsid w:val="00AE145F"/>
    <w:rsid w:val="00AE147C"/>
    <w:rsid w:val="00AE1653"/>
    <w:rsid w:val="00AE16BF"/>
    <w:rsid w:val="00AE1910"/>
    <w:rsid w:val="00AE1A41"/>
    <w:rsid w:val="00AE1B64"/>
    <w:rsid w:val="00AE1CC2"/>
    <w:rsid w:val="00AE1CEF"/>
    <w:rsid w:val="00AE1E24"/>
    <w:rsid w:val="00AE1F97"/>
    <w:rsid w:val="00AE2025"/>
    <w:rsid w:val="00AE2187"/>
    <w:rsid w:val="00AE23B0"/>
    <w:rsid w:val="00AE25F8"/>
    <w:rsid w:val="00AE2810"/>
    <w:rsid w:val="00AE2AB6"/>
    <w:rsid w:val="00AE2C30"/>
    <w:rsid w:val="00AE2C86"/>
    <w:rsid w:val="00AE2C96"/>
    <w:rsid w:val="00AE2CD5"/>
    <w:rsid w:val="00AE2E12"/>
    <w:rsid w:val="00AE2E45"/>
    <w:rsid w:val="00AE2EC3"/>
    <w:rsid w:val="00AE2F69"/>
    <w:rsid w:val="00AE31B2"/>
    <w:rsid w:val="00AE33B9"/>
    <w:rsid w:val="00AE340F"/>
    <w:rsid w:val="00AE36C2"/>
    <w:rsid w:val="00AE3727"/>
    <w:rsid w:val="00AE382F"/>
    <w:rsid w:val="00AE398D"/>
    <w:rsid w:val="00AE3A77"/>
    <w:rsid w:val="00AE3A89"/>
    <w:rsid w:val="00AE3AF4"/>
    <w:rsid w:val="00AE3D24"/>
    <w:rsid w:val="00AE3E8F"/>
    <w:rsid w:val="00AE4151"/>
    <w:rsid w:val="00AE4165"/>
    <w:rsid w:val="00AE41BF"/>
    <w:rsid w:val="00AE41CB"/>
    <w:rsid w:val="00AE42EA"/>
    <w:rsid w:val="00AE43D4"/>
    <w:rsid w:val="00AE4424"/>
    <w:rsid w:val="00AE4495"/>
    <w:rsid w:val="00AE4515"/>
    <w:rsid w:val="00AE46CE"/>
    <w:rsid w:val="00AE4760"/>
    <w:rsid w:val="00AE4786"/>
    <w:rsid w:val="00AE4C25"/>
    <w:rsid w:val="00AE4CD9"/>
    <w:rsid w:val="00AE4D7C"/>
    <w:rsid w:val="00AE4D8E"/>
    <w:rsid w:val="00AE4E6E"/>
    <w:rsid w:val="00AE4F73"/>
    <w:rsid w:val="00AE5077"/>
    <w:rsid w:val="00AE5191"/>
    <w:rsid w:val="00AE51C8"/>
    <w:rsid w:val="00AE52DA"/>
    <w:rsid w:val="00AE52F0"/>
    <w:rsid w:val="00AE5327"/>
    <w:rsid w:val="00AE56E9"/>
    <w:rsid w:val="00AE5870"/>
    <w:rsid w:val="00AE5D0B"/>
    <w:rsid w:val="00AE6200"/>
    <w:rsid w:val="00AE62F7"/>
    <w:rsid w:val="00AE6331"/>
    <w:rsid w:val="00AE63EB"/>
    <w:rsid w:val="00AE6456"/>
    <w:rsid w:val="00AE653F"/>
    <w:rsid w:val="00AE655D"/>
    <w:rsid w:val="00AE66DB"/>
    <w:rsid w:val="00AE6A45"/>
    <w:rsid w:val="00AE6A78"/>
    <w:rsid w:val="00AE6ABF"/>
    <w:rsid w:val="00AE6B72"/>
    <w:rsid w:val="00AE6C29"/>
    <w:rsid w:val="00AE6CF6"/>
    <w:rsid w:val="00AE6D8C"/>
    <w:rsid w:val="00AE6D99"/>
    <w:rsid w:val="00AE6EEE"/>
    <w:rsid w:val="00AE6FE9"/>
    <w:rsid w:val="00AE706A"/>
    <w:rsid w:val="00AE71BC"/>
    <w:rsid w:val="00AE71CB"/>
    <w:rsid w:val="00AE71D2"/>
    <w:rsid w:val="00AE72B3"/>
    <w:rsid w:val="00AE741F"/>
    <w:rsid w:val="00AE75DE"/>
    <w:rsid w:val="00AE7789"/>
    <w:rsid w:val="00AE77A8"/>
    <w:rsid w:val="00AE78FE"/>
    <w:rsid w:val="00AE7916"/>
    <w:rsid w:val="00AE7B0A"/>
    <w:rsid w:val="00AE7F57"/>
    <w:rsid w:val="00AE92B3"/>
    <w:rsid w:val="00AF003A"/>
    <w:rsid w:val="00AF01DB"/>
    <w:rsid w:val="00AF0208"/>
    <w:rsid w:val="00AF023B"/>
    <w:rsid w:val="00AF0450"/>
    <w:rsid w:val="00AF04AC"/>
    <w:rsid w:val="00AF0773"/>
    <w:rsid w:val="00AF080C"/>
    <w:rsid w:val="00AF085C"/>
    <w:rsid w:val="00AF08FF"/>
    <w:rsid w:val="00AF090E"/>
    <w:rsid w:val="00AF0B71"/>
    <w:rsid w:val="00AF0C10"/>
    <w:rsid w:val="00AF0C5A"/>
    <w:rsid w:val="00AF0EEE"/>
    <w:rsid w:val="00AF100B"/>
    <w:rsid w:val="00AF1073"/>
    <w:rsid w:val="00AF120C"/>
    <w:rsid w:val="00AF12CB"/>
    <w:rsid w:val="00AF136F"/>
    <w:rsid w:val="00AF13D6"/>
    <w:rsid w:val="00AF1442"/>
    <w:rsid w:val="00AF1524"/>
    <w:rsid w:val="00AF15BD"/>
    <w:rsid w:val="00AF168D"/>
    <w:rsid w:val="00AF18D7"/>
    <w:rsid w:val="00AF1A48"/>
    <w:rsid w:val="00AF1A76"/>
    <w:rsid w:val="00AF1AC3"/>
    <w:rsid w:val="00AF1B87"/>
    <w:rsid w:val="00AF1E34"/>
    <w:rsid w:val="00AF1FBF"/>
    <w:rsid w:val="00AF2169"/>
    <w:rsid w:val="00AF2333"/>
    <w:rsid w:val="00AF23D5"/>
    <w:rsid w:val="00AF2770"/>
    <w:rsid w:val="00AF28D6"/>
    <w:rsid w:val="00AF297F"/>
    <w:rsid w:val="00AF2A0D"/>
    <w:rsid w:val="00AF2ADB"/>
    <w:rsid w:val="00AF2C79"/>
    <w:rsid w:val="00AF2D1C"/>
    <w:rsid w:val="00AF2DCA"/>
    <w:rsid w:val="00AF2E7B"/>
    <w:rsid w:val="00AF2FC4"/>
    <w:rsid w:val="00AF3016"/>
    <w:rsid w:val="00AF330C"/>
    <w:rsid w:val="00AF337E"/>
    <w:rsid w:val="00AF33F7"/>
    <w:rsid w:val="00AF3785"/>
    <w:rsid w:val="00AF3910"/>
    <w:rsid w:val="00AF39E1"/>
    <w:rsid w:val="00AF3ED0"/>
    <w:rsid w:val="00AF3F7A"/>
    <w:rsid w:val="00AF4139"/>
    <w:rsid w:val="00AF422D"/>
    <w:rsid w:val="00AF4315"/>
    <w:rsid w:val="00AF4325"/>
    <w:rsid w:val="00AF44AE"/>
    <w:rsid w:val="00AF45CE"/>
    <w:rsid w:val="00AF4664"/>
    <w:rsid w:val="00AF47BC"/>
    <w:rsid w:val="00AF49B2"/>
    <w:rsid w:val="00AF4BEF"/>
    <w:rsid w:val="00AF4D24"/>
    <w:rsid w:val="00AF4DEC"/>
    <w:rsid w:val="00AF4E31"/>
    <w:rsid w:val="00AF4EF9"/>
    <w:rsid w:val="00AF4F4E"/>
    <w:rsid w:val="00AF4FEC"/>
    <w:rsid w:val="00AF5002"/>
    <w:rsid w:val="00AF5111"/>
    <w:rsid w:val="00AF5287"/>
    <w:rsid w:val="00AF58EB"/>
    <w:rsid w:val="00AF58FE"/>
    <w:rsid w:val="00AF59A2"/>
    <w:rsid w:val="00AF5A78"/>
    <w:rsid w:val="00AF5ABD"/>
    <w:rsid w:val="00AF5B44"/>
    <w:rsid w:val="00AF5C23"/>
    <w:rsid w:val="00AF5DEF"/>
    <w:rsid w:val="00AF5F51"/>
    <w:rsid w:val="00AF60C8"/>
    <w:rsid w:val="00AF618F"/>
    <w:rsid w:val="00AF6271"/>
    <w:rsid w:val="00AF644F"/>
    <w:rsid w:val="00AF64AB"/>
    <w:rsid w:val="00AF6504"/>
    <w:rsid w:val="00AF658B"/>
    <w:rsid w:val="00AF65B8"/>
    <w:rsid w:val="00AF65E9"/>
    <w:rsid w:val="00AF65FC"/>
    <w:rsid w:val="00AF6A31"/>
    <w:rsid w:val="00AF6A6E"/>
    <w:rsid w:val="00AF6B93"/>
    <w:rsid w:val="00AF6BF6"/>
    <w:rsid w:val="00AF6E54"/>
    <w:rsid w:val="00AF6EB6"/>
    <w:rsid w:val="00AF7027"/>
    <w:rsid w:val="00AF714C"/>
    <w:rsid w:val="00AF7198"/>
    <w:rsid w:val="00AF7403"/>
    <w:rsid w:val="00AF75FE"/>
    <w:rsid w:val="00AF7622"/>
    <w:rsid w:val="00AF7702"/>
    <w:rsid w:val="00AF7712"/>
    <w:rsid w:val="00AF77A1"/>
    <w:rsid w:val="00AF77BA"/>
    <w:rsid w:val="00AF79A8"/>
    <w:rsid w:val="00AF79B5"/>
    <w:rsid w:val="00AF79FD"/>
    <w:rsid w:val="00AF7A0F"/>
    <w:rsid w:val="00AF7A1F"/>
    <w:rsid w:val="00AF7A28"/>
    <w:rsid w:val="00AF7A47"/>
    <w:rsid w:val="00AF7B7C"/>
    <w:rsid w:val="00AF7EF7"/>
    <w:rsid w:val="00AF7F85"/>
    <w:rsid w:val="00B0022E"/>
    <w:rsid w:val="00B00371"/>
    <w:rsid w:val="00B004AD"/>
    <w:rsid w:val="00B00651"/>
    <w:rsid w:val="00B00B49"/>
    <w:rsid w:val="00B00CCF"/>
    <w:rsid w:val="00B00F18"/>
    <w:rsid w:val="00B00F3C"/>
    <w:rsid w:val="00B0126E"/>
    <w:rsid w:val="00B01296"/>
    <w:rsid w:val="00B012A8"/>
    <w:rsid w:val="00B014E1"/>
    <w:rsid w:val="00B01699"/>
    <w:rsid w:val="00B017CD"/>
    <w:rsid w:val="00B019BD"/>
    <w:rsid w:val="00B01A93"/>
    <w:rsid w:val="00B01AD9"/>
    <w:rsid w:val="00B01D86"/>
    <w:rsid w:val="00B01DC9"/>
    <w:rsid w:val="00B01E3F"/>
    <w:rsid w:val="00B01EF0"/>
    <w:rsid w:val="00B01F70"/>
    <w:rsid w:val="00B02014"/>
    <w:rsid w:val="00B0205D"/>
    <w:rsid w:val="00B0211F"/>
    <w:rsid w:val="00B0219F"/>
    <w:rsid w:val="00B021A6"/>
    <w:rsid w:val="00B021FD"/>
    <w:rsid w:val="00B025AF"/>
    <w:rsid w:val="00B02608"/>
    <w:rsid w:val="00B02662"/>
    <w:rsid w:val="00B026C0"/>
    <w:rsid w:val="00B026E1"/>
    <w:rsid w:val="00B027DB"/>
    <w:rsid w:val="00B028C8"/>
    <w:rsid w:val="00B02917"/>
    <w:rsid w:val="00B029DF"/>
    <w:rsid w:val="00B02D42"/>
    <w:rsid w:val="00B02F49"/>
    <w:rsid w:val="00B02F4E"/>
    <w:rsid w:val="00B02FCB"/>
    <w:rsid w:val="00B02FD1"/>
    <w:rsid w:val="00B0311B"/>
    <w:rsid w:val="00B03143"/>
    <w:rsid w:val="00B03152"/>
    <w:rsid w:val="00B031D3"/>
    <w:rsid w:val="00B032DB"/>
    <w:rsid w:val="00B0332C"/>
    <w:rsid w:val="00B0338C"/>
    <w:rsid w:val="00B03505"/>
    <w:rsid w:val="00B036DD"/>
    <w:rsid w:val="00B03BE7"/>
    <w:rsid w:val="00B03C0E"/>
    <w:rsid w:val="00B03C90"/>
    <w:rsid w:val="00B03D4D"/>
    <w:rsid w:val="00B041D0"/>
    <w:rsid w:val="00B043F6"/>
    <w:rsid w:val="00B044D4"/>
    <w:rsid w:val="00B045C7"/>
    <w:rsid w:val="00B045D0"/>
    <w:rsid w:val="00B046C3"/>
    <w:rsid w:val="00B0473D"/>
    <w:rsid w:val="00B04781"/>
    <w:rsid w:val="00B047A8"/>
    <w:rsid w:val="00B04975"/>
    <w:rsid w:val="00B04999"/>
    <w:rsid w:val="00B0499D"/>
    <w:rsid w:val="00B04A04"/>
    <w:rsid w:val="00B04C62"/>
    <w:rsid w:val="00B04CE3"/>
    <w:rsid w:val="00B04D75"/>
    <w:rsid w:val="00B04E13"/>
    <w:rsid w:val="00B04EC1"/>
    <w:rsid w:val="00B05043"/>
    <w:rsid w:val="00B05144"/>
    <w:rsid w:val="00B05189"/>
    <w:rsid w:val="00B05263"/>
    <w:rsid w:val="00B056EB"/>
    <w:rsid w:val="00B05995"/>
    <w:rsid w:val="00B05A56"/>
    <w:rsid w:val="00B05A84"/>
    <w:rsid w:val="00B05B62"/>
    <w:rsid w:val="00B05B83"/>
    <w:rsid w:val="00B05C01"/>
    <w:rsid w:val="00B05C3D"/>
    <w:rsid w:val="00B05D9D"/>
    <w:rsid w:val="00B05DEF"/>
    <w:rsid w:val="00B05F3A"/>
    <w:rsid w:val="00B0604C"/>
    <w:rsid w:val="00B06245"/>
    <w:rsid w:val="00B062CA"/>
    <w:rsid w:val="00B062D0"/>
    <w:rsid w:val="00B0637B"/>
    <w:rsid w:val="00B06455"/>
    <w:rsid w:val="00B064D0"/>
    <w:rsid w:val="00B0658A"/>
    <w:rsid w:val="00B067EF"/>
    <w:rsid w:val="00B06935"/>
    <w:rsid w:val="00B06A95"/>
    <w:rsid w:val="00B06BF1"/>
    <w:rsid w:val="00B06E43"/>
    <w:rsid w:val="00B06F5E"/>
    <w:rsid w:val="00B06F61"/>
    <w:rsid w:val="00B07004"/>
    <w:rsid w:val="00B07008"/>
    <w:rsid w:val="00B07122"/>
    <w:rsid w:val="00B07270"/>
    <w:rsid w:val="00B07332"/>
    <w:rsid w:val="00B0749C"/>
    <w:rsid w:val="00B0753D"/>
    <w:rsid w:val="00B0758B"/>
    <w:rsid w:val="00B07701"/>
    <w:rsid w:val="00B07890"/>
    <w:rsid w:val="00B078F3"/>
    <w:rsid w:val="00B079A0"/>
    <w:rsid w:val="00B07A2C"/>
    <w:rsid w:val="00B07B35"/>
    <w:rsid w:val="00B07E29"/>
    <w:rsid w:val="00B07FA7"/>
    <w:rsid w:val="00B10207"/>
    <w:rsid w:val="00B10249"/>
    <w:rsid w:val="00B103C7"/>
    <w:rsid w:val="00B103F7"/>
    <w:rsid w:val="00B10506"/>
    <w:rsid w:val="00B10579"/>
    <w:rsid w:val="00B105A9"/>
    <w:rsid w:val="00B106AD"/>
    <w:rsid w:val="00B1097D"/>
    <w:rsid w:val="00B109A5"/>
    <w:rsid w:val="00B10B16"/>
    <w:rsid w:val="00B10B9B"/>
    <w:rsid w:val="00B10CDC"/>
    <w:rsid w:val="00B1102E"/>
    <w:rsid w:val="00B11218"/>
    <w:rsid w:val="00B11356"/>
    <w:rsid w:val="00B1138A"/>
    <w:rsid w:val="00B11447"/>
    <w:rsid w:val="00B11523"/>
    <w:rsid w:val="00B115C4"/>
    <w:rsid w:val="00B11AAC"/>
    <w:rsid w:val="00B11B04"/>
    <w:rsid w:val="00B11B2E"/>
    <w:rsid w:val="00B11C1C"/>
    <w:rsid w:val="00B11C2B"/>
    <w:rsid w:val="00B11D79"/>
    <w:rsid w:val="00B11E31"/>
    <w:rsid w:val="00B11F34"/>
    <w:rsid w:val="00B11F57"/>
    <w:rsid w:val="00B12110"/>
    <w:rsid w:val="00B121E0"/>
    <w:rsid w:val="00B122CC"/>
    <w:rsid w:val="00B1241E"/>
    <w:rsid w:val="00B12487"/>
    <w:rsid w:val="00B125E8"/>
    <w:rsid w:val="00B12748"/>
    <w:rsid w:val="00B1279D"/>
    <w:rsid w:val="00B1282A"/>
    <w:rsid w:val="00B12993"/>
    <w:rsid w:val="00B129D5"/>
    <w:rsid w:val="00B12B27"/>
    <w:rsid w:val="00B12BF4"/>
    <w:rsid w:val="00B12C71"/>
    <w:rsid w:val="00B12CB0"/>
    <w:rsid w:val="00B12CC2"/>
    <w:rsid w:val="00B12CFA"/>
    <w:rsid w:val="00B12D35"/>
    <w:rsid w:val="00B12D7D"/>
    <w:rsid w:val="00B12DCA"/>
    <w:rsid w:val="00B12EA2"/>
    <w:rsid w:val="00B12ECB"/>
    <w:rsid w:val="00B12F56"/>
    <w:rsid w:val="00B12FD0"/>
    <w:rsid w:val="00B12FDB"/>
    <w:rsid w:val="00B13082"/>
    <w:rsid w:val="00B131E3"/>
    <w:rsid w:val="00B1327D"/>
    <w:rsid w:val="00B134C7"/>
    <w:rsid w:val="00B135D1"/>
    <w:rsid w:val="00B1364D"/>
    <w:rsid w:val="00B13659"/>
    <w:rsid w:val="00B13779"/>
    <w:rsid w:val="00B13976"/>
    <w:rsid w:val="00B13EFC"/>
    <w:rsid w:val="00B14498"/>
    <w:rsid w:val="00B144AD"/>
    <w:rsid w:val="00B1455E"/>
    <w:rsid w:val="00B14587"/>
    <w:rsid w:val="00B14717"/>
    <w:rsid w:val="00B14985"/>
    <w:rsid w:val="00B1498F"/>
    <w:rsid w:val="00B149FE"/>
    <w:rsid w:val="00B14C1F"/>
    <w:rsid w:val="00B14D9B"/>
    <w:rsid w:val="00B14F9C"/>
    <w:rsid w:val="00B15095"/>
    <w:rsid w:val="00B1517B"/>
    <w:rsid w:val="00B1524A"/>
    <w:rsid w:val="00B1524F"/>
    <w:rsid w:val="00B152CB"/>
    <w:rsid w:val="00B154DC"/>
    <w:rsid w:val="00B1559D"/>
    <w:rsid w:val="00B1581B"/>
    <w:rsid w:val="00B15870"/>
    <w:rsid w:val="00B15909"/>
    <w:rsid w:val="00B15AA0"/>
    <w:rsid w:val="00B15AB9"/>
    <w:rsid w:val="00B15C94"/>
    <w:rsid w:val="00B15EE0"/>
    <w:rsid w:val="00B15F3C"/>
    <w:rsid w:val="00B1617D"/>
    <w:rsid w:val="00B161C0"/>
    <w:rsid w:val="00B1621D"/>
    <w:rsid w:val="00B16456"/>
    <w:rsid w:val="00B165B8"/>
    <w:rsid w:val="00B16DA8"/>
    <w:rsid w:val="00B16E44"/>
    <w:rsid w:val="00B16E92"/>
    <w:rsid w:val="00B17070"/>
    <w:rsid w:val="00B170BD"/>
    <w:rsid w:val="00B170CC"/>
    <w:rsid w:val="00B17140"/>
    <w:rsid w:val="00B17154"/>
    <w:rsid w:val="00B171A9"/>
    <w:rsid w:val="00B17876"/>
    <w:rsid w:val="00B17A6D"/>
    <w:rsid w:val="00B17B5A"/>
    <w:rsid w:val="00B17D35"/>
    <w:rsid w:val="00B17EC3"/>
    <w:rsid w:val="00B17F10"/>
    <w:rsid w:val="00B20000"/>
    <w:rsid w:val="00B2002C"/>
    <w:rsid w:val="00B20036"/>
    <w:rsid w:val="00B20094"/>
    <w:rsid w:val="00B2016B"/>
    <w:rsid w:val="00B20217"/>
    <w:rsid w:val="00B202B7"/>
    <w:rsid w:val="00B2036D"/>
    <w:rsid w:val="00B204CA"/>
    <w:rsid w:val="00B2050A"/>
    <w:rsid w:val="00B20672"/>
    <w:rsid w:val="00B20737"/>
    <w:rsid w:val="00B207C1"/>
    <w:rsid w:val="00B20804"/>
    <w:rsid w:val="00B2080B"/>
    <w:rsid w:val="00B2097A"/>
    <w:rsid w:val="00B209B4"/>
    <w:rsid w:val="00B20A7A"/>
    <w:rsid w:val="00B20B03"/>
    <w:rsid w:val="00B20C4B"/>
    <w:rsid w:val="00B20D98"/>
    <w:rsid w:val="00B20EC2"/>
    <w:rsid w:val="00B20EE2"/>
    <w:rsid w:val="00B210B0"/>
    <w:rsid w:val="00B211EE"/>
    <w:rsid w:val="00B2133C"/>
    <w:rsid w:val="00B213C3"/>
    <w:rsid w:val="00B21497"/>
    <w:rsid w:val="00B21498"/>
    <w:rsid w:val="00B215D3"/>
    <w:rsid w:val="00B216A5"/>
    <w:rsid w:val="00B216CD"/>
    <w:rsid w:val="00B217C0"/>
    <w:rsid w:val="00B21857"/>
    <w:rsid w:val="00B21859"/>
    <w:rsid w:val="00B2191F"/>
    <w:rsid w:val="00B219EF"/>
    <w:rsid w:val="00B21B4E"/>
    <w:rsid w:val="00B21DC9"/>
    <w:rsid w:val="00B21DE7"/>
    <w:rsid w:val="00B21F47"/>
    <w:rsid w:val="00B21FBC"/>
    <w:rsid w:val="00B220A3"/>
    <w:rsid w:val="00B22156"/>
    <w:rsid w:val="00B22166"/>
    <w:rsid w:val="00B22610"/>
    <w:rsid w:val="00B22631"/>
    <w:rsid w:val="00B22706"/>
    <w:rsid w:val="00B2285A"/>
    <w:rsid w:val="00B22860"/>
    <w:rsid w:val="00B229DD"/>
    <w:rsid w:val="00B22A11"/>
    <w:rsid w:val="00B22A8D"/>
    <w:rsid w:val="00B22AFC"/>
    <w:rsid w:val="00B22B82"/>
    <w:rsid w:val="00B22CEF"/>
    <w:rsid w:val="00B22D65"/>
    <w:rsid w:val="00B22D86"/>
    <w:rsid w:val="00B22DA4"/>
    <w:rsid w:val="00B2305A"/>
    <w:rsid w:val="00B230D1"/>
    <w:rsid w:val="00B2314E"/>
    <w:rsid w:val="00B23184"/>
    <w:rsid w:val="00B233AE"/>
    <w:rsid w:val="00B234AB"/>
    <w:rsid w:val="00B235C4"/>
    <w:rsid w:val="00B23648"/>
    <w:rsid w:val="00B2368F"/>
    <w:rsid w:val="00B23734"/>
    <w:rsid w:val="00B2378F"/>
    <w:rsid w:val="00B23831"/>
    <w:rsid w:val="00B239CC"/>
    <w:rsid w:val="00B23A1F"/>
    <w:rsid w:val="00B23D17"/>
    <w:rsid w:val="00B23D54"/>
    <w:rsid w:val="00B23DD8"/>
    <w:rsid w:val="00B23DDF"/>
    <w:rsid w:val="00B23F44"/>
    <w:rsid w:val="00B240D6"/>
    <w:rsid w:val="00B24104"/>
    <w:rsid w:val="00B241DB"/>
    <w:rsid w:val="00B242BD"/>
    <w:rsid w:val="00B2433B"/>
    <w:rsid w:val="00B243F4"/>
    <w:rsid w:val="00B24572"/>
    <w:rsid w:val="00B245B2"/>
    <w:rsid w:val="00B2467F"/>
    <w:rsid w:val="00B24727"/>
    <w:rsid w:val="00B24985"/>
    <w:rsid w:val="00B24AFB"/>
    <w:rsid w:val="00B24E06"/>
    <w:rsid w:val="00B24E0A"/>
    <w:rsid w:val="00B24ED2"/>
    <w:rsid w:val="00B24EF0"/>
    <w:rsid w:val="00B2508D"/>
    <w:rsid w:val="00B251DA"/>
    <w:rsid w:val="00B255C4"/>
    <w:rsid w:val="00B2563C"/>
    <w:rsid w:val="00B25666"/>
    <w:rsid w:val="00B256CA"/>
    <w:rsid w:val="00B256EE"/>
    <w:rsid w:val="00B25807"/>
    <w:rsid w:val="00B25A0B"/>
    <w:rsid w:val="00B25B0D"/>
    <w:rsid w:val="00B25B22"/>
    <w:rsid w:val="00B25BF7"/>
    <w:rsid w:val="00B25FCB"/>
    <w:rsid w:val="00B26098"/>
    <w:rsid w:val="00B263A1"/>
    <w:rsid w:val="00B263AE"/>
    <w:rsid w:val="00B2649D"/>
    <w:rsid w:val="00B265B0"/>
    <w:rsid w:val="00B266A8"/>
    <w:rsid w:val="00B266D1"/>
    <w:rsid w:val="00B26AA4"/>
    <w:rsid w:val="00B26AE6"/>
    <w:rsid w:val="00B26B42"/>
    <w:rsid w:val="00B26C50"/>
    <w:rsid w:val="00B26DFD"/>
    <w:rsid w:val="00B26E17"/>
    <w:rsid w:val="00B26F11"/>
    <w:rsid w:val="00B2707B"/>
    <w:rsid w:val="00B2758B"/>
    <w:rsid w:val="00B278B6"/>
    <w:rsid w:val="00B278E5"/>
    <w:rsid w:val="00B2792F"/>
    <w:rsid w:val="00B27962"/>
    <w:rsid w:val="00B27A08"/>
    <w:rsid w:val="00B27C3E"/>
    <w:rsid w:val="00B27C49"/>
    <w:rsid w:val="00B27D2A"/>
    <w:rsid w:val="00B27EE0"/>
    <w:rsid w:val="00B30066"/>
    <w:rsid w:val="00B30289"/>
    <w:rsid w:val="00B30336"/>
    <w:rsid w:val="00B30537"/>
    <w:rsid w:val="00B3058F"/>
    <w:rsid w:val="00B307A1"/>
    <w:rsid w:val="00B309A2"/>
    <w:rsid w:val="00B30A4A"/>
    <w:rsid w:val="00B30B05"/>
    <w:rsid w:val="00B30B78"/>
    <w:rsid w:val="00B30FBD"/>
    <w:rsid w:val="00B31011"/>
    <w:rsid w:val="00B3114B"/>
    <w:rsid w:val="00B311E9"/>
    <w:rsid w:val="00B31679"/>
    <w:rsid w:val="00B3172A"/>
    <w:rsid w:val="00B3173D"/>
    <w:rsid w:val="00B3174E"/>
    <w:rsid w:val="00B31758"/>
    <w:rsid w:val="00B31798"/>
    <w:rsid w:val="00B31B54"/>
    <w:rsid w:val="00B31CE6"/>
    <w:rsid w:val="00B31D1B"/>
    <w:rsid w:val="00B31D3D"/>
    <w:rsid w:val="00B31D6E"/>
    <w:rsid w:val="00B31F1D"/>
    <w:rsid w:val="00B320DF"/>
    <w:rsid w:val="00B320FF"/>
    <w:rsid w:val="00B3211E"/>
    <w:rsid w:val="00B322E5"/>
    <w:rsid w:val="00B32304"/>
    <w:rsid w:val="00B324BE"/>
    <w:rsid w:val="00B3271E"/>
    <w:rsid w:val="00B32860"/>
    <w:rsid w:val="00B32A49"/>
    <w:rsid w:val="00B32BE6"/>
    <w:rsid w:val="00B32D35"/>
    <w:rsid w:val="00B32DC5"/>
    <w:rsid w:val="00B32DE7"/>
    <w:rsid w:val="00B32F42"/>
    <w:rsid w:val="00B3318A"/>
    <w:rsid w:val="00B331A9"/>
    <w:rsid w:val="00B331D1"/>
    <w:rsid w:val="00B3330B"/>
    <w:rsid w:val="00B33392"/>
    <w:rsid w:val="00B333D4"/>
    <w:rsid w:val="00B3353B"/>
    <w:rsid w:val="00B335A6"/>
    <w:rsid w:val="00B338EB"/>
    <w:rsid w:val="00B33A13"/>
    <w:rsid w:val="00B33A87"/>
    <w:rsid w:val="00B33AB7"/>
    <w:rsid w:val="00B33B57"/>
    <w:rsid w:val="00B33C23"/>
    <w:rsid w:val="00B340DD"/>
    <w:rsid w:val="00B340F5"/>
    <w:rsid w:val="00B34264"/>
    <w:rsid w:val="00B34585"/>
    <w:rsid w:val="00B345F5"/>
    <w:rsid w:val="00B347CA"/>
    <w:rsid w:val="00B34895"/>
    <w:rsid w:val="00B348A0"/>
    <w:rsid w:val="00B34956"/>
    <w:rsid w:val="00B34AFD"/>
    <w:rsid w:val="00B34B8D"/>
    <w:rsid w:val="00B34C87"/>
    <w:rsid w:val="00B34EDD"/>
    <w:rsid w:val="00B353FE"/>
    <w:rsid w:val="00B35438"/>
    <w:rsid w:val="00B3563C"/>
    <w:rsid w:val="00B3568B"/>
    <w:rsid w:val="00B357ED"/>
    <w:rsid w:val="00B3594A"/>
    <w:rsid w:val="00B35B1D"/>
    <w:rsid w:val="00B35E11"/>
    <w:rsid w:val="00B35E52"/>
    <w:rsid w:val="00B36057"/>
    <w:rsid w:val="00B361AE"/>
    <w:rsid w:val="00B36380"/>
    <w:rsid w:val="00B36408"/>
    <w:rsid w:val="00B36474"/>
    <w:rsid w:val="00B364DA"/>
    <w:rsid w:val="00B364FA"/>
    <w:rsid w:val="00B36792"/>
    <w:rsid w:val="00B3683B"/>
    <w:rsid w:val="00B3685E"/>
    <w:rsid w:val="00B36978"/>
    <w:rsid w:val="00B369EE"/>
    <w:rsid w:val="00B36A6A"/>
    <w:rsid w:val="00B36B37"/>
    <w:rsid w:val="00B36C89"/>
    <w:rsid w:val="00B36CB4"/>
    <w:rsid w:val="00B36D58"/>
    <w:rsid w:val="00B36F17"/>
    <w:rsid w:val="00B36FBA"/>
    <w:rsid w:val="00B37083"/>
    <w:rsid w:val="00B3710E"/>
    <w:rsid w:val="00B37114"/>
    <w:rsid w:val="00B372E8"/>
    <w:rsid w:val="00B37335"/>
    <w:rsid w:val="00B373D5"/>
    <w:rsid w:val="00B3749A"/>
    <w:rsid w:val="00B374FD"/>
    <w:rsid w:val="00B376B3"/>
    <w:rsid w:val="00B377FF"/>
    <w:rsid w:val="00B37897"/>
    <w:rsid w:val="00B378DC"/>
    <w:rsid w:val="00B378DD"/>
    <w:rsid w:val="00B379A5"/>
    <w:rsid w:val="00B37A90"/>
    <w:rsid w:val="00B37B0B"/>
    <w:rsid w:val="00B37CF5"/>
    <w:rsid w:val="00B37DE5"/>
    <w:rsid w:val="00B37EBC"/>
    <w:rsid w:val="00B37F42"/>
    <w:rsid w:val="00B40027"/>
    <w:rsid w:val="00B40130"/>
    <w:rsid w:val="00B4018A"/>
    <w:rsid w:val="00B40225"/>
    <w:rsid w:val="00B40450"/>
    <w:rsid w:val="00B40473"/>
    <w:rsid w:val="00B40776"/>
    <w:rsid w:val="00B40855"/>
    <w:rsid w:val="00B40881"/>
    <w:rsid w:val="00B408DF"/>
    <w:rsid w:val="00B40A64"/>
    <w:rsid w:val="00B40A6D"/>
    <w:rsid w:val="00B40A77"/>
    <w:rsid w:val="00B40BE5"/>
    <w:rsid w:val="00B40BED"/>
    <w:rsid w:val="00B40CD2"/>
    <w:rsid w:val="00B40DB9"/>
    <w:rsid w:val="00B40DED"/>
    <w:rsid w:val="00B41074"/>
    <w:rsid w:val="00B411F3"/>
    <w:rsid w:val="00B41242"/>
    <w:rsid w:val="00B41289"/>
    <w:rsid w:val="00B415B6"/>
    <w:rsid w:val="00B4162D"/>
    <w:rsid w:val="00B41ECE"/>
    <w:rsid w:val="00B41F28"/>
    <w:rsid w:val="00B41F89"/>
    <w:rsid w:val="00B4213F"/>
    <w:rsid w:val="00B4221F"/>
    <w:rsid w:val="00B422D1"/>
    <w:rsid w:val="00B4238A"/>
    <w:rsid w:val="00B42425"/>
    <w:rsid w:val="00B42428"/>
    <w:rsid w:val="00B424E9"/>
    <w:rsid w:val="00B424F7"/>
    <w:rsid w:val="00B42756"/>
    <w:rsid w:val="00B42B12"/>
    <w:rsid w:val="00B42BD1"/>
    <w:rsid w:val="00B42BE1"/>
    <w:rsid w:val="00B42D1F"/>
    <w:rsid w:val="00B42DBA"/>
    <w:rsid w:val="00B42E02"/>
    <w:rsid w:val="00B430D1"/>
    <w:rsid w:val="00B43123"/>
    <w:rsid w:val="00B433C3"/>
    <w:rsid w:val="00B434C7"/>
    <w:rsid w:val="00B43600"/>
    <w:rsid w:val="00B43722"/>
    <w:rsid w:val="00B43752"/>
    <w:rsid w:val="00B438E4"/>
    <w:rsid w:val="00B43A41"/>
    <w:rsid w:val="00B43C2B"/>
    <w:rsid w:val="00B43C46"/>
    <w:rsid w:val="00B43CF1"/>
    <w:rsid w:val="00B43E0C"/>
    <w:rsid w:val="00B43EC5"/>
    <w:rsid w:val="00B43EFB"/>
    <w:rsid w:val="00B440C9"/>
    <w:rsid w:val="00B44303"/>
    <w:rsid w:val="00B4468A"/>
    <w:rsid w:val="00B446DA"/>
    <w:rsid w:val="00B447A4"/>
    <w:rsid w:val="00B449E6"/>
    <w:rsid w:val="00B449F8"/>
    <w:rsid w:val="00B44A19"/>
    <w:rsid w:val="00B44DB1"/>
    <w:rsid w:val="00B44DD7"/>
    <w:rsid w:val="00B44DEF"/>
    <w:rsid w:val="00B44EE3"/>
    <w:rsid w:val="00B44F64"/>
    <w:rsid w:val="00B44F78"/>
    <w:rsid w:val="00B45031"/>
    <w:rsid w:val="00B4527D"/>
    <w:rsid w:val="00B4538D"/>
    <w:rsid w:val="00B4544A"/>
    <w:rsid w:val="00B4550E"/>
    <w:rsid w:val="00B45946"/>
    <w:rsid w:val="00B45BC0"/>
    <w:rsid w:val="00B45BEA"/>
    <w:rsid w:val="00B45CF7"/>
    <w:rsid w:val="00B45D97"/>
    <w:rsid w:val="00B45F49"/>
    <w:rsid w:val="00B46033"/>
    <w:rsid w:val="00B46238"/>
    <w:rsid w:val="00B46280"/>
    <w:rsid w:val="00B463DC"/>
    <w:rsid w:val="00B46462"/>
    <w:rsid w:val="00B466B4"/>
    <w:rsid w:val="00B466D3"/>
    <w:rsid w:val="00B4672C"/>
    <w:rsid w:val="00B46858"/>
    <w:rsid w:val="00B46872"/>
    <w:rsid w:val="00B468DE"/>
    <w:rsid w:val="00B46914"/>
    <w:rsid w:val="00B46986"/>
    <w:rsid w:val="00B46A05"/>
    <w:rsid w:val="00B46AD6"/>
    <w:rsid w:val="00B46C04"/>
    <w:rsid w:val="00B46C5D"/>
    <w:rsid w:val="00B46CAC"/>
    <w:rsid w:val="00B46CD8"/>
    <w:rsid w:val="00B46D21"/>
    <w:rsid w:val="00B46D79"/>
    <w:rsid w:val="00B46E8C"/>
    <w:rsid w:val="00B470ED"/>
    <w:rsid w:val="00B4714E"/>
    <w:rsid w:val="00B471D6"/>
    <w:rsid w:val="00B471E5"/>
    <w:rsid w:val="00B472C5"/>
    <w:rsid w:val="00B473F5"/>
    <w:rsid w:val="00B474C9"/>
    <w:rsid w:val="00B47541"/>
    <w:rsid w:val="00B475E5"/>
    <w:rsid w:val="00B47719"/>
    <w:rsid w:val="00B47A15"/>
    <w:rsid w:val="00B47A5A"/>
    <w:rsid w:val="00B47AD2"/>
    <w:rsid w:val="00B47AF9"/>
    <w:rsid w:val="00B47BB8"/>
    <w:rsid w:val="00B47D5B"/>
    <w:rsid w:val="00B47FB6"/>
    <w:rsid w:val="00B500DB"/>
    <w:rsid w:val="00B501C3"/>
    <w:rsid w:val="00B50202"/>
    <w:rsid w:val="00B50239"/>
    <w:rsid w:val="00B503D8"/>
    <w:rsid w:val="00B5044C"/>
    <w:rsid w:val="00B50582"/>
    <w:rsid w:val="00B505DC"/>
    <w:rsid w:val="00B507C5"/>
    <w:rsid w:val="00B507F1"/>
    <w:rsid w:val="00B5090D"/>
    <w:rsid w:val="00B50A30"/>
    <w:rsid w:val="00B50AA8"/>
    <w:rsid w:val="00B50AAE"/>
    <w:rsid w:val="00B50BB9"/>
    <w:rsid w:val="00B50BC8"/>
    <w:rsid w:val="00B50D2D"/>
    <w:rsid w:val="00B50EA6"/>
    <w:rsid w:val="00B50EE1"/>
    <w:rsid w:val="00B5123F"/>
    <w:rsid w:val="00B51679"/>
    <w:rsid w:val="00B518DC"/>
    <w:rsid w:val="00B51B0F"/>
    <w:rsid w:val="00B51C63"/>
    <w:rsid w:val="00B51CB8"/>
    <w:rsid w:val="00B51DD3"/>
    <w:rsid w:val="00B51DFA"/>
    <w:rsid w:val="00B51F1E"/>
    <w:rsid w:val="00B5206D"/>
    <w:rsid w:val="00B521AB"/>
    <w:rsid w:val="00B522CC"/>
    <w:rsid w:val="00B52AA7"/>
    <w:rsid w:val="00B52C67"/>
    <w:rsid w:val="00B52D81"/>
    <w:rsid w:val="00B52E81"/>
    <w:rsid w:val="00B52FA3"/>
    <w:rsid w:val="00B5303C"/>
    <w:rsid w:val="00B5304F"/>
    <w:rsid w:val="00B5320C"/>
    <w:rsid w:val="00B5331B"/>
    <w:rsid w:val="00B5354F"/>
    <w:rsid w:val="00B53613"/>
    <w:rsid w:val="00B53704"/>
    <w:rsid w:val="00B53922"/>
    <w:rsid w:val="00B53A68"/>
    <w:rsid w:val="00B53ABB"/>
    <w:rsid w:val="00B53B7D"/>
    <w:rsid w:val="00B53BFF"/>
    <w:rsid w:val="00B53CD8"/>
    <w:rsid w:val="00B53E04"/>
    <w:rsid w:val="00B53FCE"/>
    <w:rsid w:val="00B53FD5"/>
    <w:rsid w:val="00B53FFE"/>
    <w:rsid w:val="00B541FE"/>
    <w:rsid w:val="00B543D1"/>
    <w:rsid w:val="00B543F0"/>
    <w:rsid w:val="00B5448E"/>
    <w:rsid w:val="00B5452F"/>
    <w:rsid w:val="00B54585"/>
    <w:rsid w:val="00B54662"/>
    <w:rsid w:val="00B54991"/>
    <w:rsid w:val="00B549D0"/>
    <w:rsid w:val="00B549F8"/>
    <w:rsid w:val="00B54A79"/>
    <w:rsid w:val="00B54A96"/>
    <w:rsid w:val="00B54EB2"/>
    <w:rsid w:val="00B54F37"/>
    <w:rsid w:val="00B55078"/>
    <w:rsid w:val="00B5522E"/>
    <w:rsid w:val="00B55270"/>
    <w:rsid w:val="00B555E2"/>
    <w:rsid w:val="00B55663"/>
    <w:rsid w:val="00B556A0"/>
    <w:rsid w:val="00B55781"/>
    <w:rsid w:val="00B5585E"/>
    <w:rsid w:val="00B55976"/>
    <w:rsid w:val="00B55986"/>
    <w:rsid w:val="00B55A0F"/>
    <w:rsid w:val="00B55A6F"/>
    <w:rsid w:val="00B55BB1"/>
    <w:rsid w:val="00B55E36"/>
    <w:rsid w:val="00B55FAE"/>
    <w:rsid w:val="00B56045"/>
    <w:rsid w:val="00B5647A"/>
    <w:rsid w:val="00B5665B"/>
    <w:rsid w:val="00B5669F"/>
    <w:rsid w:val="00B5696A"/>
    <w:rsid w:val="00B5699F"/>
    <w:rsid w:val="00B56A97"/>
    <w:rsid w:val="00B56B11"/>
    <w:rsid w:val="00B56BA3"/>
    <w:rsid w:val="00B56DD3"/>
    <w:rsid w:val="00B56F5B"/>
    <w:rsid w:val="00B570C8"/>
    <w:rsid w:val="00B57263"/>
    <w:rsid w:val="00B572AB"/>
    <w:rsid w:val="00B574A5"/>
    <w:rsid w:val="00B5761B"/>
    <w:rsid w:val="00B577B6"/>
    <w:rsid w:val="00B577F1"/>
    <w:rsid w:val="00B579D0"/>
    <w:rsid w:val="00B57C9E"/>
    <w:rsid w:val="00B57F47"/>
    <w:rsid w:val="00B60045"/>
    <w:rsid w:val="00B602FE"/>
    <w:rsid w:val="00B603BE"/>
    <w:rsid w:val="00B60464"/>
    <w:rsid w:val="00B604BC"/>
    <w:rsid w:val="00B60558"/>
    <w:rsid w:val="00B60776"/>
    <w:rsid w:val="00B60853"/>
    <w:rsid w:val="00B608E3"/>
    <w:rsid w:val="00B60901"/>
    <w:rsid w:val="00B609B3"/>
    <w:rsid w:val="00B60C84"/>
    <w:rsid w:val="00B60DE3"/>
    <w:rsid w:val="00B60E0A"/>
    <w:rsid w:val="00B60F02"/>
    <w:rsid w:val="00B60F5A"/>
    <w:rsid w:val="00B60FE9"/>
    <w:rsid w:val="00B61100"/>
    <w:rsid w:val="00B61128"/>
    <w:rsid w:val="00B612B0"/>
    <w:rsid w:val="00B612F1"/>
    <w:rsid w:val="00B61409"/>
    <w:rsid w:val="00B61556"/>
    <w:rsid w:val="00B61677"/>
    <w:rsid w:val="00B61760"/>
    <w:rsid w:val="00B61AE1"/>
    <w:rsid w:val="00B61B30"/>
    <w:rsid w:val="00B61B50"/>
    <w:rsid w:val="00B61C1B"/>
    <w:rsid w:val="00B61C45"/>
    <w:rsid w:val="00B61FE0"/>
    <w:rsid w:val="00B6221D"/>
    <w:rsid w:val="00B62504"/>
    <w:rsid w:val="00B6255E"/>
    <w:rsid w:val="00B62607"/>
    <w:rsid w:val="00B627D0"/>
    <w:rsid w:val="00B628B1"/>
    <w:rsid w:val="00B62A0E"/>
    <w:rsid w:val="00B62AB7"/>
    <w:rsid w:val="00B62ABF"/>
    <w:rsid w:val="00B62D2D"/>
    <w:rsid w:val="00B62E5E"/>
    <w:rsid w:val="00B62FC7"/>
    <w:rsid w:val="00B62FC9"/>
    <w:rsid w:val="00B6317A"/>
    <w:rsid w:val="00B634AB"/>
    <w:rsid w:val="00B63705"/>
    <w:rsid w:val="00B6395C"/>
    <w:rsid w:val="00B639E2"/>
    <w:rsid w:val="00B63AAB"/>
    <w:rsid w:val="00B63D72"/>
    <w:rsid w:val="00B63DAA"/>
    <w:rsid w:val="00B63F57"/>
    <w:rsid w:val="00B63FD5"/>
    <w:rsid w:val="00B6407C"/>
    <w:rsid w:val="00B643F0"/>
    <w:rsid w:val="00B64565"/>
    <w:rsid w:val="00B64A66"/>
    <w:rsid w:val="00B64BF6"/>
    <w:rsid w:val="00B64CB4"/>
    <w:rsid w:val="00B64F6E"/>
    <w:rsid w:val="00B651DA"/>
    <w:rsid w:val="00B653D9"/>
    <w:rsid w:val="00B65452"/>
    <w:rsid w:val="00B654D0"/>
    <w:rsid w:val="00B656CE"/>
    <w:rsid w:val="00B658B1"/>
    <w:rsid w:val="00B65974"/>
    <w:rsid w:val="00B65A9D"/>
    <w:rsid w:val="00B65B96"/>
    <w:rsid w:val="00B65C06"/>
    <w:rsid w:val="00B65C47"/>
    <w:rsid w:val="00B65D0D"/>
    <w:rsid w:val="00B65D83"/>
    <w:rsid w:val="00B65DB1"/>
    <w:rsid w:val="00B65E43"/>
    <w:rsid w:val="00B65FA1"/>
    <w:rsid w:val="00B66081"/>
    <w:rsid w:val="00B660DD"/>
    <w:rsid w:val="00B662A5"/>
    <w:rsid w:val="00B662AB"/>
    <w:rsid w:val="00B663AD"/>
    <w:rsid w:val="00B663EA"/>
    <w:rsid w:val="00B66421"/>
    <w:rsid w:val="00B665DD"/>
    <w:rsid w:val="00B66657"/>
    <w:rsid w:val="00B66780"/>
    <w:rsid w:val="00B66939"/>
    <w:rsid w:val="00B66AAC"/>
    <w:rsid w:val="00B66CFC"/>
    <w:rsid w:val="00B66D1C"/>
    <w:rsid w:val="00B66E9D"/>
    <w:rsid w:val="00B66F28"/>
    <w:rsid w:val="00B66F3C"/>
    <w:rsid w:val="00B66F9A"/>
    <w:rsid w:val="00B66FEF"/>
    <w:rsid w:val="00B67089"/>
    <w:rsid w:val="00B6750A"/>
    <w:rsid w:val="00B67679"/>
    <w:rsid w:val="00B67753"/>
    <w:rsid w:val="00B677A7"/>
    <w:rsid w:val="00B67821"/>
    <w:rsid w:val="00B6783F"/>
    <w:rsid w:val="00B6790D"/>
    <w:rsid w:val="00B6797A"/>
    <w:rsid w:val="00B6797B"/>
    <w:rsid w:val="00B679A6"/>
    <w:rsid w:val="00B67A98"/>
    <w:rsid w:val="00B67BEA"/>
    <w:rsid w:val="00B67D71"/>
    <w:rsid w:val="00B67DB7"/>
    <w:rsid w:val="00B67E19"/>
    <w:rsid w:val="00B67E8B"/>
    <w:rsid w:val="00B67EE4"/>
    <w:rsid w:val="00B701A2"/>
    <w:rsid w:val="00B70371"/>
    <w:rsid w:val="00B703E1"/>
    <w:rsid w:val="00B70467"/>
    <w:rsid w:val="00B70851"/>
    <w:rsid w:val="00B70A94"/>
    <w:rsid w:val="00B70C00"/>
    <w:rsid w:val="00B70C27"/>
    <w:rsid w:val="00B70CE3"/>
    <w:rsid w:val="00B70D23"/>
    <w:rsid w:val="00B70DD5"/>
    <w:rsid w:val="00B70F00"/>
    <w:rsid w:val="00B70F31"/>
    <w:rsid w:val="00B70FF5"/>
    <w:rsid w:val="00B712AB"/>
    <w:rsid w:val="00B713F9"/>
    <w:rsid w:val="00B71427"/>
    <w:rsid w:val="00B714B9"/>
    <w:rsid w:val="00B7152C"/>
    <w:rsid w:val="00B71534"/>
    <w:rsid w:val="00B716A2"/>
    <w:rsid w:val="00B7179E"/>
    <w:rsid w:val="00B71978"/>
    <w:rsid w:val="00B71D38"/>
    <w:rsid w:val="00B71D63"/>
    <w:rsid w:val="00B7222D"/>
    <w:rsid w:val="00B725F7"/>
    <w:rsid w:val="00B727AA"/>
    <w:rsid w:val="00B7284F"/>
    <w:rsid w:val="00B728A8"/>
    <w:rsid w:val="00B72931"/>
    <w:rsid w:val="00B72A04"/>
    <w:rsid w:val="00B72A93"/>
    <w:rsid w:val="00B732E0"/>
    <w:rsid w:val="00B732EA"/>
    <w:rsid w:val="00B733AC"/>
    <w:rsid w:val="00B73711"/>
    <w:rsid w:val="00B73881"/>
    <w:rsid w:val="00B7399F"/>
    <w:rsid w:val="00B739F5"/>
    <w:rsid w:val="00B73AA7"/>
    <w:rsid w:val="00B73AE6"/>
    <w:rsid w:val="00B73B02"/>
    <w:rsid w:val="00B73DBD"/>
    <w:rsid w:val="00B73F72"/>
    <w:rsid w:val="00B73FEC"/>
    <w:rsid w:val="00B74072"/>
    <w:rsid w:val="00B741FA"/>
    <w:rsid w:val="00B7424F"/>
    <w:rsid w:val="00B7427B"/>
    <w:rsid w:val="00B7436F"/>
    <w:rsid w:val="00B743AE"/>
    <w:rsid w:val="00B74427"/>
    <w:rsid w:val="00B744DF"/>
    <w:rsid w:val="00B74537"/>
    <w:rsid w:val="00B745FA"/>
    <w:rsid w:val="00B74601"/>
    <w:rsid w:val="00B7479D"/>
    <w:rsid w:val="00B7484D"/>
    <w:rsid w:val="00B748E6"/>
    <w:rsid w:val="00B74A87"/>
    <w:rsid w:val="00B74C39"/>
    <w:rsid w:val="00B74C60"/>
    <w:rsid w:val="00B74E9F"/>
    <w:rsid w:val="00B74F6A"/>
    <w:rsid w:val="00B74FEC"/>
    <w:rsid w:val="00B75074"/>
    <w:rsid w:val="00B75136"/>
    <w:rsid w:val="00B754D1"/>
    <w:rsid w:val="00B755F1"/>
    <w:rsid w:val="00B759A7"/>
    <w:rsid w:val="00B75A38"/>
    <w:rsid w:val="00B75A58"/>
    <w:rsid w:val="00B75AFE"/>
    <w:rsid w:val="00B75C09"/>
    <w:rsid w:val="00B75C1F"/>
    <w:rsid w:val="00B75C63"/>
    <w:rsid w:val="00B75DAE"/>
    <w:rsid w:val="00B75E9F"/>
    <w:rsid w:val="00B75EB7"/>
    <w:rsid w:val="00B75F24"/>
    <w:rsid w:val="00B760BA"/>
    <w:rsid w:val="00B760DB"/>
    <w:rsid w:val="00B76332"/>
    <w:rsid w:val="00B7639E"/>
    <w:rsid w:val="00B76495"/>
    <w:rsid w:val="00B76504"/>
    <w:rsid w:val="00B765C9"/>
    <w:rsid w:val="00B765F4"/>
    <w:rsid w:val="00B7674A"/>
    <w:rsid w:val="00B76803"/>
    <w:rsid w:val="00B76853"/>
    <w:rsid w:val="00B76A2A"/>
    <w:rsid w:val="00B76B5D"/>
    <w:rsid w:val="00B76C02"/>
    <w:rsid w:val="00B76CC3"/>
    <w:rsid w:val="00B76D0C"/>
    <w:rsid w:val="00B76E08"/>
    <w:rsid w:val="00B77183"/>
    <w:rsid w:val="00B7739A"/>
    <w:rsid w:val="00B7749D"/>
    <w:rsid w:val="00B774EC"/>
    <w:rsid w:val="00B77568"/>
    <w:rsid w:val="00B77652"/>
    <w:rsid w:val="00B777E7"/>
    <w:rsid w:val="00B77814"/>
    <w:rsid w:val="00B77878"/>
    <w:rsid w:val="00B778D7"/>
    <w:rsid w:val="00B77DA1"/>
    <w:rsid w:val="00B77DFB"/>
    <w:rsid w:val="00B77E57"/>
    <w:rsid w:val="00B77E8E"/>
    <w:rsid w:val="00B80046"/>
    <w:rsid w:val="00B80071"/>
    <w:rsid w:val="00B800EC"/>
    <w:rsid w:val="00B8061D"/>
    <w:rsid w:val="00B808C0"/>
    <w:rsid w:val="00B80AAD"/>
    <w:rsid w:val="00B80ADE"/>
    <w:rsid w:val="00B80B95"/>
    <w:rsid w:val="00B80BB8"/>
    <w:rsid w:val="00B80C07"/>
    <w:rsid w:val="00B80D1A"/>
    <w:rsid w:val="00B80E96"/>
    <w:rsid w:val="00B80EB6"/>
    <w:rsid w:val="00B812C7"/>
    <w:rsid w:val="00B817E4"/>
    <w:rsid w:val="00B81864"/>
    <w:rsid w:val="00B81901"/>
    <w:rsid w:val="00B819A7"/>
    <w:rsid w:val="00B81B91"/>
    <w:rsid w:val="00B81C54"/>
    <w:rsid w:val="00B81CF4"/>
    <w:rsid w:val="00B81D76"/>
    <w:rsid w:val="00B81DAC"/>
    <w:rsid w:val="00B81DB6"/>
    <w:rsid w:val="00B81E33"/>
    <w:rsid w:val="00B81E7A"/>
    <w:rsid w:val="00B81ED0"/>
    <w:rsid w:val="00B81F57"/>
    <w:rsid w:val="00B81FDF"/>
    <w:rsid w:val="00B8214F"/>
    <w:rsid w:val="00B82201"/>
    <w:rsid w:val="00B82226"/>
    <w:rsid w:val="00B82336"/>
    <w:rsid w:val="00B8234B"/>
    <w:rsid w:val="00B82465"/>
    <w:rsid w:val="00B825C4"/>
    <w:rsid w:val="00B82764"/>
    <w:rsid w:val="00B82805"/>
    <w:rsid w:val="00B82814"/>
    <w:rsid w:val="00B82882"/>
    <w:rsid w:val="00B828CB"/>
    <w:rsid w:val="00B82B21"/>
    <w:rsid w:val="00B82B55"/>
    <w:rsid w:val="00B82E55"/>
    <w:rsid w:val="00B82F7B"/>
    <w:rsid w:val="00B830A7"/>
    <w:rsid w:val="00B8337D"/>
    <w:rsid w:val="00B833E4"/>
    <w:rsid w:val="00B83421"/>
    <w:rsid w:val="00B8346A"/>
    <w:rsid w:val="00B8358C"/>
    <w:rsid w:val="00B8362D"/>
    <w:rsid w:val="00B83668"/>
    <w:rsid w:val="00B8366C"/>
    <w:rsid w:val="00B836E8"/>
    <w:rsid w:val="00B83811"/>
    <w:rsid w:val="00B838AB"/>
    <w:rsid w:val="00B83914"/>
    <w:rsid w:val="00B83982"/>
    <w:rsid w:val="00B83986"/>
    <w:rsid w:val="00B83B27"/>
    <w:rsid w:val="00B83CB5"/>
    <w:rsid w:val="00B83CF1"/>
    <w:rsid w:val="00B840E7"/>
    <w:rsid w:val="00B841D5"/>
    <w:rsid w:val="00B842FC"/>
    <w:rsid w:val="00B84556"/>
    <w:rsid w:val="00B845BD"/>
    <w:rsid w:val="00B846C8"/>
    <w:rsid w:val="00B8479C"/>
    <w:rsid w:val="00B84803"/>
    <w:rsid w:val="00B848E4"/>
    <w:rsid w:val="00B848FA"/>
    <w:rsid w:val="00B84E7A"/>
    <w:rsid w:val="00B84F6B"/>
    <w:rsid w:val="00B84F9E"/>
    <w:rsid w:val="00B84FF8"/>
    <w:rsid w:val="00B8507F"/>
    <w:rsid w:val="00B85159"/>
    <w:rsid w:val="00B851A6"/>
    <w:rsid w:val="00B8527C"/>
    <w:rsid w:val="00B852A8"/>
    <w:rsid w:val="00B854C6"/>
    <w:rsid w:val="00B8574B"/>
    <w:rsid w:val="00B85A0C"/>
    <w:rsid w:val="00B85A54"/>
    <w:rsid w:val="00B85AD9"/>
    <w:rsid w:val="00B85E70"/>
    <w:rsid w:val="00B85EB8"/>
    <w:rsid w:val="00B85ED3"/>
    <w:rsid w:val="00B85F3E"/>
    <w:rsid w:val="00B85F44"/>
    <w:rsid w:val="00B85F94"/>
    <w:rsid w:val="00B8624A"/>
    <w:rsid w:val="00B863FD"/>
    <w:rsid w:val="00B86451"/>
    <w:rsid w:val="00B86563"/>
    <w:rsid w:val="00B865A9"/>
    <w:rsid w:val="00B86651"/>
    <w:rsid w:val="00B86676"/>
    <w:rsid w:val="00B86A43"/>
    <w:rsid w:val="00B86B2A"/>
    <w:rsid w:val="00B86BC2"/>
    <w:rsid w:val="00B86D48"/>
    <w:rsid w:val="00B86E28"/>
    <w:rsid w:val="00B87160"/>
    <w:rsid w:val="00B871DA"/>
    <w:rsid w:val="00B8727C"/>
    <w:rsid w:val="00B8738E"/>
    <w:rsid w:val="00B87488"/>
    <w:rsid w:val="00B874F3"/>
    <w:rsid w:val="00B87568"/>
    <w:rsid w:val="00B87700"/>
    <w:rsid w:val="00B877F2"/>
    <w:rsid w:val="00B8782E"/>
    <w:rsid w:val="00B879AA"/>
    <w:rsid w:val="00B87A1F"/>
    <w:rsid w:val="00B87A83"/>
    <w:rsid w:val="00B87A94"/>
    <w:rsid w:val="00B87D1F"/>
    <w:rsid w:val="00B87F95"/>
    <w:rsid w:val="00B90031"/>
    <w:rsid w:val="00B9005B"/>
    <w:rsid w:val="00B9010B"/>
    <w:rsid w:val="00B90208"/>
    <w:rsid w:val="00B9020B"/>
    <w:rsid w:val="00B902E9"/>
    <w:rsid w:val="00B905BE"/>
    <w:rsid w:val="00B90785"/>
    <w:rsid w:val="00B907CE"/>
    <w:rsid w:val="00B90813"/>
    <w:rsid w:val="00B90C08"/>
    <w:rsid w:val="00B90C6A"/>
    <w:rsid w:val="00B90E2C"/>
    <w:rsid w:val="00B90F9B"/>
    <w:rsid w:val="00B90FE1"/>
    <w:rsid w:val="00B91033"/>
    <w:rsid w:val="00B9108E"/>
    <w:rsid w:val="00B91138"/>
    <w:rsid w:val="00B91295"/>
    <w:rsid w:val="00B915FD"/>
    <w:rsid w:val="00B91614"/>
    <w:rsid w:val="00B9198D"/>
    <w:rsid w:val="00B919C7"/>
    <w:rsid w:val="00B91A3A"/>
    <w:rsid w:val="00B91B8B"/>
    <w:rsid w:val="00B91CD7"/>
    <w:rsid w:val="00B91D39"/>
    <w:rsid w:val="00B91DA5"/>
    <w:rsid w:val="00B91E02"/>
    <w:rsid w:val="00B91E99"/>
    <w:rsid w:val="00B91F43"/>
    <w:rsid w:val="00B921FB"/>
    <w:rsid w:val="00B9224F"/>
    <w:rsid w:val="00B9251C"/>
    <w:rsid w:val="00B9271E"/>
    <w:rsid w:val="00B927FB"/>
    <w:rsid w:val="00B9290E"/>
    <w:rsid w:val="00B92948"/>
    <w:rsid w:val="00B9294A"/>
    <w:rsid w:val="00B92A9E"/>
    <w:rsid w:val="00B92AE2"/>
    <w:rsid w:val="00B92C1A"/>
    <w:rsid w:val="00B92F62"/>
    <w:rsid w:val="00B932F2"/>
    <w:rsid w:val="00B93309"/>
    <w:rsid w:val="00B933CE"/>
    <w:rsid w:val="00B93405"/>
    <w:rsid w:val="00B93527"/>
    <w:rsid w:val="00B9371E"/>
    <w:rsid w:val="00B9372A"/>
    <w:rsid w:val="00B93881"/>
    <w:rsid w:val="00B939EE"/>
    <w:rsid w:val="00B93AC0"/>
    <w:rsid w:val="00B93C0D"/>
    <w:rsid w:val="00B93C5C"/>
    <w:rsid w:val="00B93D3A"/>
    <w:rsid w:val="00B93DB3"/>
    <w:rsid w:val="00B93F26"/>
    <w:rsid w:val="00B93F6C"/>
    <w:rsid w:val="00B93FB9"/>
    <w:rsid w:val="00B94160"/>
    <w:rsid w:val="00B943FA"/>
    <w:rsid w:val="00B94455"/>
    <w:rsid w:val="00B94539"/>
    <w:rsid w:val="00B94643"/>
    <w:rsid w:val="00B94818"/>
    <w:rsid w:val="00B9490A"/>
    <w:rsid w:val="00B949E0"/>
    <w:rsid w:val="00B94A4A"/>
    <w:rsid w:val="00B94C1D"/>
    <w:rsid w:val="00B94C37"/>
    <w:rsid w:val="00B94E1E"/>
    <w:rsid w:val="00B951FC"/>
    <w:rsid w:val="00B9522A"/>
    <w:rsid w:val="00B9538A"/>
    <w:rsid w:val="00B953D5"/>
    <w:rsid w:val="00B9547F"/>
    <w:rsid w:val="00B9548B"/>
    <w:rsid w:val="00B954E6"/>
    <w:rsid w:val="00B95537"/>
    <w:rsid w:val="00B956CA"/>
    <w:rsid w:val="00B957F5"/>
    <w:rsid w:val="00B958E6"/>
    <w:rsid w:val="00B9593C"/>
    <w:rsid w:val="00B95940"/>
    <w:rsid w:val="00B95B9E"/>
    <w:rsid w:val="00B95BC3"/>
    <w:rsid w:val="00B95BC7"/>
    <w:rsid w:val="00B95FCD"/>
    <w:rsid w:val="00B96299"/>
    <w:rsid w:val="00B96408"/>
    <w:rsid w:val="00B965CD"/>
    <w:rsid w:val="00B9664E"/>
    <w:rsid w:val="00B96909"/>
    <w:rsid w:val="00B969B6"/>
    <w:rsid w:val="00B96A2E"/>
    <w:rsid w:val="00B96A2F"/>
    <w:rsid w:val="00B96CC8"/>
    <w:rsid w:val="00B96DA7"/>
    <w:rsid w:val="00B96DC1"/>
    <w:rsid w:val="00B96E02"/>
    <w:rsid w:val="00B96F7E"/>
    <w:rsid w:val="00B96FE8"/>
    <w:rsid w:val="00B97039"/>
    <w:rsid w:val="00B97046"/>
    <w:rsid w:val="00B97176"/>
    <w:rsid w:val="00B972A6"/>
    <w:rsid w:val="00B97653"/>
    <w:rsid w:val="00B977C8"/>
    <w:rsid w:val="00B978EF"/>
    <w:rsid w:val="00B97A7E"/>
    <w:rsid w:val="00B97B91"/>
    <w:rsid w:val="00B97C56"/>
    <w:rsid w:val="00B97C70"/>
    <w:rsid w:val="00B97C71"/>
    <w:rsid w:val="00BA0016"/>
    <w:rsid w:val="00BA013D"/>
    <w:rsid w:val="00BA028D"/>
    <w:rsid w:val="00BA079C"/>
    <w:rsid w:val="00BA07CF"/>
    <w:rsid w:val="00BA08D4"/>
    <w:rsid w:val="00BA08F0"/>
    <w:rsid w:val="00BA0915"/>
    <w:rsid w:val="00BA09EC"/>
    <w:rsid w:val="00BA0B19"/>
    <w:rsid w:val="00BA0FE3"/>
    <w:rsid w:val="00BA1001"/>
    <w:rsid w:val="00BA155F"/>
    <w:rsid w:val="00BA160C"/>
    <w:rsid w:val="00BA1757"/>
    <w:rsid w:val="00BA1844"/>
    <w:rsid w:val="00BA19D6"/>
    <w:rsid w:val="00BA1A68"/>
    <w:rsid w:val="00BA1AB8"/>
    <w:rsid w:val="00BA1BFE"/>
    <w:rsid w:val="00BA1DD6"/>
    <w:rsid w:val="00BA1DF8"/>
    <w:rsid w:val="00BA1EE9"/>
    <w:rsid w:val="00BA2149"/>
    <w:rsid w:val="00BA22E7"/>
    <w:rsid w:val="00BA22EE"/>
    <w:rsid w:val="00BA2358"/>
    <w:rsid w:val="00BA2373"/>
    <w:rsid w:val="00BA2484"/>
    <w:rsid w:val="00BA252A"/>
    <w:rsid w:val="00BA25A2"/>
    <w:rsid w:val="00BA2671"/>
    <w:rsid w:val="00BA26C2"/>
    <w:rsid w:val="00BA2733"/>
    <w:rsid w:val="00BA2770"/>
    <w:rsid w:val="00BA2884"/>
    <w:rsid w:val="00BA2899"/>
    <w:rsid w:val="00BA2ABF"/>
    <w:rsid w:val="00BA2B38"/>
    <w:rsid w:val="00BA2C32"/>
    <w:rsid w:val="00BA2C46"/>
    <w:rsid w:val="00BA2D2C"/>
    <w:rsid w:val="00BA2D53"/>
    <w:rsid w:val="00BA2D58"/>
    <w:rsid w:val="00BA2E06"/>
    <w:rsid w:val="00BA300F"/>
    <w:rsid w:val="00BA3216"/>
    <w:rsid w:val="00BA3412"/>
    <w:rsid w:val="00BA3952"/>
    <w:rsid w:val="00BA3986"/>
    <w:rsid w:val="00BA39A0"/>
    <w:rsid w:val="00BA3A65"/>
    <w:rsid w:val="00BA3B3D"/>
    <w:rsid w:val="00BA3E2A"/>
    <w:rsid w:val="00BA3F06"/>
    <w:rsid w:val="00BA405D"/>
    <w:rsid w:val="00BA42E2"/>
    <w:rsid w:val="00BA4395"/>
    <w:rsid w:val="00BA43C8"/>
    <w:rsid w:val="00BA4688"/>
    <w:rsid w:val="00BA49A2"/>
    <w:rsid w:val="00BA4A47"/>
    <w:rsid w:val="00BA4AC6"/>
    <w:rsid w:val="00BA4F18"/>
    <w:rsid w:val="00BA4F4F"/>
    <w:rsid w:val="00BA52FF"/>
    <w:rsid w:val="00BA559B"/>
    <w:rsid w:val="00BA55D3"/>
    <w:rsid w:val="00BA56F2"/>
    <w:rsid w:val="00BA5804"/>
    <w:rsid w:val="00BA59F8"/>
    <w:rsid w:val="00BA5AC6"/>
    <w:rsid w:val="00BA5AE2"/>
    <w:rsid w:val="00BA5C16"/>
    <w:rsid w:val="00BA5FFB"/>
    <w:rsid w:val="00BA60B6"/>
    <w:rsid w:val="00BA60BA"/>
    <w:rsid w:val="00BA6277"/>
    <w:rsid w:val="00BA635E"/>
    <w:rsid w:val="00BA641A"/>
    <w:rsid w:val="00BA6545"/>
    <w:rsid w:val="00BA668B"/>
    <w:rsid w:val="00BA6716"/>
    <w:rsid w:val="00BA671D"/>
    <w:rsid w:val="00BA68D3"/>
    <w:rsid w:val="00BA6A5A"/>
    <w:rsid w:val="00BA6A96"/>
    <w:rsid w:val="00BA6B38"/>
    <w:rsid w:val="00BA6B94"/>
    <w:rsid w:val="00BA6E56"/>
    <w:rsid w:val="00BA6F39"/>
    <w:rsid w:val="00BA71A4"/>
    <w:rsid w:val="00BA71E6"/>
    <w:rsid w:val="00BA7230"/>
    <w:rsid w:val="00BA7277"/>
    <w:rsid w:val="00BA7314"/>
    <w:rsid w:val="00BA7597"/>
    <w:rsid w:val="00BA75F2"/>
    <w:rsid w:val="00BA76B1"/>
    <w:rsid w:val="00BA7709"/>
    <w:rsid w:val="00BA771B"/>
    <w:rsid w:val="00BA790A"/>
    <w:rsid w:val="00BA7A3D"/>
    <w:rsid w:val="00BA7A85"/>
    <w:rsid w:val="00BA7AAB"/>
    <w:rsid w:val="00BA7C00"/>
    <w:rsid w:val="00BA7C2E"/>
    <w:rsid w:val="00BA7D29"/>
    <w:rsid w:val="00BA7F78"/>
    <w:rsid w:val="00BA7F7D"/>
    <w:rsid w:val="00BB03A4"/>
    <w:rsid w:val="00BB0543"/>
    <w:rsid w:val="00BB05A9"/>
    <w:rsid w:val="00BB05FF"/>
    <w:rsid w:val="00BB079B"/>
    <w:rsid w:val="00BB08DA"/>
    <w:rsid w:val="00BB0970"/>
    <w:rsid w:val="00BB0A87"/>
    <w:rsid w:val="00BB0DDA"/>
    <w:rsid w:val="00BB11A6"/>
    <w:rsid w:val="00BB127F"/>
    <w:rsid w:val="00BB13EA"/>
    <w:rsid w:val="00BB17BA"/>
    <w:rsid w:val="00BB1AD5"/>
    <w:rsid w:val="00BB1B58"/>
    <w:rsid w:val="00BB1D9F"/>
    <w:rsid w:val="00BB1DEF"/>
    <w:rsid w:val="00BB1FC1"/>
    <w:rsid w:val="00BB2059"/>
    <w:rsid w:val="00BB21DC"/>
    <w:rsid w:val="00BB2313"/>
    <w:rsid w:val="00BB23C1"/>
    <w:rsid w:val="00BB25DE"/>
    <w:rsid w:val="00BB265A"/>
    <w:rsid w:val="00BB27DC"/>
    <w:rsid w:val="00BB28F7"/>
    <w:rsid w:val="00BB2925"/>
    <w:rsid w:val="00BB292D"/>
    <w:rsid w:val="00BB2A7F"/>
    <w:rsid w:val="00BB2B34"/>
    <w:rsid w:val="00BB2D42"/>
    <w:rsid w:val="00BB2D6D"/>
    <w:rsid w:val="00BB2F2C"/>
    <w:rsid w:val="00BB3094"/>
    <w:rsid w:val="00BB3145"/>
    <w:rsid w:val="00BB3190"/>
    <w:rsid w:val="00BB319A"/>
    <w:rsid w:val="00BB33AB"/>
    <w:rsid w:val="00BB354F"/>
    <w:rsid w:val="00BB3690"/>
    <w:rsid w:val="00BB3699"/>
    <w:rsid w:val="00BB36EB"/>
    <w:rsid w:val="00BB378E"/>
    <w:rsid w:val="00BB3856"/>
    <w:rsid w:val="00BB3AFA"/>
    <w:rsid w:val="00BB3BF6"/>
    <w:rsid w:val="00BB3C2B"/>
    <w:rsid w:val="00BB3DDD"/>
    <w:rsid w:val="00BB416A"/>
    <w:rsid w:val="00BB4388"/>
    <w:rsid w:val="00BB4492"/>
    <w:rsid w:val="00BB4508"/>
    <w:rsid w:val="00BB4606"/>
    <w:rsid w:val="00BB47D5"/>
    <w:rsid w:val="00BB47E1"/>
    <w:rsid w:val="00BB4812"/>
    <w:rsid w:val="00BB4814"/>
    <w:rsid w:val="00BB482C"/>
    <w:rsid w:val="00BB49AB"/>
    <w:rsid w:val="00BB4B4C"/>
    <w:rsid w:val="00BB4CEB"/>
    <w:rsid w:val="00BB4D56"/>
    <w:rsid w:val="00BB4DE7"/>
    <w:rsid w:val="00BB4E1C"/>
    <w:rsid w:val="00BB4E6F"/>
    <w:rsid w:val="00BB4E8C"/>
    <w:rsid w:val="00BB4F23"/>
    <w:rsid w:val="00BB502A"/>
    <w:rsid w:val="00BB5077"/>
    <w:rsid w:val="00BB50A5"/>
    <w:rsid w:val="00BB513A"/>
    <w:rsid w:val="00BB5283"/>
    <w:rsid w:val="00BB572C"/>
    <w:rsid w:val="00BB5778"/>
    <w:rsid w:val="00BB57EB"/>
    <w:rsid w:val="00BB58B9"/>
    <w:rsid w:val="00BB5A22"/>
    <w:rsid w:val="00BB5C09"/>
    <w:rsid w:val="00BB5D48"/>
    <w:rsid w:val="00BB6078"/>
    <w:rsid w:val="00BB60F9"/>
    <w:rsid w:val="00BB6181"/>
    <w:rsid w:val="00BB6194"/>
    <w:rsid w:val="00BB61A9"/>
    <w:rsid w:val="00BB61B0"/>
    <w:rsid w:val="00BB6318"/>
    <w:rsid w:val="00BB6397"/>
    <w:rsid w:val="00BB63C1"/>
    <w:rsid w:val="00BB65F6"/>
    <w:rsid w:val="00BB664C"/>
    <w:rsid w:val="00BB66E8"/>
    <w:rsid w:val="00BB6831"/>
    <w:rsid w:val="00BB6BB3"/>
    <w:rsid w:val="00BB6E1C"/>
    <w:rsid w:val="00BB6E57"/>
    <w:rsid w:val="00BB6F60"/>
    <w:rsid w:val="00BB6F80"/>
    <w:rsid w:val="00BB6F9D"/>
    <w:rsid w:val="00BB70B1"/>
    <w:rsid w:val="00BB71F7"/>
    <w:rsid w:val="00BB72C4"/>
    <w:rsid w:val="00BB7417"/>
    <w:rsid w:val="00BB752E"/>
    <w:rsid w:val="00BB75CD"/>
    <w:rsid w:val="00BB75D7"/>
    <w:rsid w:val="00BB779B"/>
    <w:rsid w:val="00BB7895"/>
    <w:rsid w:val="00BB799C"/>
    <w:rsid w:val="00BB7AAC"/>
    <w:rsid w:val="00BB7D8D"/>
    <w:rsid w:val="00BB7F5A"/>
    <w:rsid w:val="00BB7F64"/>
    <w:rsid w:val="00BBAF46"/>
    <w:rsid w:val="00BC023B"/>
    <w:rsid w:val="00BC05DC"/>
    <w:rsid w:val="00BC0700"/>
    <w:rsid w:val="00BC0731"/>
    <w:rsid w:val="00BC085E"/>
    <w:rsid w:val="00BC0875"/>
    <w:rsid w:val="00BC0930"/>
    <w:rsid w:val="00BC0AE0"/>
    <w:rsid w:val="00BC0DCD"/>
    <w:rsid w:val="00BC10AF"/>
    <w:rsid w:val="00BC10BF"/>
    <w:rsid w:val="00BC1123"/>
    <w:rsid w:val="00BC1293"/>
    <w:rsid w:val="00BC137E"/>
    <w:rsid w:val="00BC1473"/>
    <w:rsid w:val="00BC1618"/>
    <w:rsid w:val="00BC17C9"/>
    <w:rsid w:val="00BC184D"/>
    <w:rsid w:val="00BC18FB"/>
    <w:rsid w:val="00BC1939"/>
    <w:rsid w:val="00BC1A05"/>
    <w:rsid w:val="00BC1A43"/>
    <w:rsid w:val="00BC1B2F"/>
    <w:rsid w:val="00BC1C20"/>
    <w:rsid w:val="00BC1CD7"/>
    <w:rsid w:val="00BC1D25"/>
    <w:rsid w:val="00BC2088"/>
    <w:rsid w:val="00BC21A3"/>
    <w:rsid w:val="00BC21F4"/>
    <w:rsid w:val="00BC2810"/>
    <w:rsid w:val="00BC2969"/>
    <w:rsid w:val="00BC2D96"/>
    <w:rsid w:val="00BC2EF1"/>
    <w:rsid w:val="00BC3079"/>
    <w:rsid w:val="00BC307A"/>
    <w:rsid w:val="00BC31E5"/>
    <w:rsid w:val="00BC32B7"/>
    <w:rsid w:val="00BC3421"/>
    <w:rsid w:val="00BC34E1"/>
    <w:rsid w:val="00BC3650"/>
    <w:rsid w:val="00BC38FC"/>
    <w:rsid w:val="00BC3AA6"/>
    <w:rsid w:val="00BC3B21"/>
    <w:rsid w:val="00BC3BA0"/>
    <w:rsid w:val="00BC3CEA"/>
    <w:rsid w:val="00BC3D2C"/>
    <w:rsid w:val="00BC40EB"/>
    <w:rsid w:val="00BC425F"/>
    <w:rsid w:val="00BC43E0"/>
    <w:rsid w:val="00BC4433"/>
    <w:rsid w:val="00BC445B"/>
    <w:rsid w:val="00BC4461"/>
    <w:rsid w:val="00BC453C"/>
    <w:rsid w:val="00BC4617"/>
    <w:rsid w:val="00BC4663"/>
    <w:rsid w:val="00BC46CC"/>
    <w:rsid w:val="00BC47DE"/>
    <w:rsid w:val="00BC487B"/>
    <w:rsid w:val="00BC495E"/>
    <w:rsid w:val="00BC49D0"/>
    <w:rsid w:val="00BC4A2B"/>
    <w:rsid w:val="00BC4A9C"/>
    <w:rsid w:val="00BC4C04"/>
    <w:rsid w:val="00BC4CA6"/>
    <w:rsid w:val="00BC4CFC"/>
    <w:rsid w:val="00BC4D46"/>
    <w:rsid w:val="00BC4D6A"/>
    <w:rsid w:val="00BC4F1B"/>
    <w:rsid w:val="00BC4F53"/>
    <w:rsid w:val="00BC4F64"/>
    <w:rsid w:val="00BC51BA"/>
    <w:rsid w:val="00BC5236"/>
    <w:rsid w:val="00BC5314"/>
    <w:rsid w:val="00BC56C2"/>
    <w:rsid w:val="00BC5736"/>
    <w:rsid w:val="00BC5764"/>
    <w:rsid w:val="00BC595E"/>
    <w:rsid w:val="00BC5AF4"/>
    <w:rsid w:val="00BC5B19"/>
    <w:rsid w:val="00BC5C34"/>
    <w:rsid w:val="00BC5F58"/>
    <w:rsid w:val="00BC66CA"/>
    <w:rsid w:val="00BC6762"/>
    <w:rsid w:val="00BC6771"/>
    <w:rsid w:val="00BC6773"/>
    <w:rsid w:val="00BC67D4"/>
    <w:rsid w:val="00BC68F8"/>
    <w:rsid w:val="00BC6953"/>
    <w:rsid w:val="00BC696E"/>
    <w:rsid w:val="00BC6AC9"/>
    <w:rsid w:val="00BC6BE5"/>
    <w:rsid w:val="00BC6C33"/>
    <w:rsid w:val="00BC6CF2"/>
    <w:rsid w:val="00BC6E6A"/>
    <w:rsid w:val="00BC709B"/>
    <w:rsid w:val="00BC7137"/>
    <w:rsid w:val="00BC71C6"/>
    <w:rsid w:val="00BC7288"/>
    <w:rsid w:val="00BC7290"/>
    <w:rsid w:val="00BC7291"/>
    <w:rsid w:val="00BC7596"/>
    <w:rsid w:val="00BC7612"/>
    <w:rsid w:val="00BC76C6"/>
    <w:rsid w:val="00BC7891"/>
    <w:rsid w:val="00BC795B"/>
    <w:rsid w:val="00BC7A6E"/>
    <w:rsid w:val="00BC7AC2"/>
    <w:rsid w:val="00BC7E87"/>
    <w:rsid w:val="00BC7F89"/>
    <w:rsid w:val="00BD0008"/>
    <w:rsid w:val="00BD04EF"/>
    <w:rsid w:val="00BD058E"/>
    <w:rsid w:val="00BD0972"/>
    <w:rsid w:val="00BD0B70"/>
    <w:rsid w:val="00BD0BBD"/>
    <w:rsid w:val="00BD0BE2"/>
    <w:rsid w:val="00BD0C0E"/>
    <w:rsid w:val="00BD0C49"/>
    <w:rsid w:val="00BD0CF8"/>
    <w:rsid w:val="00BD0F4D"/>
    <w:rsid w:val="00BD0F78"/>
    <w:rsid w:val="00BD0FDE"/>
    <w:rsid w:val="00BD11B3"/>
    <w:rsid w:val="00BD1238"/>
    <w:rsid w:val="00BD1299"/>
    <w:rsid w:val="00BD143C"/>
    <w:rsid w:val="00BD1522"/>
    <w:rsid w:val="00BD185E"/>
    <w:rsid w:val="00BD188F"/>
    <w:rsid w:val="00BD1929"/>
    <w:rsid w:val="00BD19A9"/>
    <w:rsid w:val="00BD1E07"/>
    <w:rsid w:val="00BD203D"/>
    <w:rsid w:val="00BD2291"/>
    <w:rsid w:val="00BD2303"/>
    <w:rsid w:val="00BD2305"/>
    <w:rsid w:val="00BD261B"/>
    <w:rsid w:val="00BD2697"/>
    <w:rsid w:val="00BD2B6E"/>
    <w:rsid w:val="00BD2B97"/>
    <w:rsid w:val="00BD2CCB"/>
    <w:rsid w:val="00BD2CFC"/>
    <w:rsid w:val="00BD2D3E"/>
    <w:rsid w:val="00BD2ECC"/>
    <w:rsid w:val="00BD3118"/>
    <w:rsid w:val="00BD32AB"/>
    <w:rsid w:val="00BD3321"/>
    <w:rsid w:val="00BD3430"/>
    <w:rsid w:val="00BD34FE"/>
    <w:rsid w:val="00BD35D4"/>
    <w:rsid w:val="00BD374D"/>
    <w:rsid w:val="00BD375D"/>
    <w:rsid w:val="00BD3784"/>
    <w:rsid w:val="00BD3791"/>
    <w:rsid w:val="00BD3948"/>
    <w:rsid w:val="00BD39E0"/>
    <w:rsid w:val="00BD3B3B"/>
    <w:rsid w:val="00BD3BD4"/>
    <w:rsid w:val="00BD3DC8"/>
    <w:rsid w:val="00BD3F4E"/>
    <w:rsid w:val="00BD3F68"/>
    <w:rsid w:val="00BD4023"/>
    <w:rsid w:val="00BD428D"/>
    <w:rsid w:val="00BD430B"/>
    <w:rsid w:val="00BD4711"/>
    <w:rsid w:val="00BD4846"/>
    <w:rsid w:val="00BD4A13"/>
    <w:rsid w:val="00BD4A2F"/>
    <w:rsid w:val="00BD4B05"/>
    <w:rsid w:val="00BD4C03"/>
    <w:rsid w:val="00BD4C3B"/>
    <w:rsid w:val="00BD4D0A"/>
    <w:rsid w:val="00BD4D13"/>
    <w:rsid w:val="00BD504B"/>
    <w:rsid w:val="00BD5333"/>
    <w:rsid w:val="00BD5337"/>
    <w:rsid w:val="00BD5398"/>
    <w:rsid w:val="00BD55F7"/>
    <w:rsid w:val="00BD56B0"/>
    <w:rsid w:val="00BD56E4"/>
    <w:rsid w:val="00BD57F7"/>
    <w:rsid w:val="00BD5AB1"/>
    <w:rsid w:val="00BD5AF2"/>
    <w:rsid w:val="00BD5B0A"/>
    <w:rsid w:val="00BD5E84"/>
    <w:rsid w:val="00BD5FF1"/>
    <w:rsid w:val="00BD61CC"/>
    <w:rsid w:val="00BD65A9"/>
    <w:rsid w:val="00BD6710"/>
    <w:rsid w:val="00BD6859"/>
    <w:rsid w:val="00BD6955"/>
    <w:rsid w:val="00BD6AAD"/>
    <w:rsid w:val="00BD6DA8"/>
    <w:rsid w:val="00BD7101"/>
    <w:rsid w:val="00BD737F"/>
    <w:rsid w:val="00BD7392"/>
    <w:rsid w:val="00BD7539"/>
    <w:rsid w:val="00BD761A"/>
    <w:rsid w:val="00BD76D6"/>
    <w:rsid w:val="00BD7708"/>
    <w:rsid w:val="00BD775C"/>
    <w:rsid w:val="00BD78D6"/>
    <w:rsid w:val="00BD7A28"/>
    <w:rsid w:val="00BD7C90"/>
    <w:rsid w:val="00BD7DFD"/>
    <w:rsid w:val="00BD7F20"/>
    <w:rsid w:val="00BE02C5"/>
    <w:rsid w:val="00BE0388"/>
    <w:rsid w:val="00BE03C4"/>
    <w:rsid w:val="00BE0492"/>
    <w:rsid w:val="00BE0616"/>
    <w:rsid w:val="00BE07F4"/>
    <w:rsid w:val="00BE0819"/>
    <w:rsid w:val="00BE0A8E"/>
    <w:rsid w:val="00BE0D0F"/>
    <w:rsid w:val="00BE1106"/>
    <w:rsid w:val="00BE1520"/>
    <w:rsid w:val="00BE1528"/>
    <w:rsid w:val="00BE1531"/>
    <w:rsid w:val="00BE15B4"/>
    <w:rsid w:val="00BE1862"/>
    <w:rsid w:val="00BE18DC"/>
    <w:rsid w:val="00BE18EC"/>
    <w:rsid w:val="00BE195B"/>
    <w:rsid w:val="00BE19FF"/>
    <w:rsid w:val="00BE1B43"/>
    <w:rsid w:val="00BE1C8D"/>
    <w:rsid w:val="00BE1CB0"/>
    <w:rsid w:val="00BE1EF1"/>
    <w:rsid w:val="00BE201F"/>
    <w:rsid w:val="00BE21B3"/>
    <w:rsid w:val="00BE2324"/>
    <w:rsid w:val="00BE24C5"/>
    <w:rsid w:val="00BE251D"/>
    <w:rsid w:val="00BE2660"/>
    <w:rsid w:val="00BE2840"/>
    <w:rsid w:val="00BE2AAE"/>
    <w:rsid w:val="00BE2B5C"/>
    <w:rsid w:val="00BE2BA3"/>
    <w:rsid w:val="00BE2C49"/>
    <w:rsid w:val="00BE2EE1"/>
    <w:rsid w:val="00BE300E"/>
    <w:rsid w:val="00BE3070"/>
    <w:rsid w:val="00BE30E3"/>
    <w:rsid w:val="00BE35F9"/>
    <w:rsid w:val="00BE3641"/>
    <w:rsid w:val="00BE3751"/>
    <w:rsid w:val="00BE3881"/>
    <w:rsid w:val="00BE3945"/>
    <w:rsid w:val="00BE39B7"/>
    <w:rsid w:val="00BE39ED"/>
    <w:rsid w:val="00BE3A48"/>
    <w:rsid w:val="00BE3AD8"/>
    <w:rsid w:val="00BE3C71"/>
    <w:rsid w:val="00BE3D4A"/>
    <w:rsid w:val="00BE3D55"/>
    <w:rsid w:val="00BE3F79"/>
    <w:rsid w:val="00BE3FB5"/>
    <w:rsid w:val="00BE447B"/>
    <w:rsid w:val="00BE45DC"/>
    <w:rsid w:val="00BE461F"/>
    <w:rsid w:val="00BE469D"/>
    <w:rsid w:val="00BE46ED"/>
    <w:rsid w:val="00BE4780"/>
    <w:rsid w:val="00BE4ACD"/>
    <w:rsid w:val="00BE4B1F"/>
    <w:rsid w:val="00BE4B6F"/>
    <w:rsid w:val="00BE4B78"/>
    <w:rsid w:val="00BE4C32"/>
    <w:rsid w:val="00BE4C89"/>
    <w:rsid w:val="00BE4CA4"/>
    <w:rsid w:val="00BE4D0D"/>
    <w:rsid w:val="00BE4F82"/>
    <w:rsid w:val="00BE506B"/>
    <w:rsid w:val="00BE52EE"/>
    <w:rsid w:val="00BE534A"/>
    <w:rsid w:val="00BE5606"/>
    <w:rsid w:val="00BE57A5"/>
    <w:rsid w:val="00BE57E3"/>
    <w:rsid w:val="00BE5902"/>
    <w:rsid w:val="00BE5C54"/>
    <w:rsid w:val="00BE5DC4"/>
    <w:rsid w:val="00BE5E45"/>
    <w:rsid w:val="00BE5ECD"/>
    <w:rsid w:val="00BE5EDE"/>
    <w:rsid w:val="00BE5FF0"/>
    <w:rsid w:val="00BE6048"/>
    <w:rsid w:val="00BE60A6"/>
    <w:rsid w:val="00BE60EC"/>
    <w:rsid w:val="00BE6148"/>
    <w:rsid w:val="00BE6280"/>
    <w:rsid w:val="00BE630E"/>
    <w:rsid w:val="00BE642F"/>
    <w:rsid w:val="00BE64BD"/>
    <w:rsid w:val="00BE6517"/>
    <w:rsid w:val="00BE65E1"/>
    <w:rsid w:val="00BE65F9"/>
    <w:rsid w:val="00BE670E"/>
    <w:rsid w:val="00BE6728"/>
    <w:rsid w:val="00BE67AF"/>
    <w:rsid w:val="00BE6850"/>
    <w:rsid w:val="00BE68F9"/>
    <w:rsid w:val="00BE697A"/>
    <w:rsid w:val="00BE6AFB"/>
    <w:rsid w:val="00BE6C87"/>
    <w:rsid w:val="00BE6D1D"/>
    <w:rsid w:val="00BE6DD6"/>
    <w:rsid w:val="00BE6EBB"/>
    <w:rsid w:val="00BE703F"/>
    <w:rsid w:val="00BE722B"/>
    <w:rsid w:val="00BE730A"/>
    <w:rsid w:val="00BE737D"/>
    <w:rsid w:val="00BE7390"/>
    <w:rsid w:val="00BE7670"/>
    <w:rsid w:val="00BE777B"/>
    <w:rsid w:val="00BE780A"/>
    <w:rsid w:val="00BE7BCD"/>
    <w:rsid w:val="00BE7D37"/>
    <w:rsid w:val="00BE7DAC"/>
    <w:rsid w:val="00BE7E3C"/>
    <w:rsid w:val="00BF008D"/>
    <w:rsid w:val="00BF02A7"/>
    <w:rsid w:val="00BF0482"/>
    <w:rsid w:val="00BF0528"/>
    <w:rsid w:val="00BF05CD"/>
    <w:rsid w:val="00BF0677"/>
    <w:rsid w:val="00BF0785"/>
    <w:rsid w:val="00BF0809"/>
    <w:rsid w:val="00BF084D"/>
    <w:rsid w:val="00BF0897"/>
    <w:rsid w:val="00BF0940"/>
    <w:rsid w:val="00BF0D17"/>
    <w:rsid w:val="00BF0E33"/>
    <w:rsid w:val="00BF0F20"/>
    <w:rsid w:val="00BF0F49"/>
    <w:rsid w:val="00BF116A"/>
    <w:rsid w:val="00BF119D"/>
    <w:rsid w:val="00BF12BA"/>
    <w:rsid w:val="00BF14A7"/>
    <w:rsid w:val="00BF1826"/>
    <w:rsid w:val="00BF18A7"/>
    <w:rsid w:val="00BF18E2"/>
    <w:rsid w:val="00BF19C6"/>
    <w:rsid w:val="00BF1A92"/>
    <w:rsid w:val="00BF1BF1"/>
    <w:rsid w:val="00BF1CFD"/>
    <w:rsid w:val="00BF1D23"/>
    <w:rsid w:val="00BF1EE0"/>
    <w:rsid w:val="00BF2078"/>
    <w:rsid w:val="00BF211A"/>
    <w:rsid w:val="00BF2396"/>
    <w:rsid w:val="00BF2685"/>
    <w:rsid w:val="00BF27F9"/>
    <w:rsid w:val="00BF27FB"/>
    <w:rsid w:val="00BF2813"/>
    <w:rsid w:val="00BF28B8"/>
    <w:rsid w:val="00BF28E0"/>
    <w:rsid w:val="00BF2900"/>
    <w:rsid w:val="00BF2955"/>
    <w:rsid w:val="00BF29B6"/>
    <w:rsid w:val="00BF29BC"/>
    <w:rsid w:val="00BF29F3"/>
    <w:rsid w:val="00BF2A39"/>
    <w:rsid w:val="00BF2BF8"/>
    <w:rsid w:val="00BF2DBE"/>
    <w:rsid w:val="00BF2E10"/>
    <w:rsid w:val="00BF2E43"/>
    <w:rsid w:val="00BF2FC5"/>
    <w:rsid w:val="00BF32A3"/>
    <w:rsid w:val="00BF33DC"/>
    <w:rsid w:val="00BF3500"/>
    <w:rsid w:val="00BF35D4"/>
    <w:rsid w:val="00BF36E5"/>
    <w:rsid w:val="00BF37F8"/>
    <w:rsid w:val="00BF3880"/>
    <w:rsid w:val="00BF3A44"/>
    <w:rsid w:val="00BF3B3C"/>
    <w:rsid w:val="00BF3C0D"/>
    <w:rsid w:val="00BF3CFE"/>
    <w:rsid w:val="00BF3D25"/>
    <w:rsid w:val="00BF3D59"/>
    <w:rsid w:val="00BF3F2D"/>
    <w:rsid w:val="00BF40D2"/>
    <w:rsid w:val="00BF40E2"/>
    <w:rsid w:val="00BF40EC"/>
    <w:rsid w:val="00BF4105"/>
    <w:rsid w:val="00BF410F"/>
    <w:rsid w:val="00BF4274"/>
    <w:rsid w:val="00BF428D"/>
    <w:rsid w:val="00BF450F"/>
    <w:rsid w:val="00BF46C2"/>
    <w:rsid w:val="00BF4781"/>
    <w:rsid w:val="00BF4867"/>
    <w:rsid w:val="00BF4A72"/>
    <w:rsid w:val="00BF4BC1"/>
    <w:rsid w:val="00BF4D14"/>
    <w:rsid w:val="00BF4F3D"/>
    <w:rsid w:val="00BF5672"/>
    <w:rsid w:val="00BF56AF"/>
    <w:rsid w:val="00BF56C0"/>
    <w:rsid w:val="00BF5782"/>
    <w:rsid w:val="00BF5841"/>
    <w:rsid w:val="00BF584C"/>
    <w:rsid w:val="00BF59DE"/>
    <w:rsid w:val="00BF5C94"/>
    <w:rsid w:val="00BF5D2E"/>
    <w:rsid w:val="00BF5EB6"/>
    <w:rsid w:val="00BF6004"/>
    <w:rsid w:val="00BF62D3"/>
    <w:rsid w:val="00BF6340"/>
    <w:rsid w:val="00BF640E"/>
    <w:rsid w:val="00BF6417"/>
    <w:rsid w:val="00BF67DB"/>
    <w:rsid w:val="00BF67E3"/>
    <w:rsid w:val="00BF6877"/>
    <w:rsid w:val="00BF689C"/>
    <w:rsid w:val="00BF6F07"/>
    <w:rsid w:val="00BF702B"/>
    <w:rsid w:val="00BF716A"/>
    <w:rsid w:val="00BF732E"/>
    <w:rsid w:val="00BF735D"/>
    <w:rsid w:val="00BF74A6"/>
    <w:rsid w:val="00BF7591"/>
    <w:rsid w:val="00BF76BD"/>
    <w:rsid w:val="00BF76D2"/>
    <w:rsid w:val="00BF772C"/>
    <w:rsid w:val="00BF77A4"/>
    <w:rsid w:val="00BF77B6"/>
    <w:rsid w:val="00BF7931"/>
    <w:rsid w:val="00BF7DB5"/>
    <w:rsid w:val="00BF7E6B"/>
    <w:rsid w:val="00BF7F8D"/>
    <w:rsid w:val="00C00312"/>
    <w:rsid w:val="00C00580"/>
    <w:rsid w:val="00C00816"/>
    <w:rsid w:val="00C0087E"/>
    <w:rsid w:val="00C008E9"/>
    <w:rsid w:val="00C009A2"/>
    <w:rsid w:val="00C00A3F"/>
    <w:rsid w:val="00C00A56"/>
    <w:rsid w:val="00C00A76"/>
    <w:rsid w:val="00C00AA9"/>
    <w:rsid w:val="00C00AD4"/>
    <w:rsid w:val="00C00B2F"/>
    <w:rsid w:val="00C00BE4"/>
    <w:rsid w:val="00C00CAC"/>
    <w:rsid w:val="00C00D0E"/>
    <w:rsid w:val="00C00D38"/>
    <w:rsid w:val="00C00DC9"/>
    <w:rsid w:val="00C00E01"/>
    <w:rsid w:val="00C00EF6"/>
    <w:rsid w:val="00C00F7B"/>
    <w:rsid w:val="00C01157"/>
    <w:rsid w:val="00C0119A"/>
    <w:rsid w:val="00C01347"/>
    <w:rsid w:val="00C01546"/>
    <w:rsid w:val="00C01693"/>
    <w:rsid w:val="00C01701"/>
    <w:rsid w:val="00C017F5"/>
    <w:rsid w:val="00C01825"/>
    <w:rsid w:val="00C019A0"/>
    <w:rsid w:val="00C019E7"/>
    <w:rsid w:val="00C01B6C"/>
    <w:rsid w:val="00C01B7D"/>
    <w:rsid w:val="00C01BC5"/>
    <w:rsid w:val="00C01BE4"/>
    <w:rsid w:val="00C01BFE"/>
    <w:rsid w:val="00C01CFF"/>
    <w:rsid w:val="00C01D84"/>
    <w:rsid w:val="00C01E88"/>
    <w:rsid w:val="00C02156"/>
    <w:rsid w:val="00C02161"/>
    <w:rsid w:val="00C02449"/>
    <w:rsid w:val="00C02588"/>
    <w:rsid w:val="00C026C1"/>
    <w:rsid w:val="00C026D4"/>
    <w:rsid w:val="00C02718"/>
    <w:rsid w:val="00C027BE"/>
    <w:rsid w:val="00C02CB2"/>
    <w:rsid w:val="00C02D8D"/>
    <w:rsid w:val="00C0305E"/>
    <w:rsid w:val="00C030B5"/>
    <w:rsid w:val="00C03170"/>
    <w:rsid w:val="00C034A3"/>
    <w:rsid w:val="00C03775"/>
    <w:rsid w:val="00C037C1"/>
    <w:rsid w:val="00C03840"/>
    <w:rsid w:val="00C038D1"/>
    <w:rsid w:val="00C03990"/>
    <w:rsid w:val="00C03B6A"/>
    <w:rsid w:val="00C03E90"/>
    <w:rsid w:val="00C03EF0"/>
    <w:rsid w:val="00C03FC5"/>
    <w:rsid w:val="00C03FF3"/>
    <w:rsid w:val="00C04277"/>
    <w:rsid w:val="00C043D2"/>
    <w:rsid w:val="00C04517"/>
    <w:rsid w:val="00C0486B"/>
    <w:rsid w:val="00C04872"/>
    <w:rsid w:val="00C048FC"/>
    <w:rsid w:val="00C04928"/>
    <w:rsid w:val="00C04A32"/>
    <w:rsid w:val="00C04BD6"/>
    <w:rsid w:val="00C04DB7"/>
    <w:rsid w:val="00C04EA2"/>
    <w:rsid w:val="00C04F41"/>
    <w:rsid w:val="00C04F85"/>
    <w:rsid w:val="00C04FD5"/>
    <w:rsid w:val="00C05048"/>
    <w:rsid w:val="00C0507A"/>
    <w:rsid w:val="00C052D6"/>
    <w:rsid w:val="00C053D3"/>
    <w:rsid w:val="00C05579"/>
    <w:rsid w:val="00C05675"/>
    <w:rsid w:val="00C0567C"/>
    <w:rsid w:val="00C05738"/>
    <w:rsid w:val="00C0574E"/>
    <w:rsid w:val="00C05938"/>
    <w:rsid w:val="00C0597B"/>
    <w:rsid w:val="00C05A0B"/>
    <w:rsid w:val="00C05AB0"/>
    <w:rsid w:val="00C05BB5"/>
    <w:rsid w:val="00C05C20"/>
    <w:rsid w:val="00C05DC8"/>
    <w:rsid w:val="00C05E77"/>
    <w:rsid w:val="00C0607B"/>
    <w:rsid w:val="00C060ED"/>
    <w:rsid w:val="00C061FD"/>
    <w:rsid w:val="00C06204"/>
    <w:rsid w:val="00C06255"/>
    <w:rsid w:val="00C06335"/>
    <w:rsid w:val="00C06445"/>
    <w:rsid w:val="00C06453"/>
    <w:rsid w:val="00C0654A"/>
    <w:rsid w:val="00C0655D"/>
    <w:rsid w:val="00C06AF6"/>
    <w:rsid w:val="00C06BF2"/>
    <w:rsid w:val="00C06BF3"/>
    <w:rsid w:val="00C06E31"/>
    <w:rsid w:val="00C071E2"/>
    <w:rsid w:val="00C07357"/>
    <w:rsid w:val="00C07400"/>
    <w:rsid w:val="00C074F3"/>
    <w:rsid w:val="00C07562"/>
    <w:rsid w:val="00C07785"/>
    <w:rsid w:val="00C077D7"/>
    <w:rsid w:val="00C0784D"/>
    <w:rsid w:val="00C0785E"/>
    <w:rsid w:val="00C07B7B"/>
    <w:rsid w:val="00C07C62"/>
    <w:rsid w:val="00C07DC5"/>
    <w:rsid w:val="00C101B3"/>
    <w:rsid w:val="00C1027E"/>
    <w:rsid w:val="00C1035D"/>
    <w:rsid w:val="00C10367"/>
    <w:rsid w:val="00C1045C"/>
    <w:rsid w:val="00C1096D"/>
    <w:rsid w:val="00C109A6"/>
    <w:rsid w:val="00C10F05"/>
    <w:rsid w:val="00C10FD8"/>
    <w:rsid w:val="00C11068"/>
    <w:rsid w:val="00C113D0"/>
    <w:rsid w:val="00C113F4"/>
    <w:rsid w:val="00C11460"/>
    <w:rsid w:val="00C114B4"/>
    <w:rsid w:val="00C114F3"/>
    <w:rsid w:val="00C11982"/>
    <w:rsid w:val="00C11A68"/>
    <w:rsid w:val="00C11A9A"/>
    <w:rsid w:val="00C11B33"/>
    <w:rsid w:val="00C11C8F"/>
    <w:rsid w:val="00C11CCC"/>
    <w:rsid w:val="00C11FB2"/>
    <w:rsid w:val="00C120B1"/>
    <w:rsid w:val="00C122E9"/>
    <w:rsid w:val="00C12377"/>
    <w:rsid w:val="00C1239A"/>
    <w:rsid w:val="00C12588"/>
    <w:rsid w:val="00C125DC"/>
    <w:rsid w:val="00C12625"/>
    <w:rsid w:val="00C12745"/>
    <w:rsid w:val="00C128A2"/>
    <w:rsid w:val="00C1293A"/>
    <w:rsid w:val="00C1296E"/>
    <w:rsid w:val="00C12A67"/>
    <w:rsid w:val="00C12A8A"/>
    <w:rsid w:val="00C12F6B"/>
    <w:rsid w:val="00C12F80"/>
    <w:rsid w:val="00C134A9"/>
    <w:rsid w:val="00C1359B"/>
    <w:rsid w:val="00C13612"/>
    <w:rsid w:val="00C137AF"/>
    <w:rsid w:val="00C137CD"/>
    <w:rsid w:val="00C13979"/>
    <w:rsid w:val="00C13BE8"/>
    <w:rsid w:val="00C13BEA"/>
    <w:rsid w:val="00C13C4E"/>
    <w:rsid w:val="00C1419F"/>
    <w:rsid w:val="00C1434C"/>
    <w:rsid w:val="00C14415"/>
    <w:rsid w:val="00C1448D"/>
    <w:rsid w:val="00C1450C"/>
    <w:rsid w:val="00C1451F"/>
    <w:rsid w:val="00C14619"/>
    <w:rsid w:val="00C1473F"/>
    <w:rsid w:val="00C14752"/>
    <w:rsid w:val="00C148E4"/>
    <w:rsid w:val="00C1498B"/>
    <w:rsid w:val="00C149F9"/>
    <w:rsid w:val="00C14A49"/>
    <w:rsid w:val="00C14BE7"/>
    <w:rsid w:val="00C14E98"/>
    <w:rsid w:val="00C150B0"/>
    <w:rsid w:val="00C15227"/>
    <w:rsid w:val="00C15231"/>
    <w:rsid w:val="00C15255"/>
    <w:rsid w:val="00C155A4"/>
    <w:rsid w:val="00C15734"/>
    <w:rsid w:val="00C15939"/>
    <w:rsid w:val="00C15970"/>
    <w:rsid w:val="00C15B9E"/>
    <w:rsid w:val="00C15CAF"/>
    <w:rsid w:val="00C15E2F"/>
    <w:rsid w:val="00C15F6C"/>
    <w:rsid w:val="00C160F5"/>
    <w:rsid w:val="00C16593"/>
    <w:rsid w:val="00C165FA"/>
    <w:rsid w:val="00C16681"/>
    <w:rsid w:val="00C166A3"/>
    <w:rsid w:val="00C1676B"/>
    <w:rsid w:val="00C1698B"/>
    <w:rsid w:val="00C169C1"/>
    <w:rsid w:val="00C16A7E"/>
    <w:rsid w:val="00C16BC0"/>
    <w:rsid w:val="00C16C1D"/>
    <w:rsid w:val="00C16D12"/>
    <w:rsid w:val="00C171E5"/>
    <w:rsid w:val="00C172A3"/>
    <w:rsid w:val="00C17642"/>
    <w:rsid w:val="00C17691"/>
    <w:rsid w:val="00C17755"/>
    <w:rsid w:val="00C17A6D"/>
    <w:rsid w:val="00C17BFB"/>
    <w:rsid w:val="00C17C01"/>
    <w:rsid w:val="00C17C78"/>
    <w:rsid w:val="00C17E51"/>
    <w:rsid w:val="00C17FDE"/>
    <w:rsid w:val="00C20070"/>
    <w:rsid w:val="00C202AC"/>
    <w:rsid w:val="00C20450"/>
    <w:rsid w:val="00C20673"/>
    <w:rsid w:val="00C20679"/>
    <w:rsid w:val="00C206C5"/>
    <w:rsid w:val="00C20781"/>
    <w:rsid w:val="00C2092B"/>
    <w:rsid w:val="00C209B3"/>
    <w:rsid w:val="00C20A80"/>
    <w:rsid w:val="00C20B36"/>
    <w:rsid w:val="00C20CC2"/>
    <w:rsid w:val="00C20E05"/>
    <w:rsid w:val="00C212A1"/>
    <w:rsid w:val="00C214D2"/>
    <w:rsid w:val="00C21567"/>
    <w:rsid w:val="00C21682"/>
    <w:rsid w:val="00C2173B"/>
    <w:rsid w:val="00C21768"/>
    <w:rsid w:val="00C218BE"/>
    <w:rsid w:val="00C21958"/>
    <w:rsid w:val="00C21992"/>
    <w:rsid w:val="00C219B0"/>
    <w:rsid w:val="00C219DC"/>
    <w:rsid w:val="00C21A83"/>
    <w:rsid w:val="00C21C1E"/>
    <w:rsid w:val="00C21D00"/>
    <w:rsid w:val="00C21FBA"/>
    <w:rsid w:val="00C2232C"/>
    <w:rsid w:val="00C223F9"/>
    <w:rsid w:val="00C225FA"/>
    <w:rsid w:val="00C228DD"/>
    <w:rsid w:val="00C22917"/>
    <w:rsid w:val="00C22A86"/>
    <w:rsid w:val="00C22CD3"/>
    <w:rsid w:val="00C22DAE"/>
    <w:rsid w:val="00C22E64"/>
    <w:rsid w:val="00C2302C"/>
    <w:rsid w:val="00C23057"/>
    <w:rsid w:val="00C23119"/>
    <w:rsid w:val="00C231CC"/>
    <w:rsid w:val="00C232EA"/>
    <w:rsid w:val="00C23355"/>
    <w:rsid w:val="00C2340B"/>
    <w:rsid w:val="00C23704"/>
    <w:rsid w:val="00C2371A"/>
    <w:rsid w:val="00C239B8"/>
    <w:rsid w:val="00C23D30"/>
    <w:rsid w:val="00C23D71"/>
    <w:rsid w:val="00C23F79"/>
    <w:rsid w:val="00C23FBC"/>
    <w:rsid w:val="00C240B4"/>
    <w:rsid w:val="00C2411F"/>
    <w:rsid w:val="00C24150"/>
    <w:rsid w:val="00C24156"/>
    <w:rsid w:val="00C24240"/>
    <w:rsid w:val="00C243A9"/>
    <w:rsid w:val="00C243B2"/>
    <w:rsid w:val="00C243E8"/>
    <w:rsid w:val="00C245D4"/>
    <w:rsid w:val="00C249B9"/>
    <w:rsid w:val="00C24E78"/>
    <w:rsid w:val="00C24F5D"/>
    <w:rsid w:val="00C252E1"/>
    <w:rsid w:val="00C25318"/>
    <w:rsid w:val="00C254C3"/>
    <w:rsid w:val="00C2584B"/>
    <w:rsid w:val="00C2588A"/>
    <w:rsid w:val="00C259DA"/>
    <w:rsid w:val="00C259DC"/>
    <w:rsid w:val="00C259F9"/>
    <w:rsid w:val="00C25B06"/>
    <w:rsid w:val="00C25C24"/>
    <w:rsid w:val="00C25D24"/>
    <w:rsid w:val="00C25D80"/>
    <w:rsid w:val="00C25F08"/>
    <w:rsid w:val="00C26029"/>
    <w:rsid w:val="00C2604B"/>
    <w:rsid w:val="00C26258"/>
    <w:rsid w:val="00C262B3"/>
    <w:rsid w:val="00C2630C"/>
    <w:rsid w:val="00C26379"/>
    <w:rsid w:val="00C2663F"/>
    <w:rsid w:val="00C268CC"/>
    <w:rsid w:val="00C26A64"/>
    <w:rsid w:val="00C26BD9"/>
    <w:rsid w:val="00C26BF8"/>
    <w:rsid w:val="00C26D0F"/>
    <w:rsid w:val="00C26D73"/>
    <w:rsid w:val="00C26E67"/>
    <w:rsid w:val="00C26F9B"/>
    <w:rsid w:val="00C2709A"/>
    <w:rsid w:val="00C270F4"/>
    <w:rsid w:val="00C27149"/>
    <w:rsid w:val="00C273DF"/>
    <w:rsid w:val="00C274A6"/>
    <w:rsid w:val="00C27610"/>
    <w:rsid w:val="00C27647"/>
    <w:rsid w:val="00C2784A"/>
    <w:rsid w:val="00C2786C"/>
    <w:rsid w:val="00C27C1C"/>
    <w:rsid w:val="00C27C50"/>
    <w:rsid w:val="00C27D08"/>
    <w:rsid w:val="00C27D3B"/>
    <w:rsid w:val="00C27E3D"/>
    <w:rsid w:val="00C300B6"/>
    <w:rsid w:val="00C301C1"/>
    <w:rsid w:val="00C3022A"/>
    <w:rsid w:val="00C304CB"/>
    <w:rsid w:val="00C3054B"/>
    <w:rsid w:val="00C30596"/>
    <w:rsid w:val="00C30804"/>
    <w:rsid w:val="00C30969"/>
    <w:rsid w:val="00C30A25"/>
    <w:rsid w:val="00C30A3B"/>
    <w:rsid w:val="00C30A5F"/>
    <w:rsid w:val="00C30C1E"/>
    <w:rsid w:val="00C30C61"/>
    <w:rsid w:val="00C30E62"/>
    <w:rsid w:val="00C30E6F"/>
    <w:rsid w:val="00C3106F"/>
    <w:rsid w:val="00C3121B"/>
    <w:rsid w:val="00C312AB"/>
    <w:rsid w:val="00C3131C"/>
    <w:rsid w:val="00C31457"/>
    <w:rsid w:val="00C31520"/>
    <w:rsid w:val="00C31522"/>
    <w:rsid w:val="00C315FD"/>
    <w:rsid w:val="00C3161F"/>
    <w:rsid w:val="00C3188B"/>
    <w:rsid w:val="00C319A5"/>
    <w:rsid w:val="00C31A3C"/>
    <w:rsid w:val="00C31AA0"/>
    <w:rsid w:val="00C31BC0"/>
    <w:rsid w:val="00C31C18"/>
    <w:rsid w:val="00C31D4B"/>
    <w:rsid w:val="00C31EA0"/>
    <w:rsid w:val="00C31F04"/>
    <w:rsid w:val="00C31F33"/>
    <w:rsid w:val="00C3219C"/>
    <w:rsid w:val="00C323B9"/>
    <w:rsid w:val="00C3245F"/>
    <w:rsid w:val="00C32483"/>
    <w:rsid w:val="00C3252B"/>
    <w:rsid w:val="00C3258C"/>
    <w:rsid w:val="00C325FB"/>
    <w:rsid w:val="00C32801"/>
    <w:rsid w:val="00C32850"/>
    <w:rsid w:val="00C3286C"/>
    <w:rsid w:val="00C32882"/>
    <w:rsid w:val="00C328B5"/>
    <w:rsid w:val="00C329DA"/>
    <w:rsid w:val="00C329F7"/>
    <w:rsid w:val="00C32A97"/>
    <w:rsid w:val="00C32AF6"/>
    <w:rsid w:val="00C32DD6"/>
    <w:rsid w:val="00C32ECA"/>
    <w:rsid w:val="00C32F7D"/>
    <w:rsid w:val="00C33224"/>
    <w:rsid w:val="00C33496"/>
    <w:rsid w:val="00C334DB"/>
    <w:rsid w:val="00C3390F"/>
    <w:rsid w:val="00C33981"/>
    <w:rsid w:val="00C33A05"/>
    <w:rsid w:val="00C33A52"/>
    <w:rsid w:val="00C33A84"/>
    <w:rsid w:val="00C33B30"/>
    <w:rsid w:val="00C33D96"/>
    <w:rsid w:val="00C33EC3"/>
    <w:rsid w:val="00C33F0D"/>
    <w:rsid w:val="00C33F82"/>
    <w:rsid w:val="00C340CB"/>
    <w:rsid w:val="00C340D3"/>
    <w:rsid w:val="00C34338"/>
    <w:rsid w:val="00C343B8"/>
    <w:rsid w:val="00C34672"/>
    <w:rsid w:val="00C347CB"/>
    <w:rsid w:val="00C349E8"/>
    <w:rsid w:val="00C34B2C"/>
    <w:rsid w:val="00C34B62"/>
    <w:rsid w:val="00C34C6A"/>
    <w:rsid w:val="00C34CBF"/>
    <w:rsid w:val="00C34D2B"/>
    <w:rsid w:val="00C34D71"/>
    <w:rsid w:val="00C35067"/>
    <w:rsid w:val="00C35147"/>
    <w:rsid w:val="00C35256"/>
    <w:rsid w:val="00C354BC"/>
    <w:rsid w:val="00C354F7"/>
    <w:rsid w:val="00C35546"/>
    <w:rsid w:val="00C355DF"/>
    <w:rsid w:val="00C355FF"/>
    <w:rsid w:val="00C35693"/>
    <w:rsid w:val="00C357B0"/>
    <w:rsid w:val="00C35885"/>
    <w:rsid w:val="00C358B0"/>
    <w:rsid w:val="00C359C7"/>
    <w:rsid w:val="00C35A6A"/>
    <w:rsid w:val="00C35B1D"/>
    <w:rsid w:val="00C35CDE"/>
    <w:rsid w:val="00C35E5C"/>
    <w:rsid w:val="00C35E73"/>
    <w:rsid w:val="00C35F3B"/>
    <w:rsid w:val="00C35FBA"/>
    <w:rsid w:val="00C36644"/>
    <w:rsid w:val="00C36667"/>
    <w:rsid w:val="00C367E3"/>
    <w:rsid w:val="00C3680F"/>
    <w:rsid w:val="00C369AD"/>
    <w:rsid w:val="00C36EB6"/>
    <w:rsid w:val="00C36EF7"/>
    <w:rsid w:val="00C37116"/>
    <w:rsid w:val="00C371A2"/>
    <w:rsid w:val="00C3722A"/>
    <w:rsid w:val="00C37230"/>
    <w:rsid w:val="00C37240"/>
    <w:rsid w:val="00C372F7"/>
    <w:rsid w:val="00C3750A"/>
    <w:rsid w:val="00C37624"/>
    <w:rsid w:val="00C377C7"/>
    <w:rsid w:val="00C3783A"/>
    <w:rsid w:val="00C378C1"/>
    <w:rsid w:val="00C37E96"/>
    <w:rsid w:val="00C37EBA"/>
    <w:rsid w:val="00C37F1A"/>
    <w:rsid w:val="00C37FA5"/>
    <w:rsid w:val="00C37FA6"/>
    <w:rsid w:val="00C37FC9"/>
    <w:rsid w:val="00C40142"/>
    <w:rsid w:val="00C40143"/>
    <w:rsid w:val="00C4037F"/>
    <w:rsid w:val="00C403C5"/>
    <w:rsid w:val="00C40448"/>
    <w:rsid w:val="00C40459"/>
    <w:rsid w:val="00C40617"/>
    <w:rsid w:val="00C4066F"/>
    <w:rsid w:val="00C40766"/>
    <w:rsid w:val="00C408B5"/>
    <w:rsid w:val="00C408E9"/>
    <w:rsid w:val="00C409FE"/>
    <w:rsid w:val="00C40A7E"/>
    <w:rsid w:val="00C40B1A"/>
    <w:rsid w:val="00C40CB1"/>
    <w:rsid w:val="00C40DD5"/>
    <w:rsid w:val="00C40E07"/>
    <w:rsid w:val="00C4105D"/>
    <w:rsid w:val="00C410C1"/>
    <w:rsid w:val="00C4144F"/>
    <w:rsid w:val="00C415BD"/>
    <w:rsid w:val="00C418B5"/>
    <w:rsid w:val="00C41977"/>
    <w:rsid w:val="00C419F9"/>
    <w:rsid w:val="00C41A9D"/>
    <w:rsid w:val="00C41ABD"/>
    <w:rsid w:val="00C41D74"/>
    <w:rsid w:val="00C41DCE"/>
    <w:rsid w:val="00C41DE5"/>
    <w:rsid w:val="00C41FC2"/>
    <w:rsid w:val="00C41FC8"/>
    <w:rsid w:val="00C41FDE"/>
    <w:rsid w:val="00C420B9"/>
    <w:rsid w:val="00C420CC"/>
    <w:rsid w:val="00C420E7"/>
    <w:rsid w:val="00C42144"/>
    <w:rsid w:val="00C422AB"/>
    <w:rsid w:val="00C4238D"/>
    <w:rsid w:val="00C424E8"/>
    <w:rsid w:val="00C4263D"/>
    <w:rsid w:val="00C42683"/>
    <w:rsid w:val="00C426FC"/>
    <w:rsid w:val="00C428FC"/>
    <w:rsid w:val="00C42960"/>
    <w:rsid w:val="00C42A97"/>
    <w:rsid w:val="00C42AA2"/>
    <w:rsid w:val="00C42AD1"/>
    <w:rsid w:val="00C42BF5"/>
    <w:rsid w:val="00C430C9"/>
    <w:rsid w:val="00C431B2"/>
    <w:rsid w:val="00C43229"/>
    <w:rsid w:val="00C4326E"/>
    <w:rsid w:val="00C432E4"/>
    <w:rsid w:val="00C435EB"/>
    <w:rsid w:val="00C436AB"/>
    <w:rsid w:val="00C43B1E"/>
    <w:rsid w:val="00C43B89"/>
    <w:rsid w:val="00C43B96"/>
    <w:rsid w:val="00C43C3D"/>
    <w:rsid w:val="00C43C68"/>
    <w:rsid w:val="00C43ECD"/>
    <w:rsid w:val="00C440FC"/>
    <w:rsid w:val="00C44153"/>
    <w:rsid w:val="00C4421D"/>
    <w:rsid w:val="00C44235"/>
    <w:rsid w:val="00C44547"/>
    <w:rsid w:val="00C44575"/>
    <w:rsid w:val="00C44824"/>
    <w:rsid w:val="00C4498F"/>
    <w:rsid w:val="00C449F8"/>
    <w:rsid w:val="00C44AE5"/>
    <w:rsid w:val="00C44B3C"/>
    <w:rsid w:val="00C44BC7"/>
    <w:rsid w:val="00C44BCB"/>
    <w:rsid w:val="00C44BE5"/>
    <w:rsid w:val="00C44CA9"/>
    <w:rsid w:val="00C44D2F"/>
    <w:rsid w:val="00C44E19"/>
    <w:rsid w:val="00C44F1A"/>
    <w:rsid w:val="00C450AC"/>
    <w:rsid w:val="00C45110"/>
    <w:rsid w:val="00C4527B"/>
    <w:rsid w:val="00C454A5"/>
    <w:rsid w:val="00C45588"/>
    <w:rsid w:val="00C456FA"/>
    <w:rsid w:val="00C4584D"/>
    <w:rsid w:val="00C458AD"/>
    <w:rsid w:val="00C459C1"/>
    <w:rsid w:val="00C45AAD"/>
    <w:rsid w:val="00C45BEF"/>
    <w:rsid w:val="00C45E91"/>
    <w:rsid w:val="00C46111"/>
    <w:rsid w:val="00C461DF"/>
    <w:rsid w:val="00C4622C"/>
    <w:rsid w:val="00C46255"/>
    <w:rsid w:val="00C4628D"/>
    <w:rsid w:val="00C46303"/>
    <w:rsid w:val="00C463B0"/>
    <w:rsid w:val="00C465FF"/>
    <w:rsid w:val="00C46697"/>
    <w:rsid w:val="00C46790"/>
    <w:rsid w:val="00C468D3"/>
    <w:rsid w:val="00C46AD4"/>
    <w:rsid w:val="00C46B41"/>
    <w:rsid w:val="00C46F21"/>
    <w:rsid w:val="00C46FEA"/>
    <w:rsid w:val="00C47015"/>
    <w:rsid w:val="00C47028"/>
    <w:rsid w:val="00C47155"/>
    <w:rsid w:val="00C4726B"/>
    <w:rsid w:val="00C473D3"/>
    <w:rsid w:val="00C47503"/>
    <w:rsid w:val="00C475BA"/>
    <w:rsid w:val="00C47618"/>
    <w:rsid w:val="00C47667"/>
    <w:rsid w:val="00C476F3"/>
    <w:rsid w:val="00C479A3"/>
    <w:rsid w:val="00C479FA"/>
    <w:rsid w:val="00C47B38"/>
    <w:rsid w:val="00C47E01"/>
    <w:rsid w:val="00C47F18"/>
    <w:rsid w:val="00C500BB"/>
    <w:rsid w:val="00C503BE"/>
    <w:rsid w:val="00C504E6"/>
    <w:rsid w:val="00C505D7"/>
    <w:rsid w:val="00C50894"/>
    <w:rsid w:val="00C508BE"/>
    <w:rsid w:val="00C509A7"/>
    <w:rsid w:val="00C50A8C"/>
    <w:rsid w:val="00C50B19"/>
    <w:rsid w:val="00C50C17"/>
    <w:rsid w:val="00C50D17"/>
    <w:rsid w:val="00C50F75"/>
    <w:rsid w:val="00C5123E"/>
    <w:rsid w:val="00C51274"/>
    <w:rsid w:val="00C51424"/>
    <w:rsid w:val="00C516B2"/>
    <w:rsid w:val="00C51710"/>
    <w:rsid w:val="00C517DA"/>
    <w:rsid w:val="00C518EE"/>
    <w:rsid w:val="00C518FD"/>
    <w:rsid w:val="00C519EA"/>
    <w:rsid w:val="00C51B1C"/>
    <w:rsid w:val="00C51D7E"/>
    <w:rsid w:val="00C51ECF"/>
    <w:rsid w:val="00C51F96"/>
    <w:rsid w:val="00C52001"/>
    <w:rsid w:val="00C520A4"/>
    <w:rsid w:val="00C5213A"/>
    <w:rsid w:val="00C5213F"/>
    <w:rsid w:val="00C52237"/>
    <w:rsid w:val="00C522F1"/>
    <w:rsid w:val="00C525C5"/>
    <w:rsid w:val="00C5261D"/>
    <w:rsid w:val="00C52768"/>
    <w:rsid w:val="00C52837"/>
    <w:rsid w:val="00C52B61"/>
    <w:rsid w:val="00C52CD0"/>
    <w:rsid w:val="00C52DA8"/>
    <w:rsid w:val="00C52DAA"/>
    <w:rsid w:val="00C52DC7"/>
    <w:rsid w:val="00C52E3B"/>
    <w:rsid w:val="00C53020"/>
    <w:rsid w:val="00C53476"/>
    <w:rsid w:val="00C538D9"/>
    <w:rsid w:val="00C53910"/>
    <w:rsid w:val="00C53A00"/>
    <w:rsid w:val="00C53CFC"/>
    <w:rsid w:val="00C53D06"/>
    <w:rsid w:val="00C53F8B"/>
    <w:rsid w:val="00C53FDE"/>
    <w:rsid w:val="00C53FF2"/>
    <w:rsid w:val="00C54071"/>
    <w:rsid w:val="00C54353"/>
    <w:rsid w:val="00C543A5"/>
    <w:rsid w:val="00C54407"/>
    <w:rsid w:val="00C5446E"/>
    <w:rsid w:val="00C5463A"/>
    <w:rsid w:val="00C5483F"/>
    <w:rsid w:val="00C548AA"/>
    <w:rsid w:val="00C549CA"/>
    <w:rsid w:val="00C55002"/>
    <w:rsid w:val="00C55059"/>
    <w:rsid w:val="00C5505D"/>
    <w:rsid w:val="00C550FF"/>
    <w:rsid w:val="00C5529E"/>
    <w:rsid w:val="00C5536B"/>
    <w:rsid w:val="00C5550B"/>
    <w:rsid w:val="00C55526"/>
    <w:rsid w:val="00C55539"/>
    <w:rsid w:val="00C55571"/>
    <w:rsid w:val="00C555E0"/>
    <w:rsid w:val="00C55648"/>
    <w:rsid w:val="00C55767"/>
    <w:rsid w:val="00C557FA"/>
    <w:rsid w:val="00C55D74"/>
    <w:rsid w:val="00C55D86"/>
    <w:rsid w:val="00C55DE4"/>
    <w:rsid w:val="00C55E03"/>
    <w:rsid w:val="00C55ED8"/>
    <w:rsid w:val="00C5612A"/>
    <w:rsid w:val="00C56131"/>
    <w:rsid w:val="00C561A9"/>
    <w:rsid w:val="00C561CE"/>
    <w:rsid w:val="00C563EF"/>
    <w:rsid w:val="00C56470"/>
    <w:rsid w:val="00C5691B"/>
    <w:rsid w:val="00C5693C"/>
    <w:rsid w:val="00C56940"/>
    <w:rsid w:val="00C56AC6"/>
    <w:rsid w:val="00C56B69"/>
    <w:rsid w:val="00C56B9E"/>
    <w:rsid w:val="00C56C26"/>
    <w:rsid w:val="00C56D68"/>
    <w:rsid w:val="00C56E5D"/>
    <w:rsid w:val="00C56E65"/>
    <w:rsid w:val="00C56EFB"/>
    <w:rsid w:val="00C56FAD"/>
    <w:rsid w:val="00C56FF8"/>
    <w:rsid w:val="00C57072"/>
    <w:rsid w:val="00C570B3"/>
    <w:rsid w:val="00C5715B"/>
    <w:rsid w:val="00C573ED"/>
    <w:rsid w:val="00C574CF"/>
    <w:rsid w:val="00C57503"/>
    <w:rsid w:val="00C5771C"/>
    <w:rsid w:val="00C578A2"/>
    <w:rsid w:val="00C57985"/>
    <w:rsid w:val="00C57E88"/>
    <w:rsid w:val="00C57EA6"/>
    <w:rsid w:val="00C57F4A"/>
    <w:rsid w:val="00C57FE1"/>
    <w:rsid w:val="00C6007B"/>
    <w:rsid w:val="00C60182"/>
    <w:rsid w:val="00C6039D"/>
    <w:rsid w:val="00C6044B"/>
    <w:rsid w:val="00C604B0"/>
    <w:rsid w:val="00C604C3"/>
    <w:rsid w:val="00C605D8"/>
    <w:rsid w:val="00C605EE"/>
    <w:rsid w:val="00C60ACF"/>
    <w:rsid w:val="00C60B73"/>
    <w:rsid w:val="00C60C0D"/>
    <w:rsid w:val="00C60C2D"/>
    <w:rsid w:val="00C60D14"/>
    <w:rsid w:val="00C60EE7"/>
    <w:rsid w:val="00C60F90"/>
    <w:rsid w:val="00C60F91"/>
    <w:rsid w:val="00C60FC3"/>
    <w:rsid w:val="00C6104B"/>
    <w:rsid w:val="00C6118D"/>
    <w:rsid w:val="00C61475"/>
    <w:rsid w:val="00C614DD"/>
    <w:rsid w:val="00C615DE"/>
    <w:rsid w:val="00C61691"/>
    <w:rsid w:val="00C61ACD"/>
    <w:rsid w:val="00C61B43"/>
    <w:rsid w:val="00C61C50"/>
    <w:rsid w:val="00C61D55"/>
    <w:rsid w:val="00C61E24"/>
    <w:rsid w:val="00C61E6B"/>
    <w:rsid w:val="00C61E7A"/>
    <w:rsid w:val="00C6227C"/>
    <w:rsid w:val="00C62366"/>
    <w:rsid w:val="00C623FA"/>
    <w:rsid w:val="00C624D7"/>
    <w:rsid w:val="00C6257D"/>
    <w:rsid w:val="00C62746"/>
    <w:rsid w:val="00C62A43"/>
    <w:rsid w:val="00C62B29"/>
    <w:rsid w:val="00C62B43"/>
    <w:rsid w:val="00C62BEE"/>
    <w:rsid w:val="00C62D75"/>
    <w:rsid w:val="00C62ED7"/>
    <w:rsid w:val="00C62FAB"/>
    <w:rsid w:val="00C63057"/>
    <w:rsid w:val="00C6320A"/>
    <w:rsid w:val="00C63461"/>
    <w:rsid w:val="00C63494"/>
    <w:rsid w:val="00C634D9"/>
    <w:rsid w:val="00C634E4"/>
    <w:rsid w:val="00C63546"/>
    <w:rsid w:val="00C635FC"/>
    <w:rsid w:val="00C6367D"/>
    <w:rsid w:val="00C63692"/>
    <w:rsid w:val="00C636C5"/>
    <w:rsid w:val="00C63769"/>
    <w:rsid w:val="00C637BF"/>
    <w:rsid w:val="00C6385D"/>
    <w:rsid w:val="00C63DC2"/>
    <w:rsid w:val="00C63F27"/>
    <w:rsid w:val="00C63F2E"/>
    <w:rsid w:val="00C64098"/>
    <w:rsid w:val="00C640F0"/>
    <w:rsid w:val="00C64117"/>
    <w:rsid w:val="00C641DC"/>
    <w:rsid w:val="00C64240"/>
    <w:rsid w:val="00C642E7"/>
    <w:rsid w:val="00C64759"/>
    <w:rsid w:val="00C648B8"/>
    <w:rsid w:val="00C649A7"/>
    <w:rsid w:val="00C64A1F"/>
    <w:rsid w:val="00C64BAA"/>
    <w:rsid w:val="00C64C14"/>
    <w:rsid w:val="00C64C5F"/>
    <w:rsid w:val="00C64D32"/>
    <w:rsid w:val="00C64E6D"/>
    <w:rsid w:val="00C64F14"/>
    <w:rsid w:val="00C65284"/>
    <w:rsid w:val="00C652E7"/>
    <w:rsid w:val="00C652F0"/>
    <w:rsid w:val="00C65311"/>
    <w:rsid w:val="00C65387"/>
    <w:rsid w:val="00C65514"/>
    <w:rsid w:val="00C65554"/>
    <w:rsid w:val="00C6576C"/>
    <w:rsid w:val="00C65786"/>
    <w:rsid w:val="00C65903"/>
    <w:rsid w:val="00C65921"/>
    <w:rsid w:val="00C65A71"/>
    <w:rsid w:val="00C65E29"/>
    <w:rsid w:val="00C65E36"/>
    <w:rsid w:val="00C65E6B"/>
    <w:rsid w:val="00C660F1"/>
    <w:rsid w:val="00C6619E"/>
    <w:rsid w:val="00C6622B"/>
    <w:rsid w:val="00C6622C"/>
    <w:rsid w:val="00C66232"/>
    <w:rsid w:val="00C662D5"/>
    <w:rsid w:val="00C663C5"/>
    <w:rsid w:val="00C664DA"/>
    <w:rsid w:val="00C664FC"/>
    <w:rsid w:val="00C66672"/>
    <w:rsid w:val="00C66982"/>
    <w:rsid w:val="00C66A10"/>
    <w:rsid w:val="00C66B33"/>
    <w:rsid w:val="00C66BA4"/>
    <w:rsid w:val="00C66C2B"/>
    <w:rsid w:val="00C66C2F"/>
    <w:rsid w:val="00C66D3B"/>
    <w:rsid w:val="00C66DF8"/>
    <w:rsid w:val="00C6704A"/>
    <w:rsid w:val="00C6736B"/>
    <w:rsid w:val="00C6740F"/>
    <w:rsid w:val="00C67475"/>
    <w:rsid w:val="00C67519"/>
    <w:rsid w:val="00C6783F"/>
    <w:rsid w:val="00C679D7"/>
    <w:rsid w:val="00C67AE8"/>
    <w:rsid w:val="00C67C2B"/>
    <w:rsid w:val="00C67D2E"/>
    <w:rsid w:val="00C67DCC"/>
    <w:rsid w:val="00C67E3B"/>
    <w:rsid w:val="00C67FD7"/>
    <w:rsid w:val="00C701E2"/>
    <w:rsid w:val="00C702F6"/>
    <w:rsid w:val="00C70396"/>
    <w:rsid w:val="00C7047C"/>
    <w:rsid w:val="00C704C5"/>
    <w:rsid w:val="00C7069F"/>
    <w:rsid w:val="00C7078E"/>
    <w:rsid w:val="00C70A9E"/>
    <w:rsid w:val="00C70B3D"/>
    <w:rsid w:val="00C70BC5"/>
    <w:rsid w:val="00C70C44"/>
    <w:rsid w:val="00C70DF5"/>
    <w:rsid w:val="00C70F57"/>
    <w:rsid w:val="00C71101"/>
    <w:rsid w:val="00C712E5"/>
    <w:rsid w:val="00C714F6"/>
    <w:rsid w:val="00C71795"/>
    <w:rsid w:val="00C71805"/>
    <w:rsid w:val="00C719BE"/>
    <w:rsid w:val="00C719E2"/>
    <w:rsid w:val="00C719E4"/>
    <w:rsid w:val="00C71C50"/>
    <w:rsid w:val="00C71E08"/>
    <w:rsid w:val="00C71E36"/>
    <w:rsid w:val="00C72640"/>
    <w:rsid w:val="00C727AC"/>
    <w:rsid w:val="00C7298F"/>
    <w:rsid w:val="00C72C79"/>
    <w:rsid w:val="00C72CA5"/>
    <w:rsid w:val="00C72F5B"/>
    <w:rsid w:val="00C73066"/>
    <w:rsid w:val="00C73096"/>
    <w:rsid w:val="00C730A4"/>
    <w:rsid w:val="00C7331C"/>
    <w:rsid w:val="00C73384"/>
    <w:rsid w:val="00C733F4"/>
    <w:rsid w:val="00C7362D"/>
    <w:rsid w:val="00C738BC"/>
    <w:rsid w:val="00C73B4E"/>
    <w:rsid w:val="00C73E34"/>
    <w:rsid w:val="00C73EF6"/>
    <w:rsid w:val="00C73F9D"/>
    <w:rsid w:val="00C741C8"/>
    <w:rsid w:val="00C74209"/>
    <w:rsid w:val="00C7435E"/>
    <w:rsid w:val="00C7456B"/>
    <w:rsid w:val="00C745CE"/>
    <w:rsid w:val="00C745F3"/>
    <w:rsid w:val="00C74727"/>
    <w:rsid w:val="00C74767"/>
    <w:rsid w:val="00C747DA"/>
    <w:rsid w:val="00C74CE4"/>
    <w:rsid w:val="00C74E55"/>
    <w:rsid w:val="00C74ED1"/>
    <w:rsid w:val="00C75009"/>
    <w:rsid w:val="00C752D4"/>
    <w:rsid w:val="00C7547A"/>
    <w:rsid w:val="00C754FE"/>
    <w:rsid w:val="00C756E3"/>
    <w:rsid w:val="00C75943"/>
    <w:rsid w:val="00C75A3B"/>
    <w:rsid w:val="00C75A82"/>
    <w:rsid w:val="00C75AAD"/>
    <w:rsid w:val="00C75B04"/>
    <w:rsid w:val="00C75B2F"/>
    <w:rsid w:val="00C75F6F"/>
    <w:rsid w:val="00C760EF"/>
    <w:rsid w:val="00C761DD"/>
    <w:rsid w:val="00C76629"/>
    <w:rsid w:val="00C76747"/>
    <w:rsid w:val="00C76B36"/>
    <w:rsid w:val="00C76B6C"/>
    <w:rsid w:val="00C76F2A"/>
    <w:rsid w:val="00C76F31"/>
    <w:rsid w:val="00C76FAD"/>
    <w:rsid w:val="00C77151"/>
    <w:rsid w:val="00C77228"/>
    <w:rsid w:val="00C772C1"/>
    <w:rsid w:val="00C77302"/>
    <w:rsid w:val="00C7730B"/>
    <w:rsid w:val="00C7737C"/>
    <w:rsid w:val="00C774E5"/>
    <w:rsid w:val="00C77780"/>
    <w:rsid w:val="00C77993"/>
    <w:rsid w:val="00C77AD4"/>
    <w:rsid w:val="00C77E9B"/>
    <w:rsid w:val="00C80013"/>
    <w:rsid w:val="00C801B6"/>
    <w:rsid w:val="00C801FF"/>
    <w:rsid w:val="00C802BC"/>
    <w:rsid w:val="00C80467"/>
    <w:rsid w:val="00C804B5"/>
    <w:rsid w:val="00C805EC"/>
    <w:rsid w:val="00C80696"/>
    <w:rsid w:val="00C8076B"/>
    <w:rsid w:val="00C8092F"/>
    <w:rsid w:val="00C809B1"/>
    <w:rsid w:val="00C80AA8"/>
    <w:rsid w:val="00C80B8D"/>
    <w:rsid w:val="00C80D26"/>
    <w:rsid w:val="00C80D85"/>
    <w:rsid w:val="00C80F41"/>
    <w:rsid w:val="00C80F8A"/>
    <w:rsid w:val="00C80FDF"/>
    <w:rsid w:val="00C81044"/>
    <w:rsid w:val="00C81064"/>
    <w:rsid w:val="00C810F6"/>
    <w:rsid w:val="00C81243"/>
    <w:rsid w:val="00C812D2"/>
    <w:rsid w:val="00C81373"/>
    <w:rsid w:val="00C813C6"/>
    <w:rsid w:val="00C8142A"/>
    <w:rsid w:val="00C815DE"/>
    <w:rsid w:val="00C816C4"/>
    <w:rsid w:val="00C81830"/>
    <w:rsid w:val="00C8195B"/>
    <w:rsid w:val="00C81A5F"/>
    <w:rsid w:val="00C81A8F"/>
    <w:rsid w:val="00C81C75"/>
    <w:rsid w:val="00C81CA3"/>
    <w:rsid w:val="00C81CE8"/>
    <w:rsid w:val="00C81D33"/>
    <w:rsid w:val="00C81DFB"/>
    <w:rsid w:val="00C8216A"/>
    <w:rsid w:val="00C82491"/>
    <w:rsid w:val="00C82547"/>
    <w:rsid w:val="00C82554"/>
    <w:rsid w:val="00C825C3"/>
    <w:rsid w:val="00C82810"/>
    <w:rsid w:val="00C82A46"/>
    <w:rsid w:val="00C82C52"/>
    <w:rsid w:val="00C82F10"/>
    <w:rsid w:val="00C8317A"/>
    <w:rsid w:val="00C832DB"/>
    <w:rsid w:val="00C834A4"/>
    <w:rsid w:val="00C83552"/>
    <w:rsid w:val="00C83605"/>
    <w:rsid w:val="00C8363B"/>
    <w:rsid w:val="00C8384E"/>
    <w:rsid w:val="00C839B4"/>
    <w:rsid w:val="00C839D8"/>
    <w:rsid w:val="00C83C56"/>
    <w:rsid w:val="00C83CE3"/>
    <w:rsid w:val="00C83DCA"/>
    <w:rsid w:val="00C83FFA"/>
    <w:rsid w:val="00C8413A"/>
    <w:rsid w:val="00C84203"/>
    <w:rsid w:val="00C8427C"/>
    <w:rsid w:val="00C84422"/>
    <w:rsid w:val="00C844D5"/>
    <w:rsid w:val="00C8470A"/>
    <w:rsid w:val="00C84753"/>
    <w:rsid w:val="00C848BC"/>
    <w:rsid w:val="00C84ABE"/>
    <w:rsid w:val="00C84B97"/>
    <w:rsid w:val="00C84D0C"/>
    <w:rsid w:val="00C84D50"/>
    <w:rsid w:val="00C84DD0"/>
    <w:rsid w:val="00C84F16"/>
    <w:rsid w:val="00C85070"/>
    <w:rsid w:val="00C8543D"/>
    <w:rsid w:val="00C854F4"/>
    <w:rsid w:val="00C854F6"/>
    <w:rsid w:val="00C8557D"/>
    <w:rsid w:val="00C8585C"/>
    <w:rsid w:val="00C8596E"/>
    <w:rsid w:val="00C85A62"/>
    <w:rsid w:val="00C85A68"/>
    <w:rsid w:val="00C85D1C"/>
    <w:rsid w:val="00C85DB6"/>
    <w:rsid w:val="00C85FB9"/>
    <w:rsid w:val="00C86007"/>
    <w:rsid w:val="00C86177"/>
    <w:rsid w:val="00C8626F"/>
    <w:rsid w:val="00C863D9"/>
    <w:rsid w:val="00C86515"/>
    <w:rsid w:val="00C865A1"/>
    <w:rsid w:val="00C86646"/>
    <w:rsid w:val="00C86673"/>
    <w:rsid w:val="00C868CC"/>
    <w:rsid w:val="00C8691C"/>
    <w:rsid w:val="00C8696A"/>
    <w:rsid w:val="00C86A7E"/>
    <w:rsid w:val="00C86B49"/>
    <w:rsid w:val="00C86C34"/>
    <w:rsid w:val="00C86C4A"/>
    <w:rsid w:val="00C86DA9"/>
    <w:rsid w:val="00C86E48"/>
    <w:rsid w:val="00C86F98"/>
    <w:rsid w:val="00C86FA0"/>
    <w:rsid w:val="00C8725A"/>
    <w:rsid w:val="00C87294"/>
    <w:rsid w:val="00C8738A"/>
    <w:rsid w:val="00C874E1"/>
    <w:rsid w:val="00C875E3"/>
    <w:rsid w:val="00C875F9"/>
    <w:rsid w:val="00C87600"/>
    <w:rsid w:val="00C876FA"/>
    <w:rsid w:val="00C87B7C"/>
    <w:rsid w:val="00C87C93"/>
    <w:rsid w:val="00C87E1E"/>
    <w:rsid w:val="00C87E79"/>
    <w:rsid w:val="00C90144"/>
    <w:rsid w:val="00C90382"/>
    <w:rsid w:val="00C903BA"/>
    <w:rsid w:val="00C90413"/>
    <w:rsid w:val="00C905E6"/>
    <w:rsid w:val="00C90603"/>
    <w:rsid w:val="00C90A6E"/>
    <w:rsid w:val="00C90D0B"/>
    <w:rsid w:val="00C90EA1"/>
    <w:rsid w:val="00C90FF6"/>
    <w:rsid w:val="00C9110A"/>
    <w:rsid w:val="00C9136A"/>
    <w:rsid w:val="00C913F7"/>
    <w:rsid w:val="00C91476"/>
    <w:rsid w:val="00C9162A"/>
    <w:rsid w:val="00C9170E"/>
    <w:rsid w:val="00C91831"/>
    <w:rsid w:val="00C918B8"/>
    <w:rsid w:val="00C91A72"/>
    <w:rsid w:val="00C920DC"/>
    <w:rsid w:val="00C92171"/>
    <w:rsid w:val="00C92230"/>
    <w:rsid w:val="00C922F0"/>
    <w:rsid w:val="00C922FE"/>
    <w:rsid w:val="00C923BD"/>
    <w:rsid w:val="00C92487"/>
    <w:rsid w:val="00C92561"/>
    <w:rsid w:val="00C925E2"/>
    <w:rsid w:val="00C927D5"/>
    <w:rsid w:val="00C927EA"/>
    <w:rsid w:val="00C92A2E"/>
    <w:rsid w:val="00C92E93"/>
    <w:rsid w:val="00C92EA0"/>
    <w:rsid w:val="00C92F24"/>
    <w:rsid w:val="00C92FB4"/>
    <w:rsid w:val="00C930A4"/>
    <w:rsid w:val="00C931CE"/>
    <w:rsid w:val="00C931D3"/>
    <w:rsid w:val="00C9320E"/>
    <w:rsid w:val="00C93251"/>
    <w:rsid w:val="00C933AC"/>
    <w:rsid w:val="00C9349E"/>
    <w:rsid w:val="00C934A2"/>
    <w:rsid w:val="00C934A7"/>
    <w:rsid w:val="00C93739"/>
    <w:rsid w:val="00C937EA"/>
    <w:rsid w:val="00C93832"/>
    <w:rsid w:val="00C93930"/>
    <w:rsid w:val="00C9395A"/>
    <w:rsid w:val="00C939B3"/>
    <w:rsid w:val="00C93C60"/>
    <w:rsid w:val="00C93D66"/>
    <w:rsid w:val="00C9408C"/>
    <w:rsid w:val="00C940A8"/>
    <w:rsid w:val="00C941F9"/>
    <w:rsid w:val="00C9429E"/>
    <w:rsid w:val="00C94396"/>
    <w:rsid w:val="00C944DA"/>
    <w:rsid w:val="00C947A5"/>
    <w:rsid w:val="00C947F8"/>
    <w:rsid w:val="00C94985"/>
    <w:rsid w:val="00C949ED"/>
    <w:rsid w:val="00C94C19"/>
    <w:rsid w:val="00C94DB8"/>
    <w:rsid w:val="00C94E29"/>
    <w:rsid w:val="00C94E56"/>
    <w:rsid w:val="00C95042"/>
    <w:rsid w:val="00C9511F"/>
    <w:rsid w:val="00C951DF"/>
    <w:rsid w:val="00C952BD"/>
    <w:rsid w:val="00C9539A"/>
    <w:rsid w:val="00C9542A"/>
    <w:rsid w:val="00C9552E"/>
    <w:rsid w:val="00C95688"/>
    <w:rsid w:val="00C956C6"/>
    <w:rsid w:val="00C9573E"/>
    <w:rsid w:val="00C957A4"/>
    <w:rsid w:val="00C9595A"/>
    <w:rsid w:val="00C95B8D"/>
    <w:rsid w:val="00C95C81"/>
    <w:rsid w:val="00C95E17"/>
    <w:rsid w:val="00C95E49"/>
    <w:rsid w:val="00C95F22"/>
    <w:rsid w:val="00C96046"/>
    <w:rsid w:val="00C96235"/>
    <w:rsid w:val="00C9634B"/>
    <w:rsid w:val="00C9662D"/>
    <w:rsid w:val="00C967E0"/>
    <w:rsid w:val="00C96929"/>
    <w:rsid w:val="00C96CD1"/>
    <w:rsid w:val="00C96DCD"/>
    <w:rsid w:val="00C96F0F"/>
    <w:rsid w:val="00C96F96"/>
    <w:rsid w:val="00C96FDC"/>
    <w:rsid w:val="00C9739E"/>
    <w:rsid w:val="00C9748A"/>
    <w:rsid w:val="00C97543"/>
    <w:rsid w:val="00C975D7"/>
    <w:rsid w:val="00C9770F"/>
    <w:rsid w:val="00C97754"/>
    <w:rsid w:val="00C97B90"/>
    <w:rsid w:val="00C97B91"/>
    <w:rsid w:val="00C97D82"/>
    <w:rsid w:val="00C97EFA"/>
    <w:rsid w:val="00C97F4B"/>
    <w:rsid w:val="00C97F51"/>
    <w:rsid w:val="00CA021C"/>
    <w:rsid w:val="00CA0226"/>
    <w:rsid w:val="00CA0386"/>
    <w:rsid w:val="00CA03CB"/>
    <w:rsid w:val="00CA05A1"/>
    <w:rsid w:val="00CA06BA"/>
    <w:rsid w:val="00CA0829"/>
    <w:rsid w:val="00CA0879"/>
    <w:rsid w:val="00CA094B"/>
    <w:rsid w:val="00CA095C"/>
    <w:rsid w:val="00CA0964"/>
    <w:rsid w:val="00CA0B3E"/>
    <w:rsid w:val="00CA0C6B"/>
    <w:rsid w:val="00CA0D0A"/>
    <w:rsid w:val="00CA0E37"/>
    <w:rsid w:val="00CA0FFD"/>
    <w:rsid w:val="00CA10B3"/>
    <w:rsid w:val="00CA1132"/>
    <w:rsid w:val="00CA116A"/>
    <w:rsid w:val="00CA1200"/>
    <w:rsid w:val="00CA123B"/>
    <w:rsid w:val="00CA129F"/>
    <w:rsid w:val="00CA12D0"/>
    <w:rsid w:val="00CA13BC"/>
    <w:rsid w:val="00CA148F"/>
    <w:rsid w:val="00CA1560"/>
    <w:rsid w:val="00CA158F"/>
    <w:rsid w:val="00CA1646"/>
    <w:rsid w:val="00CA16A6"/>
    <w:rsid w:val="00CA181E"/>
    <w:rsid w:val="00CA18C2"/>
    <w:rsid w:val="00CA1A69"/>
    <w:rsid w:val="00CA1E48"/>
    <w:rsid w:val="00CA1E85"/>
    <w:rsid w:val="00CA1F89"/>
    <w:rsid w:val="00CA20FA"/>
    <w:rsid w:val="00CA241B"/>
    <w:rsid w:val="00CA2680"/>
    <w:rsid w:val="00CA2703"/>
    <w:rsid w:val="00CA2E0E"/>
    <w:rsid w:val="00CA2E83"/>
    <w:rsid w:val="00CA2F3F"/>
    <w:rsid w:val="00CA2F53"/>
    <w:rsid w:val="00CA304D"/>
    <w:rsid w:val="00CA339D"/>
    <w:rsid w:val="00CA3633"/>
    <w:rsid w:val="00CA36DE"/>
    <w:rsid w:val="00CA3A99"/>
    <w:rsid w:val="00CA3CA9"/>
    <w:rsid w:val="00CA3E52"/>
    <w:rsid w:val="00CA3E56"/>
    <w:rsid w:val="00CA3EE9"/>
    <w:rsid w:val="00CA400A"/>
    <w:rsid w:val="00CA4062"/>
    <w:rsid w:val="00CA4156"/>
    <w:rsid w:val="00CA419B"/>
    <w:rsid w:val="00CA41E2"/>
    <w:rsid w:val="00CA4294"/>
    <w:rsid w:val="00CA43B8"/>
    <w:rsid w:val="00CA448E"/>
    <w:rsid w:val="00CA45C5"/>
    <w:rsid w:val="00CA4650"/>
    <w:rsid w:val="00CA4668"/>
    <w:rsid w:val="00CA4895"/>
    <w:rsid w:val="00CA498B"/>
    <w:rsid w:val="00CA49F1"/>
    <w:rsid w:val="00CA4B4D"/>
    <w:rsid w:val="00CA4C24"/>
    <w:rsid w:val="00CA4C4F"/>
    <w:rsid w:val="00CA4CB4"/>
    <w:rsid w:val="00CA4CB8"/>
    <w:rsid w:val="00CA4E50"/>
    <w:rsid w:val="00CA518E"/>
    <w:rsid w:val="00CA5261"/>
    <w:rsid w:val="00CA5323"/>
    <w:rsid w:val="00CA5352"/>
    <w:rsid w:val="00CA5461"/>
    <w:rsid w:val="00CA550C"/>
    <w:rsid w:val="00CA5641"/>
    <w:rsid w:val="00CA567F"/>
    <w:rsid w:val="00CA5684"/>
    <w:rsid w:val="00CA570E"/>
    <w:rsid w:val="00CA57A4"/>
    <w:rsid w:val="00CA5980"/>
    <w:rsid w:val="00CA59CB"/>
    <w:rsid w:val="00CA5C70"/>
    <w:rsid w:val="00CA5C73"/>
    <w:rsid w:val="00CA5C79"/>
    <w:rsid w:val="00CA5D44"/>
    <w:rsid w:val="00CA5EE2"/>
    <w:rsid w:val="00CA5F5B"/>
    <w:rsid w:val="00CA60EA"/>
    <w:rsid w:val="00CA60F3"/>
    <w:rsid w:val="00CA611A"/>
    <w:rsid w:val="00CA61CE"/>
    <w:rsid w:val="00CA64D8"/>
    <w:rsid w:val="00CA66AD"/>
    <w:rsid w:val="00CA67EE"/>
    <w:rsid w:val="00CA6BB6"/>
    <w:rsid w:val="00CA6DC1"/>
    <w:rsid w:val="00CA6F5C"/>
    <w:rsid w:val="00CA71F5"/>
    <w:rsid w:val="00CA724F"/>
    <w:rsid w:val="00CA74C2"/>
    <w:rsid w:val="00CA74FC"/>
    <w:rsid w:val="00CA75D5"/>
    <w:rsid w:val="00CA75E1"/>
    <w:rsid w:val="00CA7685"/>
    <w:rsid w:val="00CA7746"/>
    <w:rsid w:val="00CA7B1E"/>
    <w:rsid w:val="00CA7D49"/>
    <w:rsid w:val="00CA7F2B"/>
    <w:rsid w:val="00CA7F80"/>
    <w:rsid w:val="00CB00DD"/>
    <w:rsid w:val="00CB01B7"/>
    <w:rsid w:val="00CB04EE"/>
    <w:rsid w:val="00CB05CF"/>
    <w:rsid w:val="00CB05F5"/>
    <w:rsid w:val="00CB06B4"/>
    <w:rsid w:val="00CB0ABE"/>
    <w:rsid w:val="00CB0B2E"/>
    <w:rsid w:val="00CB0D7A"/>
    <w:rsid w:val="00CB0ED9"/>
    <w:rsid w:val="00CB0F38"/>
    <w:rsid w:val="00CB0FD7"/>
    <w:rsid w:val="00CB1154"/>
    <w:rsid w:val="00CB1159"/>
    <w:rsid w:val="00CB12B7"/>
    <w:rsid w:val="00CB132D"/>
    <w:rsid w:val="00CB143E"/>
    <w:rsid w:val="00CB1453"/>
    <w:rsid w:val="00CB155B"/>
    <w:rsid w:val="00CB16B2"/>
    <w:rsid w:val="00CB16E6"/>
    <w:rsid w:val="00CB1749"/>
    <w:rsid w:val="00CB19DF"/>
    <w:rsid w:val="00CB1B93"/>
    <w:rsid w:val="00CB1BCE"/>
    <w:rsid w:val="00CB1BFD"/>
    <w:rsid w:val="00CB1E44"/>
    <w:rsid w:val="00CB1F01"/>
    <w:rsid w:val="00CB1FBA"/>
    <w:rsid w:val="00CB2046"/>
    <w:rsid w:val="00CB205B"/>
    <w:rsid w:val="00CB206F"/>
    <w:rsid w:val="00CB2145"/>
    <w:rsid w:val="00CB21C3"/>
    <w:rsid w:val="00CB2287"/>
    <w:rsid w:val="00CB22D4"/>
    <w:rsid w:val="00CB22E9"/>
    <w:rsid w:val="00CB22F1"/>
    <w:rsid w:val="00CB23C5"/>
    <w:rsid w:val="00CB240B"/>
    <w:rsid w:val="00CB259A"/>
    <w:rsid w:val="00CB25F8"/>
    <w:rsid w:val="00CB2661"/>
    <w:rsid w:val="00CB275C"/>
    <w:rsid w:val="00CB28A1"/>
    <w:rsid w:val="00CB2A0E"/>
    <w:rsid w:val="00CB2A14"/>
    <w:rsid w:val="00CB2EA1"/>
    <w:rsid w:val="00CB303A"/>
    <w:rsid w:val="00CB305C"/>
    <w:rsid w:val="00CB30C3"/>
    <w:rsid w:val="00CB313E"/>
    <w:rsid w:val="00CB3145"/>
    <w:rsid w:val="00CB3296"/>
    <w:rsid w:val="00CB32A7"/>
    <w:rsid w:val="00CB330B"/>
    <w:rsid w:val="00CB3556"/>
    <w:rsid w:val="00CB36A2"/>
    <w:rsid w:val="00CB3887"/>
    <w:rsid w:val="00CB3911"/>
    <w:rsid w:val="00CB3A92"/>
    <w:rsid w:val="00CB3BF9"/>
    <w:rsid w:val="00CB410C"/>
    <w:rsid w:val="00CB4112"/>
    <w:rsid w:val="00CB41A5"/>
    <w:rsid w:val="00CB4215"/>
    <w:rsid w:val="00CB42E7"/>
    <w:rsid w:val="00CB4351"/>
    <w:rsid w:val="00CB440D"/>
    <w:rsid w:val="00CB44D6"/>
    <w:rsid w:val="00CB465D"/>
    <w:rsid w:val="00CB4670"/>
    <w:rsid w:val="00CB46B6"/>
    <w:rsid w:val="00CB4847"/>
    <w:rsid w:val="00CB4859"/>
    <w:rsid w:val="00CB48FA"/>
    <w:rsid w:val="00CB4A39"/>
    <w:rsid w:val="00CB4B5C"/>
    <w:rsid w:val="00CB4CB2"/>
    <w:rsid w:val="00CB4CC4"/>
    <w:rsid w:val="00CB4CC7"/>
    <w:rsid w:val="00CB4D81"/>
    <w:rsid w:val="00CB4EEF"/>
    <w:rsid w:val="00CB4F1D"/>
    <w:rsid w:val="00CB5000"/>
    <w:rsid w:val="00CB5090"/>
    <w:rsid w:val="00CB50EA"/>
    <w:rsid w:val="00CB5181"/>
    <w:rsid w:val="00CB5266"/>
    <w:rsid w:val="00CB57A4"/>
    <w:rsid w:val="00CB5903"/>
    <w:rsid w:val="00CB59B6"/>
    <w:rsid w:val="00CB5BAF"/>
    <w:rsid w:val="00CB5C4D"/>
    <w:rsid w:val="00CB5CBC"/>
    <w:rsid w:val="00CB5F87"/>
    <w:rsid w:val="00CB6005"/>
    <w:rsid w:val="00CB6039"/>
    <w:rsid w:val="00CB6080"/>
    <w:rsid w:val="00CB60C8"/>
    <w:rsid w:val="00CB6190"/>
    <w:rsid w:val="00CB638C"/>
    <w:rsid w:val="00CB642E"/>
    <w:rsid w:val="00CB65BC"/>
    <w:rsid w:val="00CB66A2"/>
    <w:rsid w:val="00CB66B0"/>
    <w:rsid w:val="00CB6C8E"/>
    <w:rsid w:val="00CB6CB8"/>
    <w:rsid w:val="00CB6DED"/>
    <w:rsid w:val="00CB73A7"/>
    <w:rsid w:val="00CB73F7"/>
    <w:rsid w:val="00CB75D9"/>
    <w:rsid w:val="00CB787B"/>
    <w:rsid w:val="00CB79C0"/>
    <w:rsid w:val="00CB7A9B"/>
    <w:rsid w:val="00CB7BF0"/>
    <w:rsid w:val="00CB7E75"/>
    <w:rsid w:val="00CC0027"/>
    <w:rsid w:val="00CC008C"/>
    <w:rsid w:val="00CC00CC"/>
    <w:rsid w:val="00CC00EF"/>
    <w:rsid w:val="00CC0100"/>
    <w:rsid w:val="00CC012B"/>
    <w:rsid w:val="00CC042B"/>
    <w:rsid w:val="00CC0505"/>
    <w:rsid w:val="00CC05E5"/>
    <w:rsid w:val="00CC0792"/>
    <w:rsid w:val="00CC092F"/>
    <w:rsid w:val="00CC096C"/>
    <w:rsid w:val="00CC0C8E"/>
    <w:rsid w:val="00CC0CF3"/>
    <w:rsid w:val="00CC0E9C"/>
    <w:rsid w:val="00CC12BA"/>
    <w:rsid w:val="00CC13AA"/>
    <w:rsid w:val="00CC14AA"/>
    <w:rsid w:val="00CC14B3"/>
    <w:rsid w:val="00CC156D"/>
    <w:rsid w:val="00CC170D"/>
    <w:rsid w:val="00CC17CE"/>
    <w:rsid w:val="00CC1913"/>
    <w:rsid w:val="00CC1B3B"/>
    <w:rsid w:val="00CC1B77"/>
    <w:rsid w:val="00CC1D0A"/>
    <w:rsid w:val="00CC1D29"/>
    <w:rsid w:val="00CC1E2E"/>
    <w:rsid w:val="00CC1EAC"/>
    <w:rsid w:val="00CC249C"/>
    <w:rsid w:val="00CC24C0"/>
    <w:rsid w:val="00CC24CB"/>
    <w:rsid w:val="00CC25AD"/>
    <w:rsid w:val="00CC25BE"/>
    <w:rsid w:val="00CC2653"/>
    <w:rsid w:val="00CC2927"/>
    <w:rsid w:val="00CC29C9"/>
    <w:rsid w:val="00CC2B11"/>
    <w:rsid w:val="00CC2B6A"/>
    <w:rsid w:val="00CC2B9C"/>
    <w:rsid w:val="00CC2D48"/>
    <w:rsid w:val="00CC2DE0"/>
    <w:rsid w:val="00CC2E30"/>
    <w:rsid w:val="00CC2E7F"/>
    <w:rsid w:val="00CC2F23"/>
    <w:rsid w:val="00CC3065"/>
    <w:rsid w:val="00CC3133"/>
    <w:rsid w:val="00CC31B9"/>
    <w:rsid w:val="00CC3532"/>
    <w:rsid w:val="00CC3599"/>
    <w:rsid w:val="00CC3690"/>
    <w:rsid w:val="00CC3868"/>
    <w:rsid w:val="00CC3880"/>
    <w:rsid w:val="00CC38AB"/>
    <w:rsid w:val="00CC3912"/>
    <w:rsid w:val="00CC392F"/>
    <w:rsid w:val="00CC3997"/>
    <w:rsid w:val="00CC3D3D"/>
    <w:rsid w:val="00CC3E20"/>
    <w:rsid w:val="00CC3F2F"/>
    <w:rsid w:val="00CC3F44"/>
    <w:rsid w:val="00CC3F52"/>
    <w:rsid w:val="00CC3F81"/>
    <w:rsid w:val="00CC4091"/>
    <w:rsid w:val="00CC4206"/>
    <w:rsid w:val="00CC4367"/>
    <w:rsid w:val="00CC4458"/>
    <w:rsid w:val="00CC44BF"/>
    <w:rsid w:val="00CC45DB"/>
    <w:rsid w:val="00CC46C0"/>
    <w:rsid w:val="00CC497B"/>
    <w:rsid w:val="00CC4D7D"/>
    <w:rsid w:val="00CC4DC7"/>
    <w:rsid w:val="00CC4F37"/>
    <w:rsid w:val="00CC51E9"/>
    <w:rsid w:val="00CC5311"/>
    <w:rsid w:val="00CC5373"/>
    <w:rsid w:val="00CC53A5"/>
    <w:rsid w:val="00CC5493"/>
    <w:rsid w:val="00CC54C2"/>
    <w:rsid w:val="00CC564F"/>
    <w:rsid w:val="00CC578F"/>
    <w:rsid w:val="00CC57E6"/>
    <w:rsid w:val="00CC5BEC"/>
    <w:rsid w:val="00CC5DA4"/>
    <w:rsid w:val="00CC5FE3"/>
    <w:rsid w:val="00CC6106"/>
    <w:rsid w:val="00CC61C9"/>
    <w:rsid w:val="00CC61DC"/>
    <w:rsid w:val="00CC6517"/>
    <w:rsid w:val="00CC66D3"/>
    <w:rsid w:val="00CC691E"/>
    <w:rsid w:val="00CC69ED"/>
    <w:rsid w:val="00CC6B50"/>
    <w:rsid w:val="00CC6C6F"/>
    <w:rsid w:val="00CC6EA0"/>
    <w:rsid w:val="00CC6F2D"/>
    <w:rsid w:val="00CC70CD"/>
    <w:rsid w:val="00CC7320"/>
    <w:rsid w:val="00CC73D3"/>
    <w:rsid w:val="00CC73FB"/>
    <w:rsid w:val="00CC744E"/>
    <w:rsid w:val="00CC7464"/>
    <w:rsid w:val="00CC76D6"/>
    <w:rsid w:val="00CC79A4"/>
    <w:rsid w:val="00CC7B6C"/>
    <w:rsid w:val="00CC7DC4"/>
    <w:rsid w:val="00CC7DCD"/>
    <w:rsid w:val="00CC7FC8"/>
    <w:rsid w:val="00CD01B5"/>
    <w:rsid w:val="00CD020E"/>
    <w:rsid w:val="00CD050F"/>
    <w:rsid w:val="00CD062C"/>
    <w:rsid w:val="00CD07B2"/>
    <w:rsid w:val="00CD0871"/>
    <w:rsid w:val="00CD08A1"/>
    <w:rsid w:val="00CD08C5"/>
    <w:rsid w:val="00CD0A51"/>
    <w:rsid w:val="00CD0A80"/>
    <w:rsid w:val="00CD0B2C"/>
    <w:rsid w:val="00CD0BE8"/>
    <w:rsid w:val="00CD0C86"/>
    <w:rsid w:val="00CD0E93"/>
    <w:rsid w:val="00CD0EBF"/>
    <w:rsid w:val="00CD0F82"/>
    <w:rsid w:val="00CD0FF3"/>
    <w:rsid w:val="00CD117B"/>
    <w:rsid w:val="00CD123E"/>
    <w:rsid w:val="00CD1314"/>
    <w:rsid w:val="00CD13AD"/>
    <w:rsid w:val="00CD14A4"/>
    <w:rsid w:val="00CD1552"/>
    <w:rsid w:val="00CD1556"/>
    <w:rsid w:val="00CD1889"/>
    <w:rsid w:val="00CD1C8B"/>
    <w:rsid w:val="00CD1D43"/>
    <w:rsid w:val="00CD1E1A"/>
    <w:rsid w:val="00CD1E6F"/>
    <w:rsid w:val="00CD1EE1"/>
    <w:rsid w:val="00CD1F19"/>
    <w:rsid w:val="00CD1F99"/>
    <w:rsid w:val="00CD20FF"/>
    <w:rsid w:val="00CD2330"/>
    <w:rsid w:val="00CD2573"/>
    <w:rsid w:val="00CD263E"/>
    <w:rsid w:val="00CD2AA2"/>
    <w:rsid w:val="00CD2AB2"/>
    <w:rsid w:val="00CD2D82"/>
    <w:rsid w:val="00CD2DA1"/>
    <w:rsid w:val="00CD2E03"/>
    <w:rsid w:val="00CD2ED3"/>
    <w:rsid w:val="00CD315D"/>
    <w:rsid w:val="00CD331C"/>
    <w:rsid w:val="00CD371C"/>
    <w:rsid w:val="00CD393C"/>
    <w:rsid w:val="00CD3D88"/>
    <w:rsid w:val="00CD4163"/>
    <w:rsid w:val="00CD44E6"/>
    <w:rsid w:val="00CD473C"/>
    <w:rsid w:val="00CD47D1"/>
    <w:rsid w:val="00CD47E1"/>
    <w:rsid w:val="00CD4961"/>
    <w:rsid w:val="00CD4A68"/>
    <w:rsid w:val="00CD4BB9"/>
    <w:rsid w:val="00CD4D8D"/>
    <w:rsid w:val="00CD4EC8"/>
    <w:rsid w:val="00CD4F69"/>
    <w:rsid w:val="00CD4FEC"/>
    <w:rsid w:val="00CD5008"/>
    <w:rsid w:val="00CD52CB"/>
    <w:rsid w:val="00CD55E0"/>
    <w:rsid w:val="00CD572D"/>
    <w:rsid w:val="00CD579E"/>
    <w:rsid w:val="00CD5B4F"/>
    <w:rsid w:val="00CD5B51"/>
    <w:rsid w:val="00CD5B75"/>
    <w:rsid w:val="00CD5C00"/>
    <w:rsid w:val="00CD5D03"/>
    <w:rsid w:val="00CD5EFF"/>
    <w:rsid w:val="00CD5FFF"/>
    <w:rsid w:val="00CD60E1"/>
    <w:rsid w:val="00CD62F8"/>
    <w:rsid w:val="00CD646E"/>
    <w:rsid w:val="00CD65B6"/>
    <w:rsid w:val="00CD6609"/>
    <w:rsid w:val="00CD6723"/>
    <w:rsid w:val="00CD6806"/>
    <w:rsid w:val="00CD69C0"/>
    <w:rsid w:val="00CD6A94"/>
    <w:rsid w:val="00CD6A95"/>
    <w:rsid w:val="00CD6C3A"/>
    <w:rsid w:val="00CD6F77"/>
    <w:rsid w:val="00CD7120"/>
    <w:rsid w:val="00CD7437"/>
    <w:rsid w:val="00CD74D3"/>
    <w:rsid w:val="00CD74DB"/>
    <w:rsid w:val="00CD7530"/>
    <w:rsid w:val="00CD761F"/>
    <w:rsid w:val="00CD766F"/>
    <w:rsid w:val="00CD76A2"/>
    <w:rsid w:val="00CD781F"/>
    <w:rsid w:val="00CD78C4"/>
    <w:rsid w:val="00CD792D"/>
    <w:rsid w:val="00CD7B6A"/>
    <w:rsid w:val="00CD7BF4"/>
    <w:rsid w:val="00CD7DC7"/>
    <w:rsid w:val="00CE0042"/>
    <w:rsid w:val="00CE0261"/>
    <w:rsid w:val="00CE02E3"/>
    <w:rsid w:val="00CE0494"/>
    <w:rsid w:val="00CE0693"/>
    <w:rsid w:val="00CE06BF"/>
    <w:rsid w:val="00CE0C6A"/>
    <w:rsid w:val="00CE0D89"/>
    <w:rsid w:val="00CE0DE0"/>
    <w:rsid w:val="00CE0DF1"/>
    <w:rsid w:val="00CE0ED3"/>
    <w:rsid w:val="00CE0F45"/>
    <w:rsid w:val="00CE0FE0"/>
    <w:rsid w:val="00CE10D1"/>
    <w:rsid w:val="00CE1164"/>
    <w:rsid w:val="00CE11D6"/>
    <w:rsid w:val="00CE11F5"/>
    <w:rsid w:val="00CE1270"/>
    <w:rsid w:val="00CE12E8"/>
    <w:rsid w:val="00CE15A1"/>
    <w:rsid w:val="00CE15E0"/>
    <w:rsid w:val="00CE1821"/>
    <w:rsid w:val="00CE1849"/>
    <w:rsid w:val="00CE185A"/>
    <w:rsid w:val="00CE1AE2"/>
    <w:rsid w:val="00CE1C97"/>
    <w:rsid w:val="00CE1E09"/>
    <w:rsid w:val="00CE2571"/>
    <w:rsid w:val="00CE26BA"/>
    <w:rsid w:val="00CE27E5"/>
    <w:rsid w:val="00CE29EA"/>
    <w:rsid w:val="00CE2CFB"/>
    <w:rsid w:val="00CE2D4C"/>
    <w:rsid w:val="00CE2F68"/>
    <w:rsid w:val="00CE3369"/>
    <w:rsid w:val="00CE33F5"/>
    <w:rsid w:val="00CE35D7"/>
    <w:rsid w:val="00CE384F"/>
    <w:rsid w:val="00CE3882"/>
    <w:rsid w:val="00CE3982"/>
    <w:rsid w:val="00CE3ACB"/>
    <w:rsid w:val="00CE3ADB"/>
    <w:rsid w:val="00CE3B34"/>
    <w:rsid w:val="00CE3B88"/>
    <w:rsid w:val="00CE3CC7"/>
    <w:rsid w:val="00CE3DC5"/>
    <w:rsid w:val="00CE3DCD"/>
    <w:rsid w:val="00CE3E38"/>
    <w:rsid w:val="00CE3F8F"/>
    <w:rsid w:val="00CE419B"/>
    <w:rsid w:val="00CE429C"/>
    <w:rsid w:val="00CE4435"/>
    <w:rsid w:val="00CE44F1"/>
    <w:rsid w:val="00CE460E"/>
    <w:rsid w:val="00CE4710"/>
    <w:rsid w:val="00CE4719"/>
    <w:rsid w:val="00CE471D"/>
    <w:rsid w:val="00CE4A6C"/>
    <w:rsid w:val="00CE4E4F"/>
    <w:rsid w:val="00CE4F2C"/>
    <w:rsid w:val="00CE5174"/>
    <w:rsid w:val="00CE51EC"/>
    <w:rsid w:val="00CE5226"/>
    <w:rsid w:val="00CE5247"/>
    <w:rsid w:val="00CE52EA"/>
    <w:rsid w:val="00CE5351"/>
    <w:rsid w:val="00CE54C4"/>
    <w:rsid w:val="00CE5502"/>
    <w:rsid w:val="00CE5728"/>
    <w:rsid w:val="00CE585A"/>
    <w:rsid w:val="00CE5951"/>
    <w:rsid w:val="00CE59BD"/>
    <w:rsid w:val="00CE5A92"/>
    <w:rsid w:val="00CE5AE9"/>
    <w:rsid w:val="00CE5BE8"/>
    <w:rsid w:val="00CE5C31"/>
    <w:rsid w:val="00CE5CC3"/>
    <w:rsid w:val="00CE5CC8"/>
    <w:rsid w:val="00CE5D2A"/>
    <w:rsid w:val="00CE5D8B"/>
    <w:rsid w:val="00CE5F45"/>
    <w:rsid w:val="00CE6063"/>
    <w:rsid w:val="00CE60A7"/>
    <w:rsid w:val="00CE62A5"/>
    <w:rsid w:val="00CE6478"/>
    <w:rsid w:val="00CE6510"/>
    <w:rsid w:val="00CE65D3"/>
    <w:rsid w:val="00CE6626"/>
    <w:rsid w:val="00CE68D5"/>
    <w:rsid w:val="00CE68FF"/>
    <w:rsid w:val="00CE6A29"/>
    <w:rsid w:val="00CE6A38"/>
    <w:rsid w:val="00CE6A4A"/>
    <w:rsid w:val="00CE6D5A"/>
    <w:rsid w:val="00CE6EAD"/>
    <w:rsid w:val="00CE6FB6"/>
    <w:rsid w:val="00CE7054"/>
    <w:rsid w:val="00CE707C"/>
    <w:rsid w:val="00CE7179"/>
    <w:rsid w:val="00CE71A5"/>
    <w:rsid w:val="00CE720C"/>
    <w:rsid w:val="00CE74CE"/>
    <w:rsid w:val="00CE7593"/>
    <w:rsid w:val="00CE75B4"/>
    <w:rsid w:val="00CE78D7"/>
    <w:rsid w:val="00CE791C"/>
    <w:rsid w:val="00CE7A32"/>
    <w:rsid w:val="00CE7B07"/>
    <w:rsid w:val="00CE7DD5"/>
    <w:rsid w:val="00CE7EE5"/>
    <w:rsid w:val="00CE7EF2"/>
    <w:rsid w:val="00CF0148"/>
    <w:rsid w:val="00CF02D7"/>
    <w:rsid w:val="00CF037C"/>
    <w:rsid w:val="00CF043C"/>
    <w:rsid w:val="00CF064B"/>
    <w:rsid w:val="00CF0654"/>
    <w:rsid w:val="00CF06CB"/>
    <w:rsid w:val="00CF0B2E"/>
    <w:rsid w:val="00CF0B40"/>
    <w:rsid w:val="00CF0C52"/>
    <w:rsid w:val="00CF0E3E"/>
    <w:rsid w:val="00CF106A"/>
    <w:rsid w:val="00CF10C3"/>
    <w:rsid w:val="00CF1250"/>
    <w:rsid w:val="00CF16AB"/>
    <w:rsid w:val="00CF1751"/>
    <w:rsid w:val="00CF17E3"/>
    <w:rsid w:val="00CF182B"/>
    <w:rsid w:val="00CF184B"/>
    <w:rsid w:val="00CF1871"/>
    <w:rsid w:val="00CF18E7"/>
    <w:rsid w:val="00CF1C2E"/>
    <w:rsid w:val="00CF1D44"/>
    <w:rsid w:val="00CF1D59"/>
    <w:rsid w:val="00CF1F30"/>
    <w:rsid w:val="00CF1F52"/>
    <w:rsid w:val="00CF1F53"/>
    <w:rsid w:val="00CF1FF7"/>
    <w:rsid w:val="00CF2277"/>
    <w:rsid w:val="00CF231F"/>
    <w:rsid w:val="00CF2337"/>
    <w:rsid w:val="00CF24D0"/>
    <w:rsid w:val="00CF2517"/>
    <w:rsid w:val="00CF2626"/>
    <w:rsid w:val="00CF2698"/>
    <w:rsid w:val="00CF279D"/>
    <w:rsid w:val="00CF27BC"/>
    <w:rsid w:val="00CF2858"/>
    <w:rsid w:val="00CF28B5"/>
    <w:rsid w:val="00CF297B"/>
    <w:rsid w:val="00CF29BF"/>
    <w:rsid w:val="00CF2B59"/>
    <w:rsid w:val="00CF2DA4"/>
    <w:rsid w:val="00CF3100"/>
    <w:rsid w:val="00CF3122"/>
    <w:rsid w:val="00CF31A1"/>
    <w:rsid w:val="00CF336E"/>
    <w:rsid w:val="00CF3377"/>
    <w:rsid w:val="00CF3587"/>
    <w:rsid w:val="00CF39E2"/>
    <w:rsid w:val="00CF3A9C"/>
    <w:rsid w:val="00CF3D6D"/>
    <w:rsid w:val="00CF4015"/>
    <w:rsid w:val="00CF40AF"/>
    <w:rsid w:val="00CF41C4"/>
    <w:rsid w:val="00CF4422"/>
    <w:rsid w:val="00CF4489"/>
    <w:rsid w:val="00CF47CC"/>
    <w:rsid w:val="00CF47EF"/>
    <w:rsid w:val="00CF4866"/>
    <w:rsid w:val="00CF498B"/>
    <w:rsid w:val="00CF4AB6"/>
    <w:rsid w:val="00CF4B73"/>
    <w:rsid w:val="00CF4D7D"/>
    <w:rsid w:val="00CF4E99"/>
    <w:rsid w:val="00CF50A1"/>
    <w:rsid w:val="00CF516E"/>
    <w:rsid w:val="00CF5203"/>
    <w:rsid w:val="00CF5400"/>
    <w:rsid w:val="00CF5494"/>
    <w:rsid w:val="00CF5557"/>
    <w:rsid w:val="00CF559C"/>
    <w:rsid w:val="00CF55A8"/>
    <w:rsid w:val="00CF569E"/>
    <w:rsid w:val="00CF5A96"/>
    <w:rsid w:val="00CF5BFF"/>
    <w:rsid w:val="00CF5D15"/>
    <w:rsid w:val="00CF5E63"/>
    <w:rsid w:val="00CF5EA9"/>
    <w:rsid w:val="00CF5F7D"/>
    <w:rsid w:val="00CF6012"/>
    <w:rsid w:val="00CF604B"/>
    <w:rsid w:val="00CF60D8"/>
    <w:rsid w:val="00CF6140"/>
    <w:rsid w:val="00CF62FF"/>
    <w:rsid w:val="00CF63AD"/>
    <w:rsid w:val="00CF643E"/>
    <w:rsid w:val="00CF64EB"/>
    <w:rsid w:val="00CF6609"/>
    <w:rsid w:val="00CF67A3"/>
    <w:rsid w:val="00CF67CA"/>
    <w:rsid w:val="00CF689C"/>
    <w:rsid w:val="00CF6909"/>
    <w:rsid w:val="00CF6926"/>
    <w:rsid w:val="00CF694C"/>
    <w:rsid w:val="00CF6BD8"/>
    <w:rsid w:val="00CF6C2C"/>
    <w:rsid w:val="00CF6D0A"/>
    <w:rsid w:val="00CF7210"/>
    <w:rsid w:val="00CF73D9"/>
    <w:rsid w:val="00CF73E9"/>
    <w:rsid w:val="00CF7436"/>
    <w:rsid w:val="00CF7438"/>
    <w:rsid w:val="00CF75E8"/>
    <w:rsid w:val="00CF7C46"/>
    <w:rsid w:val="00CF7C8B"/>
    <w:rsid w:val="00CF7D4D"/>
    <w:rsid w:val="00CF7DF2"/>
    <w:rsid w:val="00CF7EE6"/>
    <w:rsid w:val="00CF7F79"/>
    <w:rsid w:val="00D00362"/>
    <w:rsid w:val="00D00382"/>
    <w:rsid w:val="00D0044F"/>
    <w:rsid w:val="00D00564"/>
    <w:rsid w:val="00D00714"/>
    <w:rsid w:val="00D00716"/>
    <w:rsid w:val="00D009E4"/>
    <w:rsid w:val="00D00B82"/>
    <w:rsid w:val="00D00BA0"/>
    <w:rsid w:val="00D00C1D"/>
    <w:rsid w:val="00D00D10"/>
    <w:rsid w:val="00D00E85"/>
    <w:rsid w:val="00D00F40"/>
    <w:rsid w:val="00D010FF"/>
    <w:rsid w:val="00D01172"/>
    <w:rsid w:val="00D012A7"/>
    <w:rsid w:val="00D012F8"/>
    <w:rsid w:val="00D01321"/>
    <w:rsid w:val="00D013E8"/>
    <w:rsid w:val="00D013EB"/>
    <w:rsid w:val="00D01444"/>
    <w:rsid w:val="00D01533"/>
    <w:rsid w:val="00D016D7"/>
    <w:rsid w:val="00D01AB6"/>
    <w:rsid w:val="00D01C9C"/>
    <w:rsid w:val="00D01D8C"/>
    <w:rsid w:val="00D01EBC"/>
    <w:rsid w:val="00D01F7D"/>
    <w:rsid w:val="00D020C1"/>
    <w:rsid w:val="00D02103"/>
    <w:rsid w:val="00D02182"/>
    <w:rsid w:val="00D023F0"/>
    <w:rsid w:val="00D0245B"/>
    <w:rsid w:val="00D02467"/>
    <w:rsid w:val="00D024AC"/>
    <w:rsid w:val="00D0270B"/>
    <w:rsid w:val="00D027C6"/>
    <w:rsid w:val="00D02814"/>
    <w:rsid w:val="00D02816"/>
    <w:rsid w:val="00D02859"/>
    <w:rsid w:val="00D02951"/>
    <w:rsid w:val="00D029DF"/>
    <w:rsid w:val="00D02A21"/>
    <w:rsid w:val="00D02AB8"/>
    <w:rsid w:val="00D02B88"/>
    <w:rsid w:val="00D02E7C"/>
    <w:rsid w:val="00D02FE4"/>
    <w:rsid w:val="00D031A9"/>
    <w:rsid w:val="00D03281"/>
    <w:rsid w:val="00D032AE"/>
    <w:rsid w:val="00D0335A"/>
    <w:rsid w:val="00D03450"/>
    <w:rsid w:val="00D0350F"/>
    <w:rsid w:val="00D03551"/>
    <w:rsid w:val="00D03944"/>
    <w:rsid w:val="00D0395F"/>
    <w:rsid w:val="00D03A56"/>
    <w:rsid w:val="00D03AD2"/>
    <w:rsid w:val="00D03BC0"/>
    <w:rsid w:val="00D04040"/>
    <w:rsid w:val="00D047A4"/>
    <w:rsid w:val="00D0497A"/>
    <w:rsid w:val="00D049C9"/>
    <w:rsid w:val="00D04A41"/>
    <w:rsid w:val="00D04F95"/>
    <w:rsid w:val="00D0513E"/>
    <w:rsid w:val="00D0516E"/>
    <w:rsid w:val="00D05274"/>
    <w:rsid w:val="00D05331"/>
    <w:rsid w:val="00D0547A"/>
    <w:rsid w:val="00D054A0"/>
    <w:rsid w:val="00D05524"/>
    <w:rsid w:val="00D05614"/>
    <w:rsid w:val="00D056C5"/>
    <w:rsid w:val="00D0578E"/>
    <w:rsid w:val="00D0584F"/>
    <w:rsid w:val="00D0595B"/>
    <w:rsid w:val="00D059F0"/>
    <w:rsid w:val="00D05A55"/>
    <w:rsid w:val="00D05A6C"/>
    <w:rsid w:val="00D05BFD"/>
    <w:rsid w:val="00D05C43"/>
    <w:rsid w:val="00D05CB5"/>
    <w:rsid w:val="00D05E8C"/>
    <w:rsid w:val="00D05EE5"/>
    <w:rsid w:val="00D06011"/>
    <w:rsid w:val="00D06038"/>
    <w:rsid w:val="00D06163"/>
    <w:rsid w:val="00D062AD"/>
    <w:rsid w:val="00D06665"/>
    <w:rsid w:val="00D066FE"/>
    <w:rsid w:val="00D067A1"/>
    <w:rsid w:val="00D068AB"/>
    <w:rsid w:val="00D069C8"/>
    <w:rsid w:val="00D06C6A"/>
    <w:rsid w:val="00D06E93"/>
    <w:rsid w:val="00D06EA1"/>
    <w:rsid w:val="00D06F46"/>
    <w:rsid w:val="00D06F49"/>
    <w:rsid w:val="00D06FDB"/>
    <w:rsid w:val="00D06FFE"/>
    <w:rsid w:val="00D070CE"/>
    <w:rsid w:val="00D071A5"/>
    <w:rsid w:val="00D072D0"/>
    <w:rsid w:val="00D072D7"/>
    <w:rsid w:val="00D07363"/>
    <w:rsid w:val="00D07726"/>
    <w:rsid w:val="00D0772A"/>
    <w:rsid w:val="00D07890"/>
    <w:rsid w:val="00D079C0"/>
    <w:rsid w:val="00D07C28"/>
    <w:rsid w:val="00D07C7A"/>
    <w:rsid w:val="00D07C89"/>
    <w:rsid w:val="00D07E16"/>
    <w:rsid w:val="00D07FC2"/>
    <w:rsid w:val="00D100E5"/>
    <w:rsid w:val="00D10245"/>
    <w:rsid w:val="00D10335"/>
    <w:rsid w:val="00D103D5"/>
    <w:rsid w:val="00D104C6"/>
    <w:rsid w:val="00D10683"/>
    <w:rsid w:val="00D1077D"/>
    <w:rsid w:val="00D10AE0"/>
    <w:rsid w:val="00D10C58"/>
    <w:rsid w:val="00D10DF3"/>
    <w:rsid w:val="00D10E44"/>
    <w:rsid w:val="00D1112F"/>
    <w:rsid w:val="00D1118C"/>
    <w:rsid w:val="00D115B4"/>
    <w:rsid w:val="00D11754"/>
    <w:rsid w:val="00D1187F"/>
    <w:rsid w:val="00D11A65"/>
    <w:rsid w:val="00D11CEC"/>
    <w:rsid w:val="00D11FB7"/>
    <w:rsid w:val="00D120D7"/>
    <w:rsid w:val="00D1230C"/>
    <w:rsid w:val="00D126AD"/>
    <w:rsid w:val="00D127C0"/>
    <w:rsid w:val="00D127D2"/>
    <w:rsid w:val="00D1284F"/>
    <w:rsid w:val="00D128CA"/>
    <w:rsid w:val="00D12AF8"/>
    <w:rsid w:val="00D12C54"/>
    <w:rsid w:val="00D12E05"/>
    <w:rsid w:val="00D12F28"/>
    <w:rsid w:val="00D13098"/>
    <w:rsid w:val="00D13446"/>
    <w:rsid w:val="00D1367C"/>
    <w:rsid w:val="00D136E3"/>
    <w:rsid w:val="00D13858"/>
    <w:rsid w:val="00D138D8"/>
    <w:rsid w:val="00D13980"/>
    <w:rsid w:val="00D13C25"/>
    <w:rsid w:val="00D13FA9"/>
    <w:rsid w:val="00D140A6"/>
    <w:rsid w:val="00D14281"/>
    <w:rsid w:val="00D142BB"/>
    <w:rsid w:val="00D143DA"/>
    <w:rsid w:val="00D144C2"/>
    <w:rsid w:val="00D14632"/>
    <w:rsid w:val="00D14886"/>
    <w:rsid w:val="00D148FA"/>
    <w:rsid w:val="00D14B54"/>
    <w:rsid w:val="00D14DCB"/>
    <w:rsid w:val="00D14F66"/>
    <w:rsid w:val="00D15222"/>
    <w:rsid w:val="00D15250"/>
    <w:rsid w:val="00D1527F"/>
    <w:rsid w:val="00D152DA"/>
    <w:rsid w:val="00D153A4"/>
    <w:rsid w:val="00D1578B"/>
    <w:rsid w:val="00D15935"/>
    <w:rsid w:val="00D15A50"/>
    <w:rsid w:val="00D15A52"/>
    <w:rsid w:val="00D15A70"/>
    <w:rsid w:val="00D15F36"/>
    <w:rsid w:val="00D15F47"/>
    <w:rsid w:val="00D15F61"/>
    <w:rsid w:val="00D160D7"/>
    <w:rsid w:val="00D16276"/>
    <w:rsid w:val="00D163B5"/>
    <w:rsid w:val="00D16581"/>
    <w:rsid w:val="00D1672B"/>
    <w:rsid w:val="00D16746"/>
    <w:rsid w:val="00D16749"/>
    <w:rsid w:val="00D16777"/>
    <w:rsid w:val="00D167C2"/>
    <w:rsid w:val="00D1689E"/>
    <w:rsid w:val="00D16BDD"/>
    <w:rsid w:val="00D16DFB"/>
    <w:rsid w:val="00D16F9C"/>
    <w:rsid w:val="00D16FEA"/>
    <w:rsid w:val="00D1738E"/>
    <w:rsid w:val="00D17440"/>
    <w:rsid w:val="00D175D9"/>
    <w:rsid w:val="00D17656"/>
    <w:rsid w:val="00D17AD1"/>
    <w:rsid w:val="00D17AEB"/>
    <w:rsid w:val="00D17B71"/>
    <w:rsid w:val="00D17BC0"/>
    <w:rsid w:val="00D17C25"/>
    <w:rsid w:val="00D17D91"/>
    <w:rsid w:val="00D17DB7"/>
    <w:rsid w:val="00D17EB7"/>
    <w:rsid w:val="00D2002B"/>
    <w:rsid w:val="00D200AF"/>
    <w:rsid w:val="00D20177"/>
    <w:rsid w:val="00D20390"/>
    <w:rsid w:val="00D203A3"/>
    <w:rsid w:val="00D2051C"/>
    <w:rsid w:val="00D206D2"/>
    <w:rsid w:val="00D2074E"/>
    <w:rsid w:val="00D20858"/>
    <w:rsid w:val="00D20A1C"/>
    <w:rsid w:val="00D20A8C"/>
    <w:rsid w:val="00D20B5E"/>
    <w:rsid w:val="00D20CA9"/>
    <w:rsid w:val="00D20D5E"/>
    <w:rsid w:val="00D20D72"/>
    <w:rsid w:val="00D210C7"/>
    <w:rsid w:val="00D213CB"/>
    <w:rsid w:val="00D2141E"/>
    <w:rsid w:val="00D214A7"/>
    <w:rsid w:val="00D21650"/>
    <w:rsid w:val="00D2175F"/>
    <w:rsid w:val="00D21766"/>
    <w:rsid w:val="00D217AA"/>
    <w:rsid w:val="00D21897"/>
    <w:rsid w:val="00D219ED"/>
    <w:rsid w:val="00D21D9C"/>
    <w:rsid w:val="00D21F1D"/>
    <w:rsid w:val="00D22050"/>
    <w:rsid w:val="00D2219A"/>
    <w:rsid w:val="00D2239D"/>
    <w:rsid w:val="00D22485"/>
    <w:rsid w:val="00D224AC"/>
    <w:rsid w:val="00D225F9"/>
    <w:rsid w:val="00D229E0"/>
    <w:rsid w:val="00D22A0C"/>
    <w:rsid w:val="00D22CA2"/>
    <w:rsid w:val="00D22CE0"/>
    <w:rsid w:val="00D22D84"/>
    <w:rsid w:val="00D22DA1"/>
    <w:rsid w:val="00D22FB7"/>
    <w:rsid w:val="00D23203"/>
    <w:rsid w:val="00D2321E"/>
    <w:rsid w:val="00D2324A"/>
    <w:rsid w:val="00D23489"/>
    <w:rsid w:val="00D23527"/>
    <w:rsid w:val="00D236AE"/>
    <w:rsid w:val="00D23AFC"/>
    <w:rsid w:val="00D23D1C"/>
    <w:rsid w:val="00D2403C"/>
    <w:rsid w:val="00D2411B"/>
    <w:rsid w:val="00D241C2"/>
    <w:rsid w:val="00D241F3"/>
    <w:rsid w:val="00D2422A"/>
    <w:rsid w:val="00D2422D"/>
    <w:rsid w:val="00D24354"/>
    <w:rsid w:val="00D2445B"/>
    <w:rsid w:val="00D244E9"/>
    <w:rsid w:val="00D245E1"/>
    <w:rsid w:val="00D245F9"/>
    <w:rsid w:val="00D246F5"/>
    <w:rsid w:val="00D248E8"/>
    <w:rsid w:val="00D24A08"/>
    <w:rsid w:val="00D24A8D"/>
    <w:rsid w:val="00D24E27"/>
    <w:rsid w:val="00D24E5C"/>
    <w:rsid w:val="00D24EC5"/>
    <w:rsid w:val="00D24EFC"/>
    <w:rsid w:val="00D24F09"/>
    <w:rsid w:val="00D24FD6"/>
    <w:rsid w:val="00D25108"/>
    <w:rsid w:val="00D251D7"/>
    <w:rsid w:val="00D251FA"/>
    <w:rsid w:val="00D25317"/>
    <w:rsid w:val="00D256CA"/>
    <w:rsid w:val="00D25755"/>
    <w:rsid w:val="00D25A40"/>
    <w:rsid w:val="00D25BAB"/>
    <w:rsid w:val="00D25D2E"/>
    <w:rsid w:val="00D25D50"/>
    <w:rsid w:val="00D25F01"/>
    <w:rsid w:val="00D25F25"/>
    <w:rsid w:val="00D25F2B"/>
    <w:rsid w:val="00D2617E"/>
    <w:rsid w:val="00D261AE"/>
    <w:rsid w:val="00D2635E"/>
    <w:rsid w:val="00D26680"/>
    <w:rsid w:val="00D26698"/>
    <w:rsid w:val="00D266CF"/>
    <w:rsid w:val="00D26757"/>
    <w:rsid w:val="00D26826"/>
    <w:rsid w:val="00D2696F"/>
    <w:rsid w:val="00D26A5C"/>
    <w:rsid w:val="00D26BD2"/>
    <w:rsid w:val="00D26C1C"/>
    <w:rsid w:val="00D26DC8"/>
    <w:rsid w:val="00D26DD0"/>
    <w:rsid w:val="00D26F46"/>
    <w:rsid w:val="00D275BA"/>
    <w:rsid w:val="00D275E6"/>
    <w:rsid w:val="00D27602"/>
    <w:rsid w:val="00D278EB"/>
    <w:rsid w:val="00D27A1E"/>
    <w:rsid w:val="00D27A61"/>
    <w:rsid w:val="00D27AE5"/>
    <w:rsid w:val="00D27FF1"/>
    <w:rsid w:val="00D300C2"/>
    <w:rsid w:val="00D3019F"/>
    <w:rsid w:val="00D302B0"/>
    <w:rsid w:val="00D30359"/>
    <w:rsid w:val="00D30439"/>
    <w:rsid w:val="00D305D0"/>
    <w:rsid w:val="00D30742"/>
    <w:rsid w:val="00D3090A"/>
    <w:rsid w:val="00D30AD3"/>
    <w:rsid w:val="00D30B02"/>
    <w:rsid w:val="00D30B61"/>
    <w:rsid w:val="00D30E0D"/>
    <w:rsid w:val="00D31046"/>
    <w:rsid w:val="00D31123"/>
    <w:rsid w:val="00D31154"/>
    <w:rsid w:val="00D31168"/>
    <w:rsid w:val="00D31237"/>
    <w:rsid w:val="00D312C9"/>
    <w:rsid w:val="00D316FB"/>
    <w:rsid w:val="00D317FD"/>
    <w:rsid w:val="00D31816"/>
    <w:rsid w:val="00D3192D"/>
    <w:rsid w:val="00D319B7"/>
    <w:rsid w:val="00D31B4F"/>
    <w:rsid w:val="00D31CA5"/>
    <w:rsid w:val="00D31D81"/>
    <w:rsid w:val="00D31DED"/>
    <w:rsid w:val="00D31E35"/>
    <w:rsid w:val="00D32467"/>
    <w:rsid w:val="00D3246E"/>
    <w:rsid w:val="00D326F7"/>
    <w:rsid w:val="00D32711"/>
    <w:rsid w:val="00D327B6"/>
    <w:rsid w:val="00D328F8"/>
    <w:rsid w:val="00D32CED"/>
    <w:rsid w:val="00D32DC6"/>
    <w:rsid w:val="00D33081"/>
    <w:rsid w:val="00D330FD"/>
    <w:rsid w:val="00D3330B"/>
    <w:rsid w:val="00D33430"/>
    <w:rsid w:val="00D33487"/>
    <w:rsid w:val="00D3350E"/>
    <w:rsid w:val="00D335C1"/>
    <w:rsid w:val="00D33786"/>
    <w:rsid w:val="00D337ED"/>
    <w:rsid w:val="00D3393A"/>
    <w:rsid w:val="00D339AD"/>
    <w:rsid w:val="00D339ED"/>
    <w:rsid w:val="00D33A27"/>
    <w:rsid w:val="00D33AB1"/>
    <w:rsid w:val="00D33B8D"/>
    <w:rsid w:val="00D33E54"/>
    <w:rsid w:val="00D34000"/>
    <w:rsid w:val="00D3404C"/>
    <w:rsid w:val="00D342D1"/>
    <w:rsid w:val="00D342DE"/>
    <w:rsid w:val="00D345F0"/>
    <w:rsid w:val="00D34654"/>
    <w:rsid w:val="00D347E2"/>
    <w:rsid w:val="00D34868"/>
    <w:rsid w:val="00D3491F"/>
    <w:rsid w:val="00D34B01"/>
    <w:rsid w:val="00D34DB3"/>
    <w:rsid w:val="00D34DF3"/>
    <w:rsid w:val="00D34E2E"/>
    <w:rsid w:val="00D34FB5"/>
    <w:rsid w:val="00D3502E"/>
    <w:rsid w:val="00D35095"/>
    <w:rsid w:val="00D350B5"/>
    <w:rsid w:val="00D3510D"/>
    <w:rsid w:val="00D3511C"/>
    <w:rsid w:val="00D353E5"/>
    <w:rsid w:val="00D354C6"/>
    <w:rsid w:val="00D357B2"/>
    <w:rsid w:val="00D357F3"/>
    <w:rsid w:val="00D35805"/>
    <w:rsid w:val="00D359D2"/>
    <w:rsid w:val="00D35A6B"/>
    <w:rsid w:val="00D35ABB"/>
    <w:rsid w:val="00D35BFA"/>
    <w:rsid w:val="00D35DBE"/>
    <w:rsid w:val="00D35DE9"/>
    <w:rsid w:val="00D35E4A"/>
    <w:rsid w:val="00D35F1A"/>
    <w:rsid w:val="00D36085"/>
    <w:rsid w:val="00D36121"/>
    <w:rsid w:val="00D365D6"/>
    <w:rsid w:val="00D3672A"/>
    <w:rsid w:val="00D367F4"/>
    <w:rsid w:val="00D3680D"/>
    <w:rsid w:val="00D369F8"/>
    <w:rsid w:val="00D36A98"/>
    <w:rsid w:val="00D36CE0"/>
    <w:rsid w:val="00D36EFE"/>
    <w:rsid w:val="00D36F2E"/>
    <w:rsid w:val="00D36F7B"/>
    <w:rsid w:val="00D36FC0"/>
    <w:rsid w:val="00D37025"/>
    <w:rsid w:val="00D3738C"/>
    <w:rsid w:val="00D37435"/>
    <w:rsid w:val="00D3743A"/>
    <w:rsid w:val="00D3761E"/>
    <w:rsid w:val="00D376D1"/>
    <w:rsid w:val="00D37854"/>
    <w:rsid w:val="00D37966"/>
    <w:rsid w:val="00D37A28"/>
    <w:rsid w:val="00D37AF6"/>
    <w:rsid w:val="00D37AFC"/>
    <w:rsid w:val="00D37BFB"/>
    <w:rsid w:val="00D403C5"/>
    <w:rsid w:val="00D40409"/>
    <w:rsid w:val="00D404AC"/>
    <w:rsid w:val="00D404F4"/>
    <w:rsid w:val="00D40664"/>
    <w:rsid w:val="00D406D4"/>
    <w:rsid w:val="00D40739"/>
    <w:rsid w:val="00D4077B"/>
    <w:rsid w:val="00D40787"/>
    <w:rsid w:val="00D40844"/>
    <w:rsid w:val="00D408A6"/>
    <w:rsid w:val="00D4094E"/>
    <w:rsid w:val="00D40AF8"/>
    <w:rsid w:val="00D40B62"/>
    <w:rsid w:val="00D40CA9"/>
    <w:rsid w:val="00D40CFB"/>
    <w:rsid w:val="00D40F4B"/>
    <w:rsid w:val="00D40FF8"/>
    <w:rsid w:val="00D41019"/>
    <w:rsid w:val="00D4106C"/>
    <w:rsid w:val="00D410F7"/>
    <w:rsid w:val="00D41519"/>
    <w:rsid w:val="00D4155A"/>
    <w:rsid w:val="00D4155D"/>
    <w:rsid w:val="00D415C9"/>
    <w:rsid w:val="00D416B3"/>
    <w:rsid w:val="00D4180F"/>
    <w:rsid w:val="00D41858"/>
    <w:rsid w:val="00D41859"/>
    <w:rsid w:val="00D4186D"/>
    <w:rsid w:val="00D418EF"/>
    <w:rsid w:val="00D41941"/>
    <w:rsid w:val="00D41A05"/>
    <w:rsid w:val="00D41B2F"/>
    <w:rsid w:val="00D41B99"/>
    <w:rsid w:val="00D41D49"/>
    <w:rsid w:val="00D4200D"/>
    <w:rsid w:val="00D42211"/>
    <w:rsid w:val="00D4238B"/>
    <w:rsid w:val="00D42460"/>
    <w:rsid w:val="00D426B9"/>
    <w:rsid w:val="00D429EB"/>
    <w:rsid w:val="00D42A54"/>
    <w:rsid w:val="00D42B2B"/>
    <w:rsid w:val="00D42B6C"/>
    <w:rsid w:val="00D42CF8"/>
    <w:rsid w:val="00D42E0A"/>
    <w:rsid w:val="00D43035"/>
    <w:rsid w:val="00D43145"/>
    <w:rsid w:val="00D431DF"/>
    <w:rsid w:val="00D432C4"/>
    <w:rsid w:val="00D4353A"/>
    <w:rsid w:val="00D438A8"/>
    <w:rsid w:val="00D439DD"/>
    <w:rsid w:val="00D43A35"/>
    <w:rsid w:val="00D43AA5"/>
    <w:rsid w:val="00D43ACF"/>
    <w:rsid w:val="00D43DFB"/>
    <w:rsid w:val="00D43E45"/>
    <w:rsid w:val="00D43EAE"/>
    <w:rsid w:val="00D43EEC"/>
    <w:rsid w:val="00D43F75"/>
    <w:rsid w:val="00D4401F"/>
    <w:rsid w:val="00D44060"/>
    <w:rsid w:val="00D4434E"/>
    <w:rsid w:val="00D444A2"/>
    <w:rsid w:val="00D444A4"/>
    <w:rsid w:val="00D4485A"/>
    <w:rsid w:val="00D448D7"/>
    <w:rsid w:val="00D44983"/>
    <w:rsid w:val="00D44A2A"/>
    <w:rsid w:val="00D44ABE"/>
    <w:rsid w:val="00D44B29"/>
    <w:rsid w:val="00D44B4A"/>
    <w:rsid w:val="00D44B4F"/>
    <w:rsid w:val="00D44ECB"/>
    <w:rsid w:val="00D4508A"/>
    <w:rsid w:val="00D452EC"/>
    <w:rsid w:val="00D45579"/>
    <w:rsid w:val="00D456EA"/>
    <w:rsid w:val="00D45785"/>
    <w:rsid w:val="00D45805"/>
    <w:rsid w:val="00D45CF1"/>
    <w:rsid w:val="00D46399"/>
    <w:rsid w:val="00D463D0"/>
    <w:rsid w:val="00D463F4"/>
    <w:rsid w:val="00D46664"/>
    <w:rsid w:val="00D46751"/>
    <w:rsid w:val="00D46758"/>
    <w:rsid w:val="00D4692B"/>
    <w:rsid w:val="00D46BC8"/>
    <w:rsid w:val="00D46D56"/>
    <w:rsid w:val="00D46DCC"/>
    <w:rsid w:val="00D46F5C"/>
    <w:rsid w:val="00D46F98"/>
    <w:rsid w:val="00D46FC6"/>
    <w:rsid w:val="00D4705A"/>
    <w:rsid w:val="00D47199"/>
    <w:rsid w:val="00D47261"/>
    <w:rsid w:val="00D4735F"/>
    <w:rsid w:val="00D474E7"/>
    <w:rsid w:val="00D47616"/>
    <w:rsid w:val="00D4775B"/>
    <w:rsid w:val="00D4781D"/>
    <w:rsid w:val="00D47850"/>
    <w:rsid w:val="00D47975"/>
    <w:rsid w:val="00D479D5"/>
    <w:rsid w:val="00D47A46"/>
    <w:rsid w:val="00D47AE8"/>
    <w:rsid w:val="00D47BCF"/>
    <w:rsid w:val="00D47C66"/>
    <w:rsid w:val="00D47D88"/>
    <w:rsid w:val="00D47EC2"/>
    <w:rsid w:val="00D500FD"/>
    <w:rsid w:val="00D5014C"/>
    <w:rsid w:val="00D501C3"/>
    <w:rsid w:val="00D50459"/>
    <w:rsid w:val="00D50543"/>
    <w:rsid w:val="00D506A0"/>
    <w:rsid w:val="00D507A8"/>
    <w:rsid w:val="00D507D2"/>
    <w:rsid w:val="00D507E2"/>
    <w:rsid w:val="00D50940"/>
    <w:rsid w:val="00D50A23"/>
    <w:rsid w:val="00D50A64"/>
    <w:rsid w:val="00D50B5F"/>
    <w:rsid w:val="00D50DFE"/>
    <w:rsid w:val="00D50EBA"/>
    <w:rsid w:val="00D50F4A"/>
    <w:rsid w:val="00D50F62"/>
    <w:rsid w:val="00D512D2"/>
    <w:rsid w:val="00D515FB"/>
    <w:rsid w:val="00D5161B"/>
    <w:rsid w:val="00D51700"/>
    <w:rsid w:val="00D51845"/>
    <w:rsid w:val="00D51856"/>
    <w:rsid w:val="00D518D9"/>
    <w:rsid w:val="00D51B2A"/>
    <w:rsid w:val="00D51B9B"/>
    <w:rsid w:val="00D51D08"/>
    <w:rsid w:val="00D51E56"/>
    <w:rsid w:val="00D51EAF"/>
    <w:rsid w:val="00D51FB8"/>
    <w:rsid w:val="00D52021"/>
    <w:rsid w:val="00D52396"/>
    <w:rsid w:val="00D523D2"/>
    <w:rsid w:val="00D523EA"/>
    <w:rsid w:val="00D52403"/>
    <w:rsid w:val="00D52419"/>
    <w:rsid w:val="00D524BE"/>
    <w:rsid w:val="00D52817"/>
    <w:rsid w:val="00D52AF7"/>
    <w:rsid w:val="00D52CCC"/>
    <w:rsid w:val="00D52CE1"/>
    <w:rsid w:val="00D52EC6"/>
    <w:rsid w:val="00D52FA2"/>
    <w:rsid w:val="00D532B8"/>
    <w:rsid w:val="00D5333B"/>
    <w:rsid w:val="00D53388"/>
    <w:rsid w:val="00D533B1"/>
    <w:rsid w:val="00D534B3"/>
    <w:rsid w:val="00D534CC"/>
    <w:rsid w:val="00D5352F"/>
    <w:rsid w:val="00D5374E"/>
    <w:rsid w:val="00D5380E"/>
    <w:rsid w:val="00D53A65"/>
    <w:rsid w:val="00D53A7A"/>
    <w:rsid w:val="00D53AAD"/>
    <w:rsid w:val="00D53BB3"/>
    <w:rsid w:val="00D53C1E"/>
    <w:rsid w:val="00D53C97"/>
    <w:rsid w:val="00D53CF6"/>
    <w:rsid w:val="00D5401D"/>
    <w:rsid w:val="00D54075"/>
    <w:rsid w:val="00D5411D"/>
    <w:rsid w:val="00D54269"/>
    <w:rsid w:val="00D54573"/>
    <w:rsid w:val="00D54925"/>
    <w:rsid w:val="00D54952"/>
    <w:rsid w:val="00D54A7D"/>
    <w:rsid w:val="00D54B70"/>
    <w:rsid w:val="00D54BDF"/>
    <w:rsid w:val="00D54E0D"/>
    <w:rsid w:val="00D5507B"/>
    <w:rsid w:val="00D5510C"/>
    <w:rsid w:val="00D55404"/>
    <w:rsid w:val="00D555C4"/>
    <w:rsid w:val="00D5576D"/>
    <w:rsid w:val="00D557B5"/>
    <w:rsid w:val="00D5587F"/>
    <w:rsid w:val="00D5589F"/>
    <w:rsid w:val="00D558D8"/>
    <w:rsid w:val="00D55A6D"/>
    <w:rsid w:val="00D55BAA"/>
    <w:rsid w:val="00D55F55"/>
    <w:rsid w:val="00D55F6F"/>
    <w:rsid w:val="00D56049"/>
    <w:rsid w:val="00D56145"/>
    <w:rsid w:val="00D56215"/>
    <w:rsid w:val="00D5655F"/>
    <w:rsid w:val="00D565DA"/>
    <w:rsid w:val="00D56618"/>
    <w:rsid w:val="00D56863"/>
    <w:rsid w:val="00D56883"/>
    <w:rsid w:val="00D56884"/>
    <w:rsid w:val="00D56A88"/>
    <w:rsid w:val="00D56B97"/>
    <w:rsid w:val="00D56F84"/>
    <w:rsid w:val="00D570CD"/>
    <w:rsid w:val="00D57135"/>
    <w:rsid w:val="00D571FE"/>
    <w:rsid w:val="00D5720E"/>
    <w:rsid w:val="00D572FD"/>
    <w:rsid w:val="00D5765A"/>
    <w:rsid w:val="00D576A9"/>
    <w:rsid w:val="00D576D4"/>
    <w:rsid w:val="00D57809"/>
    <w:rsid w:val="00D5785C"/>
    <w:rsid w:val="00D57AB3"/>
    <w:rsid w:val="00D57BBB"/>
    <w:rsid w:val="00D57C61"/>
    <w:rsid w:val="00D57CD1"/>
    <w:rsid w:val="00D57D1B"/>
    <w:rsid w:val="00D57DEF"/>
    <w:rsid w:val="00D600DF"/>
    <w:rsid w:val="00D6021D"/>
    <w:rsid w:val="00D6034A"/>
    <w:rsid w:val="00D603C8"/>
    <w:rsid w:val="00D60408"/>
    <w:rsid w:val="00D6048D"/>
    <w:rsid w:val="00D60557"/>
    <w:rsid w:val="00D60763"/>
    <w:rsid w:val="00D607CF"/>
    <w:rsid w:val="00D60925"/>
    <w:rsid w:val="00D60926"/>
    <w:rsid w:val="00D60A66"/>
    <w:rsid w:val="00D60BBF"/>
    <w:rsid w:val="00D60D0A"/>
    <w:rsid w:val="00D60E00"/>
    <w:rsid w:val="00D60E49"/>
    <w:rsid w:val="00D60ED6"/>
    <w:rsid w:val="00D610AF"/>
    <w:rsid w:val="00D6115C"/>
    <w:rsid w:val="00D6117E"/>
    <w:rsid w:val="00D611C5"/>
    <w:rsid w:val="00D61441"/>
    <w:rsid w:val="00D614D9"/>
    <w:rsid w:val="00D61533"/>
    <w:rsid w:val="00D619DF"/>
    <w:rsid w:val="00D61A1D"/>
    <w:rsid w:val="00D61A63"/>
    <w:rsid w:val="00D61CE0"/>
    <w:rsid w:val="00D61E88"/>
    <w:rsid w:val="00D62033"/>
    <w:rsid w:val="00D62389"/>
    <w:rsid w:val="00D6241D"/>
    <w:rsid w:val="00D6258C"/>
    <w:rsid w:val="00D6265F"/>
    <w:rsid w:val="00D62788"/>
    <w:rsid w:val="00D627EF"/>
    <w:rsid w:val="00D628A1"/>
    <w:rsid w:val="00D62B80"/>
    <w:rsid w:val="00D62CA8"/>
    <w:rsid w:val="00D62FD9"/>
    <w:rsid w:val="00D6334C"/>
    <w:rsid w:val="00D634B3"/>
    <w:rsid w:val="00D634B9"/>
    <w:rsid w:val="00D63615"/>
    <w:rsid w:val="00D636E0"/>
    <w:rsid w:val="00D6383F"/>
    <w:rsid w:val="00D63995"/>
    <w:rsid w:val="00D63ABB"/>
    <w:rsid w:val="00D63B5E"/>
    <w:rsid w:val="00D63CA0"/>
    <w:rsid w:val="00D63F54"/>
    <w:rsid w:val="00D64134"/>
    <w:rsid w:val="00D64180"/>
    <w:rsid w:val="00D642F3"/>
    <w:rsid w:val="00D643AD"/>
    <w:rsid w:val="00D6444C"/>
    <w:rsid w:val="00D644B2"/>
    <w:rsid w:val="00D646EA"/>
    <w:rsid w:val="00D64703"/>
    <w:rsid w:val="00D64859"/>
    <w:rsid w:val="00D648CD"/>
    <w:rsid w:val="00D649D8"/>
    <w:rsid w:val="00D64A2F"/>
    <w:rsid w:val="00D64A3C"/>
    <w:rsid w:val="00D64A75"/>
    <w:rsid w:val="00D64A88"/>
    <w:rsid w:val="00D64B0C"/>
    <w:rsid w:val="00D64B6F"/>
    <w:rsid w:val="00D64C47"/>
    <w:rsid w:val="00D64E7B"/>
    <w:rsid w:val="00D64F0A"/>
    <w:rsid w:val="00D64F15"/>
    <w:rsid w:val="00D6503D"/>
    <w:rsid w:val="00D65088"/>
    <w:rsid w:val="00D650B5"/>
    <w:rsid w:val="00D65154"/>
    <w:rsid w:val="00D651A9"/>
    <w:rsid w:val="00D653BC"/>
    <w:rsid w:val="00D65400"/>
    <w:rsid w:val="00D654A0"/>
    <w:rsid w:val="00D654F3"/>
    <w:rsid w:val="00D6568E"/>
    <w:rsid w:val="00D656D9"/>
    <w:rsid w:val="00D656EF"/>
    <w:rsid w:val="00D65865"/>
    <w:rsid w:val="00D659A6"/>
    <w:rsid w:val="00D659E5"/>
    <w:rsid w:val="00D65AC5"/>
    <w:rsid w:val="00D65B49"/>
    <w:rsid w:val="00D65BBA"/>
    <w:rsid w:val="00D65E8C"/>
    <w:rsid w:val="00D6608D"/>
    <w:rsid w:val="00D660B2"/>
    <w:rsid w:val="00D66266"/>
    <w:rsid w:val="00D6648B"/>
    <w:rsid w:val="00D664AD"/>
    <w:rsid w:val="00D666FD"/>
    <w:rsid w:val="00D667C7"/>
    <w:rsid w:val="00D66BA8"/>
    <w:rsid w:val="00D66BC4"/>
    <w:rsid w:val="00D66CF1"/>
    <w:rsid w:val="00D66D1E"/>
    <w:rsid w:val="00D66DEF"/>
    <w:rsid w:val="00D66E74"/>
    <w:rsid w:val="00D66EED"/>
    <w:rsid w:val="00D66FE9"/>
    <w:rsid w:val="00D67047"/>
    <w:rsid w:val="00D672F6"/>
    <w:rsid w:val="00D67382"/>
    <w:rsid w:val="00D6738A"/>
    <w:rsid w:val="00D675D3"/>
    <w:rsid w:val="00D675F7"/>
    <w:rsid w:val="00D6760E"/>
    <w:rsid w:val="00D67734"/>
    <w:rsid w:val="00D678DB"/>
    <w:rsid w:val="00D6799E"/>
    <w:rsid w:val="00D67A7C"/>
    <w:rsid w:val="00D67B5C"/>
    <w:rsid w:val="00D67C1C"/>
    <w:rsid w:val="00D67C46"/>
    <w:rsid w:val="00D67C9A"/>
    <w:rsid w:val="00D67F12"/>
    <w:rsid w:val="00D7001D"/>
    <w:rsid w:val="00D700BA"/>
    <w:rsid w:val="00D702EB"/>
    <w:rsid w:val="00D7035E"/>
    <w:rsid w:val="00D7042B"/>
    <w:rsid w:val="00D705EC"/>
    <w:rsid w:val="00D7067D"/>
    <w:rsid w:val="00D706AA"/>
    <w:rsid w:val="00D70791"/>
    <w:rsid w:val="00D70971"/>
    <w:rsid w:val="00D70A0D"/>
    <w:rsid w:val="00D70A44"/>
    <w:rsid w:val="00D70AE8"/>
    <w:rsid w:val="00D70DD4"/>
    <w:rsid w:val="00D70E01"/>
    <w:rsid w:val="00D7108D"/>
    <w:rsid w:val="00D7112F"/>
    <w:rsid w:val="00D71145"/>
    <w:rsid w:val="00D7117C"/>
    <w:rsid w:val="00D711D6"/>
    <w:rsid w:val="00D712EE"/>
    <w:rsid w:val="00D713FE"/>
    <w:rsid w:val="00D71646"/>
    <w:rsid w:val="00D71652"/>
    <w:rsid w:val="00D716DD"/>
    <w:rsid w:val="00D7178C"/>
    <w:rsid w:val="00D7198B"/>
    <w:rsid w:val="00D71AD4"/>
    <w:rsid w:val="00D71EEE"/>
    <w:rsid w:val="00D7207A"/>
    <w:rsid w:val="00D720D4"/>
    <w:rsid w:val="00D721E6"/>
    <w:rsid w:val="00D72281"/>
    <w:rsid w:val="00D7241C"/>
    <w:rsid w:val="00D72420"/>
    <w:rsid w:val="00D7287F"/>
    <w:rsid w:val="00D72AFF"/>
    <w:rsid w:val="00D72BC1"/>
    <w:rsid w:val="00D72C17"/>
    <w:rsid w:val="00D72E05"/>
    <w:rsid w:val="00D7315D"/>
    <w:rsid w:val="00D7337A"/>
    <w:rsid w:val="00D734FD"/>
    <w:rsid w:val="00D735F7"/>
    <w:rsid w:val="00D7363D"/>
    <w:rsid w:val="00D7377C"/>
    <w:rsid w:val="00D738A0"/>
    <w:rsid w:val="00D738B2"/>
    <w:rsid w:val="00D73A64"/>
    <w:rsid w:val="00D73B6F"/>
    <w:rsid w:val="00D73CF9"/>
    <w:rsid w:val="00D73D06"/>
    <w:rsid w:val="00D73E0E"/>
    <w:rsid w:val="00D73E5F"/>
    <w:rsid w:val="00D73E85"/>
    <w:rsid w:val="00D73EC0"/>
    <w:rsid w:val="00D7402D"/>
    <w:rsid w:val="00D740DB"/>
    <w:rsid w:val="00D7422A"/>
    <w:rsid w:val="00D74285"/>
    <w:rsid w:val="00D74531"/>
    <w:rsid w:val="00D745F4"/>
    <w:rsid w:val="00D74632"/>
    <w:rsid w:val="00D74653"/>
    <w:rsid w:val="00D7467F"/>
    <w:rsid w:val="00D7473F"/>
    <w:rsid w:val="00D74803"/>
    <w:rsid w:val="00D74810"/>
    <w:rsid w:val="00D74856"/>
    <w:rsid w:val="00D74BAC"/>
    <w:rsid w:val="00D74C0E"/>
    <w:rsid w:val="00D74CF0"/>
    <w:rsid w:val="00D74E0A"/>
    <w:rsid w:val="00D74F39"/>
    <w:rsid w:val="00D74FCC"/>
    <w:rsid w:val="00D75448"/>
    <w:rsid w:val="00D754E9"/>
    <w:rsid w:val="00D75521"/>
    <w:rsid w:val="00D7577F"/>
    <w:rsid w:val="00D7598E"/>
    <w:rsid w:val="00D75CEF"/>
    <w:rsid w:val="00D75E22"/>
    <w:rsid w:val="00D75F18"/>
    <w:rsid w:val="00D7607E"/>
    <w:rsid w:val="00D76404"/>
    <w:rsid w:val="00D765AE"/>
    <w:rsid w:val="00D76685"/>
    <w:rsid w:val="00D76A7F"/>
    <w:rsid w:val="00D76C6E"/>
    <w:rsid w:val="00D76CCA"/>
    <w:rsid w:val="00D772A8"/>
    <w:rsid w:val="00D77391"/>
    <w:rsid w:val="00D77417"/>
    <w:rsid w:val="00D77549"/>
    <w:rsid w:val="00D7761C"/>
    <w:rsid w:val="00D7768B"/>
    <w:rsid w:val="00D77752"/>
    <w:rsid w:val="00D77981"/>
    <w:rsid w:val="00D779B4"/>
    <w:rsid w:val="00D77B09"/>
    <w:rsid w:val="00D77BDE"/>
    <w:rsid w:val="00D77D51"/>
    <w:rsid w:val="00D77F52"/>
    <w:rsid w:val="00D800F9"/>
    <w:rsid w:val="00D80122"/>
    <w:rsid w:val="00D80485"/>
    <w:rsid w:val="00D80534"/>
    <w:rsid w:val="00D8077B"/>
    <w:rsid w:val="00D80DFB"/>
    <w:rsid w:val="00D80F32"/>
    <w:rsid w:val="00D81010"/>
    <w:rsid w:val="00D81315"/>
    <w:rsid w:val="00D8131B"/>
    <w:rsid w:val="00D81470"/>
    <w:rsid w:val="00D814EF"/>
    <w:rsid w:val="00D8151B"/>
    <w:rsid w:val="00D815FA"/>
    <w:rsid w:val="00D81688"/>
    <w:rsid w:val="00D81721"/>
    <w:rsid w:val="00D8194B"/>
    <w:rsid w:val="00D81A5D"/>
    <w:rsid w:val="00D81A9D"/>
    <w:rsid w:val="00D81B72"/>
    <w:rsid w:val="00D81C82"/>
    <w:rsid w:val="00D81D03"/>
    <w:rsid w:val="00D81DB4"/>
    <w:rsid w:val="00D820F3"/>
    <w:rsid w:val="00D82100"/>
    <w:rsid w:val="00D821E2"/>
    <w:rsid w:val="00D82332"/>
    <w:rsid w:val="00D82342"/>
    <w:rsid w:val="00D8234D"/>
    <w:rsid w:val="00D823B0"/>
    <w:rsid w:val="00D82B43"/>
    <w:rsid w:val="00D82CDC"/>
    <w:rsid w:val="00D82CE4"/>
    <w:rsid w:val="00D82D5A"/>
    <w:rsid w:val="00D82E71"/>
    <w:rsid w:val="00D82EC9"/>
    <w:rsid w:val="00D82ED1"/>
    <w:rsid w:val="00D83103"/>
    <w:rsid w:val="00D831A6"/>
    <w:rsid w:val="00D83230"/>
    <w:rsid w:val="00D835A0"/>
    <w:rsid w:val="00D8371A"/>
    <w:rsid w:val="00D838BD"/>
    <w:rsid w:val="00D83945"/>
    <w:rsid w:val="00D83BB1"/>
    <w:rsid w:val="00D83C18"/>
    <w:rsid w:val="00D83D9E"/>
    <w:rsid w:val="00D840C7"/>
    <w:rsid w:val="00D84215"/>
    <w:rsid w:val="00D842AB"/>
    <w:rsid w:val="00D84315"/>
    <w:rsid w:val="00D8468D"/>
    <w:rsid w:val="00D84692"/>
    <w:rsid w:val="00D846F6"/>
    <w:rsid w:val="00D84AEB"/>
    <w:rsid w:val="00D84DF8"/>
    <w:rsid w:val="00D84E2B"/>
    <w:rsid w:val="00D84E5A"/>
    <w:rsid w:val="00D84ECB"/>
    <w:rsid w:val="00D84FAF"/>
    <w:rsid w:val="00D8507C"/>
    <w:rsid w:val="00D8528F"/>
    <w:rsid w:val="00D85371"/>
    <w:rsid w:val="00D853F7"/>
    <w:rsid w:val="00D8542C"/>
    <w:rsid w:val="00D85C7A"/>
    <w:rsid w:val="00D85EBC"/>
    <w:rsid w:val="00D85EBE"/>
    <w:rsid w:val="00D86086"/>
    <w:rsid w:val="00D861B4"/>
    <w:rsid w:val="00D864A1"/>
    <w:rsid w:val="00D86722"/>
    <w:rsid w:val="00D867DD"/>
    <w:rsid w:val="00D8697A"/>
    <w:rsid w:val="00D86A27"/>
    <w:rsid w:val="00D86AFA"/>
    <w:rsid w:val="00D86BFF"/>
    <w:rsid w:val="00D86FE6"/>
    <w:rsid w:val="00D872B7"/>
    <w:rsid w:val="00D872C2"/>
    <w:rsid w:val="00D87307"/>
    <w:rsid w:val="00D87321"/>
    <w:rsid w:val="00D87342"/>
    <w:rsid w:val="00D87550"/>
    <w:rsid w:val="00D8758E"/>
    <w:rsid w:val="00D8762C"/>
    <w:rsid w:val="00D8777F"/>
    <w:rsid w:val="00D87798"/>
    <w:rsid w:val="00D877B5"/>
    <w:rsid w:val="00D87860"/>
    <w:rsid w:val="00D87863"/>
    <w:rsid w:val="00D87B1A"/>
    <w:rsid w:val="00D87C5C"/>
    <w:rsid w:val="00D87DC7"/>
    <w:rsid w:val="00D87DF2"/>
    <w:rsid w:val="00D87E61"/>
    <w:rsid w:val="00D90067"/>
    <w:rsid w:val="00D90127"/>
    <w:rsid w:val="00D906AB"/>
    <w:rsid w:val="00D907E0"/>
    <w:rsid w:val="00D9089F"/>
    <w:rsid w:val="00D90B86"/>
    <w:rsid w:val="00D90BA5"/>
    <w:rsid w:val="00D90E35"/>
    <w:rsid w:val="00D90EDC"/>
    <w:rsid w:val="00D9115B"/>
    <w:rsid w:val="00D9127B"/>
    <w:rsid w:val="00D91380"/>
    <w:rsid w:val="00D913B3"/>
    <w:rsid w:val="00D913F5"/>
    <w:rsid w:val="00D91459"/>
    <w:rsid w:val="00D914C2"/>
    <w:rsid w:val="00D9158C"/>
    <w:rsid w:val="00D9169F"/>
    <w:rsid w:val="00D917C6"/>
    <w:rsid w:val="00D918D7"/>
    <w:rsid w:val="00D919CE"/>
    <w:rsid w:val="00D91B8C"/>
    <w:rsid w:val="00D91D81"/>
    <w:rsid w:val="00D91E49"/>
    <w:rsid w:val="00D91F3B"/>
    <w:rsid w:val="00D91F83"/>
    <w:rsid w:val="00D92000"/>
    <w:rsid w:val="00D920BA"/>
    <w:rsid w:val="00D92103"/>
    <w:rsid w:val="00D9231F"/>
    <w:rsid w:val="00D924F2"/>
    <w:rsid w:val="00D92743"/>
    <w:rsid w:val="00D9278F"/>
    <w:rsid w:val="00D929B0"/>
    <w:rsid w:val="00D92A14"/>
    <w:rsid w:val="00D92A75"/>
    <w:rsid w:val="00D92AA7"/>
    <w:rsid w:val="00D92B7D"/>
    <w:rsid w:val="00D92E7D"/>
    <w:rsid w:val="00D9331D"/>
    <w:rsid w:val="00D9355F"/>
    <w:rsid w:val="00D9365C"/>
    <w:rsid w:val="00D93809"/>
    <w:rsid w:val="00D939C5"/>
    <w:rsid w:val="00D93A39"/>
    <w:rsid w:val="00D93A54"/>
    <w:rsid w:val="00D93AED"/>
    <w:rsid w:val="00D93C33"/>
    <w:rsid w:val="00D93D4D"/>
    <w:rsid w:val="00D93FE3"/>
    <w:rsid w:val="00D9409F"/>
    <w:rsid w:val="00D940BD"/>
    <w:rsid w:val="00D940D6"/>
    <w:rsid w:val="00D94240"/>
    <w:rsid w:val="00D94305"/>
    <w:rsid w:val="00D94476"/>
    <w:rsid w:val="00D9454C"/>
    <w:rsid w:val="00D946C9"/>
    <w:rsid w:val="00D94744"/>
    <w:rsid w:val="00D94766"/>
    <w:rsid w:val="00D948C6"/>
    <w:rsid w:val="00D94912"/>
    <w:rsid w:val="00D94A37"/>
    <w:rsid w:val="00D94B4B"/>
    <w:rsid w:val="00D94BAA"/>
    <w:rsid w:val="00D94D28"/>
    <w:rsid w:val="00D94D73"/>
    <w:rsid w:val="00D94DDF"/>
    <w:rsid w:val="00D94DE1"/>
    <w:rsid w:val="00D94F05"/>
    <w:rsid w:val="00D95039"/>
    <w:rsid w:val="00D9506C"/>
    <w:rsid w:val="00D9512E"/>
    <w:rsid w:val="00D9516A"/>
    <w:rsid w:val="00D9522F"/>
    <w:rsid w:val="00D95245"/>
    <w:rsid w:val="00D95325"/>
    <w:rsid w:val="00D9548B"/>
    <w:rsid w:val="00D9579E"/>
    <w:rsid w:val="00D9593E"/>
    <w:rsid w:val="00D95C94"/>
    <w:rsid w:val="00D95E4B"/>
    <w:rsid w:val="00D95FB7"/>
    <w:rsid w:val="00D9608B"/>
    <w:rsid w:val="00D96202"/>
    <w:rsid w:val="00D9622C"/>
    <w:rsid w:val="00D963E9"/>
    <w:rsid w:val="00D9648A"/>
    <w:rsid w:val="00D9662E"/>
    <w:rsid w:val="00D96749"/>
    <w:rsid w:val="00D96901"/>
    <w:rsid w:val="00D96A7B"/>
    <w:rsid w:val="00D96B58"/>
    <w:rsid w:val="00D96E31"/>
    <w:rsid w:val="00D96EC6"/>
    <w:rsid w:val="00D96F4C"/>
    <w:rsid w:val="00D9705B"/>
    <w:rsid w:val="00D9713B"/>
    <w:rsid w:val="00D97141"/>
    <w:rsid w:val="00D975EF"/>
    <w:rsid w:val="00D97694"/>
    <w:rsid w:val="00D977E6"/>
    <w:rsid w:val="00D97917"/>
    <w:rsid w:val="00D97968"/>
    <w:rsid w:val="00D97B95"/>
    <w:rsid w:val="00D97CF4"/>
    <w:rsid w:val="00D97E31"/>
    <w:rsid w:val="00D97E60"/>
    <w:rsid w:val="00D97E70"/>
    <w:rsid w:val="00D97E83"/>
    <w:rsid w:val="00D97FCE"/>
    <w:rsid w:val="00D9FECA"/>
    <w:rsid w:val="00DA00E5"/>
    <w:rsid w:val="00DA019F"/>
    <w:rsid w:val="00DA0635"/>
    <w:rsid w:val="00DA06B1"/>
    <w:rsid w:val="00DA0AEA"/>
    <w:rsid w:val="00DA0C14"/>
    <w:rsid w:val="00DA0C86"/>
    <w:rsid w:val="00DA0C97"/>
    <w:rsid w:val="00DA0C9C"/>
    <w:rsid w:val="00DA0D4F"/>
    <w:rsid w:val="00DA0E8A"/>
    <w:rsid w:val="00DA0F9B"/>
    <w:rsid w:val="00DA1406"/>
    <w:rsid w:val="00DA1671"/>
    <w:rsid w:val="00DA1A0B"/>
    <w:rsid w:val="00DA1A7E"/>
    <w:rsid w:val="00DA1C36"/>
    <w:rsid w:val="00DA1C4A"/>
    <w:rsid w:val="00DA1D77"/>
    <w:rsid w:val="00DA2047"/>
    <w:rsid w:val="00DA2124"/>
    <w:rsid w:val="00DA223A"/>
    <w:rsid w:val="00DA2418"/>
    <w:rsid w:val="00DA2532"/>
    <w:rsid w:val="00DA253B"/>
    <w:rsid w:val="00DA26A9"/>
    <w:rsid w:val="00DA2853"/>
    <w:rsid w:val="00DA28C4"/>
    <w:rsid w:val="00DA2B9D"/>
    <w:rsid w:val="00DA2C8A"/>
    <w:rsid w:val="00DA2F9B"/>
    <w:rsid w:val="00DA305C"/>
    <w:rsid w:val="00DA32E3"/>
    <w:rsid w:val="00DA34E2"/>
    <w:rsid w:val="00DA36E4"/>
    <w:rsid w:val="00DA3764"/>
    <w:rsid w:val="00DA3863"/>
    <w:rsid w:val="00DA38A0"/>
    <w:rsid w:val="00DA38D1"/>
    <w:rsid w:val="00DA391F"/>
    <w:rsid w:val="00DA3937"/>
    <w:rsid w:val="00DA3A0B"/>
    <w:rsid w:val="00DA3BEF"/>
    <w:rsid w:val="00DA3DA3"/>
    <w:rsid w:val="00DA3DA5"/>
    <w:rsid w:val="00DA3E80"/>
    <w:rsid w:val="00DA4197"/>
    <w:rsid w:val="00DA4318"/>
    <w:rsid w:val="00DA4340"/>
    <w:rsid w:val="00DA4565"/>
    <w:rsid w:val="00DA46E8"/>
    <w:rsid w:val="00DA4709"/>
    <w:rsid w:val="00DA478C"/>
    <w:rsid w:val="00DA485C"/>
    <w:rsid w:val="00DA4928"/>
    <w:rsid w:val="00DA4ADF"/>
    <w:rsid w:val="00DA4B2C"/>
    <w:rsid w:val="00DA4C23"/>
    <w:rsid w:val="00DA4CF9"/>
    <w:rsid w:val="00DA4E9A"/>
    <w:rsid w:val="00DA5010"/>
    <w:rsid w:val="00DA5068"/>
    <w:rsid w:val="00DA5237"/>
    <w:rsid w:val="00DA5427"/>
    <w:rsid w:val="00DA54C3"/>
    <w:rsid w:val="00DA55D4"/>
    <w:rsid w:val="00DA5734"/>
    <w:rsid w:val="00DA5954"/>
    <w:rsid w:val="00DA5A3B"/>
    <w:rsid w:val="00DA5BC8"/>
    <w:rsid w:val="00DA5E2A"/>
    <w:rsid w:val="00DA5E46"/>
    <w:rsid w:val="00DA5F90"/>
    <w:rsid w:val="00DA61F5"/>
    <w:rsid w:val="00DA6445"/>
    <w:rsid w:val="00DA6493"/>
    <w:rsid w:val="00DA654A"/>
    <w:rsid w:val="00DA662C"/>
    <w:rsid w:val="00DA6695"/>
    <w:rsid w:val="00DA66F5"/>
    <w:rsid w:val="00DA67E5"/>
    <w:rsid w:val="00DA68C3"/>
    <w:rsid w:val="00DA69BB"/>
    <w:rsid w:val="00DA6A1E"/>
    <w:rsid w:val="00DA6A56"/>
    <w:rsid w:val="00DA6C8C"/>
    <w:rsid w:val="00DA6CF3"/>
    <w:rsid w:val="00DA6DB8"/>
    <w:rsid w:val="00DA6E21"/>
    <w:rsid w:val="00DA7002"/>
    <w:rsid w:val="00DA7105"/>
    <w:rsid w:val="00DA7134"/>
    <w:rsid w:val="00DA717A"/>
    <w:rsid w:val="00DA71CD"/>
    <w:rsid w:val="00DA72C3"/>
    <w:rsid w:val="00DA74E7"/>
    <w:rsid w:val="00DA7C72"/>
    <w:rsid w:val="00DA7FAD"/>
    <w:rsid w:val="00DB0056"/>
    <w:rsid w:val="00DB0060"/>
    <w:rsid w:val="00DB0147"/>
    <w:rsid w:val="00DB02DF"/>
    <w:rsid w:val="00DB05FF"/>
    <w:rsid w:val="00DB069D"/>
    <w:rsid w:val="00DB0783"/>
    <w:rsid w:val="00DB0A40"/>
    <w:rsid w:val="00DB0DE4"/>
    <w:rsid w:val="00DB0E5B"/>
    <w:rsid w:val="00DB10F7"/>
    <w:rsid w:val="00DB11B8"/>
    <w:rsid w:val="00DB1572"/>
    <w:rsid w:val="00DB1580"/>
    <w:rsid w:val="00DB16BD"/>
    <w:rsid w:val="00DB188C"/>
    <w:rsid w:val="00DB1A8C"/>
    <w:rsid w:val="00DB1CC3"/>
    <w:rsid w:val="00DB1E9E"/>
    <w:rsid w:val="00DB2060"/>
    <w:rsid w:val="00DB20FF"/>
    <w:rsid w:val="00DB21B2"/>
    <w:rsid w:val="00DB2226"/>
    <w:rsid w:val="00DB223D"/>
    <w:rsid w:val="00DB232B"/>
    <w:rsid w:val="00DB24C2"/>
    <w:rsid w:val="00DB2539"/>
    <w:rsid w:val="00DB255B"/>
    <w:rsid w:val="00DB2C5A"/>
    <w:rsid w:val="00DB2E91"/>
    <w:rsid w:val="00DB2EEB"/>
    <w:rsid w:val="00DB30DB"/>
    <w:rsid w:val="00DB3101"/>
    <w:rsid w:val="00DB31BA"/>
    <w:rsid w:val="00DB326A"/>
    <w:rsid w:val="00DB32D8"/>
    <w:rsid w:val="00DB32E4"/>
    <w:rsid w:val="00DB35CE"/>
    <w:rsid w:val="00DB3625"/>
    <w:rsid w:val="00DB37AB"/>
    <w:rsid w:val="00DB39D3"/>
    <w:rsid w:val="00DB3A6B"/>
    <w:rsid w:val="00DB3AB1"/>
    <w:rsid w:val="00DB3B63"/>
    <w:rsid w:val="00DB3C75"/>
    <w:rsid w:val="00DB3ECC"/>
    <w:rsid w:val="00DB3FAB"/>
    <w:rsid w:val="00DB402C"/>
    <w:rsid w:val="00DB40B2"/>
    <w:rsid w:val="00DB4163"/>
    <w:rsid w:val="00DB42E4"/>
    <w:rsid w:val="00DB46FF"/>
    <w:rsid w:val="00DB488C"/>
    <w:rsid w:val="00DB48A7"/>
    <w:rsid w:val="00DB48DB"/>
    <w:rsid w:val="00DB4A3D"/>
    <w:rsid w:val="00DB4D90"/>
    <w:rsid w:val="00DB4DEF"/>
    <w:rsid w:val="00DB4E73"/>
    <w:rsid w:val="00DB50FC"/>
    <w:rsid w:val="00DB51B3"/>
    <w:rsid w:val="00DB52ED"/>
    <w:rsid w:val="00DB53F7"/>
    <w:rsid w:val="00DB545B"/>
    <w:rsid w:val="00DB5550"/>
    <w:rsid w:val="00DB55FA"/>
    <w:rsid w:val="00DB589E"/>
    <w:rsid w:val="00DB58A1"/>
    <w:rsid w:val="00DB59A4"/>
    <w:rsid w:val="00DB59C8"/>
    <w:rsid w:val="00DB5B0B"/>
    <w:rsid w:val="00DB5B5D"/>
    <w:rsid w:val="00DB5FCE"/>
    <w:rsid w:val="00DB6021"/>
    <w:rsid w:val="00DB61DC"/>
    <w:rsid w:val="00DB6526"/>
    <w:rsid w:val="00DB6577"/>
    <w:rsid w:val="00DB6582"/>
    <w:rsid w:val="00DB67D1"/>
    <w:rsid w:val="00DB69AC"/>
    <w:rsid w:val="00DB69C2"/>
    <w:rsid w:val="00DB69E8"/>
    <w:rsid w:val="00DB6A2A"/>
    <w:rsid w:val="00DB6ACB"/>
    <w:rsid w:val="00DB6BAA"/>
    <w:rsid w:val="00DB6BAB"/>
    <w:rsid w:val="00DB6C08"/>
    <w:rsid w:val="00DB6FED"/>
    <w:rsid w:val="00DB70F3"/>
    <w:rsid w:val="00DB73C2"/>
    <w:rsid w:val="00DB7501"/>
    <w:rsid w:val="00DB7570"/>
    <w:rsid w:val="00DB75C0"/>
    <w:rsid w:val="00DB75C8"/>
    <w:rsid w:val="00DB76ED"/>
    <w:rsid w:val="00DB77E4"/>
    <w:rsid w:val="00DB7AA2"/>
    <w:rsid w:val="00DB7B9B"/>
    <w:rsid w:val="00DB7CB1"/>
    <w:rsid w:val="00DB7EBF"/>
    <w:rsid w:val="00DB7F44"/>
    <w:rsid w:val="00DC0191"/>
    <w:rsid w:val="00DC0320"/>
    <w:rsid w:val="00DC050B"/>
    <w:rsid w:val="00DC0548"/>
    <w:rsid w:val="00DC0633"/>
    <w:rsid w:val="00DC071B"/>
    <w:rsid w:val="00DC0758"/>
    <w:rsid w:val="00DC075B"/>
    <w:rsid w:val="00DC0A04"/>
    <w:rsid w:val="00DC0A5E"/>
    <w:rsid w:val="00DC0B81"/>
    <w:rsid w:val="00DC0D5E"/>
    <w:rsid w:val="00DC1323"/>
    <w:rsid w:val="00DC13C9"/>
    <w:rsid w:val="00DC147B"/>
    <w:rsid w:val="00DC14C5"/>
    <w:rsid w:val="00DC164A"/>
    <w:rsid w:val="00DC166A"/>
    <w:rsid w:val="00DC1758"/>
    <w:rsid w:val="00DC176D"/>
    <w:rsid w:val="00DC1AD2"/>
    <w:rsid w:val="00DC1BAB"/>
    <w:rsid w:val="00DC1DC4"/>
    <w:rsid w:val="00DC1F06"/>
    <w:rsid w:val="00DC1FF4"/>
    <w:rsid w:val="00DC22A6"/>
    <w:rsid w:val="00DC2392"/>
    <w:rsid w:val="00DC23B9"/>
    <w:rsid w:val="00DC24E9"/>
    <w:rsid w:val="00DC256D"/>
    <w:rsid w:val="00DC25CC"/>
    <w:rsid w:val="00DC2747"/>
    <w:rsid w:val="00DC283B"/>
    <w:rsid w:val="00DC2896"/>
    <w:rsid w:val="00DC2970"/>
    <w:rsid w:val="00DC2993"/>
    <w:rsid w:val="00DC2A25"/>
    <w:rsid w:val="00DC2A4C"/>
    <w:rsid w:val="00DC2AC5"/>
    <w:rsid w:val="00DC2AF4"/>
    <w:rsid w:val="00DC2C18"/>
    <w:rsid w:val="00DC2E9A"/>
    <w:rsid w:val="00DC2E9B"/>
    <w:rsid w:val="00DC2EFF"/>
    <w:rsid w:val="00DC3255"/>
    <w:rsid w:val="00DC33EF"/>
    <w:rsid w:val="00DC345A"/>
    <w:rsid w:val="00DC3624"/>
    <w:rsid w:val="00DC3650"/>
    <w:rsid w:val="00DC37CF"/>
    <w:rsid w:val="00DC38C3"/>
    <w:rsid w:val="00DC3902"/>
    <w:rsid w:val="00DC399A"/>
    <w:rsid w:val="00DC3A39"/>
    <w:rsid w:val="00DC3A66"/>
    <w:rsid w:val="00DC3CAD"/>
    <w:rsid w:val="00DC3CBA"/>
    <w:rsid w:val="00DC3CC7"/>
    <w:rsid w:val="00DC3EC1"/>
    <w:rsid w:val="00DC3F4E"/>
    <w:rsid w:val="00DC4051"/>
    <w:rsid w:val="00DC406F"/>
    <w:rsid w:val="00DC4214"/>
    <w:rsid w:val="00DC425A"/>
    <w:rsid w:val="00DC42B5"/>
    <w:rsid w:val="00DC433A"/>
    <w:rsid w:val="00DC4544"/>
    <w:rsid w:val="00DC4653"/>
    <w:rsid w:val="00DC4715"/>
    <w:rsid w:val="00DC4A76"/>
    <w:rsid w:val="00DC4AA9"/>
    <w:rsid w:val="00DC4ACA"/>
    <w:rsid w:val="00DC55AF"/>
    <w:rsid w:val="00DC576A"/>
    <w:rsid w:val="00DC57FA"/>
    <w:rsid w:val="00DC5846"/>
    <w:rsid w:val="00DC5D1B"/>
    <w:rsid w:val="00DC6318"/>
    <w:rsid w:val="00DC6464"/>
    <w:rsid w:val="00DC65BE"/>
    <w:rsid w:val="00DC6742"/>
    <w:rsid w:val="00DC6967"/>
    <w:rsid w:val="00DC6D16"/>
    <w:rsid w:val="00DC6F9C"/>
    <w:rsid w:val="00DC706B"/>
    <w:rsid w:val="00DC73DD"/>
    <w:rsid w:val="00DC74A9"/>
    <w:rsid w:val="00DC74E1"/>
    <w:rsid w:val="00DC7888"/>
    <w:rsid w:val="00DC7989"/>
    <w:rsid w:val="00DC7D72"/>
    <w:rsid w:val="00DC7DAF"/>
    <w:rsid w:val="00DC7E49"/>
    <w:rsid w:val="00DD024D"/>
    <w:rsid w:val="00DD02E3"/>
    <w:rsid w:val="00DD0913"/>
    <w:rsid w:val="00DD0A8C"/>
    <w:rsid w:val="00DD0AF8"/>
    <w:rsid w:val="00DD0C21"/>
    <w:rsid w:val="00DD0CD5"/>
    <w:rsid w:val="00DD115F"/>
    <w:rsid w:val="00DD13B1"/>
    <w:rsid w:val="00DD157A"/>
    <w:rsid w:val="00DD159D"/>
    <w:rsid w:val="00DD15CF"/>
    <w:rsid w:val="00DD166C"/>
    <w:rsid w:val="00DD1715"/>
    <w:rsid w:val="00DD1930"/>
    <w:rsid w:val="00DD1974"/>
    <w:rsid w:val="00DD1B78"/>
    <w:rsid w:val="00DD1BF1"/>
    <w:rsid w:val="00DD1EBF"/>
    <w:rsid w:val="00DD21B3"/>
    <w:rsid w:val="00DD2306"/>
    <w:rsid w:val="00DD24C3"/>
    <w:rsid w:val="00DD2568"/>
    <w:rsid w:val="00DD25C4"/>
    <w:rsid w:val="00DD2688"/>
    <w:rsid w:val="00DD277F"/>
    <w:rsid w:val="00DD27E5"/>
    <w:rsid w:val="00DD29F0"/>
    <w:rsid w:val="00DD2DAA"/>
    <w:rsid w:val="00DD2EA2"/>
    <w:rsid w:val="00DD2EE6"/>
    <w:rsid w:val="00DD2F4E"/>
    <w:rsid w:val="00DD2F8F"/>
    <w:rsid w:val="00DD2FB6"/>
    <w:rsid w:val="00DD31BA"/>
    <w:rsid w:val="00DD31EA"/>
    <w:rsid w:val="00DD3346"/>
    <w:rsid w:val="00DD33FD"/>
    <w:rsid w:val="00DD34A4"/>
    <w:rsid w:val="00DD34BE"/>
    <w:rsid w:val="00DD3581"/>
    <w:rsid w:val="00DD35C1"/>
    <w:rsid w:val="00DD35F3"/>
    <w:rsid w:val="00DD3629"/>
    <w:rsid w:val="00DD371F"/>
    <w:rsid w:val="00DD37CA"/>
    <w:rsid w:val="00DD385D"/>
    <w:rsid w:val="00DD3901"/>
    <w:rsid w:val="00DD39DC"/>
    <w:rsid w:val="00DD3B07"/>
    <w:rsid w:val="00DD3B8A"/>
    <w:rsid w:val="00DD3BC5"/>
    <w:rsid w:val="00DD3C6F"/>
    <w:rsid w:val="00DD3DB0"/>
    <w:rsid w:val="00DD3EFB"/>
    <w:rsid w:val="00DD3F1D"/>
    <w:rsid w:val="00DD3F1F"/>
    <w:rsid w:val="00DD3FAC"/>
    <w:rsid w:val="00DD403E"/>
    <w:rsid w:val="00DD4422"/>
    <w:rsid w:val="00DD44EC"/>
    <w:rsid w:val="00DD4536"/>
    <w:rsid w:val="00DD479F"/>
    <w:rsid w:val="00DD47EB"/>
    <w:rsid w:val="00DD4B3F"/>
    <w:rsid w:val="00DD4B52"/>
    <w:rsid w:val="00DD4BDB"/>
    <w:rsid w:val="00DD4D01"/>
    <w:rsid w:val="00DD4EE5"/>
    <w:rsid w:val="00DD4F66"/>
    <w:rsid w:val="00DD50F3"/>
    <w:rsid w:val="00DD5102"/>
    <w:rsid w:val="00DD511E"/>
    <w:rsid w:val="00DD5346"/>
    <w:rsid w:val="00DD5672"/>
    <w:rsid w:val="00DD56BA"/>
    <w:rsid w:val="00DD570C"/>
    <w:rsid w:val="00DD5720"/>
    <w:rsid w:val="00DD5815"/>
    <w:rsid w:val="00DD5869"/>
    <w:rsid w:val="00DD58F9"/>
    <w:rsid w:val="00DD5982"/>
    <w:rsid w:val="00DD5AEE"/>
    <w:rsid w:val="00DD5B34"/>
    <w:rsid w:val="00DD5B5C"/>
    <w:rsid w:val="00DD5BFD"/>
    <w:rsid w:val="00DD5C9C"/>
    <w:rsid w:val="00DD5F41"/>
    <w:rsid w:val="00DD5FB4"/>
    <w:rsid w:val="00DD6148"/>
    <w:rsid w:val="00DD621E"/>
    <w:rsid w:val="00DD6653"/>
    <w:rsid w:val="00DD6667"/>
    <w:rsid w:val="00DD66FB"/>
    <w:rsid w:val="00DD6809"/>
    <w:rsid w:val="00DD6895"/>
    <w:rsid w:val="00DD68E7"/>
    <w:rsid w:val="00DD6C4F"/>
    <w:rsid w:val="00DD6D3F"/>
    <w:rsid w:val="00DD6F32"/>
    <w:rsid w:val="00DD6F3B"/>
    <w:rsid w:val="00DD6FE0"/>
    <w:rsid w:val="00DD6FEB"/>
    <w:rsid w:val="00DD7084"/>
    <w:rsid w:val="00DD70AF"/>
    <w:rsid w:val="00DD7164"/>
    <w:rsid w:val="00DD71D9"/>
    <w:rsid w:val="00DD7267"/>
    <w:rsid w:val="00DD752E"/>
    <w:rsid w:val="00DD76FA"/>
    <w:rsid w:val="00DD7826"/>
    <w:rsid w:val="00DD797D"/>
    <w:rsid w:val="00DD7E82"/>
    <w:rsid w:val="00DD7EB3"/>
    <w:rsid w:val="00DD7F3A"/>
    <w:rsid w:val="00DD7F85"/>
    <w:rsid w:val="00DE00C7"/>
    <w:rsid w:val="00DE01DE"/>
    <w:rsid w:val="00DE03A7"/>
    <w:rsid w:val="00DE045D"/>
    <w:rsid w:val="00DE04DA"/>
    <w:rsid w:val="00DE05C8"/>
    <w:rsid w:val="00DE07A5"/>
    <w:rsid w:val="00DE086E"/>
    <w:rsid w:val="00DE08DE"/>
    <w:rsid w:val="00DE0A8E"/>
    <w:rsid w:val="00DE0A8F"/>
    <w:rsid w:val="00DE0ABF"/>
    <w:rsid w:val="00DE0B18"/>
    <w:rsid w:val="00DE0B9A"/>
    <w:rsid w:val="00DE0D7C"/>
    <w:rsid w:val="00DE0DDC"/>
    <w:rsid w:val="00DE0E27"/>
    <w:rsid w:val="00DE0E6F"/>
    <w:rsid w:val="00DE0E7E"/>
    <w:rsid w:val="00DE0EC9"/>
    <w:rsid w:val="00DE1097"/>
    <w:rsid w:val="00DE11E5"/>
    <w:rsid w:val="00DE1229"/>
    <w:rsid w:val="00DE13EC"/>
    <w:rsid w:val="00DE152C"/>
    <w:rsid w:val="00DE17BB"/>
    <w:rsid w:val="00DE1829"/>
    <w:rsid w:val="00DE1B12"/>
    <w:rsid w:val="00DE1C65"/>
    <w:rsid w:val="00DE204F"/>
    <w:rsid w:val="00DE24D4"/>
    <w:rsid w:val="00DE26C0"/>
    <w:rsid w:val="00DE270B"/>
    <w:rsid w:val="00DE2ADA"/>
    <w:rsid w:val="00DE2C5F"/>
    <w:rsid w:val="00DE2CA4"/>
    <w:rsid w:val="00DE2CD3"/>
    <w:rsid w:val="00DE2CE3"/>
    <w:rsid w:val="00DE2F09"/>
    <w:rsid w:val="00DE2FDA"/>
    <w:rsid w:val="00DE2FE9"/>
    <w:rsid w:val="00DE3001"/>
    <w:rsid w:val="00DE31C4"/>
    <w:rsid w:val="00DE32D0"/>
    <w:rsid w:val="00DE338E"/>
    <w:rsid w:val="00DE34E4"/>
    <w:rsid w:val="00DE3534"/>
    <w:rsid w:val="00DE38C4"/>
    <w:rsid w:val="00DE39EC"/>
    <w:rsid w:val="00DE3B3F"/>
    <w:rsid w:val="00DE3B82"/>
    <w:rsid w:val="00DE3BD7"/>
    <w:rsid w:val="00DE3C14"/>
    <w:rsid w:val="00DE3CA0"/>
    <w:rsid w:val="00DE3D12"/>
    <w:rsid w:val="00DE3D28"/>
    <w:rsid w:val="00DE3D89"/>
    <w:rsid w:val="00DE3E4C"/>
    <w:rsid w:val="00DE3EB9"/>
    <w:rsid w:val="00DE3F52"/>
    <w:rsid w:val="00DE3F6B"/>
    <w:rsid w:val="00DE3FDA"/>
    <w:rsid w:val="00DE40AA"/>
    <w:rsid w:val="00DE40FE"/>
    <w:rsid w:val="00DE411B"/>
    <w:rsid w:val="00DE414D"/>
    <w:rsid w:val="00DE41A0"/>
    <w:rsid w:val="00DE427F"/>
    <w:rsid w:val="00DE429D"/>
    <w:rsid w:val="00DE4406"/>
    <w:rsid w:val="00DE4407"/>
    <w:rsid w:val="00DE44AA"/>
    <w:rsid w:val="00DE45BA"/>
    <w:rsid w:val="00DE4615"/>
    <w:rsid w:val="00DE47EC"/>
    <w:rsid w:val="00DE498E"/>
    <w:rsid w:val="00DE49DD"/>
    <w:rsid w:val="00DE4AF3"/>
    <w:rsid w:val="00DE4DEF"/>
    <w:rsid w:val="00DE50F5"/>
    <w:rsid w:val="00DE51BE"/>
    <w:rsid w:val="00DE52FC"/>
    <w:rsid w:val="00DE53C5"/>
    <w:rsid w:val="00DE541A"/>
    <w:rsid w:val="00DE55B3"/>
    <w:rsid w:val="00DE5809"/>
    <w:rsid w:val="00DE59B7"/>
    <w:rsid w:val="00DE59D5"/>
    <w:rsid w:val="00DE5AC3"/>
    <w:rsid w:val="00DE5AC7"/>
    <w:rsid w:val="00DE5B7D"/>
    <w:rsid w:val="00DE5D26"/>
    <w:rsid w:val="00DE5D4E"/>
    <w:rsid w:val="00DE5FF3"/>
    <w:rsid w:val="00DE618E"/>
    <w:rsid w:val="00DE6220"/>
    <w:rsid w:val="00DE6253"/>
    <w:rsid w:val="00DE6346"/>
    <w:rsid w:val="00DE6381"/>
    <w:rsid w:val="00DE6392"/>
    <w:rsid w:val="00DE644B"/>
    <w:rsid w:val="00DE64FA"/>
    <w:rsid w:val="00DE6521"/>
    <w:rsid w:val="00DE653A"/>
    <w:rsid w:val="00DE65D1"/>
    <w:rsid w:val="00DE65FA"/>
    <w:rsid w:val="00DE66A6"/>
    <w:rsid w:val="00DE677D"/>
    <w:rsid w:val="00DE67DB"/>
    <w:rsid w:val="00DE68CC"/>
    <w:rsid w:val="00DE693F"/>
    <w:rsid w:val="00DE6A18"/>
    <w:rsid w:val="00DE6B74"/>
    <w:rsid w:val="00DE6BB5"/>
    <w:rsid w:val="00DE6CB4"/>
    <w:rsid w:val="00DE6D3B"/>
    <w:rsid w:val="00DE6EFF"/>
    <w:rsid w:val="00DE6F1E"/>
    <w:rsid w:val="00DE6FD3"/>
    <w:rsid w:val="00DE713E"/>
    <w:rsid w:val="00DE717E"/>
    <w:rsid w:val="00DE71C6"/>
    <w:rsid w:val="00DE73B9"/>
    <w:rsid w:val="00DE73FE"/>
    <w:rsid w:val="00DE7476"/>
    <w:rsid w:val="00DE75B7"/>
    <w:rsid w:val="00DE7903"/>
    <w:rsid w:val="00DE7AAA"/>
    <w:rsid w:val="00DE7B94"/>
    <w:rsid w:val="00DE7BB5"/>
    <w:rsid w:val="00DE7BEE"/>
    <w:rsid w:val="00DE7C6E"/>
    <w:rsid w:val="00DE7C79"/>
    <w:rsid w:val="00DE7DE6"/>
    <w:rsid w:val="00DE7EC7"/>
    <w:rsid w:val="00DE7ED4"/>
    <w:rsid w:val="00DE7F30"/>
    <w:rsid w:val="00DF01E6"/>
    <w:rsid w:val="00DF029C"/>
    <w:rsid w:val="00DF02D0"/>
    <w:rsid w:val="00DF033D"/>
    <w:rsid w:val="00DF0461"/>
    <w:rsid w:val="00DF04F7"/>
    <w:rsid w:val="00DF07DA"/>
    <w:rsid w:val="00DF089B"/>
    <w:rsid w:val="00DF0919"/>
    <w:rsid w:val="00DF0926"/>
    <w:rsid w:val="00DF095E"/>
    <w:rsid w:val="00DF0A71"/>
    <w:rsid w:val="00DF0A90"/>
    <w:rsid w:val="00DF0D17"/>
    <w:rsid w:val="00DF0D40"/>
    <w:rsid w:val="00DF0DCD"/>
    <w:rsid w:val="00DF0E76"/>
    <w:rsid w:val="00DF0F67"/>
    <w:rsid w:val="00DF0FD4"/>
    <w:rsid w:val="00DF10FE"/>
    <w:rsid w:val="00DF110B"/>
    <w:rsid w:val="00DF112E"/>
    <w:rsid w:val="00DF119D"/>
    <w:rsid w:val="00DF12EA"/>
    <w:rsid w:val="00DF131C"/>
    <w:rsid w:val="00DF157F"/>
    <w:rsid w:val="00DF1611"/>
    <w:rsid w:val="00DF190A"/>
    <w:rsid w:val="00DF1976"/>
    <w:rsid w:val="00DF197D"/>
    <w:rsid w:val="00DF1987"/>
    <w:rsid w:val="00DF19EA"/>
    <w:rsid w:val="00DF1AEF"/>
    <w:rsid w:val="00DF1BAF"/>
    <w:rsid w:val="00DF1D1A"/>
    <w:rsid w:val="00DF1E44"/>
    <w:rsid w:val="00DF1EFB"/>
    <w:rsid w:val="00DF1F4D"/>
    <w:rsid w:val="00DF2132"/>
    <w:rsid w:val="00DF21A0"/>
    <w:rsid w:val="00DF21D6"/>
    <w:rsid w:val="00DF2224"/>
    <w:rsid w:val="00DF2434"/>
    <w:rsid w:val="00DF2590"/>
    <w:rsid w:val="00DF25FA"/>
    <w:rsid w:val="00DF26DE"/>
    <w:rsid w:val="00DF2863"/>
    <w:rsid w:val="00DF2896"/>
    <w:rsid w:val="00DF2BBB"/>
    <w:rsid w:val="00DF2CF8"/>
    <w:rsid w:val="00DF2DF2"/>
    <w:rsid w:val="00DF2EC4"/>
    <w:rsid w:val="00DF2FEB"/>
    <w:rsid w:val="00DF2FEC"/>
    <w:rsid w:val="00DF3103"/>
    <w:rsid w:val="00DF3358"/>
    <w:rsid w:val="00DF3654"/>
    <w:rsid w:val="00DF370E"/>
    <w:rsid w:val="00DF383C"/>
    <w:rsid w:val="00DF3BD3"/>
    <w:rsid w:val="00DF3C84"/>
    <w:rsid w:val="00DF4041"/>
    <w:rsid w:val="00DF40AF"/>
    <w:rsid w:val="00DF40FD"/>
    <w:rsid w:val="00DF4248"/>
    <w:rsid w:val="00DF42E7"/>
    <w:rsid w:val="00DF449F"/>
    <w:rsid w:val="00DF452D"/>
    <w:rsid w:val="00DF4555"/>
    <w:rsid w:val="00DF463C"/>
    <w:rsid w:val="00DF48F9"/>
    <w:rsid w:val="00DF49C7"/>
    <w:rsid w:val="00DF4B48"/>
    <w:rsid w:val="00DF4CE9"/>
    <w:rsid w:val="00DF4EE4"/>
    <w:rsid w:val="00DF504A"/>
    <w:rsid w:val="00DF5081"/>
    <w:rsid w:val="00DF51A0"/>
    <w:rsid w:val="00DF523E"/>
    <w:rsid w:val="00DF545E"/>
    <w:rsid w:val="00DF547A"/>
    <w:rsid w:val="00DF56D0"/>
    <w:rsid w:val="00DF5B69"/>
    <w:rsid w:val="00DF5C77"/>
    <w:rsid w:val="00DF5C80"/>
    <w:rsid w:val="00DF5D53"/>
    <w:rsid w:val="00DF5E7F"/>
    <w:rsid w:val="00DF5F58"/>
    <w:rsid w:val="00DF6089"/>
    <w:rsid w:val="00DF60E5"/>
    <w:rsid w:val="00DF610B"/>
    <w:rsid w:val="00DF61C9"/>
    <w:rsid w:val="00DF61CE"/>
    <w:rsid w:val="00DF6225"/>
    <w:rsid w:val="00DF641C"/>
    <w:rsid w:val="00DF641D"/>
    <w:rsid w:val="00DF653F"/>
    <w:rsid w:val="00DF6594"/>
    <w:rsid w:val="00DF65A0"/>
    <w:rsid w:val="00DF65BD"/>
    <w:rsid w:val="00DF677F"/>
    <w:rsid w:val="00DF6890"/>
    <w:rsid w:val="00DF68E3"/>
    <w:rsid w:val="00DF6E7C"/>
    <w:rsid w:val="00DF6F40"/>
    <w:rsid w:val="00DF70EE"/>
    <w:rsid w:val="00DF71BF"/>
    <w:rsid w:val="00DF7249"/>
    <w:rsid w:val="00DF76D8"/>
    <w:rsid w:val="00DF7793"/>
    <w:rsid w:val="00DF781B"/>
    <w:rsid w:val="00DF7AF6"/>
    <w:rsid w:val="00DF7B77"/>
    <w:rsid w:val="00DF7B8E"/>
    <w:rsid w:val="00DF7C6D"/>
    <w:rsid w:val="00DF7D0B"/>
    <w:rsid w:val="00DF7D7B"/>
    <w:rsid w:val="00E00052"/>
    <w:rsid w:val="00E000A3"/>
    <w:rsid w:val="00E00323"/>
    <w:rsid w:val="00E0032B"/>
    <w:rsid w:val="00E00501"/>
    <w:rsid w:val="00E005B6"/>
    <w:rsid w:val="00E006D3"/>
    <w:rsid w:val="00E00813"/>
    <w:rsid w:val="00E00825"/>
    <w:rsid w:val="00E00898"/>
    <w:rsid w:val="00E008EA"/>
    <w:rsid w:val="00E00C15"/>
    <w:rsid w:val="00E00D1D"/>
    <w:rsid w:val="00E00DD7"/>
    <w:rsid w:val="00E0126E"/>
    <w:rsid w:val="00E01298"/>
    <w:rsid w:val="00E014A4"/>
    <w:rsid w:val="00E0166E"/>
    <w:rsid w:val="00E017D9"/>
    <w:rsid w:val="00E019E4"/>
    <w:rsid w:val="00E01ABC"/>
    <w:rsid w:val="00E01C4E"/>
    <w:rsid w:val="00E01D8B"/>
    <w:rsid w:val="00E01E3C"/>
    <w:rsid w:val="00E01E56"/>
    <w:rsid w:val="00E01FE0"/>
    <w:rsid w:val="00E021E9"/>
    <w:rsid w:val="00E02237"/>
    <w:rsid w:val="00E023AD"/>
    <w:rsid w:val="00E02547"/>
    <w:rsid w:val="00E02A0B"/>
    <w:rsid w:val="00E02AED"/>
    <w:rsid w:val="00E02E30"/>
    <w:rsid w:val="00E02FDF"/>
    <w:rsid w:val="00E03138"/>
    <w:rsid w:val="00E031D1"/>
    <w:rsid w:val="00E03218"/>
    <w:rsid w:val="00E03360"/>
    <w:rsid w:val="00E03468"/>
    <w:rsid w:val="00E036AD"/>
    <w:rsid w:val="00E0372F"/>
    <w:rsid w:val="00E039AE"/>
    <w:rsid w:val="00E039D6"/>
    <w:rsid w:val="00E03A36"/>
    <w:rsid w:val="00E03A9A"/>
    <w:rsid w:val="00E03DCC"/>
    <w:rsid w:val="00E03ED2"/>
    <w:rsid w:val="00E03FF6"/>
    <w:rsid w:val="00E04045"/>
    <w:rsid w:val="00E04061"/>
    <w:rsid w:val="00E040ED"/>
    <w:rsid w:val="00E0420B"/>
    <w:rsid w:val="00E04369"/>
    <w:rsid w:val="00E0445A"/>
    <w:rsid w:val="00E04474"/>
    <w:rsid w:val="00E044C8"/>
    <w:rsid w:val="00E04574"/>
    <w:rsid w:val="00E04848"/>
    <w:rsid w:val="00E04AFC"/>
    <w:rsid w:val="00E04DAF"/>
    <w:rsid w:val="00E04E28"/>
    <w:rsid w:val="00E04E3C"/>
    <w:rsid w:val="00E04F75"/>
    <w:rsid w:val="00E0574C"/>
    <w:rsid w:val="00E05A91"/>
    <w:rsid w:val="00E05B3D"/>
    <w:rsid w:val="00E05C21"/>
    <w:rsid w:val="00E05E6A"/>
    <w:rsid w:val="00E05F0A"/>
    <w:rsid w:val="00E05F46"/>
    <w:rsid w:val="00E05FA1"/>
    <w:rsid w:val="00E06025"/>
    <w:rsid w:val="00E06153"/>
    <w:rsid w:val="00E06183"/>
    <w:rsid w:val="00E0618F"/>
    <w:rsid w:val="00E0639E"/>
    <w:rsid w:val="00E063A4"/>
    <w:rsid w:val="00E063ED"/>
    <w:rsid w:val="00E065F1"/>
    <w:rsid w:val="00E06800"/>
    <w:rsid w:val="00E069D8"/>
    <w:rsid w:val="00E06C64"/>
    <w:rsid w:val="00E06F11"/>
    <w:rsid w:val="00E07176"/>
    <w:rsid w:val="00E07304"/>
    <w:rsid w:val="00E0736E"/>
    <w:rsid w:val="00E07388"/>
    <w:rsid w:val="00E073DF"/>
    <w:rsid w:val="00E07495"/>
    <w:rsid w:val="00E07636"/>
    <w:rsid w:val="00E07660"/>
    <w:rsid w:val="00E07786"/>
    <w:rsid w:val="00E077A5"/>
    <w:rsid w:val="00E07AC9"/>
    <w:rsid w:val="00E07B49"/>
    <w:rsid w:val="00E07DDB"/>
    <w:rsid w:val="00E07E50"/>
    <w:rsid w:val="00E07F80"/>
    <w:rsid w:val="00E0EE7E"/>
    <w:rsid w:val="00E1018D"/>
    <w:rsid w:val="00E10263"/>
    <w:rsid w:val="00E104C9"/>
    <w:rsid w:val="00E10588"/>
    <w:rsid w:val="00E106DB"/>
    <w:rsid w:val="00E108D5"/>
    <w:rsid w:val="00E109D0"/>
    <w:rsid w:val="00E10BFB"/>
    <w:rsid w:val="00E10CA9"/>
    <w:rsid w:val="00E10D78"/>
    <w:rsid w:val="00E10E43"/>
    <w:rsid w:val="00E1105C"/>
    <w:rsid w:val="00E11175"/>
    <w:rsid w:val="00E112AC"/>
    <w:rsid w:val="00E112C7"/>
    <w:rsid w:val="00E11321"/>
    <w:rsid w:val="00E113B3"/>
    <w:rsid w:val="00E11720"/>
    <w:rsid w:val="00E118E8"/>
    <w:rsid w:val="00E11924"/>
    <w:rsid w:val="00E11C2B"/>
    <w:rsid w:val="00E11C53"/>
    <w:rsid w:val="00E11D57"/>
    <w:rsid w:val="00E11F7E"/>
    <w:rsid w:val="00E12052"/>
    <w:rsid w:val="00E12124"/>
    <w:rsid w:val="00E12215"/>
    <w:rsid w:val="00E12239"/>
    <w:rsid w:val="00E122B0"/>
    <w:rsid w:val="00E123C9"/>
    <w:rsid w:val="00E1247F"/>
    <w:rsid w:val="00E12501"/>
    <w:rsid w:val="00E12629"/>
    <w:rsid w:val="00E1269B"/>
    <w:rsid w:val="00E12931"/>
    <w:rsid w:val="00E1297A"/>
    <w:rsid w:val="00E12C46"/>
    <w:rsid w:val="00E12D41"/>
    <w:rsid w:val="00E12DAC"/>
    <w:rsid w:val="00E12DDD"/>
    <w:rsid w:val="00E12EC3"/>
    <w:rsid w:val="00E130FF"/>
    <w:rsid w:val="00E131D1"/>
    <w:rsid w:val="00E13221"/>
    <w:rsid w:val="00E1325C"/>
    <w:rsid w:val="00E132F2"/>
    <w:rsid w:val="00E1343E"/>
    <w:rsid w:val="00E134A9"/>
    <w:rsid w:val="00E13582"/>
    <w:rsid w:val="00E1365F"/>
    <w:rsid w:val="00E138DD"/>
    <w:rsid w:val="00E13A85"/>
    <w:rsid w:val="00E13AFA"/>
    <w:rsid w:val="00E13B62"/>
    <w:rsid w:val="00E13E3F"/>
    <w:rsid w:val="00E14130"/>
    <w:rsid w:val="00E14401"/>
    <w:rsid w:val="00E1448C"/>
    <w:rsid w:val="00E14574"/>
    <w:rsid w:val="00E145E5"/>
    <w:rsid w:val="00E14600"/>
    <w:rsid w:val="00E14675"/>
    <w:rsid w:val="00E146CA"/>
    <w:rsid w:val="00E146F2"/>
    <w:rsid w:val="00E14741"/>
    <w:rsid w:val="00E147DB"/>
    <w:rsid w:val="00E148E7"/>
    <w:rsid w:val="00E14AAC"/>
    <w:rsid w:val="00E14CF0"/>
    <w:rsid w:val="00E15244"/>
    <w:rsid w:val="00E15477"/>
    <w:rsid w:val="00E15488"/>
    <w:rsid w:val="00E156F6"/>
    <w:rsid w:val="00E15973"/>
    <w:rsid w:val="00E15C55"/>
    <w:rsid w:val="00E15CC1"/>
    <w:rsid w:val="00E15E57"/>
    <w:rsid w:val="00E15EEB"/>
    <w:rsid w:val="00E15F0F"/>
    <w:rsid w:val="00E15F1C"/>
    <w:rsid w:val="00E15F4C"/>
    <w:rsid w:val="00E15F8F"/>
    <w:rsid w:val="00E161FE"/>
    <w:rsid w:val="00E16310"/>
    <w:rsid w:val="00E164E2"/>
    <w:rsid w:val="00E16540"/>
    <w:rsid w:val="00E16598"/>
    <w:rsid w:val="00E1664E"/>
    <w:rsid w:val="00E167B9"/>
    <w:rsid w:val="00E16A2B"/>
    <w:rsid w:val="00E16C24"/>
    <w:rsid w:val="00E16C46"/>
    <w:rsid w:val="00E16D10"/>
    <w:rsid w:val="00E16D33"/>
    <w:rsid w:val="00E16DE5"/>
    <w:rsid w:val="00E172CA"/>
    <w:rsid w:val="00E1751F"/>
    <w:rsid w:val="00E17690"/>
    <w:rsid w:val="00E176B2"/>
    <w:rsid w:val="00E176E7"/>
    <w:rsid w:val="00E17AEE"/>
    <w:rsid w:val="00E17B88"/>
    <w:rsid w:val="00E17D90"/>
    <w:rsid w:val="00E17DAB"/>
    <w:rsid w:val="00E17DF9"/>
    <w:rsid w:val="00E20015"/>
    <w:rsid w:val="00E20053"/>
    <w:rsid w:val="00E200C1"/>
    <w:rsid w:val="00E20179"/>
    <w:rsid w:val="00E203AB"/>
    <w:rsid w:val="00E203E7"/>
    <w:rsid w:val="00E203F0"/>
    <w:rsid w:val="00E20477"/>
    <w:rsid w:val="00E204B3"/>
    <w:rsid w:val="00E205C9"/>
    <w:rsid w:val="00E2076F"/>
    <w:rsid w:val="00E209D3"/>
    <w:rsid w:val="00E20D15"/>
    <w:rsid w:val="00E20D75"/>
    <w:rsid w:val="00E20FEC"/>
    <w:rsid w:val="00E2108F"/>
    <w:rsid w:val="00E2111E"/>
    <w:rsid w:val="00E2120D"/>
    <w:rsid w:val="00E21387"/>
    <w:rsid w:val="00E2139C"/>
    <w:rsid w:val="00E21807"/>
    <w:rsid w:val="00E21903"/>
    <w:rsid w:val="00E21A1D"/>
    <w:rsid w:val="00E21A29"/>
    <w:rsid w:val="00E21AE8"/>
    <w:rsid w:val="00E21D04"/>
    <w:rsid w:val="00E21DD0"/>
    <w:rsid w:val="00E2235C"/>
    <w:rsid w:val="00E22446"/>
    <w:rsid w:val="00E22702"/>
    <w:rsid w:val="00E22762"/>
    <w:rsid w:val="00E22EE2"/>
    <w:rsid w:val="00E22F6B"/>
    <w:rsid w:val="00E2303D"/>
    <w:rsid w:val="00E2310D"/>
    <w:rsid w:val="00E235BE"/>
    <w:rsid w:val="00E2363A"/>
    <w:rsid w:val="00E23738"/>
    <w:rsid w:val="00E2377C"/>
    <w:rsid w:val="00E23789"/>
    <w:rsid w:val="00E237E5"/>
    <w:rsid w:val="00E2388D"/>
    <w:rsid w:val="00E238C2"/>
    <w:rsid w:val="00E2391C"/>
    <w:rsid w:val="00E23B63"/>
    <w:rsid w:val="00E23BB9"/>
    <w:rsid w:val="00E23DAE"/>
    <w:rsid w:val="00E23DEF"/>
    <w:rsid w:val="00E23EF0"/>
    <w:rsid w:val="00E2403B"/>
    <w:rsid w:val="00E24092"/>
    <w:rsid w:val="00E240FE"/>
    <w:rsid w:val="00E2415D"/>
    <w:rsid w:val="00E24268"/>
    <w:rsid w:val="00E24363"/>
    <w:rsid w:val="00E244ED"/>
    <w:rsid w:val="00E24649"/>
    <w:rsid w:val="00E246B3"/>
    <w:rsid w:val="00E24814"/>
    <w:rsid w:val="00E24818"/>
    <w:rsid w:val="00E24837"/>
    <w:rsid w:val="00E248BB"/>
    <w:rsid w:val="00E2497A"/>
    <w:rsid w:val="00E249E0"/>
    <w:rsid w:val="00E24A55"/>
    <w:rsid w:val="00E24C51"/>
    <w:rsid w:val="00E24CEC"/>
    <w:rsid w:val="00E24D9D"/>
    <w:rsid w:val="00E24DB6"/>
    <w:rsid w:val="00E24E34"/>
    <w:rsid w:val="00E24F22"/>
    <w:rsid w:val="00E24F84"/>
    <w:rsid w:val="00E24F87"/>
    <w:rsid w:val="00E2500A"/>
    <w:rsid w:val="00E250DA"/>
    <w:rsid w:val="00E2522B"/>
    <w:rsid w:val="00E252DF"/>
    <w:rsid w:val="00E2550C"/>
    <w:rsid w:val="00E25560"/>
    <w:rsid w:val="00E255F2"/>
    <w:rsid w:val="00E258DB"/>
    <w:rsid w:val="00E25B61"/>
    <w:rsid w:val="00E25B67"/>
    <w:rsid w:val="00E25BBB"/>
    <w:rsid w:val="00E25D6D"/>
    <w:rsid w:val="00E25D72"/>
    <w:rsid w:val="00E25EEC"/>
    <w:rsid w:val="00E26043"/>
    <w:rsid w:val="00E261D1"/>
    <w:rsid w:val="00E2622A"/>
    <w:rsid w:val="00E26287"/>
    <w:rsid w:val="00E26807"/>
    <w:rsid w:val="00E26971"/>
    <w:rsid w:val="00E26B15"/>
    <w:rsid w:val="00E26BB9"/>
    <w:rsid w:val="00E26C0A"/>
    <w:rsid w:val="00E26CC7"/>
    <w:rsid w:val="00E26E02"/>
    <w:rsid w:val="00E26E7A"/>
    <w:rsid w:val="00E26FD8"/>
    <w:rsid w:val="00E27042"/>
    <w:rsid w:val="00E27144"/>
    <w:rsid w:val="00E273E0"/>
    <w:rsid w:val="00E27477"/>
    <w:rsid w:val="00E27569"/>
    <w:rsid w:val="00E275AB"/>
    <w:rsid w:val="00E27739"/>
    <w:rsid w:val="00E2783E"/>
    <w:rsid w:val="00E278C2"/>
    <w:rsid w:val="00E27A56"/>
    <w:rsid w:val="00E300FD"/>
    <w:rsid w:val="00E30460"/>
    <w:rsid w:val="00E30498"/>
    <w:rsid w:val="00E304FC"/>
    <w:rsid w:val="00E30823"/>
    <w:rsid w:val="00E308A7"/>
    <w:rsid w:val="00E30DBA"/>
    <w:rsid w:val="00E310CC"/>
    <w:rsid w:val="00E3114E"/>
    <w:rsid w:val="00E311A6"/>
    <w:rsid w:val="00E31288"/>
    <w:rsid w:val="00E31437"/>
    <w:rsid w:val="00E31510"/>
    <w:rsid w:val="00E31598"/>
    <w:rsid w:val="00E315B3"/>
    <w:rsid w:val="00E31767"/>
    <w:rsid w:val="00E3183A"/>
    <w:rsid w:val="00E318BE"/>
    <w:rsid w:val="00E318D0"/>
    <w:rsid w:val="00E31A34"/>
    <w:rsid w:val="00E31A51"/>
    <w:rsid w:val="00E31B77"/>
    <w:rsid w:val="00E31B98"/>
    <w:rsid w:val="00E31EB7"/>
    <w:rsid w:val="00E3227E"/>
    <w:rsid w:val="00E32394"/>
    <w:rsid w:val="00E3266E"/>
    <w:rsid w:val="00E327B5"/>
    <w:rsid w:val="00E327CD"/>
    <w:rsid w:val="00E32B01"/>
    <w:rsid w:val="00E32EBB"/>
    <w:rsid w:val="00E32ED9"/>
    <w:rsid w:val="00E32FCB"/>
    <w:rsid w:val="00E3305A"/>
    <w:rsid w:val="00E33102"/>
    <w:rsid w:val="00E33240"/>
    <w:rsid w:val="00E33254"/>
    <w:rsid w:val="00E33397"/>
    <w:rsid w:val="00E333D8"/>
    <w:rsid w:val="00E333DB"/>
    <w:rsid w:val="00E33415"/>
    <w:rsid w:val="00E3372C"/>
    <w:rsid w:val="00E3379A"/>
    <w:rsid w:val="00E3399A"/>
    <w:rsid w:val="00E33A1A"/>
    <w:rsid w:val="00E33B07"/>
    <w:rsid w:val="00E33C05"/>
    <w:rsid w:val="00E33D7E"/>
    <w:rsid w:val="00E33FA7"/>
    <w:rsid w:val="00E3402B"/>
    <w:rsid w:val="00E34084"/>
    <w:rsid w:val="00E3408D"/>
    <w:rsid w:val="00E3416C"/>
    <w:rsid w:val="00E341B4"/>
    <w:rsid w:val="00E344D2"/>
    <w:rsid w:val="00E345EF"/>
    <w:rsid w:val="00E345FD"/>
    <w:rsid w:val="00E348D5"/>
    <w:rsid w:val="00E34A10"/>
    <w:rsid w:val="00E34AAD"/>
    <w:rsid w:val="00E35121"/>
    <w:rsid w:val="00E3529C"/>
    <w:rsid w:val="00E352A5"/>
    <w:rsid w:val="00E3536D"/>
    <w:rsid w:val="00E35404"/>
    <w:rsid w:val="00E355C7"/>
    <w:rsid w:val="00E357E8"/>
    <w:rsid w:val="00E35820"/>
    <w:rsid w:val="00E3595C"/>
    <w:rsid w:val="00E35996"/>
    <w:rsid w:val="00E35B27"/>
    <w:rsid w:val="00E35B37"/>
    <w:rsid w:val="00E35BA3"/>
    <w:rsid w:val="00E35C26"/>
    <w:rsid w:val="00E35D6E"/>
    <w:rsid w:val="00E35D74"/>
    <w:rsid w:val="00E35F71"/>
    <w:rsid w:val="00E36096"/>
    <w:rsid w:val="00E363A3"/>
    <w:rsid w:val="00E36483"/>
    <w:rsid w:val="00E3648B"/>
    <w:rsid w:val="00E364EE"/>
    <w:rsid w:val="00E36512"/>
    <w:rsid w:val="00E36619"/>
    <w:rsid w:val="00E36683"/>
    <w:rsid w:val="00E3692E"/>
    <w:rsid w:val="00E36CDA"/>
    <w:rsid w:val="00E36DE2"/>
    <w:rsid w:val="00E371A3"/>
    <w:rsid w:val="00E3737D"/>
    <w:rsid w:val="00E37565"/>
    <w:rsid w:val="00E3768D"/>
    <w:rsid w:val="00E378A0"/>
    <w:rsid w:val="00E37927"/>
    <w:rsid w:val="00E3797C"/>
    <w:rsid w:val="00E37B79"/>
    <w:rsid w:val="00E37BD2"/>
    <w:rsid w:val="00E37C3E"/>
    <w:rsid w:val="00E37C6A"/>
    <w:rsid w:val="00E37CA1"/>
    <w:rsid w:val="00E37CD8"/>
    <w:rsid w:val="00E37CF2"/>
    <w:rsid w:val="00E37DD4"/>
    <w:rsid w:val="00E37EAD"/>
    <w:rsid w:val="00E37F1E"/>
    <w:rsid w:val="00E37F4D"/>
    <w:rsid w:val="00E37FC7"/>
    <w:rsid w:val="00E40078"/>
    <w:rsid w:val="00E400A8"/>
    <w:rsid w:val="00E400F3"/>
    <w:rsid w:val="00E40128"/>
    <w:rsid w:val="00E40166"/>
    <w:rsid w:val="00E4017C"/>
    <w:rsid w:val="00E403EB"/>
    <w:rsid w:val="00E40689"/>
    <w:rsid w:val="00E40693"/>
    <w:rsid w:val="00E408C2"/>
    <w:rsid w:val="00E40F65"/>
    <w:rsid w:val="00E40F8D"/>
    <w:rsid w:val="00E40FA6"/>
    <w:rsid w:val="00E41155"/>
    <w:rsid w:val="00E4118D"/>
    <w:rsid w:val="00E41444"/>
    <w:rsid w:val="00E4155F"/>
    <w:rsid w:val="00E416CD"/>
    <w:rsid w:val="00E41757"/>
    <w:rsid w:val="00E41AAC"/>
    <w:rsid w:val="00E41B1C"/>
    <w:rsid w:val="00E41B30"/>
    <w:rsid w:val="00E41C6C"/>
    <w:rsid w:val="00E41E76"/>
    <w:rsid w:val="00E42481"/>
    <w:rsid w:val="00E42562"/>
    <w:rsid w:val="00E4260C"/>
    <w:rsid w:val="00E4272D"/>
    <w:rsid w:val="00E427A7"/>
    <w:rsid w:val="00E4293E"/>
    <w:rsid w:val="00E42970"/>
    <w:rsid w:val="00E42A06"/>
    <w:rsid w:val="00E42C4B"/>
    <w:rsid w:val="00E42D34"/>
    <w:rsid w:val="00E42D40"/>
    <w:rsid w:val="00E42F7C"/>
    <w:rsid w:val="00E431B2"/>
    <w:rsid w:val="00E43317"/>
    <w:rsid w:val="00E434B0"/>
    <w:rsid w:val="00E43520"/>
    <w:rsid w:val="00E43A55"/>
    <w:rsid w:val="00E43A60"/>
    <w:rsid w:val="00E43A9B"/>
    <w:rsid w:val="00E43B22"/>
    <w:rsid w:val="00E43C00"/>
    <w:rsid w:val="00E43D9E"/>
    <w:rsid w:val="00E44080"/>
    <w:rsid w:val="00E441AC"/>
    <w:rsid w:val="00E441BD"/>
    <w:rsid w:val="00E44235"/>
    <w:rsid w:val="00E444F5"/>
    <w:rsid w:val="00E44637"/>
    <w:rsid w:val="00E446B0"/>
    <w:rsid w:val="00E446D2"/>
    <w:rsid w:val="00E447EC"/>
    <w:rsid w:val="00E44943"/>
    <w:rsid w:val="00E449FA"/>
    <w:rsid w:val="00E44D9B"/>
    <w:rsid w:val="00E44E01"/>
    <w:rsid w:val="00E44E4E"/>
    <w:rsid w:val="00E44F47"/>
    <w:rsid w:val="00E45105"/>
    <w:rsid w:val="00E451B0"/>
    <w:rsid w:val="00E45243"/>
    <w:rsid w:val="00E4524A"/>
    <w:rsid w:val="00E455DC"/>
    <w:rsid w:val="00E45654"/>
    <w:rsid w:val="00E456F7"/>
    <w:rsid w:val="00E45864"/>
    <w:rsid w:val="00E45A13"/>
    <w:rsid w:val="00E45B5F"/>
    <w:rsid w:val="00E45B88"/>
    <w:rsid w:val="00E45D10"/>
    <w:rsid w:val="00E45D1B"/>
    <w:rsid w:val="00E45D2B"/>
    <w:rsid w:val="00E45D65"/>
    <w:rsid w:val="00E46173"/>
    <w:rsid w:val="00E461B7"/>
    <w:rsid w:val="00E4630B"/>
    <w:rsid w:val="00E464A1"/>
    <w:rsid w:val="00E4659C"/>
    <w:rsid w:val="00E46641"/>
    <w:rsid w:val="00E4671E"/>
    <w:rsid w:val="00E46721"/>
    <w:rsid w:val="00E467B7"/>
    <w:rsid w:val="00E46AE3"/>
    <w:rsid w:val="00E46C2B"/>
    <w:rsid w:val="00E46CB5"/>
    <w:rsid w:val="00E46CB6"/>
    <w:rsid w:val="00E46E17"/>
    <w:rsid w:val="00E46FAB"/>
    <w:rsid w:val="00E4713F"/>
    <w:rsid w:val="00E471CE"/>
    <w:rsid w:val="00E4733D"/>
    <w:rsid w:val="00E47404"/>
    <w:rsid w:val="00E47457"/>
    <w:rsid w:val="00E47578"/>
    <w:rsid w:val="00E4758D"/>
    <w:rsid w:val="00E4759D"/>
    <w:rsid w:val="00E47843"/>
    <w:rsid w:val="00E4791F"/>
    <w:rsid w:val="00E47929"/>
    <w:rsid w:val="00E4792B"/>
    <w:rsid w:val="00E479C6"/>
    <w:rsid w:val="00E47AE6"/>
    <w:rsid w:val="00E47BE0"/>
    <w:rsid w:val="00E500D6"/>
    <w:rsid w:val="00E50307"/>
    <w:rsid w:val="00E503CB"/>
    <w:rsid w:val="00E50445"/>
    <w:rsid w:val="00E50559"/>
    <w:rsid w:val="00E5055B"/>
    <w:rsid w:val="00E5058E"/>
    <w:rsid w:val="00E5064E"/>
    <w:rsid w:val="00E50747"/>
    <w:rsid w:val="00E507AD"/>
    <w:rsid w:val="00E50866"/>
    <w:rsid w:val="00E50902"/>
    <w:rsid w:val="00E50926"/>
    <w:rsid w:val="00E50ABB"/>
    <w:rsid w:val="00E50B0E"/>
    <w:rsid w:val="00E50DC4"/>
    <w:rsid w:val="00E50DFD"/>
    <w:rsid w:val="00E50FF9"/>
    <w:rsid w:val="00E5117C"/>
    <w:rsid w:val="00E51204"/>
    <w:rsid w:val="00E512ED"/>
    <w:rsid w:val="00E5137A"/>
    <w:rsid w:val="00E513ED"/>
    <w:rsid w:val="00E516C2"/>
    <w:rsid w:val="00E51733"/>
    <w:rsid w:val="00E517D6"/>
    <w:rsid w:val="00E5180B"/>
    <w:rsid w:val="00E51919"/>
    <w:rsid w:val="00E5192F"/>
    <w:rsid w:val="00E51AE4"/>
    <w:rsid w:val="00E51BB6"/>
    <w:rsid w:val="00E51C24"/>
    <w:rsid w:val="00E51E0C"/>
    <w:rsid w:val="00E51EE7"/>
    <w:rsid w:val="00E52028"/>
    <w:rsid w:val="00E520AC"/>
    <w:rsid w:val="00E52163"/>
    <w:rsid w:val="00E522AB"/>
    <w:rsid w:val="00E522EC"/>
    <w:rsid w:val="00E52560"/>
    <w:rsid w:val="00E525E0"/>
    <w:rsid w:val="00E528A4"/>
    <w:rsid w:val="00E52A04"/>
    <w:rsid w:val="00E52AAA"/>
    <w:rsid w:val="00E52B72"/>
    <w:rsid w:val="00E52C6A"/>
    <w:rsid w:val="00E52D08"/>
    <w:rsid w:val="00E52DBB"/>
    <w:rsid w:val="00E52FB3"/>
    <w:rsid w:val="00E53132"/>
    <w:rsid w:val="00E531EC"/>
    <w:rsid w:val="00E534A2"/>
    <w:rsid w:val="00E535D4"/>
    <w:rsid w:val="00E5381B"/>
    <w:rsid w:val="00E53843"/>
    <w:rsid w:val="00E5388B"/>
    <w:rsid w:val="00E5388D"/>
    <w:rsid w:val="00E539D1"/>
    <w:rsid w:val="00E53B5C"/>
    <w:rsid w:val="00E53C20"/>
    <w:rsid w:val="00E53DF0"/>
    <w:rsid w:val="00E5415F"/>
    <w:rsid w:val="00E5417F"/>
    <w:rsid w:val="00E5418E"/>
    <w:rsid w:val="00E54343"/>
    <w:rsid w:val="00E5441B"/>
    <w:rsid w:val="00E5464E"/>
    <w:rsid w:val="00E5483D"/>
    <w:rsid w:val="00E54D70"/>
    <w:rsid w:val="00E54D97"/>
    <w:rsid w:val="00E54EA5"/>
    <w:rsid w:val="00E5509A"/>
    <w:rsid w:val="00E551A7"/>
    <w:rsid w:val="00E55282"/>
    <w:rsid w:val="00E5542B"/>
    <w:rsid w:val="00E55509"/>
    <w:rsid w:val="00E55549"/>
    <w:rsid w:val="00E5561C"/>
    <w:rsid w:val="00E55641"/>
    <w:rsid w:val="00E5574F"/>
    <w:rsid w:val="00E557ED"/>
    <w:rsid w:val="00E55839"/>
    <w:rsid w:val="00E559A2"/>
    <w:rsid w:val="00E559F1"/>
    <w:rsid w:val="00E55A29"/>
    <w:rsid w:val="00E55B4D"/>
    <w:rsid w:val="00E55B66"/>
    <w:rsid w:val="00E55C78"/>
    <w:rsid w:val="00E55DF0"/>
    <w:rsid w:val="00E56020"/>
    <w:rsid w:val="00E5608C"/>
    <w:rsid w:val="00E560B7"/>
    <w:rsid w:val="00E56264"/>
    <w:rsid w:val="00E5632B"/>
    <w:rsid w:val="00E56354"/>
    <w:rsid w:val="00E566C9"/>
    <w:rsid w:val="00E5685D"/>
    <w:rsid w:val="00E56A5B"/>
    <w:rsid w:val="00E56C50"/>
    <w:rsid w:val="00E56C90"/>
    <w:rsid w:val="00E56DBF"/>
    <w:rsid w:val="00E56F7E"/>
    <w:rsid w:val="00E56FC6"/>
    <w:rsid w:val="00E570E9"/>
    <w:rsid w:val="00E572E0"/>
    <w:rsid w:val="00E572E4"/>
    <w:rsid w:val="00E57566"/>
    <w:rsid w:val="00E57663"/>
    <w:rsid w:val="00E577C7"/>
    <w:rsid w:val="00E57A03"/>
    <w:rsid w:val="00E57AF5"/>
    <w:rsid w:val="00E57CF1"/>
    <w:rsid w:val="00E57D1F"/>
    <w:rsid w:val="00E57E46"/>
    <w:rsid w:val="00E57EE8"/>
    <w:rsid w:val="00E57F62"/>
    <w:rsid w:val="00E60013"/>
    <w:rsid w:val="00E6027B"/>
    <w:rsid w:val="00E603D1"/>
    <w:rsid w:val="00E60497"/>
    <w:rsid w:val="00E604B6"/>
    <w:rsid w:val="00E604B8"/>
    <w:rsid w:val="00E60672"/>
    <w:rsid w:val="00E607AE"/>
    <w:rsid w:val="00E608AD"/>
    <w:rsid w:val="00E6094F"/>
    <w:rsid w:val="00E60A53"/>
    <w:rsid w:val="00E60C1A"/>
    <w:rsid w:val="00E60DC0"/>
    <w:rsid w:val="00E60E7D"/>
    <w:rsid w:val="00E60EC2"/>
    <w:rsid w:val="00E60FE5"/>
    <w:rsid w:val="00E6105F"/>
    <w:rsid w:val="00E61205"/>
    <w:rsid w:val="00E61382"/>
    <w:rsid w:val="00E613FF"/>
    <w:rsid w:val="00E61458"/>
    <w:rsid w:val="00E61531"/>
    <w:rsid w:val="00E616A3"/>
    <w:rsid w:val="00E61782"/>
    <w:rsid w:val="00E619B1"/>
    <w:rsid w:val="00E619BD"/>
    <w:rsid w:val="00E61A16"/>
    <w:rsid w:val="00E61AE4"/>
    <w:rsid w:val="00E61B52"/>
    <w:rsid w:val="00E61DA5"/>
    <w:rsid w:val="00E61ECD"/>
    <w:rsid w:val="00E61F2E"/>
    <w:rsid w:val="00E6219F"/>
    <w:rsid w:val="00E62225"/>
    <w:rsid w:val="00E625EC"/>
    <w:rsid w:val="00E626C1"/>
    <w:rsid w:val="00E626D2"/>
    <w:rsid w:val="00E6278C"/>
    <w:rsid w:val="00E62792"/>
    <w:rsid w:val="00E627A7"/>
    <w:rsid w:val="00E6282E"/>
    <w:rsid w:val="00E62963"/>
    <w:rsid w:val="00E62B7B"/>
    <w:rsid w:val="00E62BB1"/>
    <w:rsid w:val="00E62D56"/>
    <w:rsid w:val="00E62DC2"/>
    <w:rsid w:val="00E62EE6"/>
    <w:rsid w:val="00E62FBA"/>
    <w:rsid w:val="00E636C3"/>
    <w:rsid w:val="00E63C49"/>
    <w:rsid w:val="00E63D5A"/>
    <w:rsid w:val="00E63D9C"/>
    <w:rsid w:val="00E643CF"/>
    <w:rsid w:val="00E64577"/>
    <w:rsid w:val="00E6459A"/>
    <w:rsid w:val="00E64620"/>
    <w:rsid w:val="00E64641"/>
    <w:rsid w:val="00E64715"/>
    <w:rsid w:val="00E648BE"/>
    <w:rsid w:val="00E64C1C"/>
    <w:rsid w:val="00E64CF9"/>
    <w:rsid w:val="00E64E4C"/>
    <w:rsid w:val="00E64F95"/>
    <w:rsid w:val="00E650F1"/>
    <w:rsid w:val="00E651D1"/>
    <w:rsid w:val="00E65225"/>
    <w:rsid w:val="00E652B6"/>
    <w:rsid w:val="00E65394"/>
    <w:rsid w:val="00E65719"/>
    <w:rsid w:val="00E65802"/>
    <w:rsid w:val="00E65812"/>
    <w:rsid w:val="00E658A5"/>
    <w:rsid w:val="00E65A62"/>
    <w:rsid w:val="00E65BFA"/>
    <w:rsid w:val="00E65ECF"/>
    <w:rsid w:val="00E66016"/>
    <w:rsid w:val="00E66165"/>
    <w:rsid w:val="00E6623B"/>
    <w:rsid w:val="00E66492"/>
    <w:rsid w:val="00E665ED"/>
    <w:rsid w:val="00E6660E"/>
    <w:rsid w:val="00E669AA"/>
    <w:rsid w:val="00E66C4E"/>
    <w:rsid w:val="00E66CA0"/>
    <w:rsid w:val="00E66E91"/>
    <w:rsid w:val="00E66F20"/>
    <w:rsid w:val="00E671BF"/>
    <w:rsid w:val="00E674D2"/>
    <w:rsid w:val="00E675AF"/>
    <w:rsid w:val="00E67644"/>
    <w:rsid w:val="00E679B2"/>
    <w:rsid w:val="00E679D8"/>
    <w:rsid w:val="00E67A88"/>
    <w:rsid w:val="00E67DD2"/>
    <w:rsid w:val="00E67E66"/>
    <w:rsid w:val="00E67EB7"/>
    <w:rsid w:val="00E700C7"/>
    <w:rsid w:val="00E7015F"/>
    <w:rsid w:val="00E70180"/>
    <w:rsid w:val="00E7048E"/>
    <w:rsid w:val="00E704D6"/>
    <w:rsid w:val="00E704EA"/>
    <w:rsid w:val="00E70669"/>
    <w:rsid w:val="00E70693"/>
    <w:rsid w:val="00E706BC"/>
    <w:rsid w:val="00E708EA"/>
    <w:rsid w:val="00E70962"/>
    <w:rsid w:val="00E70ADF"/>
    <w:rsid w:val="00E70F04"/>
    <w:rsid w:val="00E71116"/>
    <w:rsid w:val="00E71653"/>
    <w:rsid w:val="00E7171E"/>
    <w:rsid w:val="00E7176F"/>
    <w:rsid w:val="00E71AD9"/>
    <w:rsid w:val="00E71AEB"/>
    <w:rsid w:val="00E71B05"/>
    <w:rsid w:val="00E71F4A"/>
    <w:rsid w:val="00E71F85"/>
    <w:rsid w:val="00E7213B"/>
    <w:rsid w:val="00E72195"/>
    <w:rsid w:val="00E72215"/>
    <w:rsid w:val="00E7238A"/>
    <w:rsid w:val="00E727E7"/>
    <w:rsid w:val="00E728B1"/>
    <w:rsid w:val="00E72942"/>
    <w:rsid w:val="00E72A9D"/>
    <w:rsid w:val="00E72FB6"/>
    <w:rsid w:val="00E73022"/>
    <w:rsid w:val="00E73160"/>
    <w:rsid w:val="00E73265"/>
    <w:rsid w:val="00E7363E"/>
    <w:rsid w:val="00E73746"/>
    <w:rsid w:val="00E73995"/>
    <w:rsid w:val="00E739B3"/>
    <w:rsid w:val="00E73AC8"/>
    <w:rsid w:val="00E73B51"/>
    <w:rsid w:val="00E73BCF"/>
    <w:rsid w:val="00E73BD6"/>
    <w:rsid w:val="00E73DFA"/>
    <w:rsid w:val="00E74152"/>
    <w:rsid w:val="00E741CC"/>
    <w:rsid w:val="00E7421B"/>
    <w:rsid w:val="00E744D9"/>
    <w:rsid w:val="00E74688"/>
    <w:rsid w:val="00E7489A"/>
    <w:rsid w:val="00E748AF"/>
    <w:rsid w:val="00E74A27"/>
    <w:rsid w:val="00E74AA9"/>
    <w:rsid w:val="00E74C3F"/>
    <w:rsid w:val="00E74DF7"/>
    <w:rsid w:val="00E74EEE"/>
    <w:rsid w:val="00E74F31"/>
    <w:rsid w:val="00E74F5B"/>
    <w:rsid w:val="00E751AB"/>
    <w:rsid w:val="00E7534C"/>
    <w:rsid w:val="00E75465"/>
    <w:rsid w:val="00E757D7"/>
    <w:rsid w:val="00E757DB"/>
    <w:rsid w:val="00E7584D"/>
    <w:rsid w:val="00E758BD"/>
    <w:rsid w:val="00E7592A"/>
    <w:rsid w:val="00E75A56"/>
    <w:rsid w:val="00E75B62"/>
    <w:rsid w:val="00E75C76"/>
    <w:rsid w:val="00E75FA9"/>
    <w:rsid w:val="00E760A7"/>
    <w:rsid w:val="00E760D4"/>
    <w:rsid w:val="00E760E3"/>
    <w:rsid w:val="00E76223"/>
    <w:rsid w:val="00E762D1"/>
    <w:rsid w:val="00E763E2"/>
    <w:rsid w:val="00E764E1"/>
    <w:rsid w:val="00E7665C"/>
    <w:rsid w:val="00E7669F"/>
    <w:rsid w:val="00E766D3"/>
    <w:rsid w:val="00E766EA"/>
    <w:rsid w:val="00E76768"/>
    <w:rsid w:val="00E7685B"/>
    <w:rsid w:val="00E7695E"/>
    <w:rsid w:val="00E76C82"/>
    <w:rsid w:val="00E770AC"/>
    <w:rsid w:val="00E77233"/>
    <w:rsid w:val="00E772A1"/>
    <w:rsid w:val="00E7779D"/>
    <w:rsid w:val="00E778B7"/>
    <w:rsid w:val="00E7792D"/>
    <w:rsid w:val="00E77CB5"/>
    <w:rsid w:val="00E77F7F"/>
    <w:rsid w:val="00E80154"/>
    <w:rsid w:val="00E8028B"/>
    <w:rsid w:val="00E80429"/>
    <w:rsid w:val="00E80BE7"/>
    <w:rsid w:val="00E80D1D"/>
    <w:rsid w:val="00E80D39"/>
    <w:rsid w:val="00E81038"/>
    <w:rsid w:val="00E81112"/>
    <w:rsid w:val="00E811D2"/>
    <w:rsid w:val="00E8137F"/>
    <w:rsid w:val="00E8145F"/>
    <w:rsid w:val="00E81515"/>
    <w:rsid w:val="00E818B0"/>
    <w:rsid w:val="00E81924"/>
    <w:rsid w:val="00E819A3"/>
    <w:rsid w:val="00E81A37"/>
    <w:rsid w:val="00E81A56"/>
    <w:rsid w:val="00E820F2"/>
    <w:rsid w:val="00E82181"/>
    <w:rsid w:val="00E821C1"/>
    <w:rsid w:val="00E82230"/>
    <w:rsid w:val="00E823D3"/>
    <w:rsid w:val="00E82460"/>
    <w:rsid w:val="00E824CD"/>
    <w:rsid w:val="00E8268D"/>
    <w:rsid w:val="00E82808"/>
    <w:rsid w:val="00E82A9B"/>
    <w:rsid w:val="00E82F9A"/>
    <w:rsid w:val="00E83115"/>
    <w:rsid w:val="00E8316B"/>
    <w:rsid w:val="00E831F2"/>
    <w:rsid w:val="00E831F8"/>
    <w:rsid w:val="00E8330C"/>
    <w:rsid w:val="00E83410"/>
    <w:rsid w:val="00E834F9"/>
    <w:rsid w:val="00E836B2"/>
    <w:rsid w:val="00E836F5"/>
    <w:rsid w:val="00E83830"/>
    <w:rsid w:val="00E838C1"/>
    <w:rsid w:val="00E83915"/>
    <w:rsid w:val="00E83A2C"/>
    <w:rsid w:val="00E83ABC"/>
    <w:rsid w:val="00E83B01"/>
    <w:rsid w:val="00E83BB0"/>
    <w:rsid w:val="00E83D2F"/>
    <w:rsid w:val="00E83ECE"/>
    <w:rsid w:val="00E84107"/>
    <w:rsid w:val="00E8418A"/>
    <w:rsid w:val="00E84505"/>
    <w:rsid w:val="00E8463F"/>
    <w:rsid w:val="00E8476F"/>
    <w:rsid w:val="00E8477C"/>
    <w:rsid w:val="00E849B3"/>
    <w:rsid w:val="00E84A91"/>
    <w:rsid w:val="00E84C3D"/>
    <w:rsid w:val="00E84C5C"/>
    <w:rsid w:val="00E84E6A"/>
    <w:rsid w:val="00E85041"/>
    <w:rsid w:val="00E85063"/>
    <w:rsid w:val="00E853F8"/>
    <w:rsid w:val="00E85753"/>
    <w:rsid w:val="00E859F5"/>
    <w:rsid w:val="00E85A4D"/>
    <w:rsid w:val="00E85CEE"/>
    <w:rsid w:val="00E85D04"/>
    <w:rsid w:val="00E85D8E"/>
    <w:rsid w:val="00E85D9E"/>
    <w:rsid w:val="00E85F48"/>
    <w:rsid w:val="00E85FEC"/>
    <w:rsid w:val="00E85FEF"/>
    <w:rsid w:val="00E86166"/>
    <w:rsid w:val="00E8622E"/>
    <w:rsid w:val="00E8648E"/>
    <w:rsid w:val="00E86580"/>
    <w:rsid w:val="00E8659F"/>
    <w:rsid w:val="00E8663B"/>
    <w:rsid w:val="00E867A5"/>
    <w:rsid w:val="00E867EB"/>
    <w:rsid w:val="00E86AFB"/>
    <w:rsid w:val="00E86B04"/>
    <w:rsid w:val="00E86D15"/>
    <w:rsid w:val="00E86E6D"/>
    <w:rsid w:val="00E8712D"/>
    <w:rsid w:val="00E87185"/>
    <w:rsid w:val="00E872C1"/>
    <w:rsid w:val="00E872DD"/>
    <w:rsid w:val="00E8731E"/>
    <w:rsid w:val="00E875B8"/>
    <w:rsid w:val="00E87650"/>
    <w:rsid w:val="00E87852"/>
    <w:rsid w:val="00E8785A"/>
    <w:rsid w:val="00E87926"/>
    <w:rsid w:val="00E87976"/>
    <w:rsid w:val="00E879EB"/>
    <w:rsid w:val="00E87A0A"/>
    <w:rsid w:val="00E87B08"/>
    <w:rsid w:val="00E87CFF"/>
    <w:rsid w:val="00E87D27"/>
    <w:rsid w:val="00E87DDF"/>
    <w:rsid w:val="00E87EAD"/>
    <w:rsid w:val="00E87F5B"/>
    <w:rsid w:val="00E87FA3"/>
    <w:rsid w:val="00E90003"/>
    <w:rsid w:val="00E900A6"/>
    <w:rsid w:val="00E900F0"/>
    <w:rsid w:val="00E90391"/>
    <w:rsid w:val="00E904E5"/>
    <w:rsid w:val="00E9052A"/>
    <w:rsid w:val="00E90584"/>
    <w:rsid w:val="00E90685"/>
    <w:rsid w:val="00E907A5"/>
    <w:rsid w:val="00E90894"/>
    <w:rsid w:val="00E9099E"/>
    <w:rsid w:val="00E90A44"/>
    <w:rsid w:val="00E90BF2"/>
    <w:rsid w:val="00E90F60"/>
    <w:rsid w:val="00E90FE0"/>
    <w:rsid w:val="00E912E0"/>
    <w:rsid w:val="00E913EF"/>
    <w:rsid w:val="00E913FF"/>
    <w:rsid w:val="00E91748"/>
    <w:rsid w:val="00E918E1"/>
    <w:rsid w:val="00E91926"/>
    <w:rsid w:val="00E91DCB"/>
    <w:rsid w:val="00E91FC2"/>
    <w:rsid w:val="00E9201A"/>
    <w:rsid w:val="00E9218B"/>
    <w:rsid w:val="00E921AA"/>
    <w:rsid w:val="00E92203"/>
    <w:rsid w:val="00E92300"/>
    <w:rsid w:val="00E92373"/>
    <w:rsid w:val="00E9242E"/>
    <w:rsid w:val="00E9254D"/>
    <w:rsid w:val="00E928DE"/>
    <w:rsid w:val="00E92B25"/>
    <w:rsid w:val="00E92D00"/>
    <w:rsid w:val="00E9329E"/>
    <w:rsid w:val="00E933E5"/>
    <w:rsid w:val="00E934E1"/>
    <w:rsid w:val="00E93869"/>
    <w:rsid w:val="00E93989"/>
    <w:rsid w:val="00E93B62"/>
    <w:rsid w:val="00E93D41"/>
    <w:rsid w:val="00E93F60"/>
    <w:rsid w:val="00E941D2"/>
    <w:rsid w:val="00E94309"/>
    <w:rsid w:val="00E9447B"/>
    <w:rsid w:val="00E94488"/>
    <w:rsid w:val="00E944B9"/>
    <w:rsid w:val="00E9452C"/>
    <w:rsid w:val="00E9452D"/>
    <w:rsid w:val="00E947A3"/>
    <w:rsid w:val="00E948D7"/>
    <w:rsid w:val="00E94A19"/>
    <w:rsid w:val="00E94B75"/>
    <w:rsid w:val="00E94D2D"/>
    <w:rsid w:val="00E94DBD"/>
    <w:rsid w:val="00E94F0A"/>
    <w:rsid w:val="00E95081"/>
    <w:rsid w:val="00E950D9"/>
    <w:rsid w:val="00E95263"/>
    <w:rsid w:val="00E9538B"/>
    <w:rsid w:val="00E9544A"/>
    <w:rsid w:val="00E9566F"/>
    <w:rsid w:val="00E956A9"/>
    <w:rsid w:val="00E95922"/>
    <w:rsid w:val="00E95BC0"/>
    <w:rsid w:val="00E95C58"/>
    <w:rsid w:val="00E95E17"/>
    <w:rsid w:val="00E95EB6"/>
    <w:rsid w:val="00E95F00"/>
    <w:rsid w:val="00E95F2E"/>
    <w:rsid w:val="00E95F7A"/>
    <w:rsid w:val="00E96019"/>
    <w:rsid w:val="00E9615F"/>
    <w:rsid w:val="00E961B5"/>
    <w:rsid w:val="00E966B0"/>
    <w:rsid w:val="00E967F8"/>
    <w:rsid w:val="00E9681C"/>
    <w:rsid w:val="00E96876"/>
    <w:rsid w:val="00E968DC"/>
    <w:rsid w:val="00E96902"/>
    <w:rsid w:val="00E96A4E"/>
    <w:rsid w:val="00E96C38"/>
    <w:rsid w:val="00E97190"/>
    <w:rsid w:val="00E971D4"/>
    <w:rsid w:val="00E9741F"/>
    <w:rsid w:val="00E975A5"/>
    <w:rsid w:val="00E97817"/>
    <w:rsid w:val="00E978BB"/>
    <w:rsid w:val="00E97BE0"/>
    <w:rsid w:val="00E97C51"/>
    <w:rsid w:val="00E97EAE"/>
    <w:rsid w:val="00E97EBD"/>
    <w:rsid w:val="00E97F0D"/>
    <w:rsid w:val="00EA0030"/>
    <w:rsid w:val="00EA00FA"/>
    <w:rsid w:val="00EA0116"/>
    <w:rsid w:val="00EA0283"/>
    <w:rsid w:val="00EA0347"/>
    <w:rsid w:val="00EA0422"/>
    <w:rsid w:val="00EA04CE"/>
    <w:rsid w:val="00EA0570"/>
    <w:rsid w:val="00EA060F"/>
    <w:rsid w:val="00EA0669"/>
    <w:rsid w:val="00EA068C"/>
    <w:rsid w:val="00EA073F"/>
    <w:rsid w:val="00EA0776"/>
    <w:rsid w:val="00EA07CA"/>
    <w:rsid w:val="00EA090A"/>
    <w:rsid w:val="00EA09AC"/>
    <w:rsid w:val="00EA09B8"/>
    <w:rsid w:val="00EA0A84"/>
    <w:rsid w:val="00EA0B9D"/>
    <w:rsid w:val="00EA0C0A"/>
    <w:rsid w:val="00EA0C47"/>
    <w:rsid w:val="00EA101E"/>
    <w:rsid w:val="00EA108C"/>
    <w:rsid w:val="00EA10C5"/>
    <w:rsid w:val="00EA1331"/>
    <w:rsid w:val="00EA1343"/>
    <w:rsid w:val="00EA157F"/>
    <w:rsid w:val="00EA17ED"/>
    <w:rsid w:val="00EA1895"/>
    <w:rsid w:val="00EA18D6"/>
    <w:rsid w:val="00EA199E"/>
    <w:rsid w:val="00EA1ACC"/>
    <w:rsid w:val="00EA1B27"/>
    <w:rsid w:val="00EA1F4C"/>
    <w:rsid w:val="00EA21F8"/>
    <w:rsid w:val="00EA22E0"/>
    <w:rsid w:val="00EA231B"/>
    <w:rsid w:val="00EA2365"/>
    <w:rsid w:val="00EA237C"/>
    <w:rsid w:val="00EA2427"/>
    <w:rsid w:val="00EA266F"/>
    <w:rsid w:val="00EA26C3"/>
    <w:rsid w:val="00EA26DB"/>
    <w:rsid w:val="00EA299A"/>
    <w:rsid w:val="00EA2A1C"/>
    <w:rsid w:val="00EA2A7F"/>
    <w:rsid w:val="00EA2A88"/>
    <w:rsid w:val="00EA2AFE"/>
    <w:rsid w:val="00EA2B5E"/>
    <w:rsid w:val="00EA2C20"/>
    <w:rsid w:val="00EA2C25"/>
    <w:rsid w:val="00EA2D02"/>
    <w:rsid w:val="00EA2E99"/>
    <w:rsid w:val="00EA3128"/>
    <w:rsid w:val="00EA3160"/>
    <w:rsid w:val="00EA32DD"/>
    <w:rsid w:val="00EA34BF"/>
    <w:rsid w:val="00EA355F"/>
    <w:rsid w:val="00EA35E7"/>
    <w:rsid w:val="00EA3681"/>
    <w:rsid w:val="00EA36EC"/>
    <w:rsid w:val="00EA38C7"/>
    <w:rsid w:val="00EA3941"/>
    <w:rsid w:val="00EA3A17"/>
    <w:rsid w:val="00EA3BC0"/>
    <w:rsid w:val="00EA3E0B"/>
    <w:rsid w:val="00EA3FC2"/>
    <w:rsid w:val="00EA4022"/>
    <w:rsid w:val="00EA4134"/>
    <w:rsid w:val="00EA441E"/>
    <w:rsid w:val="00EA446D"/>
    <w:rsid w:val="00EA44B3"/>
    <w:rsid w:val="00EA4824"/>
    <w:rsid w:val="00EA4979"/>
    <w:rsid w:val="00EA4A9E"/>
    <w:rsid w:val="00EA4B9C"/>
    <w:rsid w:val="00EA4C8F"/>
    <w:rsid w:val="00EA4D46"/>
    <w:rsid w:val="00EA4F4D"/>
    <w:rsid w:val="00EA50F3"/>
    <w:rsid w:val="00EA52D1"/>
    <w:rsid w:val="00EA5560"/>
    <w:rsid w:val="00EA58F7"/>
    <w:rsid w:val="00EA5B58"/>
    <w:rsid w:val="00EA60BD"/>
    <w:rsid w:val="00EA60D2"/>
    <w:rsid w:val="00EA60DA"/>
    <w:rsid w:val="00EA6170"/>
    <w:rsid w:val="00EA626C"/>
    <w:rsid w:val="00EA64C8"/>
    <w:rsid w:val="00EA6AD7"/>
    <w:rsid w:val="00EA6AF6"/>
    <w:rsid w:val="00EA6C4F"/>
    <w:rsid w:val="00EA6D92"/>
    <w:rsid w:val="00EA6E48"/>
    <w:rsid w:val="00EA6F65"/>
    <w:rsid w:val="00EA7133"/>
    <w:rsid w:val="00EA7156"/>
    <w:rsid w:val="00EA73C0"/>
    <w:rsid w:val="00EA74DE"/>
    <w:rsid w:val="00EA7508"/>
    <w:rsid w:val="00EA75AD"/>
    <w:rsid w:val="00EA791B"/>
    <w:rsid w:val="00EA79A4"/>
    <w:rsid w:val="00EA7A5A"/>
    <w:rsid w:val="00EA7C2F"/>
    <w:rsid w:val="00EA7DC6"/>
    <w:rsid w:val="00EA7E86"/>
    <w:rsid w:val="00EA7EE6"/>
    <w:rsid w:val="00EB0127"/>
    <w:rsid w:val="00EB013B"/>
    <w:rsid w:val="00EB01C8"/>
    <w:rsid w:val="00EB0250"/>
    <w:rsid w:val="00EB0491"/>
    <w:rsid w:val="00EB05EE"/>
    <w:rsid w:val="00EB061C"/>
    <w:rsid w:val="00EB06C1"/>
    <w:rsid w:val="00EB072B"/>
    <w:rsid w:val="00EB0823"/>
    <w:rsid w:val="00EB0846"/>
    <w:rsid w:val="00EB089D"/>
    <w:rsid w:val="00EB091F"/>
    <w:rsid w:val="00EB0B5D"/>
    <w:rsid w:val="00EB0BED"/>
    <w:rsid w:val="00EB0C8F"/>
    <w:rsid w:val="00EB0FD8"/>
    <w:rsid w:val="00EB1102"/>
    <w:rsid w:val="00EB11E8"/>
    <w:rsid w:val="00EB1459"/>
    <w:rsid w:val="00EB1484"/>
    <w:rsid w:val="00EB16D5"/>
    <w:rsid w:val="00EB172C"/>
    <w:rsid w:val="00EB17C3"/>
    <w:rsid w:val="00EB188B"/>
    <w:rsid w:val="00EB18B6"/>
    <w:rsid w:val="00EB18DA"/>
    <w:rsid w:val="00EB1A82"/>
    <w:rsid w:val="00EB1DE0"/>
    <w:rsid w:val="00EB1E2E"/>
    <w:rsid w:val="00EB2317"/>
    <w:rsid w:val="00EB2322"/>
    <w:rsid w:val="00EB23C3"/>
    <w:rsid w:val="00EB2514"/>
    <w:rsid w:val="00EB2543"/>
    <w:rsid w:val="00EB2595"/>
    <w:rsid w:val="00EB263B"/>
    <w:rsid w:val="00EB2886"/>
    <w:rsid w:val="00EB28E8"/>
    <w:rsid w:val="00EB28F7"/>
    <w:rsid w:val="00EB2923"/>
    <w:rsid w:val="00EB2974"/>
    <w:rsid w:val="00EB2AE7"/>
    <w:rsid w:val="00EB2DEA"/>
    <w:rsid w:val="00EB2FC6"/>
    <w:rsid w:val="00EB3024"/>
    <w:rsid w:val="00EB324D"/>
    <w:rsid w:val="00EB329F"/>
    <w:rsid w:val="00EB338B"/>
    <w:rsid w:val="00EB340E"/>
    <w:rsid w:val="00EB36B0"/>
    <w:rsid w:val="00EB37C8"/>
    <w:rsid w:val="00EB380E"/>
    <w:rsid w:val="00EB386E"/>
    <w:rsid w:val="00EB3953"/>
    <w:rsid w:val="00EB3B3A"/>
    <w:rsid w:val="00EB3C01"/>
    <w:rsid w:val="00EB3CB2"/>
    <w:rsid w:val="00EB3DC7"/>
    <w:rsid w:val="00EB3E64"/>
    <w:rsid w:val="00EB3F7A"/>
    <w:rsid w:val="00EB3FB4"/>
    <w:rsid w:val="00EB3FD6"/>
    <w:rsid w:val="00EB4001"/>
    <w:rsid w:val="00EB438C"/>
    <w:rsid w:val="00EB43EA"/>
    <w:rsid w:val="00EB4456"/>
    <w:rsid w:val="00EB44A6"/>
    <w:rsid w:val="00EB4959"/>
    <w:rsid w:val="00EB4A27"/>
    <w:rsid w:val="00EB4D4A"/>
    <w:rsid w:val="00EB4F25"/>
    <w:rsid w:val="00EB4F37"/>
    <w:rsid w:val="00EB50C1"/>
    <w:rsid w:val="00EB531D"/>
    <w:rsid w:val="00EB5510"/>
    <w:rsid w:val="00EB55D4"/>
    <w:rsid w:val="00EB58AC"/>
    <w:rsid w:val="00EB59E4"/>
    <w:rsid w:val="00EB59FF"/>
    <w:rsid w:val="00EB5CAE"/>
    <w:rsid w:val="00EB5D42"/>
    <w:rsid w:val="00EB5DCD"/>
    <w:rsid w:val="00EB5E39"/>
    <w:rsid w:val="00EB5E64"/>
    <w:rsid w:val="00EB6288"/>
    <w:rsid w:val="00EB62C9"/>
    <w:rsid w:val="00EB69C0"/>
    <w:rsid w:val="00EB6A4F"/>
    <w:rsid w:val="00EB6AAB"/>
    <w:rsid w:val="00EB6C6E"/>
    <w:rsid w:val="00EB6C99"/>
    <w:rsid w:val="00EB6DE4"/>
    <w:rsid w:val="00EB6EF4"/>
    <w:rsid w:val="00EB6F9F"/>
    <w:rsid w:val="00EB730D"/>
    <w:rsid w:val="00EB7436"/>
    <w:rsid w:val="00EB74AE"/>
    <w:rsid w:val="00EB7503"/>
    <w:rsid w:val="00EB7678"/>
    <w:rsid w:val="00EB7856"/>
    <w:rsid w:val="00EB7F1B"/>
    <w:rsid w:val="00EB7F7D"/>
    <w:rsid w:val="00EC00E1"/>
    <w:rsid w:val="00EC0154"/>
    <w:rsid w:val="00EC026C"/>
    <w:rsid w:val="00EC02A1"/>
    <w:rsid w:val="00EC0357"/>
    <w:rsid w:val="00EC03DC"/>
    <w:rsid w:val="00EC052F"/>
    <w:rsid w:val="00EC05B8"/>
    <w:rsid w:val="00EC05CA"/>
    <w:rsid w:val="00EC066F"/>
    <w:rsid w:val="00EC07FE"/>
    <w:rsid w:val="00EC091B"/>
    <w:rsid w:val="00EC0981"/>
    <w:rsid w:val="00EC0B53"/>
    <w:rsid w:val="00EC0BB8"/>
    <w:rsid w:val="00EC0C02"/>
    <w:rsid w:val="00EC0CBF"/>
    <w:rsid w:val="00EC0D71"/>
    <w:rsid w:val="00EC0DE5"/>
    <w:rsid w:val="00EC1094"/>
    <w:rsid w:val="00EC10EC"/>
    <w:rsid w:val="00EC118D"/>
    <w:rsid w:val="00EC11F6"/>
    <w:rsid w:val="00EC11FF"/>
    <w:rsid w:val="00EC137F"/>
    <w:rsid w:val="00EC1526"/>
    <w:rsid w:val="00EC152C"/>
    <w:rsid w:val="00EC1625"/>
    <w:rsid w:val="00EC168D"/>
    <w:rsid w:val="00EC1A15"/>
    <w:rsid w:val="00EC1BDD"/>
    <w:rsid w:val="00EC1C1A"/>
    <w:rsid w:val="00EC1C82"/>
    <w:rsid w:val="00EC1CA2"/>
    <w:rsid w:val="00EC1CDF"/>
    <w:rsid w:val="00EC1D57"/>
    <w:rsid w:val="00EC1DC2"/>
    <w:rsid w:val="00EC1E2E"/>
    <w:rsid w:val="00EC2128"/>
    <w:rsid w:val="00EC21E5"/>
    <w:rsid w:val="00EC229D"/>
    <w:rsid w:val="00EC2330"/>
    <w:rsid w:val="00EC23BF"/>
    <w:rsid w:val="00EC278D"/>
    <w:rsid w:val="00EC2893"/>
    <w:rsid w:val="00EC2CE0"/>
    <w:rsid w:val="00EC2E3D"/>
    <w:rsid w:val="00EC302A"/>
    <w:rsid w:val="00EC3262"/>
    <w:rsid w:val="00EC3341"/>
    <w:rsid w:val="00EC3499"/>
    <w:rsid w:val="00EC3551"/>
    <w:rsid w:val="00EC3849"/>
    <w:rsid w:val="00EC3904"/>
    <w:rsid w:val="00EC3928"/>
    <w:rsid w:val="00EC39BB"/>
    <w:rsid w:val="00EC3A20"/>
    <w:rsid w:val="00EC3C2A"/>
    <w:rsid w:val="00EC3E93"/>
    <w:rsid w:val="00EC3FDE"/>
    <w:rsid w:val="00EC4134"/>
    <w:rsid w:val="00EC4199"/>
    <w:rsid w:val="00EC41E1"/>
    <w:rsid w:val="00EC4354"/>
    <w:rsid w:val="00EC4468"/>
    <w:rsid w:val="00EC456B"/>
    <w:rsid w:val="00EC45EB"/>
    <w:rsid w:val="00EC468E"/>
    <w:rsid w:val="00EC46E5"/>
    <w:rsid w:val="00EC4881"/>
    <w:rsid w:val="00EC494F"/>
    <w:rsid w:val="00EC49BC"/>
    <w:rsid w:val="00EC4A4E"/>
    <w:rsid w:val="00EC4A73"/>
    <w:rsid w:val="00EC4C0B"/>
    <w:rsid w:val="00EC4C75"/>
    <w:rsid w:val="00EC4C8E"/>
    <w:rsid w:val="00EC4CD9"/>
    <w:rsid w:val="00EC4D60"/>
    <w:rsid w:val="00EC4DA9"/>
    <w:rsid w:val="00EC4DEB"/>
    <w:rsid w:val="00EC4E50"/>
    <w:rsid w:val="00EC4EDA"/>
    <w:rsid w:val="00EC4EF3"/>
    <w:rsid w:val="00EC50B3"/>
    <w:rsid w:val="00EC5137"/>
    <w:rsid w:val="00EC51A7"/>
    <w:rsid w:val="00EC54B6"/>
    <w:rsid w:val="00EC54D7"/>
    <w:rsid w:val="00EC54E8"/>
    <w:rsid w:val="00EC5524"/>
    <w:rsid w:val="00EC563E"/>
    <w:rsid w:val="00EC56FD"/>
    <w:rsid w:val="00EC579E"/>
    <w:rsid w:val="00EC5853"/>
    <w:rsid w:val="00EC5AE3"/>
    <w:rsid w:val="00EC612C"/>
    <w:rsid w:val="00EC6209"/>
    <w:rsid w:val="00EC620D"/>
    <w:rsid w:val="00EC630B"/>
    <w:rsid w:val="00EC649E"/>
    <w:rsid w:val="00EC653B"/>
    <w:rsid w:val="00EC653C"/>
    <w:rsid w:val="00EC66AE"/>
    <w:rsid w:val="00EC6819"/>
    <w:rsid w:val="00EC68DD"/>
    <w:rsid w:val="00EC6C07"/>
    <w:rsid w:val="00EC6C32"/>
    <w:rsid w:val="00EC6D2C"/>
    <w:rsid w:val="00EC6F85"/>
    <w:rsid w:val="00EC6F91"/>
    <w:rsid w:val="00EC710C"/>
    <w:rsid w:val="00EC741D"/>
    <w:rsid w:val="00EC745A"/>
    <w:rsid w:val="00EC76C3"/>
    <w:rsid w:val="00EC77A5"/>
    <w:rsid w:val="00EC7906"/>
    <w:rsid w:val="00EC7978"/>
    <w:rsid w:val="00EC7A1C"/>
    <w:rsid w:val="00EC7ACF"/>
    <w:rsid w:val="00EC7B42"/>
    <w:rsid w:val="00EC7D18"/>
    <w:rsid w:val="00EC7E01"/>
    <w:rsid w:val="00EC7ECE"/>
    <w:rsid w:val="00EC7F5A"/>
    <w:rsid w:val="00ED02EC"/>
    <w:rsid w:val="00ED039A"/>
    <w:rsid w:val="00ED03DC"/>
    <w:rsid w:val="00ED06B3"/>
    <w:rsid w:val="00ED0879"/>
    <w:rsid w:val="00ED0B78"/>
    <w:rsid w:val="00ED0B8A"/>
    <w:rsid w:val="00ED0BB2"/>
    <w:rsid w:val="00ED0C7F"/>
    <w:rsid w:val="00ED0CBC"/>
    <w:rsid w:val="00ED0CC7"/>
    <w:rsid w:val="00ED0D87"/>
    <w:rsid w:val="00ED0E89"/>
    <w:rsid w:val="00ED1392"/>
    <w:rsid w:val="00ED14C6"/>
    <w:rsid w:val="00ED155A"/>
    <w:rsid w:val="00ED1570"/>
    <w:rsid w:val="00ED159B"/>
    <w:rsid w:val="00ED1639"/>
    <w:rsid w:val="00ED16C6"/>
    <w:rsid w:val="00ED171C"/>
    <w:rsid w:val="00ED188B"/>
    <w:rsid w:val="00ED1920"/>
    <w:rsid w:val="00ED197D"/>
    <w:rsid w:val="00ED1A49"/>
    <w:rsid w:val="00ED1AA5"/>
    <w:rsid w:val="00ED1AC3"/>
    <w:rsid w:val="00ED1CD7"/>
    <w:rsid w:val="00ED1EDE"/>
    <w:rsid w:val="00ED206C"/>
    <w:rsid w:val="00ED2070"/>
    <w:rsid w:val="00ED2113"/>
    <w:rsid w:val="00ED21F9"/>
    <w:rsid w:val="00ED24B8"/>
    <w:rsid w:val="00ED258B"/>
    <w:rsid w:val="00ED2709"/>
    <w:rsid w:val="00ED29A9"/>
    <w:rsid w:val="00ED2A0F"/>
    <w:rsid w:val="00ED2C97"/>
    <w:rsid w:val="00ED2C9E"/>
    <w:rsid w:val="00ED316A"/>
    <w:rsid w:val="00ED3246"/>
    <w:rsid w:val="00ED32B8"/>
    <w:rsid w:val="00ED3353"/>
    <w:rsid w:val="00ED3697"/>
    <w:rsid w:val="00ED3B0E"/>
    <w:rsid w:val="00ED3B35"/>
    <w:rsid w:val="00ED3D45"/>
    <w:rsid w:val="00ED3E19"/>
    <w:rsid w:val="00ED3EC0"/>
    <w:rsid w:val="00ED4008"/>
    <w:rsid w:val="00ED4241"/>
    <w:rsid w:val="00ED427A"/>
    <w:rsid w:val="00ED4320"/>
    <w:rsid w:val="00ED432C"/>
    <w:rsid w:val="00ED43E8"/>
    <w:rsid w:val="00ED4536"/>
    <w:rsid w:val="00ED45E7"/>
    <w:rsid w:val="00ED46AD"/>
    <w:rsid w:val="00ED4701"/>
    <w:rsid w:val="00ED4735"/>
    <w:rsid w:val="00ED485F"/>
    <w:rsid w:val="00ED4871"/>
    <w:rsid w:val="00ED48D2"/>
    <w:rsid w:val="00ED4B56"/>
    <w:rsid w:val="00ED4C4C"/>
    <w:rsid w:val="00ED4CA5"/>
    <w:rsid w:val="00ED4E5C"/>
    <w:rsid w:val="00ED50E0"/>
    <w:rsid w:val="00ED542E"/>
    <w:rsid w:val="00ED560E"/>
    <w:rsid w:val="00ED561B"/>
    <w:rsid w:val="00ED5B76"/>
    <w:rsid w:val="00ED5D5C"/>
    <w:rsid w:val="00ED5DAC"/>
    <w:rsid w:val="00ED5F70"/>
    <w:rsid w:val="00ED5FE3"/>
    <w:rsid w:val="00ED62A0"/>
    <w:rsid w:val="00ED6508"/>
    <w:rsid w:val="00ED6528"/>
    <w:rsid w:val="00ED65C0"/>
    <w:rsid w:val="00ED65C5"/>
    <w:rsid w:val="00ED669C"/>
    <w:rsid w:val="00ED67B9"/>
    <w:rsid w:val="00ED6A3C"/>
    <w:rsid w:val="00ED6B96"/>
    <w:rsid w:val="00ED6D55"/>
    <w:rsid w:val="00ED70C2"/>
    <w:rsid w:val="00ED714F"/>
    <w:rsid w:val="00ED7242"/>
    <w:rsid w:val="00ED729A"/>
    <w:rsid w:val="00ED7311"/>
    <w:rsid w:val="00ED737C"/>
    <w:rsid w:val="00ED7494"/>
    <w:rsid w:val="00ED7665"/>
    <w:rsid w:val="00ED7672"/>
    <w:rsid w:val="00ED77EB"/>
    <w:rsid w:val="00ED78EB"/>
    <w:rsid w:val="00ED7978"/>
    <w:rsid w:val="00ED7A46"/>
    <w:rsid w:val="00ED7A6B"/>
    <w:rsid w:val="00ED7B45"/>
    <w:rsid w:val="00ED7DB1"/>
    <w:rsid w:val="00ED7F54"/>
    <w:rsid w:val="00EE01C9"/>
    <w:rsid w:val="00EE0240"/>
    <w:rsid w:val="00EE025E"/>
    <w:rsid w:val="00EE02AC"/>
    <w:rsid w:val="00EE0308"/>
    <w:rsid w:val="00EE03E8"/>
    <w:rsid w:val="00EE0668"/>
    <w:rsid w:val="00EE073B"/>
    <w:rsid w:val="00EE0AFC"/>
    <w:rsid w:val="00EE0B19"/>
    <w:rsid w:val="00EE0B85"/>
    <w:rsid w:val="00EE0C0B"/>
    <w:rsid w:val="00EE0C77"/>
    <w:rsid w:val="00EE0D67"/>
    <w:rsid w:val="00EE0E3B"/>
    <w:rsid w:val="00EE0E5D"/>
    <w:rsid w:val="00EE0F45"/>
    <w:rsid w:val="00EE0F57"/>
    <w:rsid w:val="00EE1126"/>
    <w:rsid w:val="00EE1168"/>
    <w:rsid w:val="00EE1181"/>
    <w:rsid w:val="00EE130E"/>
    <w:rsid w:val="00EE134B"/>
    <w:rsid w:val="00EE13EC"/>
    <w:rsid w:val="00EE1463"/>
    <w:rsid w:val="00EE15B8"/>
    <w:rsid w:val="00EE1785"/>
    <w:rsid w:val="00EE17F7"/>
    <w:rsid w:val="00EE1801"/>
    <w:rsid w:val="00EE180B"/>
    <w:rsid w:val="00EE18C8"/>
    <w:rsid w:val="00EE1CCD"/>
    <w:rsid w:val="00EE1CEA"/>
    <w:rsid w:val="00EE1D08"/>
    <w:rsid w:val="00EE2120"/>
    <w:rsid w:val="00EE231F"/>
    <w:rsid w:val="00EE2356"/>
    <w:rsid w:val="00EE244D"/>
    <w:rsid w:val="00EE2697"/>
    <w:rsid w:val="00EE26CD"/>
    <w:rsid w:val="00EE2954"/>
    <w:rsid w:val="00EE2B00"/>
    <w:rsid w:val="00EE2DDE"/>
    <w:rsid w:val="00EE2ED4"/>
    <w:rsid w:val="00EE2F05"/>
    <w:rsid w:val="00EE3042"/>
    <w:rsid w:val="00EE308C"/>
    <w:rsid w:val="00EE32E9"/>
    <w:rsid w:val="00EE32F0"/>
    <w:rsid w:val="00EE32F3"/>
    <w:rsid w:val="00EE3366"/>
    <w:rsid w:val="00EE34D3"/>
    <w:rsid w:val="00EE35C3"/>
    <w:rsid w:val="00EE35D5"/>
    <w:rsid w:val="00EE35E8"/>
    <w:rsid w:val="00EE3A96"/>
    <w:rsid w:val="00EE3B96"/>
    <w:rsid w:val="00EE3BB9"/>
    <w:rsid w:val="00EE3BBF"/>
    <w:rsid w:val="00EE3DA8"/>
    <w:rsid w:val="00EE3DD8"/>
    <w:rsid w:val="00EE3DE1"/>
    <w:rsid w:val="00EE3E72"/>
    <w:rsid w:val="00EE3FAA"/>
    <w:rsid w:val="00EE42D9"/>
    <w:rsid w:val="00EE4558"/>
    <w:rsid w:val="00EE459F"/>
    <w:rsid w:val="00EE461F"/>
    <w:rsid w:val="00EE4964"/>
    <w:rsid w:val="00EE4A09"/>
    <w:rsid w:val="00EE4B91"/>
    <w:rsid w:val="00EE4C8D"/>
    <w:rsid w:val="00EE4CEC"/>
    <w:rsid w:val="00EE4D70"/>
    <w:rsid w:val="00EE4DE0"/>
    <w:rsid w:val="00EE4E42"/>
    <w:rsid w:val="00EE50BC"/>
    <w:rsid w:val="00EE5119"/>
    <w:rsid w:val="00EE5293"/>
    <w:rsid w:val="00EE54EE"/>
    <w:rsid w:val="00EE54F5"/>
    <w:rsid w:val="00EE550C"/>
    <w:rsid w:val="00EE558A"/>
    <w:rsid w:val="00EE5698"/>
    <w:rsid w:val="00EE586F"/>
    <w:rsid w:val="00EE589B"/>
    <w:rsid w:val="00EE58A4"/>
    <w:rsid w:val="00EE5F16"/>
    <w:rsid w:val="00EE6107"/>
    <w:rsid w:val="00EE620B"/>
    <w:rsid w:val="00EE6250"/>
    <w:rsid w:val="00EE62FC"/>
    <w:rsid w:val="00EE6362"/>
    <w:rsid w:val="00EE637B"/>
    <w:rsid w:val="00EE63C2"/>
    <w:rsid w:val="00EE65B2"/>
    <w:rsid w:val="00EE6814"/>
    <w:rsid w:val="00EE6B79"/>
    <w:rsid w:val="00EE6CEB"/>
    <w:rsid w:val="00EE6D3A"/>
    <w:rsid w:val="00EE6D52"/>
    <w:rsid w:val="00EE70B5"/>
    <w:rsid w:val="00EE70E9"/>
    <w:rsid w:val="00EE7206"/>
    <w:rsid w:val="00EE7295"/>
    <w:rsid w:val="00EE72B7"/>
    <w:rsid w:val="00EE730D"/>
    <w:rsid w:val="00EE76F3"/>
    <w:rsid w:val="00EE77D6"/>
    <w:rsid w:val="00EE78CD"/>
    <w:rsid w:val="00EE7AA9"/>
    <w:rsid w:val="00EE7B27"/>
    <w:rsid w:val="00EE7D3B"/>
    <w:rsid w:val="00EF0130"/>
    <w:rsid w:val="00EF01FB"/>
    <w:rsid w:val="00EF026C"/>
    <w:rsid w:val="00EF038B"/>
    <w:rsid w:val="00EF0742"/>
    <w:rsid w:val="00EF0956"/>
    <w:rsid w:val="00EF0986"/>
    <w:rsid w:val="00EF0BFC"/>
    <w:rsid w:val="00EF0CF4"/>
    <w:rsid w:val="00EF0EC4"/>
    <w:rsid w:val="00EF0EFA"/>
    <w:rsid w:val="00EF0F57"/>
    <w:rsid w:val="00EF1108"/>
    <w:rsid w:val="00EF11FC"/>
    <w:rsid w:val="00EF1380"/>
    <w:rsid w:val="00EF1454"/>
    <w:rsid w:val="00EF147E"/>
    <w:rsid w:val="00EF14D5"/>
    <w:rsid w:val="00EF1523"/>
    <w:rsid w:val="00EF1527"/>
    <w:rsid w:val="00EF154E"/>
    <w:rsid w:val="00EF166B"/>
    <w:rsid w:val="00EF167A"/>
    <w:rsid w:val="00EF1717"/>
    <w:rsid w:val="00EF1744"/>
    <w:rsid w:val="00EF184D"/>
    <w:rsid w:val="00EF1CCB"/>
    <w:rsid w:val="00EF1F35"/>
    <w:rsid w:val="00EF2136"/>
    <w:rsid w:val="00EF2187"/>
    <w:rsid w:val="00EF22CC"/>
    <w:rsid w:val="00EF23F2"/>
    <w:rsid w:val="00EF24CA"/>
    <w:rsid w:val="00EF24D7"/>
    <w:rsid w:val="00EF24DE"/>
    <w:rsid w:val="00EF24F4"/>
    <w:rsid w:val="00EF256E"/>
    <w:rsid w:val="00EF265C"/>
    <w:rsid w:val="00EF273C"/>
    <w:rsid w:val="00EF2B18"/>
    <w:rsid w:val="00EF2B45"/>
    <w:rsid w:val="00EF2C03"/>
    <w:rsid w:val="00EF2C4D"/>
    <w:rsid w:val="00EF2C8F"/>
    <w:rsid w:val="00EF2E33"/>
    <w:rsid w:val="00EF2FB5"/>
    <w:rsid w:val="00EF331A"/>
    <w:rsid w:val="00EF358A"/>
    <w:rsid w:val="00EF369F"/>
    <w:rsid w:val="00EF3768"/>
    <w:rsid w:val="00EF3816"/>
    <w:rsid w:val="00EF3830"/>
    <w:rsid w:val="00EF3999"/>
    <w:rsid w:val="00EF3BF0"/>
    <w:rsid w:val="00EF3C8F"/>
    <w:rsid w:val="00EF3D8C"/>
    <w:rsid w:val="00EF3D96"/>
    <w:rsid w:val="00EF3DDF"/>
    <w:rsid w:val="00EF3E12"/>
    <w:rsid w:val="00EF3EDB"/>
    <w:rsid w:val="00EF40AC"/>
    <w:rsid w:val="00EF41E1"/>
    <w:rsid w:val="00EF424B"/>
    <w:rsid w:val="00EF4466"/>
    <w:rsid w:val="00EF45E5"/>
    <w:rsid w:val="00EF46F8"/>
    <w:rsid w:val="00EF4706"/>
    <w:rsid w:val="00EF485F"/>
    <w:rsid w:val="00EF4877"/>
    <w:rsid w:val="00EF48CA"/>
    <w:rsid w:val="00EF4A45"/>
    <w:rsid w:val="00EF4B75"/>
    <w:rsid w:val="00EF4BA6"/>
    <w:rsid w:val="00EF4EB8"/>
    <w:rsid w:val="00EF52D5"/>
    <w:rsid w:val="00EF5426"/>
    <w:rsid w:val="00EF54C4"/>
    <w:rsid w:val="00EF55A2"/>
    <w:rsid w:val="00EF55AF"/>
    <w:rsid w:val="00EF56A1"/>
    <w:rsid w:val="00EF577D"/>
    <w:rsid w:val="00EF578A"/>
    <w:rsid w:val="00EF58D8"/>
    <w:rsid w:val="00EF59C2"/>
    <w:rsid w:val="00EF5AAC"/>
    <w:rsid w:val="00EF5ABA"/>
    <w:rsid w:val="00EF5AF8"/>
    <w:rsid w:val="00EF5B56"/>
    <w:rsid w:val="00EF5B87"/>
    <w:rsid w:val="00EF5BC7"/>
    <w:rsid w:val="00EF5CE4"/>
    <w:rsid w:val="00EF5F19"/>
    <w:rsid w:val="00EF5F72"/>
    <w:rsid w:val="00EF60E7"/>
    <w:rsid w:val="00EF637A"/>
    <w:rsid w:val="00EF63E3"/>
    <w:rsid w:val="00EF6500"/>
    <w:rsid w:val="00EF653A"/>
    <w:rsid w:val="00EF66D6"/>
    <w:rsid w:val="00EF66DD"/>
    <w:rsid w:val="00EF6763"/>
    <w:rsid w:val="00EF682A"/>
    <w:rsid w:val="00EF68C8"/>
    <w:rsid w:val="00EF6B0D"/>
    <w:rsid w:val="00EF6EA8"/>
    <w:rsid w:val="00EF6F31"/>
    <w:rsid w:val="00EF6F6F"/>
    <w:rsid w:val="00EF705A"/>
    <w:rsid w:val="00EF70AC"/>
    <w:rsid w:val="00EF7132"/>
    <w:rsid w:val="00EF7261"/>
    <w:rsid w:val="00EF73D7"/>
    <w:rsid w:val="00EF7494"/>
    <w:rsid w:val="00EF75F5"/>
    <w:rsid w:val="00EF768A"/>
    <w:rsid w:val="00EF76FA"/>
    <w:rsid w:val="00EF7729"/>
    <w:rsid w:val="00EF787E"/>
    <w:rsid w:val="00EF78A6"/>
    <w:rsid w:val="00EF78D5"/>
    <w:rsid w:val="00EF79B6"/>
    <w:rsid w:val="00EF7BE2"/>
    <w:rsid w:val="00EF7C2E"/>
    <w:rsid w:val="00EF7C8C"/>
    <w:rsid w:val="00EF7D34"/>
    <w:rsid w:val="00F0015B"/>
    <w:rsid w:val="00F00397"/>
    <w:rsid w:val="00F003E9"/>
    <w:rsid w:val="00F00472"/>
    <w:rsid w:val="00F004B0"/>
    <w:rsid w:val="00F005F3"/>
    <w:rsid w:val="00F006FD"/>
    <w:rsid w:val="00F00756"/>
    <w:rsid w:val="00F00833"/>
    <w:rsid w:val="00F00940"/>
    <w:rsid w:val="00F00CBD"/>
    <w:rsid w:val="00F00DE4"/>
    <w:rsid w:val="00F00E00"/>
    <w:rsid w:val="00F01046"/>
    <w:rsid w:val="00F010A7"/>
    <w:rsid w:val="00F0122F"/>
    <w:rsid w:val="00F01429"/>
    <w:rsid w:val="00F01519"/>
    <w:rsid w:val="00F015D2"/>
    <w:rsid w:val="00F01618"/>
    <w:rsid w:val="00F01657"/>
    <w:rsid w:val="00F01C09"/>
    <w:rsid w:val="00F01E05"/>
    <w:rsid w:val="00F01F96"/>
    <w:rsid w:val="00F0223A"/>
    <w:rsid w:val="00F022E2"/>
    <w:rsid w:val="00F0231C"/>
    <w:rsid w:val="00F023D1"/>
    <w:rsid w:val="00F024CC"/>
    <w:rsid w:val="00F0261C"/>
    <w:rsid w:val="00F026D8"/>
    <w:rsid w:val="00F0274A"/>
    <w:rsid w:val="00F02AAF"/>
    <w:rsid w:val="00F02AC1"/>
    <w:rsid w:val="00F02B62"/>
    <w:rsid w:val="00F02C9E"/>
    <w:rsid w:val="00F02DDB"/>
    <w:rsid w:val="00F02E2A"/>
    <w:rsid w:val="00F02E41"/>
    <w:rsid w:val="00F02F78"/>
    <w:rsid w:val="00F030CE"/>
    <w:rsid w:val="00F03223"/>
    <w:rsid w:val="00F0324D"/>
    <w:rsid w:val="00F0326C"/>
    <w:rsid w:val="00F0340E"/>
    <w:rsid w:val="00F0345D"/>
    <w:rsid w:val="00F03676"/>
    <w:rsid w:val="00F0396C"/>
    <w:rsid w:val="00F039B4"/>
    <w:rsid w:val="00F03B66"/>
    <w:rsid w:val="00F03D72"/>
    <w:rsid w:val="00F03DC6"/>
    <w:rsid w:val="00F03ED9"/>
    <w:rsid w:val="00F03F8A"/>
    <w:rsid w:val="00F04163"/>
    <w:rsid w:val="00F0428A"/>
    <w:rsid w:val="00F04471"/>
    <w:rsid w:val="00F047FB"/>
    <w:rsid w:val="00F0497D"/>
    <w:rsid w:val="00F04AA9"/>
    <w:rsid w:val="00F04BE6"/>
    <w:rsid w:val="00F04DD6"/>
    <w:rsid w:val="00F04E73"/>
    <w:rsid w:val="00F04FDE"/>
    <w:rsid w:val="00F05176"/>
    <w:rsid w:val="00F0517A"/>
    <w:rsid w:val="00F0533D"/>
    <w:rsid w:val="00F05762"/>
    <w:rsid w:val="00F057BB"/>
    <w:rsid w:val="00F058A6"/>
    <w:rsid w:val="00F0598B"/>
    <w:rsid w:val="00F059B6"/>
    <w:rsid w:val="00F059FE"/>
    <w:rsid w:val="00F05A3D"/>
    <w:rsid w:val="00F05C52"/>
    <w:rsid w:val="00F05C64"/>
    <w:rsid w:val="00F05CDD"/>
    <w:rsid w:val="00F05EE0"/>
    <w:rsid w:val="00F05EF0"/>
    <w:rsid w:val="00F0625C"/>
    <w:rsid w:val="00F06358"/>
    <w:rsid w:val="00F06758"/>
    <w:rsid w:val="00F067E8"/>
    <w:rsid w:val="00F06C81"/>
    <w:rsid w:val="00F06DDC"/>
    <w:rsid w:val="00F072DF"/>
    <w:rsid w:val="00F07313"/>
    <w:rsid w:val="00F074BE"/>
    <w:rsid w:val="00F075AD"/>
    <w:rsid w:val="00F07627"/>
    <w:rsid w:val="00F077D4"/>
    <w:rsid w:val="00F07BD7"/>
    <w:rsid w:val="00F07C06"/>
    <w:rsid w:val="00F07D50"/>
    <w:rsid w:val="00F07EBA"/>
    <w:rsid w:val="00F1010E"/>
    <w:rsid w:val="00F102DE"/>
    <w:rsid w:val="00F1041F"/>
    <w:rsid w:val="00F105C0"/>
    <w:rsid w:val="00F105FB"/>
    <w:rsid w:val="00F106CE"/>
    <w:rsid w:val="00F109C3"/>
    <w:rsid w:val="00F10C45"/>
    <w:rsid w:val="00F10CAB"/>
    <w:rsid w:val="00F10DD1"/>
    <w:rsid w:val="00F10E20"/>
    <w:rsid w:val="00F10F4A"/>
    <w:rsid w:val="00F11015"/>
    <w:rsid w:val="00F11034"/>
    <w:rsid w:val="00F111C9"/>
    <w:rsid w:val="00F11467"/>
    <w:rsid w:val="00F118AB"/>
    <w:rsid w:val="00F119A8"/>
    <w:rsid w:val="00F11A65"/>
    <w:rsid w:val="00F11AE5"/>
    <w:rsid w:val="00F11B6A"/>
    <w:rsid w:val="00F1240C"/>
    <w:rsid w:val="00F12429"/>
    <w:rsid w:val="00F12526"/>
    <w:rsid w:val="00F12581"/>
    <w:rsid w:val="00F12689"/>
    <w:rsid w:val="00F127A6"/>
    <w:rsid w:val="00F12889"/>
    <w:rsid w:val="00F12928"/>
    <w:rsid w:val="00F12946"/>
    <w:rsid w:val="00F12A45"/>
    <w:rsid w:val="00F12B32"/>
    <w:rsid w:val="00F12BA5"/>
    <w:rsid w:val="00F12CC9"/>
    <w:rsid w:val="00F12FE9"/>
    <w:rsid w:val="00F130EA"/>
    <w:rsid w:val="00F134B2"/>
    <w:rsid w:val="00F13676"/>
    <w:rsid w:val="00F137CE"/>
    <w:rsid w:val="00F137E4"/>
    <w:rsid w:val="00F138F9"/>
    <w:rsid w:val="00F13959"/>
    <w:rsid w:val="00F13977"/>
    <w:rsid w:val="00F13B20"/>
    <w:rsid w:val="00F13C08"/>
    <w:rsid w:val="00F13C52"/>
    <w:rsid w:val="00F13D2C"/>
    <w:rsid w:val="00F13D68"/>
    <w:rsid w:val="00F13F0C"/>
    <w:rsid w:val="00F140FC"/>
    <w:rsid w:val="00F14261"/>
    <w:rsid w:val="00F14296"/>
    <w:rsid w:val="00F14384"/>
    <w:rsid w:val="00F143C6"/>
    <w:rsid w:val="00F143CF"/>
    <w:rsid w:val="00F1449D"/>
    <w:rsid w:val="00F14738"/>
    <w:rsid w:val="00F147F3"/>
    <w:rsid w:val="00F14C83"/>
    <w:rsid w:val="00F14D33"/>
    <w:rsid w:val="00F14D7F"/>
    <w:rsid w:val="00F14E21"/>
    <w:rsid w:val="00F15034"/>
    <w:rsid w:val="00F15138"/>
    <w:rsid w:val="00F15161"/>
    <w:rsid w:val="00F15317"/>
    <w:rsid w:val="00F15399"/>
    <w:rsid w:val="00F153DC"/>
    <w:rsid w:val="00F1541B"/>
    <w:rsid w:val="00F1546F"/>
    <w:rsid w:val="00F1552E"/>
    <w:rsid w:val="00F15575"/>
    <w:rsid w:val="00F159D8"/>
    <w:rsid w:val="00F15AE3"/>
    <w:rsid w:val="00F15B1D"/>
    <w:rsid w:val="00F15D18"/>
    <w:rsid w:val="00F15D2A"/>
    <w:rsid w:val="00F15D5D"/>
    <w:rsid w:val="00F15D80"/>
    <w:rsid w:val="00F15E53"/>
    <w:rsid w:val="00F16007"/>
    <w:rsid w:val="00F1612A"/>
    <w:rsid w:val="00F16379"/>
    <w:rsid w:val="00F1645B"/>
    <w:rsid w:val="00F166D8"/>
    <w:rsid w:val="00F16704"/>
    <w:rsid w:val="00F16A1E"/>
    <w:rsid w:val="00F16A7C"/>
    <w:rsid w:val="00F16B04"/>
    <w:rsid w:val="00F16C01"/>
    <w:rsid w:val="00F16CAC"/>
    <w:rsid w:val="00F16E58"/>
    <w:rsid w:val="00F16E70"/>
    <w:rsid w:val="00F16EC0"/>
    <w:rsid w:val="00F170B8"/>
    <w:rsid w:val="00F1719A"/>
    <w:rsid w:val="00F1738D"/>
    <w:rsid w:val="00F17396"/>
    <w:rsid w:val="00F174B3"/>
    <w:rsid w:val="00F174B4"/>
    <w:rsid w:val="00F17649"/>
    <w:rsid w:val="00F17A2C"/>
    <w:rsid w:val="00F17A97"/>
    <w:rsid w:val="00F17C2F"/>
    <w:rsid w:val="00F17CD6"/>
    <w:rsid w:val="00F17F02"/>
    <w:rsid w:val="00F2004D"/>
    <w:rsid w:val="00F200FC"/>
    <w:rsid w:val="00F2046C"/>
    <w:rsid w:val="00F204C2"/>
    <w:rsid w:val="00F2088C"/>
    <w:rsid w:val="00F208AF"/>
    <w:rsid w:val="00F20AC8"/>
    <w:rsid w:val="00F20D84"/>
    <w:rsid w:val="00F20F8D"/>
    <w:rsid w:val="00F20FC5"/>
    <w:rsid w:val="00F2105D"/>
    <w:rsid w:val="00F211DD"/>
    <w:rsid w:val="00F21414"/>
    <w:rsid w:val="00F215A6"/>
    <w:rsid w:val="00F2166C"/>
    <w:rsid w:val="00F216E6"/>
    <w:rsid w:val="00F217AA"/>
    <w:rsid w:val="00F218E7"/>
    <w:rsid w:val="00F2192F"/>
    <w:rsid w:val="00F219D8"/>
    <w:rsid w:val="00F21BDD"/>
    <w:rsid w:val="00F21C00"/>
    <w:rsid w:val="00F21CF4"/>
    <w:rsid w:val="00F21D1A"/>
    <w:rsid w:val="00F21EEE"/>
    <w:rsid w:val="00F21EF7"/>
    <w:rsid w:val="00F21F5B"/>
    <w:rsid w:val="00F21F80"/>
    <w:rsid w:val="00F2201B"/>
    <w:rsid w:val="00F2217A"/>
    <w:rsid w:val="00F22215"/>
    <w:rsid w:val="00F22234"/>
    <w:rsid w:val="00F2227F"/>
    <w:rsid w:val="00F226C4"/>
    <w:rsid w:val="00F2296D"/>
    <w:rsid w:val="00F22A70"/>
    <w:rsid w:val="00F22C3B"/>
    <w:rsid w:val="00F22CB6"/>
    <w:rsid w:val="00F22E17"/>
    <w:rsid w:val="00F23188"/>
    <w:rsid w:val="00F23505"/>
    <w:rsid w:val="00F23647"/>
    <w:rsid w:val="00F23757"/>
    <w:rsid w:val="00F238B7"/>
    <w:rsid w:val="00F239B5"/>
    <w:rsid w:val="00F23A01"/>
    <w:rsid w:val="00F23B5F"/>
    <w:rsid w:val="00F23D13"/>
    <w:rsid w:val="00F23DEA"/>
    <w:rsid w:val="00F240F4"/>
    <w:rsid w:val="00F24182"/>
    <w:rsid w:val="00F241FF"/>
    <w:rsid w:val="00F2427D"/>
    <w:rsid w:val="00F24316"/>
    <w:rsid w:val="00F2435F"/>
    <w:rsid w:val="00F24527"/>
    <w:rsid w:val="00F24538"/>
    <w:rsid w:val="00F24718"/>
    <w:rsid w:val="00F24832"/>
    <w:rsid w:val="00F24855"/>
    <w:rsid w:val="00F2491B"/>
    <w:rsid w:val="00F24967"/>
    <w:rsid w:val="00F24970"/>
    <w:rsid w:val="00F24AF5"/>
    <w:rsid w:val="00F24EF3"/>
    <w:rsid w:val="00F25160"/>
    <w:rsid w:val="00F25235"/>
    <w:rsid w:val="00F2523D"/>
    <w:rsid w:val="00F252B1"/>
    <w:rsid w:val="00F2537D"/>
    <w:rsid w:val="00F2542D"/>
    <w:rsid w:val="00F25533"/>
    <w:rsid w:val="00F2553B"/>
    <w:rsid w:val="00F25639"/>
    <w:rsid w:val="00F2572D"/>
    <w:rsid w:val="00F257A5"/>
    <w:rsid w:val="00F257F2"/>
    <w:rsid w:val="00F258B6"/>
    <w:rsid w:val="00F25AC0"/>
    <w:rsid w:val="00F25BAE"/>
    <w:rsid w:val="00F25BC2"/>
    <w:rsid w:val="00F25D6B"/>
    <w:rsid w:val="00F25D8C"/>
    <w:rsid w:val="00F25F82"/>
    <w:rsid w:val="00F25FEB"/>
    <w:rsid w:val="00F2603C"/>
    <w:rsid w:val="00F2626F"/>
    <w:rsid w:val="00F2631C"/>
    <w:rsid w:val="00F26337"/>
    <w:rsid w:val="00F26422"/>
    <w:rsid w:val="00F26460"/>
    <w:rsid w:val="00F26463"/>
    <w:rsid w:val="00F264F0"/>
    <w:rsid w:val="00F26640"/>
    <w:rsid w:val="00F2666C"/>
    <w:rsid w:val="00F267CE"/>
    <w:rsid w:val="00F269D8"/>
    <w:rsid w:val="00F26A51"/>
    <w:rsid w:val="00F26AD3"/>
    <w:rsid w:val="00F26B84"/>
    <w:rsid w:val="00F26BD4"/>
    <w:rsid w:val="00F26C52"/>
    <w:rsid w:val="00F26D0A"/>
    <w:rsid w:val="00F26DD3"/>
    <w:rsid w:val="00F26E72"/>
    <w:rsid w:val="00F26F07"/>
    <w:rsid w:val="00F2718E"/>
    <w:rsid w:val="00F27338"/>
    <w:rsid w:val="00F27361"/>
    <w:rsid w:val="00F2742D"/>
    <w:rsid w:val="00F274C3"/>
    <w:rsid w:val="00F27586"/>
    <w:rsid w:val="00F275C6"/>
    <w:rsid w:val="00F27779"/>
    <w:rsid w:val="00F279DC"/>
    <w:rsid w:val="00F27A65"/>
    <w:rsid w:val="00F27B6C"/>
    <w:rsid w:val="00F27EA0"/>
    <w:rsid w:val="00F3023D"/>
    <w:rsid w:val="00F30277"/>
    <w:rsid w:val="00F303F0"/>
    <w:rsid w:val="00F30520"/>
    <w:rsid w:val="00F30521"/>
    <w:rsid w:val="00F30848"/>
    <w:rsid w:val="00F30895"/>
    <w:rsid w:val="00F30B44"/>
    <w:rsid w:val="00F30BA5"/>
    <w:rsid w:val="00F30F73"/>
    <w:rsid w:val="00F3130F"/>
    <w:rsid w:val="00F31459"/>
    <w:rsid w:val="00F317E5"/>
    <w:rsid w:val="00F318B6"/>
    <w:rsid w:val="00F31941"/>
    <w:rsid w:val="00F31A07"/>
    <w:rsid w:val="00F31A2E"/>
    <w:rsid w:val="00F31D49"/>
    <w:rsid w:val="00F31E8F"/>
    <w:rsid w:val="00F3227B"/>
    <w:rsid w:val="00F3234B"/>
    <w:rsid w:val="00F32356"/>
    <w:rsid w:val="00F323A2"/>
    <w:rsid w:val="00F3250A"/>
    <w:rsid w:val="00F326FA"/>
    <w:rsid w:val="00F327CE"/>
    <w:rsid w:val="00F3291C"/>
    <w:rsid w:val="00F32BDC"/>
    <w:rsid w:val="00F32DD7"/>
    <w:rsid w:val="00F33014"/>
    <w:rsid w:val="00F3301F"/>
    <w:rsid w:val="00F330BD"/>
    <w:rsid w:val="00F33155"/>
    <w:rsid w:val="00F332B2"/>
    <w:rsid w:val="00F33368"/>
    <w:rsid w:val="00F333C7"/>
    <w:rsid w:val="00F33825"/>
    <w:rsid w:val="00F3387C"/>
    <w:rsid w:val="00F338C4"/>
    <w:rsid w:val="00F33A9E"/>
    <w:rsid w:val="00F33BE2"/>
    <w:rsid w:val="00F33C0E"/>
    <w:rsid w:val="00F33DB0"/>
    <w:rsid w:val="00F33E2F"/>
    <w:rsid w:val="00F33F13"/>
    <w:rsid w:val="00F33F17"/>
    <w:rsid w:val="00F33F42"/>
    <w:rsid w:val="00F33FA3"/>
    <w:rsid w:val="00F3400C"/>
    <w:rsid w:val="00F3409F"/>
    <w:rsid w:val="00F3417A"/>
    <w:rsid w:val="00F341B4"/>
    <w:rsid w:val="00F341F2"/>
    <w:rsid w:val="00F3420C"/>
    <w:rsid w:val="00F34320"/>
    <w:rsid w:val="00F3454B"/>
    <w:rsid w:val="00F3456E"/>
    <w:rsid w:val="00F346EA"/>
    <w:rsid w:val="00F3497C"/>
    <w:rsid w:val="00F34A02"/>
    <w:rsid w:val="00F34B9B"/>
    <w:rsid w:val="00F350DB"/>
    <w:rsid w:val="00F35232"/>
    <w:rsid w:val="00F3529D"/>
    <w:rsid w:val="00F352A3"/>
    <w:rsid w:val="00F35382"/>
    <w:rsid w:val="00F353B7"/>
    <w:rsid w:val="00F35986"/>
    <w:rsid w:val="00F35AB8"/>
    <w:rsid w:val="00F35BAE"/>
    <w:rsid w:val="00F35D4B"/>
    <w:rsid w:val="00F35D8D"/>
    <w:rsid w:val="00F3601D"/>
    <w:rsid w:val="00F3606F"/>
    <w:rsid w:val="00F361CB"/>
    <w:rsid w:val="00F362CF"/>
    <w:rsid w:val="00F36327"/>
    <w:rsid w:val="00F3659A"/>
    <w:rsid w:val="00F36655"/>
    <w:rsid w:val="00F366FD"/>
    <w:rsid w:val="00F36BF3"/>
    <w:rsid w:val="00F36C67"/>
    <w:rsid w:val="00F36CFC"/>
    <w:rsid w:val="00F36EBB"/>
    <w:rsid w:val="00F36EC6"/>
    <w:rsid w:val="00F36EF0"/>
    <w:rsid w:val="00F3712B"/>
    <w:rsid w:val="00F37352"/>
    <w:rsid w:val="00F37367"/>
    <w:rsid w:val="00F37374"/>
    <w:rsid w:val="00F373D1"/>
    <w:rsid w:val="00F374B3"/>
    <w:rsid w:val="00F3763D"/>
    <w:rsid w:val="00F376C2"/>
    <w:rsid w:val="00F37901"/>
    <w:rsid w:val="00F37965"/>
    <w:rsid w:val="00F379DA"/>
    <w:rsid w:val="00F37AA2"/>
    <w:rsid w:val="00F37BD4"/>
    <w:rsid w:val="00F37C44"/>
    <w:rsid w:val="00F37D15"/>
    <w:rsid w:val="00F37D8B"/>
    <w:rsid w:val="00F37E33"/>
    <w:rsid w:val="00F37E3B"/>
    <w:rsid w:val="00F37F3B"/>
    <w:rsid w:val="00F37FF6"/>
    <w:rsid w:val="00F4034D"/>
    <w:rsid w:val="00F4042F"/>
    <w:rsid w:val="00F40701"/>
    <w:rsid w:val="00F409A1"/>
    <w:rsid w:val="00F40A2D"/>
    <w:rsid w:val="00F40B8F"/>
    <w:rsid w:val="00F40BB5"/>
    <w:rsid w:val="00F40D8B"/>
    <w:rsid w:val="00F40DD1"/>
    <w:rsid w:val="00F40DE3"/>
    <w:rsid w:val="00F40FCD"/>
    <w:rsid w:val="00F40FD8"/>
    <w:rsid w:val="00F4100D"/>
    <w:rsid w:val="00F41089"/>
    <w:rsid w:val="00F41225"/>
    <w:rsid w:val="00F413AF"/>
    <w:rsid w:val="00F41570"/>
    <w:rsid w:val="00F417A5"/>
    <w:rsid w:val="00F417F4"/>
    <w:rsid w:val="00F41891"/>
    <w:rsid w:val="00F41B44"/>
    <w:rsid w:val="00F41B52"/>
    <w:rsid w:val="00F41B85"/>
    <w:rsid w:val="00F420A8"/>
    <w:rsid w:val="00F42190"/>
    <w:rsid w:val="00F421DC"/>
    <w:rsid w:val="00F4232E"/>
    <w:rsid w:val="00F42333"/>
    <w:rsid w:val="00F423E4"/>
    <w:rsid w:val="00F4243E"/>
    <w:rsid w:val="00F42487"/>
    <w:rsid w:val="00F42546"/>
    <w:rsid w:val="00F426DB"/>
    <w:rsid w:val="00F426FC"/>
    <w:rsid w:val="00F4291E"/>
    <w:rsid w:val="00F42927"/>
    <w:rsid w:val="00F42AEA"/>
    <w:rsid w:val="00F42C52"/>
    <w:rsid w:val="00F42CF9"/>
    <w:rsid w:val="00F42EB3"/>
    <w:rsid w:val="00F42F7D"/>
    <w:rsid w:val="00F43020"/>
    <w:rsid w:val="00F43157"/>
    <w:rsid w:val="00F431CF"/>
    <w:rsid w:val="00F43255"/>
    <w:rsid w:val="00F432B6"/>
    <w:rsid w:val="00F432C5"/>
    <w:rsid w:val="00F43380"/>
    <w:rsid w:val="00F433EB"/>
    <w:rsid w:val="00F43445"/>
    <w:rsid w:val="00F434F3"/>
    <w:rsid w:val="00F434FD"/>
    <w:rsid w:val="00F4364F"/>
    <w:rsid w:val="00F436C4"/>
    <w:rsid w:val="00F438F0"/>
    <w:rsid w:val="00F43924"/>
    <w:rsid w:val="00F43EE5"/>
    <w:rsid w:val="00F43FAE"/>
    <w:rsid w:val="00F440B8"/>
    <w:rsid w:val="00F44391"/>
    <w:rsid w:val="00F4445C"/>
    <w:rsid w:val="00F44522"/>
    <w:rsid w:val="00F44646"/>
    <w:rsid w:val="00F44740"/>
    <w:rsid w:val="00F44965"/>
    <w:rsid w:val="00F44AA2"/>
    <w:rsid w:val="00F44ABB"/>
    <w:rsid w:val="00F44B5E"/>
    <w:rsid w:val="00F44BD6"/>
    <w:rsid w:val="00F44CFE"/>
    <w:rsid w:val="00F44DEB"/>
    <w:rsid w:val="00F44F0E"/>
    <w:rsid w:val="00F44FD7"/>
    <w:rsid w:val="00F4524F"/>
    <w:rsid w:val="00F452EF"/>
    <w:rsid w:val="00F4551F"/>
    <w:rsid w:val="00F45620"/>
    <w:rsid w:val="00F457B9"/>
    <w:rsid w:val="00F4594B"/>
    <w:rsid w:val="00F4597E"/>
    <w:rsid w:val="00F4598D"/>
    <w:rsid w:val="00F45C59"/>
    <w:rsid w:val="00F45DAF"/>
    <w:rsid w:val="00F45DB2"/>
    <w:rsid w:val="00F45E9A"/>
    <w:rsid w:val="00F45FAC"/>
    <w:rsid w:val="00F461AD"/>
    <w:rsid w:val="00F46214"/>
    <w:rsid w:val="00F46249"/>
    <w:rsid w:val="00F46461"/>
    <w:rsid w:val="00F465F6"/>
    <w:rsid w:val="00F468E7"/>
    <w:rsid w:val="00F46B6A"/>
    <w:rsid w:val="00F46BF9"/>
    <w:rsid w:val="00F46D10"/>
    <w:rsid w:val="00F46E4C"/>
    <w:rsid w:val="00F46E9F"/>
    <w:rsid w:val="00F46EEA"/>
    <w:rsid w:val="00F47214"/>
    <w:rsid w:val="00F4723F"/>
    <w:rsid w:val="00F4730B"/>
    <w:rsid w:val="00F477AF"/>
    <w:rsid w:val="00F47861"/>
    <w:rsid w:val="00F47A19"/>
    <w:rsid w:val="00F47A69"/>
    <w:rsid w:val="00F47A9B"/>
    <w:rsid w:val="00F47B52"/>
    <w:rsid w:val="00F47C11"/>
    <w:rsid w:val="00F47E9C"/>
    <w:rsid w:val="00F47F34"/>
    <w:rsid w:val="00F47F39"/>
    <w:rsid w:val="00F47F9E"/>
    <w:rsid w:val="00F50325"/>
    <w:rsid w:val="00F5032C"/>
    <w:rsid w:val="00F50360"/>
    <w:rsid w:val="00F505AD"/>
    <w:rsid w:val="00F50A52"/>
    <w:rsid w:val="00F50A91"/>
    <w:rsid w:val="00F50A9F"/>
    <w:rsid w:val="00F50AE5"/>
    <w:rsid w:val="00F50F99"/>
    <w:rsid w:val="00F5101E"/>
    <w:rsid w:val="00F51029"/>
    <w:rsid w:val="00F510C9"/>
    <w:rsid w:val="00F511E6"/>
    <w:rsid w:val="00F51310"/>
    <w:rsid w:val="00F513CF"/>
    <w:rsid w:val="00F51461"/>
    <w:rsid w:val="00F514F5"/>
    <w:rsid w:val="00F51736"/>
    <w:rsid w:val="00F5185D"/>
    <w:rsid w:val="00F51886"/>
    <w:rsid w:val="00F518C5"/>
    <w:rsid w:val="00F51929"/>
    <w:rsid w:val="00F51949"/>
    <w:rsid w:val="00F51ADF"/>
    <w:rsid w:val="00F51BBF"/>
    <w:rsid w:val="00F51E2C"/>
    <w:rsid w:val="00F51F6C"/>
    <w:rsid w:val="00F52026"/>
    <w:rsid w:val="00F52076"/>
    <w:rsid w:val="00F52088"/>
    <w:rsid w:val="00F52134"/>
    <w:rsid w:val="00F521FD"/>
    <w:rsid w:val="00F52226"/>
    <w:rsid w:val="00F52253"/>
    <w:rsid w:val="00F522E3"/>
    <w:rsid w:val="00F5236F"/>
    <w:rsid w:val="00F524C5"/>
    <w:rsid w:val="00F52574"/>
    <w:rsid w:val="00F52591"/>
    <w:rsid w:val="00F526CD"/>
    <w:rsid w:val="00F527A1"/>
    <w:rsid w:val="00F527D8"/>
    <w:rsid w:val="00F52C5B"/>
    <w:rsid w:val="00F52CD4"/>
    <w:rsid w:val="00F52F0E"/>
    <w:rsid w:val="00F52F63"/>
    <w:rsid w:val="00F52FBA"/>
    <w:rsid w:val="00F530EA"/>
    <w:rsid w:val="00F53174"/>
    <w:rsid w:val="00F53252"/>
    <w:rsid w:val="00F534AC"/>
    <w:rsid w:val="00F5350D"/>
    <w:rsid w:val="00F53572"/>
    <w:rsid w:val="00F5371C"/>
    <w:rsid w:val="00F537D0"/>
    <w:rsid w:val="00F53894"/>
    <w:rsid w:val="00F53909"/>
    <w:rsid w:val="00F539CF"/>
    <w:rsid w:val="00F53C64"/>
    <w:rsid w:val="00F53D90"/>
    <w:rsid w:val="00F53E8C"/>
    <w:rsid w:val="00F53F7C"/>
    <w:rsid w:val="00F54130"/>
    <w:rsid w:val="00F542BE"/>
    <w:rsid w:val="00F54396"/>
    <w:rsid w:val="00F543A6"/>
    <w:rsid w:val="00F543EF"/>
    <w:rsid w:val="00F544CD"/>
    <w:rsid w:val="00F5450E"/>
    <w:rsid w:val="00F54536"/>
    <w:rsid w:val="00F54590"/>
    <w:rsid w:val="00F547FF"/>
    <w:rsid w:val="00F54823"/>
    <w:rsid w:val="00F5487D"/>
    <w:rsid w:val="00F5488F"/>
    <w:rsid w:val="00F54B5E"/>
    <w:rsid w:val="00F54B70"/>
    <w:rsid w:val="00F54D06"/>
    <w:rsid w:val="00F54DBF"/>
    <w:rsid w:val="00F54E08"/>
    <w:rsid w:val="00F54F06"/>
    <w:rsid w:val="00F54FCF"/>
    <w:rsid w:val="00F5508C"/>
    <w:rsid w:val="00F5512E"/>
    <w:rsid w:val="00F552E9"/>
    <w:rsid w:val="00F5549B"/>
    <w:rsid w:val="00F554C9"/>
    <w:rsid w:val="00F55659"/>
    <w:rsid w:val="00F55827"/>
    <w:rsid w:val="00F55AA8"/>
    <w:rsid w:val="00F55ADE"/>
    <w:rsid w:val="00F55CF8"/>
    <w:rsid w:val="00F55D23"/>
    <w:rsid w:val="00F55DA7"/>
    <w:rsid w:val="00F55E1A"/>
    <w:rsid w:val="00F560EB"/>
    <w:rsid w:val="00F561D4"/>
    <w:rsid w:val="00F562F2"/>
    <w:rsid w:val="00F56427"/>
    <w:rsid w:val="00F5645E"/>
    <w:rsid w:val="00F566DD"/>
    <w:rsid w:val="00F5688A"/>
    <w:rsid w:val="00F569D0"/>
    <w:rsid w:val="00F56AAD"/>
    <w:rsid w:val="00F56B3A"/>
    <w:rsid w:val="00F56B52"/>
    <w:rsid w:val="00F56C0B"/>
    <w:rsid w:val="00F56DAE"/>
    <w:rsid w:val="00F56DCD"/>
    <w:rsid w:val="00F57226"/>
    <w:rsid w:val="00F57271"/>
    <w:rsid w:val="00F57307"/>
    <w:rsid w:val="00F57454"/>
    <w:rsid w:val="00F57584"/>
    <w:rsid w:val="00F576A3"/>
    <w:rsid w:val="00F576C9"/>
    <w:rsid w:val="00F57997"/>
    <w:rsid w:val="00F579EB"/>
    <w:rsid w:val="00F57A6A"/>
    <w:rsid w:val="00F57AA9"/>
    <w:rsid w:val="00F57B23"/>
    <w:rsid w:val="00F57D76"/>
    <w:rsid w:val="00F57DB9"/>
    <w:rsid w:val="00F57E58"/>
    <w:rsid w:val="00F57F23"/>
    <w:rsid w:val="00F60092"/>
    <w:rsid w:val="00F601BD"/>
    <w:rsid w:val="00F6022B"/>
    <w:rsid w:val="00F603AC"/>
    <w:rsid w:val="00F60447"/>
    <w:rsid w:val="00F605E9"/>
    <w:rsid w:val="00F60619"/>
    <w:rsid w:val="00F606D1"/>
    <w:rsid w:val="00F6074B"/>
    <w:rsid w:val="00F60758"/>
    <w:rsid w:val="00F60777"/>
    <w:rsid w:val="00F608DD"/>
    <w:rsid w:val="00F60988"/>
    <w:rsid w:val="00F60CD5"/>
    <w:rsid w:val="00F60D10"/>
    <w:rsid w:val="00F60E48"/>
    <w:rsid w:val="00F60EA4"/>
    <w:rsid w:val="00F6101C"/>
    <w:rsid w:val="00F6107F"/>
    <w:rsid w:val="00F612F9"/>
    <w:rsid w:val="00F61356"/>
    <w:rsid w:val="00F61506"/>
    <w:rsid w:val="00F615E1"/>
    <w:rsid w:val="00F616FC"/>
    <w:rsid w:val="00F61704"/>
    <w:rsid w:val="00F61801"/>
    <w:rsid w:val="00F61871"/>
    <w:rsid w:val="00F61937"/>
    <w:rsid w:val="00F6195C"/>
    <w:rsid w:val="00F6199E"/>
    <w:rsid w:val="00F619A8"/>
    <w:rsid w:val="00F619F9"/>
    <w:rsid w:val="00F61B52"/>
    <w:rsid w:val="00F61DAD"/>
    <w:rsid w:val="00F62036"/>
    <w:rsid w:val="00F620BD"/>
    <w:rsid w:val="00F6213E"/>
    <w:rsid w:val="00F621E5"/>
    <w:rsid w:val="00F62286"/>
    <w:rsid w:val="00F62332"/>
    <w:rsid w:val="00F6242F"/>
    <w:rsid w:val="00F62430"/>
    <w:rsid w:val="00F62467"/>
    <w:rsid w:val="00F62607"/>
    <w:rsid w:val="00F6271E"/>
    <w:rsid w:val="00F6279D"/>
    <w:rsid w:val="00F627F2"/>
    <w:rsid w:val="00F627FE"/>
    <w:rsid w:val="00F629AD"/>
    <w:rsid w:val="00F62AC8"/>
    <w:rsid w:val="00F62DEA"/>
    <w:rsid w:val="00F62E12"/>
    <w:rsid w:val="00F62E90"/>
    <w:rsid w:val="00F62F3F"/>
    <w:rsid w:val="00F62FB2"/>
    <w:rsid w:val="00F63304"/>
    <w:rsid w:val="00F63432"/>
    <w:rsid w:val="00F6364E"/>
    <w:rsid w:val="00F638DD"/>
    <w:rsid w:val="00F6390F"/>
    <w:rsid w:val="00F6395F"/>
    <w:rsid w:val="00F639B4"/>
    <w:rsid w:val="00F63ADE"/>
    <w:rsid w:val="00F63B11"/>
    <w:rsid w:val="00F640AA"/>
    <w:rsid w:val="00F64112"/>
    <w:rsid w:val="00F6418A"/>
    <w:rsid w:val="00F644D9"/>
    <w:rsid w:val="00F64592"/>
    <w:rsid w:val="00F646AA"/>
    <w:rsid w:val="00F646B6"/>
    <w:rsid w:val="00F64729"/>
    <w:rsid w:val="00F64A82"/>
    <w:rsid w:val="00F64B5D"/>
    <w:rsid w:val="00F64E01"/>
    <w:rsid w:val="00F64F56"/>
    <w:rsid w:val="00F65021"/>
    <w:rsid w:val="00F65312"/>
    <w:rsid w:val="00F65315"/>
    <w:rsid w:val="00F653A5"/>
    <w:rsid w:val="00F656C4"/>
    <w:rsid w:val="00F656E8"/>
    <w:rsid w:val="00F65787"/>
    <w:rsid w:val="00F65878"/>
    <w:rsid w:val="00F6587F"/>
    <w:rsid w:val="00F659F9"/>
    <w:rsid w:val="00F65A60"/>
    <w:rsid w:val="00F65B7A"/>
    <w:rsid w:val="00F65B7F"/>
    <w:rsid w:val="00F65BA7"/>
    <w:rsid w:val="00F65CBA"/>
    <w:rsid w:val="00F65E46"/>
    <w:rsid w:val="00F66145"/>
    <w:rsid w:val="00F66318"/>
    <w:rsid w:val="00F663B8"/>
    <w:rsid w:val="00F664C5"/>
    <w:rsid w:val="00F664E3"/>
    <w:rsid w:val="00F664EC"/>
    <w:rsid w:val="00F66558"/>
    <w:rsid w:val="00F6655C"/>
    <w:rsid w:val="00F66821"/>
    <w:rsid w:val="00F66923"/>
    <w:rsid w:val="00F66A0E"/>
    <w:rsid w:val="00F66E8A"/>
    <w:rsid w:val="00F66FB7"/>
    <w:rsid w:val="00F67079"/>
    <w:rsid w:val="00F674C6"/>
    <w:rsid w:val="00F675FF"/>
    <w:rsid w:val="00F6769B"/>
    <w:rsid w:val="00F676F6"/>
    <w:rsid w:val="00F67719"/>
    <w:rsid w:val="00F67738"/>
    <w:rsid w:val="00F67810"/>
    <w:rsid w:val="00F6790F"/>
    <w:rsid w:val="00F67C89"/>
    <w:rsid w:val="00F67FAC"/>
    <w:rsid w:val="00F6D355"/>
    <w:rsid w:val="00F7002C"/>
    <w:rsid w:val="00F700AC"/>
    <w:rsid w:val="00F700C0"/>
    <w:rsid w:val="00F7022C"/>
    <w:rsid w:val="00F7025C"/>
    <w:rsid w:val="00F7027F"/>
    <w:rsid w:val="00F702A4"/>
    <w:rsid w:val="00F70438"/>
    <w:rsid w:val="00F70680"/>
    <w:rsid w:val="00F707EE"/>
    <w:rsid w:val="00F708CB"/>
    <w:rsid w:val="00F70986"/>
    <w:rsid w:val="00F709B4"/>
    <w:rsid w:val="00F70A7A"/>
    <w:rsid w:val="00F70B9B"/>
    <w:rsid w:val="00F70BA7"/>
    <w:rsid w:val="00F70C0E"/>
    <w:rsid w:val="00F70D08"/>
    <w:rsid w:val="00F70D82"/>
    <w:rsid w:val="00F7109E"/>
    <w:rsid w:val="00F710D6"/>
    <w:rsid w:val="00F710EE"/>
    <w:rsid w:val="00F71112"/>
    <w:rsid w:val="00F7116F"/>
    <w:rsid w:val="00F711E7"/>
    <w:rsid w:val="00F71557"/>
    <w:rsid w:val="00F7159D"/>
    <w:rsid w:val="00F715FC"/>
    <w:rsid w:val="00F71853"/>
    <w:rsid w:val="00F718DA"/>
    <w:rsid w:val="00F718E9"/>
    <w:rsid w:val="00F7194A"/>
    <w:rsid w:val="00F719D3"/>
    <w:rsid w:val="00F71AA7"/>
    <w:rsid w:val="00F71B14"/>
    <w:rsid w:val="00F71BB4"/>
    <w:rsid w:val="00F71C52"/>
    <w:rsid w:val="00F71CCC"/>
    <w:rsid w:val="00F71CDA"/>
    <w:rsid w:val="00F71EDD"/>
    <w:rsid w:val="00F71F20"/>
    <w:rsid w:val="00F72062"/>
    <w:rsid w:val="00F722BD"/>
    <w:rsid w:val="00F725C8"/>
    <w:rsid w:val="00F72673"/>
    <w:rsid w:val="00F72816"/>
    <w:rsid w:val="00F72A06"/>
    <w:rsid w:val="00F72BF1"/>
    <w:rsid w:val="00F7309B"/>
    <w:rsid w:val="00F731CB"/>
    <w:rsid w:val="00F735D2"/>
    <w:rsid w:val="00F73842"/>
    <w:rsid w:val="00F7385A"/>
    <w:rsid w:val="00F73948"/>
    <w:rsid w:val="00F73973"/>
    <w:rsid w:val="00F73AC8"/>
    <w:rsid w:val="00F73D05"/>
    <w:rsid w:val="00F73D8E"/>
    <w:rsid w:val="00F73EC4"/>
    <w:rsid w:val="00F73F97"/>
    <w:rsid w:val="00F74260"/>
    <w:rsid w:val="00F74285"/>
    <w:rsid w:val="00F742F4"/>
    <w:rsid w:val="00F742FB"/>
    <w:rsid w:val="00F7449E"/>
    <w:rsid w:val="00F7464C"/>
    <w:rsid w:val="00F74664"/>
    <w:rsid w:val="00F74872"/>
    <w:rsid w:val="00F748BB"/>
    <w:rsid w:val="00F748D1"/>
    <w:rsid w:val="00F748E9"/>
    <w:rsid w:val="00F74928"/>
    <w:rsid w:val="00F74C6B"/>
    <w:rsid w:val="00F74D63"/>
    <w:rsid w:val="00F74F67"/>
    <w:rsid w:val="00F75026"/>
    <w:rsid w:val="00F753F5"/>
    <w:rsid w:val="00F75514"/>
    <w:rsid w:val="00F755CF"/>
    <w:rsid w:val="00F755E6"/>
    <w:rsid w:val="00F75647"/>
    <w:rsid w:val="00F756DB"/>
    <w:rsid w:val="00F757A4"/>
    <w:rsid w:val="00F75998"/>
    <w:rsid w:val="00F75FFB"/>
    <w:rsid w:val="00F76325"/>
    <w:rsid w:val="00F764A6"/>
    <w:rsid w:val="00F766D3"/>
    <w:rsid w:val="00F76783"/>
    <w:rsid w:val="00F76869"/>
    <w:rsid w:val="00F76BC1"/>
    <w:rsid w:val="00F76C7D"/>
    <w:rsid w:val="00F76EB8"/>
    <w:rsid w:val="00F76FEE"/>
    <w:rsid w:val="00F771C9"/>
    <w:rsid w:val="00F772D2"/>
    <w:rsid w:val="00F772F0"/>
    <w:rsid w:val="00F773E3"/>
    <w:rsid w:val="00F77435"/>
    <w:rsid w:val="00F7745F"/>
    <w:rsid w:val="00F774AF"/>
    <w:rsid w:val="00F779CD"/>
    <w:rsid w:val="00F77D72"/>
    <w:rsid w:val="00F77DC7"/>
    <w:rsid w:val="00F77F6E"/>
    <w:rsid w:val="00F77FF4"/>
    <w:rsid w:val="00F80027"/>
    <w:rsid w:val="00F80413"/>
    <w:rsid w:val="00F807AE"/>
    <w:rsid w:val="00F808D1"/>
    <w:rsid w:val="00F80959"/>
    <w:rsid w:val="00F80A7E"/>
    <w:rsid w:val="00F80B27"/>
    <w:rsid w:val="00F80C16"/>
    <w:rsid w:val="00F81181"/>
    <w:rsid w:val="00F812B0"/>
    <w:rsid w:val="00F81478"/>
    <w:rsid w:val="00F814CE"/>
    <w:rsid w:val="00F8173C"/>
    <w:rsid w:val="00F817D0"/>
    <w:rsid w:val="00F81980"/>
    <w:rsid w:val="00F81A67"/>
    <w:rsid w:val="00F81AE3"/>
    <w:rsid w:val="00F81B86"/>
    <w:rsid w:val="00F82022"/>
    <w:rsid w:val="00F8211D"/>
    <w:rsid w:val="00F8222E"/>
    <w:rsid w:val="00F823A1"/>
    <w:rsid w:val="00F82420"/>
    <w:rsid w:val="00F82436"/>
    <w:rsid w:val="00F8255F"/>
    <w:rsid w:val="00F826C9"/>
    <w:rsid w:val="00F8270B"/>
    <w:rsid w:val="00F82777"/>
    <w:rsid w:val="00F8278B"/>
    <w:rsid w:val="00F82BAD"/>
    <w:rsid w:val="00F82C61"/>
    <w:rsid w:val="00F830CA"/>
    <w:rsid w:val="00F83228"/>
    <w:rsid w:val="00F83428"/>
    <w:rsid w:val="00F83481"/>
    <w:rsid w:val="00F83494"/>
    <w:rsid w:val="00F837B0"/>
    <w:rsid w:val="00F83874"/>
    <w:rsid w:val="00F83B24"/>
    <w:rsid w:val="00F83B79"/>
    <w:rsid w:val="00F83BD4"/>
    <w:rsid w:val="00F83F28"/>
    <w:rsid w:val="00F840B7"/>
    <w:rsid w:val="00F84270"/>
    <w:rsid w:val="00F84572"/>
    <w:rsid w:val="00F8462E"/>
    <w:rsid w:val="00F8470D"/>
    <w:rsid w:val="00F84939"/>
    <w:rsid w:val="00F849BE"/>
    <w:rsid w:val="00F849D7"/>
    <w:rsid w:val="00F84D4F"/>
    <w:rsid w:val="00F84DA2"/>
    <w:rsid w:val="00F84DCD"/>
    <w:rsid w:val="00F84EA5"/>
    <w:rsid w:val="00F84FA3"/>
    <w:rsid w:val="00F84FBD"/>
    <w:rsid w:val="00F850AB"/>
    <w:rsid w:val="00F85250"/>
    <w:rsid w:val="00F8532C"/>
    <w:rsid w:val="00F8537D"/>
    <w:rsid w:val="00F8563B"/>
    <w:rsid w:val="00F85692"/>
    <w:rsid w:val="00F856E6"/>
    <w:rsid w:val="00F85797"/>
    <w:rsid w:val="00F857E3"/>
    <w:rsid w:val="00F85903"/>
    <w:rsid w:val="00F85984"/>
    <w:rsid w:val="00F85A92"/>
    <w:rsid w:val="00F85AB0"/>
    <w:rsid w:val="00F85F65"/>
    <w:rsid w:val="00F85F86"/>
    <w:rsid w:val="00F85FCD"/>
    <w:rsid w:val="00F86262"/>
    <w:rsid w:val="00F862D9"/>
    <w:rsid w:val="00F86401"/>
    <w:rsid w:val="00F8642F"/>
    <w:rsid w:val="00F8648E"/>
    <w:rsid w:val="00F865F8"/>
    <w:rsid w:val="00F86652"/>
    <w:rsid w:val="00F86761"/>
    <w:rsid w:val="00F86785"/>
    <w:rsid w:val="00F868EC"/>
    <w:rsid w:val="00F86A99"/>
    <w:rsid w:val="00F86B74"/>
    <w:rsid w:val="00F86C5D"/>
    <w:rsid w:val="00F86D30"/>
    <w:rsid w:val="00F86E3B"/>
    <w:rsid w:val="00F86F86"/>
    <w:rsid w:val="00F86FE5"/>
    <w:rsid w:val="00F870B3"/>
    <w:rsid w:val="00F870EE"/>
    <w:rsid w:val="00F8789E"/>
    <w:rsid w:val="00F8791B"/>
    <w:rsid w:val="00F87992"/>
    <w:rsid w:val="00F87A50"/>
    <w:rsid w:val="00F87C3A"/>
    <w:rsid w:val="00F87D21"/>
    <w:rsid w:val="00F87D2C"/>
    <w:rsid w:val="00F90041"/>
    <w:rsid w:val="00F901F6"/>
    <w:rsid w:val="00F90724"/>
    <w:rsid w:val="00F90AB3"/>
    <w:rsid w:val="00F90B0B"/>
    <w:rsid w:val="00F90B4F"/>
    <w:rsid w:val="00F90BFC"/>
    <w:rsid w:val="00F91063"/>
    <w:rsid w:val="00F9110C"/>
    <w:rsid w:val="00F9114D"/>
    <w:rsid w:val="00F91177"/>
    <w:rsid w:val="00F91382"/>
    <w:rsid w:val="00F91844"/>
    <w:rsid w:val="00F9195F"/>
    <w:rsid w:val="00F91A71"/>
    <w:rsid w:val="00F91BA0"/>
    <w:rsid w:val="00F9205F"/>
    <w:rsid w:val="00F92094"/>
    <w:rsid w:val="00F920EC"/>
    <w:rsid w:val="00F9213C"/>
    <w:rsid w:val="00F92689"/>
    <w:rsid w:val="00F9280B"/>
    <w:rsid w:val="00F92823"/>
    <w:rsid w:val="00F928E6"/>
    <w:rsid w:val="00F92911"/>
    <w:rsid w:val="00F9291C"/>
    <w:rsid w:val="00F929BF"/>
    <w:rsid w:val="00F92CFA"/>
    <w:rsid w:val="00F92CFB"/>
    <w:rsid w:val="00F92D2D"/>
    <w:rsid w:val="00F92F0F"/>
    <w:rsid w:val="00F932AE"/>
    <w:rsid w:val="00F932DC"/>
    <w:rsid w:val="00F9337A"/>
    <w:rsid w:val="00F9366E"/>
    <w:rsid w:val="00F93C68"/>
    <w:rsid w:val="00F93DA4"/>
    <w:rsid w:val="00F93F4E"/>
    <w:rsid w:val="00F93F7D"/>
    <w:rsid w:val="00F9411D"/>
    <w:rsid w:val="00F9411F"/>
    <w:rsid w:val="00F9425D"/>
    <w:rsid w:val="00F943D6"/>
    <w:rsid w:val="00F945CF"/>
    <w:rsid w:val="00F9465E"/>
    <w:rsid w:val="00F94704"/>
    <w:rsid w:val="00F9473D"/>
    <w:rsid w:val="00F949DD"/>
    <w:rsid w:val="00F94AD0"/>
    <w:rsid w:val="00F94B48"/>
    <w:rsid w:val="00F94B76"/>
    <w:rsid w:val="00F95153"/>
    <w:rsid w:val="00F951B7"/>
    <w:rsid w:val="00F9521A"/>
    <w:rsid w:val="00F952B2"/>
    <w:rsid w:val="00F9537E"/>
    <w:rsid w:val="00F95520"/>
    <w:rsid w:val="00F95560"/>
    <w:rsid w:val="00F9562A"/>
    <w:rsid w:val="00F9564E"/>
    <w:rsid w:val="00F95664"/>
    <w:rsid w:val="00F95899"/>
    <w:rsid w:val="00F959D3"/>
    <w:rsid w:val="00F95A1E"/>
    <w:rsid w:val="00F95A7F"/>
    <w:rsid w:val="00F95BEB"/>
    <w:rsid w:val="00F95E2F"/>
    <w:rsid w:val="00F95E5F"/>
    <w:rsid w:val="00F95EB6"/>
    <w:rsid w:val="00F95FCB"/>
    <w:rsid w:val="00F961CB"/>
    <w:rsid w:val="00F96394"/>
    <w:rsid w:val="00F963D4"/>
    <w:rsid w:val="00F9643C"/>
    <w:rsid w:val="00F96458"/>
    <w:rsid w:val="00F96B6A"/>
    <w:rsid w:val="00F96B9D"/>
    <w:rsid w:val="00F96D77"/>
    <w:rsid w:val="00F97016"/>
    <w:rsid w:val="00F971E0"/>
    <w:rsid w:val="00F97249"/>
    <w:rsid w:val="00F97255"/>
    <w:rsid w:val="00F97302"/>
    <w:rsid w:val="00F97369"/>
    <w:rsid w:val="00F9748F"/>
    <w:rsid w:val="00F97539"/>
    <w:rsid w:val="00F978ED"/>
    <w:rsid w:val="00F9791E"/>
    <w:rsid w:val="00F979FD"/>
    <w:rsid w:val="00F97A7D"/>
    <w:rsid w:val="00F97A91"/>
    <w:rsid w:val="00F97C62"/>
    <w:rsid w:val="00F97D16"/>
    <w:rsid w:val="00F97E1E"/>
    <w:rsid w:val="00F97E2C"/>
    <w:rsid w:val="00F97E37"/>
    <w:rsid w:val="00F97E84"/>
    <w:rsid w:val="00F97F09"/>
    <w:rsid w:val="00F97F1E"/>
    <w:rsid w:val="00F97F61"/>
    <w:rsid w:val="00F97FE6"/>
    <w:rsid w:val="00FA00FA"/>
    <w:rsid w:val="00FA011B"/>
    <w:rsid w:val="00FA022C"/>
    <w:rsid w:val="00FA02D7"/>
    <w:rsid w:val="00FA02FE"/>
    <w:rsid w:val="00FA040A"/>
    <w:rsid w:val="00FA0447"/>
    <w:rsid w:val="00FA070A"/>
    <w:rsid w:val="00FA0895"/>
    <w:rsid w:val="00FA08E5"/>
    <w:rsid w:val="00FA08FD"/>
    <w:rsid w:val="00FA0903"/>
    <w:rsid w:val="00FA0905"/>
    <w:rsid w:val="00FA09B0"/>
    <w:rsid w:val="00FA0CAD"/>
    <w:rsid w:val="00FA0CF7"/>
    <w:rsid w:val="00FA0D68"/>
    <w:rsid w:val="00FA0FC0"/>
    <w:rsid w:val="00FA1162"/>
    <w:rsid w:val="00FA1805"/>
    <w:rsid w:val="00FA1896"/>
    <w:rsid w:val="00FA1B24"/>
    <w:rsid w:val="00FA1B99"/>
    <w:rsid w:val="00FA1C51"/>
    <w:rsid w:val="00FA1D92"/>
    <w:rsid w:val="00FA1E2D"/>
    <w:rsid w:val="00FA1EC4"/>
    <w:rsid w:val="00FA1ED5"/>
    <w:rsid w:val="00FA1F7B"/>
    <w:rsid w:val="00FA2194"/>
    <w:rsid w:val="00FA2212"/>
    <w:rsid w:val="00FA22AD"/>
    <w:rsid w:val="00FA22D2"/>
    <w:rsid w:val="00FA2337"/>
    <w:rsid w:val="00FA2343"/>
    <w:rsid w:val="00FA2476"/>
    <w:rsid w:val="00FA2597"/>
    <w:rsid w:val="00FA2658"/>
    <w:rsid w:val="00FA27FD"/>
    <w:rsid w:val="00FA285F"/>
    <w:rsid w:val="00FA2A22"/>
    <w:rsid w:val="00FA2AFE"/>
    <w:rsid w:val="00FA2C0E"/>
    <w:rsid w:val="00FA2CD5"/>
    <w:rsid w:val="00FA329A"/>
    <w:rsid w:val="00FA33DC"/>
    <w:rsid w:val="00FA3555"/>
    <w:rsid w:val="00FA35EE"/>
    <w:rsid w:val="00FA3894"/>
    <w:rsid w:val="00FA3933"/>
    <w:rsid w:val="00FA3C2F"/>
    <w:rsid w:val="00FA3C8F"/>
    <w:rsid w:val="00FA3DB6"/>
    <w:rsid w:val="00FA3E2F"/>
    <w:rsid w:val="00FA4098"/>
    <w:rsid w:val="00FA414C"/>
    <w:rsid w:val="00FA4224"/>
    <w:rsid w:val="00FA4346"/>
    <w:rsid w:val="00FA466C"/>
    <w:rsid w:val="00FA46E7"/>
    <w:rsid w:val="00FA4797"/>
    <w:rsid w:val="00FA4A30"/>
    <w:rsid w:val="00FA4A6E"/>
    <w:rsid w:val="00FA4CC2"/>
    <w:rsid w:val="00FA4D58"/>
    <w:rsid w:val="00FA4E34"/>
    <w:rsid w:val="00FA4F70"/>
    <w:rsid w:val="00FA5022"/>
    <w:rsid w:val="00FA5119"/>
    <w:rsid w:val="00FA53EB"/>
    <w:rsid w:val="00FA5769"/>
    <w:rsid w:val="00FA59C6"/>
    <w:rsid w:val="00FA5ABA"/>
    <w:rsid w:val="00FA5BE2"/>
    <w:rsid w:val="00FA6076"/>
    <w:rsid w:val="00FA60F6"/>
    <w:rsid w:val="00FA610B"/>
    <w:rsid w:val="00FA61CE"/>
    <w:rsid w:val="00FA620E"/>
    <w:rsid w:val="00FA6301"/>
    <w:rsid w:val="00FA6393"/>
    <w:rsid w:val="00FA654E"/>
    <w:rsid w:val="00FA6662"/>
    <w:rsid w:val="00FA6759"/>
    <w:rsid w:val="00FA675D"/>
    <w:rsid w:val="00FA6772"/>
    <w:rsid w:val="00FA6998"/>
    <w:rsid w:val="00FA69DF"/>
    <w:rsid w:val="00FA6A0C"/>
    <w:rsid w:val="00FA6A13"/>
    <w:rsid w:val="00FA6CD1"/>
    <w:rsid w:val="00FA6EC8"/>
    <w:rsid w:val="00FA6ED9"/>
    <w:rsid w:val="00FA6FC0"/>
    <w:rsid w:val="00FA6FFE"/>
    <w:rsid w:val="00FA7016"/>
    <w:rsid w:val="00FA7057"/>
    <w:rsid w:val="00FA71B1"/>
    <w:rsid w:val="00FA73C7"/>
    <w:rsid w:val="00FA741A"/>
    <w:rsid w:val="00FA7475"/>
    <w:rsid w:val="00FA749B"/>
    <w:rsid w:val="00FA75E0"/>
    <w:rsid w:val="00FA760E"/>
    <w:rsid w:val="00FA784D"/>
    <w:rsid w:val="00FA792E"/>
    <w:rsid w:val="00FA794D"/>
    <w:rsid w:val="00FA79F6"/>
    <w:rsid w:val="00FA7A91"/>
    <w:rsid w:val="00FA7CE2"/>
    <w:rsid w:val="00FA7D21"/>
    <w:rsid w:val="00FA7D31"/>
    <w:rsid w:val="00FA7E3B"/>
    <w:rsid w:val="00FA7EE3"/>
    <w:rsid w:val="00FAB141"/>
    <w:rsid w:val="00FB0100"/>
    <w:rsid w:val="00FB0133"/>
    <w:rsid w:val="00FB017A"/>
    <w:rsid w:val="00FB01D9"/>
    <w:rsid w:val="00FB021F"/>
    <w:rsid w:val="00FB02F6"/>
    <w:rsid w:val="00FB05E8"/>
    <w:rsid w:val="00FB0650"/>
    <w:rsid w:val="00FB06A9"/>
    <w:rsid w:val="00FB06BD"/>
    <w:rsid w:val="00FB076C"/>
    <w:rsid w:val="00FB07AC"/>
    <w:rsid w:val="00FB0845"/>
    <w:rsid w:val="00FB091E"/>
    <w:rsid w:val="00FB0939"/>
    <w:rsid w:val="00FB0A74"/>
    <w:rsid w:val="00FB0ABE"/>
    <w:rsid w:val="00FB0FC0"/>
    <w:rsid w:val="00FB1257"/>
    <w:rsid w:val="00FB127E"/>
    <w:rsid w:val="00FB140C"/>
    <w:rsid w:val="00FB15B7"/>
    <w:rsid w:val="00FB1797"/>
    <w:rsid w:val="00FB1811"/>
    <w:rsid w:val="00FB1984"/>
    <w:rsid w:val="00FB1AC6"/>
    <w:rsid w:val="00FB1C71"/>
    <w:rsid w:val="00FB1CC8"/>
    <w:rsid w:val="00FB1D35"/>
    <w:rsid w:val="00FB1D55"/>
    <w:rsid w:val="00FB1DE7"/>
    <w:rsid w:val="00FB1EFB"/>
    <w:rsid w:val="00FB1F5F"/>
    <w:rsid w:val="00FB1FE5"/>
    <w:rsid w:val="00FB23E0"/>
    <w:rsid w:val="00FB243C"/>
    <w:rsid w:val="00FB28CD"/>
    <w:rsid w:val="00FB28F9"/>
    <w:rsid w:val="00FB2A2C"/>
    <w:rsid w:val="00FB2A33"/>
    <w:rsid w:val="00FB2C04"/>
    <w:rsid w:val="00FB3358"/>
    <w:rsid w:val="00FB3517"/>
    <w:rsid w:val="00FB36A8"/>
    <w:rsid w:val="00FB377A"/>
    <w:rsid w:val="00FB38FC"/>
    <w:rsid w:val="00FB3909"/>
    <w:rsid w:val="00FB3A4D"/>
    <w:rsid w:val="00FB3A87"/>
    <w:rsid w:val="00FB3BBE"/>
    <w:rsid w:val="00FB3D11"/>
    <w:rsid w:val="00FB3F50"/>
    <w:rsid w:val="00FB41E6"/>
    <w:rsid w:val="00FB424E"/>
    <w:rsid w:val="00FB438D"/>
    <w:rsid w:val="00FB469C"/>
    <w:rsid w:val="00FB4932"/>
    <w:rsid w:val="00FB49E8"/>
    <w:rsid w:val="00FB4B3A"/>
    <w:rsid w:val="00FB4C87"/>
    <w:rsid w:val="00FB4CE4"/>
    <w:rsid w:val="00FB4DBD"/>
    <w:rsid w:val="00FB4EAC"/>
    <w:rsid w:val="00FB4F2E"/>
    <w:rsid w:val="00FB4F92"/>
    <w:rsid w:val="00FB4FBA"/>
    <w:rsid w:val="00FB50FF"/>
    <w:rsid w:val="00FB51E3"/>
    <w:rsid w:val="00FB5231"/>
    <w:rsid w:val="00FB5276"/>
    <w:rsid w:val="00FB52F0"/>
    <w:rsid w:val="00FB5340"/>
    <w:rsid w:val="00FB538B"/>
    <w:rsid w:val="00FB5464"/>
    <w:rsid w:val="00FB5513"/>
    <w:rsid w:val="00FB5663"/>
    <w:rsid w:val="00FB5704"/>
    <w:rsid w:val="00FB59EC"/>
    <w:rsid w:val="00FB5A56"/>
    <w:rsid w:val="00FB605A"/>
    <w:rsid w:val="00FB615E"/>
    <w:rsid w:val="00FB6194"/>
    <w:rsid w:val="00FB624F"/>
    <w:rsid w:val="00FB63FD"/>
    <w:rsid w:val="00FB65B5"/>
    <w:rsid w:val="00FB66CC"/>
    <w:rsid w:val="00FB6803"/>
    <w:rsid w:val="00FB684A"/>
    <w:rsid w:val="00FB6A05"/>
    <w:rsid w:val="00FB6BD2"/>
    <w:rsid w:val="00FB6C85"/>
    <w:rsid w:val="00FB6E97"/>
    <w:rsid w:val="00FB70FE"/>
    <w:rsid w:val="00FB7233"/>
    <w:rsid w:val="00FB72B6"/>
    <w:rsid w:val="00FB73A0"/>
    <w:rsid w:val="00FB73AD"/>
    <w:rsid w:val="00FB755C"/>
    <w:rsid w:val="00FB7631"/>
    <w:rsid w:val="00FB7713"/>
    <w:rsid w:val="00FB7789"/>
    <w:rsid w:val="00FB77CE"/>
    <w:rsid w:val="00FB780E"/>
    <w:rsid w:val="00FB7845"/>
    <w:rsid w:val="00FB7A52"/>
    <w:rsid w:val="00FB7BF6"/>
    <w:rsid w:val="00FB7C3A"/>
    <w:rsid w:val="00FB7CAA"/>
    <w:rsid w:val="00FB7ED3"/>
    <w:rsid w:val="00FC00C8"/>
    <w:rsid w:val="00FC0152"/>
    <w:rsid w:val="00FC0243"/>
    <w:rsid w:val="00FC0686"/>
    <w:rsid w:val="00FC0692"/>
    <w:rsid w:val="00FC06A3"/>
    <w:rsid w:val="00FC0742"/>
    <w:rsid w:val="00FC0822"/>
    <w:rsid w:val="00FC094A"/>
    <w:rsid w:val="00FC09EB"/>
    <w:rsid w:val="00FC0A90"/>
    <w:rsid w:val="00FC0ADE"/>
    <w:rsid w:val="00FC0B1D"/>
    <w:rsid w:val="00FC0B52"/>
    <w:rsid w:val="00FC0BB5"/>
    <w:rsid w:val="00FC0C42"/>
    <w:rsid w:val="00FC0D19"/>
    <w:rsid w:val="00FC0E4A"/>
    <w:rsid w:val="00FC118C"/>
    <w:rsid w:val="00FC1219"/>
    <w:rsid w:val="00FC1228"/>
    <w:rsid w:val="00FC1840"/>
    <w:rsid w:val="00FC1983"/>
    <w:rsid w:val="00FC199F"/>
    <w:rsid w:val="00FC1AF3"/>
    <w:rsid w:val="00FC1C97"/>
    <w:rsid w:val="00FC1D20"/>
    <w:rsid w:val="00FC1E85"/>
    <w:rsid w:val="00FC1EFD"/>
    <w:rsid w:val="00FC1F1D"/>
    <w:rsid w:val="00FC212B"/>
    <w:rsid w:val="00FC2153"/>
    <w:rsid w:val="00FC2173"/>
    <w:rsid w:val="00FC21BC"/>
    <w:rsid w:val="00FC22EB"/>
    <w:rsid w:val="00FC27B6"/>
    <w:rsid w:val="00FC27D2"/>
    <w:rsid w:val="00FC2834"/>
    <w:rsid w:val="00FC2850"/>
    <w:rsid w:val="00FC28F8"/>
    <w:rsid w:val="00FC2AA4"/>
    <w:rsid w:val="00FC2ABB"/>
    <w:rsid w:val="00FC2ACB"/>
    <w:rsid w:val="00FC2C9A"/>
    <w:rsid w:val="00FC2D0B"/>
    <w:rsid w:val="00FC30B3"/>
    <w:rsid w:val="00FC32D7"/>
    <w:rsid w:val="00FC330B"/>
    <w:rsid w:val="00FC3567"/>
    <w:rsid w:val="00FC35D3"/>
    <w:rsid w:val="00FC373F"/>
    <w:rsid w:val="00FC38A5"/>
    <w:rsid w:val="00FC39EB"/>
    <w:rsid w:val="00FC3CA5"/>
    <w:rsid w:val="00FC3D53"/>
    <w:rsid w:val="00FC400C"/>
    <w:rsid w:val="00FC4393"/>
    <w:rsid w:val="00FC4464"/>
    <w:rsid w:val="00FC46C3"/>
    <w:rsid w:val="00FC4E19"/>
    <w:rsid w:val="00FC4E71"/>
    <w:rsid w:val="00FC52E3"/>
    <w:rsid w:val="00FC5509"/>
    <w:rsid w:val="00FC556A"/>
    <w:rsid w:val="00FC560C"/>
    <w:rsid w:val="00FC5682"/>
    <w:rsid w:val="00FC56C6"/>
    <w:rsid w:val="00FC5761"/>
    <w:rsid w:val="00FC5823"/>
    <w:rsid w:val="00FC5916"/>
    <w:rsid w:val="00FC59DF"/>
    <w:rsid w:val="00FC5AF5"/>
    <w:rsid w:val="00FC5EE5"/>
    <w:rsid w:val="00FC611B"/>
    <w:rsid w:val="00FC63CB"/>
    <w:rsid w:val="00FC646B"/>
    <w:rsid w:val="00FC647C"/>
    <w:rsid w:val="00FC6531"/>
    <w:rsid w:val="00FC672E"/>
    <w:rsid w:val="00FC6940"/>
    <w:rsid w:val="00FC6947"/>
    <w:rsid w:val="00FC6A03"/>
    <w:rsid w:val="00FC6A1C"/>
    <w:rsid w:val="00FC6A79"/>
    <w:rsid w:val="00FC6D2E"/>
    <w:rsid w:val="00FC6F6B"/>
    <w:rsid w:val="00FC70B5"/>
    <w:rsid w:val="00FC70FC"/>
    <w:rsid w:val="00FC7141"/>
    <w:rsid w:val="00FC72A2"/>
    <w:rsid w:val="00FC767C"/>
    <w:rsid w:val="00FC77DA"/>
    <w:rsid w:val="00FC77E7"/>
    <w:rsid w:val="00FC7843"/>
    <w:rsid w:val="00FC78F1"/>
    <w:rsid w:val="00FC7A65"/>
    <w:rsid w:val="00FC7B92"/>
    <w:rsid w:val="00FC7C4A"/>
    <w:rsid w:val="00FC7E86"/>
    <w:rsid w:val="00FC7F0F"/>
    <w:rsid w:val="00FC7F28"/>
    <w:rsid w:val="00FD00C3"/>
    <w:rsid w:val="00FD0135"/>
    <w:rsid w:val="00FD0137"/>
    <w:rsid w:val="00FD0303"/>
    <w:rsid w:val="00FD03C2"/>
    <w:rsid w:val="00FD050D"/>
    <w:rsid w:val="00FD0547"/>
    <w:rsid w:val="00FD0784"/>
    <w:rsid w:val="00FD0A93"/>
    <w:rsid w:val="00FD0AB9"/>
    <w:rsid w:val="00FD0AD7"/>
    <w:rsid w:val="00FD0D18"/>
    <w:rsid w:val="00FD0DD4"/>
    <w:rsid w:val="00FD0E46"/>
    <w:rsid w:val="00FD0FDE"/>
    <w:rsid w:val="00FD100A"/>
    <w:rsid w:val="00FD102D"/>
    <w:rsid w:val="00FD16EB"/>
    <w:rsid w:val="00FD1732"/>
    <w:rsid w:val="00FD1738"/>
    <w:rsid w:val="00FD1AA3"/>
    <w:rsid w:val="00FD1BB6"/>
    <w:rsid w:val="00FD1C5A"/>
    <w:rsid w:val="00FD1C78"/>
    <w:rsid w:val="00FD1CB0"/>
    <w:rsid w:val="00FD1D61"/>
    <w:rsid w:val="00FD1DD3"/>
    <w:rsid w:val="00FD1EAE"/>
    <w:rsid w:val="00FD2071"/>
    <w:rsid w:val="00FD2084"/>
    <w:rsid w:val="00FD2535"/>
    <w:rsid w:val="00FD253D"/>
    <w:rsid w:val="00FD25AC"/>
    <w:rsid w:val="00FD293A"/>
    <w:rsid w:val="00FD29E0"/>
    <w:rsid w:val="00FD2BEE"/>
    <w:rsid w:val="00FD2D53"/>
    <w:rsid w:val="00FD2D6C"/>
    <w:rsid w:val="00FD2E0E"/>
    <w:rsid w:val="00FD2E58"/>
    <w:rsid w:val="00FD3219"/>
    <w:rsid w:val="00FD34A5"/>
    <w:rsid w:val="00FD38AE"/>
    <w:rsid w:val="00FD38E3"/>
    <w:rsid w:val="00FD39DC"/>
    <w:rsid w:val="00FD3AF0"/>
    <w:rsid w:val="00FD3D41"/>
    <w:rsid w:val="00FD3EFD"/>
    <w:rsid w:val="00FD3F74"/>
    <w:rsid w:val="00FD43BD"/>
    <w:rsid w:val="00FD4401"/>
    <w:rsid w:val="00FD4504"/>
    <w:rsid w:val="00FD45F9"/>
    <w:rsid w:val="00FD46B6"/>
    <w:rsid w:val="00FD4956"/>
    <w:rsid w:val="00FD4B60"/>
    <w:rsid w:val="00FD4BF3"/>
    <w:rsid w:val="00FD4C3C"/>
    <w:rsid w:val="00FD4CAC"/>
    <w:rsid w:val="00FD4EC3"/>
    <w:rsid w:val="00FD4F1E"/>
    <w:rsid w:val="00FD5023"/>
    <w:rsid w:val="00FD513C"/>
    <w:rsid w:val="00FD5177"/>
    <w:rsid w:val="00FD5244"/>
    <w:rsid w:val="00FD53EA"/>
    <w:rsid w:val="00FD54A5"/>
    <w:rsid w:val="00FD55B5"/>
    <w:rsid w:val="00FD5826"/>
    <w:rsid w:val="00FD5AFD"/>
    <w:rsid w:val="00FD5C0D"/>
    <w:rsid w:val="00FD5E34"/>
    <w:rsid w:val="00FD5F5C"/>
    <w:rsid w:val="00FD5FBB"/>
    <w:rsid w:val="00FD60C8"/>
    <w:rsid w:val="00FD60E5"/>
    <w:rsid w:val="00FD6128"/>
    <w:rsid w:val="00FD6617"/>
    <w:rsid w:val="00FD667E"/>
    <w:rsid w:val="00FD683E"/>
    <w:rsid w:val="00FD69FB"/>
    <w:rsid w:val="00FD6A6E"/>
    <w:rsid w:val="00FD6AAF"/>
    <w:rsid w:val="00FD6BEE"/>
    <w:rsid w:val="00FD6CBE"/>
    <w:rsid w:val="00FD6D8E"/>
    <w:rsid w:val="00FD6F29"/>
    <w:rsid w:val="00FD6F75"/>
    <w:rsid w:val="00FD7105"/>
    <w:rsid w:val="00FD71DE"/>
    <w:rsid w:val="00FD7242"/>
    <w:rsid w:val="00FD72FF"/>
    <w:rsid w:val="00FD73EB"/>
    <w:rsid w:val="00FD7418"/>
    <w:rsid w:val="00FD760D"/>
    <w:rsid w:val="00FD763E"/>
    <w:rsid w:val="00FD785F"/>
    <w:rsid w:val="00FD79DB"/>
    <w:rsid w:val="00FD7A4C"/>
    <w:rsid w:val="00FD7CD5"/>
    <w:rsid w:val="00FD7E6B"/>
    <w:rsid w:val="00FD7E89"/>
    <w:rsid w:val="00FD7EDB"/>
    <w:rsid w:val="00FD7F84"/>
    <w:rsid w:val="00FE0160"/>
    <w:rsid w:val="00FE01CB"/>
    <w:rsid w:val="00FE021B"/>
    <w:rsid w:val="00FE0291"/>
    <w:rsid w:val="00FE0483"/>
    <w:rsid w:val="00FE0492"/>
    <w:rsid w:val="00FE05D4"/>
    <w:rsid w:val="00FE06D2"/>
    <w:rsid w:val="00FE06F2"/>
    <w:rsid w:val="00FE09B0"/>
    <w:rsid w:val="00FE0BC6"/>
    <w:rsid w:val="00FE0D1A"/>
    <w:rsid w:val="00FE0FFC"/>
    <w:rsid w:val="00FE11A4"/>
    <w:rsid w:val="00FE11D7"/>
    <w:rsid w:val="00FE12DE"/>
    <w:rsid w:val="00FE1361"/>
    <w:rsid w:val="00FE15EB"/>
    <w:rsid w:val="00FE1704"/>
    <w:rsid w:val="00FE1882"/>
    <w:rsid w:val="00FE1938"/>
    <w:rsid w:val="00FE1B05"/>
    <w:rsid w:val="00FE1F13"/>
    <w:rsid w:val="00FE1F16"/>
    <w:rsid w:val="00FE2196"/>
    <w:rsid w:val="00FE22A3"/>
    <w:rsid w:val="00FE24F1"/>
    <w:rsid w:val="00FE265A"/>
    <w:rsid w:val="00FE2679"/>
    <w:rsid w:val="00FE26D4"/>
    <w:rsid w:val="00FE2778"/>
    <w:rsid w:val="00FE2782"/>
    <w:rsid w:val="00FE2839"/>
    <w:rsid w:val="00FE2869"/>
    <w:rsid w:val="00FE29EF"/>
    <w:rsid w:val="00FE2A1D"/>
    <w:rsid w:val="00FE2BD2"/>
    <w:rsid w:val="00FE2BF4"/>
    <w:rsid w:val="00FE2D3F"/>
    <w:rsid w:val="00FE2E86"/>
    <w:rsid w:val="00FE2F60"/>
    <w:rsid w:val="00FE2FF1"/>
    <w:rsid w:val="00FE32C3"/>
    <w:rsid w:val="00FE340B"/>
    <w:rsid w:val="00FE34B6"/>
    <w:rsid w:val="00FE34D5"/>
    <w:rsid w:val="00FE35A0"/>
    <w:rsid w:val="00FE3949"/>
    <w:rsid w:val="00FE39B0"/>
    <w:rsid w:val="00FE3C78"/>
    <w:rsid w:val="00FE3D91"/>
    <w:rsid w:val="00FE3E32"/>
    <w:rsid w:val="00FE3F37"/>
    <w:rsid w:val="00FE3F75"/>
    <w:rsid w:val="00FE3FDB"/>
    <w:rsid w:val="00FE4156"/>
    <w:rsid w:val="00FE41D3"/>
    <w:rsid w:val="00FE42F5"/>
    <w:rsid w:val="00FE45AE"/>
    <w:rsid w:val="00FE46B0"/>
    <w:rsid w:val="00FE47A1"/>
    <w:rsid w:val="00FE47A9"/>
    <w:rsid w:val="00FE47C4"/>
    <w:rsid w:val="00FE4876"/>
    <w:rsid w:val="00FE48E4"/>
    <w:rsid w:val="00FE4C00"/>
    <w:rsid w:val="00FE4D8A"/>
    <w:rsid w:val="00FE5084"/>
    <w:rsid w:val="00FE513C"/>
    <w:rsid w:val="00FE5255"/>
    <w:rsid w:val="00FE52BB"/>
    <w:rsid w:val="00FE52CE"/>
    <w:rsid w:val="00FE52DB"/>
    <w:rsid w:val="00FE535F"/>
    <w:rsid w:val="00FE5458"/>
    <w:rsid w:val="00FE56B1"/>
    <w:rsid w:val="00FE582B"/>
    <w:rsid w:val="00FE5832"/>
    <w:rsid w:val="00FE584B"/>
    <w:rsid w:val="00FE5967"/>
    <w:rsid w:val="00FE5A55"/>
    <w:rsid w:val="00FE5AE7"/>
    <w:rsid w:val="00FE5BD8"/>
    <w:rsid w:val="00FE5C7B"/>
    <w:rsid w:val="00FE5DC0"/>
    <w:rsid w:val="00FE5E0B"/>
    <w:rsid w:val="00FE5E0D"/>
    <w:rsid w:val="00FE5E5E"/>
    <w:rsid w:val="00FE5EB9"/>
    <w:rsid w:val="00FE5F80"/>
    <w:rsid w:val="00FE5FCF"/>
    <w:rsid w:val="00FE6036"/>
    <w:rsid w:val="00FE60AE"/>
    <w:rsid w:val="00FE6100"/>
    <w:rsid w:val="00FE628C"/>
    <w:rsid w:val="00FE6440"/>
    <w:rsid w:val="00FE6487"/>
    <w:rsid w:val="00FE673B"/>
    <w:rsid w:val="00FE6757"/>
    <w:rsid w:val="00FE683B"/>
    <w:rsid w:val="00FE68A6"/>
    <w:rsid w:val="00FE6C01"/>
    <w:rsid w:val="00FE6EF9"/>
    <w:rsid w:val="00FE6FEC"/>
    <w:rsid w:val="00FE7016"/>
    <w:rsid w:val="00FE720A"/>
    <w:rsid w:val="00FE726E"/>
    <w:rsid w:val="00FE7287"/>
    <w:rsid w:val="00FE72FE"/>
    <w:rsid w:val="00FE7347"/>
    <w:rsid w:val="00FE7354"/>
    <w:rsid w:val="00FE744D"/>
    <w:rsid w:val="00FE74F2"/>
    <w:rsid w:val="00FE7511"/>
    <w:rsid w:val="00FE768E"/>
    <w:rsid w:val="00FE76FC"/>
    <w:rsid w:val="00FE78F5"/>
    <w:rsid w:val="00FE7930"/>
    <w:rsid w:val="00FE7A4B"/>
    <w:rsid w:val="00FE7AA4"/>
    <w:rsid w:val="00FE7B71"/>
    <w:rsid w:val="00FE7C0B"/>
    <w:rsid w:val="00FE7C38"/>
    <w:rsid w:val="00FE7C6A"/>
    <w:rsid w:val="00FE7D74"/>
    <w:rsid w:val="00FE7E05"/>
    <w:rsid w:val="00FE7E5A"/>
    <w:rsid w:val="00FE7ED8"/>
    <w:rsid w:val="00FECE67"/>
    <w:rsid w:val="00FF004D"/>
    <w:rsid w:val="00FF015E"/>
    <w:rsid w:val="00FF0297"/>
    <w:rsid w:val="00FF02C2"/>
    <w:rsid w:val="00FF05B8"/>
    <w:rsid w:val="00FF07C2"/>
    <w:rsid w:val="00FF07E1"/>
    <w:rsid w:val="00FF0855"/>
    <w:rsid w:val="00FF0A08"/>
    <w:rsid w:val="00FF0D31"/>
    <w:rsid w:val="00FF0D3A"/>
    <w:rsid w:val="00FF0E4E"/>
    <w:rsid w:val="00FF0E6F"/>
    <w:rsid w:val="00FF0EC0"/>
    <w:rsid w:val="00FF1067"/>
    <w:rsid w:val="00FF1244"/>
    <w:rsid w:val="00FF12A3"/>
    <w:rsid w:val="00FF12C4"/>
    <w:rsid w:val="00FF131C"/>
    <w:rsid w:val="00FF1372"/>
    <w:rsid w:val="00FF141E"/>
    <w:rsid w:val="00FF17DD"/>
    <w:rsid w:val="00FF1889"/>
    <w:rsid w:val="00FF1B62"/>
    <w:rsid w:val="00FF1DC5"/>
    <w:rsid w:val="00FF1E54"/>
    <w:rsid w:val="00FF1FDD"/>
    <w:rsid w:val="00FF21B0"/>
    <w:rsid w:val="00FF24A5"/>
    <w:rsid w:val="00FF24D0"/>
    <w:rsid w:val="00FF25E2"/>
    <w:rsid w:val="00FF25F0"/>
    <w:rsid w:val="00FF270D"/>
    <w:rsid w:val="00FF2713"/>
    <w:rsid w:val="00FF2729"/>
    <w:rsid w:val="00FF274E"/>
    <w:rsid w:val="00FF2757"/>
    <w:rsid w:val="00FF2AD8"/>
    <w:rsid w:val="00FF2B12"/>
    <w:rsid w:val="00FF2CEB"/>
    <w:rsid w:val="00FF2CFB"/>
    <w:rsid w:val="00FF2D4C"/>
    <w:rsid w:val="00FF2E74"/>
    <w:rsid w:val="00FF2F41"/>
    <w:rsid w:val="00FF2FF3"/>
    <w:rsid w:val="00FF3491"/>
    <w:rsid w:val="00FF34B9"/>
    <w:rsid w:val="00FF36E3"/>
    <w:rsid w:val="00FF36F1"/>
    <w:rsid w:val="00FF3713"/>
    <w:rsid w:val="00FF37F6"/>
    <w:rsid w:val="00FF388C"/>
    <w:rsid w:val="00FF3917"/>
    <w:rsid w:val="00FF3E79"/>
    <w:rsid w:val="00FF3FCC"/>
    <w:rsid w:val="00FF4237"/>
    <w:rsid w:val="00FF42BB"/>
    <w:rsid w:val="00FF4373"/>
    <w:rsid w:val="00FF439F"/>
    <w:rsid w:val="00FF455B"/>
    <w:rsid w:val="00FF459F"/>
    <w:rsid w:val="00FF45F6"/>
    <w:rsid w:val="00FF47D2"/>
    <w:rsid w:val="00FF4ABF"/>
    <w:rsid w:val="00FF4AF0"/>
    <w:rsid w:val="00FF4DCF"/>
    <w:rsid w:val="00FF4E97"/>
    <w:rsid w:val="00FF5007"/>
    <w:rsid w:val="00FF50B0"/>
    <w:rsid w:val="00FF5193"/>
    <w:rsid w:val="00FF51D6"/>
    <w:rsid w:val="00FF521F"/>
    <w:rsid w:val="00FF53D5"/>
    <w:rsid w:val="00FF5484"/>
    <w:rsid w:val="00FF58CB"/>
    <w:rsid w:val="00FF5927"/>
    <w:rsid w:val="00FF5954"/>
    <w:rsid w:val="00FF5A21"/>
    <w:rsid w:val="00FF5A89"/>
    <w:rsid w:val="00FF5E5B"/>
    <w:rsid w:val="00FF6185"/>
    <w:rsid w:val="00FF6371"/>
    <w:rsid w:val="00FF6434"/>
    <w:rsid w:val="00FF660E"/>
    <w:rsid w:val="00FF667D"/>
    <w:rsid w:val="00FF678A"/>
    <w:rsid w:val="00FF67B5"/>
    <w:rsid w:val="00FF686B"/>
    <w:rsid w:val="00FF68B4"/>
    <w:rsid w:val="00FF68CD"/>
    <w:rsid w:val="00FF696C"/>
    <w:rsid w:val="00FF6A04"/>
    <w:rsid w:val="00FF6A0F"/>
    <w:rsid w:val="00FF6A6F"/>
    <w:rsid w:val="00FF6A71"/>
    <w:rsid w:val="00FF6A88"/>
    <w:rsid w:val="00FF6AEB"/>
    <w:rsid w:val="00FF6BC0"/>
    <w:rsid w:val="00FF6C8C"/>
    <w:rsid w:val="00FF6F3B"/>
    <w:rsid w:val="00FF726E"/>
    <w:rsid w:val="00FF7438"/>
    <w:rsid w:val="00FF750A"/>
    <w:rsid w:val="00FF751E"/>
    <w:rsid w:val="00FF7575"/>
    <w:rsid w:val="00FF7666"/>
    <w:rsid w:val="00FF78EB"/>
    <w:rsid w:val="00FF7A3E"/>
    <w:rsid w:val="00FF7A6E"/>
    <w:rsid w:val="00FF7A97"/>
    <w:rsid w:val="00FF7B55"/>
    <w:rsid w:val="01101B1A"/>
    <w:rsid w:val="01101D2B"/>
    <w:rsid w:val="0110ABAE"/>
    <w:rsid w:val="0111BD02"/>
    <w:rsid w:val="0111F93E"/>
    <w:rsid w:val="012320D3"/>
    <w:rsid w:val="01250BD1"/>
    <w:rsid w:val="012F5487"/>
    <w:rsid w:val="013632FB"/>
    <w:rsid w:val="01552326"/>
    <w:rsid w:val="015730F0"/>
    <w:rsid w:val="0162CA4C"/>
    <w:rsid w:val="01676D58"/>
    <w:rsid w:val="017510FB"/>
    <w:rsid w:val="01888711"/>
    <w:rsid w:val="0191CA3C"/>
    <w:rsid w:val="0196571D"/>
    <w:rsid w:val="01989596"/>
    <w:rsid w:val="01A55F97"/>
    <w:rsid w:val="01AD0C96"/>
    <w:rsid w:val="01AE3806"/>
    <w:rsid w:val="01B29069"/>
    <w:rsid w:val="01BD6F86"/>
    <w:rsid w:val="01BF8A60"/>
    <w:rsid w:val="01C4578F"/>
    <w:rsid w:val="01C5CC4C"/>
    <w:rsid w:val="01C94248"/>
    <w:rsid w:val="01C9D288"/>
    <w:rsid w:val="01CFF87D"/>
    <w:rsid w:val="01D05AB8"/>
    <w:rsid w:val="01D40854"/>
    <w:rsid w:val="01D78139"/>
    <w:rsid w:val="01D9C876"/>
    <w:rsid w:val="01DDA7CA"/>
    <w:rsid w:val="01DE49B6"/>
    <w:rsid w:val="01F3E636"/>
    <w:rsid w:val="01F4F125"/>
    <w:rsid w:val="01FD24DE"/>
    <w:rsid w:val="01FD69C3"/>
    <w:rsid w:val="0200BEC6"/>
    <w:rsid w:val="020349A3"/>
    <w:rsid w:val="020681F0"/>
    <w:rsid w:val="020DC09B"/>
    <w:rsid w:val="0212308F"/>
    <w:rsid w:val="02255D06"/>
    <w:rsid w:val="02279F8A"/>
    <w:rsid w:val="02296F21"/>
    <w:rsid w:val="02304AB1"/>
    <w:rsid w:val="0230810C"/>
    <w:rsid w:val="025F7D5C"/>
    <w:rsid w:val="0267DF6B"/>
    <w:rsid w:val="026EA4C6"/>
    <w:rsid w:val="026EB8B7"/>
    <w:rsid w:val="026F86E0"/>
    <w:rsid w:val="027CC873"/>
    <w:rsid w:val="02800604"/>
    <w:rsid w:val="02803CD3"/>
    <w:rsid w:val="0292C2DB"/>
    <w:rsid w:val="029AA6DC"/>
    <w:rsid w:val="029E03C8"/>
    <w:rsid w:val="02AC2CBE"/>
    <w:rsid w:val="02B5E4F5"/>
    <w:rsid w:val="02B964DF"/>
    <w:rsid w:val="02BA4FCB"/>
    <w:rsid w:val="02BDA69D"/>
    <w:rsid w:val="02BDFB85"/>
    <w:rsid w:val="02C1C067"/>
    <w:rsid w:val="02C1C960"/>
    <w:rsid w:val="02C5A6EA"/>
    <w:rsid w:val="02D4CE7D"/>
    <w:rsid w:val="02DE7F7F"/>
    <w:rsid w:val="02E10DF7"/>
    <w:rsid w:val="02E72567"/>
    <w:rsid w:val="02EA409E"/>
    <w:rsid w:val="0300681E"/>
    <w:rsid w:val="0305BCD9"/>
    <w:rsid w:val="0307E96C"/>
    <w:rsid w:val="030D0646"/>
    <w:rsid w:val="031BEFCA"/>
    <w:rsid w:val="0322E7A1"/>
    <w:rsid w:val="03318483"/>
    <w:rsid w:val="03394238"/>
    <w:rsid w:val="0342FB2E"/>
    <w:rsid w:val="034F3BFD"/>
    <w:rsid w:val="0355AD53"/>
    <w:rsid w:val="0358CEC8"/>
    <w:rsid w:val="035A8E0A"/>
    <w:rsid w:val="0368B573"/>
    <w:rsid w:val="038743A5"/>
    <w:rsid w:val="0388A952"/>
    <w:rsid w:val="03917645"/>
    <w:rsid w:val="03978BD9"/>
    <w:rsid w:val="03980FD2"/>
    <w:rsid w:val="03A9EF20"/>
    <w:rsid w:val="03AED645"/>
    <w:rsid w:val="03B7ED4C"/>
    <w:rsid w:val="03BC0374"/>
    <w:rsid w:val="03C40AA4"/>
    <w:rsid w:val="03C68ED3"/>
    <w:rsid w:val="03D3FEF5"/>
    <w:rsid w:val="03D6895A"/>
    <w:rsid w:val="03E6ABEC"/>
    <w:rsid w:val="03EA92B5"/>
    <w:rsid w:val="03EC19A1"/>
    <w:rsid w:val="03EF4C6C"/>
    <w:rsid w:val="03F69AC8"/>
    <w:rsid w:val="03F8EFAB"/>
    <w:rsid w:val="04106A5D"/>
    <w:rsid w:val="0416F3EE"/>
    <w:rsid w:val="041C0D34"/>
    <w:rsid w:val="0426F8BC"/>
    <w:rsid w:val="04287A49"/>
    <w:rsid w:val="0428CE52"/>
    <w:rsid w:val="042FE3A0"/>
    <w:rsid w:val="0430DE9B"/>
    <w:rsid w:val="0431D928"/>
    <w:rsid w:val="0432091B"/>
    <w:rsid w:val="04348A4F"/>
    <w:rsid w:val="0438AC8A"/>
    <w:rsid w:val="043D6D1B"/>
    <w:rsid w:val="04417CD9"/>
    <w:rsid w:val="044247B9"/>
    <w:rsid w:val="04452C55"/>
    <w:rsid w:val="045E61D9"/>
    <w:rsid w:val="04715F2E"/>
    <w:rsid w:val="0477A541"/>
    <w:rsid w:val="04801216"/>
    <w:rsid w:val="048F3E43"/>
    <w:rsid w:val="049281A8"/>
    <w:rsid w:val="0493444F"/>
    <w:rsid w:val="049EA744"/>
    <w:rsid w:val="04A0A51B"/>
    <w:rsid w:val="04A2DB57"/>
    <w:rsid w:val="04A4D9E6"/>
    <w:rsid w:val="04AA74F8"/>
    <w:rsid w:val="04AC020D"/>
    <w:rsid w:val="04B4FFE0"/>
    <w:rsid w:val="04C0CFA5"/>
    <w:rsid w:val="04CADF9F"/>
    <w:rsid w:val="04DF3769"/>
    <w:rsid w:val="04DF40FC"/>
    <w:rsid w:val="04EB9D94"/>
    <w:rsid w:val="04ED35F1"/>
    <w:rsid w:val="04EED527"/>
    <w:rsid w:val="05004E3D"/>
    <w:rsid w:val="05073E52"/>
    <w:rsid w:val="050C66CD"/>
    <w:rsid w:val="050E6E66"/>
    <w:rsid w:val="050FFB69"/>
    <w:rsid w:val="0510A092"/>
    <w:rsid w:val="0516C67E"/>
    <w:rsid w:val="052C7BAC"/>
    <w:rsid w:val="05316B12"/>
    <w:rsid w:val="0533F6E9"/>
    <w:rsid w:val="05376B09"/>
    <w:rsid w:val="0538720C"/>
    <w:rsid w:val="05478862"/>
    <w:rsid w:val="054E2EEB"/>
    <w:rsid w:val="0553C06D"/>
    <w:rsid w:val="0554ABB2"/>
    <w:rsid w:val="05564FFC"/>
    <w:rsid w:val="05750F66"/>
    <w:rsid w:val="05759765"/>
    <w:rsid w:val="05AB407A"/>
    <w:rsid w:val="05ADE95B"/>
    <w:rsid w:val="05B5CD64"/>
    <w:rsid w:val="05C004E9"/>
    <w:rsid w:val="05C51C20"/>
    <w:rsid w:val="05C5C6A7"/>
    <w:rsid w:val="05CE97C2"/>
    <w:rsid w:val="05D4BA0C"/>
    <w:rsid w:val="05DC39CA"/>
    <w:rsid w:val="05DD817A"/>
    <w:rsid w:val="05DE1DDE"/>
    <w:rsid w:val="05DF66BF"/>
    <w:rsid w:val="05E01F91"/>
    <w:rsid w:val="05E329BC"/>
    <w:rsid w:val="05E62810"/>
    <w:rsid w:val="05E76F95"/>
    <w:rsid w:val="05E7DC04"/>
    <w:rsid w:val="05EDBA2A"/>
    <w:rsid w:val="05F68D15"/>
    <w:rsid w:val="06014B9B"/>
    <w:rsid w:val="060D87F9"/>
    <w:rsid w:val="061747E0"/>
    <w:rsid w:val="06196615"/>
    <w:rsid w:val="061E3945"/>
    <w:rsid w:val="0631D1C2"/>
    <w:rsid w:val="06364FFD"/>
    <w:rsid w:val="063B5209"/>
    <w:rsid w:val="064851EC"/>
    <w:rsid w:val="064FFF94"/>
    <w:rsid w:val="0656F3DD"/>
    <w:rsid w:val="065DAF91"/>
    <w:rsid w:val="065FE3A3"/>
    <w:rsid w:val="066219DE"/>
    <w:rsid w:val="066AF5D7"/>
    <w:rsid w:val="0671E5B6"/>
    <w:rsid w:val="0676B319"/>
    <w:rsid w:val="06811276"/>
    <w:rsid w:val="06834950"/>
    <w:rsid w:val="0684EF63"/>
    <w:rsid w:val="0687ECCB"/>
    <w:rsid w:val="068C9E92"/>
    <w:rsid w:val="068F3550"/>
    <w:rsid w:val="068FF830"/>
    <w:rsid w:val="069B81E5"/>
    <w:rsid w:val="06A2760E"/>
    <w:rsid w:val="06A9D422"/>
    <w:rsid w:val="06B38FAC"/>
    <w:rsid w:val="06B63C62"/>
    <w:rsid w:val="06C44D4B"/>
    <w:rsid w:val="06C4D494"/>
    <w:rsid w:val="06CEC6C0"/>
    <w:rsid w:val="06D79CE6"/>
    <w:rsid w:val="06E615F0"/>
    <w:rsid w:val="06EE87FF"/>
    <w:rsid w:val="06EEB472"/>
    <w:rsid w:val="06EF84C8"/>
    <w:rsid w:val="06F11CF5"/>
    <w:rsid w:val="06F6226B"/>
    <w:rsid w:val="070A49E8"/>
    <w:rsid w:val="070B7CE4"/>
    <w:rsid w:val="07217232"/>
    <w:rsid w:val="0721DBDF"/>
    <w:rsid w:val="07272AEB"/>
    <w:rsid w:val="072CA4BF"/>
    <w:rsid w:val="072D0342"/>
    <w:rsid w:val="07358BFB"/>
    <w:rsid w:val="07381B9F"/>
    <w:rsid w:val="073864DE"/>
    <w:rsid w:val="073A4538"/>
    <w:rsid w:val="073D203C"/>
    <w:rsid w:val="074101F6"/>
    <w:rsid w:val="0742A415"/>
    <w:rsid w:val="07447D5A"/>
    <w:rsid w:val="0758B0BA"/>
    <w:rsid w:val="0759EAF1"/>
    <w:rsid w:val="0768C449"/>
    <w:rsid w:val="076AAEE9"/>
    <w:rsid w:val="076CE438"/>
    <w:rsid w:val="077DB7D4"/>
    <w:rsid w:val="077EB218"/>
    <w:rsid w:val="07864010"/>
    <w:rsid w:val="07996348"/>
    <w:rsid w:val="07A24467"/>
    <w:rsid w:val="07A9A229"/>
    <w:rsid w:val="07AB4FA5"/>
    <w:rsid w:val="07AD0540"/>
    <w:rsid w:val="07AE62E0"/>
    <w:rsid w:val="07B2A10F"/>
    <w:rsid w:val="07B697DB"/>
    <w:rsid w:val="07BEF5A8"/>
    <w:rsid w:val="07BF588B"/>
    <w:rsid w:val="07C39543"/>
    <w:rsid w:val="07C6C03E"/>
    <w:rsid w:val="07CF6620"/>
    <w:rsid w:val="07D4D117"/>
    <w:rsid w:val="07DCACBF"/>
    <w:rsid w:val="07E08E95"/>
    <w:rsid w:val="07E0E99A"/>
    <w:rsid w:val="07EB23AD"/>
    <w:rsid w:val="07F2A855"/>
    <w:rsid w:val="0803A8EA"/>
    <w:rsid w:val="080CD7A7"/>
    <w:rsid w:val="0830C3BD"/>
    <w:rsid w:val="0831A95B"/>
    <w:rsid w:val="0834015D"/>
    <w:rsid w:val="083911F6"/>
    <w:rsid w:val="083C2C6A"/>
    <w:rsid w:val="08457790"/>
    <w:rsid w:val="085EA785"/>
    <w:rsid w:val="08729A58"/>
    <w:rsid w:val="08746FA3"/>
    <w:rsid w:val="0884C127"/>
    <w:rsid w:val="08894C5B"/>
    <w:rsid w:val="088D183D"/>
    <w:rsid w:val="088EFB71"/>
    <w:rsid w:val="0898F8FE"/>
    <w:rsid w:val="0899458F"/>
    <w:rsid w:val="089BDC75"/>
    <w:rsid w:val="089CE71E"/>
    <w:rsid w:val="089EE36A"/>
    <w:rsid w:val="089F0A9D"/>
    <w:rsid w:val="08AD3A60"/>
    <w:rsid w:val="08AFA4F6"/>
    <w:rsid w:val="08B1E01D"/>
    <w:rsid w:val="08B8A8E9"/>
    <w:rsid w:val="08C61430"/>
    <w:rsid w:val="08CB5773"/>
    <w:rsid w:val="08CEA200"/>
    <w:rsid w:val="08D21DF7"/>
    <w:rsid w:val="08DCB855"/>
    <w:rsid w:val="08DCE2CA"/>
    <w:rsid w:val="08DDBBC8"/>
    <w:rsid w:val="08DF8DB5"/>
    <w:rsid w:val="08E308EF"/>
    <w:rsid w:val="08E340C7"/>
    <w:rsid w:val="08E8FB18"/>
    <w:rsid w:val="08F304D7"/>
    <w:rsid w:val="08F94BA6"/>
    <w:rsid w:val="08FB7BAC"/>
    <w:rsid w:val="0904BA73"/>
    <w:rsid w:val="0910F90C"/>
    <w:rsid w:val="0914389F"/>
    <w:rsid w:val="09323A89"/>
    <w:rsid w:val="09338AD4"/>
    <w:rsid w:val="094B6F02"/>
    <w:rsid w:val="094C7082"/>
    <w:rsid w:val="095089EA"/>
    <w:rsid w:val="095503CE"/>
    <w:rsid w:val="0955EA22"/>
    <w:rsid w:val="095B0DBF"/>
    <w:rsid w:val="09687FE9"/>
    <w:rsid w:val="0968C7B1"/>
    <w:rsid w:val="09737160"/>
    <w:rsid w:val="0975CFFD"/>
    <w:rsid w:val="0975E211"/>
    <w:rsid w:val="0976D66F"/>
    <w:rsid w:val="09832935"/>
    <w:rsid w:val="09862A94"/>
    <w:rsid w:val="098895DE"/>
    <w:rsid w:val="09A14BEF"/>
    <w:rsid w:val="09B5868A"/>
    <w:rsid w:val="09BFCF69"/>
    <w:rsid w:val="09C160B6"/>
    <w:rsid w:val="09D575E0"/>
    <w:rsid w:val="09D6DBBB"/>
    <w:rsid w:val="09DC18F2"/>
    <w:rsid w:val="09DF4E48"/>
    <w:rsid w:val="09E13678"/>
    <w:rsid w:val="09E1FB7D"/>
    <w:rsid w:val="09F21CE5"/>
    <w:rsid w:val="09F55A8B"/>
    <w:rsid w:val="09F71008"/>
    <w:rsid w:val="09F8A696"/>
    <w:rsid w:val="09FD5BD5"/>
    <w:rsid w:val="09FF5E57"/>
    <w:rsid w:val="0A015D48"/>
    <w:rsid w:val="0A03731F"/>
    <w:rsid w:val="0A0DFDBD"/>
    <w:rsid w:val="0A100572"/>
    <w:rsid w:val="0A15C6A3"/>
    <w:rsid w:val="0A284F6E"/>
    <w:rsid w:val="0A30132A"/>
    <w:rsid w:val="0A3786A5"/>
    <w:rsid w:val="0A44E62D"/>
    <w:rsid w:val="0A598841"/>
    <w:rsid w:val="0A5D5516"/>
    <w:rsid w:val="0A6438B7"/>
    <w:rsid w:val="0A693E0C"/>
    <w:rsid w:val="0A789BB2"/>
    <w:rsid w:val="0A81889D"/>
    <w:rsid w:val="0A85194A"/>
    <w:rsid w:val="0A8617F5"/>
    <w:rsid w:val="0A91FC1E"/>
    <w:rsid w:val="0A948F4E"/>
    <w:rsid w:val="0A967365"/>
    <w:rsid w:val="0A96CF84"/>
    <w:rsid w:val="0A990270"/>
    <w:rsid w:val="0A99C395"/>
    <w:rsid w:val="0AA0EF0C"/>
    <w:rsid w:val="0AA376A9"/>
    <w:rsid w:val="0AA37888"/>
    <w:rsid w:val="0AA5F052"/>
    <w:rsid w:val="0AAC33DB"/>
    <w:rsid w:val="0AAF46A9"/>
    <w:rsid w:val="0AD2E521"/>
    <w:rsid w:val="0AD75A1C"/>
    <w:rsid w:val="0AEB615D"/>
    <w:rsid w:val="0AF75FCE"/>
    <w:rsid w:val="0AF9D58B"/>
    <w:rsid w:val="0AFB1828"/>
    <w:rsid w:val="0AFBBB9D"/>
    <w:rsid w:val="0B041731"/>
    <w:rsid w:val="0B049812"/>
    <w:rsid w:val="0B04EABB"/>
    <w:rsid w:val="0B10AD76"/>
    <w:rsid w:val="0B24691F"/>
    <w:rsid w:val="0B2AB653"/>
    <w:rsid w:val="0B2F44E4"/>
    <w:rsid w:val="0B350F40"/>
    <w:rsid w:val="0B406B95"/>
    <w:rsid w:val="0B511ED4"/>
    <w:rsid w:val="0B523AFF"/>
    <w:rsid w:val="0B5AA168"/>
    <w:rsid w:val="0B5AA363"/>
    <w:rsid w:val="0B5B8D26"/>
    <w:rsid w:val="0B5E7DE7"/>
    <w:rsid w:val="0B6222CD"/>
    <w:rsid w:val="0B82D4D9"/>
    <w:rsid w:val="0B8A7E00"/>
    <w:rsid w:val="0B8C96B8"/>
    <w:rsid w:val="0B96E550"/>
    <w:rsid w:val="0B99743F"/>
    <w:rsid w:val="0B9C5B4D"/>
    <w:rsid w:val="0BAD6436"/>
    <w:rsid w:val="0BBF70FA"/>
    <w:rsid w:val="0BC2A240"/>
    <w:rsid w:val="0BC34DD9"/>
    <w:rsid w:val="0BC5B913"/>
    <w:rsid w:val="0BCABA91"/>
    <w:rsid w:val="0BDC81B2"/>
    <w:rsid w:val="0BDE387E"/>
    <w:rsid w:val="0BE134C0"/>
    <w:rsid w:val="0BF12135"/>
    <w:rsid w:val="0BFA6BC7"/>
    <w:rsid w:val="0BFAD9FF"/>
    <w:rsid w:val="0C05065E"/>
    <w:rsid w:val="0C06D595"/>
    <w:rsid w:val="0C07E6C5"/>
    <w:rsid w:val="0C0BD2E4"/>
    <w:rsid w:val="0C0D05FA"/>
    <w:rsid w:val="0C14E44A"/>
    <w:rsid w:val="0C157445"/>
    <w:rsid w:val="0C165195"/>
    <w:rsid w:val="0C1708B3"/>
    <w:rsid w:val="0C17A606"/>
    <w:rsid w:val="0C1B6755"/>
    <w:rsid w:val="0C1F5A04"/>
    <w:rsid w:val="0C1FE9D6"/>
    <w:rsid w:val="0C202606"/>
    <w:rsid w:val="0C37891C"/>
    <w:rsid w:val="0C4352E8"/>
    <w:rsid w:val="0C460F06"/>
    <w:rsid w:val="0C48B39A"/>
    <w:rsid w:val="0C4B5D5B"/>
    <w:rsid w:val="0C4D78AD"/>
    <w:rsid w:val="0C547F68"/>
    <w:rsid w:val="0C5E09D6"/>
    <w:rsid w:val="0C6283AF"/>
    <w:rsid w:val="0C654E0C"/>
    <w:rsid w:val="0C706088"/>
    <w:rsid w:val="0C75193A"/>
    <w:rsid w:val="0C7DFE2F"/>
    <w:rsid w:val="0C8467A4"/>
    <w:rsid w:val="0C87DE7E"/>
    <w:rsid w:val="0C970D94"/>
    <w:rsid w:val="0CB8C835"/>
    <w:rsid w:val="0CBD59DC"/>
    <w:rsid w:val="0CC50003"/>
    <w:rsid w:val="0CC817C9"/>
    <w:rsid w:val="0CC9300A"/>
    <w:rsid w:val="0CD2450D"/>
    <w:rsid w:val="0CD5BBFD"/>
    <w:rsid w:val="0CDA044D"/>
    <w:rsid w:val="0CDC7117"/>
    <w:rsid w:val="0CF505B2"/>
    <w:rsid w:val="0CF6C051"/>
    <w:rsid w:val="0CF9A60C"/>
    <w:rsid w:val="0D18F20C"/>
    <w:rsid w:val="0D231B7B"/>
    <w:rsid w:val="0D2B03F7"/>
    <w:rsid w:val="0D2D63DF"/>
    <w:rsid w:val="0D2EA7F6"/>
    <w:rsid w:val="0D3B457A"/>
    <w:rsid w:val="0D3CEC72"/>
    <w:rsid w:val="0D410141"/>
    <w:rsid w:val="0D47ED86"/>
    <w:rsid w:val="0D487037"/>
    <w:rsid w:val="0D4A94B7"/>
    <w:rsid w:val="0D5833CC"/>
    <w:rsid w:val="0D586391"/>
    <w:rsid w:val="0D5AA810"/>
    <w:rsid w:val="0D5C3A3D"/>
    <w:rsid w:val="0D5DC132"/>
    <w:rsid w:val="0D5E95A9"/>
    <w:rsid w:val="0D617DCB"/>
    <w:rsid w:val="0D674300"/>
    <w:rsid w:val="0D6E3D99"/>
    <w:rsid w:val="0D6E9DC9"/>
    <w:rsid w:val="0D710AE8"/>
    <w:rsid w:val="0D7600A3"/>
    <w:rsid w:val="0D77B096"/>
    <w:rsid w:val="0D7C842C"/>
    <w:rsid w:val="0D82A8AA"/>
    <w:rsid w:val="0D837698"/>
    <w:rsid w:val="0D8AB2BA"/>
    <w:rsid w:val="0D8CF067"/>
    <w:rsid w:val="0D8D1B7A"/>
    <w:rsid w:val="0D905DE0"/>
    <w:rsid w:val="0D99C67D"/>
    <w:rsid w:val="0DA07C5B"/>
    <w:rsid w:val="0DA82FB4"/>
    <w:rsid w:val="0DB11390"/>
    <w:rsid w:val="0DB42896"/>
    <w:rsid w:val="0DBB7669"/>
    <w:rsid w:val="0DBDF908"/>
    <w:rsid w:val="0DC02C31"/>
    <w:rsid w:val="0DD958A8"/>
    <w:rsid w:val="0DEB3520"/>
    <w:rsid w:val="0DEFA892"/>
    <w:rsid w:val="0DEFC93C"/>
    <w:rsid w:val="0DFA65CF"/>
    <w:rsid w:val="0DFB1DAC"/>
    <w:rsid w:val="0E067AD4"/>
    <w:rsid w:val="0E0BF5C1"/>
    <w:rsid w:val="0E0C698D"/>
    <w:rsid w:val="0E0CF4F3"/>
    <w:rsid w:val="0E22824F"/>
    <w:rsid w:val="0E23FC19"/>
    <w:rsid w:val="0E26ED5D"/>
    <w:rsid w:val="0E2A53F5"/>
    <w:rsid w:val="0E367D5E"/>
    <w:rsid w:val="0E3E0162"/>
    <w:rsid w:val="0E3F5E56"/>
    <w:rsid w:val="0E46A25B"/>
    <w:rsid w:val="0E484739"/>
    <w:rsid w:val="0E54653C"/>
    <w:rsid w:val="0E58911F"/>
    <w:rsid w:val="0E615379"/>
    <w:rsid w:val="0E6FBD75"/>
    <w:rsid w:val="0E70CF1A"/>
    <w:rsid w:val="0E75FABD"/>
    <w:rsid w:val="0E77A6C4"/>
    <w:rsid w:val="0E7E4FAC"/>
    <w:rsid w:val="0E9078E2"/>
    <w:rsid w:val="0E99BC65"/>
    <w:rsid w:val="0E9E6036"/>
    <w:rsid w:val="0EAAB928"/>
    <w:rsid w:val="0EB6C7AE"/>
    <w:rsid w:val="0EBB50CF"/>
    <w:rsid w:val="0EC58213"/>
    <w:rsid w:val="0EC9E11E"/>
    <w:rsid w:val="0EDED905"/>
    <w:rsid w:val="0EE17A34"/>
    <w:rsid w:val="0EE409E5"/>
    <w:rsid w:val="0EEFB2DC"/>
    <w:rsid w:val="0EF28086"/>
    <w:rsid w:val="0EF62697"/>
    <w:rsid w:val="0F0175D6"/>
    <w:rsid w:val="0F090E3F"/>
    <w:rsid w:val="0F396934"/>
    <w:rsid w:val="0F42C8D1"/>
    <w:rsid w:val="0F491178"/>
    <w:rsid w:val="0F4D200C"/>
    <w:rsid w:val="0F526DBE"/>
    <w:rsid w:val="0F53CC01"/>
    <w:rsid w:val="0F5A36C2"/>
    <w:rsid w:val="0F5EB761"/>
    <w:rsid w:val="0F5F627A"/>
    <w:rsid w:val="0F60B909"/>
    <w:rsid w:val="0F637BA5"/>
    <w:rsid w:val="0F653CDB"/>
    <w:rsid w:val="0F69339B"/>
    <w:rsid w:val="0F6A33C8"/>
    <w:rsid w:val="0F6AC0CF"/>
    <w:rsid w:val="0F6E3485"/>
    <w:rsid w:val="0F73918E"/>
    <w:rsid w:val="0F7A57C8"/>
    <w:rsid w:val="0F7A5B33"/>
    <w:rsid w:val="0F7FECCA"/>
    <w:rsid w:val="0F81B45C"/>
    <w:rsid w:val="0F81ECE8"/>
    <w:rsid w:val="0F84B747"/>
    <w:rsid w:val="0F9D904E"/>
    <w:rsid w:val="0FA07CD3"/>
    <w:rsid w:val="0FA59399"/>
    <w:rsid w:val="0FB22F85"/>
    <w:rsid w:val="0FBC1908"/>
    <w:rsid w:val="0FBF5C49"/>
    <w:rsid w:val="0FC0FCA9"/>
    <w:rsid w:val="0FC13756"/>
    <w:rsid w:val="0FCD68D0"/>
    <w:rsid w:val="0FD3A40A"/>
    <w:rsid w:val="0FDB7C1F"/>
    <w:rsid w:val="0FEA365C"/>
    <w:rsid w:val="0FEAAFBC"/>
    <w:rsid w:val="0FF2ED99"/>
    <w:rsid w:val="0FF453DB"/>
    <w:rsid w:val="0FF6C5FE"/>
    <w:rsid w:val="0FF9FB74"/>
    <w:rsid w:val="1014B8BF"/>
    <w:rsid w:val="10168221"/>
    <w:rsid w:val="101724FF"/>
    <w:rsid w:val="1018C36D"/>
    <w:rsid w:val="102D30A0"/>
    <w:rsid w:val="1032BC28"/>
    <w:rsid w:val="103477A0"/>
    <w:rsid w:val="10394838"/>
    <w:rsid w:val="103C03D7"/>
    <w:rsid w:val="103CC719"/>
    <w:rsid w:val="10468B55"/>
    <w:rsid w:val="10503E13"/>
    <w:rsid w:val="105698CC"/>
    <w:rsid w:val="1056C689"/>
    <w:rsid w:val="10601CFD"/>
    <w:rsid w:val="10630047"/>
    <w:rsid w:val="106C12C9"/>
    <w:rsid w:val="10814D08"/>
    <w:rsid w:val="10824275"/>
    <w:rsid w:val="108366A8"/>
    <w:rsid w:val="108C6747"/>
    <w:rsid w:val="108F4EA4"/>
    <w:rsid w:val="1095B5FF"/>
    <w:rsid w:val="1099257E"/>
    <w:rsid w:val="10A2FD80"/>
    <w:rsid w:val="10A71D9F"/>
    <w:rsid w:val="10B4D992"/>
    <w:rsid w:val="10BCE85A"/>
    <w:rsid w:val="10C2788F"/>
    <w:rsid w:val="10C33E5A"/>
    <w:rsid w:val="10C74B1C"/>
    <w:rsid w:val="10CA24D3"/>
    <w:rsid w:val="10CE7838"/>
    <w:rsid w:val="10D0EB70"/>
    <w:rsid w:val="10D25B09"/>
    <w:rsid w:val="10D7F560"/>
    <w:rsid w:val="10DE76CE"/>
    <w:rsid w:val="10E559DF"/>
    <w:rsid w:val="10F18923"/>
    <w:rsid w:val="10F38C89"/>
    <w:rsid w:val="10F9C186"/>
    <w:rsid w:val="10F9EE51"/>
    <w:rsid w:val="10FC10F7"/>
    <w:rsid w:val="10FD7B79"/>
    <w:rsid w:val="11114920"/>
    <w:rsid w:val="1119E3EF"/>
    <w:rsid w:val="111AA292"/>
    <w:rsid w:val="111DB066"/>
    <w:rsid w:val="112E2618"/>
    <w:rsid w:val="1137D18A"/>
    <w:rsid w:val="1137FA61"/>
    <w:rsid w:val="1140DE4E"/>
    <w:rsid w:val="114B0E3B"/>
    <w:rsid w:val="114CD1A7"/>
    <w:rsid w:val="1155C4DC"/>
    <w:rsid w:val="11594A2E"/>
    <w:rsid w:val="115E6154"/>
    <w:rsid w:val="116AD0FA"/>
    <w:rsid w:val="116DDDB3"/>
    <w:rsid w:val="1175D852"/>
    <w:rsid w:val="118703A2"/>
    <w:rsid w:val="1188F636"/>
    <w:rsid w:val="119B88B3"/>
    <w:rsid w:val="119BA243"/>
    <w:rsid w:val="119CC201"/>
    <w:rsid w:val="119E8E27"/>
    <w:rsid w:val="11A3DD5D"/>
    <w:rsid w:val="11AA19C5"/>
    <w:rsid w:val="11ACC62A"/>
    <w:rsid w:val="11B443E1"/>
    <w:rsid w:val="11B4864C"/>
    <w:rsid w:val="11BA8AAA"/>
    <w:rsid w:val="11BDCA45"/>
    <w:rsid w:val="11D8A836"/>
    <w:rsid w:val="11E2D72D"/>
    <w:rsid w:val="11EAD4DA"/>
    <w:rsid w:val="11ED389A"/>
    <w:rsid w:val="11ED56BC"/>
    <w:rsid w:val="11F99B1D"/>
    <w:rsid w:val="120E32FE"/>
    <w:rsid w:val="121DC9CC"/>
    <w:rsid w:val="121FF865"/>
    <w:rsid w:val="122099EB"/>
    <w:rsid w:val="122263C6"/>
    <w:rsid w:val="1229CFE3"/>
    <w:rsid w:val="122E644F"/>
    <w:rsid w:val="12371BC4"/>
    <w:rsid w:val="124B83DA"/>
    <w:rsid w:val="1258B95A"/>
    <w:rsid w:val="12679C89"/>
    <w:rsid w:val="1271AB1C"/>
    <w:rsid w:val="1273146E"/>
    <w:rsid w:val="12775308"/>
    <w:rsid w:val="1279E666"/>
    <w:rsid w:val="127BA3B5"/>
    <w:rsid w:val="127C2A01"/>
    <w:rsid w:val="127FC311"/>
    <w:rsid w:val="12832800"/>
    <w:rsid w:val="12857275"/>
    <w:rsid w:val="128A16EA"/>
    <w:rsid w:val="128E4267"/>
    <w:rsid w:val="12909CBF"/>
    <w:rsid w:val="12960892"/>
    <w:rsid w:val="129619F6"/>
    <w:rsid w:val="129EF463"/>
    <w:rsid w:val="129F67B9"/>
    <w:rsid w:val="12A02489"/>
    <w:rsid w:val="12A7E31F"/>
    <w:rsid w:val="12AB95B4"/>
    <w:rsid w:val="12B426D5"/>
    <w:rsid w:val="12B4C166"/>
    <w:rsid w:val="12B57C52"/>
    <w:rsid w:val="12B6A61E"/>
    <w:rsid w:val="12BAA28B"/>
    <w:rsid w:val="12C29CE4"/>
    <w:rsid w:val="12C4B16E"/>
    <w:rsid w:val="12C8C05D"/>
    <w:rsid w:val="12CCF43C"/>
    <w:rsid w:val="12D016EC"/>
    <w:rsid w:val="12D49BD8"/>
    <w:rsid w:val="12D69EC4"/>
    <w:rsid w:val="12D87E06"/>
    <w:rsid w:val="12DC379E"/>
    <w:rsid w:val="12E1658F"/>
    <w:rsid w:val="12EB2BE4"/>
    <w:rsid w:val="12F00E68"/>
    <w:rsid w:val="12F7E7C5"/>
    <w:rsid w:val="130586B9"/>
    <w:rsid w:val="130CCA19"/>
    <w:rsid w:val="131563F1"/>
    <w:rsid w:val="131D6512"/>
    <w:rsid w:val="132B688F"/>
    <w:rsid w:val="13355B86"/>
    <w:rsid w:val="133C1173"/>
    <w:rsid w:val="134EE39C"/>
    <w:rsid w:val="1361A0F6"/>
    <w:rsid w:val="1378F424"/>
    <w:rsid w:val="1379F515"/>
    <w:rsid w:val="137A91C7"/>
    <w:rsid w:val="138242D8"/>
    <w:rsid w:val="138CF1AA"/>
    <w:rsid w:val="138E9271"/>
    <w:rsid w:val="138F8AEF"/>
    <w:rsid w:val="13A1E436"/>
    <w:rsid w:val="13A3E74E"/>
    <w:rsid w:val="13B55A91"/>
    <w:rsid w:val="13B97779"/>
    <w:rsid w:val="13BAA963"/>
    <w:rsid w:val="13CA2389"/>
    <w:rsid w:val="13D0A4DF"/>
    <w:rsid w:val="13D36BBB"/>
    <w:rsid w:val="13D3751C"/>
    <w:rsid w:val="13D7C4E6"/>
    <w:rsid w:val="13DC7F44"/>
    <w:rsid w:val="13EBAAF2"/>
    <w:rsid w:val="13EE776D"/>
    <w:rsid w:val="13EF168D"/>
    <w:rsid w:val="13FB4307"/>
    <w:rsid w:val="1410BE98"/>
    <w:rsid w:val="14114529"/>
    <w:rsid w:val="14127BAA"/>
    <w:rsid w:val="1414FBD7"/>
    <w:rsid w:val="1417CA49"/>
    <w:rsid w:val="141B9381"/>
    <w:rsid w:val="14294D3C"/>
    <w:rsid w:val="143228BA"/>
    <w:rsid w:val="1432FA41"/>
    <w:rsid w:val="143BB17B"/>
    <w:rsid w:val="14418230"/>
    <w:rsid w:val="144638CA"/>
    <w:rsid w:val="14465C42"/>
    <w:rsid w:val="144E0D98"/>
    <w:rsid w:val="144EF999"/>
    <w:rsid w:val="145FAEE9"/>
    <w:rsid w:val="14715117"/>
    <w:rsid w:val="1471BCC7"/>
    <w:rsid w:val="1479BF68"/>
    <w:rsid w:val="147E8EF0"/>
    <w:rsid w:val="147E90F2"/>
    <w:rsid w:val="14843A3B"/>
    <w:rsid w:val="148B364A"/>
    <w:rsid w:val="1491D1E1"/>
    <w:rsid w:val="14942C74"/>
    <w:rsid w:val="149A5096"/>
    <w:rsid w:val="149E0687"/>
    <w:rsid w:val="149F02D0"/>
    <w:rsid w:val="14A2481D"/>
    <w:rsid w:val="14AC390E"/>
    <w:rsid w:val="14B22E98"/>
    <w:rsid w:val="14B5DB01"/>
    <w:rsid w:val="14B83181"/>
    <w:rsid w:val="14C8E158"/>
    <w:rsid w:val="14CFA07D"/>
    <w:rsid w:val="14CFAF97"/>
    <w:rsid w:val="14D02107"/>
    <w:rsid w:val="14D5FDBB"/>
    <w:rsid w:val="14E2F2F1"/>
    <w:rsid w:val="14E38856"/>
    <w:rsid w:val="14E3D995"/>
    <w:rsid w:val="14E4E0F2"/>
    <w:rsid w:val="14EABD47"/>
    <w:rsid w:val="14F7C03F"/>
    <w:rsid w:val="14FEE26A"/>
    <w:rsid w:val="150211FD"/>
    <w:rsid w:val="15036318"/>
    <w:rsid w:val="1503A8FB"/>
    <w:rsid w:val="1504F46D"/>
    <w:rsid w:val="1506EECD"/>
    <w:rsid w:val="1507EB9B"/>
    <w:rsid w:val="1522165C"/>
    <w:rsid w:val="15257EE7"/>
    <w:rsid w:val="152A1967"/>
    <w:rsid w:val="152EC81A"/>
    <w:rsid w:val="15501553"/>
    <w:rsid w:val="1553A14F"/>
    <w:rsid w:val="1561C75D"/>
    <w:rsid w:val="1562A636"/>
    <w:rsid w:val="1564C4B0"/>
    <w:rsid w:val="156EEBA6"/>
    <w:rsid w:val="1570D350"/>
    <w:rsid w:val="1575462F"/>
    <w:rsid w:val="157DAC7E"/>
    <w:rsid w:val="1588FEB2"/>
    <w:rsid w:val="158D02CE"/>
    <w:rsid w:val="15B2B38E"/>
    <w:rsid w:val="15BE6FEA"/>
    <w:rsid w:val="15BED0B6"/>
    <w:rsid w:val="15C17812"/>
    <w:rsid w:val="15D122C2"/>
    <w:rsid w:val="15D6DEFA"/>
    <w:rsid w:val="15DA1288"/>
    <w:rsid w:val="15DCD52F"/>
    <w:rsid w:val="15DF02D0"/>
    <w:rsid w:val="15E03E25"/>
    <w:rsid w:val="15E2AA98"/>
    <w:rsid w:val="15F2FEAF"/>
    <w:rsid w:val="15F34B8E"/>
    <w:rsid w:val="15F8F3BE"/>
    <w:rsid w:val="15FC7DE3"/>
    <w:rsid w:val="15FDBAA8"/>
    <w:rsid w:val="16017DC7"/>
    <w:rsid w:val="1607B779"/>
    <w:rsid w:val="1613651E"/>
    <w:rsid w:val="16153D58"/>
    <w:rsid w:val="161FF4CE"/>
    <w:rsid w:val="162000D0"/>
    <w:rsid w:val="162CD996"/>
    <w:rsid w:val="16423130"/>
    <w:rsid w:val="1644FFD1"/>
    <w:rsid w:val="164B5716"/>
    <w:rsid w:val="164B7F3E"/>
    <w:rsid w:val="1652A0FF"/>
    <w:rsid w:val="1654CB42"/>
    <w:rsid w:val="165B8A91"/>
    <w:rsid w:val="165E9B36"/>
    <w:rsid w:val="1662CA71"/>
    <w:rsid w:val="16674D2A"/>
    <w:rsid w:val="166B766D"/>
    <w:rsid w:val="1670274D"/>
    <w:rsid w:val="1698CBE1"/>
    <w:rsid w:val="1699615E"/>
    <w:rsid w:val="16B0B379"/>
    <w:rsid w:val="16B17DD9"/>
    <w:rsid w:val="16BA3555"/>
    <w:rsid w:val="16BBB3F4"/>
    <w:rsid w:val="16C8DBC0"/>
    <w:rsid w:val="16CA162B"/>
    <w:rsid w:val="16D1F7E4"/>
    <w:rsid w:val="16D4A3C3"/>
    <w:rsid w:val="16D57EA1"/>
    <w:rsid w:val="16D7356C"/>
    <w:rsid w:val="16E534A1"/>
    <w:rsid w:val="17024220"/>
    <w:rsid w:val="17082FE5"/>
    <w:rsid w:val="170E16AA"/>
    <w:rsid w:val="17133DEE"/>
    <w:rsid w:val="17183ACE"/>
    <w:rsid w:val="171AB612"/>
    <w:rsid w:val="171F11D0"/>
    <w:rsid w:val="1729E6FE"/>
    <w:rsid w:val="17305D8F"/>
    <w:rsid w:val="1733EE36"/>
    <w:rsid w:val="17343ADB"/>
    <w:rsid w:val="173CC6CD"/>
    <w:rsid w:val="17483CB6"/>
    <w:rsid w:val="174AE340"/>
    <w:rsid w:val="174BA796"/>
    <w:rsid w:val="17522284"/>
    <w:rsid w:val="1758AAF7"/>
    <w:rsid w:val="175A4F76"/>
    <w:rsid w:val="17604694"/>
    <w:rsid w:val="17621EA7"/>
    <w:rsid w:val="17670D21"/>
    <w:rsid w:val="176B9CA1"/>
    <w:rsid w:val="1771FE79"/>
    <w:rsid w:val="177FEF03"/>
    <w:rsid w:val="1782F231"/>
    <w:rsid w:val="178D41E5"/>
    <w:rsid w:val="1792A42A"/>
    <w:rsid w:val="179625DA"/>
    <w:rsid w:val="179B3D8A"/>
    <w:rsid w:val="179DD62E"/>
    <w:rsid w:val="179F6243"/>
    <w:rsid w:val="17A5453C"/>
    <w:rsid w:val="17A548AD"/>
    <w:rsid w:val="17A61FB8"/>
    <w:rsid w:val="17A9E8AB"/>
    <w:rsid w:val="17AC5F6F"/>
    <w:rsid w:val="17B79E10"/>
    <w:rsid w:val="17BCA75B"/>
    <w:rsid w:val="17C40DB1"/>
    <w:rsid w:val="17D1CB3D"/>
    <w:rsid w:val="17DBBA19"/>
    <w:rsid w:val="17DC13FD"/>
    <w:rsid w:val="17E8CB9B"/>
    <w:rsid w:val="17EBD35F"/>
    <w:rsid w:val="17F1C094"/>
    <w:rsid w:val="17F9E505"/>
    <w:rsid w:val="17FB13DB"/>
    <w:rsid w:val="1812B308"/>
    <w:rsid w:val="181C5F12"/>
    <w:rsid w:val="181C7BE6"/>
    <w:rsid w:val="181D7B0F"/>
    <w:rsid w:val="1822B26E"/>
    <w:rsid w:val="182CF9FE"/>
    <w:rsid w:val="182DF2E4"/>
    <w:rsid w:val="182F1526"/>
    <w:rsid w:val="18335673"/>
    <w:rsid w:val="18494C15"/>
    <w:rsid w:val="185144B1"/>
    <w:rsid w:val="18539FA9"/>
    <w:rsid w:val="185B1852"/>
    <w:rsid w:val="18671020"/>
    <w:rsid w:val="1876AF93"/>
    <w:rsid w:val="1878ABE9"/>
    <w:rsid w:val="18878A52"/>
    <w:rsid w:val="188CF499"/>
    <w:rsid w:val="18929B09"/>
    <w:rsid w:val="189DEF96"/>
    <w:rsid w:val="189E4BA3"/>
    <w:rsid w:val="18ABCDB8"/>
    <w:rsid w:val="18B126CA"/>
    <w:rsid w:val="18B9958E"/>
    <w:rsid w:val="18C0AE16"/>
    <w:rsid w:val="18C1792A"/>
    <w:rsid w:val="18C3034E"/>
    <w:rsid w:val="18C533C2"/>
    <w:rsid w:val="18C58C30"/>
    <w:rsid w:val="18C6F9F4"/>
    <w:rsid w:val="18CCADA3"/>
    <w:rsid w:val="18CDFD51"/>
    <w:rsid w:val="18D181C1"/>
    <w:rsid w:val="18D390BF"/>
    <w:rsid w:val="18D4C88F"/>
    <w:rsid w:val="18D62BE6"/>
    <w:rsid w:val="18D6A2ED"/>
    <w:rsid w:val="18E793CA"/>
    <w:rsid w:val="18E979DE"/>
    <w:rsid w:val="18EC880B"/>
    <w:rsid w:val="18EDE6F6"/>
    <w:rsid w:val="18F0F885"/>
    <w:rsid w:val="18F4F309"/>
    <w:rsid w:val="190106F9"/>
    <w:rsid w:val="1904DF2D"/>
    <w:rsid w:val="190B80BD"/>
    <w:rsid w:val="1910B553"/>
    <w:rsid w:val="1917B48F"/>
    <w:rsid w:val="191ADB65"/>
    <w:rsid w:val="1922377A"/>
    <w:rsid w:val="1922F011"/>
    <w:rsid w:val="192CBFB6"/>
    <w:rsid w:val="192E126D"/>
    <w:rsid w:val="193AA808"/>
    <w:rsid w:val="193EA0D0"/>
    <w:rsid w:val="193F7DC9"/>
    <w:rsid w:val="19402592"/>
    <w:rsid w:val="19508E35"/>
    <w:rsid w:val="19518716"/>
    <w:rsid w:val="1953F7E1"/>
    <w:rsid w:val="195B5F78"/>
    <w:rsid w:val="195DD910"/>
    <w:rsid w:val="19625CA7"/>
    <w:rsid w:val="196B93E8"/>
    <w:rsid w:val="19777A5B"/>
    <w:rsid w:val="197FA4C6"/>
    <w:rsid w:val="19842425"/>
    <w:rsid w:val="198E4E8D"/>
    <w:rsid w:val="1990F026"/>
    <w:rsid w:val="19994B84"/>
    <w:rsid w:val="199ADA41"/>
    <w:rsid w:val="199C304E"/>
    <w:rsid w:val="199DE9AF"/>
    <w:rsid w:val="19AFC6EE"/>
    <w:rsid w:val="19B1D3C7"/>
    <w:rsid w:val="19C1754C"/>
    <w:rsid w:val="19E841B1"/>
    <w:rsid w:val="19EB3CA2"/>
    <w:rsid w:val="19ED9D71"/>
    <w:rsid w:val="19EDB327"/>
    <w:rsid w:val="19F5A85F"/>
    <w:rsid w:val="19FBBD29"/>
    <w:rsid w:val="19FC0675"/>
    <w:rsid w:val="1A02399D"/>
    <w:rsid w:val="1A0A999F"/>
    <w:rsid w:val="1A0C5467"/>
    <w:rsid w:val="1A1C1C1D"/>
    <w:rsid w:val="1A23EC34"/>
    <w:rsid w:val="1A3998D2"/>
    <w:rsid w:val="1A4231FE"/>
    <w:rsid w:val="1A4B2F78"/>
    <w:rsid w:val="1A4BD6E3"/>
    <w:rsid w:val="1A4C9978"/>
    <w:rsid w:val="1A50F272"/>
    <w:rsid w:val="1A5D93AE"/>
    <w:rsid w:val="1A5FF3BD"/>
    <w:rsid w:val="1A62B6FA"/>
    <w:rsid w:val="1A70B08F"/>
    <w:rsid w:val="1A7B760C"/>
    <w:rsid w:val="1A7FEC15"/>
    <w:rsid w:val="1A8172AF"/>
    <w:rsid w:val="1A877D31"/>
    <w:rsid w:val="1A936C16"/>
    <w:rsid w:val="1AA5A897"/>
    <w:rsid w:val="1AA7D446"/>
    <w:rsid w:val="1AA903ED"/>
    <w:rsid w:val="1AAE0492"/>
    <w:rsid w:val="1AB0B626"/>
    <w:rsid w:val="1AB4FBCC"/>
    <w:rsid w:val="1ABFC2A2"/>
    <w:rsid w:val="1AC1AE01"/>
    <w:rsid w:val="1AC3093A"/>
    <w:rsid w:val="1ACA942C"/>
    <w:rsid w:val="1ACD13A3"/>
    <w:rsid w:val="1AD40E2C"/>
    <w:rsid w:val="1ADC899C"/>
    <w:rsid w:val="1ADE4700"/>
    <w:rsid w:val="1ADF6628"/>
    <w:rsid w:val="1AE94F81"/>
    <w:rsid w:val="1AEB5AD1"/>
    <w:rsid w:val="1AEEC428"/>
    <w:rsid w:val="1AEEF7E6"/>
    <w:rsid w:val="1AF4A6BE"/>
    <w:rsid w:val="1AF6AB90"/>
    <w:rsid w:val="1AFD80F6"/>
    <w:rsid w:val="1B02B3CB"/>
    <w:rsid w:val="1B0D9A9D"/>
    <w:rsid w:val="1B112916"/>
    <w:rsid w:val="1B118454"/>
    <w:rsid w:val="1B1A6174"/>
    <w:rsid w:val="1B2E5A4C"/>
    <w:rsid w:val="1B3180C3"/>
    <w:rsid w:val="1B36DA89"/>
    <w:rsid w:val="1B453BC2"/>
    <w:rsid w:val="1B4BB647"/>
    <w:rsid w:val="1B633DE1"/>
    <w:rsid w:val="1B782A21"/>
    <w:rsid w:val="1B78B845"/>
    <w:rsid w:val="1B78F138"/>
    <w:rsid w:val="1B7F9868"/>
    <w:rsid w:val="1B952380"/>
    <w:rsid w:val="1B9AB791"/>
    <w:rsid w:val="1B9CE287"/>
    <w:rsid w:val="1B9D0045"/>
    <w:rsid w:val="1B9EDDE4"/>
    <w:rsid w:val="1B9F5B50"/>
    <w:rsid w:val="1BA257CD"/>
    <w:rsid w:val="1BA37C30"/>
    <w:rsid w:val="1BA4C2AB"/>
    <w:rsid w:val="1BA5DE25"/>
    <w:rsid w:val="1BB3A1EC"/>
    <w:rsid w:val="1BBDA836"/>
    <w:rsid w:val="1BCC57B1"/>
    <w:rsid w:val="1BD111D2"/>
    <w:rsid w:val="1BD274B4"/>
    <w:rsid w:val="1BDC205D"/>
    <w:rsid w:val="1BEFAB32"/>
    <w:rsid w:val="1BF8DC0D"/>
    <w:rsid w:val="1BF9610B"/>
    <w:rsid w:val="1C102378"/>
    <w:rsid w:val="1C132180"/>
    <w:rsid w:val="1C17C77A"/>
    <w:rsid w:val="1C17F493"/>
    <w:rsid w:val="1C1DBAEF"/>
    <w:rsid w:val="1C213A93"/>
    <w:rsid w:val="1C25A022"/>
    <w:rsid w:val="1C2B8291"/>
    <w:rsid w:val="1C2E64D3"/>
    <w:rsid w:val="1C40E19C"/>
    <w:rsid w:val="1C4F0BFF"/>
    <w:rsid w:val="1C4F54A1"/>
    <w:rsid w:val="1C58FC29"/>
    <w:rsid w:val="1C5C6921"/>
    <w:rsid w:val="1C754675"/>
    <w:rsid w:val="1C81091C"/>
    <w:rsid w:val="1C86C0E5"/>
    <w:rsid w:val="1CA43206"/>
    <w:rsid w:val="1CA75495"/>
    <w:rsid w:val="1CA96BBE"/>
    <w:rsid w:val="1CAA44FE"/>
    <w:rsid w:val="1CB80F84"/>
    <w:rsid w:val="1CBD77D8"/>
    <w:rsid w:val="1CCCCB3C"/>
    <w:rsid w:val="1CCD55E2"/>
    <w:rsid w:val="1CD5F849"/>
    <w:rsid w:val="1CD7A063"/>
    <w:rsid w:val="1CE6803C"/>
    <w:rsid w:val="1CE7604A"/>
    <w:rsid w:val="1CEA9BB1"/>
    <w:rsid w:val="1D048EAB"/>
    <w:rsid w:val="1D09A564"/>
    <w:rsid w:val="1D0B7C64"/>
    <w:rsid w:val="1D1005AA"/>
    <w:rsid w:val="1D21AFFE"/>
    <w:rsid w:val="1D284161"/>
    <w:rsid w:val="1D337879"/>
    <w:rsid w:val="1D35BBEF"/>
    <w:rsid w:val="1D36135A"/>
    <w:rsid w:val="1D3CCEE1"/>
    <w:rsid w:val="1D3E3159"/>
    <w:rsid w:val="1D4104DF"/>
    <w:rsid w:val="1D4D96F4"/>
    <w:rsid w:val="1D66EA6F"/>
    <w:rsid w:val="1D72D114"/>
    <w:rsid w:val="1D77A9F2"/>
    <w:rsid w:val="1DAAB3B2"/>
    <w:rsid w:val="1DAB63D9"/>
    <w:rsid w:val="1DB161A1"/>
    <w:rsid w:val="1DB27B5D"/>
    <w:rsid w:val="1DB5C790"/>
    <w:rsid w:val="1DB83740"/>
    <w:rsid w:val="1DBBF9CE"/>
    <w:rsid w:val="1DC0FEA4"/>
    <w:rsid w:val="1DD41932"/>
    <w:rsid w:val="1DD45424"/>
    <w:rsid w:val="1DD4B21E"/>
    <w:rsid w:val="1DD80F7A"/>
    <w:rsid w:val="1DDD0EDB"/>
    <w:rsid w:val="1DDF5D76"/>
    <w:rsid w:val="1DE0C6B0"/>
    <w:rsid w:val="1DE1C6A4"/>
    <w:rsid w:val="1DE6C5EF"/>
    <w:rsid w:val="1DEB45D5"/>
    <w:rsid w:val="1DF3F0A9"/>
    <w:rsid w:val="1DFDB443"/>
    <w:rsid w:val="1E006CD4"/>
    <w:rsid w:val="1E04068C"/>
    <w:rsid w:val="1E041FA3"/>
    <w:rsid w:val="1E0A3738"/>
    <w:rsid w:val="1E1443AA"/>
    <w:rsid w:val="1E1A5335"/>
    <w:rsid w:val="1E2446A8"/>
    <w:rsid w:val="1E2DF9D3"/>
    <w:rsid w:val="1E335FC1"/>
    <w:rsid w:val="1E412A3A"/>
    <w:rsid w:val="1E43A3DF"/>
    <w:rsid w:val="1E587F7A"/>
    <w:rsid w:val="1E5A4FC2"/>
    <w:rsid w:val="1E671DAA"/>
    <w:rsid w:val="1E6E0914"/>
    <w:rsid w:val="1E7A9A0F"/>
    <w:rsid w:val="1E7B88F8"/>
    <w:rsid w:val="1E868407"/>
    <w:rsid w:val="1E88C2D5"/>
    <w:rsid w:val="1E8C6B03"/>
    <w:rsid w:val="1EA2822E"/>
    <w:rsid w:val="1EB17697"/>
    <w:rsid w:val="1EBA6CDF"/>
    <w:rsid w:val="1EBBDBEA"/>
    <w:rsid w:val="1EC1B52E"/>
    <w:rsid w:val="1EC2466E"/>
    <w:rsid w:val="1EC5C8F5"/>
    <w:rsid w:val="1EC6D767"/>
    <w:rsid w:val="1ECECD96"/>
    <w:rsid w:val="1ED34C4D"/>
    <w:rsid w:val="1ED4E386"/>
    <w:rsid w:val="1EDAC891"/>
    <w:rsid w:val="1EDB8497"/>
    <w:rsid w:val="1EDE84B0"/>
    <w:rsid w:val="1EDF4E0D"/>
    <w:rsid w:val="1EE1C561"/>
    <w:rsid w:val="1EF079B0"/>
    <w:rsid w:val="1EFAEFFF"/>
    <w:rsid w:val="1EFBB80D"/>
    <w:rsid w:val="1F02BA03"/>
    <w:rsid w:val="1F07F703"/>
    <w:rsid w:val="1F09A20D"/>
    <w:rsid w:val="1F112432"/>
    <w:rsid w:val="1F1CF8CB"/>
    <w:rsid w:val="1F2A23A4"/>
    <w:rsid w:val="1F2F5447"/>
    <w:rsid w:val="1F31A33C"/>
    <w:rsid w:val="1F332EFB"/>
    <w:rsid w:val="1F39B3DB"/>
    <w:rsid w:val="1F3BAB8F"/>
    <w:rsid w:val="1F3EF1C6"/>
    <w:rsid w:val="1F50D728"/>
    <w:rsid w:val="1F53740D"/>
    <w:rsid w:val="1F54098C"/>
    <w:rsid w:val="1F5B15C3"/>
    <w:rsid w:val="1F6370F3"/>
    <w:rsid w:val="1F70944F"/>
    <w:rsid w:val="1F80C89A"/>
    <w:rsid w:val="1F849382"/>
    <w:rsid w:val="1F84A65D"/>
    <w:rsid w:val="1F89709F"/>
    <w:rsid w:val="1F8E4489"/>
    <w:rsid w:val="1F987AD7"/>
    <w:rsid w:val="1F9D4339"/>
    <w:rsid w:val="1FB9E633"/>
    <w:rsid w:val="1FBDF354"/>
    <w:rsid w:val="1FC26967"/>
    <w:rsid w:val="1FC39660"/>
    <w:rsid w:val="1FC63BCD"/>
    <w:rsid w:val="1FC76EEF"/>
    <w:rsid w:val="1FCF3661"/>
    <w:rsid w:val="1FD034C3"/>
    <w:rsid w:val="1FD1DB58"/>
    <w:rsid w:val="1FD729F5"/>
    <w:rsid w:val="1FEE67F6"/>
    <w:rsid w:val="1FF20FEF"/>
    <w:rsid w:val="1FF89AE2"/>
    <w:rsid w:val="2005F991"/>
    <w:rsid w:val="20112119"/>
    <w:rsid w:val="2012D168"/>
    <w:rsid w:val="2012FFD8"/>
    <w:rsid w:val="2017F1B7"/>
    <w:rsid w:val="201CAB7B"/>
    <w:rsid w:val="20215025"/>
    <w:rsid w:val="2027ADF6"/>
    <w:rsid w:val="2028DE90"/>
    <w:rsid w:val="202C3637"/>
    <w:rsid w:val="203D8CD8"/>
    <w:rsid w:val="20458453"/>
    <w:rsid w:val="205D06AF"/>
    <w:rsid w:val="20641D7F"/>
    <w:rsid w:val="206D5BA0"/>
    <w:rsid w:val="20729AF2"/>
    <w:rsid w:val="208C4A11"/>
    <w:rsid w:val="208D57FB"/>
    <w:rsid w:val="20939A34"/>
    <w:rsid w:val="209BCC47"/>
    <w:rsid w:val="20B47230"/>
    <w:rsid w:val="20B7912A"/>
    <w:rsid w:val="20BF462F"/>
    <w:rsid w:val="20C1E7AD"/>
    <w:rsid w:val="20C264C7"/>
    <w:rsid w:val="20C3C8FE"/>
    <w:rsid w:val="20CA192F"/>
    <w:rsid w:val="20CEEB8B"/>
    <w:rsid w:val="20D74FF0"/>
    <w:rsid w:val="20DE1CE3"/>
    <w:rsid w:val="20E8F1FE"/>
    <w:rsid w:val="20EBD745"/>
    <w:rsid w:val="20EDBCDC"/>
    <w:rsid w:val="20F04FA9"/>
    <w:rsid w:val="20F76E9C"/>
    <w:rsid w:val="20FE821B"/>
    <w:rsid w:val="21098AC3"/>
    <w:rsid w:val="2119C691"/>
    <w:rsid w:val="2125F08A"/>
    <w:rsid w:val="212C14A5"/>
    <w:rsid w:val="212ED488"/>
    <w:rsid w:val="21324616"/>
    <w:rsid w:val="21481FEE"/>
    <w:rsid w:val="215E2A52"/>
    <w:rsid w:val="2162D1CE"/>
    <w:rsid w:val="21655D9F"/>
    <w:rsid w:val="2170E145"/>
    <w:rsid w:val="218035F7"/>
    <w:rsid w:val="218DAFB3"/>
    <w:rsid w:val="218E2D2B"/>
    <w:rsid w:val="2197E1B7"/>
    <w:rsid w:val="21996845"/>
    <w:rsid w:val="21AF9EF8"/>
    <w:rsid w:val="21BB0C2D"/>
    <w:rsid w:val="21C27FDC"/>
    <w:rsid w:val="21C4FD05"/>
    <w:rsid w:val="21C8CD66"/>
    <w:rsid w:val="21CA2124"/>
    <w:rsid w:val="21CB4207"/>
    <w:rsid w:val="21CB8B12"/>
    <w:rsid w:val="21E152EF"/>
    <w:rsid w:val="21F99516"/>
    <w:rsid w:val="21FC3A88"/>
    <w:rsid w:val="22008589"/>
    <w:rsid w:val="2200C66D"/>
    <w:rsid w:val="2209AF57"/>
    <w:rsid w:val="220FD429"/>
    <w:rsid w:val="2211981E"/>
    <w:rsid w:val="2219D43B"/>
    <w:rsid w:val="221AD64D"/>
    <w:rsid w:val="221D201D"/>
    <w:rsid w:val="222BFAC7"/>
    <w:rsid w:val="222E0E85"/>
    <w:rsid w:val="22307CF2"/>
    <w:rsid w:val="2232F7FB"/>
    <w:rsid w:val="22383286"/>
    <w:rsid w:val="22448DE4"/>
    <w:rsid w:val="2245DF55"/>
    <w:rsid w:val="2250B20A"/>
    <w:rsid w:val="2254BD0D"/>
    <w:rsid w:val="22550CF2"/>
    <w:rsid w:val="2256082B"/>
    <w:rsid w:val="2258E4DC"/>
    <w:rsid w:val="225F47DB"/>
    <w:rsid w:val="22685958"/>
    <w:rsid w:val="2270950C"/>
    <w:rsid w:val="227517BC"/>
    <w:rsid w:val="2275B75B"/>
    <w:rsid w:val="22787FBE"/>
    <w:rsid w:val="2278D675"/>
    <w:rsid w:val="227F70A1"/>
    <w:rsid w:val="227FDA31"/>
    <w:rsid w:val="22848251"/>
    <w:rsid w:val="2287D37C"/>
    <w:rsid w:val="228C7694"/>
    <w:rsid w:val="229997C5"/>
    <w:rsid w:val="22A9CA43"/>
    <w:rsid w:val="22AC5EAD"/>
    <w:rsid w:val="22C3467A"/>
    <w:rsid w:val="22C641A2"/>
    <w:rsid w:val="22DE8603"/>
    <w:rsid w:val="22E8F7DB"/>
    <w:rsid w:val="22ED5F58"/>
    <w:rsid w:val="22ED8215"/>
    <w:rsid w:val="22FF055E"/>
    <w:rsid w:val="22FF6A32"/>
    <w:rsid w:val="23042870"/>
    <w:rsid w:val="2306C82A"/>
    <w:rsid w:val="23083132"/>
    <w:rsid w:val="230F4FA2"/>
    <w:rsid w:val="23135AC4"/>
    <w:rsid w:val="2319986F"/>
    <w:rsid w:val="231DFB4C"/>
    <w:rsid w:val="23205078"/>
    <w:rsid w:val="23288AB9"/>
    <w:rsid w:val="232F12C6"/>
    <w:rsid w:val="23328C0B"/>
    <w:rsid w:val="233763C6"/>
    <w:rsid w:val="2339E990"/>
    <w:rsid w:val="233B4D17"/>
    <w:rsid w:val="233ED8F6"/>
    <w:rsid w:val="23558B0B"/>
    <w:rsid w:val="235843A9"/>
    <w:rsid w:val="23592BC0"/>
    <w:rsid w:val="2362CBCC"/>
    <w:rsid w:val="2362F037"/>
    <w:rsid w:val="2372FF3C"/>
    <w:rsid w:val="237CCBBB"/>
    <w:rsid w:val="237F9935"/>
    <w:rsid w:val="23849500"/>
    <w:rsid w:val="238B58F7"/>
    <w:rsid w:val="2390616C"/>
    <w:rsid w:val="2394E43A"/>
    <w:rsid w:val="239BF5E6"/>
    <w:rsid w:val="23A52097"/>
    <w:rsid w:val="23B9EDD0"/>
    <w:rsid w:val="23C697E1"/>
    <w:rsid w:val="23D23A7E"/>
    <w:rsid w:val="23D8DE63"/>
    <w:rsid w:val="23DDD8FB"/>
    <w:rsid w:val="23E50E21"/>
    <w:rsid w:val="23EAB4D1"/>
    <w:rsid w:val="23ED500B"/>
    <w:rsid w:val="23F328CD"/>
    <w:rsid w:val="23F68E7B"/>
    <w:rsid w:val="2407B2D2"/>
    <w:rsid w:val="241CECAE"/>
    <w:rsid w:val="2430EB50"/>
    <w:rsid w:val="2431D44E"/>
    <w:rsid w:val="24389DF6"/>
    <w:rsid w:val="243F06BA"/>
    <w:rsid w:val="2440D3AF"/>
    <w:rsid w:val="24416473"/>
    <w:rsid w:val="2446C565"/>
    <w:rsid w:val="24554450"/>
    <w:rsid w:val="2455DE13"/>
    <w:rsid w:val="245ACB47"/>
    <w:rsid w:val="246B0C8B"/>
    <w:rsid w:val="24714CDC"/>
    <w:rsid w:val="247386DD"/>
    <w:rsid w:val="24782474"/>
    <w:rsid w:val="2480D63D"/>
    <w:rsid w:val="2480EA0F"/>
    <w:rsid w:val="24835C12"/>
    <w:rsid w:val="2489BFE6"/>
    <w:rsid w:val="248A39D8"/>
    <w:rsid w:val="24964D46"/>
    <w:rsid w:val="249CEE70"/>
    <w:rsid w:val="24A237E3"/>
    <w:rsid w:val="24A49991"/>
    <w:rsid w:val="24A501C2"/>
    <w:rsid w:val="24AEFACA"/>
    <w:rsid w:val="24B61358"/>
    <w:rsid w:val="24B6DDA1"/>
    <w:rsid w:val="24BE0214"/>
    <w:rsid w:val="24C09C78"/>
    <w:rsid w:val="24DF1964"/>
    <w:rsid w:val="24E5796B"/>
    <w:rsid w:val="24F165C2"/>
    <w:rsid w:val="24F23C11"/>
    <w:rsid w:val="24FEC5A5"/>
    <w:rsid w:val="2502077C"/>
    <w:rsid w:val="250BBCF0"/>
    <w:rsid w:val="25112021"/>
    <w:rsid w:val="251EDA7F"/>
    <w:rsid w:val="252403EB"/>
    <w:rsid w:val="252AC48E"/>
    <w:rsid w:val="25361AEB"/>
    <w:rsid w:val="253EBE82"/>
    <w:rsid w:val="254BFD9E"/>
    <w:rsid w:val="2557B591"/>
    <w:rsid w:val="2563A914"/>
    <w:rsid w:val="257BB56E"/>
    <w:rsid w:val="257EC33A"/>
    <w:rsid w:val="2582679D"/>
    <w:rsid w:val="258AFA68"/>
    <w:rsid w:val="2592B8D9"/>
    <w:rsid w:val="25A7BC6F"/>
    <w:rsid w:val="25B30302"/>
    <w:rsid w:val="25B4432D"/>
    <w:rsid w:val="25B7665A"/>
    <w:rsid w:val="25D2E20F"/>
    <w:rsid w:val="25D51DF4"/>
    <w:rsid w:val="25DC03B0"/>
    <w:rsid w:val="25DCA918"/>
    <w:rsid w:val="25DD24D1"/>
    <w:rsid w:val="25DD8175"/>
    <w:rsid w:val="25EA9AAC"/>
    <w:rsid w:val="25F2DA7F"/>
    <w:rsid w:val="25F472BD"/>
    <w:rsid w:val="2603E7C0"/>
    <w:rsid w:val="2604794B"/>
    <w:rsid w:val="2605BE0F"/>
    <w:rsid w:val="261796BB"/>
    <w:rsid w:val="261ADB50"/>
    <w:rsid w:val="261CA69E"/>
    <w:rsid w:val="261F7BBC"/>
    <w:rsid w:val="262A38AA"/>
    <w:rsid w:val="262AC4E7"/>
    <w:rsid w:val="262E7076"/>
    <w:rsid w:val="263122F5"/>
    <w:rsid w:val="26325F53"/>
    <w:rsid w:val="26328674"/>
    <w:rsid w:val="2637186B"/>
    <w:rsid w:val="2637D7C6"/>
    <w:rsid w:val="2655885F"/>
    <w:rsid w:val="26571971"/>
    <w:rsid w:val="26596A3E"/>
    <w:rsid w:val="265975EC"/>
    <w:rsid w:val="26616EAA"/>
    <w:rsid w:val="26642771"/>
    <w:rsid w:val="26740FE5"/>
    <w:rsid w:val="269200D5"/>
    <w:rsid w:val="26988F17"/>
    <w:rsid w:val="26A03683"/>
    <w:rsid w:val="26A68AD6"/>
    <w:rsid w:val="26A8B31A"/>
    <w:rsid w:val="26A904C1"/>
    <w:rsid w:val="26AF1388"/>
    <w:rsid w:val="26BAC8B2"/>
    <w:rsid w:val="26BFB11C"/>
    <w:rsid w:val="26C82D32"/>
    <w:rsid w:val="26CB6C2B"/>
    <w:rsid w:val="26CD468E"/>
    <w:rsid w:val="26D04D91"/>
    <w:rsid w:val="26D749A3"/>
    <w:rsid w:val="26E17E79"/>
    <w:rsid w:val="26E410B1"/>
    <w:rsid w:val="26E5E7F0"/>
    <w:rsid w:val="26EA2735"/>
    <w:rsid w:val="26EE5DD8"/>
    <w:rsid w:val="270458AC"/>
    <w:rsid w:val="270801CF"/>
    <w:rsid w:val="270A64E1"/>
    <w:rsid w:val="270C4629"/>
    <w:rsid w:val="2713A59A"/>
    <w:rsid w:val="27150831"/>
    <w:rsid w:val="271D4EE2"/>
    <w:rsid w:val="27283694"/>
    <w:rsid w:val="2730FFC0"/>
    <w:rsid w:val="273158C7"/>
    <w:rsid w:val="273C4C10"/>
    <w:rsid w:val="27428747"/>
    <w:rsid w:val="2743D0A5"/>
    <w:rsid w:val="2746764C"/>
    <w:rsid w:val="274C1DDA"/>
    <w:rsid w:val="274FC984"/>
    <w:rsid w:val="27513069"/>
    <w:rsid w:val="27521AD8"/>
    <w:rsid w:val="275301F2"/>
    <w:rsid w:val="275551AD"/>
    <w:rsid w:val="27589A4A"/>
    <w:rsid w:val="2761465C"/>
    <w:rsid w:val="2770EFAC"/>
    <w:rsid w:val="277BF4AB"/>
    <w:rsid w:val="277DA6E3"/>
    <w:rsid w:val="277FD2BA"/>
    <w:rsid w:val="27875D34"/>
    <w:rsid w:val="27888169"/>
    <w:rsid w:val="2788B2C7"/>
    <w:rsid w:val="278AA418"/>
    <w:rsid w:val="278B3781"/>
    <w:rsid w:val="27932E67"/>
    <w:rsid w:val="279542B4"/>
    <w:rsid w:val="27976633"/>
    <w:rsid w:val="279A1F0D"/>
    <w:rsid w:val="279AE62A"/>
    <w:rsid w:val="279E4351"/>
    <w:rsid w:val="27B03DF7"/>
    <w:rsid w:val="27B099FE"/>
    <w:rsid w:val="27B7E03E"/>
    <w:rsid w:val="27BB422D"/>
    <w:rsid w:val="27C91356"/>
    <w:rsid w:val="27C91650"/>
    <w:rsid w:val="27D98B6F"/>
    <w:rsid w:val="27DC460D"/>
    <w:rsid w:val="27E085B5"/>
    <w:rsid w:val="27E5FFD9"/>
    <w:rsid w:val="27EAB0AC"/>
    <w:rsid w:val="27EBB428"/>
    <w:rsid w:val="27F0C06B"/>
    <w:rsid w:val="27F1AE2D"/>
    <w:rsid w:val="27F1B24F"/>
    <w:rsid w:val="27FE9713"/>
    <w:rsid w:val="28005E29"/>
    <w:rsid w:val="2811AFA4"/>
    <w:rsid w:val="28253BA1"/>
    <w:rsid w:val="282907B3"/>
    <w:rsid w:val="282E904D"/>
    <w:rsid w:val="283163D6"/>
    <w:rsid w:val="2835E6B5"/>
    <w:rsid w:val="283B5D38"/>
    <w:rsid w:val="284CE9D0"/>
    <w:rsid w:val="284FEFE0"/>
    <w:rsid w:val="286B33FE"/>
    <w:rsid w:val="286D8A32"/>
    <w:rsid w:val="28733D6A"/>
    <w:rsid w:val="287C1922"/>
    <w:rsid w:val="28828A76"/>
    <w:rsid w:val="28849592"/>
    <w:rsid w:val="288F7139"/>
    <w:rsid w:val="28A379C2"/>
    <w:rsid w:val="28B08604"/>
    <w:rsid w:val="28BAF2EA"/>
    <w:rsid w:val="28BE9338"/>
    <w:rsid w:val="28CC6BE0"/>
    <w:rsid w:val="28CF5CC2"/>
    <w:rsid w:val="28D61258"/>
    <w:rsid w:val="28DC7582"/>
    <w:rsid w:val="28E98529"/>
    <w:rsid w:val="28EFBCEB"/>
    <w:rsid w:val="28F75BEC"/>
    <w:rsid w:val="28FF3BF5"/>
    <w:rsid w:val="29082B16"/>
    <w:rsid w:val="29138297"/>
    <w:rsid w:val="29185DE8"/>
    <w:rsid w:val="291B9ACB"/>
    <w:rsid w:val="29289A23"/>
    <w:rsid w:val="292D4C0F"/>
    <w:rsid w:val="293D91BE"/>
    <w:rsid w:val="294711DC"/>
    <w:rsid w:val="2952D8D9"/>
    <w:rsid w:val="295975F7"/>
    <w:rsid w:val="295DA9A6"/>
    <w:rsid w:val="2960C1CF"/>
    <w:rsid w:val="2967E444"/>
    <w:rsid w:val="297582D1"/>
    <w:rsid w:val="29769475"/>
    <w:rsid w:val="297BB79D"/>
    <w:rsid w:val="297F4B25"/>
    <w:rsid w:val="2985212C"/>
    <w:rsid w:val="298A5A18"/>
    <w:rsid w:val="298CEE43"/>
    <w:rsid w:val="298D1309"/>
    <w:rsid w:val="2991377F"/>
    <w:rsid w:val="299900A5"/>
    <w:rsid w:val="2999A609"/>
    <w:rsid w:val="29A4A5C5"/>
    <w:rsid w:val="29A659BB"/>
    <w:rsid w:val="29ADC02C"/>
    <w:rsid w:val="29B4456E"/>
    <w:rsid w:val="29B752FB"/>
    <w:rsid w:val="29C0CE99"/>
    <w:rsid w:val="29C28392"/>
    <w:rsid w:val="29C46DD7"/>
    <w:rsid w:val="29C6EB4D"/>
    <w:rsid w:val="29CCDB6C"/>
    <w:rsid w:val="29D21970"/>
    <w:rsid w:val="29D250B3"/>
    <w:rsid w:val="29DFC96C"/>
    <w:rsid w:val="29E54F97"/>
    <w:rsid w:val="29E64D42"/>
    <w:rsid w:val="29EC3D2A"/>
    <w:rsid w:val="29ED6827"/>
    <w:rsid w:val="29F1D768"/>
    <w:rsid w:val="29FACB9D"/>
    <w:rsid w:val="2A0B8945"/>
    <w:rsid w:val="2A0C7AC4"/>
    <w:rsid w:val="2A19865F"/>
    <w:rsid w:val="2A1BC54A"/>
    <w:rsid w:val="2A20B8B9"/>
    <w:rsid w:val="2A25DCD5"/>
    <w:rsid w:val="2A3266FA"/>
    <w:rsid w:val="2A334CAE"/>
    <w:rsid w:val="2A46A8E7"/>
    <w:rsid w:val="2A53C296"/>
    <w:rsid w:val="2A53D896"/>
    <w:rsid w:val="2A6F508C"/>
    <w:rsid w:val="2A7558D6"/>
    <w:rsid w:val="2A781B88"/>
    <w:rsid w:val="2A818366"/>
    <w:rsid w:val="2A87DF2D"/>
    <w:rsid w:val="2A8F78F4"/>
    <w:rsid w:val="2A92CF55"/>
    <w:rsid w:val="2A9A7C06"/>
    <w:rsid w:val="2A9F9F08"/>
    <w:rsid w:val="2AA326A7"/>
    <w:rsid w:val="2AADAAE2"/>
    <w:rsid w:val="2AAFA75C"/>
    <w:rsid w:val="2AB2BAD9"/>
    <w:rsid w:val="2AB68BB6"/>
    <w:rsid w:val="2AB74ED3"/>
    <w:rsid w:val="2ABBD6B0"/>
    <w:rsid w:val="2AC28B26"/>
    <w:rsid w:val="2AD02A52"/>
    <w:rsid w:val="2AD2A26E"/>
    <w:rsid w:val="2AD5011C"/>
    <w:rsid w:val="2AD63840"/>
    <w:rsid w:val="2AE19050"/>
    <w:rsid w:val="2AE4AE10"/>
    <w:rsid w:val="2AE6035E"/>
    <w:rsid w:val="2AF0637F"/>
    <w:rsid w:val="2B002E2F"/>
    <w:rsid w:val="2B0803B4"/>
    <w:rsid w:val="2B125A24"/>
    <w:rsid w:val="2B199796"/>
    <w:rsid w:val="2B23612C"/>
    <w:rsid w:val="2B255753"/>
    <w:rsid w:val="2B29C9C5"/>
    <w:rsid w:val="2B2C1EAA"/>
    <w:rsid w:val="2B304407"/>
    <w:rsid w:val="2B3676E2"/>
    <w:rsid w:val="2B508E27"/>
    <w:rsid w:val="2B6317A0"/>
    <w:rsid w:val="2B6E52BE"/>
    <w:rsid w:val="2B7835C6"/>
    <w:rsid w:val="2B7BA549"/>
    <w:rsid w:val="2B7C555A"/>
    <w:rsid w:val="2B7EF28C"/>
    <w:rsid w:val="2B85EB0A"/>
    <w:rsid w:val="2B91F0F9"/>
    <w:rsid w:val="2B920BD4"/>
    <w:rsid w:val="2B921269"/>
    <w:rsid w:val="2B9E125A"/>
    <w:rsid w:val="2BA6F1BF"/>
    <w:rsid w:val="2BA7A389"/>
    <w:rsid w:val="2BCA1BCD"/>
    <w:rsid w:val="2BD010E3"/>
    <w:rsid w:val="2BE64B21"/>
    <w:rsid w:val="2BE699BC"/>
    <w:rsid w:val="2BEFB57E"/>
    <w:rsid w:val="2C0E879B"/>
    <w:rsid w:val="2C19A28E"/>
    <w:rsid w:val="2C1C3EB3"/>
    <w:rsid w:val="2C243EC8"/>
    <w:rsid w:val="2C27C521"/>
    <w:rsid w:val="2C2C53C5"/>
    <w:rsid w:val="2C3FE0A6"/>
    <w:rsid w:val="2C51F6DE"/>
    <w:rsid w:val="2C552BF0"/>
    <w:rsid w:val="2C71F7FA"/>
    <w:rsid w:val="2C7694CC"/>
    <w:rsid w:val="2C7ADAED"/>
    <w:rsid w:val="2C830ABA"/>
    <w:rsid w:val="2C861440"/>
    <w:rsid w:val="2C86D5BA"/>
    <w:rsid w:val="2C8ACCC6"/>
    <w:rsid w:val="2C8DFAB1"/>
    <w:rsid w:val="2C98574D"/>
    <w:rsid w:val="2C9B0E54"/>
    <w:rsid w:val="2CA43508"/>
    <w:rsid w:val="2CBB7530"/>
    <w:rsid w:val="2CBEFAC1"/>
    <w:rsid w:val="2CCDE7AA"/>
    <w:rsid w:val="2CEB680C"/>
    <w:rsid w:val="2CF52BAD"/>
    <w:rsid w:val="2CF78D9F"/>
    <w:rsid w:val="2CFBF121"/>
    <w:rsid w:val="2D0BF6AA"/>
    <w:rsid w:val="2D1BBB01"/>
    <w:rsid w:val="2D1F321C"/>
    <w:rsid w:val="2D2E40A3"/>
    <w:rsid w:val="2D408749"/>
    <w:rsid w:val="2D5D15E1"/>
    <w:rsid w:val="2D5FA715"/>
    <w:rsid w:val="2D61BB12"/>
    <w:rsid w:val="2D673A6D"/>
    <w:rsid w:val="2D6A9DC3"/>
    <w:rsid w:val="2D78910B"/>
    <w:rsid w:val="2D8A35D4"/>
    <w:rsid w:val="2D8AAB1A"/>
    <w:rsid w:val="2D91257B"/>
    <w:rsid w:val="2D929932"/>
    <w:rsid w:val="2D945116"/>
    <w:rsid w:val="2D99FF22"/>
    <w:rsid w:val="2D9A06D8"/>
    <w:rsid w:val="2DA82D71"/>
    <w:rsid w:val="2DA926CD"/>
    <w:rsid w:val="2DB6558F"/>
    <w:rsid w:val="2DCC7B9F"/>
    <w:rsid w:val="2DD749E4"/>
    <w:rsid w:val="2DD88D5C"/>
    <w:rsid w:val="2DDFD619"/>
    <w:rsid w:val="2DE61A6E"/>
    <w:rsid w:val="2DE6600E"/>
    <w:rsid w:val="2DEFB6D1"/>
    <w:rsid w:val="2DF11DBE"/>
    <w:rsid w:val="2DF14C00"/>
    <w:rsid w:val="2DF9E2D2"/>
    <w:rsid w:val="2DFD5DA9"/>
    <w:rsid w:val="2E0269BA"/>
    <w:rsid w:val="2E07438B"/>
    <w:rsid w:val="2E0A532D"/>
    <w:rsid w:val="2E0C7758"/>
    <w:rsid w:val="2E0F7B6A"/>
    <w:rsid w:val="2E1337F3"/>
    <w:rsid w:val="2E1F1BCD"/>
    <w:rsid w:val="2E2D0844"/>
    <w:rsid w:val="2E33BEC0"/>
    <w:rsid w:val="2E36C42B"/>
    <w:rsid w:val="2E39B58F"/>
    <w:rsid w:val="2E3D05B3"/>
    <w:rsid w:val="2E450543"/>
    <w:rsid w:val="2E4A9D20"/>
    <w:rsid w:val="2E546E01"/>
    <w:rsid w:val="2E557694"/>
    <w:rsid w:val="2E5A4CB8"/>
    <w:rsid w:val="2E5E0D2E"/>
    <w:rsid w:val="2E61E7B1"/>
    <w:rsid w:val="2E6261A3"/>
    <w:rsid w:val="2E6639FC"/>
    <w:rsid w:val="2E6AC0EC"/>
    <w:rsid w:val="2E6AC923"/>
    <w:rsid w:val="2E838302"/>
    <w:rsid w:val="2E868B1C"/>
    <w:rsid w:val="2EA36DEA"/>
    <w:rsid w:val="2EABD45C"/>
    <w:rsid w:val="2EAF84DA"/>
    <w:rsid w:val="2EB09FC7"/>
    <w:rsid w:val="2EB14C8E"/>
    <w:rsid w:val="2EB2FC84"/>
    <w:rsid w:val="2EC226AB"/>
    <w:rsid w:val="2EC2A6A1"/>
    <w:rsid w:val="2ECA1CA3"/>
    <w:rsid w:val="2ED059DC"/>
    <w:rsid w:val="2ED0B32F"/>
    <w:rsid w:val="2ED8835D"/>
    <w:rsid w:val="2ED91FD2"/>
    <w:rsid w:val="2EDA0BB9"/>
    <w:rsid w:val="2EE14B59"/>
    <w:rsid w:val="2EE45C38"/>
    <w:rsid w:val="2EE505F2"/>
    <w:rsid w:val="2EE8A7D6"/>
    <w:rsid w:val="2EF1BBBD"/>
    <w:rsid w:val="2EF63F34"/>
    <w:rsid w:val="2EF79E67"/>
    <w:rsid w:val="2EF7FDB6"/>
    <w:rsid w:val="2EFA1DE9"/>
    <w:rsid w:val="2EFB9ACD"/>
    <w:rsid w:val="2F02AC82"/>
    <w:rsid w:val="2F09E88F"/>
    <w:rsid w:val="2F0C9C4F"/>
    <w:rsid w:val="2F0F590A"/>
    <w:rsid w:val="2F154C15"/>
    <w:rsid w:val="2F1F3175"/>
    <w:rsid w:val="2F20805D"/>
    <w:rsid w:val="2F228B9F"/>
    <w:rsid w:val="2F241F18"/>
    <w:rsid w:val="2F254048"/>
    <w:rsid w:val="2F254200"/>
    <w:rsid w:val="2F27DF4A"/>
    <w:rsid w:val="2F28C951"/>
    <w:rsid w:val="2F3C4B41"/>
    <w:rsid w:val="2F47F1FA"/>
    <w:rsid w:val="2F5140CA"/>
    <w:rsid w:val="2F5FBE5E"/>
    <w:rsid w:val="2F61CE5B"/>
    <w:rsid w:val="2F6985E5"/>
    <w:rsid w:val="2F7B33F1"/>
    <w:rsid w:val="2F7F8B93"/>
    <w:rsid w:val="2F830B41"/>
    <w:rsid w:val="2F88F480"/>
    <w:rsid w:val="2F8F185F"/>
    <w:rsid w:val="2F92B477"/>
    <w:rsid w:val="2F944029"/>
    <w:rsid w:val="2FAA2450"/>
    <w:rsid w:val="2FAAC500"/>
    <w:rsid w:val="2FB33F2D"/>
    <w:rsid w:val="2FB49307"/>
    <w:rsid w:val="2FB7084D"/>
    <w:rsid w:val="2FB83123"/>
    <w:rsid w:val="2FBD2A93"/>
    <w:rsid w:val="2FBF2E53"/>
    <w:rsid w:val="2FC4A5FF"/>
    <w:rsid w:val="2FD233DB"/>
    <w:rsid w:val="2FD9B144"/>
    <w:rsid w:val="2FDE3102"/>
    <w:rsid w:val="2FE04606"/>
    <w:rsid w:val="2FE86D4E"/>
    <w:rsid w:val="2FE95D1B"/>
    <w:rsid w:val="2FFA4B98"/>
    <w:rsid w:val="30030F20"/>
    <w:rsid w:val="30072B7E"/>
    <w:rsid w:val="301A36BB"/>
    <w:rsid w:val="3028F7D0"/>
    <w:rsid w:val="302C498C"/>
    <w:rsid w:val="302CAA2F"/>
    <w:rsid w:val="302E85B1"/>
    <w:rsid w:val="303BEA76"/>
    <w:rsid w:val="303C6A9B"/>
    <w:rsid w:val="30439AB1"/>
    <w:rsid w:val="304FDAB9"/>
    <w:rsid w:val="3053F459"/>
    <w:rsid w:val="30598A5D"/>
    <w:rsid w:val="306A248C"/>
    <w:rsid w:val="306D4072"/>
    <w:rsid w:val="30892AD1"/>
    <w:rsid w:val="30897901"/>
    <w:rsid w:val="308BDB16"/>
    <w:rsid w:val="308C7D5C"/>
    <w:rsid w:val="308D1E32"/>
    <w:rsid w:val="30907F6B"/>
    <w:rsid w:val="3093FE9C"/>
    <w:rsid w:val="3095BA7C"/>
    <w:rsid w:val="30976B02"/>
    <w:rsid w:val="3097796B"/>
    <w:rsid w:val="309A0ED5"/>
    <w:rsid w:val="309A48A3"/>
    <w:rsid w:val="309E75B3"/>
    <w:rsid w:val="309ED18B"/>
    <w:rsid w:val="30A39FFE"/>
    <w:rsid w:val="30B01EA9"/>
    <w:rsid w:val="30B02796"/>
    <w:rsid w:val="30C077D5"/>
    <w:rsid w:val="30C2C908"/>
    <w:rsid w:val="30C677A1"/>
    <w:rsid w:val="30CE9F8E"/>
    <w:rsid w:val="30D8FE43"/>
    <w:rsid w:val="30DB3C1F"/>
    <w:rsid w:val="30DEA521"/>
    <w:rsid w:val="30DFAA15"/>
    <w:rsid w:val="30E4AB3A"/>
    <w:rsid w:val="30EF0DF2"/>
    <w:rsid w:val="30F454CD"/>
    <w:rsid w:val="31040BD7"/>
    <w:rsid w:val="3108B266"/>
    <w:rsid w:val="310D600D"/>
    <w:rsid w:val="31310A3A"/>
    <w:rsid w:val="31339ABA"/>
    <w:rsid w:val="3135A890"/>
    <w:rsid w:val="313A7E7C"/>
    <w:rsid w:val="315B8459"/>
    <w:rsid w:val="315D2AD7"/>
    <w:rsid w:val="316381B3"/>
    <w:rsid w:val="316665B5"/>
    <w:rsid w:val="316DC488"/>
    <w:rsid w:val="31756B98"/>
    <w:rsid w:val="318BDB51"/>
    <w:rsid w:val="31A40331"/>
    <w:rsid w:val="31B8B428"/>
    <w:rsid w:val="31BE51C8"/>
    <w:rsid w:val="31CD8A82"/>
    <w:rsid w:val="31D332C9"/>
    <w:rsid w:val="31D3D34D"/>
    <w:rsid w:val="31E43FD1"/>
    <w:rsid w:val="31E68176"/>
    <w:rsid w:val="31F0A8C1"/>
    <w:rsid w:val="31F272E2"/>
    <w:rsid w:val="31F5FA02"/>
    <w:rsid w:val="31F972CC"/>
    <w:rsid w:val="31F9FE3D"/>
    <w:rsid w:val="321D8F51"/>
    <w:rsid w:val="321FC7E0"/>
    <w:rsid w:val="32255401"/>
    <w:rsid w:val="322C092E"/>
    <w:rsid w:val="322D1B38"/>
    <w:rsid w:val="32372C6D"/>
    <w:rsid w:val="323949F2"/>
    <w:rsid w:val="323B6599"/>
    <w:rsid w:val="323BDA80"/>
    <w:rsid w:val="323D3C2E"/>
    <w:rsid w:val="323E4FA2"/>
    <w:rsid w:val="324DE0FF"/>
    <w:rsid w:val="32551553"/>
    <w:rsid w:val="325727F9"/>
    <w:rsid w:val="325D2420"/>
    <w:rsid w:val="325DC651"/>
    <w:rsid w:val="325E070A"/>
    <w:rsid w:val="325F25EE"/>
    <w:rsid w:val="325FFF0B"/>
    <w:rsid w:val="32678046"/>
    <w:rsid w:val="3269F247"/>
    <w:rsid w:val="326AB3CE"/>
    <w:rsid w:val="326EE153"/>
    <w:rsid w:val="327BF845"/>
    <w:rsid w:val="3280BF73"/>
    <w:rsid w:val="3282673E"/>
    <w:rsid w:val="328835DD"/>
    <w:rsid w:val="3294F6A8"/>
    <w:rsid w:val="329D9476"/>
    <w:rsid w:val="32A2378F"/>
    <w:rsid w:val="32A7D37F"/>
    <w:rsid w:val="32AA6AF8"/>
    <w:rsid w:val="32ACE5AC"/>
    <w:rsid w:val="32AFA7FB"/>
    <w:rsid w:val="32BDE3C3"/>
    <w:rsid w:val="32C32D4A"/>
    <w:rsid w:val="32CCE31D"/>
    <w:rsid w:val="32CD3539"/>
    <w:rsid w:val="32CD85CC"/>
    <w:rsid w:val="32D39A60"/>
    <w:rsid w:val="32D639E7"/>
    <w:rsid w:val="330821E0"/>
    <w:rsid w:val="330D8333"/>
    <w:rsid w:val="33111CB8"/>
    <w:rsid w:val="332A3C46"/>
    <w:rsid w:val="33368758"/>
    <w:rsid w:val="33388168"/>
    <w:rsid w:val="333E9873"/>
    <w:rsid w:val="333F77DC"/>
    <w:rsid w:val="3341471C"/>
    <w:rsid w:val="33483E7D"/>
    <w:rsid w:val="33492AA7"/>
    <w:rsid w:val="334CB34A"/>
    <w:rsid w:val="3354F094"/>
    <w:rsid w:val="3357F46E"/>
    <w:rsid w:val="335B1250"/>
    <w:rsid w:val="335EFDEF"/>
    <w:rsid w:val="335F90C8"/>
    <w:rsid w:val="3363D7A8"/>
    <w:rsid w:val="3377DC06"/>
    <w:rsid w:val="337CE529"/>
    <w:rsid w:val="3390375B"/>
    <w:rsid w:val="3390A3DB"/>
    <w:rsid w:val="33A00096"/>
    <w:rsid w:val="33A14A67"/>
    <w:rsid w:val="33A6BF83"/>
    <w:rsid w:val="33A83BA6"/>
    <w:rsid w:val="33A851B0"/>
    <w:rsid w:val="33AD3B6D"/>
    <w:rsid w:val="33CC83AF"/>
    <w:rsid w:val="33CCD529"/>
    <w:rsid w:val="33D190E2"/>
    <w:rsid w:val="33D88D20"/>
    <w:rsid w:val="33E1C593"/>
    <w:rsid w:val="33E63C6E"/>
    <w:rsid w:val="33E7E39C"/>
    <w:rsid w:val="33ED8FAE"/>
    <w:rsid w:val="33EFE591"/>
    <w:rsid w:val="33F01862"/>
    <w:rsid w:val="33F5DD9A"/>
    <w:rsid w:val="33F62C13"/>
    <w:rsid w:val="34048056"/>
    <w:rsid w:val="340576AA"/>
    <w:rsid w:val="340E175C"/>
    <w:rsid w:val="3410B8DB"/>
    <w:rsid w:val="341641FD"/>
    <w:rsid w:val="341AB62F"/>
    <w:rsid w:val="341BB838"/>
    <w:rsid w:val="341D5A51"/>
    <w:rsid w:val="341E9FE1"/>
    <w:rsid w:val="3422E998"/>
    <w:rsid w:val="34272403"/>
    <w:rsid w:val="34283A40"/>
    <w:rsid w:val="342C2CCD"/>
    <w:rsid w:val="342FCEFA"/>
    <w:rsid w:val="34315774"/>
    <w:rsid w:val="34389B71"/>
    <w:rsid w:val="343A59AE"/>
    <w:rsid w:val="343DC696"/>
    <w:rsid w:val="343DF931"/>
    <w:rsid w:val="344A59BD"/>
    <w:rsid w:val="344A6E08"/>
    <w:rsid w:val="3459FBAE"/>
    <w:rsid w:val="34674130"/>
    <w:rsid w:val="346C3811"/>
    <w:rsid w:val="3471142A"/>
    <w:rsid w:val="3474631A"/>
    <w:rsid w:val="3474EE47"/>
    <w:rsid w:val="347588BC"/>
    <w:rsid w:val="3494CF21"/>
    <w:rsid w:val="349FABE3"/>
    <w:rsid w:val="34A045DF"/>
    <w:rsid w:val="34A268E3"/>
    <w:rsid w:val="34AA0FB7"/>
    <w:rsid w:val="34AAD053"/>
    <w:rsid w:val="34B233F0"/>
    <w:rsid w:val="34C8DBFC"/>
    <w:rsid w:val="34CA9FFE"/>
    <w:rsid w:val="34CE9B0B"/>
    <w:rsid w:val="34EA92ED"/>
    <w:rsid w:val="34EBBBD8"/>
    <w:rsid w:val="34FDDCCF"/>
    <w:rsid w:val="3509C228"/>
    <w:rsid w:val="35226298"/>
    <w:rsid w:val="352E393A"/>
    <w:rsid w:val="35318180"/>
    <w:rsid w:val="353744E5"/>
    <w:rsid w:val="353E2411"/>
    <w:rsid w:val="3543346A"/>
    <w:rsid w:val="354494D6"/>
    <w:rsid w:val="355EBEF9"/>
    <w:rsid w:val="355FEAE5"/>
    <w:rsid w:val="35636F2E"/>
    <w:rsid w:val="356FD0D2"/>
    <w:rsid w:val="3570E73C"/>
    <w:rsid w:val="3573654F"/>
    <w:rsid w:val="357DA29E"/>
    <w:rsid w:val="357FB522"/>
    <w:rsid w:val="3587EDF9"/>
    <w:rsid w:val="359BEE29"/>
    <w:rsid w:val="359E4798"/>
    <w:rsid w:val="35ADD208"/>
    <w:rsid w:val="35B053D5"/>
    <w:rsid w:val="35B75E00"/>
    <w:rsid w:val="35EC8EDD"/>
    <w:rsid w:val="35ECC7C2"/>
    <w:rsid w:val="35EE5F98"/>
    <w:rsid w:val="35F1E70A"/>
    <w:rsid w:val="35F9EF20"/>
    <w:rsid w:val="360291C1"/>
    <w:rsid w:val="36063194"/>
    <w:rsid w:val="360D5B01"/>
    <w:rsid w:val="360D9F8D"/>
    <w:rsid w:val="3614C2E2"/>
    <w:rsid w:val="361F4FD7"/>
    <w:rsid w:val="3624E527"/>
    <w:rsid w:val="3626E30C"/>
    <w:rsid w:val="3626F4AB"/>
    <w:rsid w:val="362D7432"/>
    <w:rsid w:val="36319C37"/>
    <w:rsid w:val="36379777"/>
    <w:rsid w:val="363F0485"/>
    <w:rsid w:val="3640D99F"/>
    <w:rsid w:val="3655F97D"/>
    <w:rsid w:val="36602DCB"/>
    <w:rsid w:val="36633104"/>
    <w:rsid w:val="36639F54"/>
    <w:rsid w:val="3669209E"/>
    <w:rsid w:val="3669A1F1"/>
    <w:rsid w:val="366F6281"/>
    <w:rsid w:val="366FA164"/>
    <w:rsid w:val="367885D5"/>
    <w:rsid w:val="367DC455"/>
    <w:rsid w:val="367E274D"/>
    <w:rsid w:val="367F647B"/>
    <w:rsid w:val="3684E8B9"/>
    <w:rsid w:val="3685E818"/>
    <w:rsid w:val="368F341D"/>
    <w:rsid w:val="3698E620"/>
    <w:rsid w:val="369CED99"/>
    <w:rsid w:val="36A22E9C"/>
    <w:rsid w:val="36A49AD0"/>
    <w:rsid w:val="36A885F2"/>
    <w:rsid w:val="36AF8C26"/>
    <w:rsid w:val="36BA32B8"/>
    <w:rsid w:val="36C4ECA6"/>
    <w:rsid w:val="36C85269"/>
    <w:rsid w:val="36D16800"/>
    <w:rsid w:val="36D2BDEB"/>
    <w:rsid w:val="36DAD7E1"/>
    <w:rsid w:val="36DE8C76"/>
    <w:rsid w:val="36E0351D"/>
    <w:rsid w:val="36F1BFFD"/>
    <w:rsid w:val="36F8B978"/>
    <w:rsid w:val="36F97F76"/>
    <w:rsid w:val="3702F0C6"/>
    <w:rsid w:val="370585F5"/>
    <w:rsid w:val="37070CD8"/>
    <w:rsid w:val="37133E9E"/>
    <w:rsid w:val="37251C32"/>
    <w:rsid w:val="373007D7"/>
    <w:rsid w:val="37316842"/>
    <w:rsid w:val="37416205"/>
    <w:rsid w:val="374D090A"/>
    <w:rsid w:val="37566DE0"/>
    <w:rsid w:val="375B47FD"/>
    <w:rsid w:val="375BA5C0"/>
    <w:rsid w:val="375CEC59"/>
    <w:rsid w:val="3765F84A"/>
    <w:rsid w:val="37690C52"/>
    <w:rsid w:val="37765FAC"/>
    <w:rsid w:val="37861F62"/>
    <w:rsid w:val="3788AB7C"/>
    <w:rsid w:val="3793CF95"/>
    <w:rsid w:val="379C59AF"/>
    <w:rsid w:val="379DDEB8"/>
    <w:rsid w:val="379EC817"/>
    <w:rsid w:val="37A65A8C"/>
    <w:rsid w:val="37A747D8"/>
    <w:rsid w:val="37A77743"/>
    <w:rsid w:val="37B464E9"/>
    <w:rsid w:val="37BAEAF5"/>
    <w:rsid w:val="37BB25BB"/>
    <w:rsid w:val="37D099AC"/>
    <w:rsid w:val="37DF8739"/>
    <w:rsid w:val="37E17DC2"/>
    <w:rsid w:val="37F11011"/>
    <w:rsid w:val="37F19DA7"/>
    <w:rsid w:val="37F24028"/>
    <w:rsid w:val="37FAA91B"/>
    <w:rsid w:val="37FE3FC2"/>
    <w:rsid w:val="38014F05"/>
    <w:rsid w:val="38125698"/>
    <w:rsid w:val="381910FB"/>
    <w:rsid w:val="381DCB2A"/>
    <w:rsid w:val="38272DC4"/>
    <w:rsid w:val="382E42DF"/>
    <w:rsid w:val="3836E6E9"/>
    <w:rsid w:val="383B1985"/>
    <w:rsid w:val="38433145"/>
    <w:rsid w:val="385015F7"/>
    <w:rsid w:val="3850CD48"/>
    <w:rsid w:val="3854DEDD"/>
    <w:rsid w:val="385BB104"/>
    <w:rsid w:val="385D8E51"/>
    <w:rsid w:val="3863B37E"/>
    <w:rsid w:val="386591C9"/>
    <w:rsid w:val="386F7BAA"/>
    <w:rsid w:val="3880D6D8"/>
    <w:rsid w:val="3883E851"/>
    <w:rsid w:val="388C6EA4"/>
    <w:rsid w:val="3895BDCA"/>
    <w:rsid w:val="389A7129"/>
    <w:rsid w:val="38A0B1A8"/>
    <w:rsid w:val="38ABE64D"/>
    <w:rsid w:val="38ABFE73"/>
    <w:rsid w:val="38ADBDDC"/>
    <w:rsid w:val="38AFDEC6"/>
    <w:rsid w:val="38B3195E"/>
    <w:rsid w:val="38C0A67C"/>
    <w:rsid w:val="38D2EFE2"/>
    <w:rsid w:val="38F1391E"/>
    <w:rsid w:val="38F7991D"/>
    <w:rsid w:val="38F881CB"/>
    <w:rsid w:val="390707D9"/>
    <w:rsid w:val="3910974B"/>
    <w:rsid w:val="3918AC97"/>
    <w:rsid w:val="3919A3C3"/>
    <w:rsid w:val="39225FA1"/>
    <w:rsid w:val="392734D8"/>
    <w:rsid w:val="3928A4E3"/>
    <w:rsid w:val="3933D0AC"/>
    <w:rsid w:val="3935AF87"/>
    <w:rsid w:val="39390930"/>
    <w:rsid w:val="393D8080"/>
    <w:rsid w:val="393DEB3B"/>
    <w:rsid w:val="3941EDD1"/>
    <w:rsid w:val="39443395"/>
    <w:rsid w:val="394BC24C"/>
    <w:rsid w:val="39571A1B"/>
    <w:rsid w:val="3957D55F"/>
    <w:rsid w:val="39645F48"/>
    <w:rsid w:val="39698E27"/>
    <w:rsid w:val="3969D88B"/>
    <w:rsid w:val="396BF186"/>
    <w:rsid w:val="397251A6"/>
    <w:rsid w:val="39876300"/>
    <w:rsid w:val="3989B70B"/>
    <w:rsid w:val="398FD11B"/>
    <w:rsid w:val="399B1F4E"/>
    <w:rsid w:val="39AEDA93"/>
    <w:rsid w:val="39B292DF"/>
    <w:rsid w:val="39BA3AB6"/>
    <w:rsid w:val="39C1AF43"/>
    <w:rsid w:val="39C21B34"/>
    <w:rsid w:val="39C37761"/>
    <w:rsid w:val="39C79E20"/>
    <w:rsid w:val="39C7A84F"/>
    <w:rsid w:val="39C9431A"/>
    <w:rsid w:val="39CC4DEE"/>
    <w:rsid w:val="39D69F76"/>
    <w:rsid w:val="39E4B5F2"/>
    <w:rsid w:val="39F486D1"/>
    <w:rsid w:val="39F862C8"/>
    <w:rsid w:val="39FB9A15"/>
    <w:rsid w:val="3A00313F"/>
    <w:rsid w:val="3A0CC310"/>
    <w:rsid w:val="3A109216"/>
    <w:rsid w:val="3A16FBF4"/>
    <w:rsid w:val="3A2CB4AA"/>
    <w:rsid w:val="3A2D4924"/>
    <w:rsid w:val="3A2ED2DA"/>
    <w:rsid w:val="3A314C47"/>
    <w:rsid w:val="3A3C047A"/>
    <w:rsid w:val="3A3EFFDA"/>
    <w:rsid w:val="3A4173E1"/>
    <w:rsid w:val="3A46BB89"/>
    <w:rsid w:val="3A478E6D"/>
    <w:rsid w:val="3A4C1D67"/>
    <w:rsid w:val="3A4DE021"/>
    <w:rsid w:val="3A4F0CFF"/>
    <w:rsid w:val="3A5A7F64"/>
    <w:rsid w:val="3A5ED5BD"/>
    <w:rsid w:val="3A5F9C0C"/>
    <w:rsid w:val="3A6CA088"/>
    <w:rsid w:val="3A70E604"/>
    <w:rsid w:val="3A782C66"/>
    <w:rsid w:val="3A7EC396"/>
    <w:rsid w:val="3A7FF482"/>
    <w:rsid w:val="3A809FA0"/>
    <w:rsid w:val="3A889421"/>
    <w:rsid w:val="3A8C9725"/>
    <w:rsid w:val="3A8CEABF"/>
    <w:rsid w:val="3A8EBE95"/>
    <w:rsid w:val="3A9030BF"/>
    <w:rsid w:val="3A9656DD"/>
    <w:rsid w:val="3A96BADA"/>
    <w:rsid w:val="3A9C472B"/>
    <w:rsid w:val="3A9F06F1"/>
    <w:rsid w:val="3AA61EB3"/>
    <w:rsid w:val="3AA86426"/>
    <w:rsid w:val="3AB0B79F"/>
    <w:rsid w:val="3AB1096B"/>
    <w:rsid w:val="3AB56094"/>
    <w:rsid w:val="3ABC9C53"/>
    <w:rsid w:val="3ABD5C60"/>
    <w:rsid w:val="3AD7C178"/>
    <w:rsid w:val="3AD91AAF"/>
    <w:rsid w:val="3AD97CDA"/>
    <w:rsid w:val="3AE35FEE"/>
    <w:rsid w:val="3AE4DA26"/>
    <w:rsid w:val="3AE5FBB3"/>
    <w:rsid w:val="3AE94254"/>
    <w:rsid w:val="3AEF3435"/>
    <w:rsid w:val="3AF773A8"/>
    <w:rsid w:val="3AFD5F1F"/>
    <w:rsid w:val="3B00956C"/>
    <w:rsid w:val="3B036D4B"/>
    <w:rsid w:val="3B118D15"/>
    <w:rsid w:val="3B1BBF62"/>
    <w:rsid w:val="3B1FCAAA"/>
    <w:rsid w:val="3B26A7C4"/>
    <w:rsid w:val="3B2710E5"/>
    <w:rsid w:val="3B274EEF"/>
    <w:rsid w:val="3B4BAA7F"/>
    <w:rsid w:val="3B4CB620"/>
    <w:rsid w:val="3B53B4AE"/>
    <w:rsid w:val="3B56E0A7"/>
    <w:rsid w:val="3B5D9549"/>
    <w:rsid w:val="3B6CE41A"/>
    <w:rsid w:val="3B735F80"/>
    <w:rsid w:val="3B73FA92"/>
    <w:rsid w:val="3B7FDFFE"/>
    <w:rsid w:val="3B8970A6"/>
    <w:rsid w:val="3B8FD263"/>
    <w:rsid w:val="3B989577"/>
    <w:rsid w:val="3B9AD31E"/>
    <w:rsid w:val="3B9CB3A7"/>
    <w:rsid w:val="3B9CE7E5"/>
    <w:rsid w:val="3BA00AC1"/>
    <w:rsid w:val="3BA5B3E4"/>
    <w:rsid w:val="3BAA58BA"/>
    <w:rsid w:val="3BAA97A4"/>
    <w:rsid w:val="3BAE7139"/>
    <w:rsid w:val="3BB36E2D"/>
    <w:rsid w:val="3BB91058"/>
    <w:rsid w:val="3BC3D178"/>
    <w:rsid w:val="3BC3E09A"/>
    <w:rsid w:val="3BC5DD41"/>
    <w:rsid w:val="3BC8BA51"/>
    <w:rsid w:val="3BCB388D"/>
    <w:rsid w:val="3BE40F5C"/>
    <w:rsid w:val="3BE748FA"/>
    <w:rsid w:val="3BEAB00D"/>
    <w:rsid w:val="3BEC615C"/>
    <w:rsid w:val="3BF83B51"/>
    <w:rsid w:val="3BFBAB45"/>
    <w:rsid w:val="3BFBF045"/>
    <w:rsid w:val="3BFC43BF"/>
    <w:rsid w:val="3C003826"/>
    <w:rsid w:val="3C041296"/>
    <w:rsid w:val="3C0E9D0C"/>
    <w:rsid w:val="3C158090"/>
    <w:rsid w:val="3C1E1CFC"/>
    <w:rsid w:val="3C1EB7F0"/>
    <w:rsid w:val="3C2032B4"/>
    <w:rsid w:val="3C25B171"/>
    <w:rsid w:val="3C2CBE72"/>
    <w:rsid w:val="3C34DCC1"/>
    <w:rsid w:val="3C3577A8"/>
    <w:rsid w:val="3C4934C4"/>
    <w:rsid w:val="3C493B76"/>
    <w:rsid w:val="3C4CF7C6"/>
    <w:rsid w:val="3C5ABB68"/>
    <w:rsid w:val="3C5CDBAA"/>
    <w:rsid w:val="3C70C2CB"/>
    <w:rsid w:val="3C7F32D4"/>
    <w:rsid w:val="3C81A9EE"/>
    <w:rsid w:val="3C88A8A5"/>
    <w:rsid w:val="3C8DF657"/>
    <w:rsid w:val="3C9BD836"/>
    <w:rsid w:val="3CAE9156"/>
    <w:rsid w:val="3CBE1AB5"/>
    <w:rsid w:val="3CCC2512"/>
    <w:rsid w:val="3CCD4DAB"/>
    <w:rsid w:val="3CD1AAC0"/>
    <w:rsid w:val="3CE6ADEC"/>
    <w:rsid w:val="3CEED2F9"/>
    <w:rsid w:val="3CF36AC0"/>
    <w:rsid w:val="3CF3A2F3"/>
    <w:rsid w:val="3CF71105"/>
    <w:rsid w:val="3CFE4AC4"/>
    <w:rsid w:val="3D10E32A"/>
    <w:rsid w:val="3D12EF0A"/>
    <w:rsid w:val="3D18785D"/>
    <w:rsid w:val="3D243EF7"/>
    <w:rsid w:val="3D2EBDAE"/>
    <w:rsid w:val="3D361839"/>
    <w:rsid w:val="3D41E1E1"/>
    <w:rsid w:val="3D424235"/>
    <w:rsid w:val="3D51F821"/>
    <w:rsid w:val="3D6FD2B7"/>
    <w:rsid w:val="3D71BCEA"/>
    <w:rsid w:val="3D761C31"/>
    <w:rsid w:val="3D81F793"/>
    <w:rsid w:val="3D822C40"/>
    <w:rsid w:val="3D83E065"/>
    <w:rsid w:val="3D85D21C"/>
    <w:rsid w:val="3D8B9B5E"/>
    <w:rsid w:val="3D8D0672"/>
    <w:rsid w:val="3D8F9205"/>
    <w:rsid w:val="3DA054B9"/>
    <w:rsid w:val="3DAA155D"/>
    <w:rsid w:val="3DB7E473"/>
    <w:rsid w:val="3DC73748"/>
    <w:rsid w:val="3DD0F7FF"/>
    <w:rsid w:val="3DD9D81F"/>
    <w:rsid w:val="3DDC1F93"/>
    <w:rsid w:val="3DF4EAA2"/>
    <w:rsid w:val="3DF9F993"/>
    <w:rsid w:val="3E030888"/>
    <w:rsid w:val="3E187782"/>
    <w:rsid w:val="3E1A75CC"/>
    <w:rsid w:val="3E1EA869"/>
    <w:rsid w:val="3E29B295"/>
    <w:rsid w:val="3E33C7B6"/>
    <w:rsid w:val="3E350B41"/>
    <w:rsid w:val="3E39D1C6"/>
    <w:rsid w:val="3E3A0444"/>
    <w:rsid w:val="3E41F0D5"/>
    <w:rsid w:val="3E42D403"/>
    <w:rsid w:val="3E4C3BB1"/>
    <w:rsid w:val="3E5BD8C0"/>
    <w:rsid w:val="3E6670A3"/>
    <w:rsid w:val="3E677F64"/>
    <w:rsid w:val="3E7ECB3B"/>
    <w:rsid w:val="3E87A2D8"/>
    <w:rsid w:val="3E8BD0DA"/>
    <w:rsid w:val="3E9035CE"/>
    <w:rsid w:val="3EA1F4CC"/>
    <w:rsid w:val="3EA720EA"/>
    <w:rsid w:val="3EB19515"/>
    <w:rsid w:val="3EB7F1E1"/>
    <w:rsid w:val="3EB8C48C"/>
    <w:rsid w:val="3EBA2AD3"/>
    <w:rsid w:val="3EBDF0D6"/>
    <w:rsid w:val="3EC6CD4D"/>
    <w:rsid w:val="3ECE458D"/>
    <w:rsid w:val="3ED0A45B"/>
    <w:rsid w:val="3ED35DCE"/>
    <w:rsid w:val="3ED39B04"/>
    <w:rsid w:val="3ED74606"/>
    <w:rsid w:val="3ED8AFE9"/>
    <w:rsid w:val="3EDA7EED"/>
    <w:rsid w:val="3EDAF9E3"/>
    <w:rsid w:val="3EE564D2"/>
    <w:rsid w:val="3EEB9A14"/>
    <w:rsid w:val="3EF13309"/>
    <w:rsid w:val="3EF4CF4E"/>
    <w:rsid w:val="3EF6972E"/>
    <w:rsid w:val="3EF71B31"/>
    <w:rsid w:val="3EFA9F8D"/>
    <w:rsid w:val="3EFF3941"/>
    <w:rsid w:val="3F015561"/>
    <w:rsid w:val="3F01B313"/>
    <w:rsid w:val="3F020777"/>
    <w:rsid w:val="3F02271C"/>
    <w:rsid w:val="3F034C48"/>
    <w:rsid w:val="3F05FD4C"/>
    <w:rsid w:val="3F06E3E0"/>
    <w:rsid w:val="3F0AEC07"/>
    <w:rsid w:val="3F199C9E"/>
    <w:rsid w:val="3F19C139"/>
    <w:rsid w:val="3F1E689C"/>
    <w:rsid w:val="3F262ACD"/>
    <w:rsid w:val="3F26AD7A"/>
    <w:rsid w:val="3F2CB41D"/>
    <w:rsid w:val="3F385915"/>
    <w:rsid w:val="3F3E67E8"/>
    <w:rsid w:val="3F4803F1"/>
    <w:rsid w:val="3F4A89A2"/>
    <w:rsid w:val="3F4CB7E3"/>
    <w:rsid w:val="3F4FEE89"/>
    <w:rsid w:val="3F58CBFA"/>
    <w:rsid w:val="3F5A9EAE"/>
    <w:rsid w:val="3F60AF9D"/>
    <w:rsid w:val="3F6A1750"/>
    <w:rsid w:val="3F6CA4AE"/>
    <w:rsid w:val="3F6D9AF1"/>
    <w:rsid w:val="3F75E546"/>
    <w:rsid w:val="3F78C88D"/>
    <w:rsid w:val="3F7901E8"/>
    <w:rsid w:val="3F7C7B4E"/>
    <w:rsid w:val="3F7FE4DA"/>
    <w:rsid w:val="3F80109C"/>
    <w:rsid w:val="3F80FB5D"/>
    <w:rsid w:val="3F82F87E"/>
    <w:rsid w:val="3F8A0B15"/>
    <w:rsid w:val="3F8BB8C4"/>
    <w:rsid w:val="3F8E79AA"/>
    <w:rsid w:val="3F97EF01"/>
    <w:rsid w:val="3F998E88"/>
    <w:rsid w:val="3FA0B08A"/>
    <w:rsid w:val="3FA71165"/>
    <w:rsid w:val="3FAA9C3D"/>
    <w:rsid w:val="3FB77A05"/>
    <w:rsid w:val="3FC616B2"/>
    <w:rsid w:val="3FD17CEF"/>
    <w:rsid w:val="3FD3C401"/>
    <w:rsid w:val="3FD9717D"/>
    <w:rsid w:val="3FD9AFDC"/>
    <w:rsid w:val="3FDA65E5"/>
    <w:rsid w:val="3FE30544"/>
    <w:rsid w:val="3FE85F5C"/>
    <w:rsid w:val="3FEA53D1"/>
    <w:rsid w:val="3FF0626B"/>
    <w:rsid w:val="3FFEF0EB"/>
    <w:rsid w:val="40072EFE"/>
    <w:rsid w:val="40073DAE"/>
    <w:rsid w:val="401161C9"/>
    <w:rsid w:val="40169FA9"/>
    <w:rsid w:val="401AA4B4"/>
    <w:rsid w:val="401BA4F5"/>
    <w:rsid w:val="40243D03"/>
    <w:rsid w:val="40248C19"/>
    <w:rsid w:val="402CFE43"/>
    <w:rsid w:val="40470562"/>
    <w:rsid w:val="40491417"/>
    <w:rsid w:val="405004B3"/>
    <w:rsid w:val="4063B128"/>
    <w:rsid w:val="40719CEF"/>
    <w:rsid w:val="407B808B"/>
    <w:rsid w:val="407EB8C1"/>
    <w:rsid w:val="408476E7"/>
    <w:rsid w:val="40932978"/>
    <w:rsid w:val="409625EC"/>
    <w:rsid w:val="40A19C25"/>
    <w:rsid w:val="40A20D44"/>
    <w:rsid w:val="40A28568"/>
    <w:rsid w:val="40ACBB33"/>
    <w:rsid w:val="40B8B0A7"/>
    <w:rsid w:val="40C2CF94"/>
    <w:rsid w:val="40C741B7"/>
    <w:rsid w:val="40DF745E"/>
    <w:rsid w:val="40E19C1F"/>
    <w:rsid w:val="40E9036B"/>
    <w:rsid w:val="40F6F970"/>
    <w:rsid w:val="4114DFDB"/>
    <w:rsid w:val="4123EA75"/>
    <w:rsid w:val="4124BB80"/>
    <w:rsid w:val="412DC048"/>
    <w:rsid w:val="41394C37"/>
    <w:rsid w:val="413F85EA"/>
    <w:rsid w:val="41400876"/>
    <w:rsid w:val="414040C7"/>
    <w:rsid w:val="4140DBA7"/>
    <w:rsid w:val="414436A0"/>
    <w:rsid w:val="4144B63D"/>
    <w:rsid w:val="41451348"/>
    <w:rsid w:val="414D9C35"/>
    <w:rsid w:val="4155A588"/>
    <w:rsid w:val="4157B4BF"/>
    <w:rsid w:val="415962CF"/>
    <w:rsid w:val="41605CD8"/>
    <w:rsid w:val="4160ED18"/>
    <w:rsid w:val="4164F77B"/>
    <w:rsid w:val="416BD30F"/>
    <w:rsid w:val="4194330E"/>
    <w:rsid w:val="41997F53"/>
    <w:rsid w:val="41A79EDF"/>
    <w:rsid w:val="41A7F861"/>
    <w:rsid w:val="41BF28C4"/>
    <w:rsid w:val="41CA5D6E"/>
    <w:rsid w:val="41CBC77F"/>
    <w:rsid w:val="41CCAD21"/>
    <w:rsid w:val="41D107FF"/>
    <w:rsid w:val="41D8C18F"/>
    <w:rsid w:val="41D92CBF"/>
    <w:rsid w:val="41DBA0C3"/>
    <w:rsid w:val="41DED87C"/>
    <w:rsid w:val="41E2EE71"/>
    <w:rsid w:val="41F6295E"/>
    <w:rsid w:val="41F6ACB4"/>
    <w:rsid w:val="41F76BCE"/>
    <w:rsid w:val="41FA021F"/>
    <w:rsid w:val="41FD92EC"/>
    <w:rsid w:val="42035090"/>
    <w:rsid w:val="4206E84C"/>
    <w:rsid w:val="4214E1FB"/>
    <w:rsid w:val="421FBDE6"/>
    <w:rsid w:val="4220A88F"/>
    <w:rsid w:val="422551EF"/>
    <w:rsid w:val="42259E9C"/>
    <w:rsid w:val="4228D62A"/>
    <w:rsid w:val="422A0F02"/>
    <w:rsid w:val="422B48CF"/>
    <w:rsid w:val="42345CB6"/>
    <w:rsid w:val="42373416"/>
    <w:rsid w:val="423B6B28"/>
    <w:rsid w:val="4241FBC6"/>
    <w:rsid w:val="42440AE3"/>
    <w:rsid w:val="42486C6D"/>
    <w:rsid w:val="42549104"/>
    <w:rsid w:val="425A7718"/>
    <w:rsid w:val="425DFE96"/>
    <w:rsid w:val="426DD2CD"/>
    <w:rsid w:val="426E496C"/>
    <w:rsid w:val="4273A27F"/>
    <w:rsid w:val="42749559"/>
    <w:rsid w:val="42753D4D"/>
    <w:rsid w:val="42891461"/>
    <w:rsid w:val="428D645E"/>
    <w:rsid w:val="429811C0"/>
    <w:rsid w:val="429B3BD1"/>
    <w:rsid w:val="42A91ADD"/>
    <w:rsid w:val="42B02FD2"/>
    <w:rsid w:val="42B0687A"/>
    <w:rsid w:val="42B52733"/>
    <w:rsid w:val="42C5D879"/>
    <w:rsid w:val="42C62303"/>
    <w:rsid w:val="42D51DD8"/>
    <w:rsid w:val="42D83B5B"/>
    <w:rsid w:val="42DE7E0B"/>
    <w:rsid w:val="42EECF85"/>
    <w:rsid w:val="42F8DE15"/>
    <w:rsid w:val="42FFCA36"/>
    <w:rsid w:val="43074C3B"/>
    <w:rsid w:val="4307D037"/>
    <w:rsid w:val="430D4F9C"/>
    <w:rsid w:val="430E84E4"/>
    <w:rsid w:val="431969C4"/>
    <w:rsid w:val="431DDC3E"/>
    <w:rsid w:val="43269C48"/>
    <w:rsid w:val="4328167F"/>
    <w:rsid w:val="432EE1CA"/>
    <w:rsid w:val="43345175"/>
    <w:rsid w:val="4337FD60"/>
    <w:rsid w:val="43391667"/>
    <w:rsid w:val="43394D25"/>
    <w:rsid w:val="433B851F"/>
    <w:rsid w:val="433EC76F"/>
    <w:rsid w:val="43413894"/>
    <w:rsid w:val="43426263"/>
    <w:rsid w:val="43463F7D"/>
    <w:rsid w:val="434693F2"/>
    <w:rsid w:val="4351F1AB"/>
    <w:rsid w:val="435B53E8"/>
    <w:rsid w:val="435E3242"/>
    <w:rsid w:val="436D890A"/>
    <w:rsid w:val="437920B3"/>
    <w:rsid w:val="437C491D"/>
    <w:rsid w:val="437C4AFF"/>
    <w:rsid w:val="437C996C"/>
    <w:rsid w:val="437EE05E"/>
    <w:rsid w:val="438A2E6B"/>
    <w:rsid w:val="438B56A5"/>
    <w:rsid w:val="4396ADE2"/>
    <w:rsid w:val="4398C9DA"/>
    <w:rsid w:val="439C6606"/>
    <w:rsid w:val="43A5F34A"/>
    <w:rsid w:val="43A67C98"/>
    <w:rsid w:val="43B2F4FA"/>
    <w:rsid w:val="43B592F8"/>
    <w:rsid w:val="43B84853"/>
    <w:rsid w:val="43BCE69A"/>
    <w:rsid w:val="43CC3D6B"/>
    <w:rsid w:val="43D4F886"/>
    <w:rsid w:val="43D5F5C4"/>
    <w:rsid w:val="43DAB242"/>
    <w:rsid w:val="43DF4046"/>
    <w:rsid w:val="43ED2426"/>
    <w:rsid w:val="43EF959A"/>
    <w:rsid w:val="43FC1561"/>
    <w:rsid w:val="4403DD07"/>
    <w:rsid w:val="440941F5"/>
    <w:rsid w:val="440949F3"/>
    <w:rsid w:val="44152763"/>
    <w:rsid w:val="441F3DCD"/>
    <w:rsid w:val="44209FB7"/>
    <w:rsid w:val="442C8DE5"/>
    <w:rsid w:val="442F77F4"/>
    <w:rsid w:val="4438BAC8"/>
    <w:rsid w:val="4440FA34"/>
    <w:rsid w:val="444713BB"/>
    <w:rsid w:val="4453A9B3"/>
    <w:rsid w:val="44568DB0"/>
    <w:rsid w:val="445B3054"/>
    <w:rsid w:val="446DAD46"/>
    <w:rsid w:val="4475E1C7"/>
    <w:rsid w:val="448089BA"/>
    <w:rsid w:val="44825087"/>
    <w:rsid w:val="44848112"/>
    <w:rsid w:val="44999344"/>
    <w:rsid w:val="44B2EA52"/>
    <w:rsid w:val="44C1C749"/>
    <w:rsid w:val="44C37D22"/>
    <w:rsid w:val="44C3968B"/>
    <w:rsid w:val="44C6BB0E"/>
    <w:rsid w:val="44C994D8"/>
    <w:rsid w:val="44C9D481"/>
    <w:rsid w:val="44CDA7B2"/>
    <w:rsid w:val="44CE119D"/>
    <w:rsid w:val="44D0CEBE"/>
    <w:rsid w:val="44D86481"/>
    <w:rsid w:val="44DE1A65"/>
    <w:rsid w:val="44E0C02D"/>
    <w:rsid w:val="44E93D53"/>
    <w:rsid w:val="44EDBFAD"/>
    <w:rsid w:val="44F35913"/>
    <w:rsid w:val="44F5D49F"/>
    <w:rsid w:val="44F8F5FC"/>
    <w:rsid w:val="44FA00CF"/>
    <w:rsid w:val="4502FFC6"/>
    <w:rsid w:val="4506DE09"/>
    <w:rsid w:val="450F6E96"/>
    <w:rsid w:val="4519827A"/>
    <w:rsid w:val="451CB657"/>
    <w:rsid w:val="451D6CC2"/>
    <w:rsid w:val="452726ED"/>
    <w:rsid w:val="452A4A66"/>
    <w:rsid w:val="452A7C36"/>
    <w:rsid w:val="45361EC8"/>
    <w:rsid w:val="453A2FBC"/>
    <w:rsid w:val="4541BBC8"/>
    <w:rsid w:val="4548DF20"/>
    <w:rsid w:val="454AA0E4"/>
    <w:rsid w:val="45536007"/>
    <w:rsid w:val="455690F4"/>
    <w:rsid w:val="4556FED4"/>
    <w:rsid w:val="45599391"/>
    <w:rsid w:val="455C9FC7"/>
    <w:rsid w:val="455F7BB2"/>
    <w:rsid w:val="45616E1C"/>
    <w:rsid w:val="4578F6CB"/>
    <w:rsid w:val="457CB470"/>
    <w:rsid w:val="457CD15F"/>
    <w:rsid w:val="45864A1B"/>
    <w:rsid w:val="458B4413"/>
    <w:rsid w:val="458F14AB"/>
    <w:rsid w:val="459598EC"/>
    <w:rsid w:val="45A08D2B"/>
    <w:rsid w:val="45A727CA"/>
    <w:rsid w:val="45BB4910"/>
    <w:rsid w:val="45BBB5A0"/>
    <w:rsid w:val="45BBF077"/>
    <w:rsid w:val="45CB0EB0"/>
    <w:rsid w:val="45D37DDF"/>
    <w:rsid w:val="45D3C529"/>
    <w:rsid w:val="45D489DF"/>
    <w:rsid w:val="45D872EA"/>
    <w:rsid w:val="45DEBE9E"/>
    <w:rsid w:val="45DF1038"/>
    <w:rsid w:val="45EE0A5B"/>
    <w:rsid w:val="45EF0476"/>
    <w:rsid w:val="46007D6F"/>
    <w:rsid w:val="4603EBEF"/>
    <w:rsid w:val="4605EAC8"/>
    <w:rsid w:val="4608DE15"/>
    <w:rsid w:val="460C4970"/>
    <w:rsid w:val="460C5D71"/>
    <w:rsid w:val="46118920"/>
    <w:rsid w:val="4611F411"/>
    <w:rsid w:val="4615666A"/>
    <w:rsid w:val="4615C0CD"/>
    <w:rsid w:val="4624DA55"/>
    <w:rsid w:val="462BD459"/>
    <w:rsid w:val="4630919A"/>
    <w:rsid w:val="463589D6"/>
    <w:rsid w:val="463A723D"/>
    <w:rsid w:val="463DD34B"/>
    <w:rsid w:val="463EB654"/>
    <w:rsid w:val="464C8B5C"/>
    <w:rsid w:val="46529EBB"/>
    <w:rsid w:val="46551A4D"/>
    <w:rsid w:val="465BECEF"/>
    <w:rsid w:val="46721DF9"/>
    <w:rsid w:val="46778389"/>
    <w:rsid w:val="467A55FA"/>
    <w:rsid w:val="467F4D36"/>
    <w:rsid w:val="46813495"/>
    <w:rsid w:val="468298CC"/>
    <w:rsid w:val="468CD705"/>
    <w:rsid w:val="468D3A70"/>
    <w:rsid w:val="468D7406"/>
    <w:rsid w:val="468DF184"/>
    <w:rsid w:val="46911D14"/>
    <w:rsid w:val="4699F522"/>
    <w:rsid w:val="469CCD53"/>
    <w:rsid w:val="46A2A976"/>
    <w:rsid w:val="46A63DC9"/>
    <w:rsid w:val="46B2BEB8"/>
    <w:rsid w:val="46B3A324"/>
    <w:rsid w:val="46B5D219"/>
    <w:rsid w:val="46B5D96E"/>
    <w:rsid w:val="46B80ED4"/>
    <w:rsid w:val="46B92108"/>
    <w:rsid w:val="46BB21AA"/>
    <w:rsid w:val="46C6260B"/>
    <w:rsid w:val="46CC8F49"/>
    <w:rsid w:val="46E801BF"/>
    <w:rsid w:val="46EA0228"/>
    <w:rsid w:val="46EA03C7"/>
    <w:rsid w:val="46EBD2ED"/>
    <w:rsid w:val="46FC9E7B"/>
    <w:rsid w:val="4726FBE5"/>
    <w:rsid w:val="472FFCEF"/>
    <w:rsid w:val="47368206"/>
    <w:rsid w:val="4738D190"/>
    <w:rsid w:val="473C39F1"/>
    <w:rsid w:val="473C729F"/>
    <w:rsid w:val="47426D91"/>
    <w:rsid w:val="474D4C53"/>
    <w:rsid w:val="4750BCC4"/>
    <w:rsid w:val="4753359C"/>
    <w:rsid w:val="475DA6E2"/>
    <w:rsid w:val="4763F128"/>
    <w:rsid w:val="4768EF9D"/>
    <w:rsid w:val="476B90EA"/>
    <w:rsid w:val="4770A0FF"/>
    <w:rsid w:val="477EE7A6"/>
    <w:rsid w:val="479B33E3"/>
    <w:rsid w:val="479B824F"/>
    <w:rsid w:val="479C6829"/>
    <w:rsid w:val="479D9A37"/>
    <w:rsid w:val="47AA1CC7"/>
    <w:rsid w:val="47ACE44D"/>
    <w:rsid w:val="47B6D272"/>
    <w:rsid w:val="47C85136"/>
    <w:rsid w:val="47C89BD4"/>
    <w:rsid w:val="47CB0197"/>
    <w:rsid w:val="47CBA5E2"/>
    <w:rsid w:val="47DA005C"/>
    <w:rsid w:val="47E4D9F9"/>
    <w:rsid w:val="47E64CBE"/>
    <w:rsid w:val="47E76EB6"/>
    <w:rsid w:val="47EDD1B4"/>
    <w:rsid w:val="47F44F47"/>
    <w:rsid w:val="47F561BC"/>
    <w:rsid w:val="47FF4C42"/>
    <w:rsid w:val="48001771"/>
    <w:rsid w:val="4808A92A"/>
    <w:rsid w:val="481CD867"/>
    <w:rsid w:val="481FB0DE"/>
    <w:rsid w:val="482FCA09"/>
    <w:rsid w:val="483FE46C"/>
    <w:rsid w:val="48421B5F"/>
    <w:rsid w:val="48429162"/>
    <w:rsid w:val="48460D12"/>
    <w:rsid w:val="4846221D"/>
    <w:rsid w:val="4848A85B"/>
    <w:rsid w:val="4852BB54"/>
    <w:rsid w:val="4866C1E3"/>
    <w:rsid w:val="486840BD"/>
    <w:rsid w:val="48730918"/>
    <w:rsid w:val="4873B6FA"/>
    <w:rsid w:val="487EA15B"/>
    <w:rsid w:val="487F8589"/>
    <w:rsid w:val="488DE2CD"/>
    <w:rsid w:val="4890901F"/>
    <w:rsid w:val="48940CAE"/>
    <w:rsid w:val="4894951B"/>
    <w:rsid w:val="4898812D"/>
    <w:rsid w:val="489B5F96"/>
    <w:rsid w:val="48A75814"/>
    <w:rsid w:val="48AAF204"/>
    <w:rsid w:val="48AE30A4"/>
    <w:rsid w:val="48AF4B06"/>
    <w:rsid w:val="48B18E62"/>
    <w:rsid w:val="48CF2611"/>
    <w:rsid w:val="48D1C4A5"/>
    <w:rsid w:val="48D5FF2B"/>
    <w:rsid w:val="48DCF3C5"/>
    <w:rsid w:val="48E6B9D8"/>
    <w:rsid w:val="48E7B545"/>
    <w:rsid w:val="48E83E6F"/>
    <w:rsid w:val="48F35B57"/>
    <w:rsid w:val="48F59974"/>
    <w:rsid w:val="48FCAC1D"/>
    <w:rsid w:val="48FD280B"/>
    <w:rsid w:val="48FD3092"/>
    <w:rsid w:val="48FD8B52"/>
    <w:rsid w:val="490C8B1D"/>
    <w:rsid w:val="49114538"/>
    <w:rsid w:val="4924B886"/>
    <w:rsid w:val="4928B9AE"/>
    <w:rsid w:val="49296FD0"/>
    <w:rsid w:val="4933C990"/>
    <w:rsid w:val="493E6AC2"/>
    <w:rsid w:val="493F28E9"/>
    <w:rsid w:val="4948C82E"/>
    <w:rsid w:val="494D5E64"/>
    <w:rsid w:val="49521DC3"/>
    <w:rsid w:val="49562310"/>
    <w:rsid w:val="495CA805"/>
    <w:rsid w:val="495E958E"/>
    <w:rsid w:val="49609899"/>
    <w:rsid w:val="49630291"/>
    <w:rsid w:val="4964F8FF"/>
    <w:rsid w:val="496F6259"/>
    <w:rsid w:val="4977F447"/>
    <w:rsid w:val="497DCC0F"/>
    <w:rsid w:val="497F4AC2"/>
    <w:rsid w:val="4989FA86"/>
    <w:rsid w:val="498DF107"/>
    <w:rsid w:val="4998FDBE"/>
    <w:rsid w:val="499C8A55"/>
    <w:rsid w:val="49A10960"/>
    <w:rsid w:val="49AA30C8"/>
    <w:rsid w:val="49B3058D"/>
    <w:rsid w:val="49D19C98"/>
    <w:rsid w:val="49D32C00"/>
    <w:rsid w:val="49D5591C"/>
    <w:rsid w:val="49D99F5B"/>
    <w:rsid w:val="49E53CDD"/>
    <w:rsid w:val="49EBFDAB"/>
    <w:rsid w:val="49F6C94F"/>
    <w:rsid w:val="49F77D27"/>
    <w:rsid w:val="49FEFDA2"/>
    <w:rsid w:val="4A01A15B"/>
    <w:rsid w:val="4A042AB4"/>
    <w:rsid w:val="4A069FBC"/>
    <w:rsid w:val="4A083728"/>
    <w:rsid w:val="4A171FB2"/>
    <w:rsid w:val="4A1A66FB"/>
    <w:rsid w:val="4A1D17E7"/>
    <w:rsid w:val="4A2096D8"/>
    <w:rsid w:val="4A2442B1"/>
    <w:rsid w:val="4A2598D8"/>
    <w:rsid w:val="4A2951D1"/>
    <w:rsid w:val="4A345210"/>
    <w:rsid w:val="4A41424F"/>
    <w:rsid w:val="4A424696"/>
    <w:rsid w:val="4A450A52"/>
    <w:rsid w:val="4A4C5CFD"/>
    <w:rsid w:val="4A4DCFC7"/>
    <w:rsid w:val="4A55391B"/>
    <w:rsid w:val="4A55AD9A"/>
    <w:rsid w:val="4A677B1C"/>
    <w:rsid w:val="4A816609"/>
    <w:rsid w:val="4A861548"/>
    <w:rsid w:val="4A8B45DA"/>
    <w:rsid w:val="4A9A3825"/>
    <w:rsid w:val="4A9D2F15"/>
    <w:rsid w:val="4A9EE6C6"/>
    <w:rsid w:val="4A9FFFD4"/>
    <w:rsid w:val="4AB60CF1"/>
    <w:rsid w:val="4ABB1EBE"/>
    <w:rsid w:val="4ABD1E10"/>
    <w:rsid w:val="4AC21AC6"/>
    <w:rsid w:val="4AC6747A"/>
    <w:rsid w:val="4ACD0416"/>
    <w:rsid w:val="4ACED400"/>
    <w:rsid w:val="4AE2A0C3"/>
    <w:rsid w:val="4AEB8950"/>
    <w:rsid w:val="4AF265BD"/>
    <w:rsid w:val="4AFB93E6"/>
    <w:rsid w:val="4B07CDF5"/>
    <w:rsid w:val="4B13A230"/>
    <w:rsid w:val="4B2478C9"/>
    <w:rsid w:val="4B2C335A"/>
    <w:rsid w:val="4B337114"/>
    <w:rsid w:val="4B39532E"/>
    <w:rsid w:val="4B3DF6E7"/>
    <w:rsid w:val="4B4057F1"/>
    <w:rsid w:val="4B4C8856"/>
    <w:rsid w:val="4B4EA94C"/>
    <w:rsid w:val="4B501846"/>
    <w:rsid w:val="4B62ECD1"/>
    <w:rsid w:val="4B633F32"/>
    <w:rsid w:val="4B664A9F"/>
    <w:rsid w:val="4B67274E"/>
    <w:rsid w:val="4B6ED4D4"/>
    <w:rsid w:val="4B7067D7"/>
    <w:rsid w:val="4B7481BA"/>
    <w:rsid w:val="4B7CB485"/>
    <w:rsid w:val="4B8225C3"/>
    <w:rsid w:val="4B8AF383"/>
    <w:rsid w:val="4B8C0CF9"/>
    <w:rsid w:val="4B8E8792"/>
    <w:rsid w:val="4B91EDA8"/>
    <w:rsid w:val="4B9292FD"/>
    <w:rsid w:val="4B9E347C"/>
    <w:rsid w:val="4BA4A859"/>
    <w:rsid w:val="4BAAD80D"/>
    <w:rsid w:val="4BB30BCC"/>
    <w:rsid w:val="4BB5F8D6"/>
    <w:rsid w:val="4BB61599"/>
    <w:rsid w:val="4BBB444A"/>
    <w:rsid w:val="4BBDC3B1"/>
    <w:rsid w:val="4BBEAAAB"/>
    <w:rsid w:val="4BBF7A43"/>
    <w:rsid w:val="4BBF8087"/>
    <w:rsid w:val="4BBF9C11"/>
    <w:rsid w:val="4BC66B35"/>
    <w:rsid w:val="4BC7DB9C"/>
    <w:rsid w:val="4BC8A27E"/>
    <w:rsid w:val="4BC9C80A"/>
    <w:rsid w:val="4BCAF888"/>
    <w:rsid w:val="4BCFFF95"/>
    <w:rsid w:val="4BD06947"/>
    <w:rsid w:val="4BD91C07"/>
    <w:rsid w:val="4BDFF85D"/>
    <w:rsid w:val="4BE318D6"/>
    <w:rsid w:val="4BE7441B"/>
    <w:rsid w:val="4BEBB172"/>
    <w:rsid w:val="4BF431E7"/>
    <w:rsid w:val="4BF658DC"/>
    <w:rsid w:val="4C0098C5"/>
    <w:rsid w:val="4C0196A1"/>
    <w:rsid w:val="4C09F8A6"/>
    <w:rsid w:val="4C0B813E"/>
    <w:rsid w:val="4C0DE49D"/>
    <w:rsid w:val="4C0EAFA6"/>
    <w:rsid w:val="4C197A66"/>
    <w:rsid w:val="4C1B25E9"/>
    <w:rsid w:val="4C28103D"/>
    <w:rsid w:val="4C286181"/>
    <w:rsid w:val="4C36F15C"/>
    <w:rsid w:val="4C39DD41"/>
    <w:rsid w:val="4C3EC6A6"/>
    <w:rsid w:val="4C436F29"/>
    <w:rsid w:val="4C4A4ED5"/>
    <w:rsid w:val="4C565A48"/>
    <w:rsid w:val="4C68320E"/>
    <w:rsid w:val="4C6EEA0B"/>
    <w:rsid w:val="4C76E67E"/>
    <w:rsid w:val="4C773835"/>
    <w:rsid w:val="4C832458"/>
    <w:rsid w:val="4C89E69B"/>
    <w:rsid w:val="4C8A5565"/>
    <w:rsid w:val="4C8AD9D1"/>
    <w:rsid w:val="4C8BC772"/>
    <w:rsid w:val="4C8C3F06"/>
    <w:rsid w:val="4C8D6C4B"/>
    <w:rsid w:val="4C994CC7"/>
    <w:rsid w:val="4C998F40"/>
    <w:rsid w:val="4C9C3AB2"/>
    <w:rsid w:val="4C9E2E31"/>
    <w:rsid w:val="4CA0296E"/>
    <w:rsid w:val="4CA700EB"/>
    <w:rsid w:val="4CA8D030"/>
    <w:rsid w:val="4CB546BE"/>
    <w:rsid w:val="4CB8497C"/>
    <w:rsid w:val="4CB95E71"/>
    <w:rsid w:val="4CBFEB75"/>
    <w:rsid w:val="4CCD5F73"/>
    <w:rsid w:val="4CD25522"/>
    <w:rsid w:val="4CDB09F9"/>
    <w:rsid w:val="4CDCF51E"/>
    <w:rsid w:val="4CE9F4DE"/>
    <w:rsid w:val="4CEC5DF9"/>
    <w:rsid w:val="4CEC6052"/>
    <w:rsid w:val="4CF6C387"/>
    <w:rsid w:val="4CFEF880"/>
    <w:rsid w:val="4D075EBD"/>
    <w:rsid w:val="4D0C165A"/>
    <w:rsid w:val="4D245D39"/>
    <w:rsid w:val="4D27834A"/>
    <w:rsid w:val="4D281595"/>
    <w:rsid w:val="4D28F1D2"/>
    <w:rsid w:val="4D294A76"/>
    <w:rsid w:val="4D31E963"/>
    <w:rsid w:val="4D34F68B"/>
    <w:rsid w:val="4D3B8961"/>
    <w:rsid w:val="4D41E0FB"/>
    <w:rsid w:val="4D56D307"/>
    <w:rsid w:val="4D5987C3"/>
    <w:rsid w:val="4D5E0FF7"/>
    <w:rsid w:val="4D6F116A"/>
    <w:rsid w:val="4D6F8B5E"/>
    <w:rsid w:val="4D7D7F76"/>
    <w:rsid w:val="4D7E0AE3"/>
    <w:rsid w:val="4D826E11"/>
    <w:rsid w:val="4D936519"/>
    <w:rsid w:val="4D947921"/>
    <w:rsid w:val="4D9A6FC9"/>
    <w:rsid w:val="4DBA642C"/>
    <w:rsid w:val="4DC5C198"/>
    <w:rsid w:val="4DC8E71F"/>
    <w:rsid w:val="4DCEF89E"/>
    <w:rsid w:val="4DD07158"/>
    <w:rsid w:val="4DD1F7FA"/>
    <w:rsid w:val="4DD870FB"/>
    <w:rsid w:val="4DEEAD1D"/>
    <w:rsid w:val="4DF64A33"/>
    <w:rsid w:val="4DF95693"/>
    <w:rsid w:val="4DFDA630"/>
    <w:rsid w:val="4E00C361"/>
    <w:rsid w:val="4E03D1A5"/>
    <w:rsid w:val="4E04F853"/>
    <w:rsid w:val="4E0599E2"/>
    <w:rsid w:val="4E140FAC"/>
    <w:rsid w:val="4E16C3DD"/>
    <w:rsid w:val="4E25C30B"/>
    <w:rsid w:val="4E3B6A66"/>
    <w:rsid w:val="4E3E50E6"/>
    <w:rsid w:val="4E459AF9"/>
    <w:rsid w:val="4E4C67CC"/>
    <w:rsid w:val="4E5371FF"/>
    <w:rsid w:val="4E5C9691"/>
    <w:rsid w:val="4E692E60"/>
    <w:rsid w:val="4E6AFFA5"/>
    <w:rsid w:val="4E721A0F"/>
    <w:rsid w:val="4E77AEB7"/>
    <w:rsid w:val="4E7E4535"/>
    <w:rsid w:val="4E80CD14"/>
    <w:rsid w:val="4E8934EA"/>
    <w:rsid w:val="4E8AA00A"/>
    <w:rsid w:val="4EA6ECE9"/>
    <w:rsid w:val="4EB46EDF"/>
    <w:rsid w:val="4EBDC230"/>
    <w:rsid w:val="4EBE34CF"/>
    <w:rsid w:val="4EBE63CD"/>
    <w:rsid w:val="4EBE9462"/>
    <w:rsid w:val="4EC38D9B"/>
    <w:rsid w:val="4EC5950F"/>
    <w:rsid w:val="4EC9759B"/>
    <w:rsid w:val="4ECA52E1"/>
    <w:rsid w:val="4ECC8023"/>
    <w:rsid w:val="4EE0E8F8"/>
    <w:rsid w:val="4EF033E8"/>
    <w:rsid w:val="4EF05145"/>
    <w:rsid w:val="4EF0563B"/>
    <w:rsid w:val="4F04A8F4"/>
    <w:rsid w:val="4F05314E"/>
    <w:rsid w:val="4F09CB85"/>
    <w:rsid w:val="4F0CA492"/>
    <w:rsid w:val="4F145235"/>
    <w:rsid w:val="4F1A0A6C"/>
    <w:rsid w:val="4F1E2CAE"/>
    <w:rsid w:val="4F281195"/>
    <w:rsid w:val="4F2C6FFA"/>
    <w:rsid w:val="4F31A06E"/>
    <w:rsid w:val="4F325199"/>
    <w:rsid w:val="4F3D9F26"/>
    <w:rsid w:val="4F40BFCE"/>
    <w:rsid w:val="4F4330F3"/>
    <w:rsid w:val="4F4681B6"/>
    <w:rsid w:val="4F48C1AD"/>
    <w:rsid w:val="4F4CD447"/>
    <w:rsid w:val="4F513517"/>
    <w:rsid w:val="4F52D023"/>
    <w:rsid w:val="4F5521CE"/>
    <w:rsid w:val="4F5D1241"/>
    <w:rsid w:val="4F5D8105"/>
    <w:rsid w:val="4F5EE671"/>
    <w:rsid w:val="4F65465A"/>
    <w:rsid w:val="4F67B048"/>
    <w:rsid w:val="4F67E224"/>
    <w:rsid w:val="4F685D02"/>
    <w:rsid w:val="4F6BD22B"/>
    <w:rsid w:val="4F75D08D"/>
    <w:rsid w:val="4F78D137"/>
    <w:rsid w:val="4F7969F8"/>
    <w:rsid w:val="4F7C9D1D"/>
    <w:rsid w:val="4F9EB675"/>
    <w:rsid w:val="4FA14842"/>
    <w:rsid w:val="4FA1DDF8"/>
    <w:rsid w:val="4FA22F3A"/>
    <w:rsid w:val="4FB759C6"/>
    <w:rsid w:val="4FB7D389"/>
    <w:rsid w:val="4FC25D10"/>
    <w:rsid w:val="4FCE2680"/>
    <w:rsid w:val="4FD4F93B"/>
    <w:rsid w:val="4FD5F4CB"/>
    <w:rsid w:val="4FD5F856"/>
    <w:rsid w:val="4FD9C5C4"/>
    <w:rsid w:val="4FF9E342"/>
    <w:rsid w:val="5008B1FB"/>
    <w:rsid w:val="5009F35E"/>
    <w:rsid w:val="500C4D09"/>
    <w:rsid w:val="501853CD"/>
    <w:rsid w:val="50264EAB"/>
    <w:rsid w:val="502AAED3"/>
    <w:rsid w:val="502C6EFF"/>
    <w:rsid w:val="5050CEBE"/>
    <w:rsid w:val="505FA41E"/>
    <w:rsid w:val="506185F7"/>
    <w:rsid w:val="5062A478"/>
    <w:rsid w:val="50686E9D"/>
    <w:rsid w:val="506A27B5"/>
    <w:rsid w:val="506BC82C"/>
    <w:rsid w:val="506C104A"/>
    <w:rsid w:val="507CDD9D"/>
    <w:rsid w:val="50821429"/>
    <w:rsid w:val="50847D23"/>
    <w:rsid w:val="508B3CFB"/>
    <w:rsid w:val="5094191A"/>
    <w:rsid w:val="50AAA880"/>
    <w:rsid w:val="50AFF6EA"/>
    <w:rsid w:val="50C4AEE7"/>
    <w:rsid w:val="50C879B2"/>
    <w:rsid w:val="50D56765"/>
    <w:rsid w:val="50D7DAAB"/>
    <w:rsid w:val="50E4008E"/>
    <w:rsid w:val="50E47A63"/>
    <w:rsid w:val="50E71B14"/>
    <w:rsid w:val="50E99D2B"/>
    <w:rsid w:val="50EB8EAB"/>
    <w:rsid w:val="50EBB3D0"/>
    <w:rsid w:val="50EC2279"/>
    <w:rsid w:val="50EEF990"/>
    <w:rsid w:val="50F45F98"/>
    <w:rsid w:val="50FB73BC"/>
    <w:rsid w:val="51165B75"/>
    <w:rsid w:val="51173F20"/>
    <w:rsid w:val="511749E5"/>
    <w:rsid w:val="511C6E18"/>
    <w:rsid w:val="512060C7"/>
    <w:rsid w:val="5126426B"/>
    <w:rsid w:val="512AE9EE"/>
    <w:rsid w:val="512DBDB5"/>
    <w:rsid w:val="512E1C16"/>
    <w:rsid w:val="513BC032"/>
    <w:rsid w:val="51503341"/>
    <w:rsid w:val="51646C3D"/>
    <w:rsid w:val="516D02A0"/>
    <w:rsid w:val="5173274D"/>
    <w:rsid w:val="5185B482"/>
    <w:rsid w:val="518CE242"/>
    <w:rsid w:val="518FADB3"/>
    <w:rsid w:val="519252E8"/>
    <w:rsid w:val="519E934C"/>
    <w:rsid w:val="51A53045"/>
    <w:rsid w:val="51AAB1C6"/>
    <w:rsid w:val="51AEC060"/>
    <w:rsid w:val="51B05741"/>
    <w:rsid w:val="51B3CFED"/>
    <w:rsid w:val="51B74BCD"/>
    <w:rsid w:val="51B84B20"/>
    <w:rsid w:val="51BEFDC2"/>
    <w:rsid w:val="51C60345"/>
    <w:rsid w:val="51CBCB16"/>
    <w:rsid w:val="51CDFA69"/>
    <w:rsid w:val="51DAA8C2"/>
    <w:rsid w:val="51E59362"/>
    <w:rsid w:val="51EEC51B"/>
    <w:rsid w:val="51FA4585"/>
    <w:rsid w:val="51FEB96E"/>
    <w:rsid w:val="51FF76B4"/>
    <w:rsid w:val="5207C840"/>
    <w:rsid w:val="52097D79"/>
    <w:rsid w:val="520E23BD"/>
    <w:rsid w:val="5212103F"/>
    <w:rsid w:val="52166F2F"/>
    <w:rsid w:val="521CF685"/>
    <w:rsid w:val="521F4C93"/>
    <w:rsid w:val="521F72A8"/>
    <w:rsid w:val="5221D5DC"/>
    <w:rsid w:val="52237E2E"/>
    <w:rsid w:val="5226125A"/>
    <w:rsid w:val="5233C147"/>
    <w:rsid w:val="523B4627"/>
    <w:rsid w:val="523B7E55"/>
    <w:rsid w:val="5244C4FC"/>
    <w:rsid w:val="52469D11"/>
    <w:rsid w:val="524D539E"/>
    <w:rsid w:val="524D7EEA"/>
    <w:rsid w:val="524D8A91"/>
    <w:rsid w:val="525D6045"/>
    <w:rsid w:val="525DA1C3"/>
    <w:rsid w:val="52649615"/>
    <w:rsid w:val="5264DAFB"/>
    <w:rsid w:val="526F0293"/>
    <w:rsid w:val="526FD67E"/>
    <w:rsid w:val="526FDFF5"/>
    <w:rsid w:val="52706B7A"/>
    <w:rsid w:val="52786359"/>
    <w:rsid w:val="5281A700"/>
    <w:rsid w:val="5283A02E"/>
    <w:rsid w:val="5284C55A"/>
    <w:rsid w:val="528768BC"/>
    <w:rsid w:val="5289C8E0"/>
    <w:rsid w:val="528AE115"/>
    <w:rsid w:val="528B90D4"/>
    <w:rsid w:val="528D5020"/>
    <w:rsid w:val="528DC614"/>
    <w:rsid w:val="5292B0F9"/>
    <w:rsid w:val="52AE5673"/>
    <w:rsid w:val="52B05AAB"/>
    <w:rsid w:val="52B36B9D"/>
    <w:rsid w:val="52BD8F48"/>
    <w:rsid w:val="52C552EE"/>
    <w:rsid w:val="52CD5B64"/>
    <w:rsid w:val="52CFDEF9"/>
    <w:rsid w:val="52D496F8"/>
    <w:rsid w:val="52DA47D7"/>
    <w:rsid w:val="52E72B6C"/>
    <w:rsid w:val="52E8C2D9"/>
    <w:rsid w:val="52EF8570"/>
    <w:rsid w:val="52F455CF"/>
    <w:rsid w:val="530209D7"/>
    <w:rsid w:val="5304A25C"/>
    <w:rsid w:val="5309CFCF"/>
    <w:rsid w:val="530A282E"/>
    <w:rsid w:val="5311EF14"/>
    <w:rsid w:val="531DE2CC"/>
    <w:rsid w:val="5325C8D2"/>
    <w:rsid w:val="53269BE0"/>
    <w:rsid w:val="5327E758"/>
    <w:rsid w:val="532AF4C9"/>
    <w:rsid w:val="533178FB"/>
    <w:rsid w:val="5331848C"/>
    <w:rsid w:val="53350116"/>
    <w:rsid w:val="53367042"/>
    <w:rsid w:val="53446B19"/>
    <w:rsid w:val="5349AF47"/>
    <w:rsid w:val="534BB88F"/>
    <w:rsid w:val="534D0DEC"/>
    <w:rsid w:val="5354DFC6"/>
    <w:rsid w:val="53721924"/>
    <w:rsid w:val="5375A6B7"/>
    <w:rsid w:val="53795683"/>
    <w:rsid w:val="537B5264"/>
    <w:rsid w:val="53872127"/>
    <w:rsid w:val="538FFC5B"/>
    <w:rsid w:val="53A2384A"/>
    <w:rsid w:val="53A761E4"/>
    <w:rsid w:val="53AF5CE7"/>
    <w:rsid w:val="53B0209C"/>
    <w:rsid w:val="53B0B0C6"/>
    <w:rsid w:val="53BC0B0E"/>
    <w:rsid w:val="53C5874B"/>
    <w:rsid w:val="53C632D6"/>
    <w:rsid w:val="53CD8F9A"/>
    <w:rsid w:val="53D86C5C"/>
    <w:rsid w:val="53E30990"/>
    <w:rsid w:val="53E65228"/>
    <w:rsid w:val="53E719F8"/>
    <w:rsid w:val="53EA8DF3"/>
    <w:rsid w:val="53EDDEF8"/>
    <w:rsid w:val="53F50B6D"/>
    <w:rsid w:val="53FA4CE8"/>
    <w:rsid w:val="54093574"/>
    <w:rsid w:val="540C0926"/>
    <w:rsid w:val="540F31AF"/>
    <w:rsid w:val="54171851"/>
    <w:rsid w:val="5417DAF6"/>
    <w:rsid w:val="54203683"/>
    <w:rsid w:val="5421BE8E"/>
    <w:rsid w:val="5434C00C"/>
    <w:rsid w:val="543C915A"/>
    <w:rsid w:val="5442078A"/>
    <w:rsid w:val="54497D91"/>
    <w:rsid w:val="544C9254"/>
    <w:rsid w:val="546513A5"/>
    <w:rsid w:val="547325AA"/>
    <w:rsid w:val="547CA9BF"/>
    <w:rsid w:val="547EBAB5"/>
    <w:rsid w:val="5480BCCE"/>
    <w:rsid w:val="5488329B"/>
    <w:rsid w:val="549B0A6E"/>
    <w:rsid w:val="549D4B64"/>
    <w:rsid w:val="54A33069"/>
    <w:rsid w:val="54A92217"/>
    <w:rsid w:val="54AE31D7"/>
    <w:rsid w:val="54C938A7"/>
    <w:rsid w:val="54CBD394"/>
    <w:rsid w:val="54D375EA"/>
    <w:rsid w:val="54D570A5"/>
    <w:rsid w:val="54D580AA"/>
    <w:rsid w:val="54E254EB"/>
    <w:rsid w:val="54F00AFC"/>
    <w:rsid w:val="54F2F0D8"/>
    <w:rsid w:val="55037700"/>
    <w:rsid w:val="550B5A70"/>
    <w:rsid w:val="550E8C09"/>
    <w:rsid w:val="551647A9"/>
    <w:rsid w:val="55172E33"/>
    <w:rsid w:val="5529D161"/>
    <w:rsid w:val="55320D13"/>
    <w:rsid w:val="5535C979"/>
    <w:rsid w:val="55362992"/>
    <w:rsid w:val="5538FD65"/>
    <w:rsid w:val="55391345"/>
    <w:rsid w:val="553F3578"/>
    <w:rsid w:val="554F25C2"/>
    <w:rsid w:val="5567F791"/>
    <w:rsid w:val="5574EABC"/>
    <w:rsid w:val="55836F40"/>
    <w:rsid w:val="558433F1"/>
    <w:rsid w:val="55858AC6"/>
    <w:rsid w:val="559AAFAD"/>
    <w:rsid w:val="559EA153"/>
    <w:rsid w:val="55A36453"/>
    <w:rsid w:val="55A7DAD1"/>
    <w:rsid w:val="55A8CC6E"/>
    <w:rsid w:val="55B56F8B"/>
    <w:rsid w:val="55BED367"/>
    <w:rsid w:val="55C1AB07"/>
    <w:rsid w:val="55C3AA14"/>
    <w:rsid w:val="55C59A50"/>
    <w:rsid w:val="55C9EBB7"/>
    <w:rsid w:val="55CA958E"/>
    <w:rsid w:val="55CB6418"/>
    <w:rsid w:val="55D95DEB"/>
    <w:rsid w:val="55DC0562"/>
    <w:rsid w:val="55E071FB"/>
    <w:rsid w:val="55E146B1"/>
    <w:rsid w:val="55EB59C1"/>
    <w:rsid w:val="55EFE6C4"/>
    <w:rsid w:val="55FFE4F8"/>
    <w:rsid w:val="5604BA8B"/>
    <w:rsid w:val="5604CAED"/>
    <w:rsid w:val="5608211D"/>
    <w:rsid w:val="56098EC4"/>
    <w:rsid w:val="560E4DA3"/>
    <w:rsid w:val="5611BD55"/>
    <w:rsid w:val="56126242"/>
    <w:rsid w:val="5615C8F1"/>
    <w:rsid w:val="561612EF"/>
    <w:rsid w:val="56196DF1"/>
    <w:rsid w:val="563F74A3"/>
    <w:rsid w:val="56486F9D"/>
    <w:rsid w:val="564EBFF1"/>
    <w:rsid w:val="5653A82C"/>
    <w:rsid w:val="5669BFA1"/>
    <w:rsid w:val="567B6022"/>
    <w:rsid w:val="5685AF90"/>
    <w:rsid w:val="5688936D"/>
    <w:rsid w:val="568C2018"/>
    <w:rsid w:val="56A20DFE"/>
    <w:rsid w:val="56A2543D"/>
    <w:rsid w:val="56A9E7BC"/>
    <w:rsid w:val="56A9EB9F"/>
    <w:rsid w:val="56AAC6F2"/>
    <w:rsid w:val="56AC4B74"/>
    <w:rsid w:val="56C0B9F7"/>
    <w:rsid w:val="56C56631"/>
    <w:rsid w:val="56C70937"/>
    <w:rsid w:val="56CCF0B2"/>
    <w:rsid w:val="56D2DFE4"/>
    <w:rsid w:val="56DB681B"/>
    <w:rsid w:val="56EDBD32"/>
    <w:rsid w:val="56EDE365"/>
    <w:rsid w:val="56EF4650"/>
    <w:rsid w:val="56F2EE1D"/>
    <w:rsid w:val="56F98358"/>
    <w:rsid w:val="57029CC4"/>
    <w:rsid w:val="57051E67"/>
    <w:rsid w:val="57093700"/>
    <w:rsid w:val="570B2C8A"/>
    <w:rsid w:val="570C8440"/>
    <w:rsid w:val="57131D5C"/>
    <w:rsid w:val="57193B98"/>
    <w:rsid w:val="571C1741"/>
    <w:rsid w:val="57259509"/>
    <w:rsid w:val="572A6FE1"/>
    <w:rsid w:val="573BCA5E"/>
    <w:rsid w:val="573F82EB"/>
    <w:rsid w:val="5746DAC4"/>
    <w:rsid w:val="5753B963"/>
    <w:rsid w:val="5758DB55"/>
    <w:rsid w:val="5775CB02"/>
    <w:rsid w:val="577F4AC0"/>
    <w:rsid w:val="57810B80"/>
    <w:rsid w:val="57824387"/>
    <w:rsid w:val="5783776B"/>
    <w:rsid w:val="578680A4"/>
    <w:rsid w:val="578F0FB3"/>
    <w:rsid w:val="5790C283"/>
    <w:rsid w:val="57A1F63E"/>
    <w:rsid w:val="57A3CBEA"/>
    <w:rsid w:val="57A56E3C"/>
    <w:rsid w:val="57A5D02D"/>
    <w:rsid w:val="57A991D9"/>
    <w:rsid w:val="57AA1983"/>
    <w:rsid w:val="57ACE03C"/>
    <w:rsid w:val="57B1CB63"/>
    <w:rsid w:val="57B7D34B"/>
    <w:rsid w:val="57BA249D"/>
    <w:rsid w:val="57CBA319"/>
    <w:rsid w:val="57D9890B"/>
    <w:rsid w:val="57E6693C"/>
    <w:rsid w:val="57E673A9"/>
    <w:rsid w:val="581F66A8"/>
    <w:rsid w:val="5823D4EC"/>
    <w:rsid w:val="582406C8"/>
    <w:rsid w:val="5825142A"/>
    <w:rsid w:val="5827D803"/>
    <w:rsid w:val="583307BB"/>
    <w:rsid w:val="58366A5D"/>
    <w:rsid w:val="58397A84"/>
    <w:rsid w:val="58401D42"/>
    <w:rsid w:val="58408A01"/>
    <w:rsid w:val="5842CCEB"/>
    <w:rsid w:val="58452488"/>
    <w:rsid w:val="584A6916"/>
    <w:rsid w:val="584B9DEC"/>
    <w:rsid w:val="5859F30A"/>
    <w:rsid w:val="5868C5ED"/>
    <w:rsid w:val="5869F711"/>
    <w:rsid w:val="586AFAE8"/>
    <w:rsid w:val="58783D62"/>
    <w:rsid w:val="58789053"/>
    <w:rsid w:val="58830587"/>
    <w:rsid w:val="588354CE"/>
    <w:rsid w:val="58905783"/>
    <w:rsid w:val="589D8352"/>
    <w:rsid w:val="58A3CE4D"/>
    <w:rsid w:val="58AD091E"/>
    <w:rsid w:val="58B712DD"/>
    <w:rsid w:val="58B8B2F7"/>
    <w:rsid w:val="58BA1E10"/>
    <w:rsid w:val="58BC4D8F"/>
    <w:rsid w:val="58CA064F"/>
    <w:rsid w:val="58DA7BCE"/>
    <w:rsid w:val="58DB39A0"/>
    <w:rsid w:val="58E2EF79"/>
    <w:rsid w:val="58E7368F"/>
    <w:rsid w:val="58EA5C78"/>
    <w:rsid w:val="58FDED01"/>
    <w:rsid w:val="59003B57"/>
    <w:rsid w:val="59018469"/>
    <w:rsid w:val="5901914E"/>
    <w:rsid w:val="59022052"/>
    <w:rsid w:val="590A9303"/>
    <w:rsid w:val="590AEA5C"/>
    <w:rsid w:val="590CB755"/>
    <w:rsid w:val="590EDA24"/>
    <w:rsid w:val="59172A2E"/>
    <w:rsid w:val="5918AEA6"/>
    <w:rsid w:val="5925963C"/>
    <w:rsid w:val="592AE834"/>
    <w:rsid w:val="592B6E15"/>
    <w:rsid w:val="592C95BF"/>
    <w:rsid w:val="593270D8"/>
    <w:rsid w:val="5934ABAD"/>
    <w:rsid w:val="59368A0B"/>
    <w:rsid w:val="593B70CF"/>
    <w:rsid w:val="594BA7EB"/>
    <w:rsid w:val="594BF7CB"/>
    <w:rsid w:val="5956856F"/>
    <w:rsid w:val="595CEB4B"/>
    <w:rsid w:val="595F10A0"/>
    <w:rsid w:val="598177D5"/>
    <w:rsid w:val="598A51D4"/>
    <w:rsid w:val="598B6C55"/>
    <w:rsid w:val="5992CA9F"/>
    <w:rsid w:val="59949B83"/>
    <w:rsid w:val="59963B3E"/>
    <w:rsid w:val="599E320F"/>
    <w:rsid w:val="59A86C8D"/>
    <w:rsid w:val="59B02D5E"/>
    <w:rsid w:val="59B2F072"/>
    <w:rsid w:val="59BEC73C"/>
    <w:rsid w:val="59C3D51D"/>
    <w:rsid w:val="59C60A2B"/>
    <w:rsid w:val="59C6D636"/>
    <w:rsid w:val="59D25978"/>
    <w:rsid w:val="59E5E169"/>
    <w:rsid w:val="59E79DC3"/>
    <w:rsid w:val="59EFF31E"/>
    <w:rsid w:val="59F443BF"/>
    <w:rsid w:val="59F65AA3"/>
    <w:rsid w:val="59F942C0"/>
    <w:rsid w:val="59FAFF3D"/>
    <w:rsid w:val="5A004B6F"/>
    <w:rsid w:val="5A012A8F"/>
    <w:rsid w:val="5A02F566"/>
    <w:rsid w:val="5A137AC4"/>
    <w:rsid w:val="5A237669"/>
    <w:rsid w:val="5A2AB38D"/>
    <w:rsid w:val="5A3EDFCA"/>
    <w:rsid w:val="5A410792"/>
    <w:rsid w:val="5A49B1A2"/>
    <w:rsid w:val="5A5F137A"/>
    <w:rsid w:val="5A5FB21F"/>
    <w:rsid w:val="5A60A686"/>
    <w:rsid w:val="5A6BA23D"/>
    <w:rsid w:val="5A6DC711"/>
    <w:rsid w:val="5A74009A"/>
    <w:rsid w:val="5A788BE4"/>
    <w:rsid w:val="5A7A3972"/>
    <w:rsid w:val="5A7A83AD"/>
    <w:rsid w:val="5A835124"/>
    <w:rsid w:val="5A8E616B"/>
    <w:rsid w:val="5A93E1E6"/>
    <w:rsid w:val="5A98F002"/>
    <w:rsid w:val="5A9B09FC"/>
    <w:rsid w:val="5AA39D0D"/>
    <w:rsid w:val="5AB1A80B"/>
    <w:rsid w:val="5AB4D91F"/>
    <w:rsid w:val="5AB810B5"/>
    <w:rsid w:val="5ABC70DE"/>
    <w:rsid w:val="5ABF00AC"/>
    <w:rsid w:val="5AC14088"/>
    <w:rsid w:val="5AC490CD"/>
    <w:rsid w:val="5ACD7B8A"/>
    <w:rsid w:val="5ACDE4BD"/>
    <w:rsid w:val="5AE07AB5"/>
    <w:rsid w:val="5AE4231B"/>
    <w:rsid w:val="5AE48406"/>
    <w:rsid w:val="5AEB3BC9"/>
    <w:rsid w:val="5B074767"/>
    <w:rsid w:val="5B09C047"/>
    <w:rsid w:val="5B0B105F"/>
    <w:rsid w:val="5B0EE8ED"/>
    <w:rsid w:val="5B126B6A"/>
    <w:rsid w:val="5B14EB39"/>
    <w:rsid w:val="5B1A89A1"/>
    <w:rsid w:val="5B1FDF2E"/>
    <w:rsid w:val="5B26DCDA"/>
    <w:rsid w:val="5B31DA0E"/>
    <w:rsid w:val="5B334DA5"/>
    <w:rsid w:val="5B34C292"/>
    <w:rsid w:val="5B37DB24"/>
    <w:rsid w:val="5B3C7685"/>
    <w:rsid w:val="5B48013A"/>
    <w:rsid w:val="5B4A5D5F"/>
    <w:rsid w:val="5B519F48"/>
    <w:rsid w:val="5B576106"/>
    <w:rsid w:val="5B5993FB"/>
    <w:rsid w:val="5B5E77F6"/>
    <w:rsid w:val="5B5F1342"/>
    <w:rsid w:val="5B6181D8"/>
    <w:rsid w:val="5B622454"/>
    <w:rsid w:val="5B63B364"/>
    <w:rsid w:val="5B7D3F4A"/>
    <w:rsid w:val="5B8D25B5"/>
    <w:rsid w:val="5B91F2B4"/>
    <w:rsid w:val="5BA15838"/>
    <w:rsid w:val="5BAD5805"/>
    <w:rsid w:val="5BBA113E"/>
    <w:rsid w:val="5BBB169E"/>
    <w:rsid w:val="5BBDCA5C"/>
    <w:rsid w:val="5BC0019F"/>
    <w:rsid w:val="5BC5F35B"/>
    <w:rsid w:val="5BC89892"/>
    <w:rsid w:val="5BC937F5"/>
    <w:rsid w:val="5BDE0C45"/>
    <w:rsid w:val="5BE67B51"/>
    <w:rsid w:val="5BE73963"/>
    <w:rsid w:val="5BF209AC"/>
    <w:rsid w:val="5BF2B4D2"/>
    <w:rsid w:val="5BF4042A"/>
    <w:rsid w:val="5BFDD8F3"/>
    <w:rsid w:val="5BFE5A41"/>
    <w:rsid w:val="5C02600F"/>
    <w:rsid w:val="5C0910EB"/>
    <w:rsid w:val="5C0F3DA7"/>
    <w:rsid w:val="5C1DD858"/>
    <w:rsid w:val="5C20A264"/>
    <w:rsid w:val="5C29314F"/>
    <w:rsid w:val="5C2F5272"/>
    <w:rsid w:val="5C32A2D6"/>
    <w:rsid w:val="5C3694D0"/>
    <w:rsid w:val="5C38D29D"/>
    <w:rsid w:val="5C430330"/>
    <w:rsid w:val="5C4AF870"/>
    <w:rsid w:val="5C4F092E"/>
    <w:rsid w:val="5C5A426D"/>
    <w:rsid w:val="5C67CE7A"/>
    <w:rsid w:val="5C70B662"/>
    <w:rsid w:val="5C70E1AD"/>
    <w:rsid w:val="5C76BFC3"/>
    <w:rsid w:val="5C77043F"/>
    <w:rsid w:val="5C774809"/>
    <w:rsid w:val="5C8595CF"/>
    <w:rsid w:val="5C90DA02"/>
    <w:rsid w:val="5C9361A9"/>
    <w:rsid w:val="5C96F842"/>
    <w:rsid w:val="5C9C3D99"/>
    <w:rsid w:val="5CA50E65"/>
    <w:rsid w:val="5CA96A7C"/>
    <w:rsid w:val="5CAC51CC"/>
    <w:rsid w:val="5CAF52ED"/>
    <w:rsid w:val="5CB392BC"/>
    <w:rsid w:val="5CBCD42A"/>
    <w:rsid w:val="5CC297EC"/>
    <w:rsid w:val="5CC421FA"/>
    <w:rsid w:val="5CC51631"/>
    <w:rsid w:val="5CC5A5DC"/>
    <w:rsid w:val="5CCEA900"/>
    <w:rsid w:val="5CD9CA8A"/>
    <w:rsid w:val="5CDA4DBA"/>
    <w:rsid w:val="5CDF2A5C"/>
    <w:rsid w:val="5CE4BA44"/>
    <w:rsid w:val="5CE9186E"/>
    <w:rsid w:val="5CF8486E"/>
    <w:rsid w:val="5D021C54"/>
    <w:rsid w:val="5D08CCCB"/>
    <w:rsid w:val="5D10085A"/>
    <w:rsid w:val="5D110F7B"/>
    <w:rsid w:val="5D17C50C"/>
    <w:rsid w:val="5D247A4B"/>
    <w:rsid w:val="5D25AAFB"/>
    <w:rsid w:val="5D2A435B"/>
    <w:rsid w:val="5D2D2D90"/>
    <w:rsid w:val="5D2DB797"/>
    <w:rsid w:val="5D32B4D5"/>
    <w:rsid w:val="5D33E88C"/>
    <w:rsid w:val="5D350369"/>
    <w:rsid w:val="5D3C228E"/>
    <w:rsid w:val="5D437E11"/>
    <w:rsid w:val="5D438C50"/>
    <w:rsid w:val="5D55DF4B"/>
    <w:rsid w:val="5D5760AB"/>
    <w:rsid w:val="5D5F25A3"/>
    <w:rsid w:val="5D680443"/>
    <w:rsid w:val="5D6F265A"/>
    <w:rsid w:val="5D715351"/>
    <w:rsid w:val="5D717471"/>
    <w:rsid w:val="5D830D22"/>
    <w:rsid w:val="5D853A3B"/>
    <w:rsid w:val="5D8A2535"/>
    <w:rsid w:val="5DA0A5EF"/>
    <w:rsid w:val="5DA4BCA7"/>
    <w:rsid w:val="5DB60A80"/>
    <w:rsid w:val="5DB87015"/>
    <w:rsid w:val="5DC6A254"/>
    <w:rsid w:val="5DCAA41F"/>
    <w:rsid w:val="5DD7978F"/>
    <w:rsid w:val="5DDD4872"/>
    <w:rsid w:val="5DE00A94"/>
    <w:rsid w:val="5DE0427A"/>
    <w:rsid w:val="5DE0E028"/>
    <w:rsid w:val="5DE3EA90"/>
    <w:rsid w:val="5DE8C932"/>
    <w:rsid w:val="5DF08FCB"/>
    <w:rsid w:val="5DF5E858"/>
    <w:rsid w:val="5DFEA84B"/>
    <w:rsid w:val="5E039572"/>
    <w:rsid w:val="5E0B7AAC"/>
    <w:rsid w:val="5E126E7A"/>
    <w:rsid w:val="5E145CEB"/>
    <w:rsid w:val="5E14687D"/>
    <w:rsid w:val="5E1CFE42"/>
    <w:rsid w:val="5E1E7B77"/>
    <w:rsid w:val="5E3665C1"/>
    <w:rsid w:val="5E5584C0"/>
    <w:rsid w:val="5E5AD869"/>
    <w:rsid w:val="5E5B86EE"/>
    <w:rsid w:val="5E61347B"/>
    <w:rsid w:val="5E70F00D"/>
    <w:rsid w:val="5E74A626"/>
    <w:rsid w:val="5E762DA3"/>
    <w:rsid w:val="5E76D533"/>
    <w:rsid w:val="5E816B47"/>
    <w:rsid w:val="5E8696D5"/>
    <w:rsid w:val="5E8BA961"/>
    <w:rsid w:val="5E91813C"/>
    <w:rsid w:val="5EA2B536"/>
    <w:rsid w:val="5EAA3E12"/>
    <w:rsid w:val="5EAB181E"/>
    <w:rsid w:val="5EB05D68"/>
    <w:rsid w:val="5EB457F1"/>
    <w:rsid w:val="5EBC39EB"/>
    <w:rsid w:val="5EC26B24"/>
    <w:rsid w:val="5EC89771"/>
    <w:rsid w:val="5ED2CAEC"/>
    <w:rsid w:val="5EE00A9C"/>
    <w:rsid w:val="5EE56667"/>
    <w:rsid w:val="5EE9C754"/>
    <w:rsid w:val="5EEA0081"/>
    <w:rsid w:val="5EEA7471"/>
    <w:rsid w:val="5EF3F813"/>
    <w:rsid w:val="5EF914E2"/>
    <w:rsid w:val="5EF97C7E"/>
    <w:rsid w:val="5EFDE473"/>
    <w:rsid w:val="5F003A32"/>
    <w:rsid w:val="5F14C0CF"/>
    <w:rsid w:val="5F1818D0"/>
    <w:rsid w:val="5F1874F2"/>
    <w:rsid w:val="5F1A415B"/>
    <w:rsid w:val="5F1B4F5F"/>
    <w:rsid w:val="5F27C2E5"/>
    <w:rsid w:val="5F2981AC"/>
    <w:rsid w:val="5F367A62"/>
    <w:rsid w:val="5F465AD3"/>
    <w:rsid w:val="5F481439"/>
    <w:rsid w:val="5F49A75A"/>
    <w:rsid w:val="5F49F4AA"/>
    <w:rsid w:val="5F4F454C"/>
    <w:rsid w:val="5F4F56DA"/>
    <w:rsid w:val="5F5AB164"/>
    <w:rsid w:val="5F71311B"/>
    <w:rsid w:val="5F87C513"/>
    <w:rsid w:val="5F8DC33C"/>
    <w:rsid w:val="5F930C62"/>
    <w:rsid w:val="5F95734B"/>
    <w:rsid w:val="5F9FDE22"/>
    <w:rsid w:val="5FA86BFA"/>
    <w:rsid w:val="5FAA5FDC"/>
    <w:rsid w:val="5FAD3220"/>
    <w:rsid w:val="5FB1ACB2"/>
    <w:rsid w:val="5FB2FF11"/>
    <w:rsid w:val="5FB32F7B"/>
    <w:rsid w:val="5FC39634"/>
    <w:rsid w:val="5FCF46BD"/>
    <w:rsid w:val="5FD1AC83"/>
    <w:rsid w:val="5FD2563A"/>
    <w:rsid w:val="5FE61444"/>
    <w:rsid w:val="5FEAEBE4"/>
    <w:rsid w:val="5FF31571"/>
    <w:rsid w:val="600648D8"/>
    <w:rsid w:val="60075D3B"/>
    <w:rsid w:val="600B3EC3"/>
    <w:rsid w:val="6010493D"/>
    <w:rsid w:val="6011836A"/>
    <w:rsid w:val="60143141"/>
    <w:rsid w:val="60246DB7"/>
    <w:rsid w:val="602C141B"/>
    <w:rsid w:val="603059B7"/>
    <w:rsid w:val="603B2C59"/>
    <w:rsid w:val="6043232A"/>
    <w:rsid w:val="6056C701"/>
    <w:rsid w:val="605914BB"/>
    <w:rsid w:val="605A7741"/>
    <w:rsid w:val="607BE77C"/>
    <w:rsid w:val="607E6FA8"/>
    <w:rsid w:val="607F33CD"/>
    <w:rsid w:val="60959F3D"/>
    <w:rsid w:val="609F004C"/>
    <w:rsid w:val="60AC16EE"/>
    <w:rsid w:val="60B578C3"/>
    <w:rsid w:val="60B89404"/>
    <w:rsid w:val="60C5501B"/>
    <w:rsid w:val="60C8F0DE"/>
    <w:rsid w:val="60D72345"/>
    <w:rsid w:val="60DDA695"/>
    <w:rsid w:val="60E77A05"/>
    <w:rsid w:val="60EB6D8D"/>
    <w:rsid w:val="60EC9BA9"/>
    <w:rsid w:val="60F12D4A"/>
    <w:rsid w:val="60F20BFF"/>
    <w:rsid w:val="6105374F"/>
    <w:rsid w:val="610655C9"/>
    <w:rsid w:val="610BF7BD"/>
    <w:rsid w:val="610FFAA0"/>
    <w:rsid w:val="6115B2C9"/>
    <w:rsid w:val="611A3DB8"/>
    <w:rsid w:val="611BEC25"/>
    <w:rsid w:val="611CB0F5"/>
    <w:rsid w:val="61309405"/>
    <w:rsid w:val="6132D9C7"/>
    <w:rsid w:val="6150921D"/>
    <w:rsid w:val="615447AF"/>
    <w:rsid w:val="61569FC3"/>
    <w:rsid w:val="6157A1E6"/>
    <w:rsid w:val="6157C1D5"/>
    <w:rsid w:val="615FE8BA"/>
    <w:rsid w:val="616002A9"/>
    <w:rsid w:val="61694610"/>
    <w:rsid w:val="616CF484"/>
    <w:rsid w:val="618088E7"/>
    <w:rsid w:val="618492D3"/>
    <w:rsid w:val="61917B90"/>
    <w:rsid w:val="61953B2B"/>
    <w:rsid w:val="6197F762"/>
    <w:rsid w:val="61B14918"/>
    <w:rsid w:val="61BB435C"/>
    <w:rsid w:val="61C3CD60"/>
    <w:rsid w:val="61DA7E9A"/>
    <w:rsid w:val="61DDB44D"/>
    <w:rsid w:val="61DE45DA"/>
    <w:rsid w:val="61E21429"/>
    <w:rsid w:val="61E22343"/>
    <w:rsid w:val="61E57391"/>
    <w:rsid w:val="61EED2EA"/>
    <w:rsid w:val="61F6B96B"/>
    <w:rsid w:val="61F85EC1"/>
    <w:rsid w:val="61FA6684"/>
    <w:rsid w:val="61FCD579"/>
    <w:rsid w:val="6209F8F4"/>
    <w:rsid w:val="620D2E81"/>
    <w:rsid w:val="62108C07"/>
    <w:rsid w:val="622DE2A2"/>
    <w:rsid w:val="6230808D"/>
    <w:rsid w:val="62356F2A"/>
    <w:rsid w:val="623E0067"/>
    <w:rsid w:val="6248E73A"/>
    <w:rsid w:val="62513219"/>
    <w:rsid w:val="62543933"/>
    <w:rsid w:val="62601039"/>
    <w:rsid w:val="6268908A"/>
    <w:rsid w:val="627328D3"/>
    <w:rsid w:val="6277408C"/>
    <w:rsid w:val="6278D7DB"/>
    <w:rsid w:val="627D1002"/>
    <w:rsid w:val="628BC575"/>
    <w:rsid w:val="628CD415"/>
    <w:rsid w:val="628D4539"/>
    <w:rsid w:val="629264D9"/>
    <w:rsid w:val="62977DB5"/>
    <w:rsid w:val="629E9B25"/>
    <w:rsid w:val="62A84FFC"/>
    <w:rsid w:val="62B9B816"/>
    <w:rsid w:val="62C66B44"/>
    <w:rsid w:val="62C97C68"/>
    <w:rsid w:val="62CB42EB"/>
    <w:rsid w:val="62D1DB28"/>
    <w:rsid w:val="62D4C3A0"/>
    <w:rsid w:val="62E1FCF6"/>
    <w:rsid w:val="62E26C73"/>
    <w:rsid w:val="62E96785"/>
    <w:rsid w:val="630C53A5"/>
    <w:rsid w:val="6313B3A4"/>
    <w:rsid w:val="631D722F"/>
    <w:rsid w:val="631F3526"/>
    <w:rsid w:val="631FED28"/>
    <w:rsid w:val="632753E2"/>
    <w:rsid w:val="6328F9FD"/>
    <w:rsid w:val="632BA259"/>
    <w:rsid w:val="632CC83D"/>
    <w:rsid w:val="633465EC"/>
    <w:rsid w:val="633815DC"/>
    <w:rsid w:val="633976F4"/>
    <w:rsid w:val="633991F4"/>
    <w:rsid w:val="633D72E0"/>
    <w:rsid w:val="634025ED"/>
    <w:rsid w:val="63461688"/>
    <w:rsid w:val="63495A6D"/>
    <w:rsid w:val="634B3A25"/>
    <w:rsid w:val="634CEA4D"/>
    <w:rsid w:val="635381BC"/>
    <w:rsid w:val="635BE36F"/>
    <w:rsid w:val="635D65E0"/>
    <w:rsid w:val="6362D675"/>
    <w:rsid w:val="6366781E"/>
    <w:rsid w:val="636C2AB4"/>
    <w:rsid w:val="6380F2C0"/>
    <w:rsid w:val="6385CACC"/>
    <w:rsid w:val="63864482"/>
    <w:rsid w:val="63924B86"/>
    <w:rsid w:val="63925389"/>
    <w:rsid w:val="6395895B"/>
    <w:rsid w:val="63971D47"/>
    <w:rsid w:val="63A7F6CF"/>
    <w:rsid w:val="63AF5DF8"/>
    <w:rsid w:val="63B5E939"/>
    <w:rsid w:val="63B95D37"/>
    <w:rsid w:val="63BE94B3"/>
    <w:rsid w:val="63C26FFE"/>
    <w:rsid w:val="63E9CB87"/>
    <w:rsid w:val="63EC3274"/>
    <w:rsid w:val="63F0F207"/>
    <w:rsid w:val="63FDE44D"/>
    <w:rsid w:val="642502BA"/>
    <w:rsid w:val="64293F26"/>
    <w:rsid w:val="64298039"/>
    <w:rsid w:val="642BA377"/>
    <w:rsid w:val="642E2C68"/>
    <w:rsid w:val="6432A1C2"/>
    <w:rsid w:val="6435AAB8"/>
    <w:rsid w:val="6436EE04"/>
    <w:rsid w:val="64376EFC"/>
    <w:rsid w:val="64389C5A"/>
    <w:rsid w:val="643DDF85"/>
    <w:rsid w:val="643E4565"/>
    <w:rsid w:val="64423E56"/>
    <w:rsid w:val="644421BD"/>
    <w:rsid w:val="6445CB68"/>
    <w:rsid w:val="64496870"/>
    <w:rsid w:val="64529DB2"/>
    <w:rsid w:val="6457DF5A"/>
    <w:rsid w:val="645E634C"/>
    <w:rsid w:val="6477D486"/>
    <w:rsid w:val="64798EF5"/>
    <w:rsid w:val="647DEFDD"/>
    <w:rsid w:val="6482BBCF"/>
    <w:rsid w:val="648D991B"/>
    <w:rsid w:val="648EC4D3"/>
    <w:rsid w:val="648F09C2"/>
    <w:rsid w:val="64A2944D"/>
    <w:rsid w:val="64A5EA9A"/>
    <w:rsid w:val="64ACF672"/>
    <w:rsid w:val="64B7C325"/>
    <w:rsid w:val="64B7E8AF"/>
    <w:rsid w:val="64BB7725"/>
    <w:rsid w:val="64BC65E7"/>
    <w:rsid w:val="64C085F7"/>
    <w:rsid w:val="64C6E62B"/>
    <w:rsid w:val="64CC2236"/>
    <w:rsid w:val="64D742AC"/>
    <w:rsid w:val="64DDA4D7"/>
    <w:rsid w:val="64E3C845"/>
    <w:rsid w:val="64E5B4F3"/>
    <w:rsid w:val="64E70D3A"/>
    <w:rsid w:val="64E8955F"/>
    <w:rsid w:val="64F4A463"/>
    <w:rsid w:val="64F91605"/>
    <w:rsid w:val="64FB468A"/>
    <w:rsid w:val="64FE007F"/>
    <w:rsid w:val="6509003F"/>
    <w:rsid w:val="6509FF2F"/>
    <w:rsid w:val="650B3356"/>
    <w:rsid w:val="650B6390"/>
    <w:rsid w:val="650C9481"/>
    <w:rsid w:val="6512C30B"/>
    <w:rsid w:val="6515429A"/>
    <w:rsid w:val="6517B17C"/>
    <w:rsid w:val="651A4B6A"/>
    <w:rsid w:val="651BE98C"/>
    <w:rsid w:val="65240E68"/>
    <w:rsid w:val="652690D7"/>
    <w:rsid w:val="652B0C8F"/>
    <w:rsid w:val="65344B22"/>
    <w:rsid w:val="653EB720"/>
    <w:rsid w:val="6546196A"/>
    <w:rsid w:val="65468471"/>
    <w:rsid w:val="654D1F19"/>
    <w:rsid w:val="6554BE93"/>
    <w:rsid w:val="6554FE8F"/>
    <w:rsid w:val="655EFAAF"/>
    <w:rsid w:val="6564C063"/>
    <w:rsid w:val="65749151"/>
    <w:rsid w:val="6574D11E"/>
    <w:rsid w:val="657FED7D"/>
    <w:rsid w:val="6584A679"/>
    <w:rsid w:val="658BA565"/>
    <w:rsid w:val="65942D50"/>
    <w:rsid w:val="659664C8"/>
    <w:rsid w:val="65B9838F"/>
    <w:rsid w:val="65BCD2DD"/>
    <w:rsid w:val="65C6872E"/>
    <w:rsid w:val="65D4BF8A"/>
    <w:rsid w:val="65D671A1"/>
    <w:rsid w:val="65D695E7"/>
    <w:rsid w:val="65ED350E"/>
    <w:rsid w:val="65F828CF"/>
    <w:rsid w:val="65FCADF2"/>
    <w:rsid w:val="6603ECE3"/>
    <w:rsid w:val="6610B5A2"/>
    <w:rsid w:val="6614610D"/>
    <w:rsid w:val="66475014"/>
    <w:rsid w:val="664E5E47"/>
    <w:rsid w:val="664F9B68"/>
    <w:rsid w:val="66556C72"/>
    <w:rsid w:val="6657787A"/>
    <w:rsid w:val="6662D06D"/>
    <w:rsid w:val="666A4172"/>
    <w:rsid w:val="666AA166"/>
    <w:rsid w:val="666C3580"/>
    <w:rsid w:val="6670B9D3"/>
    <w:rsid w:val="6671F810"/>
    <w:rsid w:val="667C0556"/>
    <w:rsid w:val="66843B9D"/>
    <w:rsid w:val="668497F7"/>
    <w:rsid w:val="668AFC60"/>
    <w:rsid w:val="66936D3E"/>
    <w:rsid w:val="6696AD7F"/>
    <w:rsid w:val="66979A61"/>
    <w:rsid w:val="669CF6C9"/>
    <w:rsid w:val="66A044ED"/>
    <w:rsid w:val="66A971F5"/>
    <w:rsid w:val="66BE7A0D"/>
    <w:rsid w:val="66C794B3"/>
    <w:rsid w:val="66CD394B"/>
    <w:rsid w:val="66D3619C"/>
    <w:rsid w:val="66DE43DB"/>
    <w:rsid w:val="66E3ADFE"/>
    <w:rsid w:val="66E55F58"/>
    <w:rsid w:val="66E6FA3D"/>
    <w:rsid w:val="66F02AEA"/>
    <w:rsid w:val="66F4CE2C"/>
    <w:rsid w:val="66FA0802"/>
    <w:rsid w:val="67088A10"/>
    <w:rsid w:val="670C9E69"/>
    <w:rsid w:val="6718DCD4"/>
    <w:rsid w:val="671BBB62"/>
    <w:rsid w:val="671C6A1D"/>
    <w:rsid w:val="671C8257"/>
    <w:rsid w:val="671FEDFC"/>
    <w:rsid w:val="6734A59A"/>
    <w:rsid w:val="6738EBAC"/>
    <w:rsid w:val="673A6295"/>
    <w:rsid w:val="675C4556"/>
    <w:rsid w:val="6768E5D9"/>
    <w:rsid w:val="676C43F6"/>
    <w:rsid w:val="677A46BD"/>
    <w:rsid w:val="677AE464"/>
    <w:rsid w:val="6789B626"/>
    <w:rsid w:val="678A721E"/>
    <w:rsid w:val="6798D299"/>
    <w:rsid w:val="679B17F2"/>
    <w:rsid w:val="679CBDEA"/>
    <w:rsid w:val="67A4D42D"/>
    <w:rsid w:val="67B2786D"/>
    <w:rsid w:val="67B5AF52"/>
    <w:rsid w:val="67BE0942"/>
    <w:rsid w:val="67C5A9AF"/>
    <w:rsid w:val="67D79A24"/>
    <w:rsid w:val="67D93A01"/>
    <w:rsid w:val="67DCAB2C"/>
    <w:rsid w:val="67E3328B"/>
    <w:rsid w:val="67E3C7AA"/>
    <w:rsid w:val="67E3C9F2"/>
    <w:rsid w:val="67EF11C5"/>
    <w:rsid w:val="67F3670B"/>
    <w:rsid w:val="67FD19FA"/>
    <w:rsid w:val="68008685"/>
    <w:rsid w:val="680170D1"/>
    <w:rsid w:val="6806A8EB"/>
    <w:rsid w:val="680B79C9"/>
    <w:rsid w:val="680BFF1E"/>
    <w:rsid w:val="681247AD"/>
    <w:rsid w:val="68137BEF"/>
    <w:rsid w:val="681460BC"/>
    <w:rsid w:val="681C41D3"/>
    <w:rsid w:val="6820B89F"/>
    <w:rsid w:val="6828C7B7"/>
    <w:rsid w:val="683BC141"/>
    <w:rsid w:val="683D34C4"/>
    <w:rsid w:val="683F2BB0"/>
    <w:rsid w:val="684314A7"/>
    <w:rsid w:val="68528D3F"/>
    <w:rsid w:val="685EC08F"/>
    <w:rsid w:val="6871F3DA"/>
    <w:rsid w:val="68739D45"/>
    <w:rsid w:val="6874ADAA"/>
    <w:rsid w:val="68765223"/>
    <w:rsid w:val="687A4A2B"/>
    <w:rsid w:val="687D4314"/>
    <w:rsid w:val="6884B8E0"/>
    <w:rsid w:val="688AEC34"/>
    <w:rsid w:val="688B1C34"/>
    <w:rsid w:val="688E1F54"/>
    <w:rsid w:val="68922D36"/>
    <w:rsid w:val="6899E04A"/>
    <w:rsid w:val="689F6CF4"/>
    <w:rsid w:val="689FF75D"/>
    <w:rsid w:val="68A1969E"/>
    <w:rsid w:val="68AB2ECC"/>
    <w:rsid w:val="68AE4825"/>
    <w:rsid w:val="68B44D11"/>
    <w:rsid w:val="68BBF1B3"/>
    <w:rsid w:val="68C39F69"/>
    <w:rsid w:val="68D97F61"/>
    <w:rsid w:val="68DEE713"/>
    <w:rsid w:val="68E2E519"/>
    <w:rsid w:val="68E93144"/>
    <w:rsid w:val="68EC4915"/>
    <w:rsid w:val="68EEC31B"/>
    <w:rsid w:val="68F13436"/>
    <w:rsid w:val="68F2B299"/>
    <w:rsid w:val="68F5B995"/>
    <w:rsid w:val="690257E9"/>
    <w:rsid w:val="6902F363"/>
    <w:rsid w:val="690E9A03"/>
    <w:rsid w:val="6912137D"/>
    <w:rsid w:val="691A0E1D"/>
    <w:rsid w:val="691B203B"/>
    <w:rsid w:val="691B8CB3"/>
    <w:rsid w:val="69214613"/>
    <w:rsid w:val="6927DD05"/>
    <w:rsid w:val="692B4706"/>
    <w:rsid w:val="6932C3E7"/>
    <w:rsid w:val="6936FC8D"/>
    <w:rsid w:val="693ADC86"/>
    <w:rsid w:val="6949169D"/>
    <w:rsid w:val="694B3F10"/>
    <w:rsid w:val="694D7F93"/>
    <w:rsid w:val="69526588"/>
    <w:rsid w:val="695FDA08"/>
    <w:rsid w:val="6962E870"/>
    <w:rsid w:val="6965A5EE"/>
    <w:rsid w:val="697288A0"/>
    <w:rsid w:val="697D6E84"/>
    <w:rsid w:val="698558FA"/>
    <w:rsid w:val="6986C3B0"/>
    <w:rsid w:val="69898CE5"/>
    <w:rsid w:val="698AB3E8"/>
    <w:rsid w:val="6991B240"/>
    <w:rsid w:val="6995D720"/>
    <w:rsid w:val="699C56E6"/>
    <w:rsid w:val="69A0AE7C"/>
    <w:rsid w:val="69A2245A"/>
    <w:rsid w:val="69A7EEB7"/>
    <w:rsid w:val="69ABD715"/>
    <w:rsid w:val="69ABEBF9"/>
    <w:rsid w:val="69AF543C"/>
    <w:rsid w:val="69B26021"/>
    <w:rsid w:val="69BA0742"/>
    <w:rsid w:val="69C3763F"/>
    <w:rsid w:val="69C732E2"/>
    <w:rsid w:val="69F25744"/>
    <w:rsid w:val="69F31105"/>
    <w:rsid w:val="69FA81CB"/>
    <w:rsid w:val="69FFC0F3"/>
    <w:rsid w:val="6A040F61"/>
    <w:rsid w:val="6A051495"/>
    <w:rsid w:val="6A089E84"/>
    <w:rsid w:val="6A0A5891"/>
    <w:rsid w:val="6A0EB6C5"/>
    <w:rsid w:val="6A115D84"/>
    <w:rsid w:val="6A170E22"/>
    <w:rsid w:val="6A174971"/>
    <w:rsid w:val="6A17CBB7"/>
    <w:rsid w:val="6A1EDCA1"/>
    <w:rsid w:val="6A1F1FF4"/>
    <w:rsid w:val="6A242543"/>
    <w:rsid w:val="6A342B4A"/>
    <w:rsid w:val="6A3D8A65"/>
    <w:rsid w:val="6A3E2E6C"/>
    <w:rsid w:val="6A4AD572"/>
    <w:rsid w:val="6A52BC1B"/>
    <w:rsid w:val="6A595B1A"/>
    <w:rsid w:val="6A6B5AA9"/>
    <w:rsid w:val="6A6D2891"/>
    <w:rsid w:val="6A7F6E88"/>
    <w:rsid w:val="6A81326D"/>
    <w:rsid w:val="6A869809"/>
    <w:rsid w:val="6A8805F6"/>
    <w:rsid w:val="6A8903C4"/>
    <w:rsid w:val="6A89B551"/>
    <w:rsid w:val="6A8C9D6E"/>
    <w:rsid w:val="6A934E9F"/>
    <w:rsid w:val="6A937396"/>
    <w:rsid w:val="6A97F2F5"/>
    <w:rsid w:val="6AA30D18"/>
    <w:rsid w:val="6AA76EB4"/>
    <w:rsid w:val="6AAD0DD0"/>
    <w:rsid w:val="6AB0586E"/>
    <w:rsid w:val="6AB1DC75"/>
    <w:rsid w:val="6AB9C9BB"/>
    <w:rsid w:val="6ABF08F6"/>
    <w:rsid w:val="6AD58C7D"/>
    <w:rsid w:val="6AD74747"/>
    <w:rsid w:val="6ADEE37A"/>
    <w:rsid w:val="6AEAB6EB"/>
    <w:rsid w:val="6AEB21B2"/>
    <w:rsid w:val="6AFCE6A2"/>
    <w:rsid w:val="6AFD4545"/>
    <w:rsid w:val="6B029B6C"/>
    <w:rsid w:val="6B105DE5"/>
    <w:rsid w:val="6B1C6AF8"/>
    <w:rsid w:val="6B1DB42D"/>
    <w:rsid w:val="6B202532"/>
    <w:rsid w:val="6B222AC3"/>
    <w:rsid w:val="6B2558EB"/>
    <w:rsid w:val="6B2A4BEC"/>
    <w:rsid w:val="6B2EABF1"/>
    <w:rsid w:val="6B310140"/>
    <w:rsid w:val="6B3A2E44"/>
    <w:rsid w:val="6B3D9459"/>
    <w:rsid w:val="6B437E62"/>
    <w:rsid w:val="6B47FA11"/>
    <w:rsid w:val="6B4D1A97"/>
    <w:rsid w:val="6B564FAE"/>
    <w:rsid w:val="6B611EF3"/>
    <w:rsid w:val="6B634849"/>
    <w:rsid w:val="6B64E037"/>
    <w:rsid w:val="6B662468"/>
    <w:rsid w:val="6B74938E"/>
    <w:rsid w:val="6B7A5A60"/>
    <w:rsid w:val="6B7A88A4"/>
    <w:rsid w:val="6B7DA363"/>
    <w:rsid w:val="6B862113"/>
    <w:rsid w:val="6B866B16"/>
    <w:rsid w:val="6B868D19"/>
    <w:rsid w:val="6B8727E5"/>
    <w:rsid w:val="6B94EB7D"/>
    <w:rsid w:val="6BA1DA72"/>
    <w:rsid w:val="6BB69037"/>
    <w:rsid w:val="6BC9AB5B"/>
    <w:rsid w:val="6BDCBB6C"/>
    <w:rsid w:val="6BE3A4D3"/>
    <w:rsid w:val="6BEB813A"/>
    <w:rsid w:val="6BF0FEB8"/>
    <w:rsid w:val="6BF45EC9"/>
    <w:rsid w:val="6BFB827E"/>
    <w:rsid w:val="6BFEFACD"/>
    <w:rsid w:val="6BFF95C4"/>
    <w:rsid w:val="6C09398B"/>
    <w:rsid w:val="6C1159D6"/>
    <w:rsid w:val="6C119888"/>
    <w:rsid w:val="6C1E122A"/>
    <w:rsid w:val="6C28701B"/>
    <w:rsid w:val="6C2D460F"/>
    <w:rsid w:val="6C347ACA"/>
    <w:rsid w:val="6C424C90"/>
    <w:rsid w:val="6C42526C"/>
    <w:rsid w:val="6C427C43"/>
    <w:rsid w:val="6C47893E"/>
    <w:rsid w:val="6C4B0149"/>
    <w:rsid w:val="6C4D8396"/>
    <w:rsid w:val="6C4DEFAC"/>
    <w:rsid w:val="6C588F7B"/>
    <w:rsid w:val="6C64AAF2"/>
    <w:rsid w:val="6C669B20"/>
    <w:rsid w:val="6C746723"/>
    <w:rsid w:val="6C846BC8"/>
    <w:rsid w:val="6C9DC276"/>
    <w:rsid w:val="6CA2B60D"/>
    <w:rsid w:val="6CA4341F"/>
    <w:rsid w:val="6CA69FD1"/>
    <w:rsid w:val="6CABC87C"/>
    <w:rsid w:val="6CAEB670"/>
    <w:rsid w:val="6CB19491"/>
    <w:rsid w:val="6CB27293"/>
    <w:rsid w:val="6CB800D1"/>
    <w:rsid w:val="6CBAC0ED"/>
    <w:rsid w:val="6CC4AAD7"/>
    <w:rsid w:val="6CC5B002"/>
    <w:rsid w:val="6CCD0C27"/>
    <w:rsid w:val="6CCE25AB"/>
    <w:rsid w:val="6CD31D4E"/>
    <w:rsid w:val="6CDCEDE7"/>
    <w:rsid w:val="6CE419C9"/>
    <w:rsid w:val="6CE4E2C8"/>
    <w:rsid w:val="6CE50704"/>
    <w:rsid w:val="6CE5E691"/>
    <w:rsid w:val="6CF75FF2"/>
    <w:rsid w:val="6CF86E8D"/>
    <w:rsid w:val="6CFFE9A3"/>
    <w:rsid w:val="6D006F98"/>
    <w:rsid w:val="6D00D4EA"/>
    <w:rsid w:val="6D04DBF8"/>
    <w:rsid w:val="6D056A94"/>
    <w:rsid w:val="6D07D37A"/>
    <w:rsid w:val="6D0A2B62"/>
    <w:rsid w:val="6D1258E2"/>
    <w:rsid w:val="6D174854"/>
    <w:rsid w:val="6D1B2E60"/>
    <w:rsid w:val="6D1EBFF6"/>
    <w:rsid w:val="6D28AC43"/>
    <w:rsid w:val="6D2CADEA"/>
    <w:rsid w:val="6D33FC49"/>
    <w:rsid w:val="6D355203"/>
    <w:rsid w:val="6D3BD9BD"/>
    <w:rsid w:val="6D3EF133"/>
    <w:rsid w:val="6D6777E2"/>
    <w:rsid w:val="6D69E236"/>
    <w:rsid w:val="6D715739"/>
    <w:rsid w:val="6D72059A"/>
    <w:rsid w:val="6D750C63"/>
    <w:rsid w:val="6D7FDA41"/>
    <w:rsid w:val="6D80DC23"/>
    <w:rsid w:val="6D850A92"/>
    <w:rsid w:val="6D8DA028"/>
    <w:rsid w:val="6D8FC917"/>
    <w:rsid w:val="6D9A79C2"/>
    <w:rsid w:val="6D9C8BCF"/>
    <w:rsid w:val="6DB51A83"/>
    <w:rsid w:val="6DD7FCA1"/>
    <w:rsid w:val="6DE03D7A"/>
    <w:rsid w:val="6DE4AE92"/>
    <w:rsid w:val="6DE7F277"/>
    <w:rsid w:val="6DEFEFBC"/>
    <w:rsid w:val="6DF154BE"/>
    <w:rsid w:val="6DF5E1C1"/>
    <w:rsid w:val="6DFC1190"/>
    <w:rsid w:val="6E00D10A"/>
    <w:rsid w:val="6E07AB53"/>
    <w:rsid w:val="6E0B1372"/>
    <w:rsid w:val="6E135855"/>
    <w:rsid w:val="6E1AB54A"/>
    <w:rsid w:val="6E1E0352"/>
    <w:rsid w:val="6E2C4208"/>
    <w:rsid w:val="6E37EB3E"/>
    <w:rsid w:val="6E39EDDE"/>
    <w:rsid w:val="6E3CCC3F"/>
    <w:rsid w:val="6E3D6F03"/>
    <w:rsid w:val="6E4C5D77"/>
    <w:rsid w:val="6E50A8C8"/>
    <w:rsid w:val="6E533ABA"/>
    <w:rsid w:val="6E579F9D"/>
    <w:rsid w:val="6E664DCB"/>
    <w:rsid w:val="6E696D3D"/>
    <w:rsid w:val="6E6E2539"/>
    <w:rsid w:val="6E73FF67"/>
    <w:rsid w:val="6E849092"/>
    <w:rsid w:val="6E86A093"/>
    <w:rsid w:val="6E8B47F5"/>
    <w:rsid w:val="6E8BE83A"/>
    <w:rsid w:val="6E8F85E5"/>
    <w:rsid w:val="6E98C25D"/>
    <w:rsid w:val="6E999721"/>
    <w:rsid w:val="6EA17645"/>
    <w:rsid w:val="6EA1ADA9"/>
    <w:rsid w:val="6EA2C5C5"/>
    <w:rsid w:val="6EAE3546"/>
    <w:rsid w:val="6EAF6B4F"/>
    <w:rsid w:val="6EB0C739"/>
    <w:rsid w:val="6EBAA81F"/>
    <w:rsid w:val="6EC432F1"/>
    <w:rsid w:val="6EC59E10"/>
    <w:rsid w:val="6EC89F51"/>
    <w:rsid w:val="6EC8C1F3"/>
    <w:rsid w:val="6ED1270A"/>
    <w:rsid w:val="6ED15915"/>
    <w:rsid w:val="6ED4FE83"/>
    <w:rsid w:val="6ED9BDD0"/>
    <w:rsid w:val="6EE297EB"/>
    <w:rsid w:val="6EE61869"/>
    <w:rsid w:val="6EE7EDA0"/>
    <w:rsid w:val="6EE85079"/>
    <w:rsid w:val="6EEDE0EC"/>
    <w:rsid w:val="6EF2AF99"/>
    <w:rsid w:val="6F05B028"/>
    <w:rsid w:val="6F08D4D9"/>
    <w:rsid w:val="6F0BEA6B"/>
    <w:rsid w:val="6F0DDF3C"/>
    <w:rsid w:val="6F118E1A"/>
    <w:rsid w:val="6F17E3D5"/>
    <w:rsid w:val="6F19FEDD"/>
    <w:rsid w:val="6F1DA607"/>
    <w:rsid w:val="6F21ABAC"/>
    <w:rsid w:val="6F225993"/>
    <w:rsid w:val="6F2FA0FE"/>
    <w:rsid w:val="6F31B72A"/>
    <w:rsid w:val="6F3C4F41"/>
    <w:rsid w:val="6F3FFCA1"/>
    <w:rsid w:val="6F5590B8"/>
    <w:rsid w:val="6F5C2CDC"/>
    <w:rsid w:val="6F638354"/>
    <w:rsid w:val="6F648AFF"/>
    <w:rsid w:val="6F737809"/>
    <w:rsid w:val="6F7A9235"/>
    <w:rsid w:val="6F81E274"/>
    <w:rsid w:val="6F85718F"/>
    <w:rsid w:val="6F8A0DB7"/>
    <w:rsid w:val="6F8CC69F"/>
    <w:rsid w:val="6F97D31C"/>
    <w:rsid w:val="6F9A552E"/>
    <w:rsid w:val="6FA62853"/>
    <w:rsid w:val="6FA84DC1"/>
    <w:rsid w:val="6FB11DED"/>
    <w:rsid w:val="6FB2CF0F"/>
    <w:rsid w:val="6FB5B58E"/>
    <w:rsid w:val="6FBB7BCD"/>
    <w:rsid w:val="6FC3EA1C"/>
    <w:rsid w:val="6FD02E94"/>
    <w:rsid w:val="6FD4E553"/>
    <w:rsid w:val="6FD6BF9A"/>
    <w:rsid w:val="6FDBE62D"/>
    <w:rsid w:val="6FE0D5D1"/>
    <w:rsid w:val="6FE18368"/>
    <w:rsid w:val="6FE5B09B"/>
    <w:rsid w:val="6FEAED2C"/>
    <w:rsid w:val="6FF2785E"/>
    <w:rsid w:val="6FF818EF"/>
    <w:rsid w:val="7007F60B"/>
    <w:rsid w:val="70089660"/>
    <w:rsid w:val="700CDD91"/>
    <w:rsid w:val="700CF0A9"/>
    <w:rsid w:val="70141FC4"/>
    <w:rsid w:val="701DC9DF"/>
    <w:rsid w:val="70202847"/>
    <w:rsid w:val="7022BE91"/>
    <w:rsid w:val="70262E97"/>
    <w:rsid w:val="7026DFE2"/>
    <w:rsid w:val="702A9157"/>
    <w:rsid w:val="70390254"/>
    <w:rsid w:val="703E1F2F"/>
    <w:rsid w:val="703F01C1"/>
    <w:rsid w:val="704995FC"/>
    <w:rsid w:val="704D57EE"/>
    <w:rsid w:val="7051E7F3"/>
    <w:rsid w:val="7056BF49"/>
    <w:rsid w:val="70580BA2"/>
    <w:rsid w:val="705DF833"/>
    <w:rsid w:val="70655FB5"/>
    <w:rsid w:val="706EE813"/>
    <w:rsid w:val="70702376"/>
    <w:rsid w:val="7071599D"/>
    <w:rsid w:val="708B0490"/>
    <w:rsid w:val="708B45D1"/>
    <w:rsid w:val="7092B76C"/>
    <w:rsid w:val="70976DB7"/>
    <w:rsid w:val="709A48EE"/>
    <w:rsid w:val="70ACE1D2"/>
    <w:rsid w:val="70BA7269"/>
    <w:rsid w:val="70BF69A5"/>
    <w:rsid w:val="70C0B5F6"/>
    <w:rsid w:val="70C53C34"/>
    <w:rsid w:val="70C8F8F2"/>
    <w:rsid w:val="70CA1D44"/>
    <w:rsid w:val="70CBCC51"/>
    <w:rsid w:val="70CCF91A"/>
    <w:rsid w:val="70D34D37"/>
    <w:rsid w:val="70D6B5AF"/>
    <w:rsid w:val="70DEB113"/>
    <w:rsid w:val="70E23D34"/>
    <w:rsid w:val="70E85C93"/>
    <w:rsid w:val="70EB4E84"/>
    <w:rsid w:val="70ECB2CB"/>
    <w:rsid w:val="70ECEB59"/>
    <w:rsid w:val="70ED6551"/>
    <w:rsid w:val="70EDB545"/>
    <w:rsid w:val="70EF1E58"/>
    <w:rsid w:val="70F8EF05"/>
    <w:rsid w:val="7101E33B"/>
    <w:rsid w:val="710A7CFE"/>
    <w:rsid w:val="710F79A6"/>
    <w:rsid w:val="711094A4"/>
    <w:rsid w:val="71177CC6"/>
    <w:rsid w:val="711806F0"/>
    <w:rsid w:val="71210A90"/>
    <w:rsid w:val="71326ABC"/>
    <w:rsid w:val="71483B89"/>
    <w:rsid w:val="714F3330"/>
    <w:rsid w:val="714F8E6B"/>
    <w:rsid w:val="7159C624"/>
    <w:rsid w:val="716EAC49"/>
    <w:rsid w:val="71734238"/>
    <w:rsid w:val="71795FB0"/>
    <w:rsid w:val="717F6041"/>
    <w:rsid w:val="7180A0B3"/>
    <w:rsid w:val="7181A2B7"/>
    <w:rsid w:val="7183FC25"/>
    <w:rsid w:val="718B8910"/>
    <w:rsid w:val="718CBF8C"/>
    <w:rsid w:val="7190C034"/>
    <w:rsid w:val="719A47B4"/>
    <w:rsid w:val="71A13E5F"/>
    <w:rsid w:val="71AB5D8B"/>
    <w:rsid w:val="71CAB4B1"/>
    <w:rsid w:val="71D80BE2"/>
    <w:rsid w:val="71E7DBF3"/>
    <w:rsid w:val="71EC2BFF"/>
    <w:rsid w:val="71F088DC"/>
    <w:rsid w:val="71F273C2"/>
    <w:rsid w:val="71F332E5"/>
    <w:rsid w:val="72039B5D"/>
    <w:rsid w:val="72054243"/>
    <w:rsid w:val="72060ACA"/>
    <w:rsid w:val="72126CF7"/>
    <w:rsid w:val="7214027D"/>
    <w:rsid w:val="721E398B"/>
    <w:rsid w:val="7222367D"/>
    <w:rsid w:val="722CDE4D"/>
    <w:rsid w:val="723789D6"/>
    <w:rsid w:val="723CACEA"/>
    <w:rsid w:val="724BC559"/>
    <w:rsid w:val="724DCFB0"/>
    <w:rsid w:val="7251E828"/>
    <w:rsid w:val="72533C99"/>
    <w:rsid w:val="7262CCF7"/>
    <w:rsid w:val="7267AABE"/>
    <w:rsid w:val="72734B9E"/>
    <w:rsid w:val="728A0A80"/>
    <w:rsid w:val="728A8648"/>
    <w:rsid w:val="728F9D6C"/>
    <w:rsid w:val="72904B76"/>
    <w:rsid w:val="72918257"/>
    <w:rsid w:val="72A1621E"/>
    <w:rsid w:val="72AA27DC"/>
    <w:rsid w:val="72AD2D56"/>
    <w:rsid w:val="72B735F1"/>
    <w:rsid w:val="72BB4EA3"/>
    <w:rsid w:val="72BFD562"/>
    <w:rsid w:val="72C50E2A"/>
    <w:rsid w:val="72C76B46"/>
    <w:rsid w:val="72C8D1E3"/>
    <w:rsid w:val="72D8DD30"/>
    <w:rsid w:val="72DDA0CA"/>
    <w:rsid w:val="72EF06D5"/>
    <w:rsid w:val="7300D18A"/>
    <w:rsid w:val="7300E304"/>
    <w:rsid w:val="7307EB3B"/>
    <w:rsid w:val="7312A6A1"/>
    <w:rsid w:val="7314E0E9"/>
    <w:rsid w:val="7319802A"/>
    <w:rsid w:val="7320788B"/>
    <w:rsid w:val="7327767C"/>
    <w:rsid w:val="732EC1FD"/>
    <w:rsid w:val="7338934F"/>
    <w:rsid w:val="733E17C6"/>
    <w:rsid w:val="73448900"/>
    <w:rsid w:val="734DD17D"/>
    <w:rsid w:val="7353569D"/>
    <w:rsid w:val="73535794"/>
    <w:rsid w:val="7354E92A"/>
    <w:rsid w:val="735E0155"/>
    <w:rsid w:val="7364C439"/>
    <w:rsid w:val="736CD217"/>
    <w:rsid w:val="7370FD5F"/>
    <w:rsid w:val="7381CD03"/>
    <w:rsid w:val="738A0DEE"/>
    <w:rsid w:val="738EE2CC"/>
    <w:rsid w:val="739187BD"/>
    <w:rsid w:val="73A10CE2"/>
    <w:rsid w:val="73AB4014"/>
    <w:rsid w:val="73AD54EA"/>
    <w:rsid w:val="73B649CF"/>
    <w:rsid w:val="73C0B1A4"/>
    <w:rsid w:val="73D79494"/>
    <w:rsid w:val="73DF044A"/>
    <w:rsid w:val="73DF8136"/>
    <w:rsid w:val="73E34867"/>
    <w:rsid w:val="73F230D8"/>
    <w:rsid w:val="73F62781"/>
    <w:rsid w:val="74025755"/>
    <w:rsid w:val="7402AEC1"/>
    <w:rsid w:val="7406C4CD"/>
    <w:rsid w:val="7408C980"/>
    <w:rsid w:val="740C930A"/>
    <w:rsid w:val="7428B67A"/>
    <w:rsid w:val="744A835F"/>
    <w:rsid w:val="744BEB23"/>
    <w:rsid w:val="744D8FD7"/>
    <w:rsid w:val="7455D33A"/>
    <w:rsid w:val="745DEDB8"/>
    <w:rsid w:val="745FE72F"/>
    <w:rsid w:val="74618095"/>
    <w:rsid w:val="74656A8A"/>
    <w:rsid w:val="747AC33B"/>
    <w:rsid w:val="74872E4D"/>
    <w:rsid w:val="748DAB13"/>
    <w:rsid w:val="7491801B"/>
    <w:rsid w:val="74A4A25F"/>
    <w:rsid w:val="74A5D753"/>
    <w:rsid w:val="74B5779C"/>
    <w:rsid w:val="74BA17ED"/>
    <w:rsid w:val="74D0D180"/>
    <w:rsid w:val="74D5289F"/>
    <w:rsid w:val="74DA8B9D"/>
    <w:rsid w:val="74DBAF6A"/>
    <w:rsid w:val="74E05AC5"/>
    <w:rsid w:val="74E2C577"/>
    <w:rsid w:val="74F67CAC"/>
    <w:rsid w:val="74F90E6E"/>
    <w:rsid w:val="7501FD64"/>
    <w:rsid w:val="7508A278"/>
    <w:rsid w:val="750970BB"/>
    <w:rsid w:val="750B744C"/>
    <w:rsid w:val="751C8452"/>
    <w:rsid w:val="751CB057"/>
    <w:rsid w:val="751CB781"/>
    <w:rsid w:val="7526B2A8"/>
    <w:rsid w:val="752CBAA4"/>
    <w:rsid w:val="752D812B"/>
    <w:rsid w:val="753A6E90"/>
    <w:rsid w:val="753AC3ED"/>
    <w:rsid w:val="753B016F"/>
    <w:rsid w:val="753E4C79"/>
    <w:rsid w:val="75402ADA"/>
    <w:rsid w:val="754F03EB"/>
    <w:rsid w:val="7552AB8D"/>
    <w:rsid w:val="755459D7"/>
    <w:rsid w:val="7555908A"/>
    <w:rsid w:val="755B1784"/>
    <w:rsid w:val="7560D39A"/>
    <w:rsid w:val="7578632A"/>
    <w:rsid w:val="757FCBCC"/>
    <w:rsid w:val="75804982"/>
    <w:rsid w:val="75863B5D"/>
    <w:rsid w:val="758AF557"/>
    <w:rsid w:val="75924505"/>
    <w:rsid w:val="7594FF52"/>
    <w:rsid w:val="75956C89"/>
    <w:rsid w:val="7599B04A"/>
    <w:rsid w:val="759B59E4"/>
    <w:rsid w:val="759B5F27"/>
    <w:rsid w:val="75A6B7F8"/>
    <w:rsid w:val="75B161C2"/>
    <w:rsid w:val="75B1CDAD"/>
    <w:rsid w:val="75B70C2B"/>
    <w:rsid w:val="75BDA615"/>
    <w:rsid w:val="75C098E3"/>
    <w:rsid w:val="75C172E7"/>
    <w:rsid w:val="75CF4643"/>
    <w:rsid w:val="75CF7692"/>
    <w:rsid w:val="75D3B4B9"/>
    <w:rsid w:val="75D99A9B"/>
    <w:rsid w:val="75EB9D2A"/>
    <w:rsid w:val="75EDF433"/>
    <w:rsid w:val="75F4A0C1"/>
    <w:rsid w:val="75F7ADFD"/>
    <w:rsid w:val="75F89FFA"/>
    <w:rsid w:val="75F9925D"/>
    <w:rsid w:val="7603EC0C"/>
    <w:rsid w:val="760B1D80"/>
    <w:rsid w:val="760D1CAB"/>
    <w:rsid w:val="7618B05A"/>
    <w:rsid w:val="761B1D00"/>
    <w:rsid w:val="7620006C"/>
    <w:rsid w:val="762577F7"/>
    <w:rsid w:val="7626690B"/>
    <w:rsid w:val="762968C1"/>
    <w:rsid w:val="76301D20"/>
    <w:rsid w:val="76306030"/>
    <w:rsid w:val="7636611B"/>
    <w:rsid w:val="763BBA98"/>
    <w:rsid w:val="763C16E8"/>
    <w:rsid w:val="764C8CED"/>
    <w:rsid w:val="764C8F18"/>
    <w:rsid w:val="765F6597"/>
    <w:rsid w:val="7662DD53"/>
    <w:rsid w:val="767BFA1B"/>
    <w:rsid w:val="7690A059"/>
    <w:rsid w:val="7693D457"/>
    <w:rsid w:val="7698A72F"/>
    <w:rsid w:val="769DDE4B"/>
    <w:rsid w:val="76A328B5"/>
    <w:rsid w:val="76AA163B"/>
    <w:rsid w:val="76B64B7B"/>
    <w:rsid w:val="76BB06AB"/>
    <w:rsid w:val="76BB6D7D"/>
    <w:rsid w:val="76BE2378"/>
    <w:rsid w:val="76C1AC09"/>
    <w:rsid w:val="76C1F507"/>
    <w:rsid w:val="76C5229B"/>
    <w:rsid w:val="76C5ECF4"/>
    <w:rsid w:val="76CE1DFF"/>
    <w:rsid w:val="76D1F92D"/>
    <w:rsid w:val="76D3C7A7"/>
    <w:rsid w:val="76D546D4"/>
    <w:rsid w:val="76D800C1"/>
    <w:rsid w:val="76DAA35C"/>
    <w:rsid w:val="76DD07E2"/>
    <w:rsid w:val="76DF7CE2"/>
    <w:rsid w:val="76E1646B"/>
    <w:rsid w:val="76E73B04"/>
    <w:rsid w:val="76EDDC1C"/>
    <w:rsid w:val="76F14886"/>
    <w:rsid w:val="76F30DD9"/>
    <w:rsid w:val="76F343B9"/>
    <w:rsid w:val="76F35151"/>
    <w:rsid w:val="76F622BF"/>
    <w:rsid w:val="76F8D65E"/>
    <w:rsid w:val="7700704D"/>
    <w:rsid w:val="7704F0D8"/>
    <w:rsid w:val="771B2DBF"/>
    <w:rsid w:val="772B56BD"/>
    <w:rsid w:val="772CBDC2"/>
    <w:rsid w:val="772D9276"/>
    <w:rsid w:val="772DF230"/>
    <w:rsid w:val="773A7A3B"/>
    <w:rsid w:val="773B2936"/>
    <w:rsid w:val="7746C861"/>
    <w:rsid w:val="7749BE6D"/>
    <w:rsid w:val="774B1C8F"/>
    <w:rsid w:val="774E07A4"/>
    <w:rsid w:val="774EC844"/>
    <w:rsid w:val="7750FF86"/>
    <w:rsid w:val="7754784C"/>
    <w:rsid w:val="775949EA"/>
    <w:rsid w:val="775EE234"/>
    <w:rsid w:val="77615F35"/>
    <w:rsid w:val="776CF628"/>
    <w:rsid w:val="777B08B9"/>
    <w:rsid w:val="77809FDA"/>
    <w:rsid w:val="7782EDC6"/>
    <w:rsid w:val="7796A23A"/>
    <w:rsid w:val="779C3952"/>
    <w:rsid w:val="779C8A56"/>
    <w:rsid w:val="77A899EF"/>
    <w:rsid w:val="77AE2C5B"/>
    <w:rsid w:val="77B81F50"/>
    <w:rsid w:val="77C68041"/>
    <w:rsid w:val="77D03B2A"/>
    <w:rsid w:val="77D333F9"/>
    <w:rsid w:val="77E048D8"/>
    <w:rsid w:val="77E64C80"/>
    <w:rsid w:val="77EB9CB8"/>
    <w:rsid w:val="77F0DAA6"/>
    <w:rsid w:val="77FB35CC"/>
    <w:rsid w:val="780163A0"/>
    <w:rsid w:val="781495E2"/>
    <w:rsid w:val="781981C9"/>
    <w:rsid w:val="78262E52"/>
    <w:rsid w:val="78284836"/>
    <w:rsid w:val="783A1B97"/>
    <w:rsid w:val="784042C5"/>
    <w:rsid w:val="7842ACC2"/>
    <w:rsid w:val="7850816F"/>
    <w:rsid w:val="78516C9E"/>
    <w:rsid w:val="78531688"/>
    <w:rsid w:val="78558BD8"/>
    <w:rsid w:val="785E975D"/>
    <w:rsid w:val="78637E7C"/>
    <w:rsid w:val="78654B17"/>
    <w:rsid w:val="78688557"/>
    <w:rsid w:val="7874D64F"/>
    <w:rsid w:val="788019F5"/>
    <w:rsid w:val="7890AC75"/>
    <w:rsid w:val="789533CC"/>
    <w:rsid w:val="78961B13"/>
    <w:rsid w:val="789E3BA4"/>
    <w:rsid w:val="789FDF86"/>
    <w:rsid w:val="78A299B4"/>
    <w:rsid w:val="78B9ADCA"/>
    <w:rsid w:val="78C1C327"/>
    <w:rsid w:val="78C6CE63"/>
    <w:rsid w:val="78C6D9AC"/>
    <w:rsid w:val="78CCF258"/>
    <w:rsid w:val="78CFD167"/>
    <w:rsid w:val="78D46ADF"/>
    <w:rsid w:val="78D9CE46"/>
    <w:rsid w:val="78DAE7A4"/>
    <w:rsid w:val="78DF4B66"/>
    <w:rsid w:val="78E06DD9"/>
    <w:rsid w:val="78F3511F"/>
    <w:rsid w:val="78F6F131"/>
    <w:rsid w:val="78F93BB4"/>
    <w:rsid w:val="79002C4B"/>
    <w:rsid w:val="79023E12"/>
    <w:rsid w:val="790E5BBA"/>
    <w:rsid w:val="79171CA5"/>
    <w:rsid w:val="791C421B"/>
    <w:rsid w:val="79207FC2"/>
    <w:rsid w:val="792736F4"/>
    <w:rsid w:val="79324DB5"/>
    <w:rsid w:val="79338762"/>
    <w:rsid w:val="7933C7BA"/>
    <w:rsid w:val="793907CC"/>
    <w:rsid w:val="793B78C5"/>
    <w:rsid w:val="793EEBD3"/>
    <w:rsid w:val="793F002C"/>
    <w:rsid w:val="794093E5"/>
    <w:rsid w:val="794627DB"/>
    <w:rsid w:val="79479B7C"/>
    <w:rsid w:val="79486F50"/>
    <w:rsid w:val="795AB7B1"/>
    <w:rsid w:val="79611FB2"/>
    <w:rsid w:val="7982A04F"/>
    <w:rsid w:val="798A55B0"/>
    <w:rsid w:val="7999469D"/>
    <w:rsid w:val="79A4EBE8"/>
    <w:rsid w:val="79A54DBA"/>
    <w:rsid w:val="79A62965"/>
    <w:rsid w:val="79A888E3"/>
    <w:rsid w:val="79AC0A98"/>
    <w:rsid w:val="79B222AA"/>
    <w:rsid w:val="79C323E9"/>
    <w:rsid w:val="79C4D37E"/>
    <w:rsid w:val="79C6F6A7"/>
    <w:rsid w:val="79CADFDC"/>
    <w:rsid w:val="79CD9D51"/>
    <w:rsid w:val="79D4B0D2"/>
    <w:rsid w:val="79E3CA94"/>
    <w:rsid w:val="79EF49A7"/>
    <w:rsid w:val="79F13F8C"/>
    <w:rsid w:val="79F52733"/>
    <w:rsid w:val="79F67E49"/>
    <w:rsid w:val="79F8CB8C"/>
    <w:rsid w:val="7A0B4FE4"/>
    <w:rsid w:val="7A12CB76"/>
    <w:rsid w:val="7A1F33DC"/>
    <w:rsid w:val="7A217CE1"/>
    <w:rsid w:val="7A2260EF"/>
    <w:rsid w:val="7A280F90"/>
    <w:rsid w:val="7A2A7635"/>
    <w:rsid w:val="7A2FA586"/>
    <w:rsid w:val="7A375E8B"/>
    <w:rsid w:val="7A3DFE33"/>
    <w:rsid w:val="7A4AB874"/>
    <w:rsid w:val="7A524035"/>
    <w:rsid w:val="7A66B061"/>
    <w:rsid w:val="7A6F5127"/>
    <w:rsid w:val="7A7142AC"/>
    <w:rsid w:val="7A72598C"/>
    <w:rsid w:val="7A731B57"/>
    <w:rsid w:val="7A735B03"/>
    <w:rsid w:val="7A78CDF8"/>
    <w:rsid w:val="7A82F683"/>
    <w:rsid w:val="7A860CE4"/>
    <w:rsid w:val="7A8EB97B"/>
    <w:rsid w:val="7A905F4B"/>
    <w:rsid w:val="7A95290F"/>
    <w:rsid w:val="7A975CF4"/>
    <w:rsid w:val="7A9C4522"/>
    <w:rsid w:val="7AAE7373"/>
    <w:rsid w:val="7AB482E9"/>
    <w:rsid w:val="7AB6176F"/>
    <w:rsid w:val="7AC6AF66"/>
    <w:rsid w:val="7ACE697B"/>
    <w:rsid w:val="7AD72AE4"/>
    <w:rsid w:val="7AE11CA6"/>
    <w:rsid w:val="7AE5D36E"/>
    <w:rsid w:val="7AEE3D91"/>
    <w:rsid w:val="7AEF34E2"/>
    <w:rsid w:val="7AFB8FA9"/>
    <w:rsid w:val="7B01534C"/>
    <w:rsid w:val="7B06186C"/>
    <w:rsid w:val="7B0690C8"/>
    <w:rsid w:val="7B07D56F"/>
    <w:rsid w:val="7B0B14AC"/>
    <w:rsid w:val="7B13D643"/>
    <w:rsid w:val="7B164ED3"/>
    <w:rsid w:val="7B290A1A"/>
    <w:rsid w:val="7B31AE0A"/>
    <w:rsid w:val="7B31CA9C"/>
    <w:rsid w:val="7B573661"/>
    <w:rsid w:val="7B61B2CC"/>
    <w:rsid w:val="7B6587E4"/>
    <w:rsid w:val="7B684441"/>
    <w:rsid w:val="7B6FD543"/>
    <w:rsid w:val="7B715DEE"/>
    <w:rsid w:val="7B8B02DE"/>
    <w:rsid w:val="7B90FA36"/>
    <w:rsid w:val="7B95D7FD"/>
    <w:rsid w:val="7B95EE3F"/>
    <w:rsid w:val="7B97D873"/>
    <w:rsid w:val="7B9EC6B9"/>
    <w:rsid w:val="7B9FE056"/>
    <w:rsid w:val="7BA64021"/>
    <w:rsid w:val="7BA68097"/>
    <w:rsid w:val="7BAC1ACC"/>
    <w:rsid w:val="7BACA57C"/>
    <w:rsid w:val="7BB9BFE0"/>
    <w:rsid w:val="7BC886BA"/>
    <w:rsid w:val="7BCF2549"/>
    <w:rsid w:val="7BD2C979"/>
    <w:rsid w:val="7BDF1B64"/>
    <w:rsid w:val="7BE080D0"/>
    <w:rsid w:val="7BE43747"/>
    <w:rsid w:val="7BEAC221"/>
    <w:rsid w:val="7BF5610C"/>
    <w:rsid w:val="7BF79C6A"/>
    <w:rsid w:val="7BF84D50"/>
    <w:rsid w:val="7BFAD2E8"/>
    <w:rsid w:val="7C084A15"/>
    <w:rsid w:val="7C126E9B"/>
    <w:rsid w:val="7C1D92B0"/>
    <w:rsid w:val="7C29C858"/>
    <w:rsid w:val="7C4B6913"/>
    <w:rsid w:val="7C4EF47E"/>
    <w:rsid w:val="7C551100"/>
    <w:rsid w:val="7C5A0FBF"/>
    <w:rsid w:val="7C5CF1EB"/>
    <w:rsid w:val="7C5E841F"/>
    <w:rsid w:val="7C72D8E0"/>
    <w:rsid w:val="7C77FE51"/>
    <w:rsid w:val="7C8E34F8"/>
    <w:rsid w:val="7C9530FF"/>
    <w:rsid w:val="7C98ECCE"/>
    <w:rsid w:val="7C9979DD"/>
    <w:rsid w:val="7C99829B"/>
    <w:rsid w:val="7C9996DC"/>
    <w:rsid w:val="7C9A9C2C"/>
    <w:rsid w:val="7CA799C0"/>
    <w:rsid w:val="7CABF38B"/>
    <w:rsid w:val="7CAC1123"/>
    <w:rsid w:val="7CBB6C98"/>
    <w:rsid w:val="7CBCFE91"/>
    <w:rsid w:val="7CC47146"/>
    <w:rsid w:val="7CC80DC2"/>
    <w:rsid w:val="7CC93C27"/>
    <w:rsid w:val="7CD05010"/>
    <w:rsid w:val="7CD6F501"/>
    <w:rsid w:val="7CE078FC"/>
    <w:rsid w:val="7CE10A84"/>
    <w:rsid w:val="7CE5ADB1"/>
    <w:rsid w:val="7CE638E5"/>
    <w:rsid w:val="7CEC7871"/>
    <w:rsid w:val="7CEECCE9"/>
    <w:rsid w:val="7CF5B544"/>
    <w:rsid w:val="7CF7A7C8"/>
    <w:rsid w:val="7CF84486"/>
    <w:rsid w:val="7CFA8C00"/>
    <w:rsid w:val="7CFFADB1"/>
    <w:rsid w:val="7D0779EA"/>
    <w:rsid w:val="7D097D26"/>
    <w:rsid w:val="7D0F0801"/>
    <w:rsid w:val="7D0FEC9B"/>
    <w:rsid w:val="7D140F4B"/>
    <w:rsid w:val="7D1863F6"/>
    <w:rsid w:val="7D22F0E3"/>
    <w:rsid w:val="7D351C29"/>
    <w:rsid w:val="7D3B8105"/>
    <w:rsid w:val="7D3D4F9D"/>
    <w:rsid w:val="7D3E07CD"/>
    <w:rsid w:val="7D4176DE"/>
    <w:rsid w:val="7D4AA3FF"/>
    <w:rsid w:val="7D4FC2C5"/>
    <w:rsid w:val="7D531C59"/>
    <w:rsid w:val="7D589495"/>
    <w:rsid w:val="7D5B99E2"/>
    <w:rsid w:val="7D5D314E"/>
    <w:rsid w:val="7D5E66D0"/>
    <w:rsid w:val="7D62193E"/>
    <w:rsid w:val="7D65C7DC"/>
    <w:rsid w:val="7D671F19"/>
    <w:rsid w:val="7D6767FE"/>
    <w:rsid w:val="7D73C283"/>
    <w:rsid w:val="7D7E59C8"/>
    <w:rsid w:val="7D82BFC9"/>
    <w:rsid w:val="7D83B4C3"/>
    <w:rsid w:val="7D8C7199"/>
    <w:rsid w:val="7D978519"/>
    <w:rsid w:val="7D9795C9"/>
    <w:rsid w:val="7D9E42FC"/>
    <w:rsid w:val="7D9ED38F"/>
    <w:rsid w:val="7DACC3A1"/>
    <w:rsid w:val="7DC00F46"/>
    <w:rsid w:val="7DD75302"/>
    <w:rsid w:val="7DD9829E"/>
    <w:rsid w:val="7DD9EF29"/>
    <w:rsid w:val="7DDC1B23"/>
    <w:rsid w:val="7DDD8B75"/>
    <w:rsid w:val="7DE282E5"/>
    <w:rsid w:val="7DF76605"/>
    <w:rsid w:val="7DFA4878"/>
    <w:rsid w:val="7E02BFE2"/>
    <w:rsid w:val="7E062EE0"/>
    <w:rsid w:val="7E0ACCD9"/>
    <w:rsid w:val="7E1242D0"/>
    <w:rsid w:val="7E124848"/>
    <w:rsid w:val="7E156100"/>
    <w:rsid w:val="7E217A3A"/>
    <w:rsid w:val="7E2C342C"/>
    <w:rsid w:val="7E2D18B8"/>
    <w:rsid w:val="7E3320E0"/>
    <w:rsid w:val="7E340715"/>
    <w:rsid w:val="7E4A84A8"/>
    <w:rsid w:val="7E518680"/>
    <w:rsid w:val="7E5E5FF2"/>
    <w:rsid w:val="7E6411CC"/>
    <w:rsid w:val="7E6D6BAC"/>
    <w:rsid w:val="7E7891C4"/>
    <w:rsid w:val="7E79C29C"/>
    <w:rsid w:val="7E7BDFAC"/>
    <w:rsid w:val="7E7D68B2"/>
    <w:rsid w:val="7E815442"/>
    <w:rsid w:val="7E8A7859"/>
    <w:rsid w:val="7E916622"/>
    <w:rsid w:val="7E9C374E"/>
    <w:rsid w:val="7EB0DC5C"/>
    <w:rsid w:val="7EB7B2AC"/>
    <w:rsid w:val="7EBAFDB2"/>
    <w:rsid w:val="7EC3BCC7"/>
    <w:rsid w:val="7EDD9303"/>
    <w:rsid w:val="7EFD79BE"/>
    <w:rsid w:val="7EFEC5BD"/>
    <w:rsid w:val="7F0C630D"/>
    <w:rsid w:val="7F0C6926"/>
    <w:rsid w:val="7F1017F6"/>
    <w:rsid w:val="7F11F9EC"/>
    <w:rsid w:val="7F122BBC"/>
    <w:rsid w:val="7F1627F9"/>
    <w:rsid w:val="7F18E008"/>
    <w:rsid w:val="7F19D301"/>
    <w:rsid w:val="7F1BB67E"/>
    <w:rsid w:val="7F23EAF0"/>
    <w:rsid w:val="7F2545C4"/>
    <w:rsid w:val="7F330EA8"/>
    <w:rsid w:val="7F33380F"/>
    <w:rsid w:val="7F3B9B28"/>
    <w:rsid w:val="7F3CE423"/>
    <w:rsid w:val="7F45BD4F"/>
    <w:rsid w:val="7F4A417F"/>
    <w:rsid w:val="7F553E66"/>
    <w:rsid w:val="7F5837AC"/>
    <w:rsid w:val="7F66ADE2"/>
    <w:rsid w:val="7F6B0C65"/>
    <w:rsid w:val="7F6B7329"/>
    <w:rsid w:val="7F6FB734"/>
    <w:rsid w:val="7F73E292"/>
    <w:rsid w:val="7F885177"/>
    <w:rsid w:val="7F88FCCB"/>
    <w:rsid w:val="7F94E86D"/>
    <w:rsid w:val="7F95B41C"/>
    <w:rsid w:val="7FA520D0"/>
    <w:rsid w:val="7FAD9734"/>
    <w:rsid w:val="7FB30848"/>
    <w:rsid w:val="7FBA79CB"/>
    <w:rsid w:val="7FC59A81"/>
    <w:rsid w:val="7FD2D1A6"/>
    <w:rsid w:val="7FE33212"/>
    <w:rsid w:val="7FE4AC64"/>
    <w:rsid w:val="7FE5C427"/>
    <w:rsid w:val="7FE76E30"/>
    <w:rsid w:val="7FEB6343"/>
    <w:rsid w:val="7FEE858F"/>
    <w:rsid w:val="7FF4A8C2"/>
    <w:rsid w:val="7FFD9CA0"/>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1BB782"/>
  <w15:chartTrackingRefBased/>
  <w15:docId w15:val="{A2AE8CE9-2418-42AF-A6B6-67D3A8C57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BC1B2F"/>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F81478"/>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F81478"/>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F81478"/>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F81478"/>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F81478"/>
    <w:pPr>
      <w:keepNext/>
      <w:outlineLvl w:val="4"/>
    </w:pPr>
    <w:rPr>
      <w:b/>
      <w:szCs w:val="32"/>
    </w:rPr>
  </w:style>
  <w:style w:type="paragraph" w:styleId="Heading6">
    <w:name w:val="heading 6"/>
    <w:basedOn w:val="Normal"/>
    <w:next w:val="Normal"/>
    <w:link w:val="Heading6Char"/>
    <w:uiPriority w:val="9"/>
    <w:semiHidden/>
    <w:rsid w:val="00A8173F"/>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F81478"/>
    <w:pPr>
      <w:keepNext/>
      <w:spacing w:after="200" w:line="240" w:lineRule="auto"/>
    </w:pPr>
    <w:rPr>
      <w:iCs/>
      <w:color w:val="002664"/>
      <w:sz w:val="18"/>
      <w:szCs w:val="18"/>
    </w:rPr>
  </w:style>
  <w:style w:type="table" w:customStyle="1" w:styleId="Tableheader">
    <w:name w:val="ŠTable header"/>
    <w:basedOn w:val="TableNormal"/>
    <w:uiPriority w:val="99"/>
    <w:rsid w:val="00F81478"/>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F814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F81478"/>
    <w:pPr>
      <w:numPr>
        <w:numId w:val="63"/>
      </w:numPr>
    </w:pPr>
  </w:style>
  <w:style w:type="paragraph" w:styleId="ListNumber2">
    <w:name w:val="List Number 2"/>
    <w:aliases w:val="ŠList Number 2"/>
    <w:basedOn w:val="Normal"/>
    <w:uiPriority w:val="8"/>
    <w:qFormat/>
    <w:rsid w:val="00F81478"/>
    <w:pPr>
      <w:numPr>
        <w:numId w:val="62"/>
      </w:numPr>
    </w:pPr>
  </w:style>
  <w:style w:type="paragraph" w:styleId="ListBullet">
    <w:name w:val="List Bullet"/>
    <w:aliases w:val="ŠList Bullet"/>
    <w:basedOn w:val="Normal"/>
    <w:uiPriority w:val="9"/>
    <w:qFormat/>
    <w:rsid w:val="00F81478"/>
    <w:pPr>
      <w:numPr>
        <w:numId w:val="60"/>
      </w:numPr>
    </w:pPr>
  </w:style>
  <w:style w:type="paragraph" w:styleId="ListBullet2">
    <w:name w:val="List Bullet 2"/>
    <w:aliases w:val="ŠList Bullet 2"/>
    <w:basedOn w:val="Normal"/>
    <w:uiPriority w:val="10"/>
    <w:qFormat/>
    <w:rsid w:val="00F81478"/>
    <w:pPr>
      <w:numPr>
        <w:numId w:val="58"/>
      </w:numPr>
      <w:ind w:left="1134" w:hanging="567"/>
    </w:pPr>
  </w:style>
  <w:style w:type="paragraph" w:customStyle="1" w:styleId="FeatureBox4">
    <w:name w:val="ŠFeature Box 4"/>
    <w:basedOn w:val="FeatureBox2"/>
    <w:next w:val="Normal"/>
    <w:uiPriority w:val="14"/>
    <w:qFormat/>
    <w:rsid w:val="00F81478"/>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29"/>
    <w:qFormat/>
    <w:rsid w:val="00DD371F"/>
    <w:pPr>
      <w:keepNext/>
      <w:spacing w:before="200" w:after="200" w:line="240" w:lineRule="atLeast"/>
      <w:ind w:left="567" w:right="567"/>
    </w:pPr>
  </w:style>
  <w:style w:type="paragraph" w:customStyle="1" w:styleId="Documentname">
    <w:name w:val="ŠDocument name"/>
    <w:basedOn w:val="Normal"/>
    <w:next w:val="Normal"/>
    <w:uiPriority w:val="17"/>
    <w:qFormat/>
    <w:rsid w:val="00F81478"/>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link w:val="ImageattributioncaptionChar"/>
    <w:uiPriority w:val="15"/>
    <w:qFormat/>
    <w:rsid w:val="00F81478"/>
    <w:pPr>
      <w:spacing w:after="0"/>
    </w:pPr>
    <w:rPr>
      <w:sz w:val="18"/>
      <w:szCs w:val="18"/>
    </w:rPr>
  </w:style>
  <w:style w:type="character" w:customStyle="1" w:styleId="QuoteChar">
    <w:name w:val="Quote Char"/>
    <w:aliases w:val="ŠQuote Char"/>
    <w:basedOn w:val="DefaultParagraphFont"/>
    <w:link w:val="Quote"/>
    <w:uiPriority w:val="29"/>
    <w:rsid w:val="00DD371F"/>
    <w:rPr>
      <w:rFonts w:ascii="Arial" w:hAnsi="Arial" w:cs="Arial"/>
      <w:szCs w:val="24"/>
    </w:rPr>
  </w:style>
  <w:style w:type="paragraph" w:customStyle="1" w:styleId="FeatureBox2">
    <w:name w:val="ŠFeature Box 2"/>
    <w:basedOn w:val="Normal"/>
    <w:next w:val="Normal"/>
    <w:link w:val="FeatureBox2Char"/>
    <w:uiPriority w:val="12"/>
    <w:qFormat/>
    <w:rsid w:val="00F81478"/>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F81478"/>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F81478"/>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F81478"/>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F81478"/>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F81478"/>
    <w:rPr>
      <w:color w:val="2F5496" w:themeColor="accent1" w:themeShade="BF"/>
      <w:u w:val="single"/>
    </w:rPr>
  </w:style>
  <w:style w:type="paragraph" w:customStyle="1" w:styleId="Logo">
    <w:name w:val="ŠLogo"/>
    <w:basedOn w:val="Normal"/>
    <w:uiPriority w:val="18"/>
    <w:qFormat/>
    <w:rsid w:val="00F81478"/>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F81478"/>
    <w:pPr>
      <w:tabs>
        <w:tab w:val="right" w:leader="dot" w:pos="14570"/>
      </w:tabs>
      <w:spacing w:before="0"/>
    </w:pPr>
    <w:rPr>
      <w:b/>
      <w:noProof/>
    </w:rPr>
  </w:style>
  <w:style w:type="paragraph" w:styleId="TOC2">
    <w:name w:val="toc 2"/>
    <w:aliases w:val="ŠTOC 2"/>
    <w:basedOn w:val="Normal"/>
    <w:next w:val="Normal"/>
    <w:uiPriority w:val="39"/>
    <w:unhideWhenUsed/>
    <w:rsid w:val="00F81478"/>
    <w:pPr>
      <w:tabs>
        <w:tab w:val="right" w:leader="dot" w:pos="14570"/>
      </w:tabs>
      <w:spacing w:before="0"/>
    </w:pPr>
    <w:rPr>
      <w:noProof/>
    </w:rPr>
  </w:style>
  <w:style w:type="paragraph" w:styleId="TOC3">
    <w:name w:val="toc 3"/>
    <w:aliases w:val="ŠTOC 3"/>
    <w:basedOn w:val="Normal"/>
    <w:next w:val="Normal"/>
    <w:uiPriority w:val="39"/>
    <w:unhideWhenUsed/>
    <w:rsid w:val="00F81478"/>
    <w:pPr>
      <w:spacing w:before="0"/>
      <w:ind w:left="244"/>
    </w:pPr>
  </w:style>
  <w:style w:type="paragraph" w:styleId="Title">
    <w:name w:val="Title"/>
    <w:aliases w:val="ŠTitle"/>
    <w:basedOn w:val="Normal"/>
    <w:next w:val="Normal"/>
    <w:link w:val="TitleChar"/>
    <w:uiPriority w:val="1"/>
    <w:rsid w:val="00F81478"/>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F81478"/>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F81478"/>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F81478"/>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F81478"/>
    <w:pPr>
      <w:spacing w:after="240"/>
      <w:outlineLvl w:val="9"/>
    </w:pPr>
    <w:rPr>
      <w:szCs w:val="40"/>
    </w:rPr>
  </w:style>
  <w:style w:type="paragraph" w:styleId="Footer">
    <w:name w:val="footer"/>
    <w:aliases w:val="ŠFooter"/>
    <w:basedOn w:val="Normal"/>
    <w:link w:val="FooterChar"/>
    <w:uiPriority w:val="19"/>
    <w:rsid w:val="00F81478"/>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F81478"/>
    <w:rPr>
      <w:rFonts w:ascii="Arial" w:hAnsi="Arial" w:cs="Arial"/>
      <w:sz w:val="18"/>
      <w:szCs w:val="18"/>
    </w:rPr>
  </w:style>
  <w:style w:type="paragraph" w:styleId="Header">
    <w:name w:val="header"/>
    <w:aliases w:val="ŠHeader"/>
    <w:basedOn w:val="Normal"/>
    <w:link w:val="HeaderChar"/>
    <w:uiPriority w:val="16"/>
    <w:rsid w:val="00F81478"/>
    <w:rPr>
      <w:noProof/>
      <w:color w:val="002664"/>
      <w:sz w:val="28"/>
      <w:szCs w:val="28"/>
    </w:rPr>
  </w:style>
  <w:style w:type="character" w:customStyle="1" w:styleId="HeaderChar">
    <w:name w:val="Header Char"/>
    <w:aliases w:val="ŠHeader Char"/>
    <w:basedOn w:val="DefaultParagraphFont"/>
    <w:link w:val="Header"/>
    <w:uiPriority w:val="16"/>
    <w:rsid w:val="00F81478"/>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F81478"/>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F81478"/>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F81478"/>
    <w:rPr>
      <w:rFonts w:ascii="Arial" w:hAnsi="Arial" w:cs="Arial"/>
      <w:b/>
      <w:szCs w:val="32"/>
    </w:rPr>
  </w:style>
  <w:style w:type="character" w:styleId="UnresolvedMention">
    <w:name w:val="Unresolved Mention"/>
    <w:basedOn w:val="DefaultParagraphFont"/>
    <w:uiPriority w:val="99"/>
    <w:semiHidden/>
    <w:unhideWhenUsed/>
    <w:rsid w:val="00DD371F"/>
    <w:rPr>
      <w:color w:val="605E5C"/>
      <w:shd w:val="clear" w:color="auto" w:fill="E1DFDD"/>
    </w:rPr>
  </w:style>
  <w:style w:type="character" w:styleId="SubtleEmphasis">
    <w:name w:val="Subtle Emphasis"/>
    <w:basedOn w:val="DefaultParagraphFont"/>
    <w:uiPriority w:val="19"/>
    <w:semiHidden/>
    <w:qFormat/>
    <w:rsid w:val="00F81478"/>
    <w:rPr>
      <w:i/>
      <w:iCs/>
      <w:color w:val="404040" w:themeColor="text1" w:themeTint="BF"/>
    </w:rPr>
  </w:style>
  <w:style w:type="paragraph" w:styleId="TOC4">
    <w:name w:val="toc 4"/>
    <w:aliases w:val="ŠTOC 4"/>
    <w:basedOn w:val="Normal"/>
    <w:next w:val="Normal"/>
    <w:autoRedefine/>
    <w:uiPriority w:val="39"/>
    <w:unhideWhenUsed/>
    <w:rsid w:val="00F81478"/>
    <w:pPr>
      <w:spacing w:before="0"/>
      <w:ind w:left="488"/>
    </w:pPr>
  </w:style>
  <w:style w:type="character" w:styleId="CommentReference">
    <w:name w:val="annotation reference"/>
    <w:basedOn w:val="DefaultParagraphFont"/>
    <w:uiPriority w:val="99"/>
    <w:semiHidden/>
    <w:unhideWhenUsed/>
    <w:rsid w:val="00F81478"/>
    <w:rPr>
      <w:sz w:val="16"/>
      <w:szCs w:val="16"/>
    </w:rPr>
  </w:style>
  <w:style w:type="paragraph" w:styleId="CommentText">
    <w:name w:val="annotation text"/>
    <w:basedOn w:val="Normal"/>
    <w:link w:val="CommentTextChar"/>
    <w:uiPriority w:val="99"/>
    <w:unhideWhenUsed/>
    <w:rsid w:val="00913A22"/>
    <w:pPr>
      <w:spacing w:line="240" w:lineRule="auto"/>
    </w:pPr>
    <w:rPr>
      <w:sz w:val="20"/>
      <w:szCs w:val="20"/>
    </w:rPr>
  </w:style>
  <w:style w:type="character" w:customStyle="1" w:styleId="CommentTextChar">
    <w:name w:val="Comment Text Char"/>
    <w:basedOn w:val="DefaultParagraphFont"/>
    <w:link w:val="CommentText"/>
    <w:uiPriority w:val="99"/>
    <w:rsid w:val="00913A22"/>
    <w:rPr>
      <w:rFonts w:ascii="Arial" w:hAnsi="Arial" w:cs="Arial"/>
      <w:sz w:val="20"/>
      <w:szCs w:val="20"/>
    </w:rPr>
  </w:style>
  <w:style w:type="paragraph" w:styleId="CommentSubject">
    <w:name w:val="annotation subject"/>
    <w:basedOn w:val="Normal"/>
    <w:next w:val="Normal"/>
    <w:link w:val="CommentSubjectChar"/>
    <w:uiPriority w:val="99"/>
    <w:semiHidden/>
    <w:unhideWhenUsed/>
    <w:rsid w:val="00F36655"/>
    <w:rPr>
      <w:b/>
      <w:bCs/>
    </w:rPr>
  </w:style>
  <w:style w:type="character" w:customStyle="1" w:styleId="CommentSubjectChar">
    <w:name w:val="Comment Subject Char"/>
    <w:basedOn w:val="DefaultParagraphFont"/>
    <w:link w:val="CommentSubject"/>
    <w:uiPriority w:val="99"/>
    <w:semiHidden/>
    <w:rsid w:val="00F36655"/>
    <w:rPr>
      <w:rFonts w:ascii="Arial" w:hAnsi="Arial" w:cs="Arial"/>
      <w:b/>
      <w:bCs/>
      <w:sz w:val="20"/>
      <w:szCs w:val="20"/>
    </w:rPr>
  </w:style>
  <w:style w:type="character" w:styleId="Strong">
    <w:name w:val="Strong"/>
    <w:aliases w:val="ŠStrong,Bold"/>
    <w:qFormat/>
    <w:rsid w:val="00F81478"/>
    <w:rPr>
      <w:b/>
      <w:bCs/>
    </w:rPr>
  </w:style>
  <w:style w:type="character" w:styleId="Emphasis">
    <w:name w:val="Emphasis"/>
    <w:aliases w:val="ŠEmphasis,Italic"/>
    <w:qFormat/>
    <w:rsid w:val="00F81478"/>
    <w:rPr>
      <w:i/>
      <w:iCs/>
    </w:rPr>
  </w:style>
  <w:style w:type="character" w:styleId="FollowedHyperlink">
    <w:name w:val="FollowedHyperlink"/>
    <w:basedOn w:val="DefaultParagraphFont"/>
    <w:uiPriority w:val="99"/>
    <w:semiHidden/>
    <w:unhideWhenUsed/>
    <w:rsid w:val="00F81478"/>
    <w:rPr>
      <w:color w:val="954F72" w:themeColor="followedHyperlink"/>
      <w:u w:val="single"/>
    </w:rPr>
  </w:style>
  <w:style w:type="paragraph" w:styleId="ListParagraph">
    <w:name w:val="List Paragraph"/>
    <w:aliases w:val="ŠList Paragraph"/>
    <w:basedOn w:val="Normal"/>
    <w:link w:val="ListParagraphChar"/>
    <w:uiPriority w:val="34"/>
    <w:unhideWhenUsed/>
    <w:qFormat/>
    <w:rsid w:val="00F81478"/>
    <w:pPr>
      <w:ind w:left="567"/>
    </w:pPr>
  </w:style>
  <w:style w:type="paragraph" w:styleId="Date">
    <w:name w:val="Date"/>
    <w:aliases w:val="ŠDate"/>
    <w:basedOn w:val="Normal"/>
    <w:next w:val="Normal"/>
    <w:link w:val="DateChar"/>
    <w:uiPriority w:val="99"/>
    <w:rsid w:val="00DD371F"/>
    <w:pPr>
      <w:spacing w:before="0" w:line="720" w:lineRule="atLeast"/>
    </w:pPr>
  </w:style>
  <w:style w:type="character" w:customStyle="1" w:styleId="DateChar">
    <w:name w:val="Date Char"/>
    <w:aliases w:val="ŠDate Char"/>
    <w:basedOn w:val="DefaultParagraphFont"/>
    <w:link w:val="Date"/>
    <w:uiPriority w:val="99"/>
    <w:rsid w:val="00DD371F"/>
    <w:rPr>
      <w:rFonts w:ascii="Arial" w:hAnsi="Arial" w:cs="Arial"/>
      <w:szCs w:val="24"/>
    </w:rPr>
  </w:style>
  <w:style w:type="paragraph" w:styleId="Signature">
    <w:name w:val="Signature"/>
    <w:aliases w:val="ŠSignature"/>
    <w:basedOn w:val="Normal"/>
    <w:link w:val="SignatureChar"/>
    <w:uiPriority w:val="99"/>
    <w:rsid w:val="00DD371F"/>
    <w:pPr>
      <w:spacing w:before="0" w:line="720" w:lineRule="atLeast"/>
    </w:pPr>
  </w:style>
  <w:style w:type="character" w:customStyle="1" w:styleId="SignatureChar">
    <w:name w:val="Signature Char"/>
    <w:aliases w:val="ŠSignature Char"/>
    <w:basedOn w:val="DefaultParagraphFont"/>
    <w:link w:val="Signature"/>
    <w:uiPriority w:val="99"/>
    <w:rsid w:val="00DD371F"/>
    <w:rPr>
      <w:rFonts w:ascii="Arial" w:hAnsi="Arial" w:cs="Arial"/>
      <w:szCs w:val="24"/>
    </w:rPr>
  </w:style>
  <w:style w:type="character" w:styleId="SubtleReference">
    <w:name w:val="Subtle Reference"/>
    <w:aliases w:val="ŠSubtle Reference"/>
    <w:uiPriority w:val="31"/>
    <w:qFormat/>
    <w:rsid w:val="00DD371F"/>
    <w:rPr>
      <w:rFonts w:ascii="Arial" w:hAnsi="Arial"/>
      <w:sz w:val="22"/>
    </w:rPr>
  </w:style>
  <w:style w:type="paragraph" w:styleId="Revision">
    <w:name w:val="Revision"/>
    <w:hidden/>
    <w:uiPriority w:val="99"/>
    <w:semiHidden/>
    <w:rsid w:val="00E82A9B"/>
    <w:pPr>
      <w:spacing w:after="0" w:line="240" w:lineRule="auto"/>
    </w:pPr>
    <w:rPr>
      <w:rFonts w:ascii="Arial" w:hAnsi="Arial" w:cs="Arial"/>
      <w:sz w:val="24"/>
      <w:szCs w:val="24"/>
    </w:rPr>
  </w:style>
  <w:style w:type="character" w:customStyle="1" w:styleId="ImageattributioncaptionChar">
    <w:name w:val="ŠImage attribution caption Char"/>
    <w:basedOn w:val="DefaultParagraphFont"/>
    <w:link w:val="Imageattributioncaption"/>
    <w:uiPriority w:val="15"/>
    <w:rsid w:val="00DD371F"/>
    <w:rPr>
      <w:rFonts w:ascii="Arial" w:hAnsi="Arial" w:cs="Arial"/>
      <w:sz w:val="18"/>
      <w:szCs w:val="18"/>
    </w:rPr>
  </w:style>
  <w:style w:type="paragraph" w:styleId="NormalWeb">
    <w:name w:val="Normal (Web)"/>
    <w:basedOn w:val="Normal"/>
    <w:uiPriority w:val="99"/>
    <w:semiHidden/>
    <w:unhideWhenUsed/>
    <w:rsid w:val="00DD371F"/>
    <w:pPr>
      <w:spacing w:before="100" w:beforeAutospacing="1" w:afterAutospacing="1" w:line="240" w:lineRule="auto"/>
    </w:pPr>
    <w:rPr>
      <w:rFonts w:ascii="Times New Roman" w:eastAsia="Times New Roman" w:hAnsi="Times New Roman" w:cs="Times New Roman"/>
      <w:lang w:eastAsia="en-AU"/>
    </w:rPr>
  </w:style>
  <w:style w:type="table" w:styleId="GridTable1Light">
    <w:name w:val="Grid Table 1 Light"/>
    <w:basedOn w:val="TableNormal"/>
    <w:uiPriority w:val="46"/>
    <w:rsid w:val="00FD0DD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List">
    <w:name w:val="List"/>
    <w:aliases w:val="ŠList table 1"/>
    <w:basedOn w:val="Normal"/>
    <w:uiPriority w:val="99"/>
    <w:qFormat/>
    <w:rsid w:val="00DD371F"/>
    <w:pPr>
      <w:spacing w:line="276" w:lineRule="auto"/>
    </w:pPr>
    <w:rPr>
      <w:rFonts w:cstheme="minorBidi"/>
    </w:rPr>
  </w:style>
  <w:style w:type="paragraph" w:styleId="ListBullet3">
    <w:name w:val="List Bullet 3"/>
    <w:aliases w:val="ŠList Bullet 3"/>
    <w:basedOn w:val="Normal"/>
    <w:uiPriority w:val="10"/>
    <w:rsid w:val="00F81478"/>
    <w:pPr>
      <w:numPr>
        <w:numId w:val="59"/>
      </w:numPr>
      <w:ind w:left="1701" w:hanging="567"/>
    </w:pPr>
  </w:style>
  <w:style w:type="paragraph" w:styleId="ListNumber3">
    <w:name w:val="List Number 3"/>
    <w:aliases w:val="ŠList Number 3"/>
    <w:basedOn w:val="ListBullet3"/>
    <w:uiPriority w:val="8"/>
    <w:rsid w:val="00F81478"/>
    <w:pPr>
      <w:numPr>
        <w:ilvl w:val="2"/>
        <w:numId w:val="62"/>
      </w:numPr>
      <w:ind w:left="1701" w:hanging="567"/>
    </w:pPr>
  </w:style>
  <w:style w:type="character" w:styleId="PlaceholderText">
    <w:name w:val="Placeholder Text"/>
    <w:basedOn w:val="DefaultParagraphFont"/>
    <w:uiPriority w:val="99"/>
    <w:semiHidden/>
    <w:rsid w:val="00F81478"/>
    <w:rPr>
      <w:color w:val="808080"/>
    </w:rPr>
  </w:style>
  <w:style w:type="character" w:customStyle="1" w:styleId="BoldItalic">
    <w:name w:val="ŠBold Italic"/>
    <w:basedOn w:val="DefaultParagraphFont"/>
    <w:uiPriority w:val="1"/>
    <w:qFormat/>
    <w:rsid w:val="00F81478"/>
    <w:rPr>
      <w:b/>
      <w:i/>
      <w:iCs/>
    </w:rPr>
  </w:style>
  <w:style w:type="paragraph" w:customStyle="1" w:styleId="Pulloutquote">
    <w:name w:val="ŠPull out quote"/>
    <w:basedOn w:val="Normal"/>
    <w:next w:val="Normal"/>
    <w:uiPriority w:val="20"/>
    <w:qFormat/>
    <w:rsid w:val="00F81478"/>
    <w:pPr>
      <w:keepNext/>
      <w:ind w:left="567" w:right="57"/>
    </w:pPr>
    <w:rPr>
      <w:szCs w:val="22"/>
    </w:rPr>
  </w:style>
  <w:style w:type="paragraph" w:customStyle="1" w:styleId="Subtitle0">
    <w:name w:val="ŠSubtitle"/>
    <w:basedOn w:val="Normal"/>
    <w:link w:val="SubtitleChar0"/>
    <w:uiPriority w:val="2"/>
    <w:qFormat/>
    <w:rsid w:val="00F81478"/>
    <w:pPr>
      <w:spacing w:before="360"/>
    </w:pPr>
    <w:rPr>
      <w:color w:val="002664"/>
      <w:sz w:val="44"/>
      <w:szCs w:val="48"/>
    </w:rPr>
  </w:style>
  <w:style w:type="character" w:customStyle="1" w:styleId="SubtitleChar0">
    <w:name w:val="ŠSubtitle Char"/>
    <w:basedOn w:val="DefaultParagraphFont"/>
    <w:link w:val="Subtitle0"/>
    <w:uiPriority w:val="2"/>
    <w:rsid w:val="00F81478"/>
    <w:rPr>
      <w:rFonts w:ascii="Arial" w:hAnsi="Arial" w:cs="Arial"/>
      <w:color w:val="002664"/>
      <w:sz w:val="44"/>
      <w:szCs w:val="48"/>
    </w:rPr>
  </w:style>
  <w:style w:type="character" w:customStyle="1" w:styleId="ListParagraphChar">
    <w:name w:val="List Paragraph Char"/>
    <w:aliases w:val="ŠList Paragraph Char"/>
    <w:basedOn w:val="DefaultParagraphFont"/>
    <w:link w:val="ListParagraph"/>
    <w:uiPriority w:val="34"/>
    <w:rsid w:val="00DD371F"/>
    <w:rPr>
      <w:rFonts w:ascii="Arial" w:hAnsi="Arial" w:cs="Arial"/>
      <w:szCs w:val="24"/>
    </w:rPr>
  </w:style>
  <w:style w:type="character" w:customStyle="1" w:styleId="FeatureBox2Char">
    <w:name w:val="ŠFeature Box 2 Char"/>
    <w:basedOn w:val="DefaultParagraphFont"/>
    <w:link w:val="FeatureBox2"/>
    <w:uiPriority w:val="12"/>
    <w:rsid w:val="00DD371F"/>
    <w:rPr>
      <w:rFonts w:ascii="Arial" w:hAnsi="Arial" w:cs="Arial"/>
      <w:szCs w:val="24"/>
      <w:shd w:val="clear" w:color="auto" w:fill="CCEDFC"/>
    </w:rPr>
  </w:style>
  <w:style w:type="paragraph" w:styleId="BalloonText">
    <w:name w:val="Balloon Text"/>
    <w:basedOn w:val="Normal"/>
    <w:link w:val="BalloonTextChar"/>
    <w:uiPriority w:val="99"/>
    <w:semiHidden/>
    <w:unhideWhenUsed/>
    <w:rsid w:val="00B543D1"/>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43D1"/>
    <w:rPr>
      <w:rFonts w:ascii="Segoe UI" w:hAnsi="Segoe UI" w:cs="Segoe UI"/>
      <w:sz w:val="18"/>
      <w:szCs w:val="18"/>
    </w:rPr>
  </w:style>
  <w:style w:type="character" w:customStyle="1" w:styleId="Heading6Char">
    <w:name w:val="Heading 6 Char"/>
    <w:basedOn w:val="DefaultParagraphFont"/>
    <w:link w:val="Heading6"/>
    <w:uiPriority w:val="9"/>
    <w:semiHidden/>
    <w:rsid w:val="00A8173F"/>
    <w:rPr>
      <w:rFonts w:asciiTheme="majorHAnsi" w:eastAsiaTheme="majorEastAsia" w:hAnsiTheme="majorHAnsi" w:cstheme="majorBidi"/>
      <w:color w:val="1F3763" w:themeColor="accent1" w:themeShade="7F"/>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91071">
      <w:bodyDiv w:val="1"/>
      <w:marLeft w:val="0"/>
      <w:marRight w:val="0"/>
      <w:marTop w:val="0"/>
      <w:marBottom w:val="0"/>
      <w:divBdr>
        <w:top w:val="none" w:sz="0" w:space="0" w:color="auto"/>
        <w:left w:val="none" w:sz="0" w:space="0" w:color="auto"/>
        <w:bottom w:val="none" w:sz="0" w:space="0" w:color="auto"/>
        <w:right w:val="none" w:sz="0" w:space="0" w:color="auto"/>
      </w:divBdr>
    </w:div>
    <w:div w:id="23559439">
      <w:bodyDiv w:val="1"/>
      <w:marLeft w:val="0"/>
      <w:marRight w:val="0"/>
      <w:marTop w:val="0"/>
      <w:marBottom w:val="0"/>
      <w:divBdr>
        <w:top w:val="none" w:sz="0" w:space="0" w:color="auto"/>
        <w:left w:val="none" w:sz="0" w:space="0" w:color="auto"/>
        <w:bottom w:val="none" w:sz="0" w:space="0" w:color="auto"/>
        <w:right w:val="none" w:sz="0" w:space="0" w:color="auto"/>
      </w:divBdr>
      <w:divsChild>
        <w:div w:id="260067936">
          <w:marLeft w:val="0"/>
          <w:marRight w:val="0"/>
          <w:marTop w:val="0"/>
          <w:marBottom w:val="0"/>
          <w:divBdr>
            <w:top w:val="single" w:sz="2" w:space="0" w:color="auto"/>
            <w:left w:val="single" w:sz="2" w:space="0" w:color="auto"/>
            <w:bottom w:val="single" w:sz="2" w:space="0" w:color="auto"/>
            <w:right w:val="single" w:sz="2" w:space="0" w:color="auto"/>
          </w:divBdr>
        </w:div>
        <w:div w:id="854073746">
          <w:marLeft w:val="0"/>
          <w:marRight w:val="0"/>
          <w:marTop w:val="0"/>
          <w:marBottom w:val="0"/>
          <w:divBdr>
            <w:top w:val="single" w:sz="2" w:space="0" w:color="auto"/>
            <w:left w:val="single" w:sz="2" w:space="0" w:color="auto"/>
            <w:bottom w:val="single" w:sz="2" w:space="0" w:color="auto"/>
            <w:right w:val="single" w:sz="2" w:space="0" w:color="auto"/>
          </w:divBdr>
        </w:div>
      </w:divsChild>
    </w:div>
    <w:div w:id="24984341">
      <w:bodyDiv w:val="1"/>
      <w:marLeft w:val="0"/>
      <w:marRight w:val="0"/>
      <w:marTop w:val="0"/>
      <w:marBottom w:val="0"/>
      <w:divBdr>
        <w:top w:val="none" w:sz="0" w:space="0" w:color="auto"/>
        <w:left w:val="none" w:sz="0" w:space="0" w:color="auto"/>
        <w:bottom w:val="none" w:sz="0" w:space="0" w:color="auto"/>
        <w:right w:val="none" w:sz="0" w:space="0" w:color="auto"/>
      </w:divBdr>
    </w:div>
    <w:div w:id="31002596">
      <w:bodyDiv w:val="1"/>
      <w:marLeft w:val="0"/>
      <w:marRight w:val="0"/>
      <w:marTop w:val="0"/>
      <w:marBottom w:val="0"/>
      <w:divBdr>
        <w:top w:val="none" w:sz="0" w:space="0" w:color="auto"/>
        <w:left w:val="none" w:sz="0" w:space="0" w:color="auto"/>
        <w:bottom w:val="none" w:sz="0" w:space="0" w:color="auto"/>
        <w:right w:val="none" w:sz="0" w:space="0" w:color="auto"/>
      </w:divBdr>
    </w:div>
    <w:div w:id="32461102">
      <w:bodyDiv w:val="1"/>
      <w:marLeft w:val="0"/>
      <w:marRight w:val="0"/>
      <w:marTop w:val="0"/>
      <w:marBottom w:val="0"/>
      <w:divBdr>
        <w:top w:val="none" w:sz="0" w:space="0" w:color="auto"/>
        <w:left w:val="none" w:sz="0" w:space="0" w:color="auto"/>
        <w:bottom w:val="none" w:sz="0" w:space="0" w:color="auto"/>
        <w:right w:val="none" w:sz="0" w:space="0" w:color="auto"/>
      </w:divBdr>
    </w:div>
    <w:div w:id="33889551">
      <w:bodyDiv w:val="1"/>
      <w:marLeft w:val="0"/>
      <w:marRight w:val="0"/>
      <w:marTop w:val="0"/>
      <w:marBottom w:val="0"/>
      <w:divBdr>
        <w:top w:val="none" w:sz="0" w:space="0" w:color="auto"/>
        <w:left w:val="none" w:sz="0" w:space="0" w:color="auto"/>
        <w:bottom w:val="none" w:sz="0" w:space="0" w:color="auto"/>
        <w:right w:val="none" w:sz="0" w:space="0" w:color="auto"/>
      </w:divBdr>
    </w:div>
    <w:div w:id="41637694">
      <w:bodyDiv w:val="1"/>
      <w:marLeft w:val="0"/>
      <w:marRight w:val="0"/>
      <w:marTop w:val="0"/>
      <w:marBottom w:val="0"/>
      <w:divBdr>
        <w:top w:val="none" w:sz="0" w:space="0" w:color="auto"/>
        <w:left w:val="none" w:sz="0" w:space="0" w:color="auto"/>
        <w:bottom w:val="none" w:sz="0" w:space="0" w:color="auto"/>
        <w:right w:val="none" w:sz="0" w:space="0" w:color="auto"/>
      </w:divBdr>
    </w:div>
    <w:div w:id="46221572">
      <w:bodyDiv w:val="1"/>
      <w:marLeft w:val="0"/>
      <w:marRight w:val="0"/>
      <w:marTop w:val="0"/>
      <w:marBottom w:val="0"/>
      <w:divBdr>
        <w:top w:val="none" w:sz="0" w:space="0" w:color="auto"/>
        <w:left w:val="none" w:sz="0" w:space="0" w:color="auto"/>
        <w:bottom w:val="none" w:sz="0" w:space="0" w:color="auto"/>
        <w:right w:val="none" w:sz="0" w:space="0" w:color="auto"/>
      </w:divBdr>
    </w:div>
    <w:div w:id="54940794">
      <w:bodyDiv w:val="1"/>
      <w:marLeft w:val="0"/>
      <w:marRight w:val="0"/>
      <w:marTop w:val="0"/>
      <w:marBottom w:val="0"/>
      <w:divBdr>
        <w:top w:val="none" w:sz="0" w:space="0" w:color="auto"/>
        <w:left w:val="none" w:sz="0" w:space="0" w:color="auto"/>
        <w:bottom w:val="none" w:sz="0" w:space="0" w:color="auto"/>
        <w:right w:val="none" w:sz="0" w:space="0" w:color="auto"/>
      </w:divBdr>
    </w:div>
    <w:div w:id="60256530">
      <w:bodyDiv w:val="1"/>
      <w:marLeft w:val="0"/>
      <w:marRight w:val="0"/>
      <w:marTop w:val="0"/>
      <w:marBottom w:val="0"/>
      <w:divBdr>
        <w:top w:val="none" w:sz="0" w:space="0" w:color="auto"/>
        <w:left w:val="none" w:sz="0" w:space="0" w:color="auto"/>
        <w:bottom w:val="none" w:sz="0" w:space="0" w:color="auto"/>
        <w:right w:val="none" w:sz="0" w:space="0" w:color="auto"/>
      </w:divBdr>
    </w:div>
    <w:div w:id="63374748">
      <w:bodyDiv w:val="1"/>
      <w:marLeft w:val="0"/>
      <w:marRight w:val="0"/>
      <w:marTop w:val="0"/>
      <w:marBottom w:val="0"/>
      <w:divBdr>
        <w:top w:val="none" w:sz="0" w:space="0" w:color="auto"/>
        <w:left w:val="none" w:sz="0" w:space="0" w:color="auto"/>
        <w:bottom w:val="none" w:sz="0" w:space="0" w:color="auto"/>
        <w:right w:val="none" w:sz="0" w:space="0" w:color="auto"/>
      </w:divBdr>
    </w:div>
    <w:div w:id="65298298">
      <w:bodyDiv w:val="1"/>
      <w:marLeft w:val="0"/>
      <w:marRight w:val="0"/>
      <w:marTop w:val="0"/>
      <w:marBottom w:val="0"/>
      <w:divBdr>
        <w:top w:val="none" w:sz="0" w:space="0" w:color="auto"/>
        <w:left w:val="none" w:sz="0" w:space="0" w:color="auto"/>
        <w:bottom w:val="none" w:sz="0" w:space="0" w:color="auto"/>
        <w:right w:val="none" w:sz="0" w:space="0" w:color="auto"/>
      </w:divBdr>
      <w:divsChild>
        <w:div w:id="1514107355">
          <w:marLeft w:val="0"/>
          <w:marRight w:val="0"/>
          <w:marTop w:val="0"/>
          <w:marBottom w:val="0"/>
          <w:divBdr>
            <w:top w:val="none" w:sz="0" w:space="0" w:color="auto"/>
            <w:left w:val="none" w:sz="0" w:space="0" w:color="auto"/>
            <w:bottom w:val="none" w:sz="0" w:space="0" w:color="auto"/>
            <w:right w:val="none" w:sz="0" w:space="0" w:color="auto"/>
          </w:divBdr>
        </w:div>
        <w:div w:id="2002198123">
          <w:marLeft w:val="0"/>
          <w:marRight w:val="0"/>
          <w:marTop w:val="0"/>
          <w:marBottom w:val="0"/>
          <w:divBdr>
            <w:top w:val="none" w:sz="0" w:space="0" w:color="auto"/>
            <w:left w:val="none" w:sz="0" w:space="0" w:color="auto"/>
            <w:bottom w:val="none" w:sz="0" w:space="0" w:color="auto"/>
            <w:right w:val="none" w:sz="0" w:space="0" w:color="auto"/>
          </w:divBdr>
        </w:div>
      </w:divsChild>
    </w:div>
    <w:div w:id="70392877">
      <w:bodyDiv w:val="1"/>
      <w:marLeft w:val="0"/>
      <w:marRight w:val="0"/>
      <w:marTop w:val="0"/>
      <w:marBottom w:val="0"/>
      <w:divBdr>
        <w:top w:val="none" w:sz="0" w:space="0" w:color="auto"/>
        <w:left w:val="none" w:sz="0" w:space="0" w:color="auto"/>
        <w:bottom w:val="none" w:sz="0" w:space="0" w:color="auto"/>
        <w:right w:val="none" w:sz="0" w:space="0" w:color="auto"/>
      </w:divBdr>
    </w:div>
    <w:div w:id="72286386">
      <w:bodyDiv w:val="1"/>
      <w:marLeft w:val="0"/>
      <w:marRight w:val="0"/>
      <w:marTop w:val="0"/>
      <w:marBottom w:val="0"/>
      <w:divBdr>
        <w:top w:val="none" w:sz="0" w:space="0" w:color="auto"/>
        <w:left w:val="none" w:sz="0" w:space="0" w:color="auto"/>
        <w:bottom w:val="none" w:sz="0" w:space="0" w:color="auto"/>
        <w:right w:val="none" w:sz="0" w:space="0" w:color="auto"/>
      </w:divBdr>
    </w:div>
    <w:div w:id="75832520">
      <w:bodyDiv w:val="1"/>
      <w:marLeft w:val="0"/>
      <w:marRight w:val="0"/>
      <w:marTop w:val="0"/>
      <w:marBottom w:val="0"/>
      <w:divBdr>
        <w:top w:val="none" w:sz="0" w:space="0" w:color="auto"/>
        <w:left w:val="none" w:sz="0" w:space="0" w:color="auto"/>
        <w:bottom w:val="none" w:sz="0" w:space="0" w:color="auto"/>
        <w:right w:val="none" w:sz="0" w:space="0" w:color="auto"/>
      </w:divBdr>
      <w:divsChild>
        <w:div w:id="34895803">
          <w:marLeft w:val="446"/>
          <w:marRight w:val="0"/>
          <w:marTop w:val="0"/>
          <w:marBottom w:val="0"/>
          <w:divBdr>
            <w:top w:val="none" w:sz="0" w:space="0" w:color="auto"/>
            <w:left w:val="none" w:sz="0" w:space="0" w:color="auto"/>
            <w:bottom w:val="none" w:sz="0" w:space="0" w:color="auto"/>
            <w:right w:val="none" w:sz="0" w:space="0" w:color="auto"/>
          </w:divBdr>
        </w:div>
        <w:div w:id="830173269">
          <w:marLeft w:val="446"/>
          <w:marRight w:val="0"/>
          <w:marTop w:val="0"/>
          <w:marBottom w:val="0"/>
          <w:divBdr>
            <w:top w:val="none" w:sz="0" w:space="0" w:color="auto"/>
            <w:left w:val="none" w:sz="0" w:space="0" w:color="auto"/>
            <w:bottom w:val="none" w:sz="0" w:space="0" w:color="auto"/>
            <w:right w:val="none" w:sz="0" w:space="0" w:color="auto"/>
          </w:divBdr>
        </w:div>
        <w:div w:id="1062023397">
          <w:marLeft w:val="446"/>
          <w:marRight w:val="0"/>
          <w:marTop w:val="0"/>
          <w:marBottom w:val="0"/>
          <w:divBdr>
            <w:top w:val="none" w:sz="0" w:space="0" w:color="auto"/>
            <w:left w:val="none" w:sz="0" w:space="0" w:color="auto"/>
            <w:bottom w:val="none" w:sz="0" w:space="0" w:color="auto"/>
            <w:right w:val="none" w:sz="0" w:space="0" w:color="auto"/>
          </w:divBdr>
        </w:div>
      </w:divsChild>
    </w:div>
    <w:div w:id="79638634">
      <w:bodyDiv w:val="1"/>
      <w:marLeft w:val="0"/>
      <w:marRight w:val="0"/>
      <w:marTop w:val="0"/>
      <w:marBottom w:val="0"/>
      <w:divBdr>
        <w:top w:val="none" w:sz="0" w:space="0" w:color="auto"/>
        <w:left w:val="none" w:sz="0" w:space="0" w:color="auto"/>
        <w:bottom w:val="none" w:sz="0" w:space="0" w:color="auto"/>
        <w:right w:val="none" w:sz="0" w:space="0" w:color="auto"/>
      </w:divBdr>
    </w:div>
    <w:div w:id="106168787">
      <w:bodyDiv w:val="1"/>
      <w:marLeft w:val="0"/>
      <w:marRight w:val="0"/>
      <w:marTop w:val="0"/>
      <w:marBottom w:val="0"/>
      <w:divBdr>
        <w:top w:val="none" w:sz="0" w:space="0" w:color="auto"/>
        <w:left w:val="none" w:sz="0" w:space="0" w:color="auto"/>
        <w:bottom w:val="none" w:sz="0" w:space="0" w:color="auto"/>
        <w:right w:val="none" w:sz="0" w:space="0" w:color="auto"/>
      </w:divBdr>
    </w:div>
    <w:div w:id="110326419">
      <w:bodyDiv w:val="1"/>
      <w:marLeft w:val="0"/>
      <w:marRight w:val="0"/>
      <w:marTop w:val="0"/>
      <w:marBottom w:val="0"/>
      <w:divBdr>
        <w:top w:val="none" w:sz="0" w:space="0" w:color="auto"/>
        <w:left w:val="none" w:sz="0" w:space="0" w:color="auto"/>
        <w:bottom w:val="none" w:sz="0" w:space="0" w:color="auto"/>
        <w:right w:val="none" w:sz="0" w:space="0" w:color="auto"/>
      </w:divBdr>
    </w:div>
    <w:div w:id="111704309">
      <w:bodyDiv w:val="1"/>
      <w:marLeft w:val="0"/>
      <w:marRight w:val="0"/>
      <w:marTop w:val="0"/>
      <w:marBottom w:val="0"/>
      <w:divBdr>
        <w:top w:val="none" w:sz="0" w:space="0" w:color="auto"/>
        <w:left w:val="none" w:sz="0" w:space="0" w:color="auto"/>
        <w:bottom w:val="none" w:sz="0" w:space="0" w:color="auto"/>
        <w:right w:val="none" w:sz="0" w:space="0" w:color="auto"/>
      </w:divBdr>
    </w:div>
    <w:div w:id="114377250">
      <w:bodyDiv w:val="1"/>
      <w:marLeft w:val="0"/>
      <w:marRight w:val="0"/>
      <w:marTop w:val="0"/>
      <w:marBottom w:val="0"/>
      <w:divBdr>
        <w:top w:val="none" w:sz="0" w:space="0" w:color="auto"/>
        <w:left w:val="none" w:sz="0" w:space="0" w:color="auto"/>
        <w:bottom w:val="none" w:sz="0" w:space="0" w:color="auto"/>
        <w:right w:val="none" w:sz="0" w:space="0" w:color="auto"/>
      </w:divBdr>
    </w:div>
    <w:div w:id="155265594">
      <w:bodyDiv w:val="1"/>
      <w:marLeft w:val="0"/>
      <w:marRight w:val="0"/>
      <w:marTop w:val="0"/>
      <w:marBottom w:val="0"/>
      <w:divBdr>
        <w:top w:val="none" w:sz="0" w:space="0" w:color="auto"/>
        <w:left w:val="none" w:sz="0" w:space="0" w:color="auto"/>
        <w:bottom w:val="none" w:sz="0" w:space="0" w:color="auto"/>
        <w:right w:val="none" w:sz="0" w:space="0" w:color="auto"/>
      </w:divBdr>
    </w:div>
    <w:div w:id="160003750">
      <w:bodyDiv w:val="1"/>
      <w:marLeft w:val="0"/>
      <w:marRight w:val="0"/>
      <w:marTop w:val="0"/>
      <w:marBottom w:val="0"/>
      <w:divBdr>
        <w:top w:val="none" w:sz="0" w:space="0" w:color="auto"/>
        <w:left w:val="none" w:sz="0" w:space="0" w:color="auto"/>
        <w:bottom w:val="none" w:sz="0" w:space="0" w:color="auto"/>
        <w:right w:val="none" w:sz="0" w:space="0" w:color="auto"/>
      </w:divBdr>
    </w:div>
    <w:div w:id="163786230">
      <w:bodyDiv w:val="1"/>
      <w:marLeft w:val="0"/>
      <w:marRight w:val="0"/>
      <w:marTop w:val="0"/>
      <w:marBottom w:val="0"/>
      <w:divBdr>
        <w:top w:val="none" w:sz="0" w:space="0" w:color="auto"/>
        <w:left w:val="none" w:sz="0" w:space="0" w:color="auto"/>
        <w:bottom w:val="none" w:sz="0" w:space="0" w:color="auto"/>
        <w:right w:val="none" w:sz="0" w:space="0" w:color="auto"/>
      </w:divBdr>
      <w:divsChild>
        <w:div w:id="117233079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77163216">
      <w:bodyDiv w:val="1"/>
      <w:marLeft w:val="0"/>
      <w:marRight w:val="0"/>
      <w:marTop w:val="0"/>
      <w:marBottom w:val="0"/>
      <w:divBdr>
        <w:top w:val="none" w:sz="0" w:space="0" w:color="auto"/>
        <w:left w:val="none" w:sz="0" w:space="0" w:color="auto"/>
        <w:bottom w:val="none" w:sz="0" w:space="0" w:color="auto"/>
        <w:right w:val="none" w:sz="0" w:space="0" w:color="auto"/>
      </w:divBdr>
    </w:div>
    <w:div w:id="178129962">
      <w:bodyDiv w:val="1"/>
      <w:marLeft w:val="0"/>
      <w:marRight w:val="0"/>
      <w:marTop w:val="0"/>
      <w:marBottom w:val="0"/>
      <w:divBdr>
        <w:top w:val="none" w:sz="0" w:space="0" w:color="auto"/>
        <w:left w:val="none" w:sz="0" w:space="0" w:color="auto"/>
        <w:bottom w:val="none" w:sz="0" w:space="0" w:color="auto"/>
        <w:right w:val="none" w:sz="0" w:space="0" w:color="auto"/>
      </w:divBdr>
    </w:div>
    <w:div w:id="179010287">
      <w:bodyDiv w:val="1"/>
      <w:marLeft w:val="0"/>
      <w:marRight w:val="0"/>
      <w:marTop w:val="0"/>
      <w:marBottom w:val="0"/>
      <w:divBdr>
        <w:top w:val="none" w:sz="0" w:space="0" w:color="auto"/>
        <w:left w:val="none" w:sz="0" w:space="0" w:color="auto"/>
        <w:bottom w:val="none" w:sz="0" w:space="0" w:color="auto"/>
        <w:right w:val="none" w:sz="0" w:space="0" w:color="auto"/>
      </w:divBdr>
      <w:divsChild>
        <w:div w:id="211305449">
          <w:marLeft w:val="0"/>
          <w:marRight w:val="0"/>
          <w:marTop w:val="0"/>
          <w:marBottom w:val="0"/>
          <w:divBdr>
            <w:top w:val="none" w:sz="0" w:space="0" w:color="auto"/>
            <w:left w:val="none" w:sz="0" w:space="0" w:color="auto"/>
            <w:bottom w:val="none" w:sz="0" w:space="0" w:color="auto"/>
            <w:right w:val="none" w:sz="0" w:space="0" w:color="auto"/>
          </w:divBdr>
          <w:divsChild>
            <w:div w:id="96770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27552">
      <w:bodyDiv w:val="1"/>
      <w:marLeft w:val="0"/>
      <w:marRight w:val="0"/>
      <w:marTop w:val="0"/>
      <w:marBottom w:val="0"/>
      <w:divBdr>
        <w:top w:val="none" w:sz="0" w:space="0" w:color="auto"/>
        <w:left w:val="none" w:sz="0" w:space="0" w:color="auto"/>
        <w:bottom w:val="none" w:sz="0" w:space="0" w:color="auto"/>
        <w:right w:val="none" w:sz="0" w:space="0" w:color="auto"/>
      </w:divBdr>
    </w:div>
    <w:div w:id="191306999">
      <w:bodyDiv w:val="1"/>
      <w:marLeft w:val="0"/>
      <w:marRight w:val="0"/>
      <w:marTop w:val="0"/>
      <w:marBottom w:val="0"/>
      <w:divBdr>
        <w:top w:val="none" w:sz="0" w:space="0" w:color="auto"/>
        <w:left w:val="none" w:sz="0" w:space="0" w:color="auto"/>
        <w:bottom w:val="none" w:sz="0" w:space="0" w:color="auto"/>
        <w:right w:val="none" w:sz="0" w:space="0" w:color="auto"/>
      </w:divBdr>
      <w:divsChild>
        <w:div w:id="1444300467">
          <w:marLeft w:val="0"/>
          <w:marRight w:val="0"/>
          <w:marTop w:val="0"/>
          <w:marBottom w:val="0"/>
          <w:divBdr>
            <w:top w:val="single" w:sz="2" w:space="0" w:color="auto"/>
            <w:left w:val="single" w:sz="2" w:space="0" w:color="auto"/>
            <w:bottom w:val="single" w:sz="2" w:space="0" w:color="auto"/>
            <w:right w:val="single" w:sz="2" w:space="0" w:color="auto"/>
          </w:divBdr>
        </w:div>
        <w:div w:id="2096438584">
          <w:marLeft w:val="0"/>
          <w:marRight w:val="0"/>
          <w:marTop w:val="0"/>
          <w:marBottom w:val="0"/>
          <w:divBdr>
            <w:top w:val="single" w:sz="2" w:space="0" w:color="auto"/>
            <w:left w:val="single" w:sz="2" w:space="0" w:color="auto"/>
            <w:bottom w:val="single" w:sz="2" w:space="0" w:color="auto"/>
            <w:right w:val="single" w:sz="2" w:space="0" w:color="auto"/>
          </w:divBdr>
        </w:div>
      </w:divsChild>
    </w:div>
    <w:div w:id="223686991">
      <w:bodyDiv w:val="1"/>
      <w:marLeft w:val="0"/>
      <w:marRight w:val="0"/>
      <w:marTop w:val="0"/>
      <w:marBottom w:val="0"/>
      <w:divBdr>
        <w:top w:val="none" w:sz="0" w:space="0" w:color="auto"/>
        <w:left w:val="none" w:sz="0" w:space="0" w:color="auto"/>
        <w:bottom w:val="none" w:sz="0" w:space="0" w:color="auto"/>
        <w:right w:val="none" w:sz="0" w:space="0" w:color="auto"/>
      </w:divBdr>
      <w:divsChild>
        <w:div w:id="2033871146">
          <w:marLeft w:val="0"/>
          <w:marRight w:val="0"/>
          <w:marTop w:val="0"/>
          <w:marBottom w:val="0"/>
          <w:divBdr>
            <w:top w:val="single" w:sz="2" w:space="0" w:color="auto"/>
            <w:left w:val="single" w:sz="2" w:space="0" w:color="auto"/>
            <w:bottom w:val="single" w:sz="2" w:space="0" w:color="auto"/>
            <w:right w:val="single" w:sz="2" w:space="0" w:color="auto"/>
          </w:divBdr>
        </w:div>
      </w:divsChild>
    </w:div>
    <w:div w:id="242765629">
      <w:bodyDiv w:val="1"/>
      <w:marLeft w:val="0"/>
      <w:marRight w:val="0"/>
      <w:marTop w:val="0"/>
      <w:marBottom w:val="0"/>
      <w:divBdr>
        <w:top w:val="none" w:sz="0" w:space="0" w:color="auto"/>
        <w:left w:val="none" w:sz="0" w:space="0" w:color="auto"/>
        <w:bottom w:val="none" w:sz="0" w:space="0" w:color="auto"/>
        <w:right w:val="none" w:sz="0" w:space="0" w:color="auto"/>
      </w:divBdr>
    </w:div>
    <w:div w:id="249631286">
      <w:bodyDiv w:val="1"/>
      <w:marLeft w:val="0"/>
      <w:marRight w:val="0"/>
      <w:marTop w:val="0"/>
      <w:marBottom w:val="0"/>
      <w:divBdr>
        <w:top w:val="none" w:sz="0" w:space="0" w:color="auto"/>
        <w:left w:val="none" w:sz="0" w:space="0" w:color="auto"/>
        <w:bottom w:val="none" w:sz="0" w:space="0" w:color="auto"/>
        <w:right w:val="none" w:sz="0" w:space="0" w:color="auto"/>
      </w:divBdr>
    </w:div>
    <w:div w:id="249699044">
      <w:bodyDiv w:val="1"/>
      <w:marLeft w:val="0"/>
      <w:marRight w:val="0"/>
      <w:marTop w:val="0"/>
      <w:marBottom w:val="0"/>
      <w:divBdr>
        <w:top w:val="none" w:sz="0" w:space="0" w:color="auto"/>
        <w:left w:val="none" w:sz="0" w:space="0" w:color="auto"/>
        <w:bottom w:val="none" w:sz="0" w:space="0" w:color="auto"/>
        <w:right w:val="none" w:sz="0" w:space="0" w:color="auto"/>
      </w:divBdr>
    </w:div>
    <w:div w:id="250817464">
      <w:bodyDiv w:val="1"/>
      <w:marLeft w:val="0"/>
      <w:marRight w:val="0"/>
      <w:marTop w:val="0"/>
      <w:marBottom w:val="0"/>
      <w:divBdr>
        <w:top w:val="none" w:sz="0" w:space="0" w:color="auto"/>
        <w:left w:val="none" w:sz="0" w:space="0" w:color="auto"/>
        <w:bottom w:val="none" w:sz="0" w:space="0" w:color="auto"/>
        <w:right w:val="none" w:sz="0" w:space="0" w:color="auto"/>
      </w:divBdr>
      <w:divsChild>
        <w:div w:id="986277490">
          <w:marLeft w:val="0"/>
          <w:marRight w:val="0"/>
          <w:marTop w:val="0"/>
          <w:marBottom w:val="0"/>
          <w:divBdr>
            <w:top w:val="single" w:sz="2" w:space="0" w:color="auto"/>
            <w:left w:val="single" w:sz="2" w:space="0" w:color="auto"/>
            <w:bottom w:val="single" w:sz="2" w:space="0" w:color="auto"/>
            <w:right w:val="single" w:sz="2" w:space="0" w:color="auto"/>
          </w:divBdr>
        </w:div>
        <w:div w:id="1764573369">
          <w:marLeft w:val="0"/>
          <w:marRight w:val="0"/>
          <w:marTop w:val="0"/>
          <w:marBottom w:val="0"/>
          <w:divBdr>
            <w:top w:val="single" w:sz="2" w:space="0" w:color="auto"/>
            <w:left w:val="single" w:sz="2" w:space="0" w:color="auto"/>
            <w:bottom w:val="single" w:sz="2" w:space="0" w:color="auto"/>
            <w:right w:val="single" w:sz="2" w:space="0" w:color="auto"/>
          </w:divBdr>
        </w:div>
      </w:divsChild>
    </w:div>
    <w:div w:id="261764746">
      <w:bodyDiv w:val="1"/>
      <w:marLeft w:val="0"/>
      <w:marRight w:val="0"/>
      <w:marTop w:val="0"/>
      <w:marBottom w:val="0"/>
      <w:divBdr>
        <w:top w:val="none" w:sz="0" w:space="0" w:color="auto"/>
        <w:left w:val="none" w:sz="0" w:space="0" w:color="auto"/>
        <w:bottom w:val="none" w:sz="0" w:space="0" w:color="auto"/>
        <w:right w:val="none" w:sz="0" w:space="0" w:color="auto"/>
      </w:divBdr>
    </w:div>
    <w:div w:id="267125422">
      <w:bodyDiv w:val="1"/>
      <w:marLeft w:val="0"/>
      <w:marRight w:val="0"/>
      <w:marTop w:val="0"/>
      <w:marBottom w:val="0"/>
      <w:divBdr>
        <w:top w:val="none" w:sz="0" w:space="0" w:color="auto"/>
        <w:left w:val="none" w:sz="0" w:space="0" w:color="auto"/>
        <w:bottom w:val="none" w:sz="0" w:space="0" w:color="auto"/>
        <w:right w:val="none" w:sz="0" w:space="0" w:color="auto"/>
      </w:divBdr>
    </w:div>
    <w:div w:id="268659241">
      <w:bodyDiv w:val="1"/>
      <w:marLeft w:val="0"/>
      <w:marRight w:val="0"/>
      <w:marTop w:val="0"/>
      <w:marBottom w:val="0"/>
      <w:divBdr>
        <w:top w:val="none" w:sz="0" w:space="0" w:color="auto"/>
        <w:left w:val="none" w:sz="0" w:space="0" w:color="auto"/>
        <w:bottom w:val="none" w:sz="0" w:space="0" w:color="auto"/>
        <w:right w:val="none" w:sz="0" w:space="0" w:color="auto"/>
      </w:divBdr>
      <w:divsChild>
        <w:div w:id="81266762">
          <w:marLeft w:val="0"/>
          <w:marRight w:val="0"/>
          <w:marTop w:val="0"/>
          <w:marBottom w:val="0"/>
          <w:divBdr>
            <w:top w:val="single" w:sz="2" w:space="0" w:color="auto"/>
            <w:left w:val="single" w:sz="2" w:space="0" w:color="auto"/>
            <w:bottom w:val="single" w:sz="2" w:space="0" w:color="auto"/>
            <w:right w:val="single" w:sz="2" w:space="0" w:color="auto"/>
          </w:divBdr>
        </w:div>
        <w:div w:id="590700741">
          <w:marLeft w:val="0"/>
          <w:marRight w:val="0"/>
          <w:marTop w:val="0"/>
          <w:marBottom w:val="0"/>
          <w:divBdr>
            <w:top w:val="single" w:sz="2" w:space="0" w:color="auto"/>
            <w:left w:val="single" w:sz="2" w:space="0" w:color="auto"/>
            <w:bottom w:val="single" w:sz="2" w:space="0" w:color="auto"/>
            <w:right w:val="single" w:sz="2" w:space="0" w:color="auto"/>
          </w:divBdr>
        </w:div>
      </w:divsChild>
    </w:div>
    <w:div w:id="269171670">
      <w:bodyDiv w:val="1"/>
      <w:marLeft w:val="0"/>
      <w:marRight w:val="0"/>
      <w:marTop w:val="0"/>
      <w:marBottom w:val="0"/>
      <w:divBdr>
        <w:top w:val="none" w:sz="0" w:space="0" w:color="auto"/>
        <w:left w:val="none" w:sz="0" w:space="0" w:color="auto"/>
        <w:bottom w:val="none" w:sz="0" w:space="0" w:color="auto"/>
        <w:right w:val="none" w:sz="0" w:space="0" w:color="auto"/>
      </w:divBdr>
      <w:divsChild>
        <w:div w:id="488332655">
          <w:marLeft w:val="446"/>
          <w:marRight w:val="0"/>
          <w:marTop w:val="0"/>
          <w:marBottom w:val="0"/>
          <w:divBdr>
            <w:top w:val="none" w:sz="0" w:space="0" w:color="auto"/>
            <w:left w:val="none" w:sz="0" w:space="0" w:color="auto"/>
            <w:bottom w:val="none" w:sz="0" w:space="0" w:color="auto"/>
            <w:right w:val="none" w:sz="0" w:space="0" w:color="auto"/>
          </w:divBdr>
        </w:div>
        <w:div w:id="490755501">
          <w:marLeft w:val="446"/>
          <w:marRight w:val="0"/>
          <w:marTop w:val="0"/>
          <w:marBottom w:val="0"/>
          <w:divBdr>
            <w:top w:val="none" w:sz="0" w:space="0" w:color="auto"/>
            <w:left w:val="none" w:sz="0" w:space="0" w:color="auto"/>
            <w:bottom w:val="none" w:sz="0" w:space="0" w:color="auto"/>
            <w:right w:val="none" w:sz="0" w:space="0" w:color="auto"/>
          </w:divBdr>
        </w:div>
        <w:div w:id="1145468906">
          <w:marLeft w:val="446"/>
          <w:marRight w:val="0"/>
          <w:marTop w:val="0"/>
          <w:marBottom w:val="0"/>
          <w:divBdr>
            <w:top w:val="none" w:sz="0" w:space="0" w:color="auto"/>
            <w:left w:val="none" w:sz="0" w:space="0" w:color="auto"/>
            <w:bottom w:val="none" w:sz="0" w:space="0" w:color="auto"/>
            <w:right w:val="none" w:sz="0" w:space="0" w:color="auto"/>
          </w:divBdr>
        </w:div>
      </w:divsChild>
    </w:div>
    <w:div w:id="279580388">
      <w:bodyDiv w:val="1"/>
      <w:marLeft w:val="0"/>
      <w:marRight w:val="0"/>
      <w:marTop w:val="0"/>
      <w:marBottom w:val="0"/>
      <w:divBdr>
        <w:top w:val="none" w:sz="0" w:space="0" w:color="auto"/>
        <w:left w:val="none" w:sz="0" w:space="0" w:color="auto"/>
        <w:bottom w:val="none" w:sz="0" w:space="0" w:color="auto"/>
        <w:right w:val="none" w:sz="0" w:space="0" w:color="auto"/>
      </w:divBdr>
      <w:divsChild>
        <w:div w:id="1669669521">
          <w:marLeft w:val="0"/>
          <w:marRight w:val="0"/>
          <w:marTop w:val="0"/>
          <w:marBottom w:val="0"/>
          <w:divBdr>
            <w:top w:val="single" w:sz="2" w:space="0" w:color="auto"/>
            <w:left w:val="single" w:sz="2" w:space="0" w:color="auto"/>
            <w:bottom w:val="single" w:sz="2" w:space="0" w:color="auto"/>
            <w:right w:val="single" w:sz="2" w:space="0" w:color="auto"/>
          </w:divBdr>
        </w:div>
        <w:div w:id="2088767586">
          <w:marLeft w:val="0"/>
          <w:marRight w:val="0"/>
          <w:marTop w:val="0"/>
          <w:marBottom w:val="0"/>
          <w:divBdr>
            <w:top w:val="single" w:sz="2" w:space="0" w:color="auto"/>
            <w:left w:val="single" w:sz="2" w:space="0" w:color="auto"/>
            <w:bottom w:val="single" w:sz="2" w:space="0" w:color="auto"/>
            <w:right w:val="single" w:sz="2" w:space="0" w:color="auto"/>
          </w:divBdr>
        </w:div>
      </w:divsChild>
    </w:div>
    <w:div w:id="301620296">
      <w:bodyDiv w:val="1"/>
      <w:marLeft w:val="0"/>
      <w:marRight w:val="0"/>
      <w:marTop w:val="0"/>
      <w:marBottom w:val="0"/>
      <w:divBdr>
        <w:top w:val="none" w:sz="0" w:space="0" w:color="auto"/>
        <w:left w:val="none" w:sz="0" w:space="0" w:color="auto"/>
        <w:bottom w:val="none" w:sz="0" w:space="0" w:color="auto"/>
        <w:right w:val="none" w:sz="0" w:space="0" w:color="auto"/>
      </w:divBdr>
      <w:divsChild>
        <w:div w:id="4864798">
          <w:marLeft w:val="0"/>
          <w:marRight w:val="0"/>
          <w:marTop w:val="0"/>
          <w:marBottom w:val="0"/>
          <w:divBdr>
            <w:top w:val="single" w:sz="2" w:space="0" w:color="auto"/>
            <w:left w:val="single" w:sz="2" w:space="0" w:color="auto"/>
            <w:bottom w:val="single" w:sz="2" w:space="0" w:color="auto"/>
            <w:right w:val="single" w:sz="2" w:space="0" w:color="auto"/>
          </w:divBdr>
        </w:div>
        <w:div w:id="811294765">
          <w:marLeft w:val="0"/>
          <w:marRight w:val="0"/>
          <w:marTop w:val="0"/>
          <w:marBottom w:val="0"/>
          <w:divBdr>
            <w:top w:val="single" w:sz="2" w:space="0" w:color="auto"/>
            <w:left w:val="single" w:sz="2" w:space="0" w:color="auto"/>
            <w:bottom w:val="single" w:sz="2" w:space="0" w:color="auto"/>
            <w:right w:val="single" w:sz="2" w:space="0" w:color="auto"/>
          </w:divBdr>
        </w:div>
      </w:divsChild>
    </w:div>
    <w:div w:id="304048827">
      <w:bodyDiv w:val="1"/>
      <w:marLeft w:val="0"/>
      <w:marRight w:val="0"/>
      <w:marTop w:val="0"/>
      <w:marBottom w:val="0"/>
      <w:divBdr>
        <w:top w:val="none" w:sz="0" w:space="0" w:color="auto"/>
        <w:left w:val="none" w:sz="0" w:space="0" w:color="auto"/>
        <w:bottom w:val="none" w:sz="0" w:space="0" w:color="auto"/>
        <w:right w:val="none" w:sz="0" w:space="0" w:color="auto"/>
      </w:divBdr>
    </w:div>
    <w:div w:id="313416521">
      <w:bodyDiv w:val="1"/>
      <w:marLeft w:val="0"/>
      <w:marRight w:val="0"/>
      <w:marTop w:val="0"/>
      <w:marBottom w:val="0"/>
      <w:divBdr>
        <w:top w:val="none" w:sz="0" w:space="0" w:color="auto"/>
        <w:left w:val="none" w:sz="0" w:space="0" w:color="auto"/>
        <w:bottom w:val="none" w:sz="0" w:space="0" w:color="auto"/>
        <w:right w:val="none" w:sz="0" w:space="0" w:color="auto"/>
      </w:divBdr>
    </w:div>
    <w:div w:id="316567573">
      <w:bodyDiv w:val="1"/>
      <w:marLeft w:val="0"/>
      <w:marRight w:val="0"/>
      <w:marTop w:val="0"/>
      <w:marBottom w:val="0"/>
      <w:divBdr>
        <w:top w:val="none" w:sz="0" w:space="0" w:color="auto"/>
        <w:left w:val="none" w:sz="0" w:space="0" w:color="auto"/>
        <w:bottom w:val="none" w:sz="0" w:space="0" w:color="auto"/>
        <w:right w:val="none" w:sz="0" w:space="0" w:color="auto"/>
      </w:divBdr>
    </w:div>
    <w:div w:id="327827479">
      <w:bodyDiv w:val="1"/>
      <w:marLeft w:val="0"/>
      <w:marRight w:val="0"/>
      <w:marTop w:val="0"/>
      <w:marBottom w:val="0"/>
      <w:divBdr>
        <w:top w:val="none" w:sz="0" w:space="0" w:color="auto"/>
        <w:left w:val="none" w:sz="0" w:space="0" w:color="auto"/>
        <w:bottom w:val="none" w:sz="0" w:space="0" w:color="auto"/>
        <w:right w:val="none" w:sz="0" w:space="0" w:color="auto"/>
      </w:divBdr>
      <w:divsChild>
        <w:div w:id="226385977">
          <w:marLeft w:val="547"/>
          <w:marRight w:val="0"/>
          <w:marTop w:val="120"/>
          <w:marBottom w:val="120"/>
          <w:divBdr>
            <w:top w:val="none" w:sz="0" w:space="0" w:color="auto"/>
            <w:left w:val="none" w:sz="0" w:space="0" w:color="auto"/>
            <w:bottom w:val="none" w:sz="0" w:space="0" w:color="auto"/>
            <w:right w:val="none" w:sz="0" w:space="0" w:color="auto"/>
          </w:divBdr>
        </w:div>
        <w:div w:id="937446839">
          <w:marLeft w:val="547"/>
          <w:marRight w:val="0"/>
          <w:marTop w:val="120"/>
          <w:marBottom w:val="120"/>
          <w:divBdr>
            <w:top w:val="none" w:sz="0" w:space="0" w:color="auto"/>
            <w:left w:val="none" w:sz="0" w:space="0" w:color="auto"/>
            <w:bottom w:val="none" w:sz="0" w:space="0" w:color="auto"/>
            <w:right w:val="none" w:sz="0" w:space="0" w:color="auto"/>
          </w:divBdr>
        </w:div>
        <w:div w:id="1018652638">
          <w:marLeft w:val="547"/>
          <w:marRight w:val="0"/>
          <w:marTop w:val="120"/>
          <w:marBottom w:val="120"/>
          <w:divBdr>
            <w:top w:val="none" w:sz="0" w:space="0" w:color="auto"/>
            <w:left w:val="none" w:sz="0" w:space="0" w:color="auto"/>
            <w:bottom w:val="none" w:sz="0" w:space="0" w:color="auto"/>
            <w:right w:val="none" w:sz="0" w:space="0" w:color="auto"/>
          </w:divBdr>
        </w:div>
        <w:div w:id="1928728701">
          <w:marLeft w:val="547"/>
          <w:marRight w:val="0"/>
          <w:marTop w:val="120"/>
          <w:marBottom w:val="120"/>
          <w:divBdr>
            <w:top w:val="none" w:sz="0" w:space="0" w:color="auto"/>
            <w:left w:val="none" w:sz="0" w:space="0" w:color="auto"/>
            <w:bottom w:val="none" w:sz="0" w:space="0" w:color="auto"/>
            <w:right w:val="none" w:sz="0" w:space="0" w:color="auto"/>
          </w:divBdr>
        </w:div>
        <w:div w:id="1970472199">
          <w:marLeft w:val="547"/>
          <w:marRight w:val="0"/>
          <w:marTop w:val="120"/>
          <w:marBottom w:val="120"/>
          <w:divBdr>
            <w:top w:val="none" w:sz="0" w:space="0" w:color="auto"/>
            <w:left w:val="none" w:sz="0" w:space="0" w:color="auto"/>
            <w:bottom w:val="none" w:sz="0" w:space="0" w:color="auto"/>
            <w:right w:val="none" w:sz="0" w:space="0" w:color="auto"/>
          </w:divBdr>
        </w:div>
        <w:div w:id="2115006809">
          <w:marLeft w:val="547"/>
          <w:marRight w:val="0"/>
          <w:marTop w:val="120"/>
          <w:marBottom w:val="120"/>
          <w:divBdr>
            <w:top w:val="none" w:sz="0" w:space="0" w:color="auto"/>
            <w:left w:val="none" w:sz="0" w:space="0" w:color="auto"/>
            <w:bottom w:val="none" w:sz="0" w:space="0" w:color="auto"/>
            <w:right w:val="none" w:sz="0" w:space="0" w:color="auto"/>
          </w:divBdr>
        </w:div>
      </w:divsChild>
    </w:div>
    <w:div w:id="328290599">
      <w:bodyDiv w:val="1"/>
      <w:marLeft w:val="0"/>
      <w:marRight w:val="0"/>
      <w:marTop w:val="0"/>
      <w:marBottom w:val="0"/>
      <w:divBdr>
        <w:top w:val="none" w:sz="0" w:space="0" w:color="auto"/>
        <w:left w:val="none" w:sz="0" w:space="0" w:color="auto"/>
        <w:bottom w:val="none" w:sz="0" w:space="0" w:color="auto"/>
        <w:right w:val="none" w:sz="0" w:space="0" w:color="auto"/>
      </w:divBdr>
      <w:divsChild>
        <w:div w:id="123743856">
          <w:marLeft w:val="0"/>
          <w:marRight w:val="0"/>
          <w:marTop w:val="0"/>
          <w:marBottom w:val="0"/>
          <w:divBdr>
            <w:top w:val="single" w:sz="2" w:space="0" w:color="auto"/>
            <w:left w:val="single" w:sz="2" w:space="0" w:color="auto"/>
            <w:bottom w:val="single" w:sz="2" w:space="0" w:color="auto"/>
            <w:right w:val="single" w:sz="2" w:space="0" w:color="auto"/>
          </w:divBdr>
        </w:div>
        <w:div w:id="337927870">
          <w:marLeft w:val="0"/>
          <w:marRight w:val="0"/>
          <w:marTop w:val="0"/>
          <w:marBottom w:val="0"/>
          <w:divBdr>
            <w:top w:val="single" w:sz="2" w:space="0" w:color="auto"/>
            <w:left w:val="single" w:sz="2" w:space="0" w:color="auto"/>
            <w:bottom w:val="single" w:sz="2" w:space="0" w:color="auto"/>
            <w:right w:val="single" w:sz="2" w:space="0" w:color="auto"/>
          </w:divBdr>
        </w:div>
        <w:div w:id="470177959">
          <w:marLeft w:val="0"/>
          <w:marRight w:val="0"/>
          <w:marTop w:val="0"/>
          <w:marBottom w:val="0"/>
          <w:divBdr>
            <w:top w:val="single" w:sz="2" w:space="0" w:color="auto"/>
            <w:left w:val="single" w:sz="2" w:space="0" w:color="auto"/>
            <w:bottom w:val="single" w:sz="2" w:space="0" w:color="auto"/>
            <w:right w:val="single" w:sz="2" w:space="0" w:color="auto"/>
          </w:divBdr>
        </w:div>
        <w:div w:id="944389678">
          <w:marLeft w:val="0"/>
          <w:marRight w:val="0"/>
          <w:marTop w:val="0"/>
          <w:marBottom w:val="0"/>
          <w:divBdr>
            <w:top w:val="single" w:sz="2" w:space="0" w:color="auto"/>
            <w:left w:val="single" w:sz="2" w:space="0" w:color="auto"/>
            <w:bottom w:val="single" w:sz="2" w:space="0" w:color="auto"/>
            <w:right w:val="single" w:sz="2" w:space="0" w:color="auto"/>
          </w:divBdr>
        </w:div>
        <w:div w:id="1724281875">
          <w:marLeft w:val="0"/>
          <w:marRight w:val="0"/>
          <w:marTop w:val="0"/>
          <w:marBottom w:val="0"/>
          <w:divBdr>
            <w:top w:val="single" w:sz="2" w:space="0" w:color="auto"/>
            <w:left w:val="single" w:sz="2" w:space="0" w:color="auto"/>
            <w:bottom w:val="single" w:sz="2" w:space="0" w:color="auto"/>
            <w:right w:val="single" w:sz="2" w:space="0" w:color="auto"/>
          </w:divBdr>
        </w:div>
        <w:div w:id="1735658963">
          <w:marLeft w:val="0"/>
          <w:marRight w:val="0"/>
          <w:marTop w:val="0"/>
          <w:marBottom w:val="0"/>
          <w:divBdr>
            <w:top w:val="single" w:sz="2" w:space="0" w:color="auto"/>
            <w:left w:val="single" w:sz="2" w:space="0" w:color="auto"/>
            <w:bottom w:val="single" w:sz="2" w:space="0" w:color="auto"/>
            <w:right w:val="single" w:sz="2" w:space="0" w:color="auto"/>
          </w:divBdr>
        </w:div>
        <w:div w:id="1896236501">
          <w:marLeft w:val="0"/>
          <w:marRight w:val="0"/>
          <w:marTop w:val="0"/>
          <w:marBottom w:val="0"/>
          <w:divBdr>
            <w:top w:val="single" w:sz="2" w:space="0" w:color="auto"/>
            <w:left w:val="single" w:sz="2" w:space="0" w:color="auto"/>
            <w:bottom w:val="single" w:sz="2" w:space="0" w:color="auto"/>
            <w:right w:val="single" w:sz="2" w:space="0" w:color="auto"/>
          </w:divBdr>
        </w:div>
      </w:divsChild>
    </w:div>
    <w:div w:id="336419083">
      <w:bodyDiv w:val="1"/>
      <w:marLeft w:val="0"/>
      <w:marRight w:val="0"/>
      <w:marTop w:val="0"/>
      <w:marBottom w:val="0"/>
      <w:divBdr>
        <w:top w:val="none" w:sz="0" w:space="0" w:color="auto"/>
        <w:left w:val="none" w:sz="0" w:space="0" w:color="auto"/>
        <w:bottom w:val="none" w:sz="0" w:space="0" w:color="auto"/>
        <w:right w:val="none" w:sz="0" w:space="0" w:color="auto"/>
      </w:divBdr>
    </w:div>
    <w:div w:id="346255615">
      <w:bodyDiv w:val="1"/>
      <w:marLeft w:val="0"/>
      <w:marRight w:val="0"/>
      <w:marTop w:val="0"/>
      <w:marBottom w:val="0"/>
      <w:divBdr>
        <w:top w:val="none" w:sz="0" w:space="0" w:color="auto"/>
        <w:left w:val="none" w:sz="0" w:space="0" w:color="auto"/>
        <w:bottom w:val="none" w:sz="0" w:space="0" w:color="auto"/>
        <w:right w:val="none" w:sz="0" w:space="0" w:color="auto"/>
      </w:divBdr>
    </w:div>
    <w:div w:id="347223479">
      <w:bodyDiv w:val="1"/>
      <w:marLeft w:val="0"/>
      <w:marRight w:val="0"/>
      <w:marTop w:val="0"/>
      <w:marBottom w:val="0"/>
      <w:divBdr>
        <w:top w:val="none" w:sz="0" w:space="0" w:color="auto"/>
        <w:left w:val="none" w:sz="0" w:space="0" w:color="auto"/>
        <w:bottom w:val="none" w:sz="0" w:space="0" w:color="auto"/>
        <w:right w:val="none" w:sz="0" w:space="0" w:color="auto"/>
      </w:divBdr>
      <w:divsChild>
        <w:div w:id="430584211">
          <w:marLeft w:val="0"/>
          <w:marRight w:val="0"/>
          <w:marTop w:val="0"/>
          <w:marBottom w:val="0"/>
          <w:divBdr>
            <w:top w:val="single" w:sz="2" w:space="0" w:color="auto"/>
            <w:left w:val="single" w:sz="2" w:space="0" w:color="auto"/>
            <w:bottom w:val="single" w:sz="2" w:space="0" w:color="auto"/>
            <w:right w:val="single" w:sz="2" w:space="0" w:color="auto"/>
          </w:divBdr>
        </w:div>
        <w:div w:id="1283346985">
          <w:marLeft w:val="0"/>
          <w:marRight w:val="0"/>
          <w:marTop w:val="0"/>
          <w:marBottom w:val="0"/>
          <w:divBdr>
            <w:top w:val="single" w:sz="2" w:space="0" w:color="auto"/>
            <w:left w:val="single" w:sz="2" w:space="0" w:color="auto"/>
            <w:bottom w:val="single" w:sz="2" w:space="0" w:color="auto"/>
            <w:right w:val="single" w:sz="2" w:space="0" w:color="auto"/>
          </w:divBdr>
        </w:div>
      </w:divsChild>
    </w:div>
    <w:div w:id="350572998">
      <w:bodyDiv w:val="1"/>
      <w:marLeft w:val="0"/>
      <w:marRight w:val="0"/>
      <w:marTop w:val="0"/>
      <w:marBottom w:val="0"/>
      <w:divBdr>
        <w:top w:val="none" w:sz="0" w:space="0" w:color="auto"/>
        <w:left w:val="none" w:sz="0" w:space="0" w:color="auto"/>
        <w:bottom w:val="none" w:sz="0" w:space="0" w:color="auto"/>
        <w:right w:val="none" w:sz="0" w:space="0" w:color="auto"/>
      </w:divBdr>
    </w:div>
    <w:div w:id="357852300">
      <w:bodyDiv w:val="1"/>
      <w:marLeft w:val="0"/>
      <w:marRight w:val="0"/>
      <w:marTop w:val="0"/>
      <w:marBottom w:val="0"/>
      <w:divBdr>
        <w:top w:val="none" w:sz="0" w:space="0" w:color="auto"/>
        <w:left w:val="none" w:sz="0" w:space="0" w:color="auto"/>
        <w:bottom w:val="none" w:sz="0" w:space="0" w:color="auto"/>
        <w:right w:val="none" w:sz="0" w:space="0" w:color="auto"/>
      </w:divBdr>
    </w:div>
    <w:div w:id="361441691">
      <w:bodyDiv w:val="1"/>
      <w:marLeft w:val="0"/>
      <w:marRight w:val="0"/>
      <w:marTop w:val="0"/>
      <w:marBottom w:val="0"/>
      <w:divBdr>
        <w:top w:val="none" w:sz="0" w:space="0" w:color="auto"/>
        <w:left w:val="none" w:sz="0" w:space="0" w:color="auto"/>
        <w:bottom w:val="none" w:sz="0" w:space="0" w:color="auto"/>
        <w:right w:val="none" w:sz="0" w:space="0" w:color="auto"/>
      </w:divBdr>
      <w:divsChild>
        <w:div w:id="774641506">
          <w:marLeft w:val="0"/>
          <w:marRight w:val="0"/>
          <w:marTop w:val="0"/>
          <w:marBottom w:val="0"/>
          <w:divBdr>
            <w:top w:val="single" w:sz="2" w:space="0" w:color="auto"/>
            <w:left w:val="single" w:sz="2" w:space="0" w:color="auto"/>
            <w:bottom w:val="single" w:sz="2" w:space="0" w:color="auto"/>
            <w:right w:val="single" w:sz="2" w:space="0" w:color="auto"/>
          </w:divBdr>
        </w:div>
        <w:div w:id="1173686829">
          <w:marLeft w:val="0"/>
          <w:marRight w:val="0"/>
          <w:marTop w:val="0"/>
          <w:marBottom w:val="0"/>
          <w:divBdr>
            <w:top w:val="single" w:sz="2" w:space="0" w:color="auto"/>
            <w:left w:val="single" w:sz="2" w:space="0" w:color="auto"/>
            <w:bottom w:val="single" w:sz="2" w:space="0" w:color="auto"/>
            <w:right w:val="single" w:sz="2" w:space="0" w:color="auto"/>
          </w:divBdr>
        </w:div>
        <w:div w:id="1250044051">
          <w:marLeft w:val="0"/>
          <w:marRight w:val="0"/>
          <w:marTop w:val="0"/>
          <w:marBottom w:val="0"/>
          <w:divBdr>
            <w:top w:val="single" w:sz="2" w:space="0" w:color="auto"/>
            <w:left w:val="single" w:sz="2" w:space="0" w:color="auto"/>
            <w:bottom w:val="single" w:sz="2" w:space="0" w:color="auto"/>
            <w:right w:val="single" w:sz="2" w:space="0" w:color="auto"/>
          </w:divBdr>
        </w:div>
        <w:div w:id="1500854368">
          <w:marLeft w:val="0"/>
          <w:marRight w:val="0"/>
          <w:marTop w:val="0"/>
          <w:marBottom w:val="0"/>
          <w:divBdr>
            <w:top w:val="single" w:sz="2" w:space="0" w:color="auto"/>
            <w:left w:val="single" w:sz="2" w:space="0" w:color="auto"/>
            <w:bottom w:val="single" w:sz="2" w:space="0" w:color="auto"/>
            <w:right w:val="single" w:sz="2" w:space="0" w:color="auto"/>
          </w:divBdr>
        </w:div>
        <w:div w:id="1649750304">
          <w:marLeft w:val="0"/>
          <w:marRight w:val="0"/>
          <w:marTop w:val="0"/>
          <w:marBottom w:val="0"/>
          <w:divBdr>
            <w:top w:val="single" w:sz="2" w:space="0" w:color="auto"/>
            <w:left w:val="single" w:sz="2" w:space="0" w:color="auto"/>
            <w:bottom w:val="single" w:sz="2" w:space="0" w:color="auto"/>
            <w:right w:val="single" w:sz="2" w:space="0" w:color="auto"/>
          </w:divBdr>
        </w:div>
        <w:div w:id="1949465604">
          <w:marLeft w:val="0"/>
          <w:marRight w:val="0"/>
          <w:marTop w:val="0"/>
          <w:marBottom w:val="0"/>
          <w:divBdr>
            <w:top w:val="single" w:sz="2" w:space="0" w:color="auto"/>
            <w:left w:val="single" w:sz="2" w:space="0" w:color="auto"/>
            <w:bottom w:val="single" w:sz="2" w:space="0" w:color="auto"/>
            <w:right w:val="single" w:sz="2" w:space="0" w:color="auto"/>
          </w:divBdr>
        </w:div>
      </w:divsChild>
    </w:div>
    <w:div w:id="376589201">
      <w:bodyDiv w:val="1"/>
      <w:marLeft w:val="0"/>
      <w:marRight w:val="0"/>
      <w:marTop w:val="0"/>
      <w:marBottom w:val="0"/>
      <w:divBdr>
        <w:top w:val="none" w:sz="0" w:space="0" w:color="auto"/>
        <w:left w:val="none" w:sz="0" w:space="0" w:color="auto"/>
        <w:bottom w:val="none" w:sz="0" w:space="0" w:color="auto"/>
        <w:right w:val="none" w:sz="0" w:space="0" w:color="auto"/>
      </w:divBdr>
      <w:divsChild>
        <w:div w:id="151457292">
          <w:marLeft w:val="0"/>
          <w:marRight w:val="0"/>
          <w:marTop w:val="0"/>
          <w:marBottom w:val="0"/>
          <w:divBdr>
            <w:top w:val="single" w:sz="2" w:space="0" w:color="auto"/>
            <w:left w:val="single" w:sz="2" w:space="0" w:color="auto"/>
            <w:bottom w:val="single" w:sz="2" w:space="0" w:color="auto"/>
            <w:right w:val="single" w:sz="2" w:space="0" w:color="auto"/>
          </w:divBdr>
        </w:div>
        <w:div w:id="294795215">
          <w:marLeft w:val="0"/>
          <w:marRight w:val="0"/>
          <w:marTop w:val="0"/>
          <w:marBottom w:val="0"/>
          <w:divBdr>
            <w:top w:val="single" w:sz="2" w:space="0" w:color="auto"/>
            <w:left w:val="single" w:sz="2" w:space="0" w:color="auto"/>
            <w:bottom w:val="single" w:sz="2" w:space="0" w:color="auto"/>
            <w:right w:val="single" w:sz="2" w:space="0" w:color="auto"/>
          </w:divBdr>
        </w:div>
        <w:div w:id="1379667496">
          <w:marLeft w:val="0"/>
          <w:marRight w:val="0"/>
          <w:marTop w:val="0"/>
          <w:marBottom w:val="0"/>
          <w:divBdr>
            <w:top w:val="single" w:sz="2" w:space="0" w:color="auto"/>
            <w:left w:val="single" w:sz="2" w:space="0" w:color="auto"/>
            <w:bottom w:val="single" w:sz="2" w:space="0" w:color="auto"/>
            <w:right w:val="single" w:sz="2" w:space="0" w:color="auto"/>
          </w:divBdr>
        </w:div>
        <w:div w:id="2091929040">
          <w:marLeft w:val="0"/>
          <w:marRight w:val="0"/>
          <w:marTop w:val="0"/>
          <w:marBottom w:val="0"/>
          <w:divBdr>
            <w:top w:val="single" w:sz="2" w:space="0" w:color="auto"/>
            <w:left w:val="single" w:sz="2" w:space="0" w:color="auto"/>
            <w:bottom w:val="single" w:sz="2" w:space="0" w:color="auto"/>
            <w:right w:val="single" w:sz="2" w:space="0" w:color="auto"/>
          </w:divBdr>
        </w:div>
      </w:divsChild>
    </w:div>
    <w:div w:id="377706696">
      <w:bodyDiv w:val="1"/>
      <w:marLeft w:val="0"/>
      <w:marRight w:val="0"/>
      <w:marTop w:val="0"/>
      <w:marBottom w:val="0"/>
      <w:divBdr>
        <w:top w:val="none" w:sz="0" w:space="0" w:color="auto"/>
        <w:left w:val="none" w:sz="0" w:space="0" w:color="auto"/>
        <w:bottom w:val="none" w:sz="0" w:space="0" w:color="auto"/>
        <w:right w:val="none" w:sz="0" w:space="0" w:color="auto"/>
      </w:divBdr>
    </w:div>
    <w:div w:id="383451788">
      <w:bodyDiv w:val="1"/>
      <w:marLeft w:val="0"/>
      <w:marRight w:val="0"/>
      <w:marTop w:val="0"/>
      <w:marBottom w:val="0"/>
      <w:divBdr>
        <w:top w:val="none" w:sz="0" w:space="0" w:color="auto"/>
        <w:left w:val="none" w:sz="0" w:space="0" w:color="auto"/>
        <w:bottom w:val="none" w:sz="0" w:space="0" w:color="auto"/>
        <w:right w:val="none" w:sz="0" w:space="0" w:color="auto"/>
      </w:divBdr>
    </w:div>
    <w:div w:id="392705545">
      <w:bodyDiv w:val="1"/>
      <w:marLeft w:val="0"/>
      <w:marRight w:val="0"/>
      <w:marTop w:val="0"/>
      <w:marBottom w:val="0"/>
      <w:divBdr>
        <w:top w:val="none" w:sz="0" w:space="0" w:color="auto"/>
        <w:left w:val="none" w:sz="0" w:space="0" w:color="auto"/>
        <w:bottom w:val="none" w:sz="0" w:space="0" w:color="auto"/>
        <w:right w:val="none" w:sz="0" w:space="0" w:color="auto"/>
      </w:divBdr>
    </w:div>
    <w:div w:id="396169493">
      <w:bodyDiv w:val="1"/>
      <w:marLeft w:val="0"/>
      <w:marRight w:val="0"/>
      <w:marTop w:val="0"/>
      <w:marBottom w:val="0"/>
      <w:divBdr>
        <w:top w:val="none" w:sz="0" w:space="0" w:color="auto"/>
        <w:left w:val="none" w:sz="0" w:space="0" w:color="auto"/>
        <w:bottom w:val="none" w:sz="0" w:space="0" w:color="auto"/>
        <w:right w:val="none" w:sz="0" w:space="0" w:color="auto"/>
      </w:divBdr>
    </w:div>
    <w:div w:id="397479443">
      <w:bodyDiv w:val="1"/>
      <w:marLeft w:val="0"/>
      <w:marRight w:val="0"/>
      <w:marTop w:val="0"/>
      <w:marBottom w:val="0"/>
      <w:divBdr>
        <w:top w:val="none" w:sz="0" w:space="0" w:color="auto"/>
        <w:left w:val="none" w:sz="0" w:space="0" w:color="auto"/>
        <w:bottom w:val="none" w:sz="0" w:space="0" w:color="auto"/>
        <w:right w:val="none" w:sz="0" w:space="0" w:color="auto"/>
      </w:divBdr>
    </w:div>
    <w:div w:id="397822360">
      <w:bodyDiv w:val="1"/>
      <w:marLeft w:val="0"/>
      <w:marRight w:val="0"/>
      <w:marTop w:val="0"/>
      <w:marBottom w:val="0"/>
      <w:divBdr>
        <w:top w:val="none" w:sz="0" w:space="0" w:color="auto"/>
        <w:left w:val="none" w:sz="0" w:space="0" w:color="auto"/>
        <w:bottom w:val="none" w:sz="0" w:space="0" w:color="auto"/>
        <w:right w:val="none" w:sz="0" w:space="0" w:color="auto"/>
      </w:divBdr>
    </w:div>
    <w:div w:id="403719395">
      <w:bodyDiv w:val="1"/>
      <w:marLeft w:val="0"/>
      <w:marRight w:val="0"/>
      <w:marTop w:val="0"/>
      <w:marBottom w:val="0"/>
      <w:divBdr>
        <w:top w:val="none" w:sz="0" w:space="0" w:color="auto"/>
        <w:left w:val="none" w:sz="0" w:space="0" w:color="auto"/>
        <w:bottom w:val="none" w:sz="0" w:space="0" w:color="auto"/>
        <w:right w:val="none" w:sz="0" w:space="0" w:color="auto"/>
      </w:divBdr>
    </w:div>
    <w:div w:id="416174677">
      <w:bodyDiv w:val="1"/>
      <w:marLeft w:val="0"/>
      <w:marRight w:val="0"/>
      <w:marTop w:val="0"/>
      <w:marBottom w:val="0"/>
      <w:divBdr>
        <w:top w:val="none" w:sz="0" w:space="0" w:color="auto"/>
        <w:left w:val="none" w:sz="0" w:space="0" w:color="auto"/>
        <w:bottom w:val="none" w:sz="0" w:space="0" w:color="auto"/>
        <w:right w:val="none" w:sz="0" w:space="0" w:color="auto"/>
      </w:divBdr>
    </w:div>
    <w:div w:id="420879010">
      <w:bodyDiv w:val="1"/>
      <w:marLeft w:val="0"/>
      <w:marRight w:val="0"/>
      <w:marTop w:val="0"/>
      <w:marBottom w:val="0"/>
      <w:divBdr>
        <w:top w:val="none" w:sz="0" w:space="0" w:color="auto"/>
        <w:left w:val="none" w:sz="0" w:space="0" w:color="auto"/>
        <w:bottom w:val="none" w:sz="0" w:space="0" w:color="auto"/>
        <w:right w:val="none" w:sz="0" w:space="0" w:color="auto"/>
      </w:divBdr>
    </w:div>
    <w:div w:id="425469132">
      <w:bodyDiv w:val="1"/>
      <w:marLeft w:val="0"/>
      <w:marRight w:val="0"/>
      <w:marTop w:val="0"/>
      <w:marBottom w:val="0"/>
      <w:divBdr>
        <w:top w:val="none" w:sz="0" w:space="0" w:color="auto"/>
        <w:left w:val="none" w:sz="0" w:space="0" w:color="auto"/>
        <w:bottom w:val="none" w:sz="0" w:space="0" w:color="auto"/>
        <w:right w:val="none" w:sz="0" w:space="0" w:color="auto"/>
      </w:divBdr>
      <w:divsChild>
        <w:div w:id="316803802">
          <w:marLeft w:val="0"/>
          <w:marRight w:val="0"/>
          <w:marTop w:val="0"/>
          <w:marBottom w:val="0"/>
          <w:divBdr>
            <w:top w:val="single" w:sz="2" w:space="0" w:color="auto"/>
            <w:left w:val="single" w:sz="2" w:space="0" w:color="auto"/>
            <w:bottom w:val="single" w:sz="2" w:space="0" w:color="auto"/>
            <w:right w:val="single" w:sz="2" w:space="0" w:color="auto"/>
          </w:divBdr>
        </w:div>
        <w:div w:id="398282731">
          <w:marLeft w:val="0"/>
          <w:marRight w:val="0"/>
          <w:marTop w:val="0"/>
          <w:marBottom w:val="0"/>
          <w:divBdr>
            <w:top w:val="single" w:sz="2" w:space="0" w:color="auto"/>
            <w:left w:val="single" w:sz="2" w:space="0" w:color="auto"/>
            <w:bottom w:val="single" w:sz="2" w:space="0" w:color="auto"/>
            <w:right w:val="single" w:sz="2" w:space="0" w:color="auto"/>
          </w:divBdr>
        </w:div>
      </w:divsChild>
    </w:div>
    <w:div w:id="427122497">
      <w:bodyDiv w:val="1"/>
      <w:marLeft w:val="0"/>
      <w:marRight w:val="0"/>
      <w:marTop w:val="0"/>
      <w:marBottom w:val="0"/>
      <w:divBdr>
        <w:top w:val="none" w:sz="0" w:space="0" w:color="auto"/>
        <w:left w:val="none" w:sz="0" w:space="0" w:color="auto"/>
        <w:bottom w:val="none" w:sz="0" w:space="0" w:color="auto"/>
        <w:right w:val="none" w:sz="0" w:space="0" w:color="auto"/>
      </w:divBdr>
    </w:div>
    <w:div w:id="436559555">
      <w:bodyDiv w:val="1"/>
      <w:marLeft w:val="0"/>
      <w:marRight w:val="0"/>
      <w:marTop w:val="0"/>
      <w:marBottom w:val="0"/>
      <w:divBdr>
        <w:top w:val="none" w:sz="0" w:space="0" w:color="auto"/>
        <w:left w:val="none" w:sz="0" w:space="0" w:color="auto"/>
        <w:bottom w:val="none" w:sz="0" w:space="0" w:color="auto"/>
        <w:right w:val="none" w:sz="0" w:space="0" w:color="auto"/>
      </w:divBdr>
    </w:div>
    <w:div w:id="442847000">
      <w:bodyDiv w:val="1"/>
      <w:marLeft w:val="0"/>
      <w:marRight w:val="0"/>
      <w:marTop w:val="0"/>
      <w:marBottom w:val="0"/>
      <w:divBdr>
        <w:top w:val="none" w:sz="0" w:space="0" w:color="auto"/>
        <w:left w:val="none" w:sz="0" w:space="0" w:color="auto"/>
        <w:bottom w:val="none" w:sz="0" w:space="0" w:color="auto"/>
        <w:right w:val="none" w:sz="0" w:space="0" w:color="auto"/>
      </w:divBdr>
    </w:div>
    <w:div w:id="444547173">
      <w:bodyDiv w:val="1"/>
      <w:marLeft w:val="0"/>
      <w:marRight w:val="0"/>
      <w:marTop w:val="0"/>
      <w:marBottom w:val="0"/>
      <w:divBdr>
        <w:top w:val="none" w:sz="0" w:space="0" w:color="auto"/>
        <w:left w:val="none" w:sz="0" w:space="0" w:color="auto"/>
        <w:bottom w:val="none" w:sz="0" w:space="0" w:color="auto"/>
        <w:right w:val="none" w:sz="0" w:space="0" w:color="auto"/>
      </w:divBdr>
    </w:div>
    <w:div w:id="445197458">
      <w:bodyDiv w:val="1"/>
      <w:marLeft w:val="0"/>
      <w:marRight w:val="0"/>
      <w:marTop w:val="0"/>
      <w:marBottom w:val="0"/>
      <w:divBdr>
        <w:top w:val="none" w:sz="0" w:space="0" w:color="auto"/>
        <w:left w:val="none" w:sz="0" w:space="0" w:color="auto"/>
        <w:bottom w:val="none" w:sz="0" w:space="0" w:color="auto"/>
        <w:right w:val="none" w:sz="0" w:space="0" w:color="auto"/>
      </w:divBdr>
      <w:divsChild>
        <w:div w:id="420950286">
          <w:marLeft w:val="547"/>
          <w:marRight w:val="0"/>
          <w:marTop w:val="0"/>
          <w:marBottom w:val="0"/>
          <w:divBdr>
            <w:top w:val="none" w:sz="0" w:space="0" w:color="auto"/>
            <w:left w:val="none" w:sz="0" w:space="0" w:color="auto"/>
            <w:bottom w:val="none" w:sz="0" w:space="0" w:color="auto"/>
            <w:right w:val="none" w:sz="0" w:space="0" w:color="auto"/>
          </w:divBdr>
        </w:div>
        <w:div w:id="1718772103">
          <w:marLeft w:val="547"/>
          <w:marRight w:val="0"/>
          <w:marTop w:val="0"/>
          <w:marBottom w:val="0"/>
          <w:divBdr>
            <w:top w:val="none" w:sz="0" w:space="0" w:color="auto"/>
            <w:left w:val="none" w:sz="0" w:space="0" w:color="auto"/>
            <w:bottom w:val="none" w:sz="0" w:space="0" w:color="auto"/>
            <w:right w:val="none" w:sz="0" w:space="0" w:color="auto"/>
          </w:divBdr>
        </w:div>
      </w:divsChild>
    </w:div>
    <w:div w:id="446046314">
      <w:bodyDiv w:val="1"/>
      <w:marLeft w:val="0"/>
      <w:marRight w:val="0"/>
      <w:marTop w:val="0"/>
      <w:marBottom w:val="0"/>
      <w:divBdr>
        <w:top w:val="none" w:sz="0" w:space="0" w:color="auto"/>
        <w:left w:val="none" w:sz="0" w:space="0" w:color="auto"/>
        <w:bottom w:val="none" w:sz="0" w:space="0" w:color="auto"/>
        <w:right w:val="none" w:sz="0" w:space="0" w:color="auto"/>
      </w:divBdr>
      <w:divsChild>
        <w:div w:id="83379542">
          <w:marLeft w:val="0"/>
          <w:marRight w:val="0"/>
          <w:marTop w:val="0"/>
          <w:marBottom w:val="0"/>
          <w:divBdr>
            <w:top w:val="single" w:sz="2" w:space="0" w:color="auto"/>
            <w:left w:val="single" w:sz="2" w:space="0" w:color="auto"/>
            <w:bottom w:val="single" w:sz="2" w:space="0" w:color="auto"/>
            <w:right w:val="single" w:sz="2" w:space="0" w:color="auto"/>
          </w:divBdr>
        </w:div>
        <w:div w:id="1880362300">
          <w:marLeft w:val="0"/>
          <w:marRight w:val="0"/>
          <w:marTop w:val="0"/>
          <w:marBottom w:val="0"/>
          <w:divBdr>
            <w:top w:val="single" w:sz="2" w:space="0" w:color="auto"/>
            <w:left w:val="single" w:sz="2" w:space="0" w:color="auto"/>
            <w:bottom w:val="single" w:sz="2" w:space="0" w:color="auto"/>
            <w:right w:val="single" w:sz="2" w:space="0" w:color="auto"/>
          </w:divBdr>
        </w:div>
      </w:divsChild>
    </w:div>
    <w:div w:id="456030490">
      <w:bodyDiv w:val="1"/>
      <w:marLeft w:val="0"/>
      <w:marRight w:val="0"/>
      <w:marTop w:val="0"/>
      <w:marBottom w:val="0"/>
      <w:divBdr>
        <w:top w:val="none" w:sz="0" w:space="0" w:color="auto"/>
        <w:left w:val="none" w:sz="0" w:space="0" w:color="auto"/>
        <w:bottom w:val="none" w:sz="0" w:space="0" w:color="auto"/>
        <w:right w:val="none" w:sz="0" w:space="0" w:color="auto"/>
      </w:divBdr>
    </w:div>
    <w:div w:id="457451500">
      <w:bodyDiv w:val="1"/>
      <w:marLeft w:val="0"/>
      <w:marRight w:val="0"/>
      <w:marTop w:val="0"/>
      <w:marBottom w:val="0"/>
      <w:divBdr>
        <w:top w:val="none" w:sz="0" w:space="0" w:color="auto"/>
        <w:left w:val="none" w:sz="0" w:space="0" w:color="auto"/>
        <w:bottom w:val="none" w:sz="0" w:space="0" w:color="auto"/>
        <w:right w:val="none" w:sz="0" w:space="0" w:color="auto"/>
      </w:divBdr>
    </w:div>
    <w:div w:id="464813694">
      <w:bodyDiv w:val="1"/>
      <w:marLeft w:val="0"/>
      <w:marRight w:val="0"/>
      <w:marTop w:val="0"/>
      <w:marBottom w:val="0"/>
      <w:divBdr>
        <w:top w:val="none" w:sz="0" w:space="0" w:color="auto"/>
        <w:left w:val="none" w:sz="0" w:space="0" w:color="auto"/>
        <w:bottom w:val="none" w:sz="0" w:space="0" w:color="auto"/>
        <w:right w:val="none" w:sz="0" w:space="0" w:color="auto"/>
      </w:divBdr>
    </w:div>
    <w:div w:id="465658012">
      <w:bodyDiv w:val="1"/>
      <w:marLeft w:val="0"/>
      <w:marRight w:val="0"/>
      <w:marTop w:val="0"/>
      <w:marBottom w:val="0"/>
      <w:divBdr>
        <w:top w:val="none" w:sz="0" w:space="0" w:color="auto"/>
        <w:left w:val="none" w:sz="0" w:space="0" w:color="auto"/>
        <w:bottom w:val="none" w:sz="0" w:space="0" w:color="auto"/>
        <w:right w:val="none" w:sz="0" w:space="0" w:color="auto"/>
      </w:divBdr>
    </w:div>
    <w:div w:id="468255587">
      <w:bodyDiv w:val="1"/>
      <w:marLeft w:val="0"/>
      <w:marRight w:val="0"/>
      <w:marTop w:val="0"/>
      <w:marBottom w:val="0"/>
      <w:divBdr>
        <w:top w:val="none" w:sz="0" w:space="0" w:color="auto"/>
        <w:left w:val="none" w:sz="0" w:space="0" w:color="auto"/>
        <w:bottom w:val="none" w:sz="0" w:space="0" w:color="auto"/>
        <w:right w:val="none" w:sz="0" w:space="0" w:color="auto"/>
      </w:divBdr>
    </w:div>
    <w:div w:id="479427684">
      <w:bodyDiv w:val="1"/>
      <w:marLeft w:val="0"/>
      <w:marRight w:val="0"/>
      <w:marTop w:val="0"/>
      <w:marBottom w:val="0"/>
      <w:divBdr>
        <w:top w:val="none" w:sz="0" w:space="0" w:color="auto"/>
        <w:left w:val="none" w:sz="0" w:space="0" w:color="auto"/>
        <w:bottom w:val="none" w:sz="0" w:space="0" w:color="auto"/>
        <w:right w:val="none" w:sz="0" w:space="0" w:color="auto"/>
      </w:divBdr>
      <w:divsChild>
        <w:div w:id="69498399">
          <w:marLeft w:val="0"/>
          <w:marRight w:val="0"/>
          <w:marTop w:val="0"/>
          <w:marBottom w:val="0"/>
          <w:divBdr>
            <w:top w:val="single" w:sz="2" w:space="0" w:color="auto"/>
            <w:left w:val="single" w:sz="2" w:space="0" w:color="auto"/>
            <w:bottom w:val="single" w:sz="2" w:space="0" w:color="auto"/>
            <w:right w:val="single" w:sz="2" w:space="0" w:color="auto"/>
          </w:divBdr>
        </w:div>
        <w:div w:id="436216263">
          <w:marLeft w:val="0"/>
          <w:marRight w:val="0"/>
          <w:marTop w:val="0"/>
          <w:marBottom w:val="0"/>
          <w:divBdr>
            <w:top w:val="single" w:sz="2" w:space="0" w:color="auto"/>
            <w:left w:val="single" w:sz="2" w:space="0" w:color="auto"/>
            <w:bottom w:val="single" w:sz="2" w:space="0" w:color="auto"/>
            <w:right w:val="single" w:sz="2" w:space="0" w:color="auto"/>
          </w:divBdr>
        </w:div>
        <w:div w:id="837185994">
          <w:marLeft w:val="0"/>
          <w:marRight w:val="0"/>
          <w:marTop w:val="0"/>
          <w:marBottom w:val="0"/>
          <w:divBdr>
            <w:top w:val="single" w:sz="2" w:space="0" w:color="auto"/>
            <w:left w:val="single" w:sz="2" w:space="0" w:color="auto"/>
            <w:bottom w:val="single" w:sz="2" w:space="0" w:color="auto"/>
            <w:right w:val="single" w:sz="2" w:space="0" w:color="auto"/>
          </w:divBdr>
        </w:div>
        <w:div w:id="1064333816">
          <w:marLeft w:val="0"/>
          <w:marRight w:val="0"/>
          <w:marTop w:val="0"/>
          <w:marBottom w:val="0"/>
          <w:divBdr>
            <w:top w:val="single" w:sz="2" w:space="0" w:color="auto"/>
            <w:left w:val="single" w:sz="2" w:space="0" w:color="auto"/>
            <w:bottom w:val="single" w:sz="2" w:space="0" w:color="auto"/>
            <w:right w:val="single" w:sz="2" w:space="0" w:color="auto"/>
          </w:divBdr>
        </w:div>
        <w:div w:id="1522818818">
          <w:marLeft w:val="0"/>
          <w:marRight w:val="0"/>
          <w:marTop w:val="0"/>
          <w:marBottom w:val="0"/>
          <w:divBdr>
            <w:top w:val="single" w:sz="2" w:space="0" w:color="auto"/>
            <w:left w:val="single" w:sz="2" w:space="0" w:color="auto"/>
            <w:bottom w:val="single" w:sz="2" w:space="0" w:color="auto"/>
            <w:right w:val="single" w:sz="2" w:space="0" w:color="auto"/>
          </w:divBdr>
        </w:div>
        <w:div w:id="2016029016">
          <w:marLeft w:val="0"/>
          <w:marRight w:val="0"/>
          <w:marTop w:val="0"/>
          <w:marBottom w:val="0"/>
          <w:divBdr>
            <w:top w:val="single" w:sz="2" w:space="0" w:color="auto"/>
            <w:left w:val="single" w:sz="2" w:space="0" w:color="auto"/>
            <w:bottom w:val="single" w:sz="2" w:space="0" w:color="auto"/>
            <w:right w:val="single" w:sz="2" w:space="0" w:color="auto"/>
          </w:divBdr>
        </w:div>
      </w:divsChild>
    </w:div>
    <w:div w:id="483205600">
      <w:bodyDiv w:val="1"/>
      <w:marLeft w:val="0"/>
      <w:marRight w:val="0"/>
      <w:marTop w:val="0"/>
      <w:marBottom w:val="0"/>
      <w:divBdr>
        <w:top w:val="none" w:sz="0" w:space="0" w:color="auto"/>
        <w:left w:val="none" w:sz="0" w:space="0" w:color="auto"/>
        <w:bottom w:val="none" w:sz="0" w:space="0" w:color="auto"/>
        <w:right w:val="none" w:sz="0" w:space="0" w:color="auto"/>
      </w:divBdr>
    </w:div>
    <w:div w:id="497111707">
      <w:bodyDiv w:val="1"/>
      <w:marLeft w:val="0"/>
      <w:marRight w:val="0"/>
      <w:marTop w:val="0"/>
      <w:marBottom w:val="0"/>
      <w:divBdr>
        <w:top w:val="none" w:sz="0" w:space="0" w:color="auto"/>
        <w:left w:val="none" w:sz="0" w:space="0" w:color="auto"/>
        <w:bottom w:val="none" w:sz="0" w:space="0" w:color="auto"/>
        <w:right w:val="none" w:sz="0" w:space="0" w:color="auto"/>
      </w:divBdr>
      <w:divsChild>
        <w:div w:id="541093584">
          <w:marLeft w:val="0"/>
          <w:marRight w:val="0"/>
          <w:marTop w:val="0"/>
          <w:marBottom w:val="0"/>
          <w:divBdr>
            <w:top w:val="single" w:sz="2" w:space="0" w:color="auto"/>
            <w:left w:val="single" w:sz="2" w:space="0" w:color="auto"/>
            <w:bottom w:val="single" w:sz="2" w:space="0" w:color="auto"/>
            <w:right w:val="single" w:sz="2" w:space="0" w:color="auto"/>
          </w:divBdr>
        </w:div>
        <w:div w:id="991373362">
          <w:marLeft w:val="0"/>
          <w:marRight w:val="0"/>
          <w:marTop w:val="0"/>
          <w:marBottom w:val="0"/>
          <w:divBdr>
            <w:top w:val="single" w:sz="2" w:space="0" w:color="auto"/>
            <w:left w:val="single" w:sz="2" w:space="0" w:color="auto"/>
            <w:bottom w:val="single" w:sz="2" w:space="0" w:color="auto"/>
            <w:right w:val="single" w:sz="2" w:space="0" w:color="auto"/>
          </w:divBdr>
        </w:div>
      </w:divsChild>
    </w:div>
    <w:div w:id="499347994">
      <w:bodyDiv w:val="1"/>
      <w:marLeft w:val="0"/>
      <w:marRight w:val="0"/>
      <w:marTop w:val="0"/>
      <w:marBottom w:val="0"/>
      <w:divBdr>
        <w:top w:val="none" w:sz="0" w:space="0" w:color="auto"/>
        <w:left w:val="none" w:sz="0" w:space="0" w:color="auto"/>
        <w:bottom w:val="none" w:sz="0" w:space="0" w:color="auto"/>
        <w:right w:val="none" w:sz="0" w:space="0" w:color="auto"/>
      </w:divBdr>
    </w:div>
    <w:div w:id="501160234">
      <w:bodyDiv w:val="1"/>
      <w:marLeft w:val="0"/>
      <w:marRight w:val="0"/>
      <w:marTop w:val="0"/>
      <w:marBottom w:val="0"/>
      <w:divBdr>
        <w:top w:val="none" w:sz="0" w:space="0" w:color="auto"/>
        <w:left w:val="none" w:sz="0" w:space="0" w:color="auto"/>
        <w:bottom w:val="none" w:sz="0" w:space="0" w:color="auto"/>
        <w:right w:val="none" w:sz="0" w:space="0" w:color="auto"/>
      </w:divBdr>
      <w:divsChild>
        <w:div w:id="1617055300">
          <w:marLeft w:val="0"/>
          <w:marRight w:val="0"/>
          <w:marTop w:val="0"/>
          <w:marBottom w:val="0"/>
          <w:divBdr>
            <w:top w:val="single" w:sz="2" w:space="0" w:color="auto"/>
            <w:left w:val="single" w:sz="2" w:space="0" w:color="auto"/>
            <w:bottom w:val="single" w:sz="2" w:space="0" w:color="auto"/>
            <w:right w:val="single" w:sz="2" w:space="0" w:color="auto"/>
          </w:divBdr>
        </w:div>
      </w:divsChild>
    </w:div>
    <w:div w:id="506137483">
      <w:bodyDiv w:val="1"/>
      <w:marLeft w:val="0"/>
      <w:marRight w:val="0"/>
      <w:marTop w:val="0"/>
      <w:marBottom w:val="0"/>
      <w:divBdr>
        <w:top w:val="none" w:sz="0" w:space="0" w:color="auto"/>
        <w:left w:val="none" w:sz="0" w:space="0" w:color="auto"/>
        <w:bottom w:val="none" w:sz="0" w:space="0" w:color="auto"/>
        <w:right w:val="none" w:sz="0" w:space="0" w:color="auto"/>
      </w:divBdr>
    </w:div>
    <w:div w:id="528836373">
      <w:bodyDiv w:val="1"/>
      <w:marLeft w:val="0"/>
      <w:marRight w:val="0"/>
      <w:marTop w:val="0"/>
      <w:marBottom w:val="0"/>
      <w:divBdr>
        <w:top w:val="none" w:sz="0" w:space="0" w:color="auto"/>
        <w:left w:val="none" w:sz="0" w:space="0" w:color="auto"/>
        <w:bottom w:val="none" w:sz="0" w:space="0" w:color="auto"/>
        <w:right w:val="none" w:sz="0" w:space="0" w:color="auto"/>
      </w:divBdr>
    </w:div>
    <w:div w:id="534655728">
      <w:bodyDiv w:val="1"/>
      <w:marLeft w:val="0"/>
      <w:marRight w:val="0"/>
      <w:marTop w:val="0"/>
      <w:marBottom w:val="0"/>
      <w:divBdr>
        <w:top w:val="none" w:sz="0" w:space="0" w:color="auto"/>
        <w:left w:val="none" w:sz="0" w:space="0" w:color="auto"/>
        <w:bottom w:val="none" w:sz="0" w:space="0" w:color="auto"/>
        <w:right w:val="none" w:sz="0" w:space="0" w:color="auto"/>
      </w:divBdr>
      <w:divsChild>
        <w:div w:id="211620796">
          <w:marLeft w:val="0"/>
          <w:marRight w:val="0"/>
          <w:marTop w:val="0"/>
          <w:marBottom w:val="0"/>
          <w:divBdr>
            <w:top w:val="single" w:sz="2" w:space="0" w:color="auto"/>
            <w:left w:val="single" w:sz="2" w:space="0" w:color="auto"/>
            <w:bottom w:val="single" w:sz="2" w:space="0" w:color="auto"/>
            <w:right w:val="single" w:sz="2" w:space="0" w:color="auto"/>
          </w:divBdr>
        </w:div>
      </w:divsChild>
    </w:div>
    <w:div w:id="536312611">
      <w:bodyDiv w:val="1"/>
      <w:marLeft w:val="0"/>
      <w:marRight w:val="0"/>
      <w:marTop w:val="0"/>
      <w:marBottom w:val="0"/>
      <w:divBdr>
        <w:top w:val="none" w:sz="0" w:space="0" w:color="auto"/>
        <w:left w:val="none" w:sz="0" w:space="0" w:color="auto"/>
        <w:bottom w:val="none" w:sz="0" w:space="0" w:color="auto"/>
        <w:right w:val="none" w:sz="0" w:space="0" w:color="auto"/>
      </w:divBdr>
    </w:div>
    <w:div w:id="542445977">
      <w:bodyDiv w:val="1"/>
      <w:marLeft w:val="0"/>
      <w:marRight w:val="0"/>
      <w:marTop w:val="0"/>
      <w:marBottom w:val="0"/>
      <w:divBdr>
        <w:top w:val="none" w:sz="0" w:space="0" w:color="auto"/>
        <w:left w:val="none" w:sz="0" w:space="0" w:color="auto"/>
        <w:bottom w:val="none" w:sz="0" w:space="0" w:color="auto"/>
        <w:right w:val="none" w:sz="0" w:space="0" w:color="auto"/>
      </w:divBdr>
    </w:div>
    <w:div w:id="554586263">
      <w:bodyDiv w:val="1"/>
      <w:marLeft w:val="0"/>
      <w:marRight w:val="0"/>
      <w:marTop w:val="0"/>
      <w:marBottom w:val="0"/>
      <w:divBdr>
        <w:top w:val="none" w:sz="0" w:space="0" w:color="auto"/>
        <w:left w:val="none" w:sz="0" w:space="0" w:color="auto"/>
        <w:bottom w:val="none" w:sz="0" w:space="0" w:color="auto"/>
        <w:right w:val="none" w:sz="0" w:space="0" w:color="auto"/>
      </w:divBdr>
      <w:divsChild>
        <w:div w:id="10694127">
          <w:marLeft w:val="0"/>
          <w:marRight w:val="0"/>
          <w:marTop w:val="0"/>
          <w:marBottom w:val="0"/>
          <w:divBdr>
            <w:top w:val="single" w:sz="2" w:space="0" w:color="auto"/>
            <w:left w:val="single" w:sz="2" w:space="0" w:color="auto"/>
            <w:bottom w:val="single" w:sz="2" w:space="0" w:color="auto"/>
            <w:right w:val="single" w:sz="2" w:space="0" w:color="auto"/>
          </w:divBdr>
        </w:div>
        <w:div w:id="318389324">
          <w:marLeft w:val="0"/>
          <w:marRight w:val="0"/>
          <w:marTop w:val="0"/>
          <w:marBottom w:val="0"/>
          <w:divBdr>
            <w:top w:val="single" w:sz="2" w:space="0" w:color="auto"/>
            <w:left w:val="single" w:sz="2" w:space="0" w:color="auto"/>
            <w:bottom w:val="single" w:sz="2" w:space="0" w:color="auto"/>
            <w:right w:val="single" w:sz="2" w:space="0" w:color="auto"/>
          </w:divBdr>
        </w:div>
        <w:div w:id="1084373000">
          <w:marLeft w:val="0"/>
          <w:marRight w:val="0"/>
          <w:marTop w:val="0"/>
          <w:marBottom w:val="0"/>
          <w:divBdr>
            <w:top w:val="single" w:sz="2" w:space="0" w:color="auto"/>
            <w:left w:val="single" w:sz="2" w:space="0" w:color="auto"/>
            <w:bottom w:val="single" w:sz="2" w:space="0" w:color="auto"/>
            <w:right w:val="single" w:sz="2" w:space="0" w:color="auto"/>
          </w:divBdr>
        </w:div>
        <w:div w:id="1334261791">
          <w:marLeft w:val="0"/>
          <w:marRight w:val="0"/>
          <w:marTop w:val="0"/>
          <w:marBottom w:val="0"/>
          <w:divBdr>
            <w:top w:val="single" w:sz="2" w:space="0" w:color="auto"/>
            <w:left w:val="single" w:sz="2" w:space="0" w:color="auto"/>
            <w:bottom w:val="single" w:sz="2" w:space="0" w:color="auto"/>
            <w:right w:val="single" w:sz="2" w:space="0" w:color="auto"/>
          </w:divBdr>
        </w:div>
      </w:divsChild>
    </w:div>
    <w:div w:id="561646482">
      <w:bodyDiv w:val="1"/>
      <w:marLeft w:val="0"/>
      <w:marRight w:val="0"/>
      <w:marTop w:val="0"/>
      <w:marBottom w:val="0"/>
      <w:divBdr>
        <w:top w:val="none" w:sz="0" w:space="0" w:color="auto"/>
        <w:left w:val="none" w:sz="0" w:space="0" w:color="auto"/>
        <w:bottom w:val="none" w:sz="0" w:space="0" w:color="auto"/>
        <w:right w:val="none" w:sz="0" w:space="0" w:color="auto"/>
      </w:divBdr>
      <w:divsChild>
        <w:div w:id="1264460676">
          <w:marLeft w:val="0"/>
          <w:marRight w:val="0"/>
          <w:marTop w:val="0"/>
          <w:marBottom w:val="0"/>
          <w:divBdr>
            <w:top w:val="single" w:sz="2" w:space="0" w:color="auto"/>
            <w:left w:val="single" w:sz="2" w:space="0" w:color="auto"/>
            <w:bottom w:val="single" w:sz="2" w:space="0" w:color="auto"/>
            <w:right w:val="single" w:sz="2" w:space="0" w:color="auto"/>
          </w:divBdr>
        </w:div>
      </w:divsChild>
    </w:div>
    <w:div w:id="561716908">
      <w:bodyDiv w:val="1"/>
      <w:marLeft w:val="0"/>
      <w:marRight w:val="0"/>
      <w:marTop w:val="0"/>
      <w:marBottom w:val="0"/>
      <w:divBdr>
        <w:top w:val="none" w:sz="0" w:space="0" w:color="auto"/>
        <w:left w:val="none" w:sz="0" w:space="0" w:color="auto"/>
        <w:bottom w:val="none" w:sz="0" w:space="0" w:color="auto"/>
        <w:right w:val="none" w:sz="0" w:space="0" w:color="auto"/>
      </w:divBdr>
      <w:divsChild>
        <w:div w:id="7105720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1794175">
      <w:bodyDiv w:val="1"/>
      <w:marLeft w:val="0"/>
      <w:marRight w:val="0"/>
      <w:marTop w:val="0"/>
      <w:marBottom w:val="0"/>
      <w:divBdr>
        <w:top w:val="none" w:sz="0" w:space="0" w:color="auto"/>
        <w:left w:val="none" w:sz="0" w:space="0" w:color="auto"/>
        <w:bottom w:val="none" w:sz="0" w:space="0" w:color="auto"/>
        <w:right w:val="none" w:sz="0" w:space="0" w:color="auto"/>
      </w:divBdr>
      <w:divsChild>
        <w:div w:id="1507744482">
          <w:marLeft w:val="1051"/>
          <w:marRight w:val="0"/>
          <w:marTop w:val="0"/>
          <w:marBottom w:val="0"/>
          <w:divBdr>
            <w:top w:val="none" w:sz="0" w:space="0" w:color="auto"/>
            <w:left w:val="none" w:sz="0" w:space="0" w:color="auto"/>
            <w:bottom w:val="none" w:sz="0" w:space="0" w:color="auto"/>
            <w:right w:val="none" w:sz="0" w:space="0" w:color="auto"/>
          </w:divBdr>
        </w:div>
      </w:divsChild>
    </w:div>
    <w:div w:id="571504507">
      <w:bodyDiv w:val="1"/>
      <w:marLeft w:val="0"/>
      <w:marRight w:val="0"/>
      <w:marTop w:val="0"/>
      <w:marBottom w:val="0"/>
      <w:divBdr>
        <w:top w:val="none" w:sz="0" w:space="0" w:color="auto"/>
        <w:left w:val="none" w:sz="0" w:space="0" w:color="auto"/>
        <w:bottom w:val="none" w:sz="0" w:space="0" w:color="auto"/>
        <w:right w:val="none" w:sz="0" w:space="0" w:color="auto"/>
      </w:divBdr>
    </w:div>
    <w:div w:id="571697862">
      <w:bodyDiv w:val="1"/>
      <w:marLeft w:val="0"/>
      <w:marRight w:val="0"/>
      <w:marTop w:val="0"/>
      <w:marBottom w:val="0"/>
      <w:divBdr>
        <w:top w:val="none" w:sz="0" w:space="0" w:color="auto"/>
        <w:left w:val="none" w:sz="0" w:space="0" w:color="auto"/>
        <w:bottom w:val="none" w:sz="0" w:space="0" w:color="auto"/>
        <w:right w:val="none" w:sz="0" w:space="0" w:color="auto"/>
      </w:divBdr>
    </w:div>
    <w:div w:id="574629110">
      <w:bodyDiv w:val="1"/>
      <w:marLeft w:val="0"/>
      <w:marRight w:val="0"/>
      <w:marTop w:val="0"/>
      <w:marBottom w:val="0"/>
      <w:divBdr>
        <w:top w:val="none" w:sz="0" w:space="0" w:color="auto"/>
        <w:left w:val="none" w:sz="0" w:space="0" w:color="auto"/>
        <w:bottom w:val="none" w:sz="0" w:space="0" w:color="auto"/>
        <w:right w:val="none" w:sz="0" w:space="0" w:color="auto"/>
      </w:divBdr>
    </w:div>
    <w:div w:id="580144233">
      <w:bodyDiv w:val="1"/>
      <w:marLeft w:val="0"/>
      <w:marRight w:val="0"/>
      <w:marTop w:val="0"/>
      <w:marBottom w:val="0"/>
      <w:divBdr>
        <w:top w:val="none" w:sz="0" w:space="0" w:color="auto"/>
        <w:left w:val="none" w:sz="0" w:space="0" w:color="auto"/>
        <w:bottom w:val="none" w:sz="0" w:space="0" w:color="auto"/>
        <w:right w:val="none" w:sz="0" w:space="0" w:color="auto"/>
      </w:divBdr>
      <w:divsChild>
        <w:div w:id="671949664">
          <w:marLeft w:val="0"/>
          <w:marRight w:val="0"/>
          <w:marTop w:val="0"/>
          <w:marBottom w:val="0"/>
          <w:divBdr>
            <w:top w:val="none" w:sz="0" w:space="0" w:color="auto"/>
            <w:left w:val="none" w:sz="0" w:space="0" w:color="auto"/>
            <w:bottom w:val="none" w:sz="0" w:space="0" w:color="auto"/>
            <w:right w:val="none" w:sz="0" w:space="0" w:color="auto"/>
          </w:divBdr>
        </w:div>
        <w:div w:id="802843025">
          <w:marLeft w:val="0"/>
          <w:marRight w:val="0"/>
          <w:marTop w:val="0"/>
          <w:marBottom w:val="0"/>
          <w:divBdr>
            <w:top w:val="none" w:sz="0" w:space="0" w:color="auto"/>
            <w:left w:val="none" w:sz="0" w:space="0" w:color="auto"/>
            <w:bottom w:val="none" w:sz="0" w:space="0" w:color="auto"/>
            <w:right w:val="none" w:sz="0" w:space="0" w:color="auto"/>
          </w:divBdr>
        </w:div>
        <w:div w:id="1971863027">
          <w:marLeft w:val="0"/>
          <w:marRight w:val="0"/>
          <w:marTop w:val="0"/>
          <w:marBottom w:val="0"/>
          <w:divBdr>
            <w:top w:val="none" w:sz="0" w:space="0" w:color="auto"/>
            <w:left w:val="none" w:sz="0" w:space="0" w:color="auto"/>
            <w:bottom w:val="none" w:sz="0" w:space="0" w:color="auto"/>
            <w:right w:val="none" w:sz="0" w:space="0" w:color="auto"/>
          </w:divBdr>
        </w:div>
        <w:div w:id="2104955908">
          <w:marLeft w:val="0"/>
          <w:marRight w:val="0"/>
          <w:marTop w:val="0"/>
          <w:marBottom w:val="0"/>
          <w:divBdr>
            <w:top w:val="none" w:sz="0" w:space="0" w:color="auto"/>
            <w:left w:val="none" w:sz="0" w:space="0" w:color="auto"/>
            <w:bottom w:val="none" w:sz="0" w:space="0" w:color="auto"/>
            <w:right w:val="none" w:sz="0" w:space="0" w:color="auto"/>
          </w:divBdr>
        </w:div>
      </w:divsChild>
    </w:div>
    <w:div w:id="588537100">
      <w:bodyDiv w:val="1"/>
      <w:marLeft w:val="0"/>
      <w:marRight w:val="0"/>
      <w:marTop w:val="0"/>
      <w:marBottom w:val="0"/>
      <w:divBdr>
        <w:top w:val="none" w:sz="0" w:space="0" w:color="auto"/>
        <w:left w:val="none" w:sz="0" w:space="0" w:color="auto"/>
        <w:bottom w:val="none" w:sz="0" w:space="0" w:color="auto"/>
        <w:right w:val="none" w:sz="0" w:space="0" w:color="auto"/>
      </w:divBdr>
    </w:div>
    <w:div w:id="596982051">
      <w:bodyDiv w:val="1"/>
      <w:marLeft w:val="0"/>
      <w:marRight w:val="0"/>
      <w:marTop w:val="0"/>
      <w:marBottom w:val="0"/>
      <w:divBdr>
        <w:top w:val="none" w:sz="0" w:space="0" w:color="auto"/>
        <w:left w:val="none" w:sz="0" w:space="0" w:color="auto"/>
        <w:bottom w:val="none" w:sz="0" w:space="0" w:color="auto"/>
        <w:right w:val="none" w:sz="0" w:space="0" w:color="auto"/>
      </w:divBdr>
    </w:div>
    <w:div w:id="602149208">
      <w:bodyDiv w:val="1"/>
      <w:marLeft w:val="0"/>
      <w:marRight w:val="0"/>
      <w:marTop w:val="0"/>
      <w:marBottom w:val="0"/>
      <w:divBdr>
        <w:top w:val="none" w:sz="0" w:space="0" w:color="auto"/>
        <w:left w:val="none" w:sz="0" w:space="0" w:color="auto"/>
        <w:bottom w:val="none" w:sz="0" w:space="0" w:color="auto"/>
        <w:right w:val="none" w:sz="0" w:space="0" w:color="auto"/>
      </w:divBdr>
    </w:div>
    <w:div w:id="604003015">
      <w:bodyDiv w:val="1"/>
      <w:marLeft w:val="0"/>
      <w:marRight w:val="0"/>
      <w:marTop w:val="0"/>
      <w:marBottom w:val="0"/>
      <w:divBdr>
        <w:top w:val="none" w:sz="0" w:space="0" w:color="auto"/>
        <w:left w:val="none" w:sz="0" w:space="0" w:color="auto"/>
        <w:bottom w:val="none" w:sz="0" w:space="0" w:color="auto"/>
        <w:right w:val="none" w:sz="0" w:space="0" w:color="auto"/>
      </w:divBdr>
    </w:div>
    <w:div w:id="604535156">
      <w:bodyDiv w:val="1"/>
      <w:marLeft w:val="0"/>
      <w:marRight w:val="0"/>
      <w:marTop w:val="0"/>
      <w:marBottom w:val="0"/>
      <w:divBdr>
        <w:top w:val="none" w:sz="0" w:space="0" w:color="auto"/>
        <w:left w:val="none" w:sz="0" w:space="0" w:color="auto"/>
        <w:bottom w:val="none" w:sz="0" w:space="0" w:color="auto"/>
        <w:right w:val="none" w:sz="0" w:space="0" w:color="auto"/>
      </w:divBdr>
      <w:divsChild>
        <w:div w:id="101658478">
          <w:marLeft w:val="0"/>
          <w:marRight w:val="0"/>
          <w:marTop w:val="0"/>
          <w:marBottom w:val="0"/>
          <w:divBdr>
            <w:top w:val="single" w:sz="2" w:space="0" w:color="auto"/>
            <w:left w:val="single" w:sz="2" w:space="0" w:color="auto"/>
            <w:bottom w:val="single" w:sz="2" w:space="0" w:color="auto"/>
            <w:right w:val="single" w:sz="2" w:space="0" w:color="auto"/>
          </w:divBdr>
        </w:div>
      </w:divsChild>
    </w:div>
    <w:div w:id="614598269">
      <w:bodyDiv w:val="1"/>
      <w:marLeft w:val="0"/>
      <w:marRight w:val="0"/>
      <w:marTop w:val="0"/>
      <w:marBottom w:val="0"/>
      <w:divBdr>
        <w:top w:val="none" w:sz="0" w:space="0" w:color="auto"/>
        <w:left w:val="none" w:sz="0" w:space="0" w:color="auto"/>
        <w:bottom w:val="none" w:sz="0" w:space="0" w:color="auto"/>
        <w:right w:val="none" w:sz="0" w:space="0" w:color="auto"/>
      </w:divBdr>
    </w:div>
    <w:div w:id="629211152">
      <w:bodyDiv w:val="1"/>
      <w:marLeft w:val="0"/>
      <w:marRight w:val="0"/>
      <w:marTop w:val="0"/>
      <w:marBottom w:val="0"/>
      <w:divBdr>
        <w:top w:val="none" w:sz="0" w:space="0" w:color="auto"/>
        <w:left w:val="none" w:sz="0" w:space="0" w:color="auto"/>
        <w:bottom w:val="none" w:sz="0" w:space="0" w:color="auto"/>
        <w:right w:val="none" w:sz="0" w:space="0" w:color="auto"/>
      </w:divBdr>
    </w:div>
    <w:div w:id="650908396">
      <w:bodyDiv w:val="1"/>
      <w:marLeft w:val="0"/>
      <w:marRight w:val="0"/>
      <w:marTop w:val="0"/>
      <w:marBottom w:val="0"/>
      <w:divBdr>
        <w:top w:val="none" w:sz="0" w:space="0" w:color="auto"/>
        <w:left w:val="none" w:sz="0" w:space="0" w:color="auto"/>
        <w:bottom w:val="none" w:sz="0" w:space="0" w:color="auto"/>
        <w:right w:val="none" w:sz="0" w:space="0" w:color="auto"/>
      </w:divBdr>
      <w:divsChild>
        <w:div w:id="393357588">
          <w:marLeft w:val="446"/>
          <w:marRight w:val="0"/>
          <w:marTop w:val="0"/>
          <w:marBottom w:val="0"/>
          <w:divBdr>
            <w:top w:val="none" w:sz="0" w:space="0" w:color="auto"/>
            <w:left w:val="none" w:sz="0" w:space="0" w:color="auto"/>
            <w:bottom w:val="none" w:sz="0" w:space="0" w:color="auto"/>
            <w:right w:val="none" w:sz="0" w:space="0" w:color="auto"/>
          </w:divBdr>
        </w:div>
        <w:div w:id="1084568437">
          <w:marLeft w:val="446"/>
          <w:marRight w:val="0"/>
          <w:marTop w:val="0"/>
          <w:marBottom w:val="0"/>
          <w:divBdr>
            <w:top w:val="none" w:sz="0" w:space="0" w:color="auto"/>
            <w:left w:val="none" w:sz="0" w:space="0" w:color="auto"/>
            <w:bottom w:val="none" w:sz="0" w:space="0" w:color="auto"/>
            <w:right w:val="none" w:sz="0" w:space="0" w:color="auto"/>
          </w:divBdr>
        </w:div>
      </w:divsChild>
    </w:div>
    <w:div w:id="651373113">
      <w:bodyDiv w:val="1"/>
      <w:marLeft w:val="0"/>
      <w:marRight w:val="0"/>
      <w:marTop w:val="0"/>
      <w:marBottom w:val="0"/>
      <w:divBdr>
        <w:top w:val="none" w:sz="0" w:space="0" w:color="auto"/>
        <w:left w:val="none" w:sz="0" w:space="0" w:color="auto"/>
        <w:bottom w:val="none" w:sz="0" w:space="0" w:color="auto"/>
        <w:right w:val="none" w:sz="0" w:space="0" w:color="auto"/>
      </w:divBdr>
    </w:div>
    <w:div w:id="653680776">
      <w:bodyDiv w:val="1"/>
      <w:marLeft w:val="0"/>
      <w:marRight w:val="0"/>
      <w:marTop w:val="0"/>
      <w:marBottom w:val="0"/>
      <w:divBdr>
        <w:top w:val="none" w:sz="0" w:space="0" w:color="auto"/>
        <w:left w:val="none" w:sz="0" w:space="0" w:color="auto"/>
        <w:bottom w:val="none" w:sz="0" w:space="0" w:color="auto"/>
        <w:right w:val="none" w:sz="0" w:space="0" w:color="auto"/>
      </w:divBdr>
    </w:div>
    <w:div w:id="654146840">
      <w:bodyDiv w:val="1"/>
      <w:marLeft w:val="0"/>
      <w:marRight w:val="0"/>
      <w:marTop w:val="0"/>
      <w:marBottom w:val="0"/>
      <w:divBdr>
        <w:top w:val="none" w:sz="0" w:space="0" w:color="auto"/>
        <w:left w:val="none" w:sz="0" w:space="0" w:color="auto"/>
        <w:bottom w:val="none" w:sz="0" w:space="0" w:color="auto"/>
        <w:right w:val="none" w:sz="0" w:space="0" w:color="auto"/>
      </w:divBdr>
    </w:div>
    <w:div w:id="654721797">
      <w:bodyDiv w:val="1"/>
      <w:marLeft w:val="0"/>
      <w:marRight w:val="0"/>
      <w:marTop w:val="0"/>
      <w:marBottom w:val="0"/>
      <w:divBdr>
        <w:top w:val="none" w:sz="0" w:space="0" w:color="auto"/>
        <w:left w:val="none" w:sz="0" w:space="0" w:color="auto"/>
        <w:bottom w:val="none" w:sz="0" w:space="0" w:color="auto"/>
        <w:right w:val="none" w:sz="0" w:space="0" w:color="auto"/>
      </w:divBdr>
    </w:div>
    <w:div w:id="659238938">
      <w:bodyDiv w:val="1"/>
      <w:marLeft w:val="0"/>
      <w:marRight w:val="0"/>
      <w:marTop w:val="0"/>
      <w:marBottom w:val="0"/>
      <w:divBdr>
        <w:top w:val="none" w:sz="0" w:space="0" w:color="auto"/>
        <w:left w:val="none" w:sz="0" w:space="0" w:color="auto"/>
        <w:bottom w:val="none" w:sz="0" w:space="0" w:color="auto"/>
        <w:right w:val="none" w:sz="0" w:space="0" w:color="auto"/>
      </w:divBdr>
    </w:div>
    <w:div w:id="659768967">
      <w:bodyDiv w:val="1"/>
      <w:marLeft w:val="0"/>
      <w:marRight w:val="0"/>
      <w:marTop w:val="0"/>
      <w:marBottom w:val="0"/>
      <w:divBdr>
        <w:top w:val="none" w:sz="0" w:space="0" w:color="auto"/>
        <w:left w:val="none" w:sz="0" w:space="0" w:color="auto"/>
        <w:bottom w:val="none" w:sz="0" w:space="0" w:color="auto"/>
        <w:right w:val="none" w:sz="0" w:space="0" w:color="auto"/>
      </w:divBdr>
    </w:div>
    <w:div w:id="665985165">
      <w:bodyDiv w:val="1"/>
      <w:marLeft w:val="0"/>
      <w:marRight w:val="0"/>
      <w:marTop w:val="0"/>
      <w:marBottom w:val="0"/>
      <w:divBdr>
        <w:top w:val="none" w:sz="0" w:space="0" w:color="auto"/>
        <w:left w:val="none" w:sz="0" w:space="0" w:color="auto"/>
        <w:bottom w:val="none" w:sz="0" w:space="0" w:color="auto"/>
        <w:right w:val="none" w:sz="0" w:space="0" w:color="auto"/>
      </w:divBdr>
    </w:div>
    <w:div w:id="666597881">
      <w:bodyDiv w:val="1"/>
      <w:marLeft w:val="0"/>
      <w:marRight w:val="0"/>
      <w:marTop w:val="0"/>
      <w:marBottom w:val="0"/>
      <w:divBdr>
        <w:top w:val="none" w:sz="0" w:space="0" w:color="auto"/>
        <w:left w:val="none" w:sz="0" w:space="0" w:color="auto"/>
        <w:bottom w:val="none" w:sz="0" w:space="0" w:color="auto"/>
        <w:right w:val="none" w:sz="0" w:space="0" w:color="auto"/>
      </w:divBdr>
    </w:div>
    <w:div w:id="666978445">
      <w:bodyDiv w:val="1"/>
      <w:marLeft w:val="0"/>
      <w:marRight w:val="0"/>
      <w:marTop w:val="0"/>
      <w:marBottom w:val="0"/>
      <w:divBdr>
        <w:top w:val="none" w:sz="0" w:space="0" w:color="auto"/>
        <w:left w:val="none" w:sz="0" w:space="0" w:color="auto"/>
        <w:bottom w:val="none" w:sz="0" w:space="0" w:color="auto"/>
        <w:right w:val="none" w:sz="0" w:space="0" w:color="auto"/>
      </w:divBdr>
    </w:div>
    <w:div w:id="668681449">
      <w:bodyDiv w:val="1"/>
      <w:marLeft w:val="0"/>
      <w:marRight w:val="0"/>
      <w:marTop w:val="0"/>
      <w:marBottom w:val="0"/>
      <w:divBdr>
        <w:top w:val="none" w:sz="0" w:space="0" w:color="auto"/>
        <w:left w:val="none" w:sz="0" w:space="0" w:color="auto"/>
        <w:bottom w:val="none" w:sz="0" w:space="0" w:color="auto"/>
        <w:right w:val="none" w:sz="0" w:space="0" w:color="auto"/>
      </w:divBdr>
    </w:div>
    <w:div w:id="675545813">
      <w:bodyDiv w:val="1"/>
      <w:marLeft w:val="0"/>
      <w:marRight w:val="0"/>
      <w:marTop w:val="0"/>
      <w:marBottom w:val="0"/>
      <w:divBdr>
        <w:top w:val="none" w:sz="0" w:space="0" w:color="auto"/>
        <w:left w:val="none" w:sz="0" w:space="0" w:color="auto"/>
        <w:bottom w:val="none" w:sz="0" w:space="0" w:color="auto"/>
        <w:right w:val="none" w:sz="0" w:space="0" w:color="auto"/>
      </w:divBdr>
    </w:div>
    <w:div w:id="679312277">
      <w:bodyDiv w:val="1"/>
      <w:marLeft w:val="0"/>
      <w:marRight w:val="0"/>
      <w:marTop w:val="0"/>
      <w:marBottom w:val="0"/>
      <w:divBdr>
        <w:top w:val="none" w:sz="0" w:space="0" w:color="auto"/>
        <w:left w:val="none" w:sz="0" w:space="0" w:color="auto"/>
        <w:bottom w:val="none" w:sz="0" w:space="0" w:color="auto"/>
        <w:right w:val="none" w:sz="0" w:space="0" w:color="auto"/>
      </w:divBdr>
    </w:div>
    <w:div w:id="681129442">
      <w:bodyDiv w:val="1"/>
      <w:marLeft w:val="0"/>
      <w:marRight w:val="0"/>
      <w:marTop w:val="0"/>
      <w:marBottom w:val="0"/>
      <w:divBdr>
        <w:top w:val="none" w:sz="0" w:space="0" w:color="auto"/>
        <w:left w:val="none" w:sz="0" w:space="0" w:color="auto"/>
        <w:bottom w:val="none" w:sz="0" w:space="0" w:color="auto"/>
        <w:right w:val="none" w:sz="0" w:space="0" w:color="auto"/>
      </w:divBdr>
      <w:divsChild>
        <w:div w:id="597566984">
          <w:marLeft w:val="0"/>
          <w:marRight w:val="0"/>
          <w:marTop w:val="0"/>
          <w:marBottom w:val="0"/>
          <w:divBdr>
            <w:top w:val="single" w:sz="2" w:space="0" w:color="auto"/>
            <w:left w:val="single" w:sz="2" w:space="0" w:color="auto"/>
            <w:bottom w:val="single" w:sz="2" w:space="0" w:color="auto"/>
            <w:right w:val="single" w:sz="2" w:space="0" w:color="auto"/>
          </w:divBdr>
        </w:div>
        <w:div w:id="992104628">
          <w:marLeft w:val="0"/>
          <w:marRight w:val="0"/>
          <w:marTop w:val="0"/>
          <w:marBottom w:val="0"/>
          <w:divBdr>
            <w:top w:val="single" w:sz="2" w:space="0" w:color="auto"/>
            <w:left w:val="single" w:sz="2" w:space="0" w:color="auto"/>
            <w:bottom w:val="single" w:sz="2" w:space="0" w:color="auto"/>
            <w:right w:val="single" w:sz="2" w:space="0" w:color="auto"/>
          </w:divBdr>
        </w:div>
        <w:div w:id="994262812">
          <w:marLeft w:val="0"/>
          <w:marRight w:val="0"/>
          <w:marTop w:val="0"/>
          <w:marBottom w:val="0"/>
          <w:divBdr>
            <w:top w:val="single" w:sz="2" w:space="0" w:color="auto"/>
            <w:left w:val="single" w:sz="2" w:space="0" w:color="auto"/>
            <w:bottom w:val="single" w:sz="2" w:space="0" w:color="auto"/>
            <w:right w:val="single" w:sz="2" w:space="0" w:color="auto"/>
          </w:divBdr>
        </w:div>
        <w:div w:id="1807121004">
          <w:marLeft w:val="0"/>
          <w:marRight w:val="0"/>
          <w:marTop w:val="0"/>
          <w:marBottom w:val="0"/>
          <w:divBdr>
            <w:top w:val="single" w:sz="2" w:space="0" w:color="auto"/>
            <w:left w:val="single" w:sz="2" w:space="0" w:color="auto"/>
            <w:bottom w:val="single" w:sz="2" w:space="0" w:color="auto"/>
            <w:right w:val="single" w:sz="2" w:space="0" w:color="auto"/>
          </w:divBdr>
        </w:div>
      </w:divsChild>
    </w:div>
    <w:div w:id="686443935">
      <w:bodyDiv w:val="1"/>
      <w:marLeft w:val="0"/>
      <w:marRight w:val="0"/>
      <w:marTop w:val="0"/>
      <w:marBottom w:val="0"/>
      <w:divBdr>
        <w:top w:val="none" w:sz="0" w:space="0" w:color="auto"/>
        <w:left w:val="none" w:sz="0" w:space="0" w:color="auto"/>
        <w:bottom w:val="none" w:sz="0" w:space="0" w:color="auto"/>
        <w:right w:val="none" w:sz="0" w:space="0" w:color="auto"/>
      </w:divBdr>
    </w:div>
    <w:div w:id="694968009">
      <w:bodyDiv w:val="1"/>
      <w:marLeft w:val="0"/>
      <w:marRight w:val="0"/>
      <w:marTop w:val="0"/>
      <w:marBottom w:val="0"/>
      <w:divBdr>
        <w:top w:val="none" w:sz="0" w:space="0" w:color="auto"/>
        <w:left w:val="none" w:sz="0" w:space="0" w:color="auto"/>
        <w:bottom w:val="none" w:sz="0" w:space="0" w:color="auto"/>
        <w:right w:val="none" w:sz="0" w:space="0" w:color="auto"/>
      </w:divBdr>
    </w:div>
    <w:div w:id="713652540">
      <w:bodyDiv w:val="1"/>
      <w:marLeft w:val="0"/>
      <w:marRight w:val="0"/>
      <w:marTop w:val="0"/>
      <w:marBottom w:val="0"/>
      <w:divBdr>
        <w:top w:val="none" w:sz="0" w:space="0" w:color="auto"/>
        <w:left w:val="none" w:sz="0" w:space="0" w:color="auto"/>
        <w:bottom w:val="none" w:sz="0" w:space="0" w:color="auto"/>
        <w:right w:val="none" w:sz="0" w:space="0" w:color="auto"/>
      </w:divBdr>
    </w:div>
    <w:div w:id="715423282">
      <w:bodyDiv w:val="1"/>
      <w:marLeft w:val="0"/>
      <w:marRight w:val="0"/>
      <w:marTop w:val="0"/>
      <w:marBottom w:val="0"/>
      <w:divBdr>
        <w:top w:val="none" w:sz="0" w:space="0" w:color="auto"/>
        <w:left w:val="none" w:sz="0" w:space="0" w:color="auto"/>
        <w:bottom w:val="none" w:sz="0" w:space="0" w:color="auto"/>
        <w:right w:val="none" w:sz="0" w:space="0" w:color="auto"/>
      </w:divBdr>
    </w:div>
    <w:div w:id="718549321">
      <w:bodyDiv w:val="1"/>
      <w:marLeft w:val="0"/>
      <w:marRight w:val="0"/>
      <w:marTop w:val="0"/>
      <w:marBottom w:val="0"/>
      <w:divBdr>
        <w:top w:val="none" w:sz="0" w:space="0" w:color="auto"/>
        <w:left w:val="none" w:sz="0" w:space="0" w:color="auto"/>
        <w:bottom w:val="none" w:sz="0" w:space="0" w:color="auto"/>
        <w:right w:val="none" w:sz="0" w:space="0" w:color="auto"/>
      </w:divBdr>
    </w:div>
    <w:div w:id="722602651">
      <w:bodyDiv w:val="1"/>
      <w:marLeft w:val="0"/>
      <w:marRight w:val="0"/>
      <w:marTop w:val="0"/>
      <w:marBottom w:val="0"/>
      <w:divBdr>
        <w:top w:val="none" w:sz="0" w:space="0" w:color="auto"/>
        <w:left w:val="none" w:sz="0" w:space="0" w:color="auto"/>
        <w:bottom w:val="none" w:sz="0" w:space="0" w:color="auto"/>
        <w:right w:val="none" w:sz="0" w:space="0" w:color="auto"/>
      </w:divBdr>
    </w:div>
    <w:div w:id="731074703">
      <w:bodyDiv w:val="1"/>
      <w:marLeft w:val="0"/>
      <w:marRight w:val="0"/>
      <w:marTop w:val="0"/>
      <w:marBottom w:val="0"/>
      <w:divBdr>
        <w:top w:val="none" w:sz="0" w:space="0" w:color="auto"/>
        <w:left w:val="none" w:sz="0" w:space="0" w:color="auto"/>
        <w:bottom w:val="none" w:sz="0" w:space="0" w:color="auto"/>
        <w:right w:val="none" w:sz="0" w:space="0" w:color="auto"/>
      </w:divBdr>
    </w:div>
    <w:div w:id="731392778">
      <w:bodyDiv w:val="1"/>
      <w:marLeft w:val="0"/>
      <w:marRight w:val="0"/>
      <w:marTop w:val="0"/>
      <w:marBottom w:val="0"/>
      <w:divBdr>
        <w:top w:val="none" w:sz="0" w:space="0" w:color="auto"/>
        <w:left w:val="none" w:sz="0" w:space="0" w:color="auto"/>
        <w:bottom w:val="none" w:sz="0" w:space="0" w:color="auto"/>
        <w:right w:val="none" w:sz="0" w:space="0" w:color="auto"/>
      </w:divBdr>
    </w:div>
    <w:div w:id="731656712">
      <w:bodyDiv w:val="1"/>
      <w:marLeft w:val="0"/>
      <w:marRight w:val="0"/>
      <w:marTop w:val="0"/>
      <w:marBottom w:val="0"/>
      <w:divBdr>
        <w:top w:val="none" w:sz="0" w:space="0" w:color="auto"/>
        <w:left w:val="none" w:sz="0" w:space="0" w:color="auto"/>
        <w:bottom w:val="none" w:sz="0" w:space="0" w:color="auto"/>
        <w:right w:val="none" w:sz="0" w:space="0" w:color="auto"/>
      </w:divBdr>
      <w:divsChild>
        <w:div w:id="227230520">
          <w:marLeft w:val="446"/>
          <w:marRight w:val="0"/>
          <w:marTop w:val="0"/>
          <w:marBottom w:val="0"/>
          <w:divBdr>
            <w:top w:val="none" w:sz="0" w:space="0" w:color="auto"/>
            <w:left w:val="none" w:sz="0" w:space="0" w:color="auto"/>
            <w:bottom w:val="none" w:sz="0" w:space="0" w:color="auto"/>
            <w:right w:val="none" w:sz="0" w:space="0" w:color="auto"/>
          </w:divBdr>
        </w:div>
        <w:div w:id="431053514">
          <w:marLeft w:val="446"/>
          <w:marRight w:val="0"/>
          <w:marTop w:val="0"/>
          <w:marBottom w:val="0"/>
          <w:divBdr>
            <w:top w:val="none" w:sz="0" w:space="0" w:color="auto"/>
            <w:left w:val="none" w:sz="0" w:space="0" w:color="auto"/>
            <w:bottom w:val="none" w:sz="0" w:space="0" w:color="auto"/>
            <w:right w:val="none" w:sz="0" w:space="0" w:color="auto"/>
          </w:divBdr>
        </w:div>
        <w:div w:id="986475297">
          <w:marLeft w:val="446"/>
          <w:marRight w:val="0"/>
          <w:marTop w:val="0"/>
          <w:marBottom w:val="0"/>
          <w:divBdr>
            <w:top w:val="none" w:sz="0" w:space="0" w:color="auto"/>
            <w:left w:val="none" w:sz="0" w:space="0" w:color="auto"/>
            <w:bottom w:val="none" w:sz="0" w:space="0" w:color="auto"/>
            <w:right w:val="none" w:sz="0" w:space="0" w:color="auto"/>
          </w:divBdr>
        </w:div>
        <w:div w:id="1766340921">
          <w:marLeft w:val="446"/>
          <w:marRight w:val="0"/>
          <w:marTop w:val="0"/>
          <w:marBottom w:val="0"/>
          <w:divBdr>
            <w:top w:val="none" w:sz="0" w:space="0" w:color="auto"/>
            <w:left w:val="none" w:sz="0" w:space="0" w:color="auto"/>
            <w:bottom w:val="none" w:sz="0" w:space="0" w:color="auto"/>
            <w:right w:val="none" w:sz="0" w:space="0" w:color="auto"/>
          </w:divBdr>
        </w:div>
        <w:div w:id="1800144564">
          <w:marLeft w:val="547"/>
          <w:marRight w:val="0"/>
          <w:marTop w:val="0"/>
          <w:marBottom w:val="0"/>
          <w:divBdr>
            <w:top w:val="none" w:sz="0" w:space="0" w:color="auto"/>
            <w:left w:val="none" w:sz="0" w:space="0" w:color="auto"/>
            <w:bottom w:val="none" w:sz="0" w:space="0" w:color="auto"/>
            <w:right w:val="none" w:sz="0" w:space="0" w:color="auto"/>
          </w:divBdr>
        </w:div>
      </w:divsChild>
    </w:div>
    <w:div w:id="737291719">
      <w:bodyDiv w:val="1"/>
      <w:marLeft w:val="0"/>
      <w:marRight w:val="0"/>
      <w:marTop w:val="0"/>
      <w:marBottom w:val="0"/>
      <w:divBdr>
        <w:top w:val="none" w:sz="0" w:space="0" w:color="auto"/>
        <w:left w:val="none" w:sz="0" w:space="0" w:color="auto"/>
        <w:bottom w:val="none" w:sz="0" w:space="0" w:color="auto"/>
        <w:right w:val="none" w:sz="0" w:space="0" w:color="auto"/>
      </w:divBdr>
    </w:div>
    <w:div w:id="737554521">
      <w:bodyDiv w:val="1"/>
      <w:marLeft w:val="0"/>
      <w:marRight w:val="0"/>
      <w:marTop w:val="0"/>
      <w:marBottom w:val="0"/>
      <w:divBdr>
        <w:top w:val="none" w:sz="0" w:space="0" w:color="auto"/>
        <w:left w:val="none" w:sz="0" w:space="0" w:color="auto"/>
        <w:bottom w:val="none" w:sz="0" w:space="0" w:color="auto"/>
        <w:right w:val="none" w:sz="0" w:space="0" w:color="auto"/>
      </w:divBdr>
    </w:div>
    <w:div w:id="754058094">
      <w:bodyDiv w:val="1"/>
      <w:marLeft w:val="0"/>
      <w:marRight w:val="0"/>
      <w:marTop w:val="0"/>
      <w:marBottom w:val="0"/>
      <w:divBdr>
        <w:top w:val="none" w:sz="0" w:space="0" w:color="auto"/>
        <w:left w:val="none" w:sz="0" w:space="0" w:color="auto"/>
        <w:bottom w:val="none" w:sz="0" w:space="0" w:color="auto"/>
        <w:right w:val="none" w:sz="0" w:space="0" w:color="auto"/>
      </w:divBdr>
    </w:div>
    <w:div w:id="759328011">
      <w:bodyDiv w:val="1"/>
      <w:marLeft w:val="0"/>
      <w:marRight w:val="0"/>
      <w:marTop w:val="0"/>
      <w:marBottom w:val="0"/>
      <w:divBdr>
        <w:top w:val="none" w:sz="0" w:space="0" w:color="auto"/>
        <w:left w:val="none" w:sz="0" w:space="0" w:color="auto"/>
        <w:bottom w:val="none" w:sz="0" w:space="0" w:color="auto"/>
        <w:right w:val="none" w:sz="0" w:space="0" w:color="auto"/>
      </w:divBdr>
    </w:div>
    <w:div w:id="764038863">
      <w:bodyDiv w:val="1"/>
      <w:marLeft w:val="0"/>
      <w:marRight w:val="0"/>
      <w:marTop w:val="0"/>
      <w:marBottom w:val="0"/>
      <w:divBdr>
        <w:top w:val="none" w:sz="0" w:space="0" w:color="auto"/>
        <w:left w:val="none" w:sz="0" w:space="0" w:color="auto"/>
        <w:bottom w:val="none" w:sz="0" w:space="0" w:color="auto"/>
        <w:right w:val="none" w:sz="0" w:space="0" w:color="auto"/>
      </w:divBdr>
      <w:divsChild>
        <w:div w:id="1359814352">
          <w:marLeft w:val="0"/>
          <w:marRight w:val="0"/>
          <w:marTop w:val="0"/>
          <w:marBottom w:val="0"/>
          <w:divBdr>
            <w:top w:val="single" w:sz="2" w:space="0" w:color="auto"/>
            <w:left w:val="single" w:sz="2" w:space="0" w:color="auto"/>
            <w:bottom w:val="single" w:sz="2" w:space="0" w:color="auto"/>
            <w:right w:val="single" w:sz="2" w:space="0" w:color="auto"/>
          </w:divBdr>
        </w:div>
        <w:div w:id="1943222877">
          <w:marLeft w:val="0"/>
          <w:marRight w:val="0"/>
          <w:marTop w:val="0"/>
          <w:marBottom w:val="0"/>
          <w:divBdr>
            <w:top w:val="single" w:sz="2" w:space="0" w:color="auto"/>
            <w:left w:val="single" w:sz="2" w:space="0" w:color="auto"/>
            <w:bottom w:val="single" w:sz="2" w:space="0" w:color="auto"/>
            <w:right w:val="single" w:sz="2" w:space="0" w:color="auto"/>
          </w:divBdr>
        </w:div>
      </w:divsChild>
    </w:div>
    <w:div w:id="765198879">
      <w:bodyDiv w:val="1"/>
      <w:marLeft w:val="0"/>
      <w:marRight w:val="0"/>
      <w:marTop w:val="0"/>
      <w:marBottom w:val="0"/>
      <w:divBdr>
        <w:top w:val="none" w:sz="0" w:space="0" w:color="auto"/>
        <w:left w:val="none" w:sz="0" w:space="0" w:color="auto"/>
        <w:bottom w:val="none" w:sz="0" w:space="0" w:color="auto"/>
        <w:right w:val="none" w:sz="0" w:space="0" w:color="auto"/>
      </w:divBdr>
    </w:div>
    <w:div w:id="770394401">
      <w:bodyDiv w:val="1"/>
      <w:marLeft w:val="0"/>
      <w:marRight w:val="0"/>
      <w:marTop w:val="0"/>
      <w:marBottom w:val="0"/>
      <w:divBdr>
        <w:top w:val="none" w:sz="0" w:space="0" w:color="auto"/>
        <w:left w:val="none" w:sz="0" w:space="0" w:color="auto"/>
        <w:bottom w:val="none" w:sz="0" w:space="0" w:color="auto"/>
        <w:right w:val="none" w:sz="0" w:space="0" w:color="auto"/>
      </w:divBdr>
    </w:div>
    <w:div w:id="772631535">
      <w:bodyDiv w:val="1"/>
      <w:marLeft w:val="0"/>
      <w:marRight w:val="0"/>
      <w:marTop w:val="0"/>
      <w:marBottom w:val="0"/>
      <w:divBdr>
        <w:top w:val="none" w:sz="0" w:space="0" w:color="auto"/>
        <w:left w:val="none" w:sz="0" w:space="0" w:color="auto"/>
        <w:bottom w:val="none" w:sz="0" w:space="0" w:color="auto"/>
        <w:right w:val="none" w:sz="0" w:space="0" w:color="auto"/>
      </w:divBdr>
    </w:div>
    <w:div w:id="774599567">
      <w:bodyDiv w:val="1"/>
      <w:marLeft w:val="0"/>
      <w:marRight w:val="0"/>
      <w:marTop w:val="0"/>
      <w:marBottom w:val="0"/>
      <w:divBdr>
        <w:top w:val="none" w:sz="0" w:space="0" w:color="auto"/>
        <w:left w:val="none" w:sz="0" w:space="0" w:color="auto"/>
        <w:bottom w:val="none" w:sz="0" w:space="0" w:color="auto"/>
        <w:right w:val="none" w:sz="0" w:space="0" w:color="auto"/>
      </w:divBdr>
      <w:divsChild>
        <w:div w:id="1161625895">
          <w:marLeft w:val="0"/>
          <w:marRight w:val="0"/>
          <w:marTop w:val="0"/>
          <w:marBottom w:val="0"/>
          <w:divBdr>
            <w:top w:val="single" w:sz="2" w:space="0" w:color="auto"/>
            <w:left w:val="single" w:sz="2" w:space="0" w:color="auto"/>
            <w:bottom w:val="single" w:sz="2" w:space="0" w:color="auto"/>
            <w:right w:val="single" w:sz="2" w:space="0" w:color="auto"/>
          </w:divBdr>
        </w:div>
      </w:divsChild>
    </w:div>
    <w:div w:id="781533310">
      <w:bodyDiv w:val="1"/>
      <w:marLeft w:val="0"/>
      <w:marRight w:val="0"/>
      <w:marTop w:val="0"/>
      <w:marBottom w:val="0"/>
      <w:divBdr>
        <w:top w:val="none" w:sz="0" w:space="0" w:color="auto"/>
        <w:left w:val="none" w:sz="0" w:space="0" w:color="auto"/>
        <w:bottom w:val="none" w:sz="0" w:space="0" w:color="auto"/>
        <w:right w:val="none" w:sz="0" w:space="0" w:color="auto"/>
      </w:divBdr>
      <w:divsChild>
        <w:div w:id="228809276">
          <w:marLeft w:val="0"/>
          <w:marRight w:val="0"/>
          <w:marTop w:val="0"/>
          <w:marBottom w:val="0"/>
          <w:divBdr>
            <w:top w:val="none" w:sz="0" w:space="0" w:color="auto"/>
            <w:left w:val="none" w:sz="0" w:space="0" w:color="auto"/>
            <w:bottom w:val="none" w:sz="0" w:space="0" w:color="auto"/>
            <w:right w:val="none" w:sz="0" w:space="0" w:color="auto"/>
          </w:divBdr>
        </w:div>
        <w:div w:id="757599477">
          <w:marLeft w:val="0"/>
          <w:marRight w:val="0"/>
          <w:marTop w:val="0"/>
          <w:marBottom w:val="0"/>
          <w:divBdr>
            <w:top w:val="none" w:sz="0" w:space="0" w:color="auto"/>
            <w:left w:val="none" w:sz="0" w:space="0" w:color="auto"/>
            <w:bottom w:val="none" w:sz="0" w:space="0" w:color="auto"/>
            <w:right w:val="none" w:sz="0" w:space="0" w:color="auto"/>
          </w:divBdr>
        </w:div>
        <w:div w:id="1313947216">
          <w:marLeft w:val="0"/>
          <w:marRight w:val="0"/>
          <w:marTop w:val="0"/>
          <w:marBottom w:val="0"/>
          <w:divBdr>
            <w:top w:val="none" w:sz="0" w:space="0" w:color="auto"/>
            <w:left w:val="none" w:sz="0" w:space="0" w:color="auto"/>
            <w:bottom w:val="none" w:sz="0" w:space="0" w:color="auto"/>
            <w:right w:val="none" w:sz="0" w:space="0" w:color="auto"/>
          </w:divBdr>
        </w:div>
        <w:div w:id="1673754662">
          <w:marLeft w:val="0"/>
          <w:marRight w:val="0"/>
          <w:marTop w:val="0"/>
          <w:marBottom w:val="0"/>
          <w:divBdr>
            <w:top w:val="none" w:sz="0" w:space="0" w:color="auto"/>
            <w:left w:val="none" w:sz="0" w:space="0" w:color="auto"/>
            <w:bottom w:val="none" w:sz="0" w:space="0" w:color="auto"/>
            <w:right w:val="none" w:sz="0" w:space="0" w:color="auto"/>
          </w:divBdr>
        </w:div>
        <w:div w:id="1726486788">
          <w:marLeft w:val="0"/>
          <w:marRight w:val="0"/>
          <w:marTop w:val="0"/>
          <w:marBottom w:val="0"/>
          <w:divBdr>
            <w:top w:val="none" w:sz="0" w:space="0" w:color="auto"/>
            <w:left w:val="none" w:sz="0" w:space="0" w:color="auto"/>
            <w:bottom w:val="none" w:sz="0" w:space="0" w:color="auto"/>
            <w:right w:val="none" w:sz="0" w:space="0" w:color="auto"/>
          </w:divBdr>
        </w:div>
      </w:divsChild>
    </w:div>
    <w:div w:id="782916507">
      <w:bodyDiv w:val="1"/>
      <w:marLeft w:val="0"/>
      <w:marRight w:val="0"/>
      <w:marTop w:val="0"/>
      <w:marBottom w:val="0"/>
      <w:divBdr>
        <w:top w:val="none" w:sz="0" w:space="0" w:color="auto"/>
        <w:left w:val="none" w:sz="0" w:space="0" w:color="auto"/>
        <w:bottom w:val="none" w:sz="0" w:space="0" w:color="auto"/>
        <w:right w:val="none" w:sz="0" w:space="0" w:color="auto"/>
      </w:divBdr>
    </w:div>
    <w:div w:id="783502347">
      <w:bodyDiv w:val="1"/>
      <w:marLeft w:val="0"/>
      <w:marRight w:val="0"/>
      <w:marTop w:val="0"/>
      <w:marBottom w:val="0"/>
      <w:divBdr>
        <w:top w:val="none" w:sz="0" w:space="0" w:color="auto"/>
        <w:left w:val="none" w:sz="0" w:space="0" w:color="auto"/>
        <w:bottom w:val="none" w:sz="0" w:space="0" w:color="auto"/>
        <w:right w:val="none" w:sz="0" w:space="0" w:color="auto"/>
      </w:divBdr>
      <w:divsChild>
        <w:div w:id="981542522">
          <w:marLeft w:val="0"/>
          <w:marRight w:val="0"/>
          <w:marTop w:val="0"/>
          <w:marBottom w:val="0"/>
          <w:divBdr>
            <w:top w:val="single" w:sz="2" w:space="0" w:color="auto"/>
            <w:left w:val="single" w:sz="2" w:space="0" w:color="auto"/>
            <w:bottom w:val="single" w:sz="2" w:space="0" w:color="auto"/>
            <w:right w:val="single" w:sz="2" w:space="0" w:color="auto"/>
          </w:divBdr>
        </w:div>
      </w:divsChild>
    </w:div>
    <w:div w:id="783889902">
      <w:bodyDiv w:val="1"/>
      <w:marLeft w:val="0"/>
      <w:marRight w:val="0"/>
      <w:marTop w:val="0"/>
      <w:marBottom w:val="0"/>
      <w:divBdr>
        <w:top w:val="none" w:sz="0" w:space="0" w:color="auto"/>
        <w:left w:val="none" w:sz="0" w:space="0" w:color="auto"/>
        <w:bottom w:val="none" w:sz="0" w:space="0" w:color="auto"/>
        <w:right w:val="none" w:sz="0" w:space="0" w:color="auto"/>
      </w:divBdr>
    </w:div>
    <w:div w:id="793596030">
      <w:bodyDiv w:val="1"/>
      <w:marLeft w:val="0"/>
      <w:marRight w:val="0"/>
      <w:marTop w:val="0"/>
      <w:marBottom w:val="0"/>
      <w:divBdr>
        <w:top w:val="none" w:sz="0" w:space="0" w:color="auto"/>
        <w:left w:val="none" w:sz="0" w:space="0" w:color="auto"/>
        <w:bottom w:val="none" w:sz="0" w:space="0" w:color="auto"/>
        <w:right w:val="none" w:sz="0" w:space="0" w:color="auto"/>
      </w:divBdr>
    </w:div>
    <w:div w:id="805197167">
      <w:bodyDiv w:val="1"/>
      <w:marLeft w:val="0"/>
      <w:marRight w:val="0"/>
      <w:marTop w:val="0"/>
      <w:marBottom w:val="0"/>
      <w:divBdr>
        <w:top w:val="none" w:sz="0" w:space="0" w:color="auto"/>
        <w:left w:val="none" w:sz="0" w:space="0" w:color="auto"/>
        <w:bottom w:val="none" w:sz="0" w:space="0" w:color="auto"/>
        <w:right w:val="none" w:sz="0" w:space="0" w:color="auto"/>
      </w:divBdr>
    </w:div>
    <w:div w:id="805778047">
      <w:bodyDiv w:val="1"/>
      <w:marLeft w:val="0"/>
      <w:marRight w:val="0"/>
      <w:marTop w:val="0"/>
      <w:marBottom w:val="0"/>
      <w:divBdr>
        <w:top w:val="none" w:sz="0" w:space="0" w:color="auto"/>
        <w:left w:val="none" w:sz="0" w:space="0" w:color="auto"/>
        <w:bottom w:val="none" w:sz="0" w:space="0" w:color="auto"/>
        <w:right w:val="none" w:sz="0" w:space="0" w:color="auto"/>
      </w:divBdr>
    </w:div>
    <w:div w:id="816337912">
      <w:bodyDiv w:val="1"/>
      <w:marLeft w:val="0"/>
      <w:marRight w:val="0"/>
      <w:marTop w:val="0"/>
      <w:marBottom w:val="0"/>
      <w:divBdr>
        <w:top w:val="none" w:sz="0" w:space="0" w:color="auto"/>
        <w:left w:val="none" w:sz="0" w:space="0" w:color="auto"/>
        <w:bottom w:val="none" w:sz="0" w:space="0" w:color="auto"/>
        <w:right w:val="none" w:sz="0" w:space="0" w:color="auto"/>
      </w:divBdr>
    </w:div>
    <w:div w:id="833110499">
      <w:bodyDiv w:val="1"/>
      <w:marLeft w:val="0"/>
      <w:marRight w:val="0"/>
      <w:marTop w:val="0"/>
      <w:marBottom w:val="0"/>
      <w:divBdr>
        <w:top w:val="none" w:sz="0" w:space="0" w:color="auto"/>
        <w:left w:val="none" w:sz="0" w:space="0" w:color="auto"/>
        <w:bottom w:val="none" w:sz="0" w:space="0" w:color="auto"/>
        <w:right w:val="none" w:sz="0" w:space="0" w:color="auto"/>
      </w:divBdr>
    </w:div>
    <w:div w:id="842740197">
      <w:bodyDiv w:val="1"/>
      <w:marLeft w:val="0"/>
      <w:marRight w:val="0"/>
      <w:marTop w:val="0"/>
      <w:marBottom w:val="0"/>
      <w:divBdr>
        <w:top w:val="none" w:sz="0" w:space="0" w:color="auto"/>
        <w:left w:val="none" w:sz="0" w:space="0" w:color="auto"/>
        <w:bottom w:val="none" w:sz="0" w:space="0" w:color="auto"/>
        <w:right w:val="none" w:sz="0" w:space="0" w:color="auto"/>
      </w:divBdr>
    </w:div>
    <w:div w:id="844443574">
      <w:bodyDiv w:val="1"/>
      <w:marLeft w:val="0"/>
      <w:marRight w:val="0"/>
      <w:marTop w:val="0"/>
      <w:marBottom w:val="0"/>
      <w:divBdr>
        <w:top w:val="none" w:sz="0" w:space="0" w:color="auto"/>
        <w:left w:val="none" w:sz="0" w:space="0" w:color="auto"/>
        <w:bottom w:val="none" w:sz="0" w:space="0" w:color="auto"/>
        <w:right w:val="none" w:sz="0" w:space="0" w:color="auto"/>
      </w:divBdr>
    </w:div>
    <w:div w:id="845244334">
      <w:bodyDiv w:val="1"/>
      <w:marLeft w:val="0"/>
      <w:marRight w:val="0"/>
      <w:marTop w:val="0"/>
      <w:marBottom w:val="0"/>
      <w:divBdr>
        <w:top w:val="none" w:sz="0" w:space="0" w:color="auto"/>
        <w:left w:val="none" w:sz="0" w:space="0" w:color="auto"/>
        <w:bottom w:val="none" w:sz="0" w:space="0" w:color="auto"/>
        <w:right w:val="none" w:sz="0" w:space="0" w:color="auto"/>
      </w:divBdr>
      <w:divsChild>
        <w:div w:id="376198652">
          <w:marLeft w:val="446"/>
          <w:marRight w:val="0"/>
          <w:marTop w:val="0"/>
          <w:marBottom w:val="0"/>
          <w:divBdr>
            <w:top w:val="none" w:sz="0" w:space="0" w:color="auto"/>
            <w:left w:val="none" w:sz="0" w:space="0" w:color="auto"/>
            <w:bottom w:val="none" w:sz="0" w:space="0" w:color="auto"/>
            <w:right w:val="none" w:sz="0" w:space="0" w:color="auto"/>
          </w:divBdr>
        </w:div>
        <w:div w:id="975600615">
          <w:marLeft w:val="446"/>
          <w:marRight w:val="0"/>
          <w:marTop w:val="0"/>
          <w:marBottom w:val="0"/>
          <w:divBdr>
            <w:top w:val="none" w:sz="0" w:space="0" w:color="auto"/>
            <w:left w:val="none" w:sz="0" w:space="0" w:color="auto"/>
            <w:bottom w:val="none" w:sz="0" w:space="0" w:color="auto"/>
            <w:right w:val="none" w:sz="0" w:space="0" w:color="auto"/>
          </w:divBdr>
        </w:div>
        <w:div w:id="1261792182">
          <w:marLeft w:val="446"/>
          <w:marRight w:val="0"/>
          <w:marTop w:val="0"/>
          <w:marBottom w:val="0"/>
          <w:divBdr>
            <w:top w:val="none" w:sz="0" w:space="0" w:color="auto"/>
            <w:left w:val="none" w:sz="0" w:space="0" w:color="auto"/>
            <w:bottom w:val="none" w:sz="0" w:space="0" w:color="auto"/>
            <w:right w:val="none" w:sz="0" w:space="0" w:color="auto"/>
          </w:divBdr>
        </w:div>
        <w:div w:id="1896381817">
          <w:marLeft w:val="446"/>
          <w:marRight w:val="0"/>
          <w:marTop w:val="0"/>
          <w:marBottom w:val="0"/>
          <w:divBdr>
            <w:top w:val="none" w:sz="0" w:space="0" w:color="auto"/>
            <w:left w:val="none" w:sz="0" w:space="0" w:color="auto"/>
            <w:bottom w:val="none" w:sz="0" w:space="0" w:color="auto"/>
            <w:right w:val="none" w:sz="0" w:space="0" w:color="auto"/>
          </w:divBdr>
        </w:div>
      </w:divsChild>
    </w:div>
    <w:div w:id="847909682">
      <w:bodyDiv w:val="1"/>
      <w:marLeft w:val="0"/>
      <w:marRight w:val="0"/>
      <w:marTop w:val="0"/>
      <w:marBottom w:val="0"/>
      <w:divBdr>
        <w:top w:val="none" w:sz="0" w:space="0" w:color="auto"/>
        <w:left w:val="none" w:sz="0" w:space="0" w:color="auto"/>
        <w:bottom w:val="none" w:sz="0" w:space="0" w:color="auto"/>
        <w:right w:val="none" w:sz="0" w:space="0" w:color="auto"/>
      </w:divBdr>
      <w:divsChild>
        <w:div w:id="15158770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9829921">
      <w:bodyDiv w:val="1"/>
      <w:marLeft w:val="0"/>
      <w:marRight w:val="0"/>
      <w:marTop w:val="0"/>
      <w:marBottom w:val="0"/>
      <w:divBdr>
        <w:top w:val="none" w:sz="0" w:space="0" w:color="auto"/>
        <w:left w:val="none" w:sz="0" w:space="0" w:color="auto"/>
        <w:bottom w:val="none" w:sz="0" w:space="0" w:color="auto"/>
        <w:right w:val="none" w:sz="0" w:space="0" w:color="auto"/>
      </w:divBdr>
      <w:divsChild>
        <w:div w:id="7367769">
          <w:marLeft w:val="0"/>
          <w:marRight w:val="0"/>
          <w:marTop w:val="0"/>
          <w:marBottom w:val="0"/>
          <w:divBdr>
            <w:top w:val="single" w:sz="2" w:space="0" w:color="CDD3D6"/>
            <w:left w:val="single" w:sz="2" w:space="0" w:color="CDD3D6"/>
            <w:bottom w:val="single" w:sz="2" w:space="0" w:color="CDD3D6"/>
            <w:right w:val="single" w:sz="2" w:space="0" w:color="CDD3D6"/>
          </w:divBdr>
        </w:div>
        <w:div w:id="487751284">
          <w:marLeft w:val="0"/>
          <w:marRight w:val="0"/>
          <w:marTop w:val="0"/>
          <w:marBottom w:val="0"/>
          <w:divBdr>
            <w:top w:val="single" w:sz="2" w:space="0" w:color="CDD3D6"/>
            <w:left w:val="single" w:sz="2" w:space="0" w:color="CDD3D6"/>
            <w:bottom w:val="single" w:sz="2" w:space="0" w:color="CDD3D6"/>
            <w:right w:val="single" w:sz="2" w:space="0" w:color="CDD3D6"/>
          </w:divBdr>
        </w:div>
        <w:div w:id="1384596034">
          <w:marLeft w:val="0"/>
          <w:marRight w:val="0"/>
          <w:marTop w:val="0"/>
          <w:marBottom w:val="0"/>
          <w:divBdr>
            <w:top w:val="single" w:sz="2" w:space="0" w:color="CDD3D6"/>
            <w:left w:val="single" w:sz="2" w:space="0" w:color="CDD3D6"/>
            <w:bottom w:val="single" w:sz="2" w:space="0" w:color="CDD3D6"/>
            <w:right w:val="single" w:sz="2" w:space="0" w:color="CDD3D6"/>
          </w:divBdr>
        </w:div>
        <w:div w:id="138571320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852301336">
      <w:bodyDiv w:val="1"/>
      <w:marLeft w:val="0"/>
      <w:marRight w:val="0"/>
      <w:marTop w:val="0"/>
      <w:marBottom w:val="0"/>
      <w:divBdr>
        <w:top w:val="none" w:sz="0" w:space="0" w:color="auto"/>
        <w:left w:val="none" w:sz="0" w:space="0" w:color="auto"/>
        <w:bottom w:val="none" w:sz="0" w:space="0" w:color="auto"/>
        <w:right w:val="none" w:sz="0" w:space="0" w:color="auto"/>
      </w:divBdr>
    </w:div>
    <w:div w:id="852837051">
      <w:bodyDiv w:val="1"/>
      <w:marLeft w:val="0"/>
      <w:marRight w:val="0"/>
      <w:marTop w:val="0"/>
      <w:marBottom w:val="0"/>
      <w:divBdr>
        <w:top w:val="none" w:sz="0" w:space="0" w:color="auto"/>
        <w:left w:val="none" w:sz="0" w:space="0" w:color="auto"/>
        <w:bottom w:val="none" w:sz="0" w:space="0" w:color="auto"/>
        <w:right w:val="none" w:sz="0" w:space="0" w:color="auto"/>
      </w:divBdr>
    </w:div>
    <w:div w:id="854733361">
      <w:bodyDiv w:val="1"/>
      <w:marLeft w:val="0"/>
      <w:marRight w:val="0"/>
      <w:marTop w:val="0"/>
      <w:marBottom w:val="0"/>
      <w:divBdr>
        <w:top w:val="none" w:sz="0" w:space="0" w:color="auto"/>
        <w:left w:val="none" w:sz="0" w:space="0" w:color="auto"/>
        <w:bottom w:val="none" w:sz="0" w:space="0" w:color="auto"/>
        <w:right w:val="none" w:sz="0" w:space="0" w:color="auto"/>
      </w:divBdr>
      <w:divsChild>
        <w:div w:id="1866095967">
          <w:marLeft w:val="0"/>
          <w:marRight w:val="0"/>
          <w:marTop w:val="0"/>
          <w:marBottom w:val="0"/>
          <w:divBdr>
            <w:top w:val="single" w:sz="2" w:space="0" w:color="auto"/>
            <w:left w:val="single" w:sz="2" w:space="0" w:color="auto"/>
            <w:bottom w:val="single" w:sz="2" w:space="0" w:color="auto"/>
            <w:right w:val="single" w:sz="2" w:space="0" w:color="auto"/>
          </w:divBdr>
        </w:div>
      </w:divsChild>
    </w:div>
    <w:div w:id="857961617">
      <w:bodyDiv w:val="1"/>
      <w:marLeft w:val="0"/>
      <w:marRight w:val="0"/>
      <w:marTop w:val="0"/>
      <w:marBottom w:val="0"/>
      <w:divBdr>
        <w:top w:val="none" w:sz="0" w:space="0" w:color="auto"/>
        <w:left w:val="none" w:sz="0" w:space="0" w:color="auto"/>
        <w:bottom w:val="none" w:sz="0" w:space="0" w:color="auto"/>
        <w:right w:val="none" w:sz="0" w:space="0" w:color="auto"/>
      </w:divBdr>
      <w:divsChild>
        <w:div w:id="15229584">
          <w:marLeft w:val="0"/>
          <w:marRight w:val="0"/>
          <w:marTop w:val="0"/>
          <w:marBottom w:val="0"/>
          <w:divBdr>
            <w:top w:val="none" w:sz="0" w:space="0" w:color="auto"/>
            <w:left w:val="none" w:sz="0" w:space="0" w:color="auto"/>
            <w:bottom w:val="none" w:sz="0" w:space="0" w:color="auto"/>
            <w:right w:val="none" w:sz="0" w:space="0" w:color="auto"/>
          </w:divBdr>
        </w:div>
        <w:div w:id="379399123">
          <w:marLeft w:val="0"/>
          <w:marRight w:val="0"/>
          <w:marTop w:val="0"/>
          <w:marBottom w:val="0"/>
          <w:divBdr>
            <w:top w:val="none" w:sz="0" w:space="0" w:color="auto"/>
            <w:left w:val="none" w:sz="0" w:space="0" w:color="auto"/>
            <w:bottom w:val="none" w:sz="0" w:space="0" w:color="auto"/>
            <w:right w:val="none" w:sz="0" w:space="0" w:color="auto"/>
          </w:divBdr>
        </w:div>
        <w:div w:id="1208252439">
          <w:marLeft w:val="0"/>
          <w:marRight w:val="0"/>
          <w:marTop w:val="0"/>
          <w:marBottom w:val="0"/>
          <w:divBdr>
            <w:top w:val="none" w:sz="0" w:space="0" w:color="auto"/>
            <w:left w:val="none" w:sz="0" w:space="0" w:color="auto"/>
            <w:bottom w:val="none" w:sz="0" w:space="0" w:color="auto"/>
            <w:right w:val="none" w:sz="0" w:space="0" w:color="auto"/>
          </w:divBdr>
        </w:div>
        <w:div w:id="1228683373">
          <w:marLeft w:val="0"/>
          <w:marRight w:val="0"/>
          <w:marTop w:val="0"/>
          <w:marBottom w:val="0"/>
          <w:divBdr>
            <w:top w:val="none" w:sz="0" w:space="0" w:color="auto"/>
            <w:left w:val="none" w:sz="0" w:space="0" w:color="auto"/>
            <w:bottom w:val="none" w:sz="0" w:space="0" w:color="auto"/>
            <w:right w:val="none" w:sz="0" w:space="0" w:color="auto"/>
          </w:divBdr>
        </w:div>
        <w:div w:id="1524126700">
          <w:marLeft w:val="0"/>
          <w:marRight w:val="0"/>
          <w:marTop w:val="0"/>
          <w:marBottom w:val="0"/>
          <w:divBdr>
            <w:top w:val="none" w:sz="0" w:space="0" w:color="auto"/>
            <w:left w:val="none" w:sz="0" w:space="0" w:color="auto"/>
            <w:bottom w:val="none" w:sz="0" w:space="0" w:color="auto"/>
            <w:right w:val="none" w:sz="0" w:space="0" w:color="auto"/>
          </w:divBdr>
        </w:div>
      </w:divsChild>
    </w:div>
    <w:div w:id="858158078">
      <w:bodyDiv w:val="1"/>
      <w:marLeft w:val="0"/>
      <w:marRight w:val="0"/>
      <w:marTop w:val="0"/>
      <w:marBottom w:val="0"/>
      <w:divBdr>
        <w:top w:val="none" w:sz="0" w:space="0" w:color="auto"/>
        <w:left w:val="none" w:sz="0" w:space="0" w:color="auto"/>
        <w:bottom w:val="none" w:sz="0" w:space="0" w:color="auto"/>
        <w:right w:val="none" w:sz="0" w:space="0" w:color="auto"/>
      </w:divBdr>
    </w:div>
    <w:div w:id="862131436">
      <w:bodyDiv w:val="1"/>
      <w:marLeft w:val="0"/>
      <w:marRight w:val="0"/>
      <w:marTop w:val="0"/>
      <w:marBottom w:val="0"/>
      <w:divBdr>
        <w:top w:val="none" w:sz="0" w:space="0" w:color="auto"/>
        <w:left w:val="none" w:sz="0" w:space="0" w:color="auto"/>
        <w:bottom w:val="none" w:sz="0" w:space="0" w:color="auto"/>
        <w:right w:val="none" w:sz="0" w:space="0" w:color="auto"/>
      </w:divBdr>
      <w:divsChild>
        <w:div w:id="11805186">
          <w:marLeft w:val="0"/>
          <w:marRight w:val="0"/>
          <w:marTop w:val="0"/>
          <w:marBottom w:val="0"/>
          <w:divBdr>
            <w:top w:val="single" w:sz="2" w:space="0" w:color="auto"/>
            <w:left w:val="single" w:sz="2" w:space="0" w:color="auto"/>
            <w:bottom w:val="single" w:sz="2" w:space="0" w:color="auto"/>
            <w:right w:val="single" w:sz="2" w:space="0" w:color="auto"/>
          </w:divBdr>
        </w:div>
        <w:div w:id="2117745233">
          <w:marLeft w:val="0"/>
          <w:marRight w:val="0"/>
          <w:marTop w:val="0"/>
          <w:marBottom w:val="0"/>
          <w:divBdr>
            <w:top w:val="single" w:sz="2" w:space="0" w:color="auto"/>
            <w:left w:val="single" w:sz="2" w:space="0" w:color="auto"/>
            <w:bottom w:val="single" w:sz="2" w:space="0" w:color="auto"/>
            <w:right w:val="single" w:sz="2" w:space="0" w:color="auto"/>
          </w:divBdr>
        </w:div>
      </w:divsChild>
    </w:div>
    <w:div w:id="863791515">
      <w:bodyDiv w:val="1"/>
      <w:marLeft w:val="0"/>
      <w:marRight w:val="0"/>
      <w:marTop w:val="0"/>
      <w:marBottom w:val="0"/>
      <w:divBdr>
        <w:top w:val="none" w:sz="0" w:space="0" w:color="auto"/>
        <w:left w:val="none" w:sz="0" w:space="0" w:color="auto"/>
        <w:bottom w:val="none" w:sz="0" w:space="0" w:color="auto"/>
        <w:right w:val="none" w:sz="0" w:space="0" w:color="auto"/>
      </w:divBdr>
    </w:div>
    <w:div w:id="867570236">
      <w:bodyDiv w:val="1"/>
      <w:marLeft w:val="0"/>
      <w:marRight w:val="0"/>
      <w:marTop w:val="0"/>
      <w:marBottom w:val="0"/>
      <w:divBdr>
        <w:top w:val="none" w:sz="0" w:space="0" w:color="auto"/>
        <w:left w:val="none" w:sz="0" w:space="0" w:color="auto"/>
        <w:bottom w:val="none" w:sz="0" w:space="0" w:color="auto"/>
        <w:right w:val="none" w:sz="0" w:space="0" w:color="auto"/>
      </w:divBdr>
      <w:divsChild>
        <w:div w:id="1556546747">
          <w:marLeft w:val="0"/>
          <w:marRight w:val="0"/>
          <w:marTop w:val="0"/>
          <w:marBottom w:val="0"/>
          <w:divBdr>
            <w:top w:val="none" w:sz="0" w:space="0" w:color="auto"/>
            <w:left w:val="none" w:sz="0" w:space="0" w:color="auto"/>
            <w:bottom w:val="none" w:sz="0" w:space="0" w:color="auto"/>
            <w:right w:val="none" w:sz="0" w:space="0" w:color="auto"/>
          </w:divBdr>
          <w:divsChild>
            <w:div w:id="182832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299359">
      <w:bodyDiv w:val="1"/>
      <w:marLeft w:val="0"/>
      <w:marRight w:val="0"/>
      <w:marTop w:val="0"/>
      <w:marBottom w:val="0"/>
      <w:divBdr>
        <w:top w:val="none" w:sz="0" w:space="0" w:color="auto"/>
        <w:left w:val="none" w:sz="0" w:space="0" w:color="auto"/>
        <w:bottom w:val="none" w:sz="0" w:space="0" w:color="auto"/>
        <w:right w:val="none" w:sz="0" w:space="0" w:color="auto"/>
      </w:divBdr>
      <w:divsChild>
        <w:div w:id="21706614">
          <w:marLeft w:val="0"/>
          <w:marRight w:val="0"/>
          <w:marTop w:val="0"/>
          <w:marBottom w:val="0"/>
          <w:divBdr>
            <w:top w:val="single" w:sz="2" w:space="0" w:color="auto"/>
            <w:left w:val="single" w:sz="2" w:space="0" w:color="auto"/>
            <w:bottom w:val="single" w:sz="2" w:space="0" w:color="auto"/>
            <w:right w:val="single" w:sz="2" w:space="0" w:color="auto"/>
          </w:divBdr>
        </w:div>
        <w:div w:id="1369643585">
          <w:marLeft w:val="0"/>
          <w:marRight w:val="0"/>
          <w:marTop w:val="0"/>
          <w:marBottom w:val="0"/>
          <w:divBdr>
            <w:top w:val="single" w:sz="2" w:space="0" w:color="auto"/>
            <w:left w:val="single" w:sz="2" w:space="0" w:color="auto"/>
            <w:bottom w:val="single" w:sz="2" w:space="0" w:color="auto"/>
            <w:right w:val="single" w:sz="2" w:space="0" w:color="auto"/>
          </w:divBdr>
        </w:div>
        <w:div w:id="1574927840">
          <w:marLeft w:val="0"/>
          <w:marRight w:val="0"/>
          <w:marTop w:val="0"/>
          <w:marBottom w:val="0"/>
          <w:divBdr>
            <w:top w:val="single" w:sz="2" w:space="0" w:color="auto"/>
            <w:left w:val="single" w:sz="2" w:space="0" w:color="auto"/>
            <w:bottom w:val="single" w:sz="2" w:space="0" w:color="auto"/>
            <w:right w:val="single" w:sz="2" w:space="0" w:color="auto"/>
          </w:divBdr>
        </w:div>
      </w:divsChild>
    </w:div>
    <w:div w:id="869681870">
      <w:bodyDiv w:val="1"/>
      <w:marLeft w:val="0"/>
      <w:marRight w:val="0"/>
      <w:marTop w:val="0"/>
      <w:marBottom w:val="0"/>
      <w:divBdr>
        <w:top w:val="none" w:sz="0" w:space="0" w:color="auto"/>
        <w:left w:val="none" w:sz="0" w:space="0" w:color="auto"/>
        <w:bottom w:val="none" w:sz="0" w:space="0" w:color="auto"/>
        <w:right w:val="none" w:sz="0" w:space="0" w:color="auto"/>
      </w:divBdr>
    </w:div>
    <w:div w:id="872353281">
      <w:bodyDiv w:val="1"/>
      <w:marLeft w:val="0"/>
      <w:marRight w:val="0"/>
      <w:marTop w:val="0"/>
      <w:marBottom w:val="0"/>
      <w:divBdr>
        <w:top w:val="none" w:sz="0" w:space="0" w:color="auto"/>
        <w:left w:val="none" w:sz="0" w:space="0" w:color="auto"/>
        <w:bottom w:val="none" w:sz="0" w:space="0" w:color="auto"/>
        <w:right w:val="none" w:sz="0" w:space="0" w:color="auto"/>
      </w:divBdr>
      <w:divsChild>
        <w:div w:id="45766041">
          <w:marLeft w:val="0"/>
          <w:marRight w:val="0"/>
          <w:marTop w:val="0"/>
          <w:marBottom w:val="0"/>
          <w:divBdr>
            <w:top w:val="single" w:sz="2" w:space="0" w:color="auto"/>
            <w:left w:val="single" w:sz="2" w:space="0" w:color="auto"/>
            <w:bottom w:val="single" w:sz="2" w:space="0" w:color="auto"/>
            <w:right w:val="single" w:sz="2" w:space="0" w:color="auto"/>
          </w:divBdr>
        </w:div>
        <w:div w:id="1867020127">
          <w:marLeft w:val="0"/>
          <w:marRight w:val="0"/>
          <w:marTop w:val="0"/>
          <w:marBottom w:val="0"/>
          <w:divBdr>
            <w:top w:val="single" w:sz="2" w:space="0" w:color="auto"/>
            <w:left w:val="single" w:sz="2" w:space="0" w:color="auto"/>
            <w:bottom w:val="single" w:sz="2" w:space="0" w:color="auto"/>
            <w:right w:val="single" w:sz="2" w:space="0" w:color="auto"/>
          </w:divBdr>
        </w:div>
      </w:divsChild>
    </w:div>
    <w:div w:id="890380969">
      <w:bodyDiv w:val="1"/>
      <w:marLeft w:val="0"/>
      <w:marRight w:val="0"/>
      <w:marTop w:val="0"/>
      <w:marBottom w:val="0"/>
      <w:divBdr>
        <w:top w:val="none" w:sz="0" w:space="0" w:color="auto"/>
        <w:left w:val="none" w:sz="0" w:space="0" w:color="auto"/>
        <w:bottom w:val="none" w:sz="0" w:space="0" w:color="auto"/>
        <w:right w:val="none" w:sz="0" w:space="0" w:color="auto"/>
      </w:divBdr>
    </w:div>
    <w:div w:id="891573798">
      <w:bodyDiv w:val="1"/>
      <w:marLeft w:val="0"/>
      <w:marRight w:val="0"/>
      <w:marTop w:val="0"/>
      <w:marBottom w:val="0"/>
      <w:divBdr>
        <w:top w:val="none" w:sz="0" w:space="0" w:color="auto"/>
        <w:left w:val="none" w:sz="0" w:space="0" w:color="auto"/>
        <w:bottom w:val="none" w:sz="0" w:space="0" w:color="auto"/>
        <w:right w:val="none" w:sz="0" w:space="0" w:color="auto"/>
      </w:divBdr>
    </w:div>
    <w:div w:id="894968904">
      <w:bodyDiv w:val="1"/>
      <w:marLeft w:val="0"/>
      <w:marRight w:val="0"/>
      <w:marTop w:val="0"/>
      <w:marBottom w:val="0"/>
      <w:divBdr>
        <w:top w:val="none" w:sz="0" w:space="0" w:color="auto"/>
        <w:left w:val="none" w:sz="0" w:space="0" w:color="auto"/>
        <w:bottom w:val="none" w:sz="0" w:space="0" w:color="auto"/>
        <w:right w:val="none" w:sz="0" w:space="0" w:color="auto"/>
      </w:divBdr>
    </w:div>
    <w:div w:id="895896791">
      <w:bodyDiv w:val="1"/>
      <w:marLeft w:val="0"/>
      <w:marRight w:val="0"/>
      <w:marTop w:val="0"/>
      <w:marBottom w:val="0"/>
      <w:divBdr>
        <w:top w:val="none" w:sz="0" w:space="0" w:color="auto"/>
        <w:left w:val="none" w:sz="0" w:space="0" w:color="auto"/>
        <w:bottom w:val="none" w:sz="0" w:space="0" w:color="auto"/>
        <w:right w:val="none" w:sz="0" w:space="0" w:color="auto"/>
      </w:divBdr>
    </w:div>
    <w:div w:id="897938197">
      <w:bodyDiv w:val="1"/>
      <w:marLeft w:val="0"/>
      <w:marRight w:val="0"/>
      <w:marTop w:val="0"/>
      <w:marBottom w:val="0"/>
      <w:divBdr>
        <w:top w:val="none" w:sz="0" w:space="0" w:color="auto"/>
        <w:left w:val="none" w:sz="0" w:space="0" w:color="auto"/>
        <w:bottom w:val="none" w:sz="0" w:space="0" w:color="auto"/>
        <w:right w:val="none" w:sz="0" w:space="0" w:color="auto"/>
      </w:divBdr>
    </w:div>
    <w:div w:id="909660312">
      <w:bodyDiv w:val="1"/>
      <w:marLeft w:val="0"/>
      <w:marRight w:val="0"/>
      <w:marTop w:val="0"/>
      <w:marBottom w:val="0"/>
      <w:divBdr>
        <w:top w:val="none" w:sz="0" w:space="0" w:color="auto"/>
        <w:left w:val="none" w:sz="0" w:space="0" w:color="auto"/>
        <w:bottom w:val="none" w:sz="0" w:space="0" w:color="auto"/>
        <w:right w:val="none" w:sz="0" w:space="0" w:color="auto"/>
      </w:divBdr>
    </w:div>
    <w:div w:id="922956995">
      <w:bodyDiv w:val="1"/>
      <w:marLeft w:val="0"/>
      <w:marRight w:val="0"/>
      <w:marTop w:val="0"/>
      <w:marBottom w:val="0"/>
      <w:divBdr>
        <w:top w:val="none" w:sz="0" w:space="0" w:color="auto"/>
        <w:left w:val="none" w:sz="0" w:space="0" w:color="auto"/>
        <w:bottom w:val="none" w:sz="0" w:space="0" w:color="auto"/>
        <w:right w:val="none" w:sz="0" w:space="0" w:color="auto"/>
      </w:divBdr>
    </w:div>
    <w:div w:id="925112751">
      <w:bodyDiv w:val="1"/>
      <w:marLeft w:val="0"/>
      <w:marRight w:val="0"/>
      <w:marTop w:val="0"/>
      <w:marBottom w:val="0"/>
      <w:divBdr>
        <w:top w:val="none" w:sz="0" w:space="0" w:color="auto"/>
        <w:left w:val="none" w:sz="0" w:space="0" w:color="auto"/>
        <w:bottom w:val="none" w:sz="0" w:space="0" w:color="auto"/>
        <w:right w:val="none" w:sz="0" w:space="0" w:color="auto"/>
      </w:divBdr>
    </w:div>
    <w:div w:id="925310757">
      <w:bodyDiv w:val="1"/>
      <w:marLeft w:val="0"/>
      <w:marRight w:val="0"/>
      <w:marTop w:val="0"/>
      <w:marBottom w:val="0"/>
      <w:divBdr>
        <w:top w:val="none" w:sz="0" w:space="0" w:color="auto"/>
        <w:left w:val="none" w:sz="0" w:space="0" w:color="auto"/>
        <w:bottom w:val="none" w:sz="0" w:space="0" w:color="auto"/>
        <w:right w:val="none" w:sz="0" w:space="0" w:color="auto"/>
      </w:divBdr>
    </w:div>
    <w:div w:id="938442178">
      <w:bodyDiv w:val="1"/>
      <w:marLeft w:val="0"/>
      <w:marRight w:val="0"/>
      <w:marTop w:val="0"/>
      <w:marBottom w:val="0"/>
      <w:divBdr>
        <w:top w:val="none" w:sz="0" w:space="0" w:color="auto"/>
        <w:left w:val="none" w:sz="0" w:space="0" w:color="auto"/>
        <w:bottom w:val="none" w:sz="0" w:space="0" w:color="auto"/>
        <w:right w:val="none" w:sz="0" w:space="0" w:color="auto"/>
      </w:divBdr>
    </w:div>
    <w:div w:id="946814453">
      <w:bodyDiv w:val="1"/>
      <w:marLeft w:val="0"/>
      <w:marRight w:val="0"/>
      <w:marTop w:val="0"/>
      <w:marBottom w:val="0"/>
      <w:divBdr>
        <w:top w:val="none" w:sz="0" w:space="0" w:color="auto"/>
        <w:left w:val="none" w:sz="0" w:space="0" w:color="auto"/>
        <w:bottom w:val="none" w:sz="0" w:space="0" w:color="auto"/>
        <w:right w:val="none" w:sz="0" w:space="0" w:color="auto"/>
      </w:divBdr>
    </w:div>
    <w:div w:id="958334639">
      <w:bodyDiv w:val="1"/>
      <w:marLeft w:val="0"/>
      <w:marRight w:val="0"/>
      <w:marTop w:val="0"/>
      <w:marBottom w:val="0"/>
      <w:divBdr>
        <w:top w:val="none" w:sz="0" w:space="0" w:color="auto"/>
        <w:left w:val="none" w:sz="0" w:space="0" w:color="auto"/>
        <w:bottom w:val="none" w:sz="0" w:space="0" w:color="auto"/>
        <w:right w:val="none" w:sz="0" w:space="0" w:color="auto"/>
      </w:divBdr>
    </w:div>
    <w:div w:id="960570309">
      <w:bodyDiv w:val="1"/>
      <w:marLeft w:val="0"/>
      <w:marRight w:val="0"/>
      <w:marTop w:val="0"/>
      <w:marBottom w:val="0"/>
      <w:divBdr>
        <w:top w:val="none" w:sz="0" w:space="0" w:color="auto"/>
        <w:left w:val="none" w:sz="0" w:space="0" w:color="auto"/>
        <w:bottom w:val="none" w:sz="0" w:space="0" w:color="auto"/>
        <w:right w:val="none" w:sz="0" w:space="0" w:color="auto"/>
      </w:divBdr>
    </w:div>
    <w:div w:id="968584130">
      <w:bodyDiv w:val="1"/>
      <w:marLeft w:val="0"/>
      <w:marRight w:val="0"/>
      <w:marTop w:val="0"/>
      <w:marBottom w:val="0"/>
      <w:divBdr>
        <w:top w:val="none" w:sz="0" w:space="0" w:color="auto"/>
        <w:left w:val="none" w:sz="0" w:space="0" w:color="auto"/>
        <w:bottom w:val="none" w:sz="0" w:space="0" w:color="auto"/>
        <w:right w:val="none" w:sz="0" w:space="0" w:color="auto"/>
      </w:divBdr>
    </w:div>
    <w:div w:id="970982538">
      <w:bodyDiv w:val="1"/>
      <w:marLeft w:val="0"/>
      <w:marRight w:val="0"/>
      <w:marTop w:val="0"/>
      <w:marBottom w:val="0"/>
      <w:divBdr>
        <w:top w:val="none" w:sz="0" w:space="0" w:color="auto"/>
        <w:left w:val="none" w:sz="0" w:space="0" w:color="auto"/>
        <w:bottom w:val="none" w:sz="0" w:space="0" w:color="auto"/>
        <w:right w:val="none" w:sz="0" w:space="0" w:color="auto"/>
      </w:divBdr>
    </w:div>
    <w:div w:id="971980980">
      <w:bodyDiv w:val="1"/>
      <w:marLeft w:val="0"/>
      <w:marRight w:val="0"/>
      <w:marTop w:val="0"/>
      <w:marBottom w:val="0"/>
      <w:divBdr>
        <w:top w:val="none" w:sz="0" w:space="0" w:color="auto"/>
        <w:left w:val="none" w:sz="0" w:space="0" w:color="auto"/>
        <w:bottom w:val="none" w:sz="0" w:space="0" w:color="auto"/>
        <w:right w:val="none" w:sz="0" w:space="0" w:color="auto"/>
      </w:divBdr>
    </w:div>
    <w:div w:id="975913828">
      <w:bodyDiv w:val="1"/>
      <w:marLeft w:val="0"/>
      <w:marRight w:val="0"/>
      <w:marTop w:val="0"/>
      <w:marBottom w:val="0"/>
      <w:divBdr>
        <w:top w:val="none" w:sz="0" w:space="0" w:color="auto"/>
        <w:left w:val="none" w:sz="0" w:space="0" w:color="auto"/>
        <w:bottom w:val="none" w:sz="0" w:space="0" w:color="auto"/>
        <w:right w:val="none" w:sz="0" w:space="0" w:color="auto"/>
      </w:divBdr>
      <w:divsChild>
        <w:div w:id="620114554">
          <w:marLeft w:val="547"/>
          <w:marRight w:val="0"/>
          <w:marTop w:val="120"/>
          <w:marBottom w:val="240"/>
          <w:divBdr>
            <w:top w:val="none" w:sz="0" w:space="0" w:color="auto"/>
            <w:left w:val="none" w:sz="0" w:space="0" w:color="auto"/>
            <w:bottom w:val="none" w:sz="0" w:space="0" w:color="auto"/>
            <w:right w:val="none" w:sz="0" w:space="0" w:color="auto"/>
          </w:divBdr>
        </w:div>
        <w:div w:id="1330327443">
          <w:marLeft w:val="547"/>
          <w:marRight w:val="0"/>
          <w:marTop w:val="120"/>
          <w:marBottom w:val="240"/>
          <w:divBdr>
            <w:top w:val="none" w:sz="0" w:space="0" w:color="auto"/>
            <w:left w:val="none" w:sz="0" w:space="0" w:color="auto"/>
            <w:bottom w:val="none" w:sz="0" w:space="0" w:color="auto"/>
            <w:right w:val="none" w:sz="0" w:space="0" w:color="auto"/>
          </w:divBdr>
        </w:div>
        <w:div w:id="1487472993">
          <w:marLeft w:val="547"/>
          <w:marRight w:val="0"/>
          <w:marTop w:val="120"/>
          <w:marBottom w:val="240"/>
          <w:divBdr>
            <w:top w:val="none" w:sz="0" w:space="0" w:color="auto"/>
            <w:left w:val="none" w:sz="0" w:space="0" w:color="auto"/>
            <w:bottom w:val="none" w:sz="0" w:space="0" w:color="auto"/>
            <w:right w:val="none" w:sz="0" w:space="0" w:color="auto"/>
          </w:divBdr>
        </w:div>
      </w:divsChild>
    </w:div>
    <w:div w:id="979189486">
      <w:bodyDiv w:val="1"/>
      <w:marLeft w:val="0"/>
      <w:marRight w:val="0"/>
      <w:marTop w:val="0"/>
      <w:marBottom w:val="0"/>
      <w:divBdr>
        <w:top w:val="none" w:sz="0" w:space="0" w:color="auto"/>
        <w:left w:val="none" w:sz="0" w:space="0" w:color="auto"/>
        <w:bottom w:val="none" w:sz="0" w:space="0" w:color="auto"/>
        <w:right w:val="none" w:sz="0" w:space="0" w:color="auto"/>
      </w:divBdr>
      <w:divsChild>
        <w:div w:id="5631786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2200208">
      <w:bodyDiv w:val="1"/>
      <w:marLeft w:val="0"/>
      <w:marRight w:val="0"/>
      <w:marTop w:val="0"/>
      <w:marBottom w:val="0"/>
      <w:divBdr>
        <w:top w:val="none" w:sz="0" w:space="0" w:color="auto"/>
        <w:left w:val="none" w:sz="0" w:space="0" w:color="auto"/>
        <w:bottom w:val="none" w:sz="0" w:space="0" w:color="auto"/>
        <w:right w:val="none" w:sz="0" w:space="0" w:color="auto"/>
      </w:divBdr>
      <w:divsChild>
        <w:div w:id="1433283452">
          <w:marLeft w:val="0"/>
          <w:marRight w:val="0"/>
          <w:marTop w:val="0"/>
          <w:marBottom w:val="0"/>
          <w:divBdr>
            <w:top w:val="single" w:sz="2" w:space="0" w:color="auto"/>
            <w:left w:val="single" w:sz="2" w:space="0" w:color="auto"/>
            <w:bottom w:val="single" w:sz="2" w:space="0" w:color="auto"/>
            <w:right w:val="single" w:sz="2" w:space="0" w:color="auto"/>
          </w:divBdr>
        </w:div>
        <w:div w:id="1662736875">
          <w:marLeft w:val="0"/>
          <w:marRight w:val="0"/>
          <w:marTop w:val="0"/>
          <w:marBottom w:val="0"/>
          <w:divBdr>
            <w:top w:val="single" w:sz="2" w:space="0" w:color="auto"/>
            <w:left w:val="single" w:sz="2" w:space="0" w:color="auto"/>
            <w:bottom w:val="single" w:sz="2" w:space="0" w:color="auto"/>
            <w:right w:val="single" w:sz="2" w:space="0" w:color="auto"/>
          </w:divBdr>
        </w:div>
      </w:divsChild>
    </w:div>
    <w:div w:id="986779915">
      <w:bodyDiv w:val="1"/>
      <w:marLeft w:val="0"/>
      <w:marRight w:val="0"/>
      <w:marTop w:val="0"/>
      <w:marBottom w:val="0"/>
      <w:divBdr>
        <w:top w:val="none" w:sz="0" w:space="0" w:color="auto"/>
        <w:left w:val="none" w:sz="0" w:space="0" w:color="auto"/>
        <w:bottom w:val="none" w:sz="0" w:space="0" w:color="auto"/>
        <w:right w:val="none" w:sz="0" w:space="0" w:color="auto"/>
      </w:divBdr>
    </w:div>
    <w:div w:id="991448130">
      <w:bodyDiv w:val="1"/>
      <w:marLeft w:val="0"/>
      <w:marRight w:val="0"/>
      <w:marTop w:val="0"/>
      <w:marBottom w:val="0"/>
      <w:divBdr>
        <w:top w:val="none" w:sz="0" w:space="0" w:color="auto"/>
        <w:left w:val="none" w:sz="0" w:space="0" w:color="auto"/>
        <w:bottom w:val="none" w:sz="0" w:space="0" w:color="auto"/>
        <w:right w:val="none" w:sz="0" w:space="0" w:color="auto"/>
      </w:divBdr>
      <w:divsChild>
        <w:div w:id="393478944">
          <w:marLeft w:val="0"/>
          <w:marRight w:val="0"/>
          <w:marTop w:val="0"/>
          <w:marBottom w:val="0"/>
          <w:divBdr>
            <w:top w:val="single" w:sz="2" w:space="0" w:color="auto"/>
            <w:left w:val="single" w:sz="2" w:space="0" w:color="auto"/>
            <w:bottom w:val="single" w:sz="2" w:space="0" w:color="auto"/>
            <w:right w:val="single" w:sz="2" w:space="0" w:color="auto"/>
          </w:divBdr>
        </w:div>
        <w:div w:id="905914102">
          <w:marLeft w:val="0"/>
          <w:marRight w:val="0"/>
          <w:marTop w:val="0"/>
          <w:marBottom w:val="0"/>
          <w:divBdr>
            <w:top w:val="single" w:sz="2" w:space="0" w:color="auto"/>
            <w:left w:val="single" w:sz="2" w:space="0" w:color="auto"/>
            <w:bottom w:val="single" w:sz="2" w:space="0" w:color="auto"/>
            <w:right w:val="single" w:sz="2" w:space="0" w:color="auto"/>
          </w:divBdr>
        </w:div>
      </w:divsChild>
    </w:div>
    <w:div w:id="992028589">
      <w:bodyDiv w:val="1"/>
      <w:marLeft w:val="0"/>
      <w:marRight w:val="0"/>
      <w:marTop w:val="0"/>
      <w:marBottom w:val="0"/>
      <w:divBdr>
        <w:top w:val="none" w:sz="0" w:space="0" w:color="auto"/>
        <w:left w:val="none" w:sz="0" w:space="0" w:color="auto"/>
        <w:bottom w:val="none" w:sz="0" w:space="0" w:color="auto"/>
        <w:right w:val="none" w:sz="0" w:space="0" w:color="auto"/>
      </w:divBdr>
    </w:div>
    <w:div w:id="1017080850">
      <w:bodyDiv w:val="1"/>
      <w:marLeft w:val="0"/>
      <w:marRight w:val="0"/>
      <w:marTop w:val="0"/>
      <w:marBottom w:val="0"/>
      <w:divBdr>
        <w:top w:val="none" w:sz="0" w:space="0" w:color="auto"/>
        <w:left w:val="none" w:sz="0" w:space="0" w:color="auto"/>
        <w:bottom w:val="none" w:sz="0" w:space="0" w:color="auto"/>
        <w:right w:val="none" w:sz="0" w:space="0" w:color="auto"/>
      </w:divBdr>
    </w:div>
    <w:div w:id="1021586238">
      <w:bodyDiv w:val="1"/>
      <w:marLeft w:val="0"/>
      <w:marRight w:val="0"/>
      <w:marTop w:val="0"/>
      <w:marBottom w:val="0"/>
      <w:divBdr>
        <w:top w:val="none" w:sz="0" w:space="0" w:color="auto"/>
        <w:left w:val="none" w:sz="0" w:space="0" w:color="auto"/>
        <w:bottom w:val="none" w:sz="0" w:space="0" w:color="auto"/>
        <w:right w:val="none" w:sz="0" w:space="0" w:color="auto"/>
      </w:divBdr>
    </w:div>
    <w:div w:id="1021665506">
      <w:bodyDiv w:val="1"/>
      <w:marLeft w:val="0"/>
      <w:marRight w:val="0"/>
      <w:marTop w:val="0"/>
      <w:marBottom w:val="0"/>
      <w:divBdr>
        <w:top w:val="none" w:sz="0" w:space="0" w:color="auto"/>
        <w:left w:val="none" w:sz="0" w:space="0" w:color="auto"/>
        <w:bottom w:val="none" w:sz="0" w:space="0" w:color="auto"/>
        <w:right w:val="none" w:sz="0" w:space="0" w:color="auto"/>
      </w:divBdr>
    </w:div>
    <w:div w:id="1035542774">
      <w:bodyDiv w:val="1"/>
      <w:marLeft w:val="0"/>
      <w:marRight w:val="0"/>
      <w:marTop w:val="0"/>
      <w:marBottom w:val="0"/>
      <w:divBdr>
        <w:top w:val="none" w:sz="0" w:space="0" w:color="auto"/>
        <w:left w:val="none" w:sz="0" w:space="0" w:color="auto"/>
        <w:bottom w:val="none" w:sz="0" w:space="0" w:color="auto"/>
        <w:right w:val="none" w:sz="0" w:space="0" w:color="auto"/>
      </w:divBdr>
    </w:div>
    <w:div w:id="1036270193">
      <w:bodyDiv w:val="1"/>
      <w:marLeft w:val="0"/>
      <w:marRight w:val="0"/>
      <w:marTop w:val="0"/>
      <w:marBottom w:val="0"/>
      <w:divBdr>
        <w:top w:val="none" w:sz="0" w:space="0" w:color="auto"/>
        <w:left w:val="none" w:sz="0" w:space="0" w:color="auto"/>
        <w:bottom w:val="none" w:sz="0" w:space="0" w:color="auto"/>
        <w:right w:val="none" w:sz="0" w:space="0" w:color="auto"/>
      </w:divBdr>
    </w:div>
    <w:div w:id="1040938412">
      <w:bodyDiv w:val="1"/>
      <w:marLeft w:val="0"/>
      <w:marRight w:val="0"/>
      <w:marTop w:val="0"/>
      <w:marBottom w:val="0"/>
      <w:divBdr>
        <w:top w:val="none" w:sz="0" w:space="0" w:color="auto"/>
        <w:left w:val="none" w:sz="0" w:space="0" w:color="auto"/>
        <w:bottom w:val="none" w:sz="0" w:space="0" w:color="auto"/>
        <w:right w:val="none" w:sz="0" w:space="0" w:color="auto"/>
      </w:divBdr>
      <w:divsChild>
        <w:div w:id="25718701">
          <w:marLeft w:val="0"/>
          <w:marRight w:val="0"/>
          <w:marTop w:val="0"/>
          <w:marBottom w:val="0"/>
          <w:divBdr>
            <w:top w:val="single" w:sz="2" w:space="0" w:color="auto"/>
            <w:left w:val="single" w:sz="2" w:space="0" w:color="auto"/>
            <w:bottom w:val="single" w:sz="2" w:space="0" w:color="auto"/>
            <w:right w:val="single" w:sz="2" w:space="0" w:color="auto"/>
          </w:divBdr>
        </w:div>
        <w:div w:id="265432095">
          <w:marLeft w:val="0"/>
          <w:marRight w:val="0"/>
          <w:marTop w:val="0"/>
          <w:marBottom w:val="0"/>
          <w:divBdr>
            <w:top w:val="single" w:sz="2" w:space="0" w:color="auto"/>
            <w:left w:val="single" w:sz="2" w:space="0" w:color="auto"/>
            <w:bottom w:val="single" w:sz="2" w:space="0" w:color="auto"/>
            <w:right w:val="single" w:sz="2" w:space="0" w:color="auto"/>
          </w:divBdr>
        </w:div>
        <w:div w:id="315185770">
          <w:marLeft w:val="0"/>
          <w:marRight w:val="0"/>
          <w:marTop w:val="0"/>
          <w:marBottom w:val="0"/>
          <w:divBdr>
            <w:top w:val="single" w:sz="2" w:space="0" w:color="auto"/>
            <w:left w:val="single" w:sz="2" w:space="0" w:color="auto"/>
            <w:bottom w:val="single" w:sz="2" w:space="0" w:color="auto"/>
            <w:right w:val="single" w:sz="2" w:space="0" w:color="auto"/>
          </w:divBdr>
        </w:div>
        <w:div w:id="1192111185">
          <w:marLeft w:val="0"/>
          <w:marRight w:val="0"/>
          <w:marTop w:val="0"/>
          <w:marBottom w:val="0"/>
          <w:divBdr>
            <w:top w:val="single" w:sz="2" w:space="0" w:color="auto"/>
            <w:left w:val="single" w:sz="2" w:space="0" w:color="auto"/>
            <w:bottom w:val="single" w:sz="2" w:space="0" w:color="auto"/>
            <w:right w:val="single" w:sz="2" w:space="0" w:color="auto"/>
          </w:divBdr>
        </w:div>
        <w:div w:id="1894538981">
          <w:marLeft w:val="0"/>
          <w:marRight w:val="0"/>
          <w:marTop w:val="0"/>
          <w:marBottom w:val="0"/>
          <w:divBdr>
            <w:top w:val="single" w:sz="2" w:space="0" w:color="auto"/>
            <w:left w:val="single" w:sz="2" w:space="0" w:color="auto"/>
            <w:bottom w:val="single" w:sz="2" w:space="0" w:color="auto"/>
            <w:right w:val="single" w:sz="2" w:space="0" w:color="auto"/>
          </w:divBdr>
        </w:div>
      </w:divsChild>
    </w:div>
    <w:div w:id="1043093894">
      <w:bodyDiv w:val="1"/>
      <w:marLeft w:val="0"/>
      <w:marRight w:val="0"/>
      <w:marTop w:val="0"/>
      <w:marBottom w:val="0"/>
      <w:divBdr>
        <w:top w:val="none" w:sz="0" w:space="0" w:color="auto"/>
        <w:left w:val="none" w:sz="0" w:space="0" w:color="auto"/>
        <w:bottom w:val="none" w:sz="0" w:space="0" w:color="auto"/>
        <w:right w:val="none" w:sz="0" w:space="0" w:color="auto"/>
      </w:divBdr>
    </w:div>
    <w:div w:id="1086196900">
      <w:bodyDiv w:val="1"/>
      <w:marLeft w:val="0"/>
      <w:marRight w:val="0"/>
      <w:marTop w:val="0"/>
      <w:marBottom w:val="0"/>
      <w:divBdr>
        <w:top w:val="none" w:sz="0" w:space="0" w:color="auto"/>
        <w:left w:val="none" w:sz="0" w:space="0" w:color="auto"/>
        <w:bottom w:val="none" w:sz="0" w:space="0" w:color="auto"/>
        <w:right w:val="none" w:sz="0" w:space="0" w:color="auto"/>
      </w:divBdr>
    </w:div>
    <w:div w:id="1087382885">
      <w:bodyDiv w:val="1"/>
      <w:marLeft w:val="0"/>
      <w:marRight w:val="0"/>
      <w:marTop w:val="0"/>
      <w:marBottom w:val="0"/>
      <w:divBdr>
        <w:top w:val="none" w:sz="0" w:space="0" w:color="auto"/>
        <w:left w:val="none" w:sz="0" w:space="0" w:color="auto"/>
        <w:bottom w:val="none" w:sz="0" w:space="0" w:color="auto"/>
        <w:right w:val="none" w:sz="0" w:space="0" w:color="auto"/>
      </w:divBdr>
    </w:div>
    <w:div w:id="1092436295">
      <w:bodyDiv w:val="1"/>
      <w:marLeft w:val="0"/>
      <w:marRight w:val="0"/>
      <w:marTop w:val="0"/>
      <w:marBottom w:val="0"/>
      <w:divBdr>
        <w:top w:val="none" w:sz="0" w:space="0" w:color="auto"/>
        <w:left w:val="none" w:sz="0" w:space="0" w:color="auto"/>
        <w:bottom w:val="none" w:sz="0" w:space="0" w:color="auto"/>
        <w:right w:val="none" w:sz="0" w:space="0" w:color="auto"/>
      </w:divBdr>
      <w:divsChild>
        <w:div w:id="807403929">
          <w:marLeft w:val="0"/>
          <w:marRight w:val="0"/>
          <w:marTop w:val="0"/>
          <w:marBottom w:val="0"/>
          <w:divBdr>
            <w:top w:val="single" w:sz="2" w:space="0" w:color="auto"/>
            <w:left w:val="single" w:sz="2" w:space="0" w:color="auto"/>
            <w:bottom w:val="single" w:sz="2" w:space="0" w:color="auto"/>
            <w:right w:val="single" w:sz="2" w:space="0" w:color="auto"/>
          </w:divBdr>
        </w:div>
      </w:divsChild>
    </w:div>
    <w:div w:id="1096049381">
      <w:bodyDiv w:val="1"/>
      <w:marLeft w:val="0"/>
      <w:marRight w:val="0"/>
      <w:marTop w:val="0"/>
      <w:marBottom w:val="0"/>
      <w:divBdr>
        <w:top w:val="none" w:sz="0" w:space="0" w:color="auto"/>
        <w:left w:val="none" w:sz="0" w:space="0" w:color="auto"/>
        <w:bottom w:val="none" w:sz="0" w:space="0" w:color="auto"/>
        <w:right w:val="none" w:sz="0" w:space="0" w:color="auto"/>
      </w:divBdr>
    </w:div>
    <w:div w:id="1100756542">
      <w:bodyDiv w:val="1"/>
      <w:marLeft w:val="0"/>
      <w:marRight w:val="0"/>
      <w:marTop w:val="0"/>
      <w:marBottom w:val="0"/>
      <w:divBdr>
        <w:top w:val="none" w:sz="0" w:space="0" w:color="auto"/>
        <w:left w:val="none" w:sz="0" w:space="0" w:color="auto"/>
        <w:bottom w:val="none" w:sz="0" w:space="0" w:color="auto"/>
        <w:right w:val="none" w:sz="0" w:space="0" w:color="auto"/>
      </w:divBdr>
    </w:div>
    <w:div w:id="1103452189">
      <w:bodyDiv w:val="1"/>
      <w:marLeft w:val="0"/>
      <w:marRight w:val="0"/>
      <w:marTop w:val="0"/>
      <w:marBottom w:val="0"/>
      <w:divBdr>
        <w:top w:val="none" w:sz="0" w:space="0" w:color="auto"/>
        <w:left w:val="none" w:sz="0" w:space="0" w:color="auto"/>
        <w:bottom w:val="none" w:sz="0" w:space="0" w:color="auto"/>
        <w:right w:val="none" w:sz="0" w:space="0" w:color="auto"/>
      </w:divBdr>
      <w:divsChild>
        <w:div w:id="2009020388">
          <w:marLeft w:val="0"/>
          <w:marRight w:val="0"/>
          <w:marTop w:val="0"/>
          <w:marBottom w:val="0"/>
          <w:divBdr>
            <w:top w:val="single" w:sz="2" w:space="0" w:color="auto"/>
            <w:left w:val="single" w:sz="2" w:space="0" w:color="auto"/>
            <w:bottom w:val="single" w:sz="2" w:space="0" w:color="auto"/>
            <w:right w:val="single" w:sz="2" w:space="0" w:color="auto"/>
          </w:divBdr>
        </w:div>
      </w:divsChild>
    </w:div>
    <w:div w:id="1107385469">
      <w:bodyDiv w:val="1"/>
      <w:marLeft w:val="0"/>
      <w:marRight w:val="0"/>
      <w:marTop w:val="0"/>
      <w:marBottom w:val="0"/>
      <w:divBdr>
        <w:top w:val="none" w:sz="0" w:space="0" w:color="auto"/>
        <w:left w:val="none" w:sz="0" w:space="0" w:color="auto"/>
        <w:bottom w:val="none" w:sz="0" w:space="0" w:color="auto"/>
        <w:right w:val="none" w:sz="0" w:space="0" w:color="auto"/>
      </w:divBdr>
      <w:divsChild>
        <w:div w:id="1402294541">
          <w:marLeft w:val="0"/>
          <w:marRight w:val="0"/>
          <w:marTop w:val="0"/>
          <w:marBottom w:val="0"/>
          <w:divBdr>
            <w:top w:val="single" w:sz="2" w:space="0" w:color="auto"/>
            <w:left w:val="single" w:sz="2" w:space="0" w:color="auto"/>
            <w:bottom w:val="single" w:sz="2" w:space="0" w:color="auto"/>
            <w:right w:val="single" w:sz="2" w:space="0" w:color="auto"/>
          </w:divBdr>
        </w:div>
        <w:div w:id="1974747195">
          <w:marLeft w:val="0"/>
          <w:marRight w:val="0"/>
          <w:marTop w:val="0"/>
          <w:marBottom w:val="0"/>
          <w:divBdr>
            <w:top w:val="single" w:sz="2" w:space="0" w:color="auto"/>
            <w:left w:val="single" w:sz="2" w:space="0" w:color="auto"/>
            <w:bottom w:val="single" w:sz="2" w:space="0" w:color="auto"/>
            <w:right w:val="single" w:sz="2" w:space="0" w:color="auto"/>
          </w:divBdr>
        </w:div>
      </w:divsChild>
    </w:div>
    <w:div w:id="1111046623">
      <w:bodyDiv w:val="1"/>
      <w:marLeft w:val="0"/>
      <w:marRight w:val="0"/>
      <w:marTop w:val="0"/>
      <w:marBottom w:val="0"/>
      <w:divBdr>
        <w:top w:val="none" w:sz="0" w:space="0" w:color="auto"/>
        <w:left w:val="none" w:sz="0" w:space="0" w:color="auto"/>
        <w:bottom w:val="none" w:sz="0" w:space="0" w:color="auto"/>
        <w:right w:val="none" w:sz="0" w:space="0" w:color="auto"/>
      </w:divBdr>
    </w:div>
    <w:div w:id="1115445866">
      <w:bodyDiv w:val="1"/>
      <w:marLeft w:val="0"/>
      <w:marRight w:val="0"/>
      <w:marTop w:val="0"/>
      <w:marBottom w:val="0"/>
      <w:divBdr>
        <w:top w:val="none" w:sz="0" w:space="0" w:color="auto"/>
        <w:left w:val="none" w:sz="0" w:space="0" w:color="auto"/>
        <w:bottom w:val="none" w:sz="0" w:space="0" w:color="auto"/>
        <w:right w:val="none" w:sz="0" w:space="0" w:color="auto"/>
      </w:divBdr>
    </w:div>
    <w:div w:id="1124274923">
      <w:bodyDiv w:val="1"/>
      <w:marLeft w:val="0"/>
      <w:marRight w:val="0"/>
      <w:marTop w:val="0"/>
      <w:marBottom w:val="0"/>
      <w:divBdr>
        <w:top w:val="none" w:sz="0" w:space="0" w:color="auto"/>
        <w:left w:val="none" w:sz="0" w:space="0" w:color="auto"/>
        <w:bottom w:val="none" w:sz="0" w:space="0" w:color="auto"/>
        <w:right w:val="none" w:sz="0" w:space="0" w:color="auto"/>
      </w:divBdr>
    </w:div>
    <w:div w:id="1125199744">
      <w:bodyDiv w:val="1"/>
      <w:marLeft w:val="0"/>
      <w:marRight w:val="0"/>
      <w:marTop w:val="0"/>
      <w:marBottom w:val="0"/>
      <w:divBdr>
        <w:top w:val="none" w:sz="0" w:space="0" w:color="auto"/>
        <w:left w:val="none" w:sz="0" w:space="0" w:color="auto"/>
        <w:bottom w:val="none" w:sz="0" w:space="0" w:color="auto"/>
        <w:right w:val="none" w:sz="0" w:space="0" w:color="auto"/>
      </w:divBdr>
    </w:div>
    <w:div w:id="1125319470">
      <w:bodyDiv w:val="1"/>
      <w:marLeft w:val="0"/>
      <w:marRight w:val="0"/>
      <w:marTop w:val="0"/>
      <w:marBottom w:val="0"/>
      <w:divBdr>
        <w:top w:val="none" w:sz="0" w:space="0" w:color="auto"/>
        <w:left w:val="none" w:sz="0" w:space="0" w:color="auto"/>
        <w:bottom w:val="none" w:sz="0" w:space="0" w:color="auto"/>
        <w:right w:val="none" w:sz="0" w:space="0" w:color="auto"/>
      </w:divBdr>
      <w:divsChild>
        <w:div w:id="166865654">
          <w:marLeft w:val="0"/>
          <w:marRight w:val="0"/>
          <w:marTop w:val="0"/>
          <w:marBottom w:val="0"/>
          <w:divBdr>
            <w:top w:val="single" w:sz="2" w:space="0" w:color="auto"/>
            <w:left w:val="single" w:sz="2" w:space="0" w:color="auto"/>
            <w:bottom w:val="single" w:sz="2" w:space="0" w:color="auto"/>
            <w:right w:val="single" w:sz="2" w:space="0" w:color="auto"/>
          </w:divBdr>
        </w:div>
        <w:div w:id="648899479">
          <w:marLeft w:val="0"/>
          <w:marRight w:val="0"/>
          <w:marTop w:val="0"/>
          <w:marBottom w:val="0"/>
          <w:divBdr>
            <w:top w:val="single" w:sz="2" w:space="0" w:color="auto"/>
            <w:left w:val="single" w:sz="2" w:space="0" w:color="auto"/>
            <w:bottom w:val="single" w:sz="2" w:space="0" w:color="auto"/>
            <w:right w:val="single" w:sz="2" w:space="0" w:color="auto"/>
          </w:divBdr>
        </w:div>
      </w:divsChild>
    </w:div>
    <w:div w:id="1125351032">
      <w:bodyDiv w:val="1"/>
      <w:marLeft w:val="0"/>
      <w:marRight w:val="0"/>
      <w:marTop w:val="0"/>
      <w:marBottom w:val="0"/>
      <w:divBdr>
        <w:top w:val="none" w:sz="0" w:space="0" w:color="auto"/>
        <w:left w:val="none" w:sz="0" w:space="0" w:color="auto"/>
        <w:bottom w:val="none" w:sz="0" w:space="0" w:color="auto"/>
        <w:right w:val="none" w:sz="0" w:space="0" w:color="auto"/>
      </w:divBdr>
    </w:div>
    <w:div w:id="1127120658">
      <w:bodyDiv w:val="1"/>
      <w:marLeft w:val="0"/>
      <w:marRight w:val="0"/>
      <w:marTop w:val="0"/>
      <w:marBottom w:val="0"/>
      <w:divBdr>
        <w:top w:val="none" w:sz="0" w:space="0" w:color="auto"/>
        <w:left w:val="none" w:sz="0" w:space="0" w:color="auto"/>
        <w:bottom w:val="none" w:sz="0" w:space="0" w:color="auto"/>
        <w:right w:val="none" w:sz="0" w:space="0" w:color="auto"/>
      </w:divBdr>
      <w:divsChild>
        <w:div w:id="1621186161">
          <w:marLeft w:val="0"/>
          <w:marRight w:val="0"/>
          <w:marTop w:val="0"/>
          <w:marBottom w:val="0"/>
          <w:divBdr>
            <w:top w:val="single" w:sz="2" w:space="0" w:color="auto"/>
            <w:left w:val="single" w:sz="2" w:space="0" w:color="auto"/>
            <w:bottom w:val="single" w:sz="2" w:space="0" w:color="auto"/>
            <w:right w:val="single" w:sz="2" w:space="0" w:color="auto"/>
          </w:divBdr>
        </w:div>
        <w:div w:id="2098751292">
          <w:marLeft w:val="0"/>
          <w:marRight w:val="0"/>
          <w:marTop w:val="0"/>
          <w:marBottom w:val="0"/>
          <w:divBdr>
            <w:top w:val="single" w:sz="2" w:space="0" w:color="auto"/>
            <w:left w:val="single" w:sz="2" w:space="0" w:color="auto"/>
            <w:bottom w:val="single" w:sz="2" w:space="0" w:color="auto"/>
            <w:right w:val="single" w:sz="2" w:space="0" w:color="auto"/>
          </w:divBdr>
        </w:div>
      </w:divsChild>
    </w:div>
    <w:div w:id="1132334181">
      <w:bodyDiv w:val="1"/>
      <w:marLeft w:val="0"/>
      <w:marRight w:val="0"/>
      <w:marTop w:val="0"/>
      <w:marBottom w:val="0"/>
      <w:divBdr>
        <w:top w:val="none" w:sz="0" w:space="0" w:color="auto"/>
        <w:left w:val="none" w:sz="0" w:space="0" w:color="auto"/>
        <w:bottom w:val="none" w:sz="0" w:space="0" w:color="auto"/>
        <w:right w:val="none" w:sz="0" w:space="0" w:color="auto"/>
      </w:divBdr>
      <w:divsChild>
        <w:div w:id="520126055">
          <w:marLeft w:val="0"/>
          <w:marRight w:val="0"/>
          <w:marTop w:val="0"/>
          <w:marBottom w:val="0"/>
          <w:divBdr>
            <w:top w:val="single" w:sz="2" w:space="0" w:color="E5E7EB"/>
            <w:left w:val="single" w:sz="2" w:space="0" w:color="E5E7EB"/>
            <w:bottom w:val="single" w:sz="2" w:space="0" w:color="E5E7EB"/>
            <w:right w:val="single" w:sz="2" w:space="0" w:color="E5E7EB"/>
          </w:divBdr>
          <w:divsChild>
            <w:div w:id="83459135">
              <w:marLeft w:val="0"/>
              <w:marRight w:val="0"/>
              <w:marTop w:val="0"/>
              <w:marBottom w:val="0"/>
              <w:divBdr>
                <w:top w:val="single" w:sz="2" w:space="12" w:color="E5E7EB"/>
                <w:left w:val="single" w:sz="2" w:space="12" w:color="E5E7EB"/>
                <w:bottom w:val="single" w:sz="2" w:space="12" w:color="E5E7EB"/>
                <w:right w:val="single" w:sz="2" w:space="12" w:color="E5E7EB"/>
              </w:divBdr>
              <w:divsChild>
                <w:div w:id="91321619">
                  <w:marLeft w:val="-180"/>
                  <w:marRight w:val="-180"/>
                  <w:marTop w:val="0"/>
                  <w:marBottom w:val="0"/>
                  <w:divBdr>
                    <w:top w:val="single" w:sz="2" w:space="0" w:color="E5E7EB"/>
                    <w:left w:val="single" w:sz="2" w:space="0" w:color="E5E7EB"/>
                    <w:bottom w:val="single" w:sz="2" w:space="0" w:color="E5E7EB"/>
                    <w:right w:val="single" w:sz="2" w:space="0" w:color="E5E7EB"/>
                  </w:divBdr>
                  <w:divsChild>
                    <w:div w:id="19823818">
                      <w:marLeft w:val="0"/>
                      <w:marRight w:val="0"/>
                      <w:marTop w:val="0"/>
                      <w:marBottom w:val="0"/>
                      <w:divBdr>
                        <w:top w:val="single" w:sz="2" w:space="9" w:color="E5E7EB"/>
                        <w:left w:val="single" w:sz="2" w:space="9" w:color="E5E7EB"/>
                        <w:bottom w:val="single" w:sz="2" w:space="9" w:color="E5E7EB"/>
                        <w:right w:val="single" w:sz="2" w:space="9" w:color="E5E7EB"/>
                      </w:divBdr>
                    </w:div>
                    <w:div w:id="2053379464">
                      <w:marLeft w:val="0"/>
                      <w:marRight w:val="0"/>
                      <w:marTop w:val="0"/>
                      <w:marBottom w:val="0"/>
                      <w:divBdr>
                        <w:top w:val="single" w:sz="2" w:space="9" w:color="E5E7EB"/>
                        <w:left w:val="single" w:sz="2" w:space="9" w:color="E5E7EB"/>
                        <w:bottom w:val="single" w:sz="2" w:space="9" w:color="E5E7EB"/>
                        <w:right w:val="single" w:sz="2" w:space="9" w:color="E5E7EB"/>
                      </w:divBdr>
                    </w:div>
                  </w:divsChild>
                </w:div>
              </w:divsChild>
            </w:div>
            <w:div w:id="207187439">
              <w:marLeft w:val="0"/>
              <w:marRight w:val="0"/>
              <w:marTop w:val="0"/>
              <w:marBottom w:val="0"/>
              <w:divBdr>
                <w:top w:val="single" w:sz="2" w:space="12" w:color="E5E7EB"/>
                <w:left w:val="single" w:sz="2" w:space="12" w:color="E5E7EB"/>
                <w:bottom w:val="single" w:sz="2" w:space="12" w:color="E5E7EB"/>
                <w:right w:val="single" w:sz="2" w:space="12" w:color="E5E7EB"/>
              </w:divBdr>
              <w:divsChild>
                <w:div w:id="444740789">
                  <w:marLeft w:val="-180"/>
                  <w:marRight w:val="-180"/>
                  <w:marTop w:val="0"/>
                  <w:marBottom w:val="0"/>
                  <w:divBdr>
                    <w:top w:val="single" w:sz="2" w:space="0" w:color="E5E7EB"/>
                    <w:left w:val="single" w:sz="2" w:space="0" w:color="E5E7EB"/>
                    <w:bottom w:val="single" w:sz="2" w:space="0" w:color="E5E7EB"/>
                    <w:right w:val="single" w:sz="2" w:space="0" w:color="E5E7EB"/>
                  </w:divBdr>
                  <w:divsChild>
                    <w:div w:id="81260095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643462544">
                  <w:marLeft w:val="-180"/>
                  <w:marRight w:val="-180"/>
                  <w:marTop w:val="180"/>
                  <w:marBottom w:val="0"/>
                  <w:divBdr>
                    <w:top w:val="single" w:sz="2" w:space="0" w:color="E5E7EB"/>
                    <w:left w:val="single" w:sz="2" w:space="0" w:color="E5E7EB"/>
                    <w:bottom w:val="single" w:sz="2" w:space="0" w:color="E5E7EB"/>
                    <w:right w:val="single" w:sz="2" w:space="0" w:color="E5E7EB"/>
                  </w:divBdr>
                  <w:divsChild>
                    <w:div w:id="1055396818">
                      <w:marLeft w:val="0"/>
                      <w:marRight w:val="0"/>
                      <w:marTop w:val="0"/>
                      <w:marBottom w:val="0"/>
                      <w:divBdr>
                        <w:top w:val="single" w:sz="2" w:space="9" w:color="E5E7EB"/>
                        <w:left w:val="single" w:sz="2" w:space="9" w:color="E5E7EB"/>
                        <w:bottom w:val="single" w:sz="2" w:space="9" w:color="E5E7EB"/>
                        <w:right w:val="single" w:sz="2" w:space="9" w:color="E5E7EB"/>
                      </w:divBdr>
                      <w:divsChild>
                        <w:div w:id="1270357603">
                          <w:marLeft w:val="-180"/>
                          <w:marRight w:val="-180"/>
                          <w:marTop w:val="0"/>
                          <w:marBottom w:val="0"/>
                          <w:divBdr>
                            <w:top w:val="single" w:sz="2" w:space="0" w:color="E5E7EB"/>
                            <w:left w:val="single" w:sz="2" w:space="0" w:color="E5E7EB"/>
                            <w:bottom w:val="single" w:sz="2" w:space="0" w:color="E5E7EB"/>
                            <w:right w:val="single" w:sz="2" w:space="0" w:color="E5E7EB"/>
                          </w:divBdr>
                          <w:divsChild>
                            <w:div w:id="1797873559">
                              <w:marLeft w:val="0"/>
                              <w:marRight w:val="0"/>
                              <w:marTop w:val="0"/>
                              <w:marBottom w:val="0"/>
                              <w:divBdr>
                                <w:top w:val="single" w:sz="2" w:space="9" w:color="E5E7EB"/>
                                <w:left w:val="single" w:sz="2" w:space="9" w:color="E5E7EB"/>
                                <w:bottom w:val="single" w:sz="2" w:space="9" w:color="E5E7EB"/>
                                <w:right w:val="single" w:sz="2" w:space="9" w:color="E5E7EB"/>
                              </w:divBdr>
                              <w:divsChild>
                                <w:div w:id="176706810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1137602413">
          <w:marLeft w:val="0"/>
          <w:marRight w:val="0"/>
          <w:marTop w:val="0"/>
          <w:marBottom w:val="0"/>
          <w:divBdr>
            <w:top w:val="single" w:sz="2" w:space="0" w:color="E5E7EB"/>
            <w:left w:val="single" w:sz="2" w:space="0" w:color="E5E7EB"/>
            <w:bottom w:val="single" w:sz="2" w:space="0" w:color="E5E7EB"/>
            <w:right w:val="single" w:sz="2" w:space="0" w:color="E5E7EB"/>
          </w:divBdr>
          <w:divsChild>
            <w:div w:id="1577472611">
              <w:marLeft w:val="0"/>
              <w:marRight w:val="0"/>
              <w:marTop w:val="0"/>
              <w:marBottom w:val="0"/>
              <w:divBdr>
                <w:top w:val="single" w:sz="2" w:space="12" w:color="E5E7EB"/>
                <w:left w:val="single" w:sz="2" w:space="12" w:color="E5E7EB"/>
                <w:bottom w:val="single" w:sz="2" w:space="12" w:color="E5E7EB"/>
                <w:right w:val="single" w:sz="2" w:space="12" w:color="E5E7EB"/>
              </w:divBdr>
              <w:divsChild>
                <w:div w:id="1161579231">
                  <w:marLeft w:val="-180"/>
                  <w:marRight w:val="-180"/>
                  <w:marTop w:val="180"/>
                  <w:marBottom w:val="0"/>
                  <w:divBdr>
                    <w:top w:val="single" w:sz="2" w:space="0" w:color="E5E7EB"/>
                    <w:left w:val="single" w:sz="2" w:space="0" w:color="E5E7EB"/>
                    <w:bottom w:val="single" w:sz="2" w:space="0" w:color="E5E7EB"/>
                    <w:right w:val="single" w:sz="2" w:space="0" w:color="E5E7EB"/>
                  </w:divBdr>
                  <w:divsChild>
                    <w:div w:id="2075659770">
                      <w:marLeft w:val="0"/>
                      <w:marRight w:val="0"/>
                      <w:marTop w:val="0"/>
                      <w:marBottom w:val="0"/>
                      <w:divBdr>
                        <w:top w:val="single" w:sz="2" w:space="9" w:color="E5E7EB"/>
                        <w:left w:val="single" w:sz="2" w:space="9" w:color="E5E7EB"/>
                        <w:bottom w:val="single" w:sz="2" w:space="9" w:color="E5E7EB"/>
                        <w:right w:val="single" w:sz="2" w:space="9" w:color="E5E7EB"/>
                      </w:divBdr>
                      <w:divsChild>
                        <w:div w:id="1527138636">
                          <w:marLeft w:val="-180"/>
                          <w:marRight w:val="-180"/>
                          <w:marTop w:val="0"/>
                          <w:marBottom w:val="0"/>
                          <w:divBdr>
                            <w:top w:val="single" w:sz="2" w:space="0" w:color="E5E7EB"/>
                            <w:left w:val="single" w:sz="2" w:space="0" w:color="E5E7EB"/>
                            <w:bottom w:val="single" w:sz="2" w:space="0" w:color="E5E7EB"/>
                            <w:right w:val="single" w:sz="2" w:space="0" w:color="E5E7EB"/>
                          </w:divBdr>
                          <w:divsChild>
                            <w:div w:id="1929580397">
                              <w:marLeft w:val="0"/>
                              <w:marRight w:val="0"/>
                              <w:marTop w:val="0"/>
                              <w:marBottom w:val="0"/>
                              <w:divBdr>
                                <w:top w:val="single" w:sz="2" w:space="9" w:color="E5E7EB"/>
                                <w:left w:val="single" w:sz="2" w:space="9" w:color="E5E7EB"/>
                                <w:bottom w:val="single" w:sz="2" w:space="9" w:color="E5E7EB"/>
                                <w:right w:val="single" w:sz="2" w:space="9" w:color="E5E7EB"/>
                              </w:divBdr>
                              <w:divsChild>
                                <w:div w:id="9791929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592353820">
                  <w:marLeft w:val="-180"/>
                  <w:marRight w:val="-180"/>
                  <w:marTop w:val="0"/>
                  <w:marBottom w:val="0"/>
                  <w:divBdr>
                    <w:top w:val="single" w:sz="2" w:space="0" w:color="E5E7EB"/>
                    <w:left w:val="single" w:sz="2" w:space="0" w:color="E5E7EB"/>
                    <w:bottom w:val="single" w:sz="2" w:space="0" w:color="E5E7EB"/>
                    <w:right w:val="single" w:sz="2" w:space="0" w:color="E5E7EB"/>
                  </w:divBdr>
                  <w:divsChild>
                    <w:div w:id="60943012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700159736">
              <w:marLeft w:val="0"/>
              <w:marRight w:val="0"/>
              <w:marTop w:val="0"/>
              <w:marBottom w:val="0"/>
              <w:divBdr>
                <w:top w:val="single" w:sz="2" w:space="12" w:color="E5E7EB"/>
                <w:left w:val="single" w:sz="2" w:space="12" w:color="E5E7EB"/>
                <w:bottom w:val="single" w:sz="2" w:space="12" w:color="E5E7EB"/>
                <w:right w:val="single" w:sz="2" w:space="12" w:color="E5E7EB"/>
              </w:divBdr>
              <w:divsChild>
                <w:div w:id="913587157">
                  <w:marLeft w:val="-180"/>
                  <w:marRight w:val="-180"/>
                  <w:marTop w:val="0"/>
                  <w:marBottom w:val="0"/>
                  <w:divBdr>
                    <w:top w:val="single" w:sz="2" w:space="0" w:color="E5E7EB"/>
                    <w:left w:val="single" w:sz="2" w:space="0" w:color="E5E7EB"/>
                    <w:bottom w:val="single" w:sz="2" w:space="0" w:color="E5E7EB"/>
                    <w:right w:val="single" w:sz="2" w:space="0" w:color="E5E7EB"/>
                  </w:divBdr>
                  <w:divsChild>
                    <w:div w:id="1699499695">
                      <w:marLeft w:val="0"/>
                      <w:marRight w:val="0"/>
                      <w:marTop w:val="0"/>
                      <w:marBottom w:val="0"/>
                      <w:divBdr>
                        <w:top w:val="single" w:sz="2" w:space="9" w:color="E5E7EB"/>
                        <w:left w:val="single" w:sz="2" w:space="9" w:color="E5E7EB"/>
                        <w:bottom w:val="single" w:sz="2" w:space="9" w:color="E5E7EB"/>
                        <w:right w:val="single" w:sz="2" w:space="9" w:color="E5E7EB"/>
                      </w:divBdr>
                    </w:div>
                    <w:div w:id="1961952272">
                      <w:marLeft w:val="0"/>
                      <w:marRight w:val="0"/>
                      <w:marTop w:val="0"/>
                      <w:marBottom w:val="0"/>
                      <w:divBdr>
                        <w:top w:val="single" w:sz="2" w:space="9" w:color="E5E7EB"/>
                        <w:left w:val="single" w:sz="2" w:space="9" w:color="E5E7EB"/>
                        <w:bottom w:val="single" w:sz="2" w:space="9" w:color="E5E7EB"/>
                        <w:right w:val="single" w:sz="2" w:space="9" w:color="E5E7EB"/>
                      </w:divBdr>
                    </w:div>
                  </w:divsChild>
                </w:div>
              </w:divsChild>
            </w:div>
          </w:divsChild>
        </w:div>
        <w:div w:id="1689525860">
          <w:marLeft w:val="0"/>
          <w:marRight w:val="0"/>
          <w:marTop w:val="0"/>
          <w:marBottom w:val="0"/>
          <w:divBdr>
            <w:top w:val="single" w:sz="2" w:space="0" w:color="E5E7EB"/>
            <w:left w:val="single" w:sz="2" w:space="0" w:color="E5E7EB"/>
            <w:bottom w:val="single" w:sz="2" w:space="0" w:color="E5E7EB"/>
            <w:right w:val="single" w:sz="2" w:space="0" w:color="E5E7EB"/>
          </w:divBdr>
          <w:divsChild>
            <w:div w:id="2114278986">
              <w:marLeft w:val="0"/>
              <w:marRight w:val="0"/>
              <w:marTop w:val="0"/>
              <w:marBottom w:val="0"/>
              <w:divBdr>
                <w:top w:val="single" w:sz="2" w:space="12" w:color="E5E7EB"/>
                <w:left w:val="single" w:sz="2" w:space="12" w:color="E5E7EB"/>
                <w:bottom w:val="single" w:sz="2" w:space="12" w:color="E5E7EB"/>
                <w:right w:val="single" w:sz="2" w:space="12" w:color="E5E7EB"/>
              </w:divBdr>
              <w:divsChild>
                <w:div w:id="672951273">
                  <w:marLeft w:val="-180"/>
                  <w:marRight w:val="-180"/>
                  <w:marTop w:val="180"/>
                  <w:marBottom w:val="0"/>
                  <w:divBdr>
                    <w:top w:val="single" w:sz="2" w:space="0" w:color="E5E7EB"/>
                    <w:left w:val="single" w:sz="2" w:space="0" w:color="E5E7EB"/>
                    <w:bottom w:val="single" w:sz="2" w:space="0" w:color="E5E7EB"/>
                    <w:right w:val="single" w:sz="2" w:space="0" w:color="E5E7EB"/>
                  </w:divBdr>
                  <w:divsChild>
                    <w:div w:id="890075933">
                      <w:marLeft w:val="0"/>
                      <w:marRight w:val="0"/>
                      <w:marTop w:val="0"/>
                      <w:marBottom w:val="0"/>
                      <w:divBdr>
                        <w:top w:val="single" w:sz="2" w:space="9" w:color="E5E7EB"/>
                        <w:left w:val="single" w:sz="2" w:space="9" w:color="E5E7EB"/>
                        <w:bottom w:val="single" w:sz="2" w:space="9" w:color="E5E7EB"/>
                        <w:right w:val="single" w:sz="2" w:space="9" w:color="E5E7EB"/>
                      </w:divBdr>
                      <w:divsChild>
                        <w:div w:id="64030034">
                          <w:marLeft w:val="-180"/>
                          <w:marRight w:val="-180"/>
                          <w:marTop w:val="0"/>
                          <w:marBottom w:val="0"/>
                          <w:divBdr>
                            <w:top w:val="single" w:sz="2" w:space="0" w:color="E5E7EB"/>
                            <w:left w:val="single" w:sz="2" w:space="0" w:color="E5E7EB"/>
                            <w:bottom w:val="single" w:sz="2" w:space="0" w:color="E5E7EB"/>
                            <w:right w:val="single" w:sz="2" w:space="0" w:color="E5E7EB"/>
                          </w:divBdr>
                          <w:divsChild>
                            <w:div w:id="1651665597">
                              <w:marLeft w:val="0"/>
                              <w:marRight w:val="0"/>
                              <w:marTop w:val="0"/>
                              <w:marBottom w:val="0"/>
                              <w:divBdr>
                                <w:top w:val="single" w:sz="2" w:space="9" w:color="E5E7EB"/>
                                <w:left w:val="single" w:sz="2" w:space="9" w:color="E5E7EB"/>
                                <w:bottom w:val="single" w:sz="2" w:space="9" w:color="E5E7EB"/>
                                <w:right w:val="single" w:sz="2" w:space="9" w:color="E5E7EB"/>
                              </w:divBdr>
                              <w:divsChild>
                                <w:div w:id="123936853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1834106082">
          <w:marLeft w:val="0"/>
          <w:marRight w:val="0"/>
          <w:marTop w:val="0"/>
          <w:marBottom w:val="0"/>
          <w:divBdr>
            <w:top w:val="single" w:sz="2" w:space="0" w:color="E5E7EB"/>
            <w:left w:val="single" w:sz="2" w:space="0" w:color="E5E7EB"/>
            <w:bottom w:val="single" w:sz="2" w:space="0" w:color="E5E7EB"/>
            <w:right w:val="single" w:sz="2" w:space="0" w:color="E5E7EB"/>
          </w:divBdr>
          <w:divsChild>
            <w:div w:id="690028993">
              <w:marLeft w:val="0"/>
              <w:marRight w:val="0"/>
              <w:marTop w:val="0"/>
              <w:marBottom w:val="0"/>
              <w:divBdr>
                <w:top w:val="single" w:sz="2" w:space="12" w:color="E5E7EB"/>
                <w:left w:val="single" w:sz="2" w:space="12" w:color="E5E7EB"/>
                <w:bottom w:val="single" w:sz="2" w:space="12" w:color="E5E7EB"/>
                <w:right w:val="single" w:sz="2" w:space="12" w:color="E5E7EB"/>
              </w:divBdr>
              <w:divsChild>
                <w:div w:id="2145345247">
                  <w:marLeft w:val="-180"/>
                  <w:marRight w:val="-180"/>
                  <w:marTop w:val="0"/>
                  <w:marBottom w:val="0"/>
                  <w:divBdr>
                    <w:top w:val="single" w:sz="2" w:space="0" w:color="E5E7EB"/>
                    <w:left w:val="single" w:sz="2" w:space="0" w:color="E5E7EB"/>
                    <w:bottom w:val="single" w:sz="2" w:space="0" w:color="E5E7EB"/>
                    <w:right w:val="single" w:sz="2" w:space="0" w:color="E5E7EB"/>
                  </w:divBdr>
                  <w:divsChild>
                    <w:div w:id="793988141">
                      <w:marLeft w:val="0"/>
                      <w:marRight w:val="0"/>
                      <w:marTop w:val="0"/>
                      <w:marBottom w:val="0"/>
                      <w:divBdr>
                        <w:top w:val="single" w:sz="2" w:space="9" w:color="E5E7EB"/>
                        <w:left w:val="single" w:sz="2" w:space="9" w:color="E5E7EB"/>
                        <w:bottom w:val="single" w:sz="2" w:space="9" w:color="E5E7EB"/>
                        <w:right w:val="single" w:sz="2" w:space="9" w:color="E5E7EB"/>
                      </w:divBdr>
                    </w:div>
                    <w:div w:id="1295410251">
                      <w:marLeft w:val="0"/>
                      <w:marRight w:val="0"/>
                      <w:marTop w:val="0"/>
                      <w:marBottom w:val="0"/>
                      <w:divBdr>
                        <w:top w:val="single" w:sz="2" w:space="9" w:color="E5E7EB"/>
                        <w:left w:val="single" w:sz="2" w:space="9" w:color="E5E7EB"/>
                        <w:bottom w:val="single" w:sz="2" w:space="9" w:color="E5E7EB"/>
                        <w:right w:val="single" w:sz="2" w:space="9" w:color="E5E7EB"/>
                      </w:divBdr>
                    </w:div>
                  </w:divsChild>
                </w:div>
              </w:divsChild>
            </w:div>
            <w:div w:id="2009943585">
              <w:marLeft w:val="0"/>
              <w:marRight w:val="0"/>
              <w:marTop w:val="0"/>
              <w:marBottom w:val="0"/>
              <w:divBdr>
                <w:top w:val="single" w:sz="2" w:space="12" w:color="E5E7EB"/>
                <w:left w:val="single" w:sz="2" w:space="12" w:color="E5E7EB"/>
                <w:bottom w:val="single" w:sz="2" w:space="12" w:color="E5E7EB"/>
                <w:right w:val="single" w:sz="2" w:space="12" w:color="E5E7EB"/>
              </w:divBdr>
              <w:divsChild>
                <w:div w:id="426854698">
                  <w:marLeft w:val="-180"/>
                  <w:marRight w:val="-180"/>
                  <w:marTop w:val="180"/>
                  <w:marBottom w:val="0"/>
                  <w:divBdr>
                    <w:top w:val="single" w:sz="2" w:space="0" w:color="E5E7EB"/>
                    <w:left w:val="single" w:sz="2" w:space="0" w:color="E5E7EB"/>
                    <w:bottom w:val="single" w:sz="2" w:space="0" w:color="E5E7EB"/>
                    <w:right w:val="single" w:sz="2" w:space="0" w:color="E5E7EB"/>
                  </w:divBdr>
                  <w:divsChild>
                    <w:div w:id="2088069428">
                      <w:marLeft w:val="0"/>
                      <w:marRight w:val="0"/>
                      <w:marTop w:val="0"/>
                      <w:marBottom w:val="0"/>
                      <w:divBdr>
                        <w:top w:val="single" w:sz="2" w:space="9" w:color="E5E7EB"/>
                        <w:left w:val="single" w:sz="2" w:space="9" w:color="E5E7EB"/>
                        <w:bottom w:val="single" w:sz="2" w:space="9" w:color="E5E7EB"/>
                        <w:right w:val="single" w:sz="2" w:space="9" w:color="E5E7EB"/>
                      </w:divBdr>
                      <w:divsChild>
                        <w:div w:id="2119832554">
                          <w:marLeft w:val="-180"/>
                          <w:marRight w:val="-180"/>
                          <w:marTop w:val="0"/>
                          <w:marBottom w:val="0"/>
                          <w:divBdr>
                            <w:top w:val="single" w:sz="2" w:space="0" w:color="E5E7EB"/>
                            <w:left w:val="single" w:sz="2" w:space="0" w:color="E5E7EB"/>
                            <w:bottom w:val="single" w:sz="2" w:space="0" w:color="E5E7EB"/>
                            <w:right w:val="single" w:sz="2" w:space="0" w:color="E5E7EB"/>
                          </w:divBdr>
                          <w:divsChild>
                            <w:div w:id="757797128">
                              <w:marLeft w:val="0"/>
                              <w:marRight w:val="0"/>
                              <w:marTop w:val="0"/>
                              <w:marBottom w:val="0"/>
                              <w:divBdr>
                                <w:top w:val="single" w:sz="2" w:space="9" w:color="E5E7EB"/>
                                <w:left w:val="single" w:sz="2" w:space="9" w:color="E5E7EB"/>
                                <w:bottom w:val="single" w:sz="2" w:space="9" w:color="E5E7EB"/>
                                <w:right w:val="single" w:sz="2" w:space="9" w:color="E5E7EB"/>
                              </w:divBdr>
                              <w:divsChild>
                                <w:div w:id="147915459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890452481">
                  <w:marLeft w:val="-180"/>
                  <w:marRight w:val="-180"/>
                  <w:marTop w:val="0"/>
                  <w:marBottom w:val="0"/>
                  <w:divBdr>
                    <w:top w:val="single" w:sz="2" w:space="0" w:color="E5E7EB"/>
                    <w:left w:val="single" w:sz="2" w:space="0" w:color="E5E7EB"/>
                    <w:bottom w:val="single" w:sz="2" w:space="0" w:color="E5E7EB"/>
                    <w:right w:val="single" w:sz="2" w:space="0" w:color="E5E7EB"/>
                  </w:divBdr>
                  <w:divsChild>
                    <w:div w:id="160210792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132551685">
      <w:bodyDiv w:val="1"/>
      <w:marLeft w:val="0"/>
      <w:marRight w:val="0"/>
      <w:marTop w:val="0"/>
      <w:marBottom w:val="0"/>
      <w:divBdr>
        <w:top w:val="none" w:sz="0" w:space="0" w:color="auto"/>
        <w:left w:val="none" w:sz="0" w:space="0" w:color="auto"/>
        <w:bottom w:val="none" w:sz="0" w:space="0" w:color="auto"/>
        <w:right w:val="none" w:sz="0" w:space="0" w:color="auto"/>
      </w:divBdr>
    </w:div>
    <w:div w:id="1145316036">
      <w:bodyDiv w:val="1"/>
      <w:marLeft w:val="0"/>
      <w:marRight w:val="0"/>
      <w:marTop w:val="0"/>
      <w:marBottom w:val="0"/>
      <w:divBdr>
        <w:top w:val="none" w:sz="0" w:space="0" w:color="auto"/>
        <w:left w:val="none" w:sz="0" w:space="0" w:color="auto"/>
        <w:bottom w:val="none" w:sz="0" w:space="0" w:color="auto"/>
        <w:right w:val="none" w:sz="0" w:space="0" w:color="auto"/>
      </w:divBdr>
      <w:divsChild>
        <w:div w:id="8920399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152673046">
      <w:bodyDiv w:val="1"/>
      <w:marLeft w:val="0"/>
      <w:marRight w:val="0"/>
      <w:marTop w:val="0"/>
      <w:marBottom w:val="0"/>
      <w:divBdr>
        <w:top w:val="none" w:sz="0" w:space="0" w:color="auto"/>
        <w:left w:val="none" w:sz="0" w:space="0" w:color="auto"/>
        <w:bottom w:val="none" w:sz="0" w:space="0" w:color="auto"/>
        <w:right w:val="none" w:sz="0" w:space="0" w:color="auto"/>
      </w:divBdr>
    </w:div>
    <w:div w:id="1153906396">
      <w:bodyDiv w:val="1"/>
      <w:marLeft w:val="0"/>
      <w:marRight w:val="0"/>
      <w:marTop w:val="0"/>
      <w:marBottom w:val="0"/>
      <w:divBdr>
        <w:top w:val="none" w:sz="0" w:space="0" w:color="auto"/>
        <w:left w:val="none" w:sz="0" w:space="0" w:color="auto"/>
        <w:bottom w:val="none" w:sz="0" w:space="0" w:color="auto"/>
        <w:right w:val="none" w:sz="0" w:space="0" w:color="auto"/>
      </w:divBdr>
    </w:div>
    <w:div w:id="1154448944">
      <w:bodyDiv w:val="1"/>
      <w:marLeft w:val="0"/>
      <w:marRight w:val="0"/>
      <w:marTop w:val="0"/>
      <w:marBottom w:val="0"/>
      <w:divBdr>
        <w:top w:val="none" w:sz="0" w:space="0" w:color="auto"/>
        <w:left w:val="none" w:sz="0" w:space="0" w:color="auto"/>
        <w:bottom w:val="none" w:sz="0" w:space="0" w:color="auto"/>
        <w:right w:val="none" w:sz="0" w:space="0" w:color="auto"/>
      </w:divBdr>
    </w:div>
    <w:div w:id="1158309422">
      <w:bodyDiv w:val="1"/>
      <w:marLeft w:val="0"/>
      <w:marRight w:val="0"/>
      <w:marTop w:val="0"/>
      <w:marBottom w:val="0"/>
      <w:divBdr>
        <w:top w:val="none" w:sz="0" w:space="0" w:color="auto"/>
        <w:left w:val="none" w:sz="0" w:space="0" w:color="auto"/>
        <w:bottom w:val="none" w:sz="0" w:space="0" w:color="auto"/>
        <w:right w:val="none" w:sz="0" w:space="0" w:color="auto"/>
      </w:divBdr>
    </w:div>
    <w:div w:id="1159158118">
      <w:bodyDiv w:val="1"/>
      <w:marLeft w:val="0"/>
      <w:marRight w:val="0"/>
      <w:marTop w:val="0"/>
      <w:marBottom w:val="0"/>
      <w:divBdr>
        <w:top w:val="none" w:sz="0" w:space="0" w:color="auto"/>
        <w:left w:val="none" w:sz="0" w:space="0" w:color="auto"/>
        <w:bottom w:val="none" w:sz="0" w:space="0" w:color="auto"/>
        <w:right w:val="none" w:sz="0" w:space="0" w:color="auto"/>
      </w:divBdr>
    </w:div>
    <w:div w:id="1163278645">
      <w:bodyDiv w:val="1"/>
      <w:marLeft w:val="0"/>
      <w:marRight w:val="0"/>
      <w:marTop w:val="0"/>
      <w:marBottom w:val="0"/>
      <w:divBdr>
        <w:top w:val="none" w:sz="0" w:space="0" w:color="auto"/>
        <w:left w:val="none" w:sz="0" w:space="0" w:color="auto"/>
        <w:bottom w:val="none" w:sz="0" w:space="0" w:color="auto"/>
        <w:right w:val="none" w:sz="0" w:space="0" w:color="auto"/>
      </w:divBdr>
    </w:div>
    <w:div w:id="1168789769">
      <w:bodyDiv w:val="1"/>
      <w:marLeft w:val="0"/>
      <w:marRight w:val="0"/>
      <w:marTop w:val="0"/>
      <w:marBottom w:val="0"/>
      <w:divBdr>
        <w:top w:val="none" w:sz="0" w:space="0" w:color="auto"/>
        <w:left w:val="none" w:sz="0" w:space="0" w:color="auto"/>
        <w:bottom w:val="none" w:sz="0" w:space="0" w:color="auto"/>
        <w:right w:val="none" w:sz="0" w:space="0" w:color="auto"/>
      </w:divBdr>
    </w:div>
    <w:div w:id="1174225123">
      <w:bodyDiv w:val="1"/>
      <w:marLeft w:val="0"/>
      <w:marRight w:val="0"/>
      <w:marTop w:val="0"/>
      <w:marBottom w:val="0"/>
      <w:divBdr>
        <w:top w:val="none" w:sz="0" w:space="0" w:color="auto"/>
        <w:left w:val="none" w:sz="0" w:space="0" w:color="auto"/>
        <w:bottom w:val="none" w:sz="0" w:space="0" w:color="auto"/>
        <w:right w:val="none" w:sz="0" w:space="0" w:color="auto"/>
      </w:divBdr>
      <w:divsChild>
        <w:div w:id="2025202282">
          <w:marLeft w:val="0"/>
          <w:marRight w:val="0"/>
          <w:marTop w:val="0"/>
          <w:marBottom w:val="0"/>
          <w:divBdr>
            <w:top w:val="single" w:sz="2" w:space="0" w:color="auto"/>
            <w:left w:val="single" w:sz="2" w:space="0" w:color="auto"/>
            <w:bottom w:val="single" w:sz="2" w:space="0" w:color="auto"/>
            <w:right w:val="single" w:sz="2" w:space="0" w:color="auto"/>
          </w:divBdr>
        </w:div>
      </w:divsChild>
    </w:div>
    <w:div w:id="1180851991">
      <w:bodyDiv w:val="1"/>
      <w:marLeft w:val="0"/>
      <w:marRight w:val="0"/>
      <w:marTop w:val="0"/>
      <w:marBottom w:val="0"/>
      <w:divBdr>
        <w:top w:val="none" w:sz="0" w:space="0" w:color="auto"/>
        <w:left w:val="none" w:sz="0" w:space="0" w:color="auto"/>
        <w:bottom w:val="none" w:sz="0" w:space="0" w:color="auto"/>
        <w:right w:val="none" w:sz="0" w:space="0" w:color="auto"/>
      </w:divBdr>
      <w:divsChild>
        <w:div w:id="984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1505827">
      <w:bodyDiv w:val="1"/>
      <w:marLeft w:val="0"/>
      <w:marRight w:val="0"/>
      <w:marTop w:val="0"/>
      <w:marBottom w:val="0"/>
      <w:divBdr>
        <w:top w:val="none" w:sz="0" w:space="0" w:color="auto"/>
        <w:left w:val="none" w:sz="0" w:space="0" w:color="auto"/>
        <w:bottom w:val="none" w:sz="0" w:space="0" w:color="auto"/>
        <w:right w:val="none" w:sz="0" w:space="0" w:color="auto"/>
      </w:divBdr>
    </w:div>
    <w:div w:id="1182620130">
      <w:bodyDiv w:val="1"/>
      <w:marLeft w:val="0"/>
      <w:marRight w:val="0"/>
      <w:marTop w:val="0"/>
      <w:marBottom w:val="0"/>
      <w:divBdr>
        <w:top w:val="none" w:sz="0" w:space="0" w:color="auto"/>
        <w:left w:val="none" w:sz="0" w:space="0" w:color="auto"/>
        <w:bottom w:val="none" w:sz="0" w:space="0" w:color="auto"/>
        <w:right w:val="none" w:sz="0" w:space="0" w:color="auto"/>
      </w:divBdr>
    </w:div>
    <w:div w:id="1183860256">
      <w:bodyDiv w:val="1"/>
      <w:marLeft w:val="0"/>
      <w:marRight w:val="0"/>
      <w:marTop w:val="0"/>
      <w:marBottom w:val="0"/>
      <w:divBdr>
        <w:top w:val="none" w:sz="0" w:space="0" w:color="auto"/>
        <w:left w:val="none" w:sz="0" w:space="0" w:color="auto"/>
        <w:bottom w:val="none" w:sz="0" w:space="0" w:color="auto"/>
        <w:right w:val="none" w:sz="0" w:space="0" w:color="auto"/>
      </w:divBdr>
    </w:div>
    <w:div w:id="1193881606">
      <w:bodyDiv w:val="1"/>
      <w:marLeft w:val="0"/>
      <w:marRight w:val="0"/>
      <w:marTop w:val="0"/>
      <w:marBottom w:val="0"/>
      <w:divBdr>
        <w:top w:val="none" w:sz="0" w:space="0" w:color="auto"/>
        <w:left w:val="none" w:sz="0" w:space="0" w:color="auto"/>
        <w:bottom w:val="none" w:sz="0" w:space="0" w:color="auto"/>
        <w:right w:val="none" w:sz="0" w:space="0" w:color="auto"/>
      </w:divBdr>
    </w:div>
    <w:div w:id="1197962851">
      <w:bodyDiv w:val="1"/>
      <w:marLeft w:val="0"/>
      <w:marRight w:val="0"/>
      <w:marTop w:val="0"/>
      <w:marBottom w:val="0"/>
      <w:divBdr>
        <w:top w:val="none" w:sz="0" w:space="0" w:color="auto"/>
        <w:left w:val="none" w:sz="0" w:space="0" w:color="auto"/>
        <w:bottom w:val="none" w:sz="0" w:space="0" w:color="auto"/>
        <w:right w:val="none" w:sz="0" w:space="0" w:color="auto"/>
      </w:divBdr>
    </w:div>
    <w:div w:id="1201743349">
      <w:bodyDiv w:val="1"/>
      <w:marLeft w:val="0"/>
      <w:marRight w:val="0"/>
      <w:marTop w:val="0"/>
      <w:marBottom w:val="0"/>
      <w:divBdr>
        <w:top w:val="none" w:sz="0" w:space="0" w:color="auto"/>
        <w:left w:val="none" w:sz="0" w:space="0" w:color="auto"/>
        <w:bottom w:val="none" w:sz="0" w:space="0" w:color="auto"/>
        <w:right w:val="none" w:sz="0" w:space="0" w:color="auto"/>
      </w:divBdr>
    </w:div>
    <w:div w:id="1202983825">
      <w:bodyDiv w:val="1"/>
      <w:marLeft w:val="0"/>
      <w:marRight w:val="0"/>
      <w:marTop w:val="0"/>
      <w:marBottom w:val="0"/>
      <w:divBdr>
        <w:top w:val="none" w:sz="0" w:space="0" w:color="auto"/>
        <w:left w:val="none" w:sz="0" w:space="0" w:color="auto"/>
        <w:bottom w:val="none" w:sz="0" w:space="0" w:color="auto"/>
        <w:right w:val="none" w:sz="0" w:space="0" w:color="auto"/>
      </w:divBdr>
    </w:div>
    <w:div w:id="1204488028">
      <w:bodyDiv w:val="1"/>
      <w:marLeft w:val="0"/>
      <w:marRight w:val="0"/>
      <w:marTop w:val="0"/>
      <w:marBottom w:val="0"/>
      <w:divBdr>
        <w:top w:val="none" w:sz="0" w:space="0" w:color="auto"/>
        <w:left w:val="none" w:sz="0" w:space="0" w:color="auto"/>
        <w:bottom w:val="none" w:sz="0" w:space="0" w:color="auto"/>
        <w:right w:val="none" w:sz="0" w:space="0" w:color="auto"/>
      </w:divBdr>
      <w:divsChild>
        <w:div w:id="1703091794">
          <w:marLeft w:val="0"/>
          <w:marRight w:val="0"/>
          <w:marTop w:val="0"/>
          <w:marBottom w:val="0"/>
          <w:divBdr>
            <w:top w:val="single" w:sz="2" w:space="0" w:color="auto"/>
            <w:left w:val="single" w:sz="2" w:space="0" w:color="auto"/>
            <w:bottom w:val="single" w:sz="2" w:space="0" w:color="auto"/>
            <w:right w:val="single" w:sz="2" w:space="0" w:color="auto"/>
          </w:divBdr>
        </w:div>
      </w:divsChild>
    </w:div>
    <w:div w:id="1205559175">
      <w:bodyDiv w:val="1"/>
      <w:marLeft w:val="0"/>
      <w:marRight w:val="0"/>
      <w:marTop w:val="0"/>
      <w:marBottom w:val="0"/>
      <w:divBdr>
        <w:top w:val="none" w:sz="0" w:space="0" w:color="auto"/>
        <w:left w:val="none" w:sz="0" w:space="0" w:color="auto"/>
        <w:bottom w:val="none" w:sz="0" w:space="0" w:color="auto"/>
        <w:right w:val="none" w:sz="0" w:space="0" w:color="auto"/>
      </w:divBdr>
    </w:div>
    <w:div w:id="1209103878">
      <w:bodyDiv w:val="1"/>
      <w:marLeft w:val="0"/>
      <w:marRight w:val="0"/>
      <w:marTop w:val="0"/>
      <w:marBottom w:val="0"/>
      <w:divBdr>
        <w:top w:val="none" w:sz="0" w:space="0" w:color="auto"/>
        <w:left w:val="none" w:sz="0" w:space="0" w:color="auto"/>
        <w:bottom w:val="none" w:sz="0" w:space="0" w:color="auto"/>
        <w:right w:val="none" w:sz="0" w:space="0" w:color="auto"/>
      </w:divBdr>
      <w:divsChild>
        <w:div w:id="220677897">
          <w:marLeft w:val="0"/>
          <w:marRight w:val="0"/>
          <w:marTop w:val="0"/>
          <w:marBottom w:val="0"/>
          <w:divBdr>
            <w:top w:val="single" w:sz="2" w:space="0" w:color="auto"/>
            <w:left w:val="single" w:sz="2" w:space="0" w:color="auto"/>
            <w:bottom w:val="single" w:sz="2" w:space="0" w:color="auto"/>
            <w:right w:val="single" w:sz="2" w:space="0" w:color="auto"/>
          </w:divBdr>
        </w:div>
        <w:div w:id="718864637">
          <w:marLeft w:val="0"/>
          <w:marRight w:val="0"/>
          <w:marTop w:val="0"/>
          <w:marBottom w:val="0"/>
          <w:divBdr>
            <w:top w:val="single" w:sz="2" w:space="0" w:color="auto"/>
            <w:left w:val="single" w:sz="2" w:space="0" w:color="auto"/>
            <w:bottom w:val="single" w:sz="2" w:space="0" w:color="auto"/>
            <w:right w:val="single" w:sz="2" w:space="0" w:color="auto"/>
          </w:divBdr>
        </w:div>
      </w:divsChild>
    </w:div>
    <w:div w:id="1219589571">
      <w:bodyDiv w:val="1"/>
      <w:marLeft w:val="0"/>
      <w:marRight w:val="0"/>
      <w:marTop w:val="0"/>
      <w:marBottom w:val="0"/>
      <w:divBdr>
        <w:top w:val="none" w:sz="0" w:space="0" w:color="auto"/>
        <w:left w:val="none" w:sz="0" w:space="0" w:color="auto"/>
        <w:bottom w:val="none" w:sz="0" w:space="0" w:color="auto"/>
        <w:right w:val="none" w:sz="0" w:space="0" w:color="auto"/>
      </w:divBdr>
      <w:divsChild>
        <w:div w:id="980304032">
          <w:marLeft w:val="0"/>
          <w:marRight w:val="0"/>
          <w:marTop w:val="0"/>
          <w:marBottom w:val="0"/>
          <w:divBdr>
            <w:top w:val="none" w:sz="0" w:space="0" w:color="auto"/>
            <w:left w:val="none" w:sz="0" w:space="0" w:color="auto"/>
            <w:bottom w:val="none" w:sz="0" w:space="0" w:color="auto"/>
            <w:right w:val="none" w:sz="0" w:space="0" w:color="auto"/>
          </w:divBdr>
          <w:divsChild>
            <w:div w:id="201989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627765">
      <w:bodyDiv w:val="1"/>
      <w:marLeft w:val="0"/>
      <w:marRight w:val="0"/>
      <w:marTop w:val="0"/>
      <w:marBottom w:val="0"/>
      <w:divBdr>
        <w:top w:val="none" w:sz="0" w:space="0" w:color="auto"/>
        <w:left w:val="none" w:sz="0" w:space="0" w:color="auto"/>
        <w:bottom w:val="none" w:sz="0" w:space="0" w:color="auto"/>
        <w:right w:val="none" w:sz="0" w:space="0" w:color="auto"/>
      </w:divBdr>
    </w:div>
    <w:div w:id="1237859476">
      <w:bodyDiv w:val="1"/>
      <w:marLeft w:val="0"/>
      <w:marRight w:val="0"/>
      <w:marTop w:val="0"/>
      <w:marBottom w:val="0"/>
      <w:divBdr>
        <w:top w:val="none" w:sz="0" w:space="0" w:color="auto"/>
        <w:left w:val="none" w:sz="0" w:space="0" w:color="auto"/>
        <w:bottom w:val="none" w:sz="0" w:space="0" w:color="auto"/>
        <w:right w:val="none" w:sz="0" w:space="0" w:color="auto"/>
      </w:divBdr>
    </w:div>
    <w:div w:id="1239949249">
      <w:bodyDiv w:val="1"/>
      <w:marLeft w:val="0"/>
      <w:marRight w:val="0"/>
      <w:marTop w:val="0"/>
      <w:marBottom w:val="0"/>
      <w:divBdr>
        <w:top w:val="none" w:sz="0" w:space="0" w:color="auto"/>
        <w:left w:val="none" w:sz="0" w:space="0" w:color="auto"/>
        <w:bottom w:val="none" w:sz="0" w:space="0" w:color="auto"/>
        <w:right w:val="none" w:sz="0" w:space="0" w:color="auto"/>
      </w:divBdr>
    </w:div>
    <w:div w:id="1243953656">
      <w:bodyDiv w:val="1"/>
      <w:marLeft w:val="0"/>
      <w:marRight w:val="0"/>
      <w:marTop w:val="0"/>
      <w:marBottom w:val="0"/>
      <w:divBdr>
        <w:top w:val="none" w:sz="0" w:space="0" w:color="auto"/>
        <w:left w:val="none" w:sz="0" w:space="0" w:color="auto"/>
        <w:bottom w:val="none" w:sz="0" w:space="0" w:color="auto"/>
        <w:right w:val="none" w:sz="0" w:space="0" w:color="auto"/>
      </w:divBdr>
    </w:div>
    <w:div w:id="1247572401">
      <w:bodyDiv w:val="1"/>
      <w:marLeft w:val="0"/>
      <w:marRight w:val="0"/>
      <w:marTop w:val="0"/>
      <w:marBottom w:val="0"/>
      <w:divBdr>
        <w:top w:val="none" w:sz="0" w:space="0" w:color="auto"/>
        <w:left w:val="none" w:sz="0" w:space="0" w:color="auto"/>
        <w:bottom w:val="none" w:sz="0" w:space="0" w:color="auto"/>
        <w:right w:val="none" w:sz="0" w:space="0" w:color="auto"/>
      </w:divBdr>
    </w:div>
    <w:div w:id="1259217602">
      <w:bodyDiv w:val="1"/>
      <w:marLeft w:val="0"/>
      <w:marRight w:val="0"/>
      <w:marTop w:val="0"/>
      <w:marBottom w:val="0"/>
      <w:divBdr>
        <w:top w:val="none" w:sz="0" w:space="0" w:color="auto"/>
        <w:left w:val="none" w:sz="0" w:space="0" w:color="auto"/>
        <w:bottom w:val="none" w:sz="0" w:space="0" w:color="auto"/>
        <w:right w:val="none" w:sz="0" w:space="0" w:color="auto"/>
      </w:divBdr>
    </w:div>
    <w:div w:id="1269048369">
      <w:bodyDiv w:val="1"/>
      <w:marLeft w:val="0"/>
      <w:marRight w:val="0"/>
      <w:marTop w:val="0"/>
      <w:marBottom w:val="0"/>
      <w:divBdr>
        <w:top w:val="none" w:sz="0" w:space="0" w:color="auto"/>
        <w:left w:val="none" w:sz="0" w:space="0" w:color="auto"/>
        <w:bottom w:val="none" w:sz="0" w:space="0" w:color="auto"/>
        <w:right w:val="none" w:sz="0" w:space="0" w:color="auto"/>
      </w:divBdr>
    </w:div>
    <w:div w:id="1279797465">
      <w:bodyDiv w:val="1"/>
      <w:marLeft w:val="0"/>
      <w:marRight w:val="0"/>
      <w:marTop w:val="0"/>
      <w:marBottom w:val="0"/>
      <w:divBdr>
        <w:top w:val="none" w:sz="0" w:space="0" w:color="auto"/>
        <w:left w:val="none" w:sz="0" w:space="0" w:color="auto"/>
        <w:bottom w:val="none" w:sz="0" w:space="0" w:color="auto"/>
        <w:right w:val="none" w:sz="0" w:space="0" w:color="auto"/>
      </w:divBdr>
      <w:divsChild>
        <w:div w:id="424571814">
          <w:marLeft w:val="547"/>
          <w:marRight w:val="0"/>
          <w:marTop w:val="0"/>
          <w:marBottom w:val="0"/>
          <w:divBdr>
            <w:top w:val="none" w:sz="0" w:space="0" w:color="auto"/>
            <w:left w:val="none" w:sz="0" w:space="0" w:color="auto"/>
            <w:bottom w:val="none" w:sz="0" w:space="0" w:color="auto"/>
            <w:right w:val="none" w:sz="0" w:space="0" w:color="auto"/>
          </w:divBdr>
        </w:div>
        <w:div w:id="771507775">
          <w:marLeft w:val="547"/>
          <w:marRight w:val="0"/>
          <w:marTop w:val="0"/>
          <w:marBottom w:val="0"/>
          <w:divBdr>
            <w:top w:val="none" w:sz="0" w:space="0" w:color="auto"/>
            <w:left w:val="none" w:sz="0" w:space="0" w:color="auto"/>
            <w:bottom w:val="none" w:sz="0" w:space="0" w:color="auto"/>
            <w:right w:val="none" w:sz="0" w:space="0" w:color="auto"/>
          </w:divBdr>
        </w:div>
      </w:divsChild>
    </w:div>
    <w:div w:id="1286037136">
      <w:bodyDiv w:val="1"/>
      <w:marLeft w:val="0"/>
      <w:marRight w:val="0"/>
      <w:marTop w:val="0"/>
      <w:marBottom w:val="0"/>
      <w:divBdr>
        <w:top w:val="none" w:sz="0" w:space="0" w:color="auto"/>
        <w:left w:val="none" w:sz="0" w:space="0" w:color="auto"/>
        <w:bottom w:val="none" w:sz="0" w:space="0" w:color="auto"/>
        <w:right w:val="none" w:sz="0" w:space="0" w:color="auto"/>
      </w:divBdr>
    </w:div>
    <w:div w:id="1289315245">
      <w:bodyDiv w:val="1"/>
      <w:marLeft w:val="0"/>
      <w:marRight w:val="0"/>
      <w:marTop w:val="0"/>
      <w:marBottom w:val="0"/>
      <w:divBdr>
        <w:top w:val="none" w:sz="0" w:space="0" w:color="auto"/>
        <w:left w:val="none" w:sz="0" w:space="0" w:color="auto"/>
        <w:bottom w:val="none" w:sz="0" w:space="0" w:color="auto"/>
        <w:right w:val="none" w:sz="0" w:space="0" w:color="auto"/>
      </w:divBdr>
    </w:div>
    <w:div w:id="1293247683">
      <w:bodyDiv w:val="1"/>
      <w:marLeft w:val="0"/>
      <w:marRight w:val="0"/>
      <w:marTop w:val="0"/>
      <w:marBottom w:val="0"/>
      <w:divBdr>
        <w:top w:val="none" w:sz="0" w:space="0" w:color="auto"/>
        <w:left w:val="none" w:sz="0" w:space="0" w:color="auto"/>
        <w:bottom w:val="none" w:sz="0" w:space="0" w:color="auto"/>
        <w:right w:val="none" w:sz="0" w:space="0" w:color="auto"/>
      </w:divBdr>
    </w:div>
    <w:div w:id="1293318611">
      <w:bodyDiv w:val="1"/>
      <w:marLeft w:val="0"/>
      <w:marRight w:val="0"/>
      <w:marTop w:val="0"/>
      <w:marBottom w:val="0"/>
      <w:divBdr>
        <w:top w:val="none" w:sz="0" w:space="0" w:color="auto"/>
        <w:left w:val="none" w:sz="0" w:space="0" w:color="auto"/>
        <w:bottom w:val="none" w:sz="0" w:space="0" w:color="auto"/>
        <w:right w:val="none" w:sz="0" w:space="0" w:color="auto"/>
      </w:divBdr>
    </w:div>
    <w:div w:id="1293749216">
      <w:bodyDiv w:val="1"/>
      <w:marLeft w:val="0"/>
      <w:marRight w:val="0"/>
      <w:marTop w:val="0"/>
      <w:marBottom w:val="0"/>
      <w:divBdr>
        <w:top w:val="none" w:sz="0" w:space="0" w:color="auto"/>
        <w:left w:val="none" w:sz="0" w:space="0" w:color="auto"/>
        <w:bottom w:val="none" w:sz="0" w:space="0" w:color="auto"/>
        <w:right w:val="none" w:sz="0" w:space="0" w:color="auto"/>
      </w:divBdr>
    </w:div>
    <w:div w:id="1294479072">
      <w:bodyDiv w:val="1"/>
      <w:marLeft w:val="0"/>
      <w:marRight w:val="0"/>
      <w:marTop w:val="0"/>
      <w:marBottom w:val="0"/>
      <w:divBdr>
        <w:top w:val="none" w:sz="0" w:space="0" w:color="auto"/>
        <w:left w:val="none" w:sz="0" w:space="0" w:color="auto"/>
        <w:bottom w:val="none" w:sz="0" w:space="0" w:color="auto"/>
        <w:right w:val="none" w:sz="0" w:space="0" w:color="auto"/>
      </w:divBdr>
      <w:divsChild>
        <w:div w:id="59599665">
          <w:marLeft w:val="0"/>
          <w:marRight w:val="0"/>
          <w:marTop w:val="0"/>
          <w:marBottom w:val="0"/>
          <w:divBdr>
            <w:top w:val="single" w:sz="2" w:space="0" w:color="auto"/>
            <w:left w:val="single" w:sz="2" w:space="0" w:color="auto"/>
            <w:bottom w:val="single" w:sz="2" w:space="0" w:color="auto"/>
            <w:right w:val="single" w:sz="2" w:space="0" w:color="auto"/>
          </w:divBdr>
        </w:div>
        <w:div w:id="751777506">
          <w:marLeft w:val="0"/>
          <w:marRight w:val="0"/>
          <w:marTop w:val="0"/>
          <w:marBottom w:val="0"/>
          <w:divBdr>
            <w:top w:val="single" w:sz="2" w:space="0" w:color="auto"/>
            <w:left w:val="single" w:sz="2" w:space="0" w:color="auto"/>
            <w:bottom w:val="single" w:sz="2" w:space="0" w:color="auto"/>
            <w:right w:val="single" w:sz="2" w:space="0" w:color="auto"/>
          </w:divBdr>
        </w:div>
        <w:div w:id="1505969456">
          <w:marLeft w:val="0"/>
          <w:marRight w:val="0"/>
          <w:marTop w:val="0"/>
          <w:marBottom w:val="0"/>
          <w:divBdr>
            <w:top w:val="single" w:sz="2" w:space="0" w:color="auto"/>
            <w:left w:val="single" w:sz="2" w:space="0" w:color="auto"/>
            <w:bottom w:val="single" w:sz="2" w:space="0" w:color="auto"/>
            <w:right w:val="single" w:sz="2" w:space="0" w:color="auto"/>
          </w:divBdr>
        </w:div>
        <w:div w:id="2117283949">
          <w:marLeft w:val="0"/>
          <w:marRight w:val="0"/>
          <w:marTop w:val="0"/>
          <w:marBottom w:val="0"/>
          <w:divBdr>
            <w:top w:val="single" w:sz="2" w:space="0" w:color="auto"/>
            <w:left w:val="single" w:sz="2" w:space="0" w:color="auto"/>
            <w:bottom w:val="single" w:sz="2" w:space="0" w:color="auto"/>
            <w:right w:val="single" w:sz="2" w:space="0" w:color="auto"/>
          </w:divBdr>
        </w:div>
      </w:divsChild>
    </w:div>
    <w:div w:id="1297951136">
      <w:bodyDiv w:val="1"/>
      <w:marLeft w:val="0"/>
      <w:marRight w:val="0"/>
      <w:marTop w:val="0"/>
      <w:marBottom w:val="0"/>
      <w:divBdr>
        <w:top w:val="none" w:sz="0" w:space="0" w:color="auto"/>
        <w:left w:val="none" w:sz="0" w:space="0" w:color="auto"/>
        <w:bottom w:val="none" w:sz="0" w:space="0" w:color="auto"/>
        <w:right w:val="none" w:sz="0" w:space="0" w:color="auto"/>
      </w:divBdr>
    </w:div>
    <w:div w:id="1310668097">
      <w:bodyDiv w:val="1"/>
      <w:marLeft w:val="0"/>
      <w:marRight w:val="0"/>
      <w:marTop w:val="0"/>
      <w:marBottom w:val="0"/>
      <w:divBdr>
        <w:top w:val="none" w:sz="0" w:space="0" w:color="auto"/>
        <w:left w:val="none" w:sz="0" w:space="0" w:color="auto"/>
        <w:bottom w:val="none" w:sz="0" w:space="0" w:color="auto"/>
        <w:right w:val="none" w:sz="0" w:space="0" w:color="auto"/>
      </w:divBdr>
    </w:div>
    <w:div w:id="1321347272">
      <w:bodyDiv w:val="1"/>
      <w:marLeft w:val="0"/>
      <w:marRight w:val="0"/>
      <w:marTop w:val="0"/>
      <w:marBottom w:val="0"/>
      <w:divBdr>
        <w:top w:val="none" w:sz="0" w:space="0" w:color="auto"/>
        <w:left w:val="none" w:sz="0" w:space="0" w:color="auto"/>
        <w:bottom w:val="none" w:sz="0" w:space="0" w:color="auto"/>
        <w:right w:val="none" w:sz="0" w:space="0" w:color="auto"/>
      </w:divBdr>
      <w:divsChild>
        <w:div w:id="713388085">
          <w:marLeft w:val="0"/>
          <w:marRight w:val="0"/>
          <w:marTop w:val="0"/>
          <w:marBottom w:val="0"/>
          <w:divBdr>
            <w:top w:val="none" w:sz="0" w:space="0" w:color="auto"/>
            <w:left w:val="none" w:sz="0" w:space="0" w:color="auto"/>
            <w:bottom w:val="none" w:sz="0" w:space="0" w:color="auto"/>
            <w:right w:val="none" w:sz="0" w:space="0" w:color="auto"/>
          </w:divBdr>
        </w:div>
        <w:div w:id="1013342190">
          <w:marLeft w:val="0"/>
          <w:marRight w:val="0"/>
          <w:marTop w:val="0"/>
          <w:marBottom w:val="0"/>
          <w:divBdr>
            <w:top w:val="none" w:sz="0" w:space="0" w:color="auto"/>
            <w:left w:val="none" w:sz="0" w:space="0" w:color="auto"/>
            <w:bottom w:val="none" w:sz="0" w:space="0" w:color="auto"/>
            <w:right w:val="none" w:sz="0" w:space="0" w:color="auto"/>
          </w:divBdr>
        </w:div>
      </w:divsChild>
    </w:div>
    <w:div w:id="1336765771">
      <w:bodyDiv w:val="1"/>
      <w:marLeft w:val="0"/>
      <w:marRight w:val="0"/>
      <w:marTop w:val="0"/>
      <w:marBottom w:val="0"/>
      <w:divBdr>
        <w:top w:val="none" w:sz="0" w:space="0" w:color="auto"/>
        <w:left w:val="none" w:sz="0" w:space="0" w:color="auto"/>
        <w:bottom w:val="none" w:sz="0" w:space="0" w:color="auto"/>
        <w:right w:val="none" w:sz="0" w:space="0" w:color="auto"/>
      </w:divBdr>
    </w:div>
    <w:div w:id="1337460526">
      <w:bodyDiv w:val="1"/>
      <w:marLeft w:val="0"/>
      <w:marRight w:val="0"/>
      <w:marTop w:val="0"/>
      <w:marBottom w:val="0"/>
      <w:divBdr>
        <w:top w:val="none" w:sz="0" w:space="0" w:color="auto"/>
        <w:left w:val="none" w:sz="0" w:space="0" w:color="auto"/>
        <w:bottom w:val="none" w:sz="0" w:space="0" w:color="auto"/>
        <w:right w:val="none" w:sz="0" w:space="0" w:color="auto"/>
      </w:divBdr>
    </w:div>
    <w:div w:id="1345355605">
      <w:bodyDiv w:val="1"/>
      <w:marLeft w:val="0"/>
      <w:marRight w:val="0"/>
      <w:marTop w:val="0"/>
      <w:marBottom w:val="0"/>
      <w:divBdr>
        <w:top w:val="none" w:sz="0" w:space="0" w:color="auto"/>
        <w:left w:val="none" w:sz="0" w:space="0" w:color="auto"/>
        <w:bottom w:val="none" w:sz="0" w:space="0" w:color="auto"/>
        <w:right w:val="none" w:sz="0" w:space="0" w:color="auto"/>
      </w:divBdr>
    </w:div>
    <w:div w:id="1358773280">
      <w:bodyDiv w:val="1"/>
      <w:marLeft w:val="0"/>
      <w:marRight w:val="0"/>
      <w:marTop w:val="0"/>
      <w:marBottom w:val="0"/>
      <w:divBdr>
        <w:top w:val="none" w:sz="0" w:space="0" w:color="auto"/>
        <w:left w:val="none" w:sz="0" w:space="0" w:color="auto"/>
        <w:bottom w:val="none" w:sz="0" w:space="0" w:color="auto"/>
        <w:right w:val="none" w:sz="0" w:space="0" w:color="auto"/>
      </w:divBdr>
    </w:div>
    <w:div w:id="1374648081">
      <w:bodyDiv w:val="1"/>
      <w:marLeft w:val="0"/>
      <w:marRight w:val="0"/>
      <w:marTop w:val="0"/>
      <w:marBottom w:val="0"/>
      <w:divBdr>
        <w:top w:val="none" w:sz="0" w:space="0" w:color="auto"/>
        <w:left w:val="none" w:sz="0" w:space="0" w:color="auto"/>
        <w:bottom w:val="none" w:sz="0" w:space="0" w:color="auto"/>
        <w:right w:val="none" w:sz="0" w:space="0" w:color="auto"/>
      </w:divBdr>
      <w:divsChild>
        <w:div w:id="1328095627">
          <w:marLeft w:val="0"/>
          <w:marRight w:val="0"/>
          <w:marTop w:val="0"/>
          <w:marBottom w:val="0"/>
          <w:divBdr>
            <w:top w:val="single" w:sz="2" w:space="0" w:color="auto"/>
            <w:left w:val="single" w:sz="2" w:space="0" w:color="auto"/>
            <w:bottom w:val="single" w:sz="2" w:space="0" w:color="auto"/>
            <w:right w:val="single" w:sz="2" w:space="0" w:color="auto"/>
          </w:divBdr>
        </w:div>
      </w:divsChild>
    </w:div>
    <w:div w:id="1377850843">
      <w:bodyDiv w:val="1"/>
      <w:marLeft w:val="0"/>
      <w:marRight w:val="0"/>
      <w:marTop w:val="0"/>
      <w:marBottom w:val="0"/>
      <w:divBdr>
        <w:top w:val="none" w:sz="0" w:space="0" w:color="auto"/>
        <w:left w:val="none" w:sz="0" w:space="0" w:color="auto"/>
        <w:bottom w:val="none" w:sz="0" w:space="0" w:color="auto"/>
        <w:right w:val="none" w:sz="0" w:space="0" w:color="auto"/>
      </w:divBdr>
    </w:div>
    <w:div w:id="1394356285">
      <w:bodyDiv w:val="1"/>
      <w:marLeft w:val="0"/>
      <w:marRight w:val="0"/>
      <w:marTop w:val="0"/>
      <w:marBottom w:val="0"/>
      <w:divBdr>
        <w:top w:val="none" w:sz="0" w:space="0" w:color="auto"/>
        <w:left w:val="none" w:sz="0" w:space="0" w:color="auto"/>
        <w:bottom w:val="none" w:sz="0" w:space="0" w:color="auto"/>
        <w:right w:val="none" w:sz="0" w:space="0" w:color="auto"/>
      </w:divBdr>
    </w:div>
    <w:div w:id="1401098317">
      <w:bodyDiv w:val="1"/>
      <w:marLeft w:val="0"/>
      <w:marRight w:val="0"/>
      <w:marTop w:val="0"/>
      <w:marBottom w:val="0"/>
      <w:divBdr>
        <w:top w:val="none" w:sz="0" w:space="0" w:color="auto"/>
        <w:left w:val="none" w:sz="0" w:space="0" w:color="auto"/>
        <w:bottom w:val="none" w:sz="0" w:space="0" w:color="auto"/>
        <w:right w:val="none" w:sz="0" w:space="0" w:color="auto"/>
      </w:divBdr>
      <w:divsChild>
        <w:div w:id="70393256">
          <w:marLeft w:val="0"/>
          <w:marRight w:val="0"/>
          <w:marTop w:val="0"/>
          <w:marBottom w:val="0"/>
          <w:divBdr>
            <w:top w:val="single" w:sz="2" w:space="0" w:color="auto"/>
            <w:left w:val="single" w:sz="2" w:space="0" w:color="auto"/>
            <w:bottom w:val="single" w:sz="2" w:space="0" w:color="auto"/>
            <w:right w:val="single" w:sz="2" w:space="0" w:color="auto"/>
          </w:divBdr>
        </w:div>
        <w:div w:id="2057581693">
          <w:marLeft w:val="0"/>
          <w:marRight w:val="0"/>
          <w:marTop w:val="0"/>
          <w:marBottom w:val="0"/>
          <w:divBdr>
            <w:top w:val="single" w:sz="2" w:space="0" w:color="auto"/>
            <w:left w:val="single" w:sz="2" w:space="0" w:color="auto"/>
            <w:bottom w:val="single" w:sz="2" w:space="0" w:color="auto"/>
            <w:right w:val="single" w:sz="2" w:space="0" w:color="auto"/>
          </w:divBdr>
        </w:div>
      </w:divsChild>
    </w:div>
    <w:div w:id="1417554073">
      <w:bodyDiv w:val="1"/>
      <w:marLeft w:val="0"/>
      <w:marRight w:val="0"/>
      <w:marTop w:val="0"/>
      <w:marBottom w:val="0"/>
      <w:divBdr>
        <w:top w:val="none" w:sz="0" w:space="0" w:color="auto"/>
        <w:left w:val="none" w:sz="0" w:space="0" w:color="auto"/>
        <w:bottom w:val="none" w:sz="0" w:space="0" w:color="auto"/>
        <w:right w:val="none" w:sz="0" w:space="0" w:color="auto"/>
      </w:divBdr>
    </w:div>
    <w:div w:id="1425490891">
      <w:bodyDiv w:val="1"/>
      <w:marLeft w:val="0"/>
      <w:marRight w:val="0"/>
      <w:marTop w:val="0"/>
      <w:marBottom w:val="0"/>
      <w:divBdr>
        <w:top w:val="none" w:sz="0" w:space="0" w:color="auto"/>
        <w:left w:val="none" w:sz="0" w:space="0" w:color="auto"/>
        <w:bottom w:val="none" w:sz="0" w:space="0" w:color="auto"/>
        <w:right w:val="none" w:sz="0" w:space="0" w:color="auto"/>
      </w:divBdr>
    </w:div>
    <w:div w:id="1435437402">
      <w:bodyDiv w:val="1"/>
      <w:marLeft w:val="0"/>
      <w:marRight w:val="0"/>
      <w:marTop w:val="0"/>
      <w:marBottom w:val="0"/>
      <w:divBdr>
        <w:top w:val="none" w:sz="0" w:space="0" w:color="auto"/>
        <w:left w:val="none" w:sz="0" w:space="0" w:color="auto"/>
        <w:bottom w:val="none" w:sz="0" w:space="0" w:color="auto"/>
        <w:right w:val="none" w:sz="0" w:space="0" w:color="auto"/>
      </w:divBdr>
    </w:div>
    <w:div w:id="1440295697">
      <w:bodyDiv w:val="1"/>
      <w:marLeft w:val="0"/>
      <w:marRight w:val="0"/>
      <w:marTop w:val="0"/>
      <w:marBottom w:val="0"/>
      <w:divBdr>
        <w:top w:val="none" w:sz="0" w:space="0" w:color="auto"/>
        <w:left w:val="none" w:sz="0" w:space="0" w:color="auto"/>
        <w:bottom w:val="none" w:sz="0" w:space="0" w:color="auto"/>
        <w:right w:val="none" w:sz="0" w:space="0" w:color="auto"/>
      </w:divBdr>
      <w:divsChild>
        <w:div w:id="64886123">
          <w:marLeft w:val="446"/>
          <w:marRight w:val="0"/>
          <w:marTop w:val="0"/>
          <w:marBottom w:val="0"/>
          <w:divBdr>
            <w:top w:val="none" w:sz="0" w:space="0" w:color="auto"/>
            <w:left w:val="none" w:sz="0" w:space="0" w:color="auto"/>
            <w:bottom w:val="none" w:sz="0" w:space="0" w:color="auto"/>
            <w:right w:val="none" w:sz="0" w:space="0" w:color="auto"/>
          </w:divBdr>
        </w:div>
        <w:div w:id="764770345">
          <w:marLeft w:val="446"/>
          <w:marRight w:val="0"/>
          <w:marTop w:val="0"/>
          <w:marBottom w:val="0"/>
          <w:divBdr>
            <w:top w:val="none" w:sz="0" w:space="0" w:color="auto"/>
            <w:left w:val="none" w:sz="0" w:space="0" w:color="auto"/>
            <w:bottom w:val="none" w:sz="0" w:space="0" w:color="auto"/>
            <w:right w:val="none" w:sz="0" w:space="0" w:color="auto"/>
          </w:divBdr>
        </w:div>
        <w:div w:id="1721318813">
          <w:marLeft w:val="446"/>
          <w:marRight w:val="0"/>
          <w:marTop w:val="0"/>
          <w:marBottom w:val="0"/>
          <w:divBdr>
            <w:top w:val="none" w:sz="0" w:space="0" w:color="auto"/>
            <w:left w:val="none" w:sz="0" w:space="0" w:color="auto"/>
            <w:bottom w:val="none" w:sz="0" w:space="0" w:color="auto"/>
            <w:right w:val="none" w:sz="0" w:space="0" w:color="auto"/>
          </w:divBdr>
        </w:div>
      </w:divsChild>
    </w:div>
    <w:div w:id="1455828531">
      <w:bodyDiv w:val="1"/>
      <w:marLeft w:val="0"/>
      <w:marRight w:val="0"/>
      <w:marTop w:val="0"/>
      <w:marBottom w:val="0"/>
      <w:divBdr>
        <w:top w:val="none" w:sz="0" w:space="0" w:color="auto"/>
        <w:left w:val="none" w:sz="0" w:space="0" w:color="auto"/>
        <w:bottom w:val="none" w:sz="0" w:space="0" w:color="auto"/>
        <w:right w:val="none" w:sz="0" w:space="0" w:color="auto"/>
      </w:divBdr>
    </w:div>
    <w:div w:id="1463578585">
      <w:bodyDiv w:val="1"/>
      <w:marLeft w:val="0"/>
      <w:marRight w:val="0"/>
      <w:marTop w:val="0"/>
      <w:marBottom w:val="0"/>
      <w:divBdr>
        <w:top w:val="none" w:sz="0" w:space="0" w:color="auto"/>
        <w:left w:val="none" w:sz="0" w:space="0" w:color="auto"/>
        <w:bottom w:val="none" w:sz="0" w:space="0" w:color="auto"/>
        <w:right w:val="none" w:sz="0" w:space="0" w:color="auto"/>
      </w:divBdr>
      <w:divsChild>
        <w:div w:id="769659701">
          <w:marLeft w:val="0"/>
          <w:marRight w:val="0"/>
          <w:marTop w:val="0"/>
          <w:marBottom w:val="0"/>
          <w:divBdr>
            <w:top w:val="none" w:sz="0" w:space="0" w:color="auto"/>
            <w:left w:val="none" w:sz="0" w:space="0" w:color="auto"/>
            <w:bottom w:val="none" w:sz="0" w:space="0" w:color="auto"/>
            <w:right w:val="none" w:sz="0" w:space="0" w:color="auto"/>
          </w:divBdr>
          <w:divsChild>
            <w:div w:id="119145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029025">
      <w:bodyDiv w:val="1"/>
      <w:marLeft w:val="0"/>
      <w:marRight w:val="0"/>
      <w:marTop w:val="0"/>
      <w:marBottom w:val="0"/>
      <w:divBdr>
        <w:top w:val="none" w:sz="0" w:space="0" w:color="auto"/>
        <w:left w:val="none" w:sz="0" w:space="0" w:color="auto"/>
        <w:bottom w:val="none" w:sz="0" w:space="0" w:color="auto"/>
        <w:right w:val="none" w:sz="0" w:space="0" w:color="auto"/>
      </w:divBdr>
      <w:divsChild>
        <w:div w:id="1102186205">
          <w:marLeft w:val="0"/>
          <w:marRight w:val="0"/>
          <w:marTop w:val="0"/>
          <w:marBottom w:val="0"/>
          <w:divBdr>
            <w:top w:val="single" w:sz="2" w:space="0" w:color="auto"/>
            <w:left w:val="single" w:sz="2" w:space="0" w:color="auto"/>
            <w:bottom w:val="single" w:sz="2" w:space="0" w:color="auto"/>
            <w:right w:val="single" w:sz="2" w:space="0" w:color="auto"/>
          </w:divBdr>
        </w:div>
        <w:div w:id="1680425168">
          <w:marLeft w:val="0"/>
          <w:marRight w:val="0"/>
          <w:marTop w:val="0"/>
          <w:marBottom w:val="0"/>
          <w:divBdr>
            <w:top w:val="single" w:sz="2" w:space="0" w:color="auto"/>
            <w:left w:val="single" w:sz="2" w:space="0" w:color="auto"/>
            <w:bottom w:val="single" w:sz="2" w:space="0" w:color="auto"/>
            <w:right w:val="single" w:sz="2" w:space="0" w:color="auto"/>
          </w:divBdr>
        </w:div>
      </w:divsChild>
    </w:div>
    <w:div w:id="1478299622">
      <w:bodyDiv w:val="1"/>
      <w:marLeft w:val="0"/>
      <w:marRight w:val="0"/>
      <w:marTop w:val="0"/>
      <w:marBottom w:val="0"/>
      <w:divBdr>
        <w:top w:val="none" w:sz="0" w:space="0" w:color="auto"/>
        <w:left w:val="none" w:sz="0" w:space="0" w:color="auto"/>
        <w:bottom w:val="none" w:sz="0" w:space="0" w:color="auto"/>
        <w:right w:val="none" w:sz="0" w:space="0" w:color="auto"/>
      </w:divBdr>
      <w:divsChild>
        <w:div w:id="997922513">
          <w:marLeft w:val="0"/>
          <w:marRight w:val="0"/>
          <w:marTop w:val="0"/>
          <w:marBottom w:val="0"/>
          <w:divBdr>
            <w:top w:val="single" w:sz="2" w:space="0" w:color="auto"/>
            <w:left w:val="single" w:sz="2" w:space="0" w:color="auto"/>
            <w:bottom w:val="single" w:sz="2" w:space="0" w:color="auto"/>
            <w:right w:val="single" w:sz="2" w:space="0" w:color="auto"/>
          </w:divBdr>
        </w:div>
        <w:div w:id="1452362742">
          <w:marLeft w:val="0"/>
          <w:marRight w:val="0"/>
          <w:marTop w:val="0"/>
          <w:marBottom w:val="0"/>
          <w:divBdr>
            <w:top w:val="single" w:sz="2" w:space="0" w:color="auto"/>
            <w:left w:val="single" w:sz="2" w:space="0" w:color="auto"/>
            <w:bottom w:val="single" w:sz="2" w:space="0" w:color="auto"/>
            <w:right w:val="single" w:sz="2" w:space="0" w:color="auto"/>
          </w:divBdr>
        </w:div>
      </w:divsChild>
    </w:div>
    <w:div w:id="1479808925">
      <w:bodyDiv w:val="1"/>
      <w:marLeft w:val="0"/>
      <w:marRight w:val="0"/>
      <w:marTop w:val="0"/>
      <w:marBottom w:val="0"/>
      <w:divBdr>
        <w:top w:val="none" w:sz="0" w:space="0" w:color="auto"/>
        <w:left w:val="none" w:sz="0" w:space="0" w:color="auto"/>
        <w:bottom w:val="none" w:sz="0" w:space="0" w:color="auto"/>
        <w:right w:val="none" w:sz="0" w:space="0" w:color="auto"/>
      </w:divBdr>
    </w:div>
    <w:div w:id="1480341319">
      <w:bodyDiv w:val="1"/>
      <w:marLeft w:val="0"/>
      <w:marRight w:val="0"/>
      <w:marTop w:val="0"/>
      <w:marBottom w:val="0"/>
      <w:divBdr>
        <w:top w:val="none" w:sz="0" w:space="0" w:color="auto"/>
        <w:left w:val="none" w:sz="0" w:space="0" w:color="auto"/>
        <w:bottom w:val="none" w:sz="0" w:space="0" w:color="auto"/>
        <w:right w:val="none" w:sz="0" w:space="0" w:color="auto"/>
      </w:divBdr>
      <w:divsChild>
        <w:div w:id="1106578809">
          <w:marLeft w:val="0"/>
          <w:marRight w:val="0"/>
          <w:marTop w:val="0"/>
          <w:marBottom w:val="0"/>
          <w:divBdr>
            <w:top w:val="single" w:sz="2" w:space="0" w:color="auto"/>
            <w:left w:val="single" w:sz="2" w:space="0" w:color="auto"/>
            <w:bottom w:val="single" w:sz="2" w:space="0" w:color="auto"/>
            <w:right w:val="single" w:sz="2" w:space="0" w:color="auto"/>
          </w:divBdr>
        </w:div>
        <w:div w:id="2094692567">
          <w:marLeft w:val="0"/>
          <w:marRight w:val="0"/>
          <w:marTop w:val="0"/>
          <w:marBottom w:val="0"/>
          <w:divBdr>
            <w:top w:val="single" w:sz="2" w:space="0" w:color="auto"/>
            <w:left w:val="single" w:sz="2" w:space="0" w:color="auto"/>
            <w:bottom w:val="single" w:sz="2" w:space="0" w:color="auto"/>
            <w:right w:val="single" w:sz="2" w:space="0" w:color="auto"/>
          </w:divBdr>
        </w:div>
      </w:divsChild>
    </w:div>
    <w:div w:id="1484856543">
      <w:bodyDiv w:val="1"/>
      <w:marLeft w:val="0"/>
      <w:marRight w:val="0"/>
      <w:marTop w:val="0"/>
      <w:marBottom w:val="0"/>
      <w:divBdr>
        <w:top w:val="none" w:sz="0" w:space="0" w:color="auto"/>
        <w:left w:val="none" w:sz="0" w:space="0" w:color="auto"/>
        <w:bottom w:val="none" w:sz="0" w:space="0" w:color="auto"/>
        <w:right w:val="none" w:sz="0" w:space="0" w:color="auto"/>
      </w:divBdr>
    </w:div>
    <w:div w:id="1487551610">
      <w:bodyDiv w:val="1"/>
      <w:marLeft w:val="0"/>
      <w:marRight w:val="0"/>
      <w:marTop w:val="0"/>
      <w:marBottom w:val="0"/>
      <w:divBdr>
        <w:top w:val="none" w:sz="0" w:space="0" w:color="auto"/>
        <w:left w:val="none" w:sz="0" w:space="0" w:color="auto"/>
        <w:bottom w:val="none" w:sz="0" w:space="0" w:color="auto"/>
        <w:right w:val="none" w:sz="0" w:space="0" w:color="auto"/>
      </w:divBdr>
    </w:div>
    <w:div w:id="1493453084">
      <w:bodyDiv w:val="1"/>
      <w:marLeft w:val="0"/>
      <w:marRight w:val="0"/>
      <w:marTop w:val="0"/>
      <w:marBottom w:val="0"/>
      <w:divBdr>
        <w:top w:val="none" w:sz="0" w:space="0" w:color="auto"/>
        <w:left w:val="none" w:sz="0" w:space="0" w:color="auto"/>
        <w:bottom w:val="none" w:sz="0" w:space="0" w:color="auto"/>
        <w:right w:val="none" w:sz="0" w:space="0" w:color="auto"/>
      </w:divBdr>
    </w:div>
    <w:div w:id="1493598053">
      <w:bodyDiv w:val="1"/>
      <w:marLeft w:val="0"/>
      <w:marRight w:val="0"/>
      <w:marTop w:val="0"/>
      <w:marBottom w:val="0"/>
      <w:divBdr>
        <w:top w:val="none" w:sz="0" w:space="0" w:color="auto"/>
        <w:left w:val="none" w:sz="0" w:space="0" w:color="auto"/>
        <w:bottom w:val="none" w:sz="0" w:space="0" w:color="auto"/>
        <w:right w:val="none" w:sz="0" w:space="0" w:color="auto"/>
      </w:divBdr>
    </w:div>
    <w:div w:id="1495878506">
      <w:bodyDiv w:val="1"/>
      <w:marLeft w:val="0"/>
      <w:marRight w:val="0"/>
      <w:marTop w:val="0"/>
      <w:marBottom w:val="0"/>
      <w:divBdr>
        <w:top w:val="none" w:sz="0" w:space="0" w:color="auto"/>
        <w:left w:val="none" w:sz="0" w:space="0" w:color="auto"/>
        <w:bottom w:val="none" w:sz="0" w:space="0" w:color="auto"/>
        <w:right w:val="none" w:sz="0" w:space="0" w:color="auto"/>
      </w:divBdr>
    </w:div>
    <w:div w:id="1508247441">
      <w:bodyDiv w:val="1"/>
      <w:marLeft w:val="0"/>
      <w:marRight w:val="0"/>
      <w:marTop w:val="0"/>
      <w:marBottom w:val="0"/>
      <w:divBdr>
        <w:top w:val="none" w:sz="0" w:space="0" w:color="auto"/>
        <w:left w:val="none" w:sz="0" w:space="0" w:color="auto"/>
        <w:bottom w:val="none" w:sz="0" w:space="0" w:color="auto"/>
        <w:right w:val="none" w:sz="0" w:space="0" w:color="auto"/>
      </w:divBdr>
    </w:div>
    <w:div w:id="1529560602">
      <w:bodyDiv w:val="1"/>
      <w:marLeft w:val="0"/>
      <w:marRight w:val="0"/>
      <w:marTop w:val="0"/>
      <w:marBottom w:val="0"/>
      <w:divBdr>
        <w:top w:val="none" w:sz="0" w:space="0" w:color="auto"/>
        <w:left w:val="none" w:sz="0" w:space="0" w:color="auto"/>
        <w:bottom w:val="none" w:sz="0" w:space="0" w:color="auto"/>
        <w:right w:val="none" w:sz="0" w:space="0" w:color="auto"/>
      </w:divBdr>
      <w:divsChild>
        <w:div w:id="599096751">
          <w:marLeft w:val="547"/>
          <w:marRight w:val="0"/>
          <w:marTop w:val="0"/>
          <w:marBottom w:val="0"/>
          <w:divBdr>
            <w:top w:val="none" w:sz="0" w:space="0" w:color="auto"/>
            <w:left w:val="none" w:sz="0" w:space="0" w:color="auto"/>
            <w:bottom w:val="none" w:sz="0" w:space="0" w:color="auto"/>
            <w:right w:val="none" w:sz="0" w:space="0" w:color="auto"/>
          </w:divBdr>
        </w:div>
        <w:div w:id="1195576005">
          <w:marLeft w:val="547"/>
          <w:marRight w:val="0"/>
          <w:marTop w:val="0"/>
          <w:marBottom w:val="0"/>
          <w:divBdr>
            <w:top w:val="none" w:sz="0" w:space="0" w:color="auto"/>
            <w:left w:val="none" w:sz="0" w:space="0" w:color="auto"/>
            <w:bottom w:val="none" w:sz="0" w:space="0" w:color="auto"/>
            <w:right w:val="none" w:sz="0" w:space="0" w:color="auto"/>
          </w:divBdr>
        </w:div>
        <w:div w:id="1349058802">
          <w:marLeft w:val="547"/>
          <w:marRight w:val="0"/>
          <w:marTop w:val="0"/>
          <w:marBottom w:val="0"/>
          <w:divBdr>
            <w:top w:val="none" w:sz="0" w:space="0" w:color="auto"/>
            <w:left w:val="none" w:sz="0" w:space="0" w:color="auto"/>
            <w:bottom w:val="none" w:sz="0" w:space="0" w:color="auto"/>
            <w:right w:val="none" w:sz="0" w:space="0" w:color="auto"/>
          </w:divBdr>
        </w:div>
      </w:divsChild>
    </w:div>
    <w:div w:id="1530027969">
      <w:bodyDiv w:val="1"/>
      <w:marLeft w:val="0"/>
      <w:marRight w:val="0"/>
      <w:marTop w:val="0"/>
      <w:marBottom w:val="0"/>
      <w:divBdr>
        <w:top w:val="none" w:sz="0" w:space="0" w:color="auto"/>
        <w:left w:val="none" w:sz="0" w:space="0" w:color="auto"/>
        <w:bottom w:val="none" w:sz="0" w:space="0" w:color="auto"/>
        <w:right w:val="none" w:sz="0" w:space="0" w:color="auto"/>
      </w:divBdr>
    </w:div>
    <w:div w:id="1531452334">
      <w:bodyDiv w:val="1"/>
      <w:marLeft w:val="0"/>
      <w:marRight w:val="0"/>
      <w:marTop w:val="0"/>
      <w:marBottom w:val="0"/>
      <w:divBdr>
        <w:top w:val="none" w:sz="0" w:space="0" w:color="auto"/>
        <w:left w:val="none" w:sz="0" w:space="0" w:color="auto"/>
        <w:bottom w:val="none" w:sz="0" w:space="0" w:color="auto"/>
        <w:right w:val="none" w:sz="0" w:space="0" w:color="auto"/>
      </w:divBdr>
    </w:div>
    <w:div w:id="1535728422">
      <w:bodyDiv w:val="1"/>
      <w:marLeft w:val="0"/>
      <w:marRight w:val="0"/>
      <w:marTop w:val="0"/>
      <w:marBottom w:val="0"/>
      <w:divBdr>
        <w:top w:val="none" w:sz="0" w:space="0" w:color="auto"/>
        <w:left w:val="none" w:sz="0" w:space="0" w:color="auto"/>
        <w:bottom w:val="none" w:sz="0" w:space="0" w:color="auto"/>
        <w:right w:val="none" w:sz="0" w:space="0" w:color="auto"/>
      </w:divBdr>
      <w:divsChild>
        <w:div w:id="475074270">
          <w:marLeft w:val="0"/>
          <w:marRight w:val="0"/>
          <w:marTop w:val="0"/>
          <w:marBottom w:val="0"/>
          <w:divBdr>
            <w:top w:val="single" w:sz="2" w:space="0" w:color="auto"/>
            <w:left w:val="single" w:sz="2" w:space="0" w:color="auto"/>
            <w:bottom w:val="single" w:sz="2" w:space="0" w:color="auto"/>
            <w:right w:val="single" w:sz="2" w:space="0" w:color="auto"/>
          </w:divBdr>
        </w:div>
        <w:div w:id="701443899">
          <w:marLeft w:val="0"/>
          <w:marRight w:val="0"/>
          <w:marTop w:val="0"/>
          <w:marBottom w:val="0"/>
          <w:divBdr>
            <w:top w:val="single" w:sz="2" w:space="0" w:color="auto"/>
            <w:left w:val="single" w:sz="2" w:space="0" w:color="auto"/>
            <w:bottom w:val="single" w:sz="2" w:space="0" w:color="auto"/>
            <w:right w:val="single" w:sz="2" w:space="0" w:color="auto"/>
          </w:divBdr>
        </w:div>
        <w:div w:id="1275794249">
          <w:marLeft w:val="0"/>
          <w:marRight w:val="0"/>
          <w:marTop w:val="0"/>
          <w:marBottom w:val="0"/>
          <w:divBdr>
            <w:top w:val="single" w:sz="2" w:space="0" w:color="auto"/>
            <w:left w:val="single" w:sz="2" w:space="0" w:color="auto"/>
            <w:bottom w:val="single" w:sz="2" w:space="0" w:color="auto"/>
            <w:right w:val="single" w:sz="2" w:space="0" w:color="auto"/>
          </w:divBdr>
        </w:div>
        <w:div w:id="1645349506">
          <w:marLeft w:val="0"/>
          <w:marRight w:val="0"/>
          <w:marTop w:val="0"/>
          <w:marBottom w:val="0"/>
          <w:divBdr>
            <w:top w:val="single" w:sz="2" w:space="0" w:color="auto"/>
            <w:left w:val="single" w:sz="2" w:space="0" w:color="auto"/>
            <w:bottom w:val="single" w:sz="2" w:space="0" w:color="auto"/>
            <w:right w:val="single" w:sz="2" w:space="0" w:color="auto"/>
          </w:divBdr>
        </w:div>
      </w:divsChild>
    </w:div>
    <w:div w:id="1541237799">
      <w:bodyDiv w:val="1"/>
      <w:marLeft w:val="0"/>
      <w:marRight w:val="0"/>
      <w:marTop w:val="0"/>
      <w:marBottom w:val="0"/>
      <w:divBdr>
        <w:top w:val="none" w:sz="0" w:space="0" w:color="auto"/>
        <w:left w:val="none" w:sz="0" w:space="0" w:color="auto"/>
        <w:bottom w:val="none" w:sz="0" w:space="0" w:color="auto"/>
        <w:right w:val="none" w:sz="0" w:space="0" w:color="auto"/>
      </w:divBdr>
    </w:div>
    <w:div w:id="1556235434">
      <w:bodyDiv w:val="1"/>
      <w:marLeft w:val="0"/>
      <w:marRight w:val="0"/>
      <w:marTop w:val="0"/>
      <w:marBottom w:val="0"/>
      <w:divBdr>
        <w:top w:val="none" w:sz="0" w:space="0" w:color="auto"/>
        <w:left w:val="none" w:sz="0" w:space="0" w:color="auto"/>
        <w:bottom w:val="none" w:sz="0" w:space="0" w:color="auto"/>
        <w:right w:val="none" w:sz="0" w:space="0" w:color="auto"/>
      </w:divBdr>
    </w:div>
    <w:div w:id="1564293236">
      <w:bodyDiv w:val="1"/>
      <w:marLeft w:val="0"/>
      <w:marRight w:val="0"/>
      <w:marTop w:val="0"/>
      <w:marBottom w:val="0"/>
      <w:divBdr>
        <w:top w:val="none" w:sz="0" w:space="0" w:color="auto"/>
        <w:left w:val="none" w:sz="0" w:space="0" w:color="auto"/>
        <w:bottom w:val="none" w:sz="0" w:space="0" w:color="auto"/>
        <w:right w:val="none" w:sz="0" w:space="0" w:color="auto"/>
      </w:divBdr>
    </w:div>
    <w:div w:id="1568808986">
      <w:bodyDiv w:val="1"/>
      <w:marLeft w:val="0"/>
      <w:marRight w:val="0"/>
      <w:marTop w:val="0"/>
      <w:marBottom w:val="0"/>
      <w:divBdr>
        <w:top w:val="none" w:sz="0" w:space="0" w:color="auto"/>
        <w:left w:val="none" w:sz="0" w:space="0" w:color="auto"/>
        <w:bottom w:val="none" w:sz="0" w:space="0" w:color="auto"/>
        <w:right w:val="none" w:sz="0" w:space="0" w:color="auto"/>
      </w:divBdr>
      <w:divsChild>
        <w:div w:id="97868089">
          <w:marLeft w:val="0"/>
          <w:marRight w:val="0"/>
          <w:marTop w:val="0"/>
          <w:marBottom w:val="0"/>
          <w:divBdr>
            <w:top w:val="none" w:sz="0" w:space="0" w:color="auto"/>
            <w:left w:val="none" w:sz="0" w:space="0" w:color="auto"/>
            <w:bottom w:val="none" w:sz="0" w:space="0" w:color="auto"/>
            <w:right w:val="none" w:sz="0" w:space="0" w:color="auto"/>
          </w:divBdr>
        </w:div>
        <w:div w:id="258410547">
          <w:marLeft w:val="0"/>
          <w:marRight w:val="0"/>
          <w:marTop w:val="0"/>
          <w:marBottom w:val="0"/>
          <w:divBdr>
            <w:top w:val="none" w:sz="0" w:space="0" w:color="auto"/>
            <w:left w:val="none" w:sz="0" w:space="0" w:color="auto"/>
            <w:bottom w:val="none" w:sz="0" w:space="0" w:color="auto"/>
            <w:right w:val="none" w:sz="0" w:space="0" w:color="auto"/>
          </w:divBdr>
        </w:div>
        <w:div w:id="392430078">
          <w:marLeft w:val="0"/>
          <w:marRight w:val="0"/>
          <w:marTop w:val="0"/>
          <w:marBottom w:val="0"/>
          <w:divBdr>
            <w:top w:val="none" w:sz="0" w:space="0" w:color="auto"/>
            <w:left w:val="none" w:sz="0" w:space="0" w:color="auto"/>
            <w:bottom w:val="none" w:sz="0" w:space="0" w:color="auto"/>
            <w:right w:val="none" w:sz="0" w:space="0" w:color="auto"/>
          </w:divBdr>
        </w:div>
        <w:div w:id="2038386173">
          <w:marLeft w:val="0"/>
          <w:marRight w:val="0"/>
          <w:marTop w:val="0"/>
          <w:marBottom w:val="0"/>
          <w:divBdr>
            <w:top w:val="none" w:sz="0" w:space="0" w:color="auto"/>
            <w:left w:val="none" w:sz="0" w:space="0" w:color="auto"/>
            <w:bottom w:val="none" w:sz="0" w:space="0" w:color="auto"/>
            <w:right w:val="none" w:sz="0" w:space="0" w:color="auto"/>
          </w:divBdr>
        </w:div>
        <w:div w:id="2083796818">
          <w:marLeft w:val="0"/>
          <w:marRight w:val="0"/>
          <w:marTop w:val="0"/>
          <w:marBottom w:val="0"/>
          <w:divBdr>
            <w:top w:val="none" w:sz="0" w:space="0" w:color="auto"/>
            <w:left w:val="none" w:sz="0" w:space="0" w:color="auto"/>
            <w:bottom w:val="none" w:sz="0" w:space="0" w:color="auto"/>
            <w:right w:val="none" w:sz="0" w:space="0" w:color="auto"/>
          </w:divBdr>
        </w:div>
      </w:divsChild>
    </w:div>
    <w:div w:id="1584417262">
      <w:bodyDiv w:val="1"/>
      <w:marLeft w:val="0"/>
      <w:marRight w:val="0"/>
      <w:marTop w:val="0"/>
      <w:marBottom w:val="0"/>
      <w:divBdr>
        <w:top w:val="none" w:sz="0" w:space="0" w:color="auto"/>
        <w:left w:val="none" w:sz="0" w:space="0" w:color="auto"/>
        <w:bottom w:val="none" w:sz="0" w:space="0" w:color="auto"/>
        <w:right w:val="none" w:sz="0" w:space="0" w:color="auto"/>
      </w:divBdr>
    </w:div>
    <w:div w:id="1596744431">
      <w:bodyDiv w:val="1"/>
      <w:marLeft w:val="0"/>
      <w:marRight w:val="0"/>
      <w:marTop w:val="0"/>
      <w:marBottom w:val="0"/>
      <w:divBdr>
        <w:top w:val="none" w:sz="0" w:space="0" w:color="auto"/>
        <w:left w:val="none" w:sz="0" w:space="0" w:color="auto"/>
        <w:bottom w:val="none" w:sz="0" w:space="0" w:color="auto"/>
        <w:right w:val="none" w:sz="0" w:space="0" w:color="auto"/>
      </w:divBdr>
    </w:div>
    <w:div w:id="1603802603">
      <w:bodyDiv w:val="1"/>
      <w:marLeft w:val="0"/>
      <w:marRight w:val="0"/>
      <w:marTop w:val="0"/>
      <w:marBottom w:val="0"/>
      <w:divBdr>
        <w:top w:val="none" w:sz="0" w:space="0" w:color="auto"/>
        <w:left w:val="none" w:sz="0" w:space="0" w:color="auto"/>
        <w:bottom w:val="none" w:sz="0" w:space="0" w:color="auto"/>
        <w:right w:val="none" w:sz="0" w:space="0" w:color="auto"/>
      </w:divBdr>
    </w:div>
    <w:div w:id="1604923058">
      <w:bodyDiv w:val="1"/>
      <w:marLeft w:val="0"/>
      <w:marRight w:val="0"/>
      <w:marTop w:val="0"/>
      <w:marBottom w:val="0"/>
      <w:divBdr>
        <w:top w:val="none" w:sz="0" w:space="0" w:color="auto"/>
        <w:left w:val="none" w:sz="0" w:space="0" w:color="auto"/>
        <w:bottom w:val="none" w:sz="0" w:space="0" w:color="auto"/>
        <w:right w:val="none" w:sz="0" w:space="0" w:color="auto"/>
      </w:divBdr>
    </w:div>
    <w:div w:id="1608082278">
      <w:bodyDiv w:val="1"/>
      <w:marLeft w:val="0"/>
      <w:marRight w:val="0"/>
      <w:marTop w:val="0"/>
      <w:marBottom w:val="0"/>
      <w:divBdr>
        <w:top w:val="none" w:sz="0" w:space="0" w:color="auto"/>
        <w:left w:val="none" w:sz="0" w:space="0" w:color="auto"/>
        <w:bottom w:val="none" w:sz="0" w:space="0" w:color="auto"/>
        <w:right w:val="none" w:sz="0" w:space="0" w:color="auto"/>
      </w:divBdr>
    </w:div>
    <w:div w:id="1619486964">
      <w:bodyDiv w:val="1"/>
      <w:marLeft w:val="0"/>
      <w:marRight w:val="0"/>
      <w:marTop w:val="0"/>
      <w:marBottom w:val="0"/>
      <w:divBdr>
        <w:top w:val="none" w:sz="0" w:space="0" w:color="auto"/>
        <w:left w:val="none" w:sz="0" w:space="0" w:color="auto"/>
        <w:bottom w:val="none" w:sz="0" w:space="0" w:color="auto"/>
        <w:right w:val="none" w:sz="0" w:space="0" w:color="auto"/>
      </w:divBdr>
    </w:div>
    <w:div w:id="1623880292">
      <w:bodyDiv w:val="1"/>
      <w:marLeft w:val="0"/>
      <w:marRight w:val="0"/>
      <w:marTop w:val="0"/>
      <w:marBottom w:val="0"/>
      <w:divBdr>
        <w:top w:val="none" w:sz="0" w:space="0" w:color="auto"/>
        <w:left w:val="none" w:sz="0" w:space="0" w:color="auto"/>
        <w:bottom w:val="none" w:sz="0" w:space="0" w:color="auto"/>
        <w:right w:val="none" w:sz="0" w:space="0" w:color="auto"/>
      </w:divBdr>
    </w:div>
    <w:div w:id="1624144487">
      <w:bodyDiv w:val="1"/>
      <w:marLeft w:val="0"/>
      <w:marRight w:val="0"/>
      <w:marTop w:val="0"/>
      <w:marBottom w:val="0"/>
      <w:divBdr>
        <w:top w:val="none" w:sz="0" w:space="0" w:color="auto"/>
        <w:left w:val="none" w:sz="0" w:space="0" w:color="auto"/>
        <w:bottom w:val="none" w:sz="0" w:space="0" w:color="auto"/>
        <w:right w:val="none" w:sz="0" w:space="0" w:color="auto"/>
      </w:divBdr>
    </w:div>
    <w:div w:id="1624992443">
      <w:bodyDiv w:val="1"/>
      <w:marLeft w:val="0"/>
      <w:marRight w:val="0"/>
      <w:marTop w:val="0"/>
      <w:marBottom w:val="0"/>
      <w:divBdr>
        <w:top w:val="none" w:sz="0" w:space="0" w:color="auto"/>
        <w:left w:val="none" w:sz="0" w:space="0" w:color="auto"/>
        <w:bottom w:val="none" w:sz="0" w:space="0" w:color="auto"/>
        <w:right w:val="none" w:sz="0" w:space="0" w:color="auto"/>
      </w:divBdr>
    </w:div>
    <w:div w:id="1626079755">
      <w:bodyDiv w:val="1"/>
      <w:marLeft w:val="0"/>
      <w:marRight w:val="0"/>
      <w:marTop w:val="0"/>
      <w:marBottom w:val="0"/>
      <w:divBdr>
        <w:top w:val="none" w:sz="0" w:space="0" w:color="auto"/>
        <w:left w:val="none" w:sz="0" w:space="0" w:color="auto"/>
        <w:bottom w:val="none" w:sz="0" w:space="0" w:color="auto"/>
        <w:right w:val="none" w:sz="0" w:space="0" w:color="auto"/>
      </w:divBdr>
    </w:div>
    <w:div w:id="1631978599">
      <w:bodyDiv w:val="1"/>
      <w:marLeft w:val="0"/>
      <w:marRight w:val="0"/>
      <w:marTop w:val="0"/>
      <w:marBottom w:val="0"/>
      <w:divBdr>
        <w:top w:val="none" w:sz="0" w:space="0" w:color="auto"/>
        <w:left w:val="none" w:sz="0" w:space="0" w:color="auto"/>
        <w:bottom w:val="none" w:sz="0" w:space="0" w:color="auto"/>
        <w:right w:val="none" w:sz="0" w:space="0" w:color="auto"/>
      </w:divBdr>
    </w:div>
    <w:div w:id="1635018058">
      <w:bodyDiv w:val="1"/>
      <w:marLeft w:val="0"/>
      <w:marRight w:val="0"/>
      <w:marTop w:val="0"/>
      <w:marBottom w:val="0"/>
      <w:divBdr>
        <w:top w:val="none" w:sz="0" w:space="0" w:color="auto"/>
        <w:left w:val="none" w:sz="0" w:space="0" w:color="auto"/>
        <w:bottom w:val="none" w:sz="0" w:space="0" w:color="auto"/>
        <w:right w:val="none" w:sz="0" w:space="0" w:color="auto"/>
      </w:divBdr>
    </w:div>
    <w:div w:id="1636132827">
      <w:bodyDiv w:val="1"/>
      <w:marLeft w:val="0"/>
      <w:marRight w:val="0"/>
      <w:marTop w:val="0"/>
      <w:marBottom w:val="0"/>
      <w:divBdr>
        <w:top w:val="none" w:sz="0" w:space="0" w:color="auto"/>
        <w:left w:val="none" w:sz="0" w:space="0" w:color="auto"/>
        <w:bottom w:val="none" w:sz="0" w:space="0" w:color="auto"/>
        <w:right w:val="none" w:sz="0" w:space="0" w:color="auto"/>
      </w:divBdr>
      <w:divsChild>
        <w:div w:id="387463650">
          <w:marLeft w:val="0"/>
          <w:marRight w:val="0"/>
          <w:marTop w:val="0"/>
          <w:marBottom w:val="0"/>
          <w:divBdr>
            <w:top w:val="single" w:sz="2" w:space="0" w:color="auto"/>
            <w:left w:val="single" w:sz="2" w:space="0" w:color="auto"/>
            <w:bottom w:val="single" w:sz="2" w:space="0" w:color="auto"/>
            <w:right w:val="single" w:sz="2" w:space="0" w:color="auto"/>
          </w:divBdr>
        </w:div>
        <w:div w:id="758260798">
          <w:marLeft w:val="0"/>
          <w:marRight w:val="0"/>
          <w:marTop w:val="0"/>
          <w:marBottom w:val="0"/>
          <w:divBdr>
            <w:top w:val="single" w:sz="2" w:space="0" w:color="auto"/>
            <w:left w:val="single" w:sz="2" w:space="0" w:color="auto"/>
            <w:bottom w:val="single" w:sz="2" w:space="0" w:color="auto"/>
            <w:right w:val="single" w:sz="2" w:space="0" w:color="auto"/>
          </w:divBdr>
        </w:div>
      </w:divsChild>
    </w:div>
    <w:div w:id="1641153724">
      <w:bodyDiv w:val="1"/>
      <w:marLeft w:val="0"/>
      <w:marRight w:val="0"/>
      <w:marTop w:val="0"/>
      <w:marBottom w:val="0"/>
      <w:divBdr>
        <w:top w:val="none" w:sz="0" w:space="0" w:color="auto"/>
        <w:left w:val="none" w:sz="0" w:space="0" w:color="auto"/>
        <w:bottom w:val="none" w:sz="0" w:space="0" w:color="auto"/>
        <w:right w:val="none" w:sz="0" w:space="0" w:color="auto"/>
      </w:divBdr>
    </w:div>
    <w:div w:id="1653604981">
      <w:bodyDiv w:val="1"/>
      <w:marLeft w:val="0"/>
      <w:marRight w:val="0"/>
      <w:marTop w:val="0"/>
      <w:marBottom w:val="0"/>
      <w:divBdr>
        <w:top w:val="none" w:sz="0" w:space="0" w:color="auto"/>
        <w:left w:val="none" w:sz="0" w:space="0" w:color="auto"/>
        <w:bottom w:val="none" w:sz="0" w:space="0" w:color="auto"/>
        <w:right w:val="none" w:sz="0" w:space="0" w:color="auto"/>
      </w:divBdr>
    </w:div>
    <w:div w:id="1662079380">
      <w:bodyDiv w:val="1"/>
      <w:marLeft w:val="0"/>
      <w:marRight w:val="0"/>
      <w:marTop w:val="0"/>
      <w:marBottom w:val="0"/>
      <w:divBdr>
        <w:top w:val="none" w:sz="0" w:space="0" w:color="auto"/>
        <w:left w:val="none" w:sz="0" w:space="0" w:color="auto"/>
        <w:bottom w:val="none" w:sz="0" w:space="0" w:color="auto"/>
        <w:right w:val="none" w:sz="0" w:space="0" w:color="auto"/>
      </w:divBdr>
    </w:div>
    <w:div w:id="1670864750">
      <w:bodyDiv w:val="1"/>
      <w:marLeft w:val="0"/>
      <w:marRight w:val="0"/>
      <w:marTop w:val="0"/>
      <w:marBottom w:val="0"/>
      <w:divBdr>
        <w:top w:val="none" w:sz="0" w:space="0" w:color="auto"/>
        <w:left w:val="none" w:sz="0" w:space="0" w:color="auto"/>
        <w:bottom w:val="none" w:sz="0" w:space="0" w:color="auto"/>
        <w:right w:val="none" w:sz="0" w:space="0" w:color="auto"/>
      </w:divBdr>
    </w:div>
    <w:div w:id="1693994484">
      <w:bodyDiv w:val="1"/>
      <w:marLeft w:val="0"/>
      <w:marRight w:val="0"/>
      <w:marTop w:val="0"/>
      <w:marBottom w:val="0"/>
      <w:divBdr>
        <w:top w:val="none" w:sz="0" w:space="0" w:color="auto"/>
        <w:left w:val="none" w:sz="0" w:space="0" w:color="auto"/>
        <w:bottom w:val="none" w:sz="0" w:space="0" w:color="auto"/>
        <w:right w:val="none" w:sz="0" w:space="0" w:color="auto"/>
      </w:divBdr>
      <w:divsChild>
        <w:div w:id="140078417">
          <w:marLeft w:val="0"/>
          <w:marRight w:val="0"/>
          <w:marTop w:val="0"/>
          <w:marBottom w:val="0"/>
          <w:divBdr>
            <w:top w:val="single" w:sz="2" w:space="0" w:color="auto"/>
            <w:left w:val="single" w:sz="2" w:space="0" w:color="auto"/>
            <w:bottom w:val="single" w:sz="2" w:space="0" w:color="auto"/>
            <w:right w:val="single" w:sz="2" w:space="0" w:color="auto"/>
          </w:divBdr>
        </w:div>
        <w:div w:id="234239658">
          <w:marLeft w:val="0"/>
          <w:marRight w:val="0"/>
          <w:marTop w:val="0"/>
          <w:marBottom w:val="0"/>
          <w:divBdr>
            <w:top w:val="single" w:sz="2" w:space="0" w:color="auto"/>
            <w:left w:val="single" w:sz="2" w:space="0" w:color="auto"/>
            <w:bottom w:val="single" w:sz="2" w:space="0" w:color="auto"/>
            <w:right w:val="single" w:sz="2" w:space="0" w:color="auto"/>
          </w:divBdr>
        </w:div>
        <w:div w:id="728965865">
          <w:marLeft w:val="0"/>
          <w:marRight w:val="0"/>
          <w:marTop w:val="0"/>
          <w:marBottom w:val="0"/>
          <w:divBdr>
            <w:top w:val="single" w:sz="2" w:space="0" w:color="auto"/>
            <w:left w:val="single" w:sz="2" w:space="0" w:color="auto"/>
            <w:bottom w:val="single" w:sz="2" w:space="0" w:color="auto"/>
            <w:right w:val="single" w:sz="2" w:space="0" w:color="auto"/>
          </w:divBdr>
        </w:div>
        <w:div w:id="1038360055">
          <w:marLeft w:val="0"/>
          <w:marRight w:val="0"/>
          <w:marTop w:val="0"/>
          <w:marBottom w:val="0"/>
          <w:divBdr>
            <w:top w:val="single" w:sz="2" w:space="0" w:color="auto"/>
            <w:left w:val="single" w:sz="2" w:space="0" w:color="auto"/>
            <w:bottom w:val="single" w:sz="2" w:space="0" w:color="auto"/>
            <w:right w:val="single" w:sz="2" w:space="0" w:color="auto"/>
          </w:divBdr>
        </w:div>
        <w:div w:id="1119683904">
          <w:marLeft w:val="0"/>
          <w:marRight w:val="0"/>
          <w:marTop w:val="0"/>
          <w:marBottom w:val="0"/>
          <w:divBdr>
            <w:top w:val="single" w:sz="2" w:space="0" w:color="auto"/>
            <w:left w:val="single" w:sz="2" w:space="0" w:color="auto"/>
            <w:bottom w:val="single" w:sz="2" w:space="0" w:color="auto"/>
            <w:right w:val="single" w:sz="2" w:space="0" w:color="auto"/>
          </w:divBdr>
        </w:div>
        <w:div w:id="1525047566">
          <w:marLeft w:val="0"/>
          <w:marRight w:val="0"/>
          <w:marTop w:val="0"/>
          <w:marBottom w:val="0"/>
          <w:divBdr>
            <w:top w:val="single" w:sz="2" w:space="0" w:color="auto"/>
            <w:left w:val="single" w:sz="2" w:space="0" w:color="auto"/>
            <w:bottom w:val="single" w:sz="2" w:space="0" w:color="auto"/>
            <w:right w:val="single" w:sz="2" w:space="0" w:color="auto"/>
          </w:divBdr>
        </w:div>
      </w:divsChild>
    </w:div>
    <w:div w:id="1698504119">
      <w:bodyDiv w:val="1"/>
      <w:marLeft w:val="0"/>
      <w:marRight w:val="0"/>
      <w:marTop w:val="0"/>
      <w:marBottom w:val="0"/>
      <w:divBdr>
        <w:top w:val="none" w:sz="0" w:space="0" w:color="auto"/>
        <w:left w:val="none" w:sz="0" w:space="0" w:color="auto"/>
        <w:bottom w:val="none" w:sz="0" w:space="0" w:color="auto"/>
        <w:right w:val="none" w:sz="0" w:space="0" w:color="auto"/>
      </w:divBdr>
      <w:divsChild>
        <w:div w:id="1823502089">
          <w:marLeft w:val="0"/>
          <w:marRight w:val="0"/>
          <w:marTop w:val="0"/>
          <w:marBottom w:val="0"/>
          <w:divBdr>
            <w:top w:val="single" w:sz="2" w:space="0" w:color="auto"/>
            <w:left w:val="single" w:sz="2" w:space="0" w:color="auto"/>
            <w:bottom w:val="single" w:sz="2" w:space="0" w:color="auto"/>
            <w:right w:val="single" w:sz="2" w:space="0" w:color="auto"/>
          </w:divBdr>
        </w:div>
      </w:divsChild>
    </w:div>
    <w:div w:id="1700815306">
      <w:bodyDiv w:val="1"/>
      <w:marLeft w:val="0"/>
      <w:marRight w:val="0"/>
      <w:marTop w:val="0"/>
      <w:marBottom w:val="0"/>
      <w:divBdr>
        <w:top w:val="none" w:sz="0" w:space="0" w:color="auto"/>
        <w:left w:val="none" w:sz="0" w:space="0" w:color="auto"/>
        <w:bottom w:val="none" w:sz="0" w:space="0" w:color="auto"/>
        <w:right w:val="none" w:sz="0" w:space="0" w:color="auto"/>
      </w:divBdr>
    </w:div>
    <w:div w:id="1703550072">
      <w:bodyDiv w:val="1"/>
      <w:marLeft w:val="0"/>
      <w:marRight w:val="0"/>
      <w:marTop w:val="0"/>
      <w:marBottom w:val="0"/>
      <w:divBdr>
        <w:top w:val="none" w:sz="0" w:space="0" w:color="auto"/>
        <w:left w:val="none" w:sz="0" w:space="0" w:color="auto"/>
        <w:bottom w:val="none" w:sz="0" w:space="0" w:color="auto"/>
        <w:right w:val="none" w:sz="0" w:space="0" w:color="auto"/>
      </w:divBdr>
    </w:div>
    <w:div w:id="1705865829">
      <w:bodyDiv w:val="1"/>
      <w:marLeft w:val="0"/>
      <w:marRight w:val="0"/>
      <w:marTop w:val="0"/>
      <w:marBottom w:val="0"/>
      <w:divBdr>
        <w:top w:val="none" w:sz="0" w:space="0" w:color="auto"/>
        <w:left w:val="none" w:sz="0" w:space="0" w:color="auto"/>
        <w:bottom w:val="none" w:sz="0" w:space="0" w:color="auto"/>
        <w:right w:val="none" w:sz="0" w:space="0" w:color="auto"/>
      </w:divBdr>
    </w:div>
    <w:div w:id="1710255345">
      <w:bodyDiv w:val="1"/>
      <w:marLeft w:val="0"/>
      <w:marRight w:val="0"/>
      <w:marTop w:val="0"/>
      <w:marBottom w:val="0"/>
      <w:divBdr>
        <w:top w:val="none" w:sz="0" w:space="0" w:color="auto"/>
        <w:left w:val="none" w:sz="0" w:space="0" w:color="auto"/>
        <w:bottom w:val="none" w:sz="0" w:space="0" w:color="auto"/>
        <w:right w:val="none" w:sz="0" w:space="0" w:color="auto"/>
      </w:divBdr>
    </w:div>
    <w:div w:id="1719625026">
      <w:bodyDiv w:val="1"/>
      <w:marLeft w:val="0"/>
      <w:marRight w:val="0"/>
      <w:marTop w:val="0"/>
      <w:marBottom w:val="0"/>
      <w:divBdr>
        <w:top w:val="none" w:sz="0" w:space="0" w:color="auto"/>
        <w:left w:val="none" w:sz="0" w:space="0" w:color="auto"/>
        <w:bottom w:val="none" w:sz="0" w:space="0" w:color="auto"/>
        <w:right w:val="none" w:sz="0" w:space="0" w:color="auto"/>
      </w:divBdr>
    </w:div>
    <w:div w:id="1721397712">
      <w:bodyDiv w:val="1"/>
      <w:marLeft w:val="0"/>
      <w:marRight w:val="0"/>
      <w:marTop w:val="0"/>
      <w:marBottom w:val="0"/>
      <w:divBdr>
        <w:top w:val="none" w:sz="0" w:space="0" w:color="auto"/>
        <w:left w:val="none" w:sz="0" w:space="0" w:color="auto"/>
        <w:bottom w:val="none" w:sz="0" w:space="0" w:color="auto"/>
        <w:right w:val="none" w:sz="0" w:space="0" w:color="auto"/>
      </w:divBdr>
    </w:div>
    <w:div w:id="1730155332">
      <w:bodyDiv w:val="1"/>
      <w:marLeft w:val="0"/>
      <w:marRight w:val="0"/>
      <w:marTop w:val="0"/>
      <w:marBottom w:val="0"/>
      <w:divBdr>
        <w:top w:val="none" w:sz="0" w:space="0" w:color="auto"/>
        <w:left w:val="none" w:sz="0" w:space="0" w:color="auto"/>
        <w:bottom w:val="none" w:sz="0" w:space="0" w:color="auto"/>
        <w:right w:val="none" w:sz="0" w:space="0" w:color="auto"/>
      </w:divBdr>
    </w:div>
    <w:div w:id="1739553396">
      <w:bodyDiv w:val="1"/>
      <w:marLeft w:val="0"/>
      <w:marRight w:val="0"/>
      <w:marTop w:val="0"/>
      <w:marBottom w:val="0"/>
      <w:divBdr>
        <w:top w:val="none" w:sz="0" w:space="0" w:color="auto"/>
        <w:left w:val="none" w:sz="0" w:space="0" w:color="auto"/>
        <w:bottom w:val="none" w:sz="0" w:space="0" w:color="auto"/>
        <w:right w:val="none" w:sz="0" w:space="0" w:color="auto"/>
      </w:divBdr>
      <w:divsChild>
        <w:div w:id="1346327961">
          <w:marLeft w:val="0"/>
          <w:marRight w:val="0"/>
          <w:marTop w:val="0"/>
          <w:marBottom w:val="0"/>
          <w:divBdr>
            <w:top w:val="single" w:sz="2" w:space="0" w:color="auto"/>
            <w:left w:val="single" w:sz="2" w:space="0" w:color="auto"/>
            <w:bottom w:val="single" w:sz="2" w:space="0" w:color="auto"/>
            <w:right w:val="single" w:sz="2" w:space="0" w:color="auto"/>
          </w:divBdr>
        </w:div>
        <w:div w:id="1879194480">
          <w:marLeft w:val="0"/>
          <w:marRight w:val="0"/>
          <w:marTop w:val="0"/>
          <w:marBottom w:val="0"/>
          <w:divBdr>
            <w:top w:val="single" w:sz="2" w:space="0" w:color="auto"/>
            <w:left w:val="single" w:sz="2" w:space="0" w:color="auto"/>
            <w:bottom w:val="single" w:sz="2" w:space="0" w:color="auto"/>
            <w:right w:val="single" w:sz="2" w:space="0" w:color="auto"/>
          </w:divBdr>
        </w:div>
      </w:divsChild>
    </w:div>
    <w:div w:id="1740707688">
      <w:bodyDiv w:val="1"/>
      <w:marLeft w:val="0"/>
      <w:marRight w:val="0"/>
      <w:marTop w:val="0"/>
      <w:marBottom w:val="0"/>
      <w:divBdr>
        <w:top w:val="none" w:sz="0" w:space="0" w:color="auto"/>
        <w:left w:val="none" w:sz="0" w:space="0" w:color="auto"/>
        <w:bottom w:val="none" w:sz="0" w:space="0" w:color="auto"/>
        <w:right w:val="none" w:sz="0" w:space="0" w:color="auto"/>
      </w:divBdr>
    </w:div>
    <w:div w:id="1742095169">
      <w:bodyDiv w:val="1"/>
      <w:marLeft w:val="0"/>
      <w:marRight w:val="0"/>
      <w:marTop w:val="0"/>
      <w:marBottom w:val="0"/>
      <w:divBdr>
        <w:top w:val="none" w:sz="0" w:space="0" w:color="auto"/>
        <w:left w:val="none" w:sz="0" w:space="0" w:color="auto"/>
        <w:bottom w:val="none" w:sz="0" w:space="0" w:color="auto"/>
        <w:right w:val="none" w:sz="0" w:space="0" w:color="auto"/>
      </w:divBdr>
    </w:div>
    <w:div w:id="1743329629">
      <w:bodyDiv w:val="1"/>
      <w:marLeft w:val="0"/>
      <w:marRight w:val="0"/>
      <w:marTop w:val="0"/>
      <w:marBottom w:val="0"/>
      <w:divBdr>
        <w:top w:val="none" w:sz="0" w:space="0" w:color="auto"/>
        <w:left w:val="none" w:sz="0" w:space="0" w:color="auto"/>
        <w:bottom w:val="none" w:sz="0" w:space="0" w:color="auto"/>
        <w:right w:val="none" w:sz="0" w:space="0" w:color="auto"/>
      </w:divBdr>
    </w:div>
    <w:div w:id="1754743371">
      <w:bodyDiv w:val="1"/>
      <w:marLeft w:val="0"/>
      <w:marRight w:val="0"/>
      <w:marTop w:val="0"/>
      <w:marBottom w:val="0"/>
      <w:divBdr>
        <w:top w:val="none" w:sz="0" w:space="0" w:color="auto"/>
        <w:left w:val="none" w:sz="0" w:space="0" w:color="auto"/>
        <w:bottom w:val="none" w:sz="0" w:space="0" w:color="auto"/>
        <w:right w:val="none" w:sz="0" w:space="0" w:color="auto"/>
      </w:divBdr>
      <w:divsChild>
        <w:div w:id="103156209">
          <w:marLeft w:val="0"/>
          <w:marRight w:val="0"/>
          <w:marTop w:val="0"/>
          <w:marBottom w:val="0"/>
          <w:divBdr>
            <w:top w:val="none" w:sz="0" w:space="0" w:color="auto"/>
            <w:left w:val="none" w:sz="0" w:space="0" w:color="auto"/>
            <w:bottom w:val="none" w:sz="0" w:space="0" w:color="auto"/>
            <w:right w:val="none" w:sz="0" w:space="0" w:color="auto"/>
          </w:divBdr>
        </w:div>
        <w:div w:id="1147892657">
          <w:marLeft w:val="0"/>
          <w:marRight w:val="0"/>
          <w:marTop w:val="0"/>
          <w:marBottom w:val="0"/>
          <w:divBdr>
            <w:top w:val="none" w:sz="0" w:space="0" w:color="auto"/>
            <w:left w:val="none" w:sz="0" w:space="0" w:color="auto"/>
            <w:bottom w:val="none" w:sz="0" w:space="0" w:color="auto"/>
            <w:right w:val="none" w:sz="0" w:space="0" w:color="auto"/>
          </w:divBdr>
        </w:div>
        <w:div w:id="1260480169">
          <w:marLeft w:val="0"/>
          <w:marRight w:val="0"/>
          <w:marTop w:val="0"/>
          <w:marBottom w:val="0"/>
          <w:divBdr>
            <w:top w:val="none" w:sz="0" w:space="0" w:color="auto"/>
            <w:left w:val="none" w:sz="0" w:space="0" w:color="auto"/>
            <w:bottom w:val="none" w:sz="0" w:space="0" w:color="auto"/>
            <w:right w:val="none" w:sz="0" w:space="0" w:color="auto"/>
          </w:divBdr>
        </w:div>
        <w:div w:id="1825196666">
          <w:marLeft w:val="0"/>
          <w:marRight w:val="0"/>
          <w:marTop w:val="0"/>
          <w:marBottom w:val="0"/>
          <w:divBdr>
            <w:top w:val="none" w:sz="0" w:space="0" w:color="auto"/>
            <w:left w:val="none" w:sz="0" w:space="0" w:color="auto"/>
            <w:bottom w:val="none" w:sz="0" w:space="0" w:color="auto"/>
            <w:right w:val="none" w:sz="0" w:space="0" w:color="auto"/>
          </w:divBdr>
        </w:div>
      </w:divsChild>
    </w:div>
    <w:div w:id="1756437223">
      <w:bodyDiv w:val="1"/>
      <w:marLeft w:val="0"/>
      <w:marRight w:val="0"/>
      <w:marTop w:val="0"/>
      <w:marBottom w:val="0"/>
      <w:divBdr>
        <w:top w:val="none" w:sz="0" w:space="0" w:color="auto"/>
        <w:left w:val="none" w:sz="0" w:space="0" w:color="auto"/>
        <w:bottom w:val="none" w:sz="0" w:space="0" w:color="auto"/>
        <w:right w:val="none" w:sz="0" w:space="0" w:color="auto"/>
      </w:divBdr>
    </w:div>
    <w:div w:id="1760053596">
      <w:bodyDiv w:val="1"/>
      <w:marLeft w:val="0"/>
      <w:marRight w:val="0"/>
      <w:marTop w:val="0"/>
      <w:marBottom w:val="0"/>
      <w:divBdr>
        <w:top w:val="none" w:sz="0" w:space="0" w:color="auto"/>
        <w:left w:val="none" w:sz="0" w:space="0" w:color="auto"/>
        <w:bottom w:val="none" w:sz="0" w:space="0" w:color="auto"/>
        <w:right w:val="none" w:sz="0" w:space="0" w:color="auto"/>
      </w:divBdr>
      <w:divsChild>
        <w:div w:id="1630473463">
          <w:marLeft w:val="0"/>
          <w:marRight w:val="0"/>
          <w:marTop w:val="0"/>
          <w:marBottom w:val="0"/>
          <w:divBdr>
            <w:top w:val="single" w:sz="2" w:space="0" w:color="auto"/>
            <w:left w:val="single" w:sz="2" w:space="0" w:color="auto"/>
            <w:bottom w:val="single" w:sz="2" w:space="0" w:color="auto"/>
            <w:right w:val="single" w:sz="2" w:space="0" w:color="auto"/>
          </w:divBdr>
        </w:div>
        <w:div w:id="1769547201">
          <w:marLeft w:val="0"/>
          <w:marRight w:val="0"/>
          <w:marTop w:val="0"/>
          <w:marBottom w:val="0"/>
          <w:divBdr>
            <w:top w:val="single" w:sz="2" w:space="0" w:color="auto"/>
            <w:left w:val="single" w:sz="2" w:space="0" w:color="auto"/>
            <w:bottom w:val="single" w:sz="2" w:space="0" w:color="auto"/>
            <w:right w:val="single" w:sz="2" w:space="0" w:color="auto"/>
          </w:divBdr>
        </w:div>
        <w:div w:id="2121218265">
          <w:marLeft w:val="0"/>
          <w:marRight w:val="0"/>
          <w:marTop w:val="0"/>
          <w:marBottom w:val="0"/>
          <w:divBdr>
            <w:top w:val="single" w:sz="2" w:space="0" w:color="auto"/>
            <w:left w:val="single" w:sz="2" w:space="0" w:color="auto"/>
            <w:bottom w:val="single" w:sz="2" w:space="0" w:color="auto"/>
            <w:right w:val="single" w:sz="2" w:space="0" w:color="auto"/>
          </w:divBdr>
        </w:div>
      </w:divsChild>
    </w:div>
    <w:div w:id="1762944832">
      <w:bodyDiv w:val="1"/>
      <w:marLeft w:val="0"/>
      <w:marRight w:val="0"/>
      <w:marTop w:val="0"/>
      <w:marBottom w:val="0"/>
      <w:divBdr>
        <w:top w:val="none" w:sz="0" w:space="0" w:color="auto"/>
        <w:left w:val="none" w:sz="0" w:space="0" w:color="auto"/>
        <w:bottom w:val="none" w:sz="0" w:space="0" w:color="auto"/>
        <w:right w:val="none" w:sz="0" w:space="0" w:color="auto"/>
      </w:divBdr>
    </w:div>
    <w:div w:id="1763254198">
      <w:bodyDiv w:val="1"/>
      <w:marLeft w:val="0"/>
      <w:marRight w:val="0"/>
      <w:marTop w:val="0"/>
      <w:marBottom w:val="0"/>
      <w:divBdr>
        <w:top w:val="none" w:sz="0" w:space="0" w:color="auto"/>
        <w:left w:val="none" w:sz="0" w:space="0" w:color="auto"/>
        <w:bottom w:val="none" w:sz="0" w:space="0" w:color="auto"/>
        <w:right w:val="none" w:sz="0" w:space="0" w:color="auto"/>
      </w:divBdr>
      <w:divsChild>
        <w:div w:id="152065713">
          <w:marLeft w:val="0"/>
          <w:marRight w:val="0"/>
          <w:marTop w:val="0"/>
          <w:marBottom w:val="0"/>
          <w:divBdr>
            <w:top w:val="single" w:sz="2" w:space="0" w:color="auto"/>
            <w:left w:val="single" w:sz="2" w:space="0" w:color="auto"/>
            <w:bottom w:val="single" w:sz="2" w:space="0" w:color="auto"/>
            <w:right w:val="single" w:sz="2" w:space="0" w:color="auto"/>
          </w:divBdr>
        </w:div>
        <w:div w:id="272784460">
          <w:marLeft w:val="0"/>
          <w:marRight w:val="0"/>
          <w:marTop w:val="0"/>
          <w:marBottom w:val="0"/>
          <w:divBdr>
            <w:top w:val="single" w:sz="2" w:space="0" w:color="auto"/>
            <w:left w:val="single" w:sz="2" w:space="0" w:color="auto"/>
            <w:bottom w:val="single" w:sz="2" w:space="0" w:color="auto"/>
            <w:right w:val="single" w:sz="2" w:space="0" w:color="auto"/>
          </w:divBdr>
        </w:div>
        <w:div w:id="1912108570">
          <w:marLeft w:val="0"/>
          <w:marRight w:val="0"/>
          <w:marTop w:val="0"/>
          <w:marBottom w:val="0"/>
          <w:divBdr>
            <w:top w:val="single" w:sz="2" w:space="0" w:color="auto"/>
            <w:left w:val="single" w:sz="2" w:space="0" w:color="auto"/>
            <w:bottom w:val="single" w:sz="2" w:space="0" w:color="auto"/>
            <w:right w:val="single" w:sz="2" w:space="0" w:color="auto"/>
          </w:divBdr>
        </w:div>
      </w:divsChild>
    </w:div>
    <w:div w:id="1774934912">
      <w:bodyDiv w:val="1"/>
      <w:marLeft w:val="0"/>
      <w:marRight w:val="0"/>
      <w:marTop w:val="0"/>
      <w:marBottom w:val="0"/>
      <w:divBdr>
        <w:top w:val="none" w:sz="0" w:space="0" w:color="auto"/>
        <w:left w:val="none" w:sz="0" w:space="0" w:color="auto"/>
        <w:bottom w:val="none" w:sz="0" w:space="0" w:color="auto"/>
        <w:right w:val="none" w:sz="0" w:space="0" w:color="auto"/>
      </w:divBdr>
    </w:div>
    <w:div w:id="1778482082">
      <w:bodyDiv w:val="1"/>
      <w:marLeft w:val="0"/>
      <w:marRight w:val="0"/>
      <w:marTop w:val="0"/>
      <w:marBottom w:val="0"/>
      <w:divBdr>
        <w:top w:val="none" w:sz="0" w:space="0" w:color="auto"/>
        <w:left w:val="none" w:sz="0" w:space="0" w:color="auto"/>
        <w:bottom w:val="none" w:sz="0" w:space="0" w:color="auto"/>
        <w:right w:val="none" w:sz="0" w:space="0" w:color="auto"/>
      </w:divBdr>
    </w:div>
    <w:div w:id="1783455376">
      <w:bodyDiv w:val="1"/>
      <w:marLeft w:val="0"/>
      <w:marRight w:val="0"/>
      <w:marTop w:val="0"/>
      <w:marBottom w:val="0"/>
      <w:divBdr>
        <w:top w:val="none" w:sz="0" w:space="0" w:color="auto"/>
        <w:left w:val="none" w:sz="0" w:space="0" w:color="auto"/>
        <w:bottom w:val="none" w:sz="0" w:space="0" w:color="auto"/>
        <w:right w:val="none" w:sz="0" w:space="0" w:color="auto"/>
      </w:divBdr>
    </w:div>
    <w:div w:id="1801651214">
      <w:bodyDiv w:val="1"/>
      <w:marLeft w:val="0"/>
      <w:marRight w:val="0"/>
      <w:marTop w:val="0"/>
      <w:marBottom w:val="0"/>
      <w:divBdr>
        <w:top w:val="none" w:sz="0" w:space="0" w:color="auto"/>
        <w:left w:val="none" w:sz="0" w:space="0" w:color="auto"/>
        <w:bottom w:val="none" w:sz="0" w:space="0" w:color="auto"/>
        <w:right w:val="none" w:sz="0" w:space="0" w:color="auto"/>
      </w:divBdr>
    </w:div>
    <w:div w:id="1803039293">
      <w:bodyDiv w:val="1"/>
      <w:marLeft w:val="0"/>
      <w:marRight w:val="0"/>
      <w:marTop w:val="0"/>
      <w:marBottom w:val="0"/>
      <w:divBdr>
        <w:top w:val="none" w:sz="0" w:space="0" w:color="auto"/>
        <w:left w:val="none" w:sz="0" w:space="0" w:color="auto"/>
        <w:bottom w:val="none" w:sz="0" w:space="0" w:color="auto"/>
        <w:right w:val="none" w:sz="0" w:space="0" w:color="auto"/>
      </w:divBdr>
    </w:div>
    <w:div w:id="1805849741">
      <w:bodyDiv w:val="1"/>
      <w:marLeft w:val="0"/>
      <w:marRight w:val="0"/>
      <w:marTop w:val="0"/>
      <w:marBottom w:val="0"/>
      <w:divBdr>
        <w:top w:val="none" w:sz="0" w:space="0" w:color="auto"/>
        <w:left w:val="none" w:sz="0" w:space="0" w:color="auto"/>
        <w:bottom w:val="none" w:sz="0" w:space="0" w:color="auto"/>
        <w:right w:val="none" w:sz="0" w:space="0" w:color="auto"/>
      </w:divBdr>
      <w:divsChild>
        <w:div w:id="128548024">
          <w:marLeft w:val="0"/>
          <w:marRight w:val="0"/>
          <w:marTop w:val="0"/>
          <w:marBottom w:val="0"/>
          <w:divBdr>
            <w:top w:val="none" w:sz="0" w:space="0" w:color="auto"/>
            <w:left w:val="none" w:sz="0" w:space="0" w:color="auto"/>
            <w:bottom w:val="none" w:sz="0" w:space="0" w:color="auto"/>
            <w:right w:val="none" w:sz="0" w:space="0" w:color="auto"/>
          </w:divBdr>
        </w:div>
        <w:div w:id="1066998595">
          <w:marLeft w:val="0"/>
          <w:marRight w:val="0"/>
          <w:marTop w:val="0"/>
          <w:marBottom w:val="0"/>
          <w:divBdr>
            <w:top w:val="none" w:sz="0" w:space="0" w:color="auto"/>
            <w:left w:val="none" w:sz="0" w:space="0" w:color="auto"/>
            <w:bottom w:val="none" w:sz="0" w:space="0" w:color="auto"/>
            <w:right w:val="none" w:sz="0" w:space="0" w:color="auto"/>
          </w:divBdr>
        </w:div>
        <w:div w:id="1377126455">
          <w:marLeft w:val="0"/>
          <w:marRight w:val="0"/>
          <w:marTop w:val="0"/>
          <w:marBottom w:val="0"/>
          <w:divBdr>
            <w:top w:val="none" w:sz="0" w:space="0" w:color="auto"/>
            <w:left w:val="none" w:sz="0" w:space="0" w:color="auto"/>
            <w:bottom w:val="none" w:sz="0" w:space="0" w:color="auto"/>
            <w:right w:val="none" w:sz="0" w:space="0" w:color="auto"/>
          </w:divBdr>
        </w:div>
        <w:div w:id="1583569070">
          <w:marLeft w:val="0"/>
          <w:marRight w:val="0"/>
          <w:marTop w:val="0"/>
          <w:marBottom w:val="0"/>
          <w:divBdr>
            <w:top w:val="none" w:sz="0" w:space="0" w:color="auto"/>
            <w:left w:val="none" w:sz="0" w:space="0" w:color="auto"/>
            <w:bottom w:val="none" w:sz="0" w:space="0" w:color="auto"/>
            <w:right w:val="none" w:sz="0" w:space="0" w:color="auto"/>
          </w:divBdr>
        </w:div>
        <w:div w:id="1978022235">
          <w:marLeft w:val="0"/>
          <w:marRight w:val="0"/>
          <w:marTop w:val="0"/>
          <w:marBottom w:val="0"/>
          <w:divBdr>
            <w:top w:val="none" w:sz="0" w:space="0" w:color="auto"/>
            <w:left w:val="none" w:sz="0" w:space="0" w:color="auto"/>
            <w:bottom w:val="none" w:sz="0" w:space="0" w:color="auto"/>
            <w:right w:val="none" w:sz="0" w:space="0" w:color="auto"/>
          </w:divBdr>
        </w:div>
      </w:divsChild>
    </w:div>
    <w:div w:id="1808476571">
      <w:bodyDiv w:val="1"/>
      <w:marLeft w:val="0"/>
      <w:marRight w:val="0"/>
      <w:marTop w:val="0"/>
      <w:marBottom w:val="0"/>
      <w:divBdr>
        <w:top w:val="none" w:sz="0" w:space="0" w:color="auto"/>
        <w:left w:val="none" w:sz="0" w:space="0" w:color="auto"/>
        <w:bottom w:val="none" w:sz="0" w:space="0" w:color="auto"/>
        <w:right w:val="none" w:sz="0" w:space="0" w:color="auto"/>
      </w:divBdr>
      <w:divsChild>
        <w:div w:id="793717984">
          <w:marLeft w:val="0"/>
          <w:marRight w:val="0"/>
          <w:marTop w:val="0"/>
          <w:marBottom w:val="0"/>
          <w:divBdr>
            <w:top w:val="single" w:sz="2" w:space="0" w:color="auto"/>
            <w:left w:val="single" w:sz="2" w:space="0" w:color="auto"/>
            <w:bottom w:val="single" w:sz="2" w:space="0" w:color="auto"/>
            <w:right w:val="single" w:sz="2" w:space="0" w:color="auto"/>
          </w:divBdr>
        </w:div>
        <w:div w:id="2030638855">
          <w:marLeft w:val="0"/>
          <w:marRight w:val="0"/>
          <w:marTop w:val="0"/>
          <w:marBottom w:val="0"/>
          <w:divBdr>
            <w:top w:val="single" w:sz="2" w:space="0" w:color="auto"/>
            <w:left w:val="single" w:sz="2" w:space="0" w:color="auto"/>
            <w:bottom w:val="single" w:sz="2" w:space="0" w:color="auto"/>
            <w:right w:val="single" w:sz="2" w:space="0" w:color="auto"/>
          </w:divBdr>
        </w:div>
      </w:divsChild>
    </w:div>
    <w:div w:id="1831603653">
      <w:bodyDiv w:val="1"/>
      <w:marLeft w:val="0"/>
      <w:marRight w:val="0"/>
      <w:marTop w:val="0"/>
      <w:marBottom w:val="0"/>
      <w:divBdr>
        <w:top w:val="none" w:sz="0" w:space="0" w:color="auto"/>
        <w:left w:val="none" w:sz="0" w:space="0" w:color="auto"/>
        <w:bottom w:val="none" w:sz="0" w:space="0" w:color="auto"/>
        <w:right w:val="none" w:sz="0" w:space="0" w:color="auto"/>
      </w:divBdr>
    </w:div>
    <w:div w:id="1832525254">
      <w:bodyDiv w:val="1"/>
      <w:marLeft w:val="0"/>
      <w:marRight w:val="0"/>
      <w:marTop w:val="0"/>
      <w:marBottom w:val="0"/>
      <w:divBdr>
        <w:top w:val="none" w:sz="0" w:space="0" w:color="auto"/>
        <w:left w:val="none" w:sz="0" w:space="0" w:color="auto"/>
        <w:bottom w:val="none" w:sz="0" w:space="0" w:color="auto"/>
        <w:right w:val="none" w:sz="0" w:space="0" w:color="auto"/>
      </w:divBdr>
    </w:div>
    <w:div w:id="1834490133">
      <w:bodyDiv w:val="1"/>
      <w:marLeft w:val="0"/>
      <w:marRight w:val="0"/>
      <w:marTop w:val="0"/>
      <w:marBottom w:val="0"/>
      <w:divBdr>
        <w:top w:val="none" w:sz="0" w:space="0" w:color="auto"/>
        <w:left w:val="none" w:sz="0" w:space="0" w:color="auto"/>
        <w:bottom w:val="none" w:sz="0" w:space="0" w:color="auto"/>
        <w:right w:val="none" w:sz="0" w:space="0" w:color="auto"/>
      </w:divBdr>
      <w:divsChild>
        <w:div w:id="501505881">
          <w:marLeft w:val="0"/>
          <w:marRight w:val="0"/>
          <w:marTop w:val="0"/>
          <w:marBottom w:val="0"/>
          <w:divBdr>
            <w:top w:val="single" w:sz="2" w:space="0" w:color="auto"/>
            <w:left w:val="single" w:sz="2" w:space="0" w:color="auto"/>
            <w:bottom w:val="single" w:sz="2" w:space="0" w:color="auto"/>
            <w:right w:val="single" w:sz="2" w:space="0" w:color="auto"/>
          </w:divBdr>
        </w:div>
      </w:divsChild>
    </w:div>
    <w:div w:id="1845821494">
      <w:bodyDiv w:val="1"/>
      <w:marLeft w:val="0"/>
      <w:marRight w:val="0"/>
      <w:marTop w:val="0"/>
      <w:marBottom w:val="0"/>
      <w:divBdr>
        <w:top w:val="none" w:sz="0" w:space="0" w:color="auto"/>
        <w:left w:val="none" w:sz="0" w:space="0" w:color="auto"/>
        <w:bottom w:val="none" w:sz="0" w:space="0" w:color="auto"/>
        <w:right w:val="none" w:sz="0" w:space="0" w:color="auto"/>
      </w:divBdr>
    </w:div>
    <w:div w:id="1851555400">
      <w:bodyDiv w:val="1"/>
      <w:marLeft w:val="0"/>
      <w:marRight w:val="0"/>
      <w:marTop w:val="0"/>
      <w:marBottom w:val="0"/>
      <w:divBdr>
        <w:top w:val="none" w:sz="0" w:space="0" w:color="auto"/>
        <w:left w:val="none" w:sz="0" w:space="0" w:color="auto"/>
        <w:bottom w:val="none" w:sz="0" w:space="0" w:color="auto"/>
        <w:right w:val="none" w:sz="0" w:space="0" w:color="auto"/>
      </w:divBdr>
    </w:div>
    <w:div w:id="1857380214">
      <w:bodyDiv w:val="1"/>
      <w:marLeft w:val="0"/>
      <w:marRight w:val="0"/>
      <w:marTop w:val="0"/>
      <w:marBottom w:val="0"/>
      <w:divBdr>
        <w:top w:val="none" w:sz="0" w:space="0" w:color="auto"/>
        <w:left w:val="none" w:sz="0" w:space="0" w:color="auto"/>
        <w:bottom w:val="none" w:sz="0" w:space="0" w:color="auto"/>
        <w:right w:val="none" w:sz="0" w:space="0" w:color="auto"/>
      </w:divBdr>
      <w:divsChild>
        <w:div w:id="426467127">
          <w:marLeft w:val="0"/>
          <w:marRight w:val="0"/>
          <w:marTop w:val="0"/>
          <w:marBottom w:val="0"/>
          <w:divBdr>
            <w:top w:val="single" w:sz="2" w:space="0" w:color="auto"/>
            <w:left w:val="single" w:sz="2" w:space="0" w:color="auto"/>
            <w:bottom w:val="single" w:sz="2" w:space="0" w:color="auto"/>
            <w:right w:val="single" w:sz="2" w:space="0" w:color="auto"/>
          </w:divBdr>
        </w:div>
        <w:div w:id="577981345">
          <w:marLeft w:val="0"/>
          <w:marRight w:val="0"/>
          <w:marTop w:val="0"/>
          <w:marBottom w:val="0"/>
          <w:divBdr>
            <w:top w:val="single" w:sz="2" w:space="0" w:color="auto"/>
            <w:left w:val="single" w:sz="2" w:space="0" w:color="auto"/>
            <w:bottom w:val="single" w:sz="2" w:space="0" w:color="auto"/>
            <w:right w:val="single" w:sz="2" w:space="0" w:color="auto"/>
          </w:divBdr>
        </w:div>
      </w:divsChild>
    </w:div>
    <w:div w:id="1857646582">
      <w:bodyDiv w:val="1"/>
      <w:marLeft w:val="0"/>
      <w:marRight w:val="0"/>
      <w:marTop w:val="0"/>
      <w:marBottom w:val="0"/>
      <w:divBdr>
        <w:top w:val="none" w:sz="0" w:space="0" w:color="auto"/>
        <w:left w:val="none" w:sz="0" w:space="0" w:color="auto"/>
        <w:bottom w:val="none" w:sz="0" w:space="0" w:color="auto"/>
        <w:right w:val="none" w:sz="0" w:space="0" w:color="auto"/>
      </w:divBdr>
      <w:divsChild>
        <w:div w:id="1140266268">
          <w:marLeft w:val="0"/>
          <w:marRight w:val="0"/>
          <w:marTop w:val="0"/>
          <w:marBottom w:val="0"/>
          <w:divBdr>
            <w:top w:val="none" w:sz="0" w:space="0" w:color="auto"/>
            <w:left w:val="none" w:sz="0" w:space="0" w:color="auto"/>
            <w:bottom w:val="none" w:sz="0" w:space="0" w:color="auto"/>
            <w:right w:val="none" w:sz="0" w:space="0" w:color="auto"/>
          </w:divBdr>
          <w:divsChild>
            <w:div w:id="342363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634127">
      <w:bodyDiv w:val="1"/>
      <w:marLeft w:val="0"/>
      <w:marRight w:val="0"/>
      <w:marTop w:val="0"/>
      <w:marBottom w:val="0"/>
      <w:divBdr>
        <w:top w:val="none" w:sz="0" w:space="0" w:color="auto"/>
        <w:left w:val="none" w:sz="0" w:space="0" w:color="auto"/>
        <w:bottom w:val="none" w:sz="0" w:space="0" w:color="auto"/>
        <w:right w:val="none" w:sz="0" w:space="0" w:color="auto"/>
      </w:divBdr>
    </w:div>
    <w:div w:id="1869027307">
      <w:bodyDiv w:val="1"/>
      <w:marLeft w:val="0"/>
      <w:marRight w:val="0"/>
      <w:marTop w:val="0"/>
      <w:marBottom w:val="0"/>
      <w:divBdr>
        <w:top w:val="none" w:sz="0" w:space="0" w:color="auto"/>
        <w:left w:val="none" w:sz="0" w:space="0" w:color="auto"/>
        <w:bottom w:val="none" w:sz="0" w:space="0" w:color="auto"/>
        <w:right w:val="none" w:sz="0" w:space="0" w:color="auto"/>
      </w:divBdr>
    </w:div>
    <w:div w:id="1869879281">
      <w:bodyDiv w:val="1"/>
      <w:marLeft w:val="0"/>
      <w:marRight w:val="0"/>
      <w:marTop w:val="0"/>
      <w:marBottom w:val="0"/>
      <w:divBdr>
        <w:top w:val="none" w:sz="0" w:space="0" w:color="auto"/>
        <w:left w:val="none" w:sz="0" w:space="0" w:color="auto"/>
        <w:bottom w:val="none" w:sz="0" w:space="0" w:color="auto"/>
        <w:right w:val="none" w:sz="0" w:space="0" w:color="auto"/>
      </w:divBdr>
      <w:divsChild>
        <w:div w:id="725418681">
          <w:marLeft w:val="0"/>
          <w:marRight w:val="0"/>
          <w:marTop w:val="0"/>
          <w:marBottom w:val="0"/>
          <w:divBdr>
            <w:top w:val="single" w:sz="2" w:space="0" w:color="auto"/>
            <w:left w:val="single" w:sz="2" w:space="0" w:color="auto"/>
            <w:bottom w:val="single" w:sz="2" w:space="0" w:color="auto"/>
            <w:right w:val="single" w:sz="2" w:space="0" w:color="auto"/>
          </w:divBdr>
        </w:div>
      </w:divsChild>
    </w:div>
    <w:div w:id="1872717077">
      <w:bodyDiv w:val="1"/>
      <w:marLeft w:val="0"/>
      <w:marRight w:val="0"/>
      <w:marTop w:val="0"/>
      <w:marBottom w:val="0"/>
      <w:divBdr>
        <w:top w:val="none" w:sz="0" w:space="0" w:color="auto"/>
        <w:left w:val="none" w:sz="0" w:space="0" w:color="auto"/>
        <w:bottom w:val="none" w:sz="0" w:space="0" w:color="auto"/>
        <w:right w:val="none" w:sz="0" w:space="0" w:color="auto"/>
      </w:divBdr>
    </w:div>
    <w:div w:id="1873491251">
      <w:bodyDiv w:val="1"/>
      <w:marLeft w:val="0"/>
      <w:marRight w:val="0"/>
      <w:marTop w:val="0"/>
      <w:marBottom w:val="0"/>
      <w:divBdr>
        <w:top w:val="none" w:sz="0" w:space="0" w:color="auto"/>
        <w:left w:val="none" w:sz="0" w:space="0" w:color="auto"/>
        <w:bottom w:val="none" w:sz="0" w:space="0" w:color="auto"/>
        <w:right w:val="none" w:sz="0" w:space="0" w:color="auto"/>
      </w:divBdr>
      <w:divsChild>
        <w:div w:id="38283330">
          <w:marLeft w:val="0"/>
          <w:marRight w:val="0"/>
          <w:marTop w:val="0"/>
          <w:marBottom w:val="0"/>
          <w:divBdr>
            <w:top w:val="single" w:sz="2" w:space="0" w:color="auto"/>
            <w:left w:val="single" w:sz="2" w:space="0" w:color="auto"/>
            <w:bottom w:val="single" w:sz="2" w:space="0" w:color="auto"/>
            <w:right w:val="single" w:sz="2" w:space="0" w:color="auto"/>
          </w:divBdr>
        </w:div>
        <w:div w:id="1393037576">
          <w:marLeft w:val="0"/>
          <w:marRight w:val="0"/>
          <w:marTop w:val="0"/>
          <w:marBottom w:val="0"/>
          <w:divBdr>
            <w:top w:val="single" w:sz="2" w:space="0" w:color="auto"/>
            <w:left w:val="single" w:sz="2" w:space="0" w:color="auto"/>
            <w:bottom w:val="single" w:sz="2" w:space="0" w:color="auto"/>
            <w:right w:val="single" w:sz="2" w:space="0" w:color="auto"/>
          </w:divBdr>
        </w:div>
      </w:divsChild>
    </w:div>
    <w:div w:id="1874341550">
      <w:bodyDiv w:val="1"/>
      <w:marLeft w:val="0"/>
      <w:marRight w:val="0"/>
      <w:marTop w:val="0"/>
      <w:marBottom w:val="0"/>
      <w:divBdr>
        <w:top w:val="none" w:sz="0" w:space="0" w:color="auto"/>
        <w:left w:val="none" w:sz="0" w:space="0" w:color="auto"/>
        <w:bottom w:val="none" w:sz="0" w:space="0" w:color="auto"/>
        <w:right w:val="none" w:sz="0" w:space="0" w:color="auto"/>
      </w:divBdr>
    </w:div>
    <w:div w:id="1879390234">
      <w:bodyDiv w:val="1"/>
      <w:marLeft w:val="0"/>
      <w:marRight w:val="0"/>
      <w:marTop w:val="0"/>
      <w:marBottom w:val="0"/>
      <w:divBdr>
        <w:top w:val="none" w:sz="0" w:space="0" w:color="auto"/>
        <w:left w:val="none" w:sz="0" w:space="0" w:color="auto"/>
        <w:bottom w:val="none" w:sz="0" w:space="0" w:color="auto"/>
        <w:right w:val="none" w:sz="0" w:space="0" w:color="auto"/>
      </w:divBdr>
    </w:div>
    <w:div w:id="1880587042">
      <w:bodyDiv w:val="1"/>
      <w:marLeft w:val="0"/>
      <w:marRight w:val="0"/>
      <w:marTop w:val="0"/>
      <w:marBottom w:val="0"/>
      <w:divBdr>
        <w:top w:val="none" w:sz="0" w:space="0" w:color="auto"/>
        <w:left w:val="none" w:sz="0" w:space="0" w:color="auto"/>
        <w:bottom w:val="none" w:sz="0" w:space="0" w:color="auto"/>
        <w:right w:val="none" w:sz="0" w:space="0" w:color="auto"/>
      </w:divBdr>
      <w:divsChild>
        <w:div w:id="572661154">
          <w:marLeft w:val="0"/>
          <w:marRight w:val="0"/>
          <w:marTop w:val="0"/>
          <w:marBottom w:val="0"/>
          <w:divBdr>
            <w:top w:val="single" w:sz="2" w:space="0" w:color="auto"/>
            <w:left w:val="single" w:sz="2" w:space="0" w:color="auto"/>
            <w:bottom w:val="single" w:sz="2" w:space="0" w:color="auto"/>
            <w:right w:val="single" w:sz="2" w:space="0" w:color="auto"/>
          </w:divBdr>
        </w:div>
        <w:div w:id="595482910">
          <w:marLeft w:val="0"/>
          <w:marRight w:val="0"/>
          <w:marTop w:val="0"/>
          <w:marBottom w:val="0"/>
          <w:divBdr>
            <w:top w:val="single" w:sz="2" w:space="0" w:color="auto"/>
            <w:left w:val="single" w:sz="2" w:space="0" w:color="auto"/>
            <w:bottom w:val="single" w:sz="2" w:space="0" w:color="auto"/>
            <w:right w:val="single" w:sz="2" w:space="0" w:color="auto"/>
          </w:divBdr>
        </w:div>
      </w:divsChild>
    </w:div>
    <w:div w:id="1900240863">
      <w:bodyDiv w:val="1"/>
      <w:marLeft w:val="0"/>
      <w:marRight w:val="0"/>
      <w:marTop w:val="0"/>
      <w:marBottom w:val="0"/>
      <w:divBdr>
        <w:top w:val="none" w:sz="0" w:space="0" w:color="auto"/>
        <w:left w:val="none" w:sz="0" w:space="0" w:color="auto"/>
        <w:bottom w:val="none" w:sz="0" w:space="0" w:color="auto"/>
        <w:right w:val="none" w:sz="0" w:space="0" w:color="auto"/>
      </w:divBdr>
      <w:divsChild>
        <w:div w:id="44720654">
          <w:marLeft w:val="0"/>
          <w:marRight w:val="0"/>
          <w:marTop w:val="0"/>
          <w:marBottom w:val="0"/>
          <w:divBdr>
            <w:top w:val="single" w:sz="2" w:space="0" w:color="E5E7EB"/>
            <w:left w:val="single" w:sz="2" w:space="0" w:color="E5E7EB"/>
            <w:bottom w:val="single" w:sz="2" w:space="0" w:color="E5E7EB"/>
            <w:right w:val="single" w:sz="2" w:space="0" w:color="E5E7EB"/>
          </w:divBdr>
          <w:divsChild>
            <w:div w:id="841313778">
              <w:marLeft w:val="0"/>
              <w:marRight w:val="0"/>
              <w:marTop w:val="0"/>
              <w:marBottom w:val="0"/>
              <w:divBdr>
                <w:top w:val="single" w:sz="2" w:space="12" w:color="E5E7EB"/>
                <w:left w:val="single" w:sz="2" w:space="12" w:color="E5E7EB"/>
                <w:bottom w:val="single" w:sz="2" w:space="12" w:color="E5E7EB"/>
                <w:right w:val="single" w:sz="2" w:space="12" w:color="E5E7EB"/>
              </w:divBdr>
              <w:divsChild>
                <w:div w:id="1592854153">
                  <w:marLeft w:val="-180"/>
                  <w:marRight w:val="-180"/>
                  <w:marTop w:val="180"/>
                  <w:marBottom w:val="0"/>
                  <w:divBdr>
                    <w:top w:val="single" w:sz="2" w:space="0" w:color="E5E7EB"/>
                    <w:left w:val="single" w:sz="2" w:space="0" w:color="E5E7EB"/>
                    <w:bottom w:val="single" w:sz="2" w:space="0" w:color="E5E7EB"/>
                    <w:right w:val="single" w:sz="2" w:space="0" w:color="E5E7EB"/>
                  </w:divBdr>
                  <w:divsChild>
                    <w:div w:id="1875337922">
                      <w:marLeft w:val="0"/>
                      <w:marRight w:val="0"/>
                      <w:marTop w:val="0"/>
                      <w:marBottom w:val="0"/>
                      <w:divBdr>
                        <w:top w:val="single" w:sz="2" w:space="9" w:color="E5E7EB"/>
                        <w:left w:val="single" w:sz="2" w:space="9" w:color="E5E7EB"/>
                        <w:bottom w:val="single" w:sz="2" w:space="9" w:color="E5E7EB"/>
                        <w:right w:val="single" w:sz="2" w:space="9" w:color="E5E7EB"/>
                      </w:divBdr>
                      <w:divsChild>
                        <w:div w:id="59522635">
                          <w:marLeft w:val="-180"/>
                          <w:marRight w:val="-180"/>
                          <w:marTop w:val="0"/>
                          <w:marBottom w:val="0"/>
                          <w:divBdr>
                            <w:top w:val="single" w:sz="2" w:space="0" w:color="E5E7EB"/>
                            <w:left w:val="single" w:sz="2" w:space="0" w:color="E5E7EB"/>
                            <w:bottom w:val="single" w:sz="2" w:space="0" w:color="E5E7EB"/>
                            <w:right w:val="single" w:sz="2" w:space="0" w:color="E5E7EB"/>
                          </w:divBdr>
                          <w:divsChild>
                            <w:div w:id="1531332079">
                              <w:marLeft w:val="0"/>
                              <w:marRight w:val="0"/>
                              <w:marTop w:val="0"/>
                              <w:marBottom w:val="0"/>
                              <w:divBdr>
                                <w:top w:val="single" w:sz="2" w:space="9" w:color="E5E7EB"/>
                                <w:left w:val="single" w:sz="2" w:space="9" w:color="E5E7EB"/>
                                <w:bottom w:val="single" w:sz="2" w:space="9" w:color="E5E7EB"/>
                                <w:right w:val="single" w:sz="2" w:space="9" w:color="E5E7EB"/>
                              </w:divBdr>
                              <w:divsChild>
                                <w:div w:id="46061119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2059082561">
                  <w:marLeft w:val="-180"/>
                  <w:marRight w:val="-180"/>
                  <w:marTop w:val="0"/>
                  <w:marBottom w:val="0"/>
                  <w:divBdr>
                    <w:top w:val="single" w:sz="2" w:space="0" w:color="E5E7EB"/>
                    <w:left w:val="single" w:sz="2" w:space="0" w:color="E5E7EB"/>
                    <w:bottom w:val="single" w:sz="2" w:space="0" w:color="E5E7EB"/>
                    <w:right w:val="single" w:sz="2" w:space="0" w:color="E5E7EB"/>
                  </w:divBdr>
                  <w:divsChild>
                    <w:div w:id="49561210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919749948">
              <w:marLeft w:val="0"/>
              <w:marRight w:val="0"/>
              <w:marTop w:val="0"/>
              <w:marBottom w:val="0"/>
              <w:divBdr>
                <w:top w:val="single" w:sz="2" w:space="12" w:color="E5E7EB"/>
                <w:left w:val="single" w:sz="2" w:space="12" w:color="E5E7EB"/>
                <w:bottom w:val="single" w:sz="2" w:space="12" w:color="E5E7EB"/>
                <w:right w:val="single" w:sz="2" w:space="12" w:color="E5E7EB"/>
              </w:divBdr>
              <w:divsChild>
                <w:div w:id="2047945182">
                  <w:marLeft w:val="-180"/>
                  <w:marRight w:val="-180"/>
                  <w:marTop w:val="0"/>
                  <w:marBottom w:val="0"/>
                  <w:divBdr>
                    <w:top w:val="single" w:sz="2" w:space="0" w:color="E5E7EB"/>
                    <w:left w:val="single" w:sz="2" w:space="0" w:color="E5E7EB"/>
                    <w:bottom w:val="single" w:sz="2" w:space="0" w:color="E5E7EB"/>
                    <w:right w:val="single" w:sz="2" w:space="0" w:color="E5E7EB"/>
                  </w:divBdr>
                  <w:divsChild>
                    <w:div w:id="261568459">
                      <w:marLeft w:val="0"/>
                      <w:marRight w:val="0"/>
                      <w:marTop w:val="0"/>
                      <w:marBottom w:val="0"/>
                      <w:divBdr>
                        <w:top w:val="single" w:sz="2" w:space="9" w:color="E5E7EB"/>
                        <w:left w:val="single" w:sz="2" w:space="9" w:color="E5E7EB"/>
                        <w:bottom w:val="single" w:sz="2" w:space="9" w:color="E5E7EB"/>
                        <w:right w:val="single" w:sz="2" w:space="9" w:color="E5E7EB"/>
                      </w:divBdr>
                    </w:div>
                    <w:div w:id="1984843618">
                      <w:marLeft w:val="0"/>
                      <w:marRight w:val="0"/>
                      <w:marTop w:val="0"/>
                      <w:marBottom w:val="0"/>
                      <w:divBdr>
                        <w:top w:val="single" w:sz="2" w:space="9" w:color="E5E7EB"/>
                        <w:left w:val="single" w:sz="2" w:space="9" w:color="E5E7EB"/>
                        <w:bottom w:val="single" w:sz="2" w:space="9" w:color="E5E7EB"/>
                        <w:right w:val="single" w:sz="2" w:space="9" w:color="E5E7EB"/>
                      </w:divBdr>
                    </w:div>
                  </w:divsChild>
                </w:div>
              </w:divsChild>
            </w:div>
          </w:divsChild>
        </w:div>
        <w:div w:id="499470768">
          <w:marLeft w:val="0"/>
          <w:marRight w:val="0"/>
          <w:marTop w:val="0"/>
          <w:marBottom w:val="0"/>
          <w:divBdr>
            <w:top w:val="single" w:sz="2" w:space="0" w:color="E5E7EB"/>
            <w:left w:val="single" w:sz="2" w:space="0" w:color="E5E7EB"/>
            <w:bottom w:val="single" w:sz="2" w:space="0" w:color="E5E7EB"/>
            <w:right w:val="single" w:sz="2" w:space="0" w:color="E5E7EB"/>
          </w:divBdr>
          <w:divsChild>
            <w:div w:id="186334933">
              <w:marLeft w:val="0"/>
              <w:marRight w:val="0"/>
              <w:marTop w:val="0"/>
              <w:marBottom w:val="0"/>
              <w:divBdr>
                <w:top w:val="single" w:sz="2" w:space="12" w:color="E5E7EB"/>
                <w:left w:val="single" w:sz="2" w:space="12" w:color="E5E7EB"/>
                <w:bottom w:val="single" w:sz="2" w:space="12" w:color="E5E7EB"/>
                <w:right w:val="single" w:sz="2" w:space="12" w:color="E5E7EB"/>
              </w:divBdr>
              <w:divsChild>
                <w:div w:id="323901938">
                  <w:marLeft w:val="-180"/>
                  <w:marRight w:val="-180"/>
                  <w:marTop w:val="0"/>
                  <w:marBottom w:val="0"/>
                  <w:divBdr>
                    <w:top w:val="single" w:sz="2" w:space="0" w:color="E5E7EB"/>
                    <w:left w:val="single" w:sz="2" w:space="0" w:color="E5E7EB"/>
                    <w:bottom w:val="single" w:sz="2" w:space="0" w:color="E5E7EB"/>
                    <w:right w:val="single" w:sz="2" w:space="0" w:color="E5E7EB"/>
                  </w:divBdr>
                  <w:divsChild>
                    <w:div w:id="103897106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429036039">
                  <w:marLeft w:val="-180"/>
                  <w:marRight w:val="-180"/>
                  <w:marTop w:val="180"/>
                  <w:marBottom w:val="0"/>
                  <w:divBdr>
                    <w:top w:val="single" w:sz="2" w:space="0" w:color="E5E7EB"/>
                    <w:left w:val="single" w:sz="2" w:space="0" w:color="E5E7EB"/>
                    <w:bottom w:val="single" w:sz="2" w:space="0" w:color="E5E7EB"/>
                    <w:right w:val="single" w:sz="2" w:space="0" w:color="E5E7EB"/>
                  </w:divBdr>
                  <w:divsChild>
                    <w:div w:id="126437773">
                      <w:marLeft w:val="0"/>
                      <w:marRight w:val="0"/>
                      <w:marTop w:val="0"/>
                      <w:marBottom w:val="0"/>
                      <w:divBdr>
                        <w:top w:val="single" w:sz="2" w:space="9" w:color="E5E7EB"/>
                        <w:left w:val="single" w:sz="2" w:space="9" w:color="E5E7EB"/>
                        <w:bottom w:val="single" w:sz="2" w:space="9" w:color="E5E7EB"/>
                        <w:right w:val="single" w:sz="2" w:space="9" w:color="E5E7EB"/>
                      </w:divBdr>
                      <w:divsChild>
                        <w:div w:id="679702669">
                          <w:marLeft w:val="-180"/>
                          <w:marRight w:val="-180"/>
                          <w:marTop w:val="0"/>
                          <w:marBottom w:val="0"/>
                          <w:divBdr>
                            <w:top w:val="single" w:sz="2" w:space="0" w:color="E5E7EB"/>
                            <w:left w:val="single" w:sz="2" w:space="0" w:color="E5E7EB"/>
                            <w:bottom w:val="single" w:sz="2" w:space="0" w:color="E5E7EB"/>
                            <w:right w:val="single" w:sz="2" w:space="0" w:color="E5E7EB"/>
                          </w:divBdr>
                          <w:divsChild>
                            <w:div w:id="960648673">
                              <w:marLeft w:val="0"/>
                              <w:marRight w:val="0"/>
                              <w:marTop w:val="0"/>
                              <w:marBottom w:val="0"/>
                              <w:divBdr>
                                <w:top w:val="single" w:sz="2" w:space="9" w:color="E5E7EB"/>
                                <w:left w:val="single" w:sz="2" w:space="9" w:color="E5E7EB"/>
                                <w:bottom w:val="single" w:sz="2" w:space="9" w:color="E5E7EB"/>
                                <w:right w:val="single" w:sz="2" w:space="9" w:color="E5E7EB"/>
                              </w:divBdr>
                              <w:divsChild>
                                <w:div w:id="61305124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390006155">
              <w:marLeft w:val="0"/>
              <w:marRight w:val="0"/>
              <w:marTop w:val="0"/>
              <w:marBottom w:val="0"/>
              <w:divBdr>
                <w:top w:val="single" w:sz="2" w:space="12" w:color="E5E7EB"/>
                <w:left w:val="single" w:sz="2" w:space="12" w:color="E5E7EB"/>
                <w:bottom w:val="single" w:sz="2" w:space="12" w:color="E5E7EB"/>
                <w:right w:val="single" w:sz="2" w:space="12" w:color="E5E7EB"/>
              </w:divBdr>
              <w:divsChild>
                <w:div w:id="1451195691">
                  <w:marLeft w:val="-180"/>
                  <w:marRight w:val="-180"/>
                  <w:marTop w:val="0"/>
                  <w:marBottom w:val="0"/>
                  <w:divBdr>
                    <w:top w:val="single" w:sz="2" w:space="0" w:color="E5E7EB"/>
                    <w:left w:val="single" w:sz="2" w:space="0" w:color="E5E7EB"/>
                    <w:bottom w:val="single" w:sz="2" w:space="0" w:color="E5E7EB"/>
                    <w:right w:val="single" w:sz="2" w:space="0" w:color="E5E7EB"/>
                  </w:divBdr>
                  <w:divsChild>
                    <w:div w:id="86003583">
                      <w:marLeft w:val="0"/>
                      <w:marRight w:val="0"/>
                      <w:marTop w:val="0"/>
                      <w:marBottom w:val="0"/>
                      <w:divBdr>
                        <w:top w:val="single" w:sz="2" w:space="9" w:color="E5E7EB"/>
                        <w:left w:val="single" w:sz="2" w:space="9" w:color="E5E7EB"/>
                        <w:bottom w:val="single" w:sz="2" w:space="9" w:color="E5E7EB"/>
                        <w:right w:val="single" w:sz="2" w:space="9" w:color="E5E7EB"/>
                      </w:divBdr>
                    </w:div>
                    <w:div w:id="452558777">
                      <w:marLeft w:val="0"/>
                      <w:marRight w:val="0"/>
                      <w:marTop w:val="0"/>
                      <w:marBottom w:val="0"/>
                      <w:divBdr>
                        <w:top w:val="single" w:sz="2" w:space="9" w:color="E5E7EB"/>
                        <w:left w:val="single" w:sz="2" w:space="9" w:color="E5E7EB"/>
                        <w:bottom w:val="single" w:sz="2" w:space="9" w:color="E5E7EB"/>
                        <w:right w:val="single" w:sz="2" w:space="9" w:color="E5E7EB"/>
                      </w:divBdr>
                    </w:div>
                  </w:divsChild>
                </w:div>
              </w:divsChild>
            </w:div>
          </w:divsChild>
        </w:div>
        <w:div w:id="854533517">
          <w:marLeft w:val="0"/>
          <w:marRight w:val="0"/>
          <w:marTop w:val="0"/>
          <w:marBottom w:val="0"/>
          <w:divBdr>
            <w:top w:val="single" w:sz="2" w:space="0" w:color="E5E7EB"/>
            <w:left w:val="single" w:sz="2" w:space="0" w:color="E5E7EB"/>
            <w:bottom w:val="single" w:sz="2" w:space="0" w:color="E5E7EB"/>
            <w:right w:val="single" w:sz="2" w:space="0" w:color="E5E7EB"/>
          </w:divBdr>
          <w:divsChild>
            <w:div w:id="189412909">
              <w:marLeft w:val="0"/>
              <w:marRight w:val="0"/>
              <w:marTop w:val="0"/>
              <w:marBottom w:val="0"/>
              <w:divBdr>
                <w:top w:val="single" w:sz="2" w:space="12" w:color="E5E7EB"/>
                <w:left w:val="single" w:sz="2" w:space="12" w:color="E5E7EB"/>
                <w:bottom w:val="single" w:sz="2" w:space="12" w:color="E5E7EB"/>
                <w:right w:val="single" w:sz="2" w:space="12" w:color="E5E7EB"/>
              </w:divBdr>
              <w:divsChild>
                <w:div w:id="992220045">
                  <w:marLeft w:val="-180"/>
                  <w:marRight w:val="-180"/>
                  <w:marTop w:val="0"/>
                  <w:marBottom w:val="0"/>
                  <w:divBdr>
                    <w:top w:val="single" w:sz="2" w:space="0" w:color="E5E7EB"/>
                    <w:left w:val="single" w:sz="2" w:space="0" w:color="E5E7EB"/>
                    <w:bottom w:val="single" w:sz="2" w:space="0" w:color="E5E7EB"/>
                    <w:right w:val="single" w:sz="2" w:space="0" w:color="E5E7EB"/>
                  </w:divBdr>
                  <w:divsChild>
                    <w:div w:id="1790973556">
                      <w:marLeft w:val="0"/>
                      <w:marRight w:val="0"/>
                      <w:marTop w:val="0"/>
                      <w:marBottom w:val="0"/>
                      <w:divBdr>
                        <w:top w:val="single" w:sz="2" w:space="9" w:color="E5E7EB"/>
                        <w:left w:val="single" w:sz="2" w:space="9" w:color="E5E7EB"/>
                        <w:bottom w:val="single" w:sz="2" w:space="9" w:color="E5E7EB"/>
                        <w:right w:val="single" w:sz="2" w:space="9" w:color="E5E7EB"/>
                      </w:divBdr>
                    </w:div>
                    <w:div w:id="2123524208">
                      <w:marLeft w:val="0"/>
                      <w:marRight w:val="0"/>
                      <w:marTop w:val="0"/>
                      <w:marBottom w:val="0"/>
                      <w:divBdr>
                        <w:top w:val="single" w:sz="2" w:space="9" w:color="E5E7EB"/>
                        <w:left w:val="single" w:sz="2" w:space="9" w:color="E5E7EB"/>
                        <w:bottom w:val="single" w:sz="2" w:space="9" w:color="E5E7EB"/>
                        <w:right w:val="single" w:sz="2" w:space="9" w:color="E5E7EB"/>
                      </w:divBdr>
                    </w:div>
                  </w:divsChild>
                </w:div>
              </w:divsChild>
            </w:div>
            <w:div w:id="250435231">
              <w:marLeft w:val="0"/>
              <w:marRight w:val="0"/>
              <w:marTop w:val="0"/>
              <w:marBottom w:val="0"/>
              <w:divBdr>
                <w:top w:val="single" w:sz="2" w:space="12" w:color="E5E7EB"/>
                <w:left w:val="single" w:sz="2" w:space="12" w:color="E5E7EB"/>
                <w:bottom w:val="single" w:sz="2" w:space="12" w:color="E5E7EB"/>
                <w:right w:val="single" w:sz="2" w:space="12" w:color="E5E7EB"/>
              </w:divBdr>
              <w:divsChild>
                <w:div w:id="129248522">
                  <w:marLeft w:val="-180"/>
                  <w:marRight w:val="-180"/>
                  <w:marTop w:val="0"/>
                  <w:marBottom w:val="0"/>
                  <w:divBdr>
                    <w:top w:val="single" w:sz="2" w:space="0" w:color="E5E7EB"/>
                    <w:left w:val="single" w:sz="2" w:space="0" w:color="E5E7EB"/>
                    <w:bottom w:val="single" w:sz="2" w:space="0" w:color="E5E7EB"/>
                    <w:right w:val="single" w:sz="2" w:space="0" w:color="E5E7EB"/>
                  </w:divBdr>
                  <w:divsChild>
                    <w:div w:id="1834681184">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806697583">
                  <w:marLeft w:val="-180"/>
                  <w:marRight w:val="-180"/>
                  <w:marTop w:val="180"/>
                  <w:marBottom w:val="0"/>
                  <w:divBdr>
                    <w:top w:val="single" w:sz="2" w:space="0" w:color="E5E7EB"/>
                    <w:left w:val="single" w:sz="2" w:space="0" w:color="E5E7EB"/>
                    <w:bottom w:val="single" w:sz="2" w:space="0" w:color="E5E7EB"/>
                    <w:right w:val="single" w:sz="2" w:space="0" w:color="E5E7EB"/>
                  </w:divBdr>
                  <w:divsChild>
                    <w:div w:id="1156914968">
                      <w:marLeft w:val="0"/>
                      <w:marRight w:val="0"/>
                      <w:marTop w:val="0"/>
                      <w:marBottom w:val="0"/>
                      <w:divBdr>
                        <w:top w:val="single" w:sz="2" w:space="9" w:color="E5E7EB"/>
                        <w:left w:val="single" w:sz="2" w:space="9" w:color="E5E7EB"/>
                        <w:bottom w:val="single" w:sz="2" w:space="9" w:color="E5E7EB"/>
                        <w:right w:val="single" w:sz="2" w:space="9" w:color="E5E7EB"/>
                      </w:divBdr>
                      <w:divsChild>
                        <w:div w:id="1874613689">
                          <w:marLeft w:val="-180"/>
                          <w:marRight w:val="-180"/>
                          <w:marTop w:val="0"/>
                          <w:marBottom w:val="0"/>
                          <w:divBdr>
                            <w:top w:val="single" w:sz="2" w:space="0" w:color="E5E7EB"/>
                            <w:left w:val="single" w:sz="2" w:space="0" w:color="E5E7EB"/>
                            <w:bottom w:val="single" w:sz="2" w:space="0" w:color="E5E7EB"/>
                            <w:right w:val="single" w:sz="2" w:space="0" w:color="E5E7EB"/>
                          </w:divBdr>
                          <w:divsChild>
                            <w:div w:id="363487505">
                              <w:marLeft w:val="0"/>
                              <w:marRight w:val="0"/>
                              <w:marTop w:val="0"/>
                              <w:marBottom w:val="0"/>
                              <w:divBdr>
                                <w:top w:val="single" w:sz="2" w:space="9" w:color="E5E7EB"/>
                                <w:left w:val="single" w:sz="2" w:space="9" w:color="E5E7EB"/>
                                <w:bottom w:val="single" w:sz="2" w:space="9" w:color="E5E7EB"/>
                                <w:right w:val="single" w:sz="2" w:space="9" w:color="E5E7EB"/>
                              </w:divBdr>
                              <w:divsChild>
                                <w:div w:id="205148724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1300771157">
          <w:marLeft w:val="0"/>
          <w:marRight w:val="0"/>
          <w:marTop w:val="0"/>
          <w:marBottom w:val="0"/>
          <w:divBdr>
            <w:top w:val="single" w:sz="2" w:space="0" w:color="E5E7EB"/>
            <w:left w:val="single" w:sz="2" w:space="0" w:color="E5E7EB"/>
            <w:bottom w:val="single" w:sz="2" w:space="0" w:color="E5E7EB"/>
            <w:right w:val="single" w:sz="2" w:space="0" w:color="E5E7EB"/>
          </w:divBdr>
          <w:divsChild>
            <w:div w:id="972096234">
              <w:marLeft w:val="0"/>
              <w:marRight w:val="0"/>
              <w:marTop w:val="0"/>
              <w:marBottom w:val="0"/>
              <w:divBdr>
                <w:top w:val="single" w:sz="2" w:space="12" w:color="E5E7EB"/>
                <w:left w:val="single" w:sz="2" w:space="12" w:color="E5E7EB"/>
                <w:bottom w:val="single" w:sz="2" w:space="12" w:color="E5E7EB"/>
                <w:right w:val="single" w:sz="2" w:space="12" w:color="E5E7EB"/>
              </w:divBdr>
              <w:divsChild>
                <w:div w:id="140006077">
                  <w:marLeft w:val="-180"/>
                  <w:marRight w:val="-180"/>
                  <w:marTop w:val="180"/>
                  <w:marBottom w:val="0"/>
                  <w:divBdr>
                    <w:top w:val="single" w:sz="2" w:space="0" w:color="E5E7EB"/>
                    <w:left w:val="single" w:sz="2" w:space="0" w:color="E5E7EB"/>
                    <w:bottom w:val="single" w:sz="2" w:space="0" w:color="E5E7EB"/>
                    <w:right w:val="single" w:sz="2" w:space="0" w:color="E5E7EB"/>
                  </w:divBdr>
                  <w:divsChild>
                    <w:div w:id="2060082710">
                      <w:marLeft w:val="0"/>
                      <w:marRight w:val="0"/>
                      <w:marTop w:val="0"/>
                      <w:marBottom w:val="0"/>
                      <w:divBdr>
                        <w:top w:val="single" w:sz="2" w:space="9" w:color="E5E7EB"/>
                        <w:left w:val="single" w:sz="2" w:space="9" w:color="E5E7EB"/>
                        <w:bottom w:val="single" w:sz="2" w:space="9" w:color="E5E7EB"/>
                        <w:right w:val="single" w:sz="2" w:space="9" w:color="E5E7EB"/>
                      </w:divBdr>
                      <w:divsChild>
                        <w:div w:id="600644343">
                          <w:marLeft w:val="-180"/>
                          <w:marRight w:val="-180"/>
                          <w:marTop w:val="0"/>
                          <w:marBottom w:val="0"/>
                          <w:divBdr>
                            <w:top w:val="single" w:sz="2" w:space="0" w:color="E5E7EB"/>
                            <w:left w:val="single" w:sz="2" w:space="0" w:color="E5E7EB"/>
                            <w:bottom w:val="single" w:sz="2" w:space="0" w:color="E5E7EB"/>
                            <w:right w:val="single" w:sz="2" w:space="0" w:color="E5E7EB"/>
                          </w:divBdr>
                          <w:divsChild>
                            <w:div w:id="86384983">
                              <w:marLeft w:val="0"/>
                              <w:marRight w:val="0"/>
                              <w:marTop w:val="0"/>
                              <w:marBottom w:val="0"/>
                              <w:divBdr>
                                <w:top w:val="single" w:sz="2" w:space="9" w:color="E5E7EB"/>
                                <w:left w:val="single" w:sz="2" w:space="9" w:color="E5E7EB"/>
                                <w:bottom w:val="single" w:sz="2" w:space="9" w:color="E5E7EB"/>
                                <w:right w:val="single" w:sz="2" w:space="9" w:color="E5E7EB"/>
                              </w:divBdr>
                              <w:divsChild>
                                <w:div w:id="85388445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903829524">
      <w:bodyDiv w:val="1"/>
      <w:marLeft w:val="0"/>
      <w:marRight w:val="0"/>
      <w:marTop w:val="0"/>
      <w:marBottom w:val="0"/>
      <w:divBdr>
        <w:top w:val="none" w:sz="0" w:space="0" w:color="auto"/>
        <w:left w:val="none" w:sz="0" w:space="0" w:color="auto"/>
        <w:bottom w:val="none" w:sz="0" w:space="0" w:color="auto"/>
        <w:right w:val="none" w:sz="0" w:space="0" w:color="auto"/>
      </w:divBdr>
    </w:div>
    <w:div w:id="1907758073">
      <w:bodyDiv w:val="1"/>
      <w:marLeft w:val="0"/>
      <w:marRight w:val="0"/>
      <w:marTop w:val="0"/>
      <w:marBottom w:val="0"/>
      <w:divBdr>
        <w:top w:val="none" w:sz="0" w:space="0" w:color="auto"/>
        <w:left w:val="none" w:sz="0" w:space="0" w:color="auto"/>
        <w:bottom w:val="none" w:sz="0" w:space="0" w:color="auto"/>
        <w:right w:val="none" w:sz="0" w:space="0" w:color="auto"/>
      </w:divBdr>
      <w:divsChild>
        <w:div w:id="340622740">
          <w:marLeft w:val="0"/>
          <w:marRight w:val="0"/>
          <w:marTop w:val="0"/>
          <w:marBottom w:val="0"/>
          <w:divBdr>
            <w:top w:val="single" w:sz="2" w:space="0" w:color="auto"/>
            <w:left w:val="single" w:sz="2" w:space="0" w:color="auto"/>
            <w:bottom w:val="single" w:sz="2" w:space="0" w:color="auto"/>
            <w:right w:val="single" w:sz="2" w:space="0" w:color="auto"/>
          </w:divBdr>
        </w:div>
        <w:div w:id="588585626">
          <w:marLeft w:val="0"/>
          <w:marRight w:val="0"/>
          <w:marTop w:val="0"/>
          <w:marBottom w:val="0"/>
          <w:divBdr>
            <w:top w:val="single" w:sz="2" w:space="0" w:color="auto"/>
            <w:left w:val="single" w:sz="2" w:space="0" w:color="auto"/>
            <w:bottom w:val="single" w:sz="2" w:space="0" w:color="auto"/>
            <w:right w:val="single" w:sz="2" w:space="0" w:color="auto"/>
          </w:divBdr>
        </w:div>
        <w:div w:id="1010793901">
          <w:marLeft w:val="0"/>
          <w:marRight w:val="0"/>
          <w:marTop w:val="0"/>
          <w:marBottom w:val="0"/>
          <w:divBdr>
            <w:top w:val="single" w:sz="2" w:space="0" w:color="auto"/>
            <w:left w:val="single" w:sz="2" w:space="0" w:color="auto"/>
            <w:bottom w:val="single" w:sz="2" w:space="0" w:color="auto"/>
            <w:right w:val="single" w:sz="2" w:space="0" w:color="auto"/>
          </w:divBdr>
        </w:div>
        <w:div w:id="1188328362">
          <w:marLeft w:val="0"/>
          <w:marRight w:val="0"/>
          <w:marTop w:val="0"/>
          <w:marBottom w:val="0"/>
          <w:divBdr>
            <w:top w:val="single" w:sz="2" w:space="0" w:color="auto"/>
            <w:left w:val="single" w:sz="2" w:space="0" w:color="auto"/>
            <w:bottom w:val="single" w:sz="2" w:space="0" w:color="auto"/>
            <w:right w:val="single" w:sz="2" w:space="0" w:color="auto"/>
          </w:divBdr>
        </w:div>
        <w:div w:id="1270704286">
          <w:marLeft w:val="0"/>
          <w:marRight w:val="0"/>
          <w:marTop w:val="0"/>
          <w:marBottom w:val="0"/>
          <w:divBdr>
            <w:top w:val="single" w:sz="2" w:space="0" w:color="auto"/>
            <w:left w:val="single" w:sz="2" w:space="0" w:color="auto"/>
            <w:bottom w:val="single" w:sz="2" w:space="0" w:color="auto"/>
            <w:right w:val="single" w:sz="2" w:space="0" w:color="auto"/>
          </w:divBdr>
        </w:div>
        <w:div w:id="1459228170">
          <w:marLeft w:val="0"/>
          <w:marRight w:val="0"/>
          <w:marTop w:val="0"/>
          <w:marBottom w:val="0"/>
          <w:divBdr>
            <w:top w:val="single" w:sz="2" w:space="0" w:color="auto"/>
            <w:left w:val="single" w:sz="2" w:space="0" w:color="auto"/>
            <w:bottom w:val="single" w:sz="2" w:space="0" w:color="auto"/>
            <w:right w:val="single" w:sz="2" w:space="0" w:color="auto"/>
          </w:divBdr>
        </w:div>
        <w:div w:id="1487549712">
          <w:marLeft w:val="0"/>
          <w:marRight w:val="0"/>
          <w:marTop w:val="0"/>
          <w:marBottom w:val="0"/>
          <w:divBdr>
            <w:top w:val="single" w:sz="2" w:space="0" w:color="auto"/>
            <w:left w:val="single" w:sz="2" w:space="0" w:color="auto"/>
            <w:bottom w:val="single" w:sz="2" w:space="0" w:color="auto"/>
            <w:right w:val="single" w:sz="2" w:space="0" w:color="auto"/>
          </w:divBdr>
        </w:div>
        <w:div w:id="1653831914">
          <w:marLeft w:val="0"/>
          <w:marRight w:val="0"/>
          <w:marTop w:val="0"/>
          <w:marBottom w:val="0"/>
          <w:divBdr>
            <w:top w:val="single" w:sz="2" w:space="0" w:color="auto"/>
            <w:left w:val="single" w:sz="2" w:space="0" w:color="auto"/>
            <w:bottom w:val="single" w:sz="2" w:space="0" w:color="auto"/>
            <w:right w:val="single" w:sz="2" w:space="0" w:color="auto"/>
          </w:divBdr>
        </w:div>
      </w:divsChild>
    </w:div>
    <w:div w:id="1908109890">
      <w:bodyDiv w:val="1"/>
      <w:marLeft w:val="0"/>
      <w:marRight w:val="0"/>
      <w:marTop w:val="0"/>
      <w:marBottom w:val="0"/>
      <w:divBdr>
        <w:top w:val="none" w:sz="0" w:space="0" w:color="auto"/>
        <w:left w:val="none" w:sz="0" w:space="0" w:color="auto"/>
        <w:bottom w:val="none" w:sz="0" w:space="0" w:color="auto"/>
        <w:right w:val="none" w:sz="0" w:space="0" w:color="auto"/>
      </w:divBdr>
    </w:div>
    <w:div w:id="1909144742">
      <w:bodyDiv w:val="1"/>
      <w:marLeft w:val="0"/>
      <w:marRight w:val="0"/>
      <w:marTop w:val="0"/>
      <w:marBottom w:val="0"/>
      <w:divBdr>
        <w:top w:val="none" w:sz="0" w:space="0" w:color="auto"/>
        <w:left w:val="none" w:sz="0" w:space="0" w:color="auto"/>
        <w:bottom w:val="none" w:sz="0" w:space="0" w:color="auto"/>
        <w:right w:val="none" w:sz="0" w:space="0" w:color="auto"/>
      </w:divBdr>
    </w:div>
    <w:div w:id="1918785004">
      <w:bodyDiv w:val="1"/>
      <w:marLeft w:val="0"/>
      <w:marRight w:val="0"/>
      <w:marTop w:val="0"/>
      <w:marBottom w:val="0"/>
      <w:divBdr>
        <w:top w:val="none" w:sz="0" w:space="0" w:color="auto"/>
        <w:left w:val="none" w:sz="0" w:space="0" w:color="auto"/>
        <w:bottom w:val="none" w:sz="0" w:space="0" w:color="auto"/>
        <w:right w:val="none" w:sz="0" w:space="0" w:color="auto"/>
      </w:divBdr>
    </w:div>
    <w:div w:id="1918897780">
      <w:bodyDiv w:val="1"/>
      <w:marLeft w:val="0"/>
      <w:marRight w:val="0"/>
      <w:marTop w:val="0"/>
      <w:marBottom w:val="0"/>
      <w:divBdr>
        <w:top w:val="none" w:sz="0" w:space="0" w:color="auto"/>
        <w:left w:val="none" w:sz="0" w:space="0" w:color="auto"/>
        <w:bottom w:val="none" w:sz="0" w:space="0" w:color="auto"/>
        <w:right w:val="none" w:sz="0" w:space="0" w:color="auto"/>
      </w:divBdr>
    </w:div>
    <w:div w:id="1921015401">
      <w:bodyDiv w:val="1"/>
      <w:marLeft w:val="0"/>
      <w:marRight w:val="0"/>
      <w:marTop w:val="0"/>
      <w:marBottom w:val="0"/>
      <w:divBdr>
        <w:top w:val="none" w:sz="0" w:space="0" w:color="auto"/>
        <w:left w:val="none" w:sz="0" w:space="0" w:color="auto"/>
        <w:bottom w:val="none" w:sz="0" w:space="0" w:color="auto"/>
        <w:right w:val="none" w:sz="0" w:space="0" w:color="auto"/>
      </w:divBdr>
      <w:divsChild>
        <w:div w:id="1336493816">
          <w:marLeft w:val="0"/>
          <w:marRight w:val="0"/>
          <w:marTop w:val="0"/>
          <w:marBottom w:val="0"/>
          <w:divBdr>
            <w:top w:val="single" w:sz="2" w:space="0" w:color="auto"/>
            <w:left w:val="single" w:sz="2" w:space="0" w:color="auto"/>
            <w:bottom w:val="single" w:sz="2" w:space="0" w:color="auto"/>
            <w:right w:val="single" w:sz="2" w:space="0" w:color="auto"/>
          </w:divBdr>
        </w:div>
        <w:div w:id="1489251574">
          <w:marLeft w:val="0"/>
          <w:marRight w:val="0"/>
          <w:marTop w:val="0"/>
          <w:marBottom w:val="0"/>
          <w:divBdr>
            <w:top w:val="single" w:sz="2" w:space="0" w:color="auto"/>
            <w:left w:val="single" w:sz="2" w:space="0" w:color="auto"/>
            <w:bottom w:val="single" w:sz="2" w:space="0" w:color="auto"/>
            <w:right w:val="single" w:sz="2" w:space="0" w:color="auto"/>
          </w:divBdr>
        </w:div>
        <w:div w:id="1996030872">
          <w:marLeft w:val="0"/>
          <w:marRight w:val="0"/>
          <w:marTop w:val="0"/>
          <w:marBottom w:val="0"/>
          <w:divBdr>
            <w:top w:val="single" w:sz="2" w:space="0" w:color="auto"/>
            <w:left w:val="single" w:sz="2" w:space="0" w:color="auto"/>
            <w:bottom w:val="single" w:sz="2" w:space="0" w:color="auto"/>
            <w:right w:val="single" w:sz="2" w:space="0" w:color="auto"/>
          </w:divBdr>
        </w:div>
      </w:divsChild>
    </w:div>
    <w:div w:id="1924408635">
      <w:bodyDiv w:val="1"/>
      <w:marLeft w:val="0"/>
      <w:marRight w:val="0"/>
      <w:marTop w:val="0"/>
      <w:marBottom w:val="0"/>
      <w:divBdr>
        <w:top w:val="none" w:sz="0" w:space="0" w:color="auto"/>
        <w:left w:val="none" w:sz="0" w:space="0" w:color="auto"/>
        <w:bottom w:val="none" w:sz="0" w:space="0" w:color="auto"/>
        <w:right w:val="none" w:sz="0" w:space="0" w:color="auto"/>
      </w:divBdr>
    </w:div>
    <w:div w:id="1924682642">
      <w:bodyDiv w:val="1"/>
      <w:marLeft w:val="0"/>
      <w:marRight w:val="0"/>
      <w:marTop w:val="0"/>
      <w:marBottom w:val="0"/>
      <w:divBdr>
        <w:top w:val="none" w:sz="0" w:space="0" w:color="auto"/>
        <w:left w:val="none" w:sz="0" w:space="0" w:color="auto"/>
        <w:bottom w:val="none" w:sz="0" w:space="0" w:color="auto"/>
        <w:right w:val="none" w:sz="0" w:space="0" w:color="auto"/>
      </w:divBdr>
    </w:div>
    <w:div w:id="1928225546">
      <w:bodyDiv w:val="1"/>
      <w:marLeft w:val="0"/>
      <w:marRight w:val="0"/>
      <w:marTop w:val="0"/>
      <w:marBottom w:val="0"/>
      <w:divBdr>
        <w:top w:val="none" w:sz="0" w:space="0" w:color="auto"/>
        <w:left w:val="none" w:sz="0" w:space="0" w:color="auto"/>
        <w:bottom w:val="none" w:sz="0" w:space="0" w:color="auto"/>
        <w:right w:val="none" w:sz="0" w:space="0" w:color="auto"/>
      </w:divBdr>
      <w:divsChild>
        <w:div w:id="156769628">
          <w:marLeft w:val="0"/>
          <w:marRight w:val="0"/>
          <w:marTop w:val="0"/>
          <w:marBottom w:val="0"/>
          <w:divBdr>
            <w:top w:val="single" w:sz="2" w:space="0" w:color="auto"/>
            <w:left w:val="single" w:sz="2" w:space="0" w:color="auto"/>
            <w:bottom w:val="single" w:sz="2" w:space="0" w:color="auto"/>
            <w:right w:val="single" w:sz="2" w:space="0" w:color="auto"/>
          </w:divBdr>
        </w:div>
        <w:div w:id="885947969">
          <w:marLeft w:val="0"/>
          <w:marRight w:val="0"/>
          <w:marTop w:val="0"/>
          <w:marBottom w:val="0"/>
          <w:divBdr>
            <w:top w:val="single" w:sz="2" w:space="0" w:color="auto"/>
            <w:left w:val="single" w:sz="2" w:space="0" w:color="auto"/>
            <w:bottom w:val="single" w:sz="2" w:space="0" w:color="auto"/>
            <w:right w:val="single" w:sz="2" w:space="0" w:color="auto"/>
          </w:divBdr>
        </w:div>
      </w:divsChild>
    </w:div>
    <w:div w:id="1928345087">
      <w:bodyDiv w:val="1"/>
      <w:marLeft w:val="0"/>
      <w:marRight w:val="0"/>
      <w:marTop w:val="0"/>
      <w:marBottom w:val="0"/>
      <w:divBdr>
        <w:top w:val="none" w:sz="0" w:space="0" w:color="auto"/>
        <w:left w:val="none" w:sz="0" w:space="0" w:color="auto"/>
        <w:bottom w:val="none" w:sz="0" w:space="0" w:color="auto"/>
        <w:right w:val="none" w:sz="0" w:space="0" w:color="auto"/>
      </w:divBdr>
    </w:div>
    <w:div w:id="1928688594">
      <w:bodyDiv w:val="1"/>
      <w:marLeft w:val="0"/>
      <w:marRight w:val="0"/>
      <w:marTop w:val="0"/>
      <w:marBottom w:val="0"/>
      <w:divBdr>
        <w:top w:val="none" w:sz="0" w:space="0" w:color="auto"/>
        <w:left w:val="none" w:sz="0" w:space="0" w:color="auto"/>
        <w:bottom w:val="none" w:sz="0" w:space="0" w:color="auto"/>
        <w:right w:val="none" w:sz="0" w:space="0" w:color="auto"/>
      </w:divBdr>
    </w:div>
    <w:div w:id="1946840956">
      <w:bodyDiv w:val="1"/>
      <w:marLeft w:val="0"/>
      <w:marRight w:val="0"/>
      <w:marTop w:val="0"/>
      <w:marBottom w:val="0"/>
      <w:divBdr>
        <w:top w:val="none" w:sz="0" w:space="0" w:color="auto"/>
        <w:left w:val="none" w:sz="0" w:space="0" w:color="auto"/>
        <w:bottom w:val="none" w:sz="0" w:space="0" w:color="auto"/>
        <w:right w:val="none" w:sz="0" w:space="0" w:color="auto"/>
      </w:divBdr>
    </w:div>
    <w:div w:id="1953435164">
      <w:bodyDiv w:val="1"/>
      <w:marLeft w:val="0"/>
      <w:marRight w:val="0"/>
      <w:marTop w:val="0"/>
      <w:marBottom w:val="0"/>
      <w:divBdr>
        <w:top w:val="none" w:sz="0" w:space="0" w:color="auto"/>
        <w:left w:val="none" w:sz="0" w:space="0" w:color="auto"/>
        <w:bottom w:val="none" w:sz="0" w:space="0" w:color="auto"/>
        <w:right w:val="none" w:sz="0" w:space="0" w:color="auto"/>
      </w:divBdr>
      <w:divsChild>
        <w:div w:id="658851722">
          <w:marLeft w:val="446"/>
          <w:marRight w:val="0"/>
          <w:marTop w:val="0"/>
          <w:marBottom w:val="0"/>
          <w:divBdr>
            <w:top w:val="none" w:sz="0" w:space="0" w:color="auto"/>
            <w:left w:val="none" w:sz="0" w:space="0" w:color="auto"/>
            <w:bottom w:val="none" w:sz="0" w:space="0" w:color="auto"/>
            <w:right w:val="none" w:sz="0" w:space="0" w:color="auto"/>
          </w:divBdr>
        </w:div>
        <w:div w:id="684671866">
          <w:marLeft w:val="446"/>
          <w:marRight w:val="0"/>
          <w:marTop w:val="0"/>
          <w:marBottom w:val="0"/>
          <w:divBdr>
            <w:top w:val="none" w:sz="0" w:space="0" w:color="auto"/>
            <w:left w:val="none" w:sz="0" w:space="0" w:color="auto"/>
            <w:bottom w:val="none" w:sz="0" w:space="0" w:color="auto"/>
            <w:right w:val="none" w:sz="0" w:space="0" w:color="auto"/>
          </w:divBdr>
        </w:div>
        <w:div w:id="2116240832">
          <w:marLeft w:val="446"/>
          <w:marRight w:val="0"/>
          <w:marTop w:val="0"/>
          <w:marBottom w:val="0"/>
          <w:divBdr>
            <w:top w:val="none" w:sz="0" w:space="0" w:color="auto"/>
            <w:left w:val="none" w:sz="0" w:space="0" w:color="auto"/>
            <w:bottom w:val="none" w:sz="0" w:space="0" w:color="auto"/>
            <w:right w:val="none" w:sz="0" w:space="0" w:color="auto"/>
          </w:divBdr>
        </w:div>
      </w:divsChild>
    </w:div>
    <w:div w:id="1963071002">
      <w:bodyDiv w:val="1"/>
      <w:marLeft w:val="0"/>
      <w:marRight w:val="0"/>
      <w:marTop w:val="0"/>
      <w:marBottom w:val="0"/>
      <w:divBdr>
        <w:top w:val="none" w:sz="0" w:space="0" w:color="auto"/>
        <w:left w:val="none" w:sz="0" w:space="0" w:color="auto"/>
        <w:bottom w:val="none" w:sz="0" w:space="0" w:color="auto"/>
        <w:right w:val="none" w:sz="0" w:space="0" w:color="auto"/>
      </w:divBdr>
    </w:div>
    <w:div w:id="1964189513">
      <w:bodyDiv w:val="1"/>
      <w:marLeft w:val="0"/>
      <w:marRight w:val="0"/>
      <w:marTop w:val="0"/>
      <w:marBottom w:val="0"/>
      <w:divBdr>
        <w:top w:val="none" w:sz="0" w:space="0" w:color="auto"/>
        <w:left w:val="none" w:sz="0" w:space="0" w:color="auto"/>
        <w:bottom w:val="none" w:sz="0" w:space="0" w:color="auto"/>
        <w:right w:val="none" w:sz="0" w:space="0" w:color="auto"/>
      </w:divBdr>
    </w:div>
    <w:div w:id="1966889082">
      <w:bodyDiv w:val="1"/>
      <w:marLeft w:val="0"/>
      <w:marRight w:val="0"/>
      <w:marTop w:val="0"/>
      <w:marBottom w:val="0"/>
      <w:divBdr>
        <w:top w:val="none" w:sz="0" w:space="0" w:color="auto"/>
        <w:left w:val="none" w:sz="0" w:space="0" w:color="auto"/>
        <w:bottom w:val="none" w:sz="0" w:space="0" w:color="auto"/>
        <w:right w:val="none" w:sz="0" w:space="0" w:color="auto"/>
      </w:divBdr>
      <w:divsChild>
        <w:div w:id="1932817489">
          <w:marLeft w:val="0"/>
          <w:marRight w:val="0"/>
          <w:marTop w:val="0"/>
          <w:marBottom w:val="0"/>
          <w:divBdr>
            <w:top w:val="single" w:sz="2" w:space="0" w:color="auto"/>
            <w:left w:val="single" w:sz="2" w:space="0" w:color="auto"/>
            <w:bottom w:val="single" w:sz="2" w:space="0" w:color="auto"/>
            <w:right w:val="single" w:sz="2" w:space="0" w:color="auto"/>
          </w:divBdr>
        </w:div>
      </w:divsChild>
    </w:div>
    <w:div w:id="1970282846">
      <w:bodyDiv w:val="1"/>
      <w:marLeft w:val="0"/>
      <w:marRight w:val="0"/>
      <w:marTop w:val="0"/>
      <w:marBottom w:val="0"/>
      <w:divBdr>
        <w:top w:val="none" w:sz="0" w:space="0" w:color="auto"/>
        <w:left w:val="none" w:sz="0" w:space="0" w:color="auto"/>
        <w:bottom w:val="none" w:sz="0" w:space="0" w:color="auto"/>
        <w:right w:val="none" w:sz="0" w:space="0" w:color="auto"/>
      </w:divBdr>
    </w:div>
    <w:div w:id="1970477001">
      <w:bodyDiv w:val="1"/>
      <w:marLeft w:val="0"/>
      <w:marRight w:val="0"/>
      <w:marTop w:val="0"/>
      <w:marBottom w:val="0"/>
      <w:divBdr>
        <w:top w:val="none" w:sz="0" w:space="0" w:color="auto"/>
        <w:left w:val="none" w:sz="0" w:space="0" w:color="auto"/>
        <w:bottom w:val="none" w:sz="0" w:space="0" w:color="auto"/>
        <w:right w:val="none" w:sz="0" w:space="0" w:color="auto"/>
      </w:divBdr>
      <w:divsChild>
        <w:div w:id="746071536">
          <w:marLeft w:val="0"/>
          <w:marRight w:val="0"/>
          <w:marTop w:val="0"/>
          <w:marBottom w:val="0"/>
          <w:divBdr>
            <w:top w:val="single" w:sz="2" w:space="0" w:color="auto"/>
            <w:left w:val="single" w:sz="2" w:space="0" w:color="auto"/>
            <w:bottom w:val="single" w:sz="2" w:space="0" w:color="auto"/>
            <w:right w:val="single" w:sz="2" w:space="0" w:color="auto"/>
          </w:divBdr>
        </w:div>
        <w:div w:id="1340279332">
          <w:marLeft w:val="0"/>
          <w:marRight w:val="0"/>
          <w:marTop w:val="0"/>
          <w:marBottom w:val="0"/>
          <w:divBdr>
            <w:top w:val="single" w:sz="2" w:space="0" w:color="auto"/>
            <w:left w:val="single" w:sz="2" w:space="0" w:color="auto"/>
            <w:bottom w:val="single" w:sz="2" w:space="0" w:color="auto"/>
            <w:right w:val="single" w:sz="2" w:space="0" w:color="auto"/>
          </w:divBdr>
        </w:div>
        <w:div w:id="2093502617">
          <w:marLeft w:val="0"/>
          <w:marRight w:val="0"/>
          <w:marTop w:val="0"/>
          <w:marBottom w:val="0"/>
          <w:divBdr>
            <w:top w:val="single" w:sz="2" w:space="0" w:color="auto"/>
            <w:left w:val="single" w:sz="2" w:space="0" w:color="auto"/>
            <w:bottom w:val="single" w:sz="2" w:space="0" w:color="auto"/>
            <w:right w:val="single" w:sz="2" w:space="0" w:color="auto"/>
          </w:divBdr>
        </w:div>
      </w:divsChild>
    </w:div>
    <w:div w:id="1974555809">
      <w:bodyDiv w:val="1"/>
      <w:marLeft w:val="0"/>
      <w:marRight w:val="0"/>
      <w:marTop w:val="0"/>
      <w:marBottom w:val="0"/>
      <w:divBdr>
        <w:top w:val="none" w:sz="0" w:space="0" w:color="auto"/>
        <w:left w:val="none" w:sz="0" w:space="0" w:color="auto"/>
        <w:bottom w:val="none" w:sz="0" w:space="0" w:color="auto"/>
        <w:right w:val="none" w:sz="0" w:space="0" w:color="auto"/>
      </w:divBdr>
    </w:div>
    <w:div w:id="1991518001">
      <w:bodyDiv w:val="1"/>
      <w:marLeft w:val="0"/>
      <w:marRight w:val="0"/>
      <w:marTop w:val="0"/>
      <w:marBottom w:val="0"/>
      <w:divBdr>
        <w:top w:val="none" w:sz="0" w:space="0" w:color="auto"/>
        <w:left w:val="none" w:sz="0" w:space="0" w:color="auto"/>
        <w:bottom w:val="none" w:sz="0" w:space="0" w:color="auto"/>
        <w:right w:val="none" w:sz="0" w:space="0" w:color="auto"/>
      </w:divBdr>
    </w:div>
    <w:div w:id="1997763618">
      <w:bodyDiv w:val="1"/>
      <w:marLeft w:val="0"/>
      <w:marRight w:val="0"/>
      <w:marTop w:val="0"/>
      <w:marBottom w:val="0"/>
      <w:divBdr>
        <w:top w:val="none" w:sz="0" w:space="0" w:color="auto"/>
        <w:left w:val="none" w:sz="0" w:space="0" w:color="auto"/>
        <w:bottom w:val="none" w:sz="0" w:space="0" w:color="auto"/>
        <w:right w:val="none" w:sz="0" w:space="0" w:color="auto"/>
      </w:divBdr>
    </w:div>
    <w:div w:id="1999962248">
      <w:bodyDiv w:val="1"/>
      <w:marLeft w:val="0"/>
      <w:marRight w:val="0"/>
      <w:marTop w:val="0"/>
      <w:marBottom w:val="0"/>
      <w:divBdr>
        <w:top w:val="none" w:sz="0" w:space="0" w:color="auto"/>
        <w:left w:val="none" w:sz="0" w:space="0" w:color="auto"/>
        <w:bottom w:val="none" w:sz="0" w:space="0" w:color="auto"/>
        <w:right w:val="none" w:sz="0" w:space="0" w:color="auto"/>
      </w:divBdr>
      <w:divsChild>
        <w:div w:id="196546147">
          <w:marLeft w:val="547"/>
          <w:marRight w:val="0"/>
          <w:marTop w:val="0"/>
          <w:marBottom w:val="0"/>
          <w:divBdr>
            <w:top w:val="none" w:sz="0" w:space="0" w:color="auto"/>
            <w:left w:val="none" w:sz="0" w:space="0" w:color="auto"/>
            <w:bottom w:val="none" w:sz="0" w:space="0" w:color="auto"/>
            <w:right w:val="none" w:sz="0" w:space="0" w:color="auto"/>
          </w:divBdr>
        </w:div>
        <w:div w:id="1520776118">
          <w:marLeft w:val="547"/>
          <w:marRight w:val="0"/>
          <w:marTop w:val="0"/>
          <w:marBottom w:val="0"/>
          <w:divBdr>
            <w:top w:val="none" w:sz="0" w:space="0" w:color="auto"/>
            <w:left w:val="none" w:sz="0" w:space="0" w:color="auto"/>
            <w:bottom w:val="none" w:sz="0" w:space="0" w:color="auto"/>
            <w:right w:val="none" w:sz="0" w:space="0" w:color="auto"/>
          </w:divBdr>
        </w:div>
      </w:divsChild>
    </w:div>
    <w:div w:id="2016876318">
      <w:bodyDiv w:val="1"/>
      <w:marLeft w:val="0"/>
      <w:marRight w:val="0"/>
      <w:marTop w:val="0"/>
      <w:marBottom w:val="0"/>
      <w:divBdr>
        <w:top w:val="none" w:sz="0" w:space="0" w:color="auto"/>
        <w:left w:val="none" w:sz="0" w:space="0" w:color="auto"/>
        <w:bottom w:val="none" w:sz="0" w:space="0" w:color="auto"/>
        <w:right w:val="none" w:sz="0" w:space="0" w:color="auto"/>
      </w:divBdr>
    </w:div>
    <w:div w:id="2017419165">
      <w:bodyDiv w:val="1"/>
      <w:marLeft w:val="0"/>
      <w:marRight w:val="0"/>
      <w:marTop w:val="0"/>
      <w:marBottom w:val="0"/>
      <w:divBdr>
        <w:top w:val="none" w:sz="0" w:space="0" w:color="auto"/>
        <w:left w:val="none" w:sz="0" w:space="0" w:color="auto"/>
        <w:bottom w:val="none" w:sz="0" w:space="0" w:color="auto"/>
        <w:right w:val="none" w:sz="0" w:space="0" w:color="auto"/>
      </w:divBdr>
      <w:divsChild>
        <w:div w:id="448933701">
          <w:marLeft w:val="0"/>
          <w:marRight w:val="0"/>
          <w:marTop w:val="0"/>
          <w:marBottom w:val="0"/>
          <w:divBdr>
            <w:top w:val="single" w:sz="2" w:space="0" w:color="auto"/>
            <w:left w:val="single" w:sz="2" w:space="0" w:color="auto"/>
            <w:bottom w:val="single" w:sz="2" w:space="0" w:color="auto"/>
            <w:right w:val="single" w:sz="2" w:space="0" w:color="auto"/>
          </w:divBdr>
        </w:div>
      </w:divsChild>
    </w:div>
    <w:div w:id="2019885223">
      <w:bodyDiv w:val="1"/>
      <w:marLeft w:val="0"/>
      <w:marRight w:val="0"/>
      <w:marTop w:val="0"/>
      <w:marBottom w:val="0"/>
      <w:divBdr>
        <w:top w:val="none" w:sz="0" w:space="0" w:color="auto"/>
        <w:left w:val="none" w:sz="0" w:space="0" w:color="auto"/>
        <w:bottom w:val="none" w:sz="0" w:space="0" w:color="auto"/>
        <w:right w:val="none" w:sz="0" w:space="0" w:color="auto"/>
      </w:divBdr>
    </w:div>
    <w:div w:id="2027367602">
      <w:bodyDiv w:val="1"/>
      <w:marLeft w:val="0"/>
      <w:marRight w:val="0"/>
      <w:marTop w:val="0"/>
      <w:marBottom w:val="0"/>
      <w:divBdr>
        <w:top w:val="none" w:sz="0" w:space="0" w:color="auto"/>
        <w:left w:val="none" w:sz="0" w:space="0" w:color="auto"/>
        <w:bottom w:val="none" w:sz="0" w:space="0" w:color="auto"/>
        <w:right w:val="none" w:sz="0" w:space="0" w:color="auto"/>
      </w:divBdr>
    </w:div>
    <w:div w:id="2030136716">
      <w:bodyDiv w:val="1"/>
      <w:marLeft w:val="0"/>
      <w:marRight w:val="0"/>
      <w:marTop w:val="0"/>
      <w:marBottom w:val="0"/>
      <w:divBdr>
        <w:top w:val="none" w:sz="0" w:space="0" w:color="auto"/>
        <w:left w:val="none" w:sz="0" w:space="0" w:color="auto"/>
        <w:bottom w:val="none" w:sz="0" w:space="0" w:color="auto"/>
        <w:right w:val="none" w:sz="0" w:space="0" w:color="auto"/>
      </w:divBdr>
      <w:divsChild>
        <w:div w:id="325986829">
          <w:marLeft w:val="0"/>
          <w:marRight w:val="0"/>
          <w:marTop w:val="0"/>
          <w:marBottom w:val="0"/>
          <w:divBdr>
            <w:top w:val="single" w:sz="2" w:space="0" w:color="auto"/>
            <w:left w:val="single" w:sz="2" w:space="0" w:color="auto"/>
            <w:bottom w:val="single" w:sz="2" w:space="0" w:color="auto"/>
            <w:right w:val="single" w:sz="2" w:space="0" w:color="auto"/>
          </w:divBdr>
        </w:div>
        <w:div w:id="1435174109">
          <w:marLeft w:val="0"/>
          <w:marRight w:val="0"/>
          <w:marTop w:val="0"/>
          <w:marBottom w:val="0"/>
          <w:divBdr>
            <w:top w:val="single" w:sz="2" w:space="0" w:color="auto"/>
            <w:left w:val="single" w:sz="2" w:space="0" w:color="auto"/>
            <w:bottom w:val="single" w:sz="2" w:space="0" w:color="auto"/>
            <w:right w:val="single" w:sz="2" w:space="0" w:color="auto"/>
          </w:divBdr>
        </w:div>
        <w:div w:id="1455783264">
          <w:marLeft w:val="0"/>
          <w:marRight w:val="0"/>
          <w:marTop w:val="0"/>
          <w:marBottom w:val="0"/>
          <w:divBdr>
            <w:top w:val="single" w:sz="2" w:space="0" w:color="auto"/>
            <w:left w:val="single" w:sz="2" w:space="0" w:color="auto"/>
            <w:bottom w:val="single" w:sz="2" w:space="0" w:color="auto"/>
            <w:right w:val="single" w:sz="2" w:space="0" w:color="auto"/>
          </w:divBdr>
        </w:div>
        <w:div w:id="1945377410">
          <w:marLeft w:val="0"/>
          <w:marRight w:val="0"/>
          <w:marTop w:val="0"/>
          <w:marBottom w:val="0"/>
          <w:divBdr>
            <w:top w:val="single" w:sz="2" w:space="0" w:color="auto"/>
            <w:left w:val="single" w:sz="2" w:space="0" w:color="auto"/>
            <w:bottom w:val="single" w:sz="2" w:space="0" w:color="auto"/>
            <w:right w:val="single" w:sz="2" w:space="0" w:color="auto"/>
          </w:divBdr>
        </w:div>
      </w:divsChild>
    </w:div>
    <w:div w:id="2032955656">
      <w:bodyDiv w:val="1"/>
      <w:marLeft w:val="0"/>
      <w:marRight w:val="0"/>
      <w:marTop w:val="0"/>
      <w:marBottom w:val="0"/>
      <w:divBdr>
        <w:top w:val="none" w:sz="0" w:space="0" w:color="auto"/>
        <w:left w:val="none" w:sz="0" w:space="0" w:color="auto"/>
        <w:bottom w:val="none" w:sz="0" w:space="0" w:color="auto"/>
        <w:right w:val="none" w:sz="0" w:space="0" w:color="auto"/>
      </w:divBdr>
      <w:divsChild>
        <w:div w:id="291058697">
          <w:marLeft w:val="0"/>
          <w:marRight w:val="0"/>
          <w:marTop w:val="0"/>
          <w:marBottom w:val="0"/>
          <w:divBdr>
            <w:top w:val="single" w:sz="2" w:space="0" w:color="auto"/>
            <w:left w:val="single" w:sz="2" w:space="0" w:color="auto"/>
            <w:bottom w:val="single" w:sz="2" w:space="0" w:color="auto"/>
            <w:right w:val="single" w:sz="2" w:space="0" w:color="auto"/>
          </w:divBdr>
        </w:div>
        <w:div w:id="788623231">
          <w:marLeft w:val="0"/>
          <w:marRight w:val="0"/>
          <w:marTop w:val="0"/>
          <w:marBottom w:val="0"/>
          <w:divBdr>
            <w:top w:val="single" w:sz="2" w:space="0" w:color="auto"/>
            <w:left w:val="single" w:sz="2" w:space="0" w:color="auto"/>
            <w:bottom w:val="single" w:sz="2" w:space="0" w:color="auto"/>
            <w:right w:val="single" w:sz="2" w:space="0" w:color="auto"/>
          </w:divBdr>
        </w:div>
      </w:divsChild>
    </w:div>
    <w:div w:id="2033797512">
      <w:bodyDiv w:val="1"/>
      <w:marLeft w:val="0"/>
      <w:marRight w:val="0"/>
      <w:marTop w:val="0"/>
      <w:marBottom w:val="0"/>
      <w:divBdr>
        <w:top w:val="none" w:sz="0" w:space="0" w:color="auto"/>
        <w:left w:val="none" w:sz="0" w:space="0" w:color="auto"/>
        <w:bottom w:val="none" w:sz="0" w:space="0" w:color="auto"/>
        <w:right w:val="none" w:sz="0" w:space="0" w:color="auto"/>
      </w:divBdr>
    </w:div>
    <w:div w:id="2034762994">
      <w:bodyDiv w:val="1"/>
      <w:marLeft w:val="0"/>
      <w:marRight w:val="0"/>
      <w:marTop w:val="0"/>
      <w:marBottom w:val="0"/>
      <w:divBdr>
        <w:top w:val="none" w:sz="0" w:space="0" w:color="auto"/>
        <w:left w:val="none" w:sz="0" w:space="0" w:color="auto"/>
        <w:bottom w:val="none" w:sz="0" w:space="0" w:color="auto"/>
        <w:right w:val="none" w:sz="0" w:space="0" w:color="auto"/>
      </w:divBdr>
    </w:div>
    <w:div w:id="2037121910">
      <w:bodyDiv w:val="1"/>
      <w:marLeft w:val="0"/>
      <w:marRight w:val="0"/>
      <w:marTop w:val="0"/>
      <w:marBottom w:val="0"/>
      <w:divBdr>
        <w:top w:val="none" w:sz="0" w:space="0" w:color="auto"/>
        <w:left w:val="none" w:sz="0" w:space="0" w:color="auto"/>
        <w:bottom w:val="none" w:sz="0" w:space="0" w:color="auto"/>
        <w:right w:val="none" w:sz="0" w:space="0" w:color="auto"/>
      </w:divBdr>
      <w:divsChild>
        <w:div w:id="411396280">
          <w:marLeft w:val="0"/>
          <w:marRight w:val="0"/>
          <w:marTop w:val="0"/>
          <w:marBottom w:val="0"/>
          <w:divBdr>
            <w:top w:val="single" w:sz="2" w:space="0" w:color="auto"/>
            <w:left w:val="single" w:sz="2" w:space="0" w:color="auto"/>
            <w:bottom w:val="single" w:sz="2" w:space="0" w:color="auto"/>
            <w:right w:val="single" w:sz="2" w:space="0" w:color="auto"/>
          </w:divBdr>
        </w:div>
        <w:div w:id="902177137">
          <w:marLeft w:val="0"/>
          <w:marRight w:val="0"/>
          <w:marTop w:val="0"/>
          <w:marBottom w:val="0"/>
          <w:divBdr>
            <w:top w:val="single" w:sz="2" w:space="0" w:color="auto"/>
            <w:left w:val="single" w:sz="2" w:space="0" w:color="auto"/>
            <w:bottom w:val="single" w:sz="2" w:space="0" w:color="auto"/>
            <w:right w:val="single" w:sz="2" w:space="0" w:color="auto"/>
          </w:divBdr>
        </w:div>
      </w:divsChild>
    </w:div>
    <w:div w:id="2039816988">
      <w:bodyDiv w:val="1"/>
      <w:marLeft w:val="0"/>
      <w:marRight w:val="0"/>
      <w:marTop w:val="0"/>
      <w:marBottom w:val="0"/>
      <w:divBdr>
        <w:top w:val="none" w:sz="0" w:space="0" w:color="auto"/>
        <w:left w:val="none" w:sz="0" w:space="0" w:color="auto"/>
        <w:bottom w:val="none" w:sz="0" w:space="0" w:color="auto"/>
        <w:right w:val="none" w:sz="0" w:space="0" w:color="auto"/>
      </w:divBdr>
    </w:div>
    <w:div w:id="2050687887">
      <w:bodyDiv w:val="1"/>
      <w:marLeft w:val="0"/>
      <w:marRight w:val="0"/>
      <w:marTop w:val="0"/>
      <w:marBottom w:val="0"/>
      <w:divBdr>
        <w:top w:val="none" w:sz="0" w:space="0" w:color="auto"/>
        <w:left w:val="none" w:sz="0" w:space="0" w:color="auto"/>
        <w:bottom w:val="none" w:sz="0" w:space="0" w:color="auto"/>
        <w:right w:val="none" w:sz="0" w:space="0" w:color="auto"/>
      </w:divBdr>
    </w:div>
    <w:div w:id="2055353004">
      <w:bodyDiv w:val="1"/>
      <w:marLeft w:val="0"/>
      <w:marRight w:val="0"/>
      <w:marTop w:val="0"/>
      <w:marBottom w:val="0"/>
      <w:divBdr>
        <w:top w:val="none" w:sz="0" w:space="0" w:color="auto"/>
        <w:left w:val="none" w:sz="0" w:space="0" w:color="auto"/>
        <w:bottom w:val="none" w:sz="0" w:space="0" w:color="auto"/>
        <w:right w:val="none" w:sz="0" w:space="0" w:color="auto"/>
      </w:divBdr>
    </w:div>
    <w:div w:id="2076078233">
      <w:bodyDiv w:val="1"/>
      <w:marLeft w:val="0"/>
      <w:marRight w:val="0"/>
      <w:marTop w:val="0"/>
      <w:marBottom w:val="0"/>
      <w:divBdr>
        <w:top w:val="none" w:sz="0" w:space="0" w:color="auto"/>
        <w:left w:val="none" w:sz="0" w:space="0" w:color="auto"/>
        <w:bottom w:val="none" w:sz="0" w:space="0" w:color="auto"/>
        <w:right w:val="none" w:sz="0" w:space="0" w:color="auto"/>
      </w:divBdr>
    </w:div>
    <w:div w:id="2077704283">
      <w:bodyDiv w:val="1"/>
      <w:marLeft w:val="0"/>
      <w:marRight w:val="0"/>
      <w:marTop w:val="0"/>
      <w:marBottom w:val="0"/>
      <w:divBdr>
        <w:top w:val="none" w:sz="0" w:space="0" w:color="auto"/>
        <w:left w:val="none" w:sz="0" w:space="0" w:color="auto"/>
        <w:bottom w:val="none" w:sz="0" w:space="0" w:color="auto"/>
        <w:right w:val="none" w:sz="0" w:space="0" w:color="auto"/>
      </w:divBdr>
    </w:div>
    <w:div w:id="2089035252">
      <w:bodyDiv w:val="1"/>
      <w:marLeft w:val="0"/>
      <w:marRight w:val="0"/>
      <w:marTop w:val="0"/>
      <w:marBottom w:val="0"/>
      <w:divBdr>
        <w:top w:val="none" w:sz="0" w:space="0" w:color="auto"/>
        <w:left w:val="none" w:sz="0" w:space="0" w:color="auto"/>
        <w:bottom w:val="none" w:sz="0" w:space="0" w:color="auto"/>
        <w:right w:val="none" w:sz="0" w:space="0" w:color="auto"/>
      </w:divBdr>
    </w:div>
    <w:div w:id="2109348354">
      <w:bodyDiv w:val="1"/>
      <w:marLeft w:val="0"/>
      <w:marRight w:val="0"/>
      <w:marTop w:val="0"/>
      <w:marBottom w:val="0"/>
      <w:divBdr>
        <w:top w:val="none" w:sz="0" w:space="0" w:color="auto"/>
        <w:left w:val="none" w:sz="0" w:space="0" w:color="auto"/>
        <w:bottom w:val="none" w:sz="0" w:space="0" w:color="auto"/>
        <w:right w:val="none" w:sz="0" w:space="0" w:color="auto"/>
      </w:divBdr>
    </w:div>
    <w:div w:id="2118330462">
      <w:bodyDiv w:val="1"/>
      <w:marLeft w:val="0"/>
      <w:marRight w:val="0"/>
      <w:marTop w:val="0"/>
      <w:marBottom w:val="0"/>
      <w:divBdr>
        <w:top w:val="none" w:sz="0" w:space="0" w:color="auto"/>
        <w:left w:val="none" w:sz="0" w:space="0" w:color="auto"/>
        <w:bottom w:val="none" w:sz="0" w:space="0" w:color="auto"/>
        <w:right w:val="none" w:sz="0" w:space="0" w:color="auto"/>
      </w:divBdr>
      <w:divsChild>
        <w:div w:id="935140721">
          <w:marLeft w:val="0"/>
          <w:marRight w:val="0"/>
          <w:marTop w:val="0"/>
          <w:marBottom w:val="0"/>
          <w:divBdr>
            <w:top w:val="none" w:sz="0" w:space="0" w:color="auto"/>
            <w:left w:val="none" w:sz="0" w:space="0" w:color="auto"/>
            <w:bottom w:val="none" w:sz="0" w:space="0" w:color="auto"/>
            <w:right w:val="none" w:sz="0" w:space="0" w:color="auto"/>
          </w:divBdr>
          <w:divsChild>
            <w:div w:id="166265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519039">
      <w:bodyDiv w:val="1"/>
      <w:marLeft w:val="0"/>
      <w:marRight w:val="0"/>
      <w:marTop w:val="0"/>
      <w:marBottom w:val="0"/>
      <w:divBdr>
        <w:top w:val="none" w:sz="0" w:space="0" w:color="auto"/>
        <w:left w:val="none" w:sz="0" w:space="0" w:color="auto"/>
        <w:bottom w:val="none" w:sz="0" w:space="0" w:color="auto"/>
        <w:right w:val="none" w:sz="0" w:space="0" w:color="auto"/>
      </w:divBdr>
    </w:div>
    <w:div w:id="2136176198">
      <w:bodyDiv w:val="1"/>
      <w:marLeft w:val="0"/>
      <w:marRight w:val="0"/>
      <w:marTop w:val="0"/>
      <w:marBottom w:val="0"/>
      <w:divBdr>
        <w:top w:val="none" w:sz="0" w:space="0" w:color="auto"/>
        <w:left w:val="none" w:sz="0" w:space="0" w:color="auto"/>
        <w:bottom w:val="none" w:sz="0" w:space="0" w:color="auto"/>
        <w:right w:val="none" w:sz="0" w:space="0" w:color="auto"/>
      </w:divBdr>
    </w:div>
    <w:div w:id="2138791863">
      <w:bodyDiv w:val="1"/>
      <w:marLeft w:val="0"/>
      <w:marRight w:val="0"/>
      <w:marTop w:val="0"/>
      <w:marBottom w:val="0"/>
      <w:divBdr>
        <w:top w:val="none" w:sz="0" w:space="0" w:color="auto"/>
        <w:left w:val="none" w:sz="0" w:space="0" w:color="auto"/>
        <w:bottom w:val="none" w:sz="0" w:space="0" w:color="auto"/>
        <w:right w:val="none" w:sz="0" w:space="0" w:color="auto"/>
      </w:divBdr>
      <w:divsChild>
        <w:div w:id="571742046">
          <w:marLeft w:val="0"/>
          <w:marRight w:val="0"/>
          <w:marTop w:val="0"/>
          <w:marBottom w:val="0"/>
          <w:divBdr>
            <w:top w:val="single" w:sz="2" w:space="0" w:color="auto"/>
            <w:left w:val="single" w:sz="2" w:space="0" w:color="auto"/>
            <w:bottom w:val="single" w:sz="2" w:space="0" w:color="auto"/>
            <w:right w:val="single" w:sz="2" w:space="0" w:color="auto"/>
          </w:divBdr>
        </w:div>
      </w:divsChild>
    </w:div>
    <w:div w:id="2147113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ducation.nsw.gov.au/teaching-and-learning/curriculum/pdhpe/planning-programming-and-assessing-pdhpe-k-12/planning-programming-and-assessing-pdhpe-7-10" TargetMode="External"/><Relationship Id="rId117" Type="http://schemas.openxmlformats.org/officeDocument/2006/relationships/header" Target="header5.xml"/><Relationship Id="rId21" Type="http://schemas.openxmlformats.org/officeDocument/2006/relationships/hyperlink" Target="https://www.unsw.edu.au/canberra/about-us/equity-diversity-inclusion/unsw-canberra-community-circle" TargetMode="External"/><Relationship Id="rId42" Type="http://schemas.openxmlformats.org/officeDocument/2006/relationships/hyperlink" Target="https://education.nsw.gov.au/teaching-and-learning/curriculum/pdhpe/planning-programming-and-assessing-pdhpe-k-12/planning-programming-and-assessing-pdhpe-7-10" TargetMode="External"/><Relationship Id="rId47" Type="http://schemas.openxmlformats.org/officeDocument/2006/relationships/image" Target="media/image3.png"/><Relationship Id="rId63" Type="http://schemas.openxmlformats.org/officeDocument/2006/relationships/image" Target="media/image18.png"/><Relationship Id="rId68" Type="http://schemas.openxmlformats.org/officeDocument/2006/relationships/hyperlink" Target="https://www.eatforhealth.gov.au/guidelines/guidelines" TargetMode="External"/><Relationship Id="rId84" Type="http://schemas.openxmlformats.org/officeDocument/2006/relationships/image" Target="media/image27.png"/><Relationship Id="rId89" Type="http://schemas.openxmlformats.org/officeDocument/2006/relationships/hyperlink" Target="mailto:PDHPEcurriculum@det.nsw.edu.au" TargetMode="External"/><Relationship Id="rId112" Type="http://schemas.openxmlformats.org/officeDocument/2006/relationships/footer" Target="footer3.xml"/><Relationship Id="rId16" Type="http://schemas.openxmlformats.org/officeDocument/2006/relationships/hyperlink" Target="https://education.nsw.gov.au/teaching-and-learning/curriculum/pdhpe/planning-programming-and-assessing-pdhpe-k-12/planning-programming-and-assessing-pdhpe-7-10" TargetMode="External"/><Relationship Id="rId107" Type="http://schemas.openxmlformats.org/officeDocument/2006/relationships/header" Target="header1.xml"/><Relationship Id="rId11" Type="http://schemas.openxmlformats.org/officeDocument/2006/relationships/hyperlink" Target="https://curriculum.nsw.edu.au/learning-areas/pdhpe/pdhpe-7-10-2024/overview" TargetMode="External"/><Relationship Id="rId32" Type="http://schemas.openxmlformats.org/officeDocument/2006/relationships/hyperlink" Target="https://www.eatforhealth.gov.au/guidelines/guidelines" TargetMode="External"/><Relationship Id="rId37" Type="http://schemas.openxmlformats.org/officeDocument/2006/relationships/hyperlink" Target="https://education.nsw.gov.au/teaching-and-learning/curriculum/pdhpe/planning-programming-and-assessing-pdhpe-k-12/planning-programming-and-assessing-pdhpe-7-10" TargetMode="External"/><Relationship Id="rId53" Type="http://schemas.openxmlformats.org/officeDocument/2006/relationships/image" Target="media/image9.png"/><Relationship Id="rId58" Type="http://schemas.openxmlformats.org/officeDocument/2006/relationships/image" Target="media/image13.png"/><Relationship Id="rId74" Type="http://schemas.openxmlformats.org/officeDocument/2006/relationships/image" Target="media/image21.png"/><Relationship Id="rId79" Type="http://schemas.openxmlformats.org/officeDocument/2006/relationships/hyperlink" Target="https://www.health.gov.au/topics/physical-activity-and-exercise/physical-activity-and-exercise-guidelines-for-all-australians/for-children-and-young-people-5-to-17-years" TargetMode="External"/><Relationship Id="rId102" Type="http://schemas.openxmlformats.org/officeDocument/2006/relationships/hyperlink" Target="https://www.nsw.gov.au/education-and-training/nesa/copyright" TargetMode="External"/><Relationship Id="rId5" Type="http://schemas.openxmlformats.org/officeDocument/2006/relationships/numbering" Target="numbering.xml"/><Relationship Id="rId90" Type="http://schemas.openxmlformats.org/officeDocument/2006/relationships/hyperlink" Target="mailto:PDHPEcurriculum@det.nsw.edu.au" TargetMode="External"/><Relationship Id="rId95" Type="http://schemas.openxmlformats.org/officeDocument/2006/relationships/hyperlink" Target="https://education.nsw.gov.au/teaching-and-learning/curriculum/planning-programming-and-assessing-k-12/planning-programming-and-assessing-7-12/assessment-task-advice-7-10" TargetMode="External"/><Relationship Id="rId22" Type="http://schemas.openxmlformats.org/officeDocument/2006/relationships/hyperlink" Target="https://japingkaaboriginalart.com/articles/bush-medicine-leaf/" TargetMode="External"/><Relationship Id="rId27" Type="http://schemas.openxmlformats.org/officeDocument/2006/relationships/hyperlink" Target="https://app.education.nsw.gov.au/digital-learning-selector/LearningActivity/Card/562" TargetMode="External"/><Relationship Id="rId43" Type="http://schemas.openxmlformats.org/officeDocument/2006/relationships/hyperlink" Target="https://pz.harvard.edu/resources/i-used-to-think-now-i-think" TargetMode="External"/><Relationship Id="rId48" Type="http://schemas.openxmlformats.org/officeDocument/2006/relationships/image" Target="media/image4.png"/><Relationship Id="rId64" Type="http://schemas.openxmlformats.org/officeDocument/2006/relationships/image" Target="media/image19.png"/><Relationship Id="rId69" Type="http://schemas.openxmlformats.org/officeDocument/2006/relationships/hyperlink" Target="https://www.eatforhealth.gov.au/" TargetMode="External"/><Relationship Id="rId113" Type="http://schemas.openxmlformats.org/officeDocument/2006/relationships/hyperlink" Target="https://creativecommons.org/licenses/by/4.0/" TargetMode="External"/><Relationship Id="rId118" Type="http://schemas.openxmlformats.org/officeDocument/2006/relationships/footer" Target="footer5.xml"/><Relationship Id="rId80" Type="http://schemas.openxmlformats.org/officeDocument/2006/relationships/image" Target="media/image26.png"/><Relationship Id="rId85" Type="http://schemas.openxmlformats.org/officeDocument/2006/relationships/image" Target="media/image28.png"/><Relationship Id="rId12" Type="http://schemas.openxmlformats.org/officeDocument/2006/relationships/hyperlink" Target="https://education.nsw.gov.au/teaching-and-learning/curriculum/explicit-teaching/explicit-teaching-strategies" TargetMode="External"/><Relationship Id="rId17" Type="http://schemas.openxmlformats.org/officeDocument/2006/relationships/hyperlink" Target="mailto:PDHPEcurriculum@det.nsw.edu.au" TargetMode="External"/><Relationship Id="rId33" Type="http://schemas.openxmlformats.org/officeDocument/2006/relationships/hyperlink" Target="https://www.eatforhealth.gov.au/guidelines/guidelines" TargetMode="External"/><Relationship Id="rId38" Type="http://schemas.openxmlformats.org/officeDocument/2006/relationships/hyperlink" Target="https://education.nsw.gov.au/teaching-and-learning/curriculum/pdhpe/planning-programming-and-assessing-pdhpe-k-12/planning-programming-and-assessing-pdhpe-7-10" TargetMode="External"/><Relationship Id="rId59" Type="http://schemas.openxmlformats.org/officeDocument/2006/relationships/image" Target="media/image14.png"/><Relationship Id="rId103" Type="http://schemas.openxmlformats.org/officeDocument/2006/relationships/hyperlink" Target="https://www.nsw.gov.au/education-and-training/nesa" TargetMode="External"/><Relationship Id="rId108" Type="http://schemas.openxmlformats.org/officeDocument/2006/relationships/header" Target="header2.xml"/><Relationship Id="rId54" Type="http://schemas.openxmlformats.org/officeDocument/2006/relationships/image" Target="media/image10.png"/><Relationship Id="rId70" Type="http://schemas.openxmlformats.org/officeDocument/2006/relationships/hyperlink" Target="https://www.eatforhealth.gov.au/guidelines/guidelines" TargetMode="External"/><Relationship Id="rId75" Type="http://schemas.openxmlformats.org/officeDocument/2006/relationships/image" Target="media/image22.png"/><Relationship Id="rId91" Type="http://schemas.openxmlformats.org/officeDocument/2006/relationships/hyperlink" Target="https://education.nsw.gov.au/teaching-and-learning/curriculum/planning-programming-and-assessing-k-12/planning-programming-and-assessing-7-12" TargetMode="External"/><Relationship Id="rId96" Type="http://schemas.openxmlformats.org/officeDocument/2006/relationships/hyperlink" Target="https://education.nsw.gov.au/teaching-and-learning/curriculum/explicit-teaching"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education.nsw.gov.au/teaching-and-learning/curriculum/pdhpe/planning-programming-and-assessing-pdhpe-k-12/planning-programming-and-assessing-pdhpe-7-10" TargetMode="External"/><Relationship Id="rId28" Type="http://schemas.openxmlformats.org/officeDocument/2006/relationships/hyperlink" Target="https://education.nsw.gov.au/teaching-and-learning/curriculum/pdhpe/planning-programming-and-assessing-pdhpe-k-12/planning-programming-and-assessing-pdhpe-7-10" TargetMode="External"/><Relationship Id="rId49" Type="http://schemas.openxmlformats.org/officeDocument/2006/relationships/image" Target="media/image5.png"/><Relationship Id="rId114" Type="http://schemas.openxmlformats.org/officeDocument/2006/relationships/image" Target="media/image31.png"/><Relationship Id="rId119"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https://education.nsw.gov.au/teaching-and-learning/curriculum/pdhpe/planning-programming-and-assessing-pdhpe-k-12/planning-programming-and-assessing-pdhpe-7-10" TargetMode="External"/><Relationship Id="rId44" Type="http://schemas.openxmlformats.org/officeDocument/2006/relationships/hyperlink" Target="https://education.nsw.gov.au/teaching-and-learning/curriculum/pdhpe/planning-programming-and-assessing-pdhpe-k-12/planning-programming-and-assessing-pdhpe-7-10" TargetMode="External"/><Relationship Id="rId52" Type="http://schemas.openxmlformats.org/officeDocument/2006/relationships/image" Target="media/image8.png"/><Relationship Id="rId60" Type="http://schemas.openxmlformats.org/officeDocument/2006/relationships/image" Target="media/image15.png"/><Relationship Id="rId65" Type="http://schemas.openxmlformats.org/officeDocument/2006/relationships/hyperlink" Target="https://www.eatforhealth.gov.au/guidelines/guidelines" TargetMode="External"/><Relationship Id="rId73" Type="http://schemas.openxmlformats.org/officeDocument/2006/relationships/image" Target="media/image20.png"/><Relationship Id="rId78" Type="http://schemas.openxmlformats.org/officeDocument/2006/relationships/image" Target="media/image25.png"/><Relationship Id="rId81" Type="http://schemas.openxmlformats.org/officeDocument/2006/relationships/hyperlink" Target="https://www.youtube.com/shorts/OmVpFrPhgaA" TargetMode="External"/><Relationship Id="rId86" Type="http://schemas.openxmlformats.org/officeDocument/2006/relationships/image" Target="media/image29.png"/><Relationship Id="rId94" Type="http://schemas.openxmlformats.org/officeDocument/2006/relationships/hyperlink" Target="https://education.nsw.gov.au/teaching-and-learning/curriculum/planning-programming-and-assessing-k-12/planning-programming-and-assessing-7-12/classroom-assessment-advice-7-10-" TargetMode="External"/><Relationship Id="rId99" Type="http://schemas.openxmlformats.org/officeDocument/2006/relationships/hyperlink" Target="https://education.nsw.gov.au/about-us/strategies-and-reports/plan-for-nsw-public-education" TargetMode="External"/><Relationship Id="rId101" Type="http://schemas.openxmlformats.org/officeDocument/2006/relationships/hyperlink" Target="https://www.nsw.gov.au/education-and-training/nesa/teacher-accreditation/proficient-teacher/standard-descriptors"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education.nsw.gov.au/teaching-and-learning/curriculum/pdhpe/planning-programming-and-assessing-pdhpe-k-12/planning-programming-and-assessing-pdhpe-7-10" TargetMode="External"/><Relationship Id="rId18" Type="http://schemas.openxmlformats.org/officeDocument/2006/relationships/hyperlink" Target="https://education.nsw.gov.au/teaching-and-learning/curriculum/pdhpe/planning-programming-and-assessing-pdhpe-k-12/planning-programming-and-assessing-pdhpe-7-10" TargetMode="External"/><Relationship Id="rId39" Type="http://schemas.openxmlformats.org/officeDocument/2006/relationships/hyperlink" Target="https://www.eatforhealth.gov.au/guidelines/guidelines" TargetMode="External"/><Relationship Id="rId109" Type="http://schemas.openxmlformats.org/officeDocument/2006/relationships/footer" Target="footer1.xml"/><Relationship Id="rId34" Type="http://schemas.openxmlformats.org/officeDocument/2006/relationships/hyperlink" Target="https://education.nsw.gov.au/teaching-and-learning/curriculum/pdhpe/planning-programming-and-assessing-pdhpe-k-12/planning-programming-and-assessing-pdhpe-7-10" TargetMode="External"/><Relationship Id="rId50" Type="http://schemas.openxmlformats.org/officeDocument/2006/relationships/image" Target="media/image6.png"/><Relationship Id="rId55" Type="http://schemas.openxmlformats.org/officeDocument/2006/relationships/hyperlink" Target="https://unsplash.com/license" TargetMode="External"/><Relationship Id="rId76" Type="http://schemas.openxmlformats.org/officeDocument/2006/relationships/image" Target="media/image23.png"/><Relationship Id="rId97" Type="http://schemas.openxmlformats.org/officeDocument/2006/relationships/hyperlink" Target="https://education.nsw.gov.au/about-us/education-data-and-research/cese/publications/research-reports/what-works-best-2020-update/explicit-teaching-driving-learning-and-engagement" TargetMode="External"/><Relationship Id="rId104" Type="http://schemas.openxmlformats.org/officeDocument/2006/relationships/hyperlink" Target="https://curriculum.nsw.edu.au/" TargetMode="External"/><Relationship Id="rId120"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www.eatforhealth.gov.au/guidelines/guidelines" TargetMode="External"/><Relationship Id="rId92" Type="http://schemas.openxmlformats.org/officeDocument/2006/relationships/hyperlink" Target="https://education.nsw.gov.au/teaching-and-learning/curriculum/planning-programming-and-assessing-k-12/planning-programming-and-assessing-7-12/inclusion-and-differentiation-advice-7-10" TargetMode="External"/><Relationship Id="rId2" Type="http://schemas.openxmlformats.org/officeDocument/2006/relationships/customXml" Target="../customXml/item2.xml"/><Relationship Id="rId29" Type="http://schemas.openxmlformats.org/officeDocument/2006/relationships/hyperlink" Target="https://www.eatforhealth.gov.au/guidelines/guidelines" TargetMode="External"/><Relationship Id="rId24" Type="http://schemas.openxmlformats.org/officeDocument/2006/relationships/hyperlink" Target="https://education.nsw.gov.au/teaching-and-learning/curriculum/pdhpe/planning-programming-and-assessing-pdhpe-k-12/planning-programming-and-assessing-pdhpe-7-10" TargetMode="External"/><Relationship Id="rId40" Type="http://schemas.openxmlformats.org/officeDocument/2006/relationships/hyperlink" Target="https://education.nsw.gov.au/teaching-and-learning/curriculum/pdhpe/planning-programming-and-assessing-pdhpe-k-12/planning-programming-and-assessing-pdhpe-7-10" TargetMode="External"/><Relationship Id="rId45" Type="http://schemas.openxmlformats.org/officeDocument/2006/relationships/image" Target="media/image1.png"/><Relationship Id="rId66" Type="http://schemas.openxmlformats.org/officeDocument/2006/relationships/hyperlink" Target="https://www.eatforhealth.gov.au/" TargetMode="External"/><Relationship Id="rId87" Type="http://schemas.openxmlformats.org/officeDocument/2006/relationships/image" Target="media/image30.png"/><Relationship Id="rId110" Type="http://schemas.openxmlformats.org/officeDocument/2006/relationships/footer" Target="footer2.xml"/><Relationship Id="rId115" Type="http://schemas.openxmlformats.org/officeDocument/2006/relationships/header" Target="header4.xml"/><Relationship Id="rId61" Type="http://schemas.openxmlformats.org/officeDocument/2006/relationships/image" Target="media/image16.png"/><Relationship Id="rId82" Type="http://schemas.openxmlformats.org/officeDocument/2006/relationships/hyperlink" Target="https://www.health.gov.au/resources/publications/24-hour-movement-guidelines-birth-to-5-years-brochure" TargetMode="External"/><Relationship Id="rId19" Type="http://schemas.openxmlformats.org/officeDocument/2006/relationships/hyperlink" Target="https://education.nsw.gov.au/teaching-and-learning/curriculum/pdhpe/planning-programming-and-assessing-pdhpe-k-12/planning-programming-and-assessing-pdhpe-7-10" TargetMode="External"/><Relationship Id="rId14" Type="http://schemas.openxmlformats.org/officeDocument/2006/relationships/hyperlink" Target="https://curriculum.nsw.edu.au/learning-areas/pdhpe/pdhpe-7-10-2024/overview" TargetMode="External"/><Relationship Id="rId30" Type="http://schemas.openxmlformats.org/officeDocument/2006/relationships/hyperlink" Target="https://www.eatforhealth.gov.au/guidelines/guidelines" TargetMode="External"/><Relationship Id="rId35" Type="http://schemas.openxmlformats.org/officeDocument/2006/relationships/hyperlink" Target="https://education.nsw.gov.au/teaching-and-learning/curriculum/pdhpe/planning-programming-and-assessing-pdhpe-k-12/planning-programming-and-assessing-pdhpe-7-10" TargetMode="External"/><Relationship Id="rId56" Type="http://schemas.openxmlformats.org/officeDocument/2006/relationships/image" Target="media/image11.png"/><Relationship Id="rId77" Type="http://schemas.openxmlformats.org/officeDocument/2006/relationships/image" Target="media/image24.png"/><Relationship Id="rId100" Type="http://schemas.openxmlformats.org/officeDocument/2006/relationships/hyperlink" Target="https://education.nsw.gov.au/inside-the-department/directory-a-z/strategic-school-improvement/school-excellence-framework" TargetMode="External"/><Relationship Id="rId105" Type="http://schemas.openxmlformats.org/officeDocument/2006/relationships/hyperlink" Target="https://www.eatforhealth.gov.au/guidelines/guidelines" TargetMode="External"/><Relationship Id="rId8" Type="http://schemas.openxmlformats.org/officeDocument/2006/relationships/webSettings" Target="webSettings.xml"/><Relationship Id="rId51" Type="http://schemas.openxmlformats.org/officeDocument/2006/relationships/image" Target="media/image7.png"/><Relationship Id="rId72" Type="http://schemas.openxmlformats.org/officeDocument/2006/relationships/hyperlink" Target="https://www.eatforhealth.gov.au/" TargetMode="External"/><Relationship Id="rId93" Type="http://schemas.openxmlformats.org/officeDocument/2006/relationships/hyperlink" Target="https://education.nsw.gov.au/teaching-and-learning/curriculum/planning-programming-and-assessing-k-12/planning-programming-and-assessing-7-12" TargetMode="External"/><Relationship Id="rId98" Type="http://schemas.openxmlformats.org/officeDocument/2006/relationships/hyperlink" Target="https://education.nsw.gov.au/policy-library/policies/pd-2016-0468" TargetMode="External"/><Relationship Id="rId3" Type="http://schemas.openxmlformats.org/officeDocument/2006/relationships/customXml" Target="../customXml/item3.xml"/><Relationship Id="rId25" Type="http://schemas.openxmlformats.org/officeDocument/2006/relationships/hyperlink" Target="https://education.nsw.gov.au/teaching-and-learning/curriculum/pdhpe/planning-programming-and-assessing-pdhpe-k-12/planning-programming-and-assessing-pdhpe-7-10" TargetMode="External"/><Relationship Id="rId46" Type="http://schemas.openxmlformats.org/officeDocument/2006/relationships/image" Target="media/image2.png"/><Relationship Id="rId67" Type="http://schemas.openxmlformats.org/officeDocument/2006/relationships/hyperlink" Target="https://www.eatforhealth.gov.au/guidelines/guidelines" TargetMode="External"/><Relationship Id="rId116" Type="http://schemas.openxmlformats.org/officeDocument/2006/relationships/footer" Target="footer4.xml"/><Relationship Id="rId20" Type="http://schemas.openxmlformats.org/officeDocument/2006/relationships/hyperlink" Target="https://education.nsw.gov.au/teaching-and-learning/curriculum/explicit-teaching/explicit-teaching-strategies/gradual-release-of-responsibility" TargetMode="External"/><Relationship Id="rId41" Type="http://schemas.openxmlformats.org/officeDocument/2006/relationships/hyperlink" Target="https://www.health.gov.au/resources/publications/24-hour-movement-guidelines-children-and-young-people-5-to-17-years-brochure?language=en" TargetMode="External"/><Relationship Id="rId62" Type="http://schemas.openxmlformats.org/officeDocument/2006/relationships/image" Target="media/image17.png"/><Relationship Id="rId83" Type="http://schemas.openxmlformats.org/officeDocument/2006/relationships/hyperlink" Target="https://www.youtube.com/shorts/sCEJx3dQcmk" TargetMode="External"/><Relationship Id="rId88" Type="http://schemas.openxmlformats.org/officeDocument/2006/relationships/hyperlink" Target="mailto:PDHPE%207&#8211;10%20resource%20evaluation%20form" TargetMode="External"/><Relationship Id="rId111" Type="http://schemas.openxmlformats.org/officeDocument/2006/relationships/header" Target="header3.xml"/><Relationship Id="rId15" Type="http://schemas.openxmlformats.org/officeDocument/2006/relationships/hyperlink" Target="https://education.nsw.gov.au/teaching-and-learning/curriculum/pdhpe/planning-programming-and-assessing-pdhpe-k-12/planning-programming-and-assessing-pdhpe-7-10" TargetMode="External"/><Relationship Id="rId36" Type="http://schemas.openxmlformats.org/officeDocument/2006/relationships/hyperlink" Target="https://www.health.gov.au/topics/physical-activity-and-exercise/physical-activity-and-exercise-guidelines-for-all-australians/for-children-and-young-people-5-to-17-years" TargetMode="External"/><Relationship Id="rId57" Type="http://schemas.openxmlformats.org/officeDocument/2006/relationships/image" Target="media/image12.png"/><Relationship Id="rId106" Type="http://schemas.openxmlformats.org/officeDocument/2006/relationships/hyperlink" Target="https://www.unsw.edu.au/canberra/about-us/equity-diversity-inclusion/unsw-canberra-community-circl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34.svg"/><Relationship Id="rId1" Type="http://schemas.openxmlformats.org/officeDocument/2006/relationships/image" Target="media/image33.png"/></Relationships>
</file>

<file path=word/_rels/header3.xml.rels><?xml version="1.0" encoding="UTF-8" standalone="yes"?>
<Relationships xmlns="http://schemas.openxmlformats.org/package/2006/relationships"><Relationship Id="rId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dc8e8e5b-739f-45b7-ac3b-35c761c30811">
      <Terms xmlns="http://schemas.microsoft.com/office/infopath/2007/PartnerControls"/>
    </lcf76f155ced4ddcb4097134ff3c332f>
    <TaxCatchAll xmlns="a29d17d1-33f7-48a9-910c-2d0362ea3916"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BE54A4EE700FF54E9B4F463A62CB9170" ma:contentTypeVersion="19" ma:contentTypeDescription="Create a new document." ma:contentTypeScope="" ma:versionID="698ca167cafefb33b46552e87783f6bb">
  <xsd:schema xmlns:xsd="http://www.w3.org/2001/XMLSchema" xmlns:xs="http://www.w3.org/2001/XMLSchema" xmlns:p="http://schemas.microsoft.com/office/2006/metadata/properties" xmlns:ns2="dc8e8e5b-739f-45b7-ac3b-35c761c30811" xmlns:ns3="a29d17d1-33f7-48a9-910c-2d0362ea3916" targetNamespace="http://schemas.microsoft.com/office/2006/metadata/properties" ma:root="true" ma:fieldsID="2fdb15d0c4765ef2f2538959394019e1" ns2:_="" ns3:_="">
    <xsd:import namespace="dc8e8e5b-739f-45b7-ac3b-35c761c30811"/>
    <xsd:import namespace="a29d17d1-33f7-48a9-910c-2d0362ea391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8e8e5b-739f-45b7-ac3b-35c761c3081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29d17d1-33f7-48a9-910c-2d0362ea3916"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3954d59-02f0-42f0-a3f0-3098026aedad}" ma:internalName="TaxCatchAll" ma:showField="CatchAllData" ma:web="a29d17d1-33f7-48a9-910c-2d0362ea391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F834000-4C7E-4A67-9A27-7E74CEE43BB2}">
  <ds:schemaRefs>
    <ds:schemaRef ds:uri="http://schemas.microsoft.com/office/2006/metadata/properties"/>
    <ds:schemaRef ds:uri="http://schemas.microsoft.com/office/infopath/2007/PartnerControls"/>
    <ds:schemaRef ds:uri="dc8e8e5b-739f-45b7-ac3b-35c761c30811"/>
    <ds:schemaRef ds:uri="a29d17d1-33f7-48a9-910c-2d0362ea3916"/>
  </ds:schemaRefs>
</ds:datastoreItem>
</file>

<file path=customXml/itemProps2.xml><?xml version="1.0" encoding="utf-8"?>
<ds:datastoreItem xmlns:ds="http://schemas.openxmlformats.org/officeDocument/2006/customXml" ds:itemID="{D8812BDD-DDAC-4FDF-ABFC-092AB560DD76}">
  <ds:schemaRefs>
    <ds:schemaRef ds:uri="http://schemas.openxmlformats.org/officeDocument/2006/bibliography"/>
  </ds:schemaRefs>
</ds:datastoreItem>
</file>

<file path=customXml/itemProps3.xml><?xml version="1.0" encoding="utf-8"?>
<ds:datastoreItem xmlns:ds="http://schemas.openxmlformats.org/officeDocument/2006/customXml" ds:itemID="{C3E63A80-7BC1-4DFD-92A4-BED99D08F5B7}">
  <ds:schemaRefs>
    <ds:schemaRef ds:uri="http://schemas.microsoft.com/sharepoint/v3/contenttype/forms"/>
  </ds:schemaRefs>
</ds:datastoreItem>
</file>

<file path=customXml/itemProps4.xml><?xml version="1.0" encoding="utf-8"?>
<ds:datastoreItem xmlns:ds="http://schemas.openxmlformats.org/officeDocument/2006/customXml" ds:itemID="{5BEA79C0-DD3E-4E01-8BE1-7A033F5ADD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8e8e5b-739f-45b7-ac3b-35c761c30811"/>
    <ds:schemaRef ds:uri="a29d17d1-33f7-48a9-910c-2d0362ea391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4258</TotalTime>
  <Pages>165</Pages>
  <Words>20544</Words>
  <Characters>113408</Characters>
  <Application>Microsoft Office Word</Application>
  <DocSecurity>0</DocSecurity>
  <Lines>3150</Lines>
  <Paragraphs>1633</Paragraphs>
  <ScaleCrop>false</ScaleCrop>
  <HeadingPairs>
    <vt:vector size="2" baseType="variant">
      <vt:variant>
        <vt:lpstr>Title</vt:lpstr>
      </vt:variant>
      <vt:variant>
        <vt:i4>1</vt:i4>
      </vt:variant>
    </vt:vector>
  </HeadingPairs>
  <TitlesOfParts>
    <vt:vector size="1" baseType="lpstr">
      <vt:lpstr>PDHPE Year 7 – building a balanced and healthy lifestyle – teaching and learning program</vt:lpstr>
    </vt:vector>
  </TitlesOfParts>
  <Company/>
  <LinksUpToDate>false</LinksUpToDate>
  <CharactersWithSpaces>132319</CharactersWithSpaces>
  <SharedDoc>false</SharedDoc>
  <HLinks>
    <vt:vector size="804" baseType="variant">
      <vt:variant>
        <vt:i4>5308424</vt:i4>
      </vt:variant>
      <vt:variant>
        <vt:i4>522</vt:i4>
      </vt:variant>
      <vt:variant>
        <vt:i4>0</vt:i4>
      </vt:variant>
      <vt:variant>
        <vt:i4>5</vt:i4>
      </vt:variant>
      <vt:variant>
        <vt:lpwstr>https://creativecommons.org/licenses/by/4.0/</vt:lpwstr>
      </vt:variant>
      <vt:variant>
        <vt:lpwstr/>
      </vt:variant>
      <vt:variant>
        <vt:i4>7012405</vt:i4>
      </vt:variant>
      <vt:variant>
        <vt:i4>519</vt:i4>
      </vt:variant>
      <vt:variant>
        <vt:i4>0</vt:i4>
      </vt:variant>
      <vt:variant>
        <vt:i4>5</vt:i4>
      </vt:variant>
      <vt:variant>
        <vt:lpwstr>https://curriculum.nsw.edu.au/learning-areas/pdhpe/pdhpe-7-10-2024/overview</vt:lpwstr>
      </vt:variant>
      <vt:variant>
        <vt:lpwstr/>
      </vt:variant>
      <vt:variant>
        <vt:i4>3342452</vt:i4>
      </vt:variant>
      <vt:variant>
        <vt:i4>516</vt:i4>
      </vt:variant>
      <vt:variant>
        <vt:i4>0</vt:i4>
      </vt:variant>
      <vt:variant>
        <vt:i4>5</vt:i4>
      </vt:variant>
      <vt:variant>
        <vt:lpwstr>https://curriculum.nsw.edu.au/</vt:lpwstr>
      </vt:variant>
      <vt:variant>
        <vt:lpwstr/>
      </vt:variant>
      <vt:variant>
        <vt:i4>3997797</vt:i4>
      </vt:variant>
      <vt:variant>
        <vt:i4>513</vt:i4>
      </vt:variant>
      <vt:variant>
        <vt:i4>0</vt:i4>
      </vt:variant>
      <vt:variant>
        <vt:i4>5</vt:i4>
      </vt:variant>
      <vt:variant>
        <vt:lpwstr>https://educationstandards.nsw.edu.au/</vt:lpwstr>
      </vt:variant>
      <vt:variant>
        <vt:lpwstr/>
      </vt:variant>
      <vt:variant>
        <vt:i4>7536744</vt:i4>
      </vt:variant>
      <vt:variant>
        <vt:i4>510</vt:i4>
      </vt:variant>
      <vt:variant>
        <vt:i4>0</vt:i4>
      </vt:variant>
      <vt:variant>
        <vt:i4>5</vt:i4>
      </vt:variant>
      <vt:variant>
        <vt:lpwstr>https://educationstandards.nsw.edu.au/wps/portal/nesa/mini-footer/copyright</vt:lpwstr>
      </vt:variant>
      <vt:variant>
        <vt:lpwstr/>
      </vt:variant>
      <vt:variant>
        <vt:i4>5963789</vt:i4>
      </vt:variant>
      <vt:variant>
        <vt:i4>507</vt:i4>
      </vt:variant>
      <vt:variant>
        <vt:i4>0</vt:i4>
      </vt:variant>
      <vt:variant>
        <vt:i4>5</vt:i4>
      </vt:variant>
      <vt:variant>
        <vt:lpwstr>https://teams.microsoft.com/l/team/19%3A93bb42a54e4b4779b28ab5b737b9e642%40thread.tacv2/conversations?groupId=d759a943-a680-4d0b-bdfe-88a8998f709e&amp;tenantId=05a0e69a-418a-47c1-9c25-9387261bf991</vt:lpwstr>
      </vt:variant>
      <vt:variant>
        <vt:lpwstr/>
      </vt:variant>
      <vt:variant>
        <vt:i4>1441880</vt:i4>
      </vt:variant>
      <vt:variant>
        <vt:i4>504</vt:i4>
      </vt:variant>
      <vt:variant>
        <vt:i4>0</vt:i4>
      </vt:variant>
      <vt:variant>
        <vt:i4>5</vt:i4>
      </vt:variant>
      <vt:variant>
        <vt:lpwstr>https://curriculum.nsw.edu.au/learning-areas/pdhpe/pdhpe-7-10-2024/teaching-and-learning</vt:lpwstr>
      </vt:variant>
      <vt:variant>
        <vt:lpwstr/>
      </vt:variant>
      <vt:variant>
        <vt:i4>851969</vt:i4>
      </vt:variant>
      <vt:variant>
        <vt:i4>501</vt:i4>
      </vt:variant>
      <vt:variant>
        <vt:i4>0</vt:i4>
      </vt:variant>
      <vt:variant>
        <vt:i4>5</vt:i4>
      </vt:variant>
      <vt:variant>
        <vt:lpwstr>https://www.nsw.gov.au/education-and-training/nesa/teacher-accreditation/proficient-teacher/standard-descriptors</vt:lpwstr>
      </vt:variant>
      <vt:variant>
        <vt:lpwstr/>
      </vt:variant>
      <vt:variant>
        <vt:i4>1245204</vt:i4>
      </vt:variant>
      <vt:variant>
        <vt:i4>498</vt:i4>
      </vt:variant>
      <vt:variant>
        <vt:i4>0</vt:i4>
      </vt:variant>
      <vt:variant>
        <vt:i4>5</vt:i4>
      </vt:variant>
      <vt:variant>
        <vt:lpwstr>https://education.nsw.gov.au/inside-the-department/directory-a-z/strategic-school-improvement/school-excellence-framework</vt:lpwstr>
      </vt:variant>
      <vt:variant>
        <vt:lpwstr/>
      </vt:variant>
      <vt:variant>
        <vt:i4>2752564</vt:i4>
      </vt:variant>
      <vt:variant>
        <vt:i4>495</vt:i4>
      </vt:variant>
      <vt:variant>
        <vt:i4>0</vt:i4>
      </vt:variant>
      <vt:variant>
        <vt:i4>5</vt:i4>
      </vt:variant>
      <vt:variant>
        <vt:lpwstr>https://education.nsw.gov.au/about-us/strategies-and-reports/plan-for-nsw-public-education</vt:lpwstr>
      </vt:variant>
      <vt:variant>
        <vt:lpwstr/>
      </vt:variant>
      <vt:variant>
        <vt:i4>2031698</vt:i4>
      </vt:variant>
      <vt:variant>
        <vt:i4>492</vt:i4>
      </vt:variant>
      <vt:variant>
        <vt:i4>0</vt:i4>
      </vt:variant>
      <vt:variant>
        <vt:i4>5</vt:i4>
      </vt:variant>
      <vt:variant>
        <vt:lpwstr>https://education.nsw.gov.au/policy-library/policies/pd-2016-0468</vt:lpwstr>
      </vt:variant>
      <vt:variant>
        <vt:lpwstr/>
      </vt:variant>
      <vt:variant>
        <vt:i4>2621541</vt:i4>
      </vt:variant>
      <vt:variant>
        <vt:i4>489</vt:i4>
      </vt:variant>
      <vt:variant>
        <vt:i4>0</vt:i4>
      </vt:variant>
      <vt:variant>
        <vt:i4>5</vt:i4>
      </vt:variant>
      <vt:variant>
        <vt:lpwstr>https://education.nsw.gov.au/about-us/education-data-and-research/cese/publications/research-reports/what-works-best-2020-update/explicit-teaching-driving-learning-and-engagement</vt:lpwstr>
      </vt:variant>
      <vt:variant>
        <vt:lpwstr/>
      </vt:variant>
      <vt:variant>
        <vt:i4>6881389</vt:i4>
      </vt:variant>
      <vt:variant>
        <vt:i4>486</vt:i4>
      </vt:variant>
      <vt:variant>
        <vt:i4>0</vt:i4>
      </vt:variant>
      <vt:variant>
        <vt:i4>5</vt:i4>
      </vt:variant>
      <vt:variant>
        <vt:lpwstr>https://education.nsw.gov.au/teaching-and-learning/curriculum/explicit-teaching</vt:lpwstr>
      </vt:variant>
      <vt:variant>
        <vt:lpwstr/>
      </vt:variant>
      <vt:variant>
        <vt:i4>1376267</vt:i4>
      </vt:variant>
      <vt:variant>
        <vt:i4>483</vt:i4>
      </vt:variant>
      <vt:variant>
        <vt:i4>0</vt:i4>
      </vt:variant>
      <vt:variant>
        <vt:i4>5</vt:i4>
      </vt:variant>
      <vt:variant>
        <vt:lpwstr>https://education.nsw.gov.au/teaching-and-learning/curriculum/planning-programming-and-assessing-k-12/planning-programming-and-assessing-7-12/assessment-task-advice-7-10</vt:lpwstr>
      </vt:variant>
      <vt:variant>
        <vt:lpwstr/>
      </vt:variant>
      <vt:variant>
        <vt:i4>3801192</vt:i4>
      </vt:variant>
      <vt:variant>
        <vt:i4>480</vt:i4>
      </vt:variant>
      <vt:variant>
        <vt:i4>0</vt:i4>
      </vt:variant>
      <vt:variant>
        <vt:i4>5</vt:i4>
      </vt:variant>
      <vt:variant>
        <vt:lpwstr>https://education.nsw.gov.au/teaching-and-learning/curriculum/planning-programming-and-assessing-k-12/planning-programming-and-assessing-7-12/classroom-assessment-advice-7-10-</vt:lpwstr>
      </vt:variant>
      <vt:variant>
        <vt:lpwstr/>
      </vt:variant>
      <vt:variant>
        <vt:i4>655368</vt:i4>
      </vt:variant>
      <vt:variant>
        <vt:i4>477</vt:i4>
      </vt:variant>
      <vt:variant>
        <vt:i4>0</vt:i4>
      </vt:variant>
      <vt:variant>
        <vt:i4>5</vt:i4>
      </vt:variant>
      <vt:variant>
        <vt:lpwstr>https://education.nsw.gov.au/teaching-and-learning/curriculum/planning-programming-and-assessing-k-12/planning-programming-and-assessing-7-12</vt:lpwstr>
      </vt:variant>
      <vt:variant>
        <vt:lpwstr/>
      </vt:variant>
      <vt:variant>
        <vt:i4>7798819</vt:i4>
      </vt:variant>
      <vt:variant>
        <vt:i4>474</vt:i4>
      </vt:variant>
      <vt:variant>
        <vt:i4>0</vt:i4>
      </vt:variant>
      <vt:variant>
        <vt:i4>5</vt:i4>
      </vt:variant>
      <vt:variant>
        <vt:lpwstr>https://education.nsw.gov.au/teaching-and-learning/curriculum/planning-programming-and-assessing-k-12/planning-programming-and-assessing-7-12/inclusion-and-differentiation-advice-7-10</vt:lpwstr>
      </vt:variant>
      <vt:variant>
        <vt:lpwstr/>
      </vt:variant>
      <vt:variant>
        <vt:i4>655368</vt:i4>
      </vt:variant>
      <vt:variant>
        <vt:i4>471</vt:i4>
      </vt:variant>
      <vt:variant>
        <vt:i4>0</vt:i4>
      </vt:variant>
      <vt:variant>
        <vt:i4>5</vt:i4>
      </vt:variant>
      <vt:variant>
        <vt:lpwstr>https://education.nsw.gov.au/teaching-and-learning/curriculum/planning-programming-and-assessing-k-12/planning-programming-and-assessing-7-12</vt:lpwstr>
      </vt:variant>
      <vt:variant>
        <vt:lpwstr/>
      </vt:variant>
      <vt:variant>
        <vt:i4>131130</vt:i4>
      </vt:variant>
      <vt:variant>
        <vt:i4>468</vt:i4>
      </vt:variant>
      <vt:variant>
        <vt:i4>0</vt:i4>
      </vt:variant>
      <vt:variant>
        <vt:i4>5</vt:i4>
      </vt:variant>
      <vt:variant>
        <vt:lpwstr>mailto:PDHPEcurriculum@det.nsw.edu.au</vt:lpwstr>
      </vt:variant>
      <vt:variant>
        <vt:lpwstr/>
      </vt:variant>
      <vt:variant>
        <vt:i4>917613</vt:i4>
      </vt:variant>
      <vt:variant>
        <vt:i4>465</vt:i4>
      </vt:variant>
      <vt:variant>
        <vt:i4>0</vt:i4>
      </vt:variant>
      <vt:variant>
        <vt:i4>5</vt:i4>
      </vt:variant>
      <vt:variant>
        <vt:lpwstr>mailto:PDHPE.curriculum@det.nsw.edu.au</vt:lpwstr>
      </vt:variant>
      <vt:variant>
        <vt:lpwstr/>
      </vt:variant>
      <vt:variant>
        <vt:i4>7864384</vt:i4>
      </vt:variant>
      <vt:variant>
        <vt:i4>462</vt:i4>
      </vt:variant>
      <vt:variant>
        <vt:i4>0</vt:i4>
      </vt:variant>
      <vt:variant>
        <vt:i4>5</vt:i4>
      </vt:variant>
      <vt:variant>
        <vt:lpwstr>https://forms.office.com/Pages/ResponsePage.aspx?id=muagBYpBwUecJZOHJhv5kcZIkB2akZtFurqIFPALR_FUM1JGTjI3Uk9VNzZDQ09MSTNRMzNZRjhMWS4u</vt:lpwstr>
      </vt:variant>
      <vt:variant>
        <vt:lpwstr/>
      </vt:variant>
      <vt:variant>
        <vt:i4>3407923</vt:i4>
      </vt:variant>
      <vt:variant>
        <vt:i4>459</vt:i4>
      </vt:variant>
      <vt:variant>
        <vt:i4>0</vt:i4>
      </vt:variant>
      <vt:variant>
        <vt:i4>5</vt:i4>
      </vt:variant>
      <vt:variant>
        <vt:lpwstr>https://www.youtube.com/shorts/sCEJx3dQcmk</vt:lpwstr>
      </vt:variant>
      <vt:variant>
        <vt:lpwstr/>
      </vt:variant>
      <vt:variant>
        <vt:i4>131156</vt:i4>
      </vt:variant>
      <vt:variant>
        <vt:i4>456</vt:i4>
      </vt:variant>
      <vt:variant>
        <vt:i4>0</vt:i4>
      </vt:variant>
      <vt:variant>
        <vt:i4>5</vt:i4>
      </vt:variant>
      <vt:variant>
        <vt:lpwstr>https://www.health.gov.au/sites/default/files/documents/2021/05/24-hour-movement-guidelines-birth-to-5-years-brochure.pdf</vt:lpwstr>
      </vt:variant>
      <vt:variant>
        <vt:lpwstr/>
      </vt:variant>
      <vt:variant>
        <vt:i4>5308475</vt:i4>
      </vt:variant>
      <vt:variant>
        <vt:i4>453</vt:i4>
      </vt:variant>
      <vt:variant>
        <vt:i4>0</vt:i4>
      </vt:variant>
      <vt:variant>
        <vt:i4>5</vt:i4>
      </vt:variant>
      <vt:variant>
        <vt:lpwstr/>
      </vt:variant>
      <vt:variant>
        <vt:lpwstr>_Appendix_25_-</vt:lpwstr>
      </vt:variant>
      <vt:variant>
        <vt:i4>4128883</vt:i4>
      </vt:variant>
      <vt:variant>
        <vt:i4>450</vt:i4>
      </vt:variant>
      <vt:variant>
        <vt:i4>0</vt:i4>
      </vt:variant>
      <vt:variant>
        <vt:i4>5</vt:i4>
      </vt:variant>
      <vt:variant>
        <vt:lpwstr>https://www.youtube.com/shorts/OmVpFrPhgaA</vt:lpwstr>
      </vt:variant>
      <vt:variant>
        <vt:lpwstr/>
      </vt:variant>
      <vt:variant>
        <vt:i4>65624</vt:i4>
      </vt:variant>
      <vt:variant>
        <vt:i4>447</vt:i4>
      </vt:variant>
      <vt:variant>
        <vt:i4>0</vt:i4>
      </vt:variant>
      <vt:variant>
        <vt:i4>5</vt:i4>
      </vt:variant>
      <vt:variant>
        <vt:lpwstr>https://www.nsw.gov.au/sites/default/files/noindex/resources/Healthy-eating-for-children-brochure.pdf</vt:lpwstr>
      </vt:variant>
      <vt:variant>
        <vt:lpwstr/>
      </vt:variant>
      <vt:variant>
        <vt:i4>65624</vt:i4>
      </vt:variant>
      <vt:variant>
        <vt:i4>444</vt:i4>
      </vt:variant>
      <vt:variant>
        <vt:i4>0</vt:i4>
      </vt:variant>
      <vt:variant>
        <vt:i4>5</vt:i4>
      </vt:variant>
      <vt:variant>
        <vt:lpwstr>https://www.nsw.gov.au/sites/default/files/noindex/resources/Healthy-eating-for-children-brochure.pdf</vt:lpwstr>
      </vt:variant>
      <vt:variant>
        <vt:lpwstr/>
      </vt:variant>
      <vt:variant>
        <vt:i4>3211381</vt:i4>
      </vt:variant>
      <vt:variant>
        <vt:i4>441</vt:i4>
      </vt:variant>
      <vt:variant>
        <vt:i4>0</vt:i4>
      </vt:variant>
      <vt:variant>
        <vt:i4>5</vt:i4>
      </vt:variant>
      <vt:variant>
        <vt:lpwstr>https://education.nsw.gov.au/teaching-and-learning/curriculum/pdhpe/planning-programming-and-assessing-pdhpe-k-12/planning-programming-and-assessing-pdhpe-7-10</vt:lpwstr>
      </vt:variant>
      <vt:variant>
        <vt:lpwstr/>
      </vt:variant>
      <vt:variant>
        <vt:i4>2490432</vt:i4>
      </vt:variant>
      <vt:variant>
        <vt:i4>438</vt:i4>
      </vt:variant>
      <vt:variant>
        <vt:i4>0</vt:i4>
      </vt:variant>
      <vt:variant>
        <vt:i4>5</vt:i4>
      </vt:variant>
      <vt:variant>
        <vt:lpwstr>https://pz.harvard.edu/sites/default/files/I Used to Think - Now I Think_1.pdf</vt:lpwstr>
      </vt:variant>
      <vt:variant>
        <vt:lpwstr/>
      </vt:variant>
      <vt:variant>
        <vt:i4>544079931</vt:i4>
      </vt:variant>
      <vt:variant>
        <vt:i4>435</vt:i4>
      </vt:variant>
      <vt:variant>
        <vt:i4>0</vt:i4>
      </vt:variant>
      <vt:variant>
        <vt:i4>5</vt:i4>
      </vt:variant>
      <vt:variant>
        <vt:lpwstr/>
      </vt:variant>
      <vt:variant>
        <vt:lpwstr>_Appendix_24_–</vt:lpwstr>
      </vt:variant>
      <vt:variant>
        <vt:i4>544014395</vt:i4>
      </vt:variant>
      <vt:variant>
        <vt:i4>432</vt:i4>
      </vt:variant>
      <vt:variant>
        <vt:i4>0</vt:i4>
      </vt:variant>
      <vt:variant>
        <vt:i4>5</vt:i4>
      </vt:variant>
      <vt:variant>
        <vt:lpwstr/>
      </vt:variant>
      <vt:variant>
        <vt:lpwstr>_Appendix_27_–</vt:lpwstr>
      </vt:variant>
      <vt:variant>
        <vt:i4>544145467</vt:i4>
      </vt:variant>
      <vt:variant>
        <vt:i4>429</vt:i4>
      </vt:variant>
      <vt:variant>
        <vt:i4>0</vt:i4>
      </vt:variant>
      <vt:variant>
        <vt:i4>5</vt:i4>
      </vt:variant>
      <vt:variant>
        <vt:lpwstr/>
      </vt:variant>
      <vt:variant>
        <vt:lpwstr>_Appendix_25_–</vt:lpwstr>
      </vt:variant>
      <vt:variant>
        <vt:i4>543686715</vt:i4>
      </vt:variant>
      <vt:variant>
        <vt:i4>426</vt:i4>
      </vt:variant>
      <vt:variant>
        <vt:i4>0</vt:i4>
      </vt:variant>
      <vt:variant>
        <vt:i4>5</vt:i4>
      </vt:variant>
      <vt:variant>
        <vt:lpwstr/>
      </vt:variant>
      <vt:variant>
        <vt:lpwstr>_Appendix_22_–</vt:lpwstr>
      </vt:variant>
      <vt:variant>
        <vt:i4>544079931</vt:i4>
      </vt:variant>
      <vt:variant>
        <vt:i4>423</vt:i4>
      </vt:variant>
      <vt:variant>
        <vt:i4>0</vt:i4>
      </vt:variant>
      <vt:variant>
        <vt:i4>5</vt:i4>
      </vt:variant>
      <vt:variant>
        <vt:lpwstr/>
      </vt:variant>
      <vt:variant>
        <vt:lpwstr>_Appendix_24_–</vt:lpwstr>
      </vt:variant>
      <vt:variant>
        <vt:i4>327751</vt:i4>
      </vt:variant>
      <vt:variant>
        <vt:i4>420</vt:i4>
      </vt:variant>
      <vt:variant>
        <vt:i4>0</vt:i4>
      </vt:variant>
      <vt:variant>
        <vt:i4>5</vt:i4>
      </vt:variant>
      <vt:variant>
        <vt:lpwstr>https://www.health.gov.au/sites/default/files/documents/2021/05/24-hour-movement-guidelines-children-and-young-people-5-to-17-years-brochure.pdf</vt:lpwstr>
      </vt:variant>
      <vt:variant>
        <vt:lpwstr/>
      </vt:variant>
      <vt:variant>
        <vt:i4>543686715</vt:i4>
      </vt:variant>
      <vt:variant>
        <vt:i4>417</vt:i4>
      </vt:variant>
      <vt:variant>
        <vt:i4>0</vt:i4>
      </vt:variant>
      <vt:variant>
        <vt:i4>5</vt:i4>
      </vt:variant>
      <vt:variant>
        <vt:lpwstr/>
      </vt:variant>
      <vt:variant>
        <vt:lpwstr>_Appendix_22_–</vt:lpwstr>
      </vt:variant>
      <vt:variant>
        <vt:i4>65624</vt:i4>
      </vt:variant>
      <vt:variant>
        <vt:i4>414</vt:i4>
      </vt:variant>
      <vt:variant>
        <vt:i4>0</vt:i4>
      </vt:variant>
      <vt:variant>
        <vt:i4>5</vt:i4>
      </vt:variant>
      <vt:variant>
        <vt:lpwstr>https://www.nsw.gov.au/sites/default/files/noindex/resources/Healthy-eating-for-children-brochure.pdf</vt:lpwstr>
      </vt:variant>
      <vt:variant>
        <vt:lpwstr/>
      </vt:variant>
      <vt:variant>
        <vt:i4>2359355</vt:i4>
      </vt:variant>
      <vt:variant>
        <vt:i4>411</vt:i4>
      </vt:variant>
      <vt:variant>
        <vt:i4>0</vt:i4>
      </vt:variant>
      <vt:variant>
        <vt:i4>5</vt:i4>
      </vt:variant>
      <vt:variant>
        <vt:lpwstr/>
      </vt:variant>
      <vt:variant>
        <vt:lpwstr>_Appendix_22__1</vt:lpwstr>
      </vt:variant>
      <vt:variant>
        <vt:i4>8061028</vt:i4>
      </vt:variant>
      <vt:variant>
        <vt:i4>408</vt:i4>
      </vt:variant>
      <vt:variant>
        <vt:i4>0</vt:i4>
      </vt:variant>
      <vt:variant>
        <vt:i4>5</vt:i4>
      </vt:variant>
      <vt:variant>
        <vt:lpwstr/>
      </vt:variant>
      <vt:variant>
        <vt:lpwstr>_Appendix_22_</vt:lpwstr>
      </vt:variant>
      <vt:variant>
        <vt:i4>543817787</vt:i4>
      </vt:variant>
      <vt:variant>
        <vt:i4>405</vt:i4>
      </vt:variant>
      <vt:variant>
        <vt:i4>0</vt:i4>
      </vt:variant>
      <vt:variant>
        <vt:i4>5</vt:i4>
      </vt:variant>
      <vt:variant>
        <vt:lpwstr/>
      </vt:variant>
      <vt:variant>
        <vt:lpwstr>_Appendix_20_–</vt:lpwstr>
      </vt:variant>
      <vt:variant>
        <vt:i4>543359032</vt:i4>
      </vt:variant>
      <vt:variant>
        <vt:i4>402</vt:i4>
      </vt:variant>
      <vt:variant>
        <vt:i4>0</vt:i4>
      </vt:variant>
      <vt:variant>
        <vt:i4>5</vt:i4>
      </vt:variant>
      <vt:variant>
        <vt:lpwstr/>
      </vt:variant>
      <vt:variant>
        <vt:lpwstr>_Appendix_19_–</vt:lpwstr>
      </vt:variant>
      <vt:variant>
        <vt:i4>543293496</vt:i4>
      </vt:variant>
      <vt:variant>
        <vt:i4>399</vt:i4>
      </vt:variant>
      <vt:variant>
        <vt:i4>0</vt:i4>
      </vt:variant>
      <vt:variant>
        <vt:i4>5</vt:i4>
      </vt:variant>
      <vt:variant>
        <vt:lpwstr/>
      </vt:variant>
      <vt:variant>
        <vt:lpwstr>_Appendix_18_–</vt:lpwstr>
      </vt:variant>
      <vt:variant>
        <vt:i4>544014392</vt:i4>
      </vt:variant>
      <vt:variant>
        <vt:i4>396</vt:i4>
      </vt:variant>
      <vt:variant>
        <vt:i4>0</vt:i4>
      </vt:variant>
      <vt:variant>
        <vt:i4>5</vt:i4>
      </vt:variant>
      <vt:variant>
        <vt:lpwstr/>
      </vt:variant>
      <vt:variant>
        <vt:lpwstr>_Appendix_17_–</vt:lpwstr>
      </vt:variant>
      <vt:variant>
        <vt:i4>543948856</vt:i4>
      </vt:variant>
      <vt:variant>
        <vt:i4>393</vt:i4>
      </vt:variant>
      <vt:variant>
        <vt:i4>0</vt:i4>
      </vt:variant>
      <vt:variant>
        <vt:i4>5</vt:i4>
      </vt:variant>
      <vt:variant>
        <vt:lpwstr/>
      </vt:variant>
      <vt:variant>
        <vt:lpwstr>_Appendix_16_–</vt:lpwstr>
      </vt:variant>
      <vt:variant>
        <vt:i4>543031399</vt:i4>
      </vt:variant>
      <vt:variant>
        <vt:i4>390</vt:i4>
      </vt:variant>
      <vt:variant>
        <vt:i4>0</vt:i4>
      </vt:variant>
      <vt:variant>
        <vt:i4>5</vt:i4>
      </vt:variant>
      <vt:variant>
        <vt:lpwstr/>
      </vt:variant>
      <vt:variant>
        <vt:lpwstr>_Appendix_15_–_1</vt:lpwstr>
      </vt:variant>
      <vt:variant>
        <vt:i4>4587523</vt:i4>
      </vt:variant>
      <vt:variant>
        <vt:i4>387</vt:i4>
      </vt:variant>
      <vt:variant>
        <vt:i4>0</vt:i4>
      </vt:variant>
      <vt:variant>
        <vt:i4>5</vt:i4>
      </vt:variant>
      <vt:variant>
        <vt:lpwstr>https://www.health.gov.au/topics/physical-activity-and-exercise/physical-activity-and-exercise-guidelines-for-all-australians/for-children-and-young-people-5-to-17-years</vt:lpwstr>
      </vt:variant>
      <vt:variant>
        <vt:lpwstr/>
      </vt:variant>
      <vt:variant>
        <vt:i4>544145464</vt:i4>
      </vt:variant>
      <vt:variant>
        <vt:i4>384</vt:i4>
      </vt:variant>
      <vt:variant>
        <vt:i4>0</vt:i4>
      </vt:variant>
      <vt:variant>
        <vt:i4>5</vt:i4>
      </vt:variant>
      <vt:variant>
        <vt:lpwstr/>
      </vt:variant>
      <vt:variant>
        <vt:lpwstr>_Appendix_15_–</vt:lpwstr>
      </vt:variant>
      <vt:variant>
        <vt:i4>543752248</vt:i4>
      </vt:variant>
      <vt:variant>
        <vt:i4>381</vt:i4>
      </vt:variant>
      <vt:variant>
        <vt:i4>0</vt:i4>
      </vt:variant>
      <vt:variant>
        <vt:i4>5</vt:i4>
      </vt:variant>
      <vt:variant>
        <vt:lpwstr/>
      </vt:variant>
      <vt:variant>
        <vt:lpwstr>_Appendix_13_–</vt:lpwstr>
      </vt:variant>
      <vt:variant>
        <vt:i4>543686712</vt:i4>
      </vt:variant>
      <vt:variant>
        <vt:i4>378</vt:i4>
      </vt:variant>
      <vt:variant>
        <vt:i4>0</vt:i4>
      </vt:variant>
      <vt:variant>
        <vt:i4>5</vt:i4>
      </vt:variant>
      <vt:variant>
        <vt:lpwstr/>
      </vt:variant>
      <vt:variant>
        <vt:lpwstr>_Appendix_12_–</vt:lpwstr>
      </vt:variant>
      <vt:variant>
        <vt:i4>65624</vt:i4>
      </vt:variant>
      <vt:variant>
        <vt:i4>375</vt:i4>
      </vt:variant>
      <vt:variant>
        <vt:i4>0</vt:i4>
      </vt:variant>
      <vt:variant>
        <vt:i4>5</vt:i4>
      </vt:variant>
      <vt:variant>
        <vt:lpwstr>https://www.nsw.gov.au/sites/default/files/noindex/resources/Healthy-eating-for-children-brochure.pdf</vt:lpwstr>
      </vt:variant>
      <vt:variant>
        <vt:lpwstr/>
      </vt:variant>
      <vt:variant>
        <vt:i4>543883320</vt:i4>
      </vt:variant>
      <vt:variant>
        <vt:i4>372</vt:i4>
      </vt:variant>
      <vt:variant>
        <vt:i4>0</vt:i4>
      </vt:variant>
      <vt:variant>
        <vt:i4>5</vt:i4>
      </vt:variant>
      <vt:variant>
        <vt:lpwstr/>
      </vt:variant>
      <vt:variant>
        <vt:lpwstr>_Appendix_11_–</vt:lpwstr>
      </vt:variant>
      <vt:variant>
        <vt:i4>65624</vt:i4>
      </vt:variant>
      <vt:variant>
        <vt:i4>369</vt:i4>
      </vt:variant>
      <vt:variant>
        <vt:i4>0</vt:i4>
      </vt:variant>
      <vt:variant>
        <vt:i4>5</vt:i4>
      </vt:variant>
      <vt:variant>
        <vt:lpwstr>https://www.nsw.gov.au/sites/default/files/noindex/resources/Healthy-eating-for-children-brochure.pdf</vt:lpwstr>
      </vt:variant>
      <vt:variant>
        <vt:lpwstr/>
      </vt:variant>
      <vt:variant>
        <vt:i4>543817784</vt:i4>
      </vt:variant>
      <vt:variant>
        <vt:i4>366</vt:i4>
      </vt:variant>
      <vt:variant>
        <vt:i4>0</vt:i4>
      </vt:variant>
      <vt:variant>
        <vt:i4>5</vt:i4>
      </vt:variant>
      <vt:variant>
        <vt:lpwstr/>
      </vt:variant>
      <vt:variant>
        <vt:lpwstr>_Appendix_10_–</vt:lpwstr>
      </vt:variant>
      <vt:variant>
        <vt:i4>65624</vt:i4>
      </vt:variant>
      <vt:variant>
        <vt:i4>363</vt:i4>
      </vt:variant>
      <vt:variant>
        <vt:i4>0</vt:i4>
      </vt:variant>
      <vt:variant>
        <vt:i4>5</vt:i4>
      </vt:variant>
      <vt:variant>
        <vt:lpwstr>https://www.nsw.gov.au/sites/default/files/noindex/resources/Healthy-eating-for-children-brochure.pdf</vt:lpwstr>
      </vt:variant>
      <vt:variant>
        <vt:lpwstr/>
      </vt:variant>
      <vt:variant>
        <vt:i4>1441903</vt:i4>
      </vt:variant>
      <vt:variant>
        <vt:i4>360</vt:i4>
      </vt:variant>
      <vt:variant>
        <vt:i4>0</vt:i4>
      </vt:variant>
      <vt:variant>
        <vt:i4>5</vt:i4>
      </vt:variant>
      <vt:variant>
        <vt:lpwstr/>
      </vt:variant>
      <vt:variant>
        <vt:lpwstr>_Appendix_9_–</vt:lpwstr>
      </vt:variant>
      <vt:variant>
        <vt:i4>65624</vt:i4>
      </vt:variant>
      <vt:variant>
        <vt:i4>357</vt:i4>
      </vt:variant>
      <vt:variant>
        <vt:i4>0</vt:i4>
      </vt:variant>
      <vt:variant>
        <vt:i4>5</vt:i4>
      </vt:variant>
      <vt:variant>
        <vt:lpwstr>https://www.nsw.gov.au/sites/default/files/noindex/resources/Healthy-eating-for-children-brochure.pdf</vt:lpwstr>
      </vt:variant>
      <vt:variant>
        <vt:lpwstr/>
      </vt:variant>
      <vt:variant>
        <vt:i4>3342433</vt:i4>
      </vt:variant>
      <vt:variant>
        <vt:i4>354</vt:i4>
      </vt:variant>
      <vt:variant>
        <vt:i4>0</vt:i4>
      </vt:variant>
      <vt:variant>
        <vt:i4>5</vt:i4>
      </vt:variant>
      <vt:variant>
        <vt:lpwstr>https://app.education.nsw.gov.au/digital-learning-selector/LearningActivity/Card/562?clearCache=ec5880-67b5-7ada-288a-231d3903fc3f</vt:lpwstr>
      </vt:variant>
      <vt:variant>
        <vt:lpwstr/>
      </vt:variant>
      <vt:variant>
        <vt:i4>7544934</vt:i4>
      </vt:variant>
      <vt:variant>
        <vt:i4>351</vt:i4>
      </vt:variant>
      <vt:variant>
        <vt:i4>0</vt:i4>
      </vt:variant>
      <vt:variant>
        <vt:i4>5</vt:i4>
      </vt:variant>
      <vt:variant>
        <vt:lpwstr/>
      </vt:variant>
      <vt:variant>
        <vt:lpwstr>_Appendix_7_–lifestyle</vt:lpwstr>
      </vt:variant>
      <vt:variant>
        <vt:i4>7544934</vt:i4>
      </vt:variant>
      <vt:variant>
        <vt:i4>348</vt:i4>
      </vt:variant>
      <vt:variant>
        <vt:i4>0</vt:i4>
      </vt:variant>
      <vt:variant>
        <vt:i4>5</vt:i4>
      </vt:variant>
      <vt:variant>
        <vt:lpwstr/>
      </vt:variant>
      <vt:variant>
        <vt:lpwstr>_Appendix_7_–lifestyle</vt:lpwstr>
      </vt:variant>
      <vt:variant>
        <vt:i4>1441891</vt:i4>
      </vt:variant>
      <vt:variant>
        <vt:i4>345</vt:i4>
      </vt:variant>
      <vt:variant>
        <vt:i4>0</vt:i4>
      </vt:variant>
      <vt:variant>
        <vt:i4>5</vt:i4>
      </vt:variant>
      <vt:variant>
        <vt:lpwstr/>
      </vt:variant>
      <vt:variant>
        <vt:lpwstr>_Appendix_5_–</vt:lpwstr>
      </vt:variant>
      <vt:variant>
        <vt:i4>4792433</vt:i4>
      </vt:variant>
      <vt:variant>
        <vt:i4>339</vt:i4>
      </vt:variant>
      <vt:variant>
        <vt:i4>0</vt:i4>
      </vt:variant>
      <vt:variant>
        <vt:i4>5</vt:i4>
      </vt:variant>
      <vt:variant>
        <vt:lpwstr/>
      </vt:variant>
      <vt:variant>
        <vt:lpwstr>_Appendix_4_–_1</vt:lpwstr>
      </vt:variant>
      <vt:variant>
        <vt:i4>7077920</vt:i4>
      </vt:variant>
      <vt:variant>
        <vt:i4>336</vt:i4>
      </vt:variant>
      <vt:variant>
        <vt:i4>0</vt:i4>
      </vt:variant>
      <vt:variant>
        <vt:i4>5</vt:i4>
      </vt:variant>
      <vt:variant>
        <vt:lpwstr>https://japingkaaboriginalart.com/articles/bush-medicine-leaf/</vt:lpwstr>
      </vt:variant>
      <vt:variant>
        <vt:lpwstr/>
      </vt:variant>
      <vt:variant>
        <vt:i4>8061028</vt:i4>
      </vt:variant>
      <vt:variant>
        <vt:i4>333</vt:i4>
      </vt:variant>
      <vt:variant>
        <vt:i4>0</vt:i4>
      </vt:variant>
      <vt:variant>
        <vt:i4>5</vt:i4>
      </vt:variant>
      <vt:variant>
        <vt:lpwstr>https://www.unsw.edu.au/canberra/about-us/equity-diversity-inclusion/unsw-canberra-community-circle</vt:lpwstr>
      </vt:variant>
      <vt:variant>
        <vt:lpwstr/>
      </vt:variant>
      <vt:variant>
        <vt:i4>1441890</vt:i4>
      </vt:variant>
      <vt:variant>
        <vt:i4>330</vt:i4>
      </vt:variant>
      <vt:variant>
        <vt:i4>0</vt:i4>
      </vt:variant>
      <vt:variant>
        <vt:i4>5</vt:i4>
      </vt:variant>
      <vt:variant>
        <vt:lpwstr/>
      </vt:variant>
      <vt:variant>
        <vt:lpwstr>_Appendix_4_–</vt:lpwstr>
      </vt:variant>
      <vt:variant>
        <vt:i4>1441893</vt:i4>
      </vt:variant>
      <vt:variant>
        <vt:i4>327</vt:i4>
      </vt:variant>
      <vt:variant>
        <vt:i4>0</vt:i4>
      </vt:variant>
      <vt:variant>
        <vt:i4>5</vt:i4>
      </vt:variant>
      <vt:variant>
        <vt:lpwstr/>
      </vt:variant>
      <vt:variant>
        <vt:lpwstr>_Appendix_3_–</vt:lpwstr>
      </vt:variant>
      <vt:variant>
        <vt:i4>1441893</vt:i4>
      </vt:variant>
      <vt:variant>
        <vt:i4>324</vt:i4>
      </vt:variant>
      <vt:variant>
        <vt:i4>0</vt:i4>
      </vt:variant>
      <vt:variant>
        <vt:i4>5</vt:i4>
      </vt:variant>
      <vt:variant>
        <vt:lpwstr/>
      </vt:variant>
      <vt:variant>
        <vt:lpwstr>_Appendix_3_–</vt:lpwstr>
      </vt:variant>
      <vt:variant>
        <vt:i4>3997799</vt:i4>
      </vt:variant>
      <vt:variant>
        <vt:i4>321</vt:i4>
      </vt:variant>
      <vt:variant>
        <vt:i4>0</vt:i4>
      </vt:variant>
      <vt:variant>
        <vt:i4>5</vt:i4>
      </vt:variant>
      <vt:variant>
        <vt:lpwstr>https://education.nsw.gov.au/teaching-and-learning/curriculum/explicit-teaching/explicit-teaching-strategies/gradual-release-of-responsibility</vt:lpwstr>
      </vt:variant>
      <vt:variant>
        <vt:lpwstr/>
      </vt:variant>
      <vt:variant>
        <vt:i4>1441892</vt:i4>
      </vt:variant>
      <vt:variant>
        <vt:i4>318</vt:i4>
      </vt:variant>
      <vt:variant>
        <vt:i4>0</vt:i4>
      </vt:variant>
      <vt:variant>
        <vt:i4>5</vt:i4>
      </vt:variant>
      <vt:variant>
        <vt:lpwstr/>
      </vt:variant>
      <vt:variant>
        <vt:lpwstr>_Appendix_2_–</vt:lpwstr>
      </vt:variant>
      <vt:variant>
        <vt:i4>1441895</vt:i4>
      </vt:variant>
      <vt:variant>
        <vt:i4>315</vt:i4>
      </vt:variant>
      <vt:variant>
        <vt:i4>0</vt:i4>
      </vt:variant>
      <vt:variant>
        <vt:i4>5</vt:i4>
      </vt:variant>
      <vt:variant>
        <vt:lpwstr/>
      </vt:variant>
      <vt:variant>
        <vt:lpwstr>_Appendix_1_–</vt:lpwstr>
      </vt:variant>
      <vt:variant>
        <vt:i4>131130</vt:i4>
      </vt:variant>
      <vt:variant>
        <vt:i4>309</vt:i4>
      </vt:variant>
      <vt:variant>
        <vt:i4>0</vt:i4>
      </vt:variant>
      <vt:variant>
        <vt:i4>5</vt:i4>
      </vt:variant>
      <vt:variant>
        <vt:lpwstr>mailto:PDHPEcurriculum@det.nsw.edu.au</vt:lpwstr>
      </vt:variant>
      <vt:variant>
        <vt:lpwstr/>
      </vt:variant>
      <vt:variant>
        <vt:i4>3211381</vt:i4>
      </vt:variant>
      <vt:variant>
        <vt:i4>306</vt:i4>
      </vt:variant>
      <vt:variant>
        <vt:i4>0</vt:i4>
      </vt:variant>
      <vt:variant>
        <vt:i4>5</vt:i4>
      </vt:variant>
      <vt:variant>
        <vt:lpwstr>https://education.nsw.gov.au/teaching-and-learning/curriculum/pdhpe/planning-programming-and-assessing-pdhpe-k-12/planning-programming-and-assessing-pdhpe-7-10</vt:lpwstr>
      </vt:variant>
      <vt:variant>
        <vt:lpwstr/>
      </vt:variant>
      <vt:variant>
        <vt:i4>7012405</vt:i4>
      </vt:variant>
      <vt:variant>
        <vt:i4>303</vt:i4>
      </vt:variant>
      <vt:variant>
        <vt:i4>0</vt:i4>
      </vt:variant>
      <vt:variant>
        <vt:i4>5</vt:i4>
      </vt:variant>
      <vt:variant>
        <vt:lpwstr>https://curriculum.nsw.edu.au/learning-areas/pdhpe/pdhpe-7-10-2024/overview</vt:lpwstr>
      </vt:variant>
      <vt:variant>
        <vt:lpwstr/>
      </vt:variant>
      <vt:variant>
        <vt:i4>1114189</vt:i4>
      </vt:variant>
      <vt:variant>
        <vt:i4>300</vt:i4>
      </vt:variant>
      <vt:variant>
        <vt:i4>0</vt:i4>
      </vt:variant>
      <vt:variant>
        <vt:i4>5</vt:i4>
      </vt:variant>
      <vt:variant>
        <vt:lpwstr>https://education.nsw.gov.au/teaching-and-learning/curriculum/explicit-teaching/explicit-teaching-strategies</vt:lpwstr>
      </vt:variant>
      <vt:variant>
        <vt:lpwstr/>
      </vt:variant>
      <vt:variant>
        <vt:i4>7012405</vt:i4>
      </vt:variant>
      <vt:variant>
        <vt:i4>297</vt:i4>
      </vt:variant>
      <vt:variant>
        <vt:i4>0</vt:i4>
      </vt:variant>
      <vt:variant>
        <vt:i4>5</vt:i4>
      </vt:variant>
      <vt:variant>
        <vt:lpwstr>https://curriculum.nsw.edu.au/learning-areas/pdhpe/pdhpe-7-10-2024/overview</vt:lpwstr>
      </vt:variant>
      <vt:variant>
        <vt:lpwstr/>
      </vt:variant>
      <vt:variant>
        <vt:i4>1376306</vt:i4>
      </vt:variant>
      <vt:variant>
        <vt:i4>290</vt:i4>
      </vt:variant>
      <vt:variant>
        <vt:i4>0</vt:i4>
      </vt:variant>
      <vt:variant>
        <vt:i4>5</vt:i4>
      </vt:variant>
      <vt:variant>
        <vt:lpwstr/>
      </vt:variant>
      <vt:variant>
        <vt:lpwstr>_Toc209690041</vt:lpwstr>
      </vt:variant>
      <vt:variant>
        <vt:i4>1376306</vt:i4>
      </vt:variant>
      <vt:variant>
        <vt:i4>284</vt:i4>
      </vt:variant>
      <vt:variant>
        <vt:i4>0</vt:i4>
      </vt:variant>
      <vt:variant>
        <vt:i4>5</vt:i4>
      </vt:variant>
      <vt:variant>
        <vt:lpwstr/>
      </vt:variant>
      <vt:variant>
        <vt:lpwstr>_Toc209690040</vt:lpwstr>
      </vt:variant>
      <vt:variant>
        <vt:i4>1179698</vt:i4>
      </vt:variant>
      <vt:variant>
        <vt:i4>278</vt:i4>
      </vt:variant>
      <vt:variant>
        <vt:i4>0</vt:i4>
      </vt:variant>
      <vt:variant>
        <vt:i4>5</vt:i4>
      </vt:variant>
      <vt:variant>
        <vt:lpwstr/>
      </vt:variant>
      <vt:variant>
        <vt:lpwstr>_Toc209690039</vt:lpwstr>
      </vt:variant>
      <vt:variant>
        <vt:i4>1179698</vt:i4>
      </vt:variant>
      <vt:variant>
        <vt:i4>272</vt:i4>
      </vt:variant>
      <vt:variant>
        <vt:i4>0</vt:i4>
      </vt:variant>
      <vt:variant>
        <vt:i4>5</vt:i4>
      </vt:variant>
      <vt:variant>
        <vt:lpwstr/>
      </vt:variant>
      <vt:variant>
        <vt:lpwstr>_Toc209690038</vt:lpwstr>
      </vt:variant>
      <vt:variant>
        <vt:i4>1179698</vt:i4>
      </vt:variant>
      <vt:variant>
        <vt:i4>266</vt:i4>
      </vt:variant>
      <vt:variant>
        <vt:i4>0</vt:i4>
      </vt:variant>
      <vt:variant>
        <vt:i4>5</vt:i4>
      </vt:variant>
      <vt:variant>
        <vt:lpwstr/>
      </vt:variant>
      <vt:variant>
        <vt:lpwstr>_Toc209690037</vt:lpwstr>
      </vt:variant>
      <vt:variant>
        <vt:i4>1179698</vt:i4>
      </vt:variant>
      <vt:variant>
        <vt:i4>260</vt:i4>
      </vt:variant>
      <vt:variant>
        <vt:i4>0</vt:i4>
      </vt:variant>
      <vt:variant>
        <vt:i4>5</vt:i4>
      </vt:variant>
      <vt:variant>
        <vt:lpwstr/>
      </vt:variant>
      <vt:variant>
        <vt:lpwstr>_Toc209690036</vt:lpwstr>
      </vt:variant>
      <vt:variant>
        <vt:i4>1179698</vt:i4>
      </vt:variant>
      <vt:variant>
        <vt:i4>254</vt:i4>
      </vt:variant>
      <vt:variant>
        <vt:i4>0</vt:i4>
      </vt:variant>
      <vt:variant>
        <vt:i4>5</vt:i4>
      </vt:variant>
      <vt:variant>
        <vt:lpwstr/>
      </vt:variant>
      <vt:variant>
        <vt:lpwstr>_Toc209690035</vt:lpwstr>
      </vt:variant>
      <vt:variant>
        <vt:i4>1179698</vt:i4>
      </vt:variant>
      <vt:variant>
        <vt:i4>248</vt:i4>
      </vt:variant>
      <vt:variant>
        <vt:i4>0</vt:i4>
      </vt:variant>
      <vt:variant>
        <vt:i4>5</vt:i4>
      </vt:variant>
      <vt:variant>
        <vt:lpwstr/>
      </vt:variant>
      <vt:variant>
        <vt:lpwstr>_Toc209690034</vt:lpwstr>
      </vt:variant>
      <vt:variant>
        <vt:i4>1179698</vt:i4>
      </vt:variant>
      <vt:variant>
        <vt:i4>242</vt:i4>
      </vt:variant>
      <vt:variant>
        <vt:i4>0</vt:i4>
      </vt:variant>
      <vt:variant>
        <vt:i4>5</vt:i4>
      </vt:variant>
      <vt:variant>
        <vt:lpwstr/>
      </vt:variant>
      <vt:variant>
        <vt:lpwstr>_Toc209690033</vt:lpwstr>
      </vt:variant>
      <vt:variant>
        <vt:i4>1179698</vt:i4>
      </vt:variant>
      <vt:variant>
        <vt:i4>236</vt:i4>
      </vt:variant>
      <vt:variant>
        <vt:i4>0</vt:i4>
      </vt:variant>
      <vt:variant>
        <vt:i4>5</vt:i4>
      </vt:variant>
      <vt:variant>
        <vt:lpwstr/>
      </vt:variant>
      <vt:variant>
        <vt:lpwstr>_Toc209690032</vt:lpwstr>
      </vt:variant>
      <vt:variant>
        <vt:i4>1179698</vt:i4>
      </vt:variant>
      <vt:variant>
        <vt:i4>230</vt:i4>
      </vt:variant>
      <vt:variant>
        <vt:i4>0</vt:i4>
      </vt:variant>
      <vt:variant>
        <vt:i4>5</vt:i4>
      </vt:variant>
      <vt:variant>
        <vt:lpwstr/>
      </vt:variant>
      <vt:variant>
        <vt:lpwstr>_Toc209690031</vt:lpwstr>
      </vt:variant>
      <vt:variant>
        <vt:i4>1179698</vt:i4>
      </vt:variant>
      <vt:variant>
        <vt:i4>224</vt:i4>
      </vt:variant>
      <vt:variant>
        <vt:i4>0</vt:i4>
      </vt:variant>
      <vt:variant>
        <vt:i4>5</vt:i4>
      </vt:variant>
      <vt:variant>
        <vt:lpwstr/>
      </vt:variant>
      <vt:variant>
        <vt:lpwstr>_Toc209690030</vt:lpwstr>
      </vt:variant>
      <vt:variant>
        <vt:i4>1245234</vt:i4>
      </vt:variant>
      <vt:variant>
        <vt:i4>218</vt:i4>
      </vt:variant>
      <vt:variant>
        <vt:i4>0</vt:i4>
      </vt:variant>
      <vt:variant>
        <vt:i4>5</vt:i4>
      </vt:variant>
      <vt:variant>
        <vt:lpwstr/>
      </vt:variant>
      <vt:variant>
        <vt:lpwstr>_Toc209690029</vt:lpwstr>
      </vt:variant>
      <vt:variant>
        <vt:i4>1245234</vt:i4>
      </vt:variant>
      <vt:variant>
        <vt:i4>212</vt:i4>
      </vt:variant>
      <vt:variant>
        <vt:i4>0</vt:i4>
      </vt:variant>
      <vt:variant>
        <vt:i4>5</vt:i4>
      </vt:variant>
      <vt:variant>
        <vt:lpwstr/>
      </vt:variant>
      <vt:variant>
        <vt:lpwstr>_Toc209690028</vt:lpwstr>
      </vt:variant>
      <vt:variant>
        <vt:i4>1245234</vt:i4>
      </vt:variant>
      <vt:variant>
        <vt:i4>206</vt:i4>
      </vt:variant>
      <vt:variant>
        <vt:i4>0</vt:i4>
      </vt:variant>
      <vt:variant>
        <vt:i4>5</vt:i4>
      </vt:variant>
      <vt:variant>
        <vt:lpwstr/>
      </vt:variant>
      <vt:variant>
        <vt:lpwstr>_Toc209690027</vt:lpwstr>
      </vt:variant>
      <vt:variant>
        <vt:i4>1245234</vt:i4>
      </vt:variant>
      <vt:variant>
        <vt:i4>200</vt:i4>
      </vt:variant>
      <vt:variant>
        <vt:i4>0</vt:i4>
      </vt:variant>
      <vt:variant>
        <vt:i4>5</vt:i4>
      </vt:variant>
      <vt:variant>
        <vt:lpwstr/>
      </vt:variant>
      <vt:variant>
        <vt:lpwstr>_Toc209690026</vt:lpwstr>
      </vt:variant>
      <vt:variant>
        <vt:i4>1245234</vt:i4>
      </vt:variant>
      <vt:variant>
        <vt:i4>194</vt:i4>
      </vt:variant>
      <vt:variant>
        <vt:i4>0</vt:i4>
      </vt:variant>
      <vt:variant>
        <vt:i4>5</vt:i4>
      </vt:variant>
      <vt:variant>
        <vt:lpwstr/>
      </vt:variant>
      <vt:variant>
        <vt:lpwstr>_Toc209690025</vt:lpwstr>
      </vt:variant>
      <vt:variant>
        <vt:i4>1245234</vt:i4>
      </vt:variant>
      <vt:variant>
        <vt:i4>188</vt:i4>
      </vt:variant>
      <vt:variant>
        <vt:i4>0</vt:i4>
      </vt:variant>
      <vt:variant>
        <vt:i4>5</vt:i4>
      </vt:variant>
      <vt:variant>
        <vt:lpwstr/>
      </vt:variant>
      <vt:variant>
        <vt:lpwstr>_Toc209690024</vt:lpwstr>
      </vt:variant>
      <vt:variant>
        <vt:i4>1245234</vt:i4>
      </vt:variant>
      <vt:variant>
        <vt:i4>182</vt:i4>
      </vt:variant>
      <vt:variant>
        <vt:i4>0</vt:i4>
      </vt:variant>
      <vt:variant>
        <vt:i4>5</vt:i4>
      </vt:variant>
      <vt:variant>
        <vt:lpwstr/>
      </vt:variant>
      <vt:variant>
        <vt:lpwstr>_Toc209690023</vt:lpwstr>
      </vt:variant>
      <vt:variant>
        <vt:i4>1245234</vt:i4>
      </vt:variant>
      <vt:variant>
        <vt:i4>176</vt:i4>
      </vt:variant>
      <vt:variant>
        <vt:i4>0</vt:i4>
      </vt:variant>
      <vt:variant>
        <vt:i4>5</vt:i4>
      </vt:variant>
      <vt:variant>
        <vt:lpwstr/>
      </vt:variant>
      <vt:variant>
        <vt:lpwstr>_Toc209690022</vt:lpwstr>
      </vt:variant>
      <vt:variant>
        <vt:i4>1245234</vt:i4>
      </vt:variant>
      <vt:variant>
        <vt:i4>170</vt:i4>
      </vt:variant>
      <vt:variant>
        <vt:i4>0</vt:i4>
      </vt:variant>
      <vt:variant>
        <vt:i4>5</vt:i4>
      </vt:variant>
      <vt:variant>
        <vt:lpwstr/>
      </vt:variant>
      <vt:variant>
        <vt:lpwstr>_Toc209690021</vt:lpwstr>
      </vt:variant>
      <vt:variant>
        <vt:i4>1245234</vt:i4>
      </vt:variant>
      <vt:variant>
        <vt:i4>164</vt:i4>
      </vt:variant>
      <vt:variant>
        <vt:i4>0</vt:i4>
      </vt:variant>
      <vt:variant>
        <vt:i4>5</vt:i4>
      </vt:variant>
      <vt:variant>
        <vt:lpwstr/>
      </vt:variant>
      <vt:variant>
        <vt:lpwstr>_Toc209690020</vt:lpwstr>
      </vt:variant>
      <vt:variant>
        <vt:i4>1048626</vt:i4>
      </vt:variant>
      <vt:variant>
        <vt:i4>158</vt:i4>
      </vt:variant>
      <vt:variant>
        <vt:i4>0</vt:i4>
      </vt:variant>
      <vt:variant>
        <vt:i4>5</vt:i4>
      </vt:variant>
      <vt:variant>
        <vt:lpwstr/>
      </vt:variant>
      <vt:variant>
        <vt:lpwstr>_Toc209690019</vt:lpwstr>
      </vt:variant>
      <vt:variant>
        <vt:i4>1048626</vt:i4>
      </vt:variant>
      <vt:variant>
        <vt:i4>152</vt:i4>
      </vt:variant>
      <vt:variant>
        <vt:i4>0</vt:i4>
      </vt:variant>
      <vt:variant>
        <vt:i4>5</vt:i4>
      </vt:variant>
      <vt:variant>
        <vt:lpwstr/>
      </vt:variant>
      <vt:variant>
        <vt:lpwstr>_Toc209690018</vt:lpwstr>
      </vt:variant>
      <vt:variant>
        <vt:i4>1048626</vt:i4>
      </vt:variant>
      <vt:variant>
        <vt:i4>146</vt:i4>
      </vt:variant>
      <vt:variant>
        <vt:i4>0</vt:i4>
      </vt:variant>
      <vt:variant>
        <vt:i4>5</vt:i4>
      </vt:variant>
      <vt:variant>
        <vt:lpwstr/>
      </vt:variant>
      <vt:variant>
        <vt:lpwstr>_Toc209690017</vt:lpwstr>
      </vt:variant>
      <vt:variant>
        <vt:i4>1048626</vt:i4>
      </vt:variant>
      <vt:variant>
        <vt:i4>140</vt:i4>
      </vt:variant>
      <vt:variant>
        <vt:i4>0</vt:i4>
      </vt:variant>
      <vt:variant>
        <vt:i4>5</vt:i4>
      </vt:variant>
      <vt:variant>
        <vt:lpwstr/>
      </vt:variant>
      <vt:variant>
        <vt:lpwstr>_Toc209690016</vt:lpwstr>
      </vt:variant>
      <vt:variant>
        <vt:i4>1048626</vt:i4>
      </vt:variant>
      <vt:variant>
        <vt:i4>134</vt:i4>
      </vt:variant>
      <vt:variant>
        <vt:i4>0</vt:i4>
      </vt:variant>
      <vt:variant>
        <vt:i4>5</vt:i4>
      </vt:variant>
      <vt:variant>
        <vt:lpwstr/>
      </vt:variant>
      <vt:variant>
        <vt:lpwstr>_Toc209690015</vt:lpwstr>
      </vt:variant>
      <vt:variant>
        <vt:i4>1048626</vt:i4>
      </vt:variant>
      <vt:variant>
        <vt:i4>128</vt:i4>
      </vt:variant>
      <vt:variant>
        <vt:i4>0</vt:i4>
      </vt:variant>
      <vt:variant>
        <vt:i4>5</vt:i4>
      </vt:variant>
      <vt:variant>
        <vt:lpwstr/>
      </vt:variant>
      <vt:variant>
        <vt:lpwstr>_Toc209690014</vt:lpwstr>
      </vt:variant>
      <vt:variant>
        <vt:i4>1048626</vt:i4>
      </vt:variant>
      <vt:variant>
        <vt:i4>122</vt:i4>
      </vt:variant>
      <vt:variant>
        <vt:i4>0</vt:i4>
      </vt:variant>
      <vt:variant>
        <vt:i4>5</vt:i4>
      </vt:variant>
      <vt:variant>
        <vt:lpwstr/>
      </vt:variant>
      <vt:variant>
        <vt:lpwstr>_Toc209690013</vt:lpwstr>
      </vt:variant>
      <vt:variant>
        <vt:i4>1048626</vt:i4>
      </vt:variant>
      <vt:variant>
        <vt:i4>116</vt:i4>
      </vt:variant>
      <vt:variant>
        <vt:i4>0</vt:i4>
      </vt:variant>
      <vt:variant>
        <vt:i4>5</vt:i4>
      </vt:variant>
      <vt:variant>
        <vt:lpwstr/>
      </vt:variant>
      <vt:variant>
        <vt:lpwstr>_Toc209690012</vt:lpwstr>
      </vt:variant>
      <vt:variant>
        <vt:i4>1048626</vt:i4>
      </vt:variant>
      <vt:variant>
        <vt:i4>110</vt:i4>
      </vt:variant>
      <vt:variant>
        <vt:i4>0</vt:i4>
      </vt:variant>
      <vt:variant>
        <vt:i4>5</vt:i4>
      </vt:variant>
      <vt:variant>
        <vt:lpwstr/>
      </vt:variant>
      <vt:variant>
        <vt:lpwstr>_Toc209690011</vt:lpwstr>
      </vt:variant>
      <vt:variant>
        <vt:i4>1048626</vt:i4>
      </vt:variant>
      <vt:variant>
        <vt:i4>104</vt:i4>
      </vt:variant>
      <vt:variant>
        <vt:i4>0</vt:i4>
      </vt:variant>
      <vt:variant>
        <vt:i4>5</vt:i4>
      </vt:variant>
      <vt:variant>
        <vt:lpwstr/>
      </vt:variant>
      <vt:variant>
        <vt:lpwstr>_Toc209690010</vt:lpwstr>
      </vt:variant>
      <vt:variant>
        <vt:i4>1114162</vt:i4>
      </vt:variant>
      <vt:variant>
        <vt:i4>98</vt:i4>
      </vt:variant>
      <vt:variant>
        <vt:i4>0</vt:i4>
      </vt:variant>
      <vt:variant>
        <vt:i4>5</vt:i4>
      </vt:variant>
      <vt:variant>
        <vt:lpwstr/>
      </vt:variant>
      <vt:variant>
        <vt:lpwstr>_Toc209690009</vt:lpwstr>
      </vt:variant>
      <vt:variant>
        <vt:i4>1114162</vt:i4>
      </vt:variant>
      <vt:variant>
        <vt:i4>92</vt:i4>
      </vt:variant>
      <vt:variant>
        <vt:i4>0</vt:i4>
      </vt:variant>
      <vt:variant>
        <vt:i4>5</vt:i4>
      </vt:variant>
      <vt:variant>
        <vt:lpwstr/>
      </vt:variant>
      <vt:variant>
        <vt:lpwstr>_Toc209690008</vt:lpwstr>
      </vt:variant>
      <vt:variant>
        <vt:i4>1114162</vt:i4>
      </vt:variant>
      <vt:variant>
        <vt:i4>86</vt:i4>
      </vt:variant>
      <vt:variant>
        <vt:i4>0</vt:i4>
      </vt:variant>
      <vt:variant>
        <vt:i4>5</vt:i4>
      </vt:variant>
      <vt:variant>
        <vt:lpwstr/>
      </vt:variant>
      <vt:variant>
        <vt:lpwstr>_Toc209690007</vt:lpwstr>
      </vt:variant>
      <vt:variant>
        <vt:i4>1114162</vt:i4>
      </vt:variant>
      <vt:variant>
        <vt:i4>80</vt:i4>
      </vt:variant>
      <vt:variant>
        <vt:i4>0</vt:i4>
      </vt:variant>
      <vt:variant>
        <vt:i4>5</vt:i4>
      </vt:variant>
      <vt:variant>
        <vt:lpwstr/>
      </vt:variant>
      <vt:variant>
        <vt:lpwstr>_Toc209690006</vt:lpwstr>
      </vt:variant>
      <vt:variant>
        <vt:i4>1114162</vt:i4>
      </vt:variant>
      <vt:variant>
        <vt:i4>74</vt:i4>
      </vt:variant>
      <vt:variant>
        <vt:i4>0</vt:i4>
      </vt:variant>
      <vt:variant>
        <vt:i4>5</vt:i4>
      </vt:variant>
      <vt:variant>
        <vt:lpwstr/>
      </vt:variant>
      <vt:variant>
        <vt:lpwstr>_Toc209690005</vt:lpwstr>
      </vt:variant>
      <vt:variant>
        <vt:i4>1114162</vt:i4>
      </vt:variant>
      <vt:variant>
        <vt:i4>68</vt:i4>
      </vt:variant>
      <vt:variant>
        <vt:i4>0</vt:i4>
      </vt:variant>
      <vt:variant>
        <vt:i4>5</vt:i4>
      </vt:variant>
      <vt:variant>
        <vt:lpwstr/>
      </vt:variant>
      <vt:variant>
        <vt:lpwstr>_Toc209690004</vt:lpwstr>
      </vt:variant>
      <vt:variant>
        <vt:i4>1114162</vt:i4>
      </vt:variant>
      <vt:variant>
        <vt:i4>62</vt:i4>
      </vt:variant>
      <vt:variant>
        <vt:i4>0</vt:i4>
      </vt:variant>
      <vt:variant>
        <vt:i4>5</vt:i4>
      </vt:variant>
      <vt:variant>
        <vt:lpwstr/>
      </vt:variant>
      <vt:variant>
        <vt:lpwstr>_Toc209690003</vt:lpwstr>
      </vt:variant>
      <vt:variant>
        <vt:i4>1114162</vt:i4>
      </vt:variant>
      <vt:variant>
        <vt:i4>56</vt:i4>
      </vt:variant>
      <vt:variant>
        <vt:i4>0</vt:i4>
      </vt:variant>
      <vt:variant>
        <vt:i4>5</vt:i4>
      </vt:variant>
      <vt:variant>
        <vt:lpwstr/>
      </vt:variant>
      <vt:variant>
        <vt:lpwstr>_Toc209690002</vt:lpwstr>
      </vt:variant>
      <vt:variant>
        <vt:i4>1114162</vt:i4>
      </vt:variant>
      <vt:variant>
        <vt:i4>50</vt:i4>
      </vt:variant>
      <vt:variant>
        <vt:i4>0</vt:i4>
      </vt:variant>
      <vt:variant>
        <vt:i4>5</vt:i4>
      </vt:variant>
      <vt:variant>
        <vt:lpwstr/>
      </vt:variant>
      <vt:variant>
        <vt:lpwstr>_Toc209690001</vt:lpwstr>
      </vt:variant>
      <vt:variant>
        <vt:i4>1114162</vt:i4>
      </vt:variant>
      <vt:variant>
        <vt:i4>44</vt:i4>
      </vt:variant>
      <vt:variant>
        <vt:i4>0</vt:i4>
      </vt:variant>
      <vt:variant>
        <vt:i4>5</vt:i4>
      </vt:variant>
      <vt:variant>
        <vt:lpwstr/>
      </vt:variant>
      <vt:variant>
        <vt:lpwstr>_Toc209690000</vt:lpwstr>
      </vt:variant>
      <vt:variant>
        <vt:i4>1114170</vt:i4>
      </vt:variant>
      <vt:variant>
        <vt:i4>38</vt:i4>
      </vt:variant>
      <vt:variant>
        <vt:i4>0</vt:i4>
      </vt:variant>
      <vt:variant>
        <vt:i4>5</vt:i4>
      </vt:variant>
      <vt:variant>
        <vt:lpwstr/>
      </vt:variant>
      <vt:variant>
        <vt:lpwstr>_Toc209689999</vt:lpwstr>
      </vt:variant>
      <vt:variant>
        <vt:i4>1114170</vt:i4>
      </vt:variant>
      <vt:variant>
        <vt:i4>32</vt:i4>
      </vt:variant>
      <vt:variant>
        <vt:i4>0</vt:i4>
      </vt:variant>
      <vt:variant>
        <vt:i4>5</vt:i4>
      </vt:variant>
      <vt:variant>
        <vt:lpwstr/>
      </vt:variant>
      <vt:variant>
        <vt:lpwstr>_Toc209689998</vt:lpwstr>
      </vt:variant>
      <vt:variant>
        <vt:i4>1114170</vt:i4>
      </vt:variant>
      <vt:variant>
        <vt:i4>26</vt:i4>
      </vt:variant>
      <vt:variant>
        <vt:i4>0</vt:i4>
      </vt:variant>
      <vt:variant>
        <vt:i4>5</vt:i4>
      </vt:variant>
      <vt:variant>
        <vt:lpwstr/>
      </vt:variant>
      <vt:variant>
        <vt:lpwstr>_Toc209689997</vt:lpwstr>
      </vt:variant>
      <vt:variant>
        <vt:i4>1114170</vt:i4>
      </vt:variant>
      <vt:variant>
        <vt:i4>20</vt:i4>
      </vt:variant>
      <vt:variant>
        <vt:i4>0</vt:i4>
      </vt:variant>
      <vt:variant>
        <vt:i4>5</vt:i4>
      </vt:variant>
      <vt:variant>
        <vt:lpwstr/>
      </vt:variant>
      <vt:variant>
        <vt:lpwstr>_Toc209689996</vt:lpwstr>
      </vt:variant>
      <vt:variant>
        <vt:i4>1114170</vt:i4>
      </vt:variant>
      <vt:variant>
        <vt:i4>14</vt:i4>
      </vt:variant>
      <vt:variant>
        <vt:i4>0</vt:i4>
      </vt:variant>
      <vt:variant>
        <vt:i4>5</vt:i4>
      </vt:variant>
      <vt:variant>
        <vt:lpwstr/>
      </vt:variant>
      <vt:variant>
        <vt:lpwstr>_Toc209689995</vt:lpwstr>
      </vt:variant>
      <vt:variant>
        <vt:i4>1114170</vt:i4>
      </vt:variant>
      <vt:variant>
        <vt:i4>8</vt:i4>
      </vt:variant>
      <vt:variant>
        <vt:i4>0</vt:i4>
      </vt:variant>
      <vt:variant>
        <vt:i4>5</vt:i4>
      </vt:variant>
      <vt:variant>
        <vt:lpwstr/>
      </vt:variant>
      <vt:variant>
        <vt:lpwstr>_Toc209689994</vt:lpwstr>
      </vt:variant>
      <vt:variant>
        <vt:i4>1114170</vt:i4>
      </vt:variant>
      <vt:variant>
        <vt:i4>2</vt:i4>
      </vt:variant>
      <vt:variant>
        <vt:i4>0</vt:i4>
      </vt:variant>
      <vt:variant>
        <vt:i4>5</vt:i4>
      </vt:variant>
      <vt:variant>
        <vt:lpwstr/>
      </vt:variant>
      <vt:variant>
        <vt:lpwstr>_Toc209689993</vt:lpwstr>
      </vt:variant>
      <vt:variant>
        <vt:i4>3932161</vt:i4>
      </vt:variant>
      <vt:variant>
        <vt:i4>30</vt:i4>
      </vt:variant>
      <vt:variant>
        <vt:i4>0</vt:i4>
      </vt:variant>
      <vt:variant>
        <vt:i4>5</vt:i4>
      </vt:variant>
      <vt:variant>
        <vt:lpwstr>mailto:Nicole.Tasker2@det.nsw.edu.au</vt:lpwstr>
      </vt:variant>
      <vt:variant>
        <vt:lpwstr/>
      </vt:variant>
      <vt:variant>
        <vt:i4>5636148</vt:i4>
      </vt:variant>
      <vt:variant>
        <vt:i4>27</vt:i4>
      </vt:variant>
      <vt:variant>
        <vt:i4>0</vt:i4>
      </vt:variant>
      <vt:variant>
        <vt:i4>5</vt:i4>
      </vt:variant>
      <vt:variant>
        <vt:lpwstr>mailto:Simone.Polly@det.nsw.edu.au</vt:lpwstr>
      </vt:variant>
      <vt:variant>
        <vt:lpwstr/>
      </vt:variant>
      <vt:variant>
        <vt:i4>3932161</vt:i4>
      </vt:variant>
      <vt:variant>
        <vt:i4>24</vt:i4>
      </vt:variant>
      <vt:variant>
        <vt:i4>0</vt:i4>
      </vt:variant>
      <vt:variant>
        <vt:i4>5</vt:i4>
      </vt:variant>
      <vt:variant>
        <vt:lpwstr>mailto:Nicole.Tasker2@det.nsw.edu.au</vt:lpwstr>
      </vt:variant>
      <vt:variant>
        <vt:lpwstr/>
      </vt:variant>
      <vt:variant>
        <vt:i4>4325472</vt:i4>
      </vt:variant>
      <vt:variant>
        <vt:i4>21</vt:i4>
      </vt:variant>
      <vt:variant>
        <vt:i4>0</vt:i4>
      </vt:variant>
      <vt:variant>
        <vt:i4>5</vt:i4>
      </vt:variant>
      <vt:variant>
        <vt:lpwstr>https://unsplash.com/photos/three-person-standing-on-beach-3MQK-uVIW6w?utm_source=unsplash&amp;utm_medium=referral&amp;utm_content=creditCopyText</vt:lpwstr>
      </vt:variant>
      <vt:variant>
        <vt:lpwstr/>
      </vt:variant>
      <vt:variant>
        <vt:i4>4653065</vt:i4>
      </vt:variant>
      <vt:variant>
        <vt:i4>18</vt:i4>
      </vt:variant>
      <vt:variant>
        <vt:i4>0</vt:i4>
      </vt:variant>
      <vt:variant>
        <vt:i4>5</vt:i4>
      </vt:variant>
      <vt:variant>
        <vt:lpwstr>https://unsplash.com/@mareko?utm_source=unsplash&amp;utm_medium=referral&amp;utm_content=creditCopyText</vt:lpwstr>
      </vt:variant>
      <vt:variant>
        <vt:lpwstr/>
      </vt:variant>
      <vt:variant>
        <vt:i4>6291529</vt:i4>
      </vt:variant>
      <vt:variant>
        <vt:i4>15</vt:i4>
      </vt:variant>
      <vt:variant>
        <vt:i4>0</vt:i4>
      </vt:variant>
      <vt:variant>
        <vt:i4>5</vt:i4>
      </vt:variant>
      <vt:variant>
        <vt:lpwstr>mailto:Matthew.Fryer2@det.nsw.edu.au</vt:lpwstr>
      </vt:variant>
      <vt:variant>
        <vt:lpwstr/>
      </vt:variant>
      <vt:variant>
        <vt:i4>6291529</vt:i4>
      </vt:variant>
      <vt:variant>
        <vt:i4>12</vt:i4>
      </vt:variant>
      <vt:variant>
        <vt:i4>0</vt:i4>
      </vt:variant>
      <vt:variant>
        <vt:i4>5</vt:i4>
      </vt:variant>
      <vt:variant>
        <vt:lpwstr>mailto:Matthew.Fryer2@det.nsw.edu.au</vt:lpwstr>
      </vt:variant>
      <vt:variant>
        <vt:lpwstr/>
      </vt:variant>
      <vt:variant>
        <vt:i4>6291529</vt:i4>
      </vt:variant>
      <vt:variant>
        <vt:i4>9</vt:i4>
      </vt:variant>
      <vt:variant>
        <vt:i4>0</vt:i4>
      </vt:variant>
      <vt:variant>
        <vt:i4>5</vt:i4>
      </vt:variant>
      <vt:variant>
        <vt:lpwstr>mailto:Matthew.Fryer2@det.nsw.edu.au</vt:lpwstr>
      </vt:variant>
      <vt:variant>
        <vt:lpwstr/>
      </vt:variant>
      <vt:variant>
        <vt:i4>6291529</vt:i4>
      </vt:variant>
      <vt:variant>
        <vt:i4>6</vt:i4>
      </vt:variant>
      <vt:variant>
        <vt:i4>0</vt:i4>
      </vt:variant>
      <vt:variant>
        <vt:i4>5</vt:i4>
      </vt:variant>
      <vt:variant>
        <vt:lpwstr>mailto:Matthew.Fryer2@det.nsw.edu.au</vt:lpwstr>
      </vt:variant>
      <vt:variant>
        <vt:lpwstr/>
      </vt:variant>
      <vt:variant>
        <vt:i4>6291529</vt:i4>
      </vt:variant>
      <vt:variant>
        <vt:i4>3</vt:i4>
      </vt:variant>
      <vt:variant>
        <vt:i4>0</vt:i4>
      </vt:variant>
      <vt:variant>
        <vt:i4>5</vt:i4>
      </vt:variant>
      <vt:variant>
        <vt:lpwstr>mailto:Matthew.Fryer2@det.nsw.edu.au</vt:lpwstr>
      </vt:variant>
      <vt:variant>
        <vt:lpwstr/>
      </vt:variant>
      <vt:variant>
        <vt:i4>6291529</vt:i4>
      </vt:variant>
      <vt:variant>
        <vt:i4>0</vt:i4>
      </vt:variant>
      <vt:variant>
        <vt:i4>0</vt:i4>
      </vt:variant>
      <vt:variant>
        <vt:i4>5</vt:i4>
      </vt:variant>
      <vt:variant>
        <vt:lpwstr>mailto:Matthew.Fryer2@det.nsw.edu.au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Building a balanced and healthy lifestyle – program  – Stage 4 PDHPE</dc:title>
  <dc:subject/>
  <dc:creator>NSW Department of Education</dc:creator>
  <cp:keywords/>
  <dc:description/>
  <cp:lastPrinted>2026-01-29T05:07:00Z</cp:lastPrinted>
  <dcterms:created xsi:type="dcterms:W3CDTF">2025-05-21T05:31:00Z</dcterms:created>
  <dcterms:modified xsi:type="dcterms:W3CDTF">2026-02-11T03:39:00Z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0x010100BE54A4EE700FF54E9B4F463A62CB9170</vt:lpwstr>
  </property>
  <property fmtid="{D5CDD505-2E9C-101B-9397-08002B2CF9AE}" pid="3" name="MSIP_Label_b603dfd7-d93a-4381-a340-2995d8282205_Enabled">
    <vt:lpwstr>true</vt:lpwstr>
  </property>
  <property fmtid="{D5CDD505-2E9C-101B-9397-08002B2CF9AE}" pid="4" name="MSIP_Label_b603dfd7-d93a-4381-a340-2995d8282205_SetDate">
    <vt:lpwstr>2023-07-10T04:21:00Z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f6b93f58-bd38-4d31-9695-8376ed1b2f31</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Order">
    <vt:r8>4786800</vt:r8>
  </property>
  <property fmtid="{D5CDD505-2E9C-101B-9397-08002B2CF9AE}" pid="12" name="xd_Signature">
    <vt:bool>false</vt:bool>
  </property>
  <property fmtid="{D5CDD505-2E9C-101B-9397-08002B2CF9AE}" pid="13" name="xd_ProgID">
    <vt:lpwstr/>
  </property>
  <property fmtid="{D5CDD505-2E9C-101B-9397-08002B2CF9AE}" pid="14" name="ComplianceAssetId">
    <vt:lpwstr/>
  </property>
  <property fmtid="{D5CDD505-2E9C-101B-9397-08002B2CF9AE}" pid="15" name="TemplateUrl">
    <vt:lpwstr/>
  </property>
  <property fmtid="{D5CDD505-2E9C-101B-9397-08002B2CF9AE}" pid="16" name="_ExtendedDescription">
    <vt:lpwstr/>
  </property>
  <property fmtid="{D5CDD505-2E9C-101B-9397-08002B2CF9AE}" pid="17" name="TriggerFlowInfo">
    <vt:lpwstr/>
  </property>
  <property fmtid="{D5CDD505-2E9C-101B-9397-08002B2CF9AE}" pid="18" name="docLang">
    <vt:lpwstr>en</vt:lpwstr>
  </property>
  <property fmtid="{D5CDD505-2E9C-101B-9397-08002B2CF9AE}" pid="19" name="GrammarlyDocumentId">
    <vt:lpwstr>c1d758e4-4ab0-4105-a309-19d43941ff77</vt:lpwstr>
  </property>
</Properties>
</file>