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38D72983" w:rsidR="053C4FF3" w:rsidRPr="00F63959" w:rsidRDefault="00F17D22" w:rsidP="00132079">
      <w:pPr>
        <w:pStyle w:val="Heading1"/>
      </w:pPr>
      <w:r>
        <w:t>Ongoing costs</w:t>
      </w:r>
    </w:p>
    <w:p w14:paraId="470008B8" w14:textId="074B4128" w:rsidR="00F33FDE" w:rsidRDefault="00356CCE" w:rsidP="00F33FDE">
      <w:r>
        <w:t>S</w:t>
      </w:r>
      <w:r w:rsidR="00171DC8">
        <w:t xml:space="preserve">tudents will </w:t>
      </w:r>
      <w:r w:rsidR="00373C45">
        <w:t xml:space="preserve">use various websites to obtain quotes </w:t>
      </w:r>
      <w:r w:rsidR="00B90FF2">
        <w:t xml:space="preserve">for ongoing costs of running a vehicle such as registration, compulsory third-party insurance, non-compulsory third-party insurance and comprehensive insurance as well </w:t>
      </w:r>
      <w:r w:rsidR="00234243">
        <w:t>as fuel and maintenance costs. They will use a spreadsheet to model these costs.</w:t>
      </w:r>
    </w:p>
    <w:p w14:paraId="763601FE" w14:textId="2362A253" w:rsidR="00A070D4" w:rsidRPr="005E7B88" w:rsidRDefault="00A070D4" w:rsidP="00F33FDE">
      <w:pPr>
        <w:pStyle w:val="FeatureBox2"/>
      </w:pPr>
      <w:r>
        <w:t xml:space="preserve">Students will need at least one digital device per pair to interact with </w:t>
      </w:r>
      <w:r w:rsidR="00DF1247">
        <w:t xml:space="preserve">the </w:t>
      </w:r>
      <w:r w:rsidR="00E23120" w:rsidRPr="004C1C83">
        <w:rPr>
          <w:rStyle w:val="Emphasis"/>
        </w:rPr>
        <w:t>Ongoing costs</w:t>
      </w:r>
      <w:r w:rsidR="00EA70DA" w:rsidRPr="004C1C83">
        <w:rPr>
          <w:rStyle w:val="Emphasis"/>
        </w:rPr>
        <w:t xml:space="preserve"> spreadsheet </w:t>
      </w:r>
      <w:r>
        <w:t>during this lesson.</w:t>
      </w:r>
      <w:r w:rsidR="00046882">
        <w:t xml:space="preserve"> This </w:t>
      </w:r>
      <w:r w:rsidR="00B57ED9">
        <w:t>spreadsheet is protected with password: Mathematics</w:t>
      </w:r>
    </w:p>
    <w:p w14:paraId="086D5C4B" w14:textId="77C25029" w:rsidR="002A7E68" w:rsidRPr="002A7E68" w:rsidRDefault="002A7E68" w:rsidP="002A7E68">
      <w:pPr>
        <w:pStyle w:val="FeatureBox2"/>
      </w:pPr>
      <w:r>
        <w:t>Learning intentions and success criteria should be shared with students later in the learning episode.</w:t>
      </w:r>
    </w:p>
    <w:p w14:paraId="531BF1E6" w14:textId="77777777" w:rsidR="00A51D10" w:rsidRPr="00CE6CDC" w:rsidRDefault="00A51D10" w:rsidP="001C3404">
      <w:pPr>
        <w:pStyle w:val="Heading2"/>
      </w:pPr>
      <w:r>
        <w:t>Learning intentions</w:t>
      </w:r>
    </w:p>
    <w:p w14:paraId="721BD8C5" w14:textId="26D65797" w:rsidR="00A51D10" w:rsidRPr="00DE53B4" w:rsidRDefault="00846176" w:rsidP="0092687B">
      <w:pPr>
        <w:pStyle w:val="ListBullet"/>
      </w:pPr>
      <w:r w:rsidRPr="00DE53B4">
        <w:t xml:space="preserve">To </w:t>
      </w:r>
      <w:r w:rsidR="00D6069D">
        <w:t xml:space="preserve">understand </w:t>
      </w:r>
      <w:r w:rsidR="00152D74">
        <w:t>the ongoing costs of running a vehicle.</w:t>
      </w:r>
    </w:p>
    <w:p w14:paraId="2B071232" w14:textId="69FD683D" w:rsidR="00C6597A" w:rsidRDefault="00152D74" w:rsidP="00440529">
      <w:pPr>
        <w:pStyle w:val="ListBullet"/>
        <w:rPr>
          <w:lang w:eastAsia="zh-CN"/>
        </w:rPr>
      </w:pPr>
      <w:r>
        <w:rPr>
          <w:lang w:eastAsia="zh-CN"/>
        </w:rPr>
        <w:t>To be able to model the ongoing costs of running a vehicle.</w:t>
      </w:r>
    </w:p>
    <w:p w14:paraId="31580410" w14:textId="77777777" w:rsidR="00A51D10" w:rsidRDefault="00A51D10" w:rsidP="001C3404">
      <w:pPr>
        <w:pStyle w:val="Heading2"/>
      </w:pPr>
      <w:r>
        <w:t>Success criteria</w:t>
      </w:r>
    </w:p>
    <w:p w14:paraId="685DDC3C" w14:textId="2C534421" w:rsidR="00A51D10" w:rsidRPr="00440529" w:rsidRDefault="00D01CAE" w:rsidP="00281ECE">
      <w:pPr>
        <w:pStyle w:val="ListBullet"/>
      </w:pPr>
      <w:r w:rsidRPr="00440529">
        <w:t xml:space="preserve">I can </w:t>
      </w:r>
      <w:r w:rsidR="0060671C" w:rsidRPr="00440529">
        <w:t xml:space="preserve">define registration, compulsory and non-compulsory </w:t>
      </w:r>
      <w:r w:rsidR="00BB4288" w:rsidRPr="00440529">
        <w:t>third-party</w:t>
      </w:r>
      <w:r w:rsidR="0060671C" w:rsidRPr="00440529">
        <w:t xml:space="preserve"> insurance and comprehensive insurance.</w:t>
      </w:r>
    </w:p>
    <w:p w14:paraId="0179D0E8" w14:textId="15D0A0DC" w:rsidR="0060671C" w:rsidRPr="00440529" w:rsidRDefault="00D01CAE" w:rsidP="00281ECE">
      <w:pPr>
        <w:pStyle w:val="ListBullet"/>
      </w:pPr>
      <w:r w:rsidRPr="00440529">
        <w:t xml:space="preserve">I can </w:t>
      </w:r>
      <w:r w:rsidR="00BB4288" w:rsidRPr="00440529">
        <w:t>compare different methods of calculating the running costs of a vehicle.</w:t>
      </w:r>
    </w:p>
    <w:p w14:paraId="228EA04C" w14:textId="0FC39C2F" w:rsidR="00D01CAE" w:rsidRPr="00440529" w:rsidRDefault="0060671C" w:rsidP="00281ECE">
      <w:pPr>
        <w:pStyle w:val="ListBullet"/>
      </w:pPr>
      <w:r w:rsidRPr="00440529">
        <w:t xml:space="preserve">I can use a spreadsheet to model the </w:t>
      </w:r>
      <w:r w:rsidR="00BB4288" w:rsidRPr="00440529">
        <w:t>running</w:t>
      </w:r>
      <w:r w:rsidRPr="00440529">
        <w:t xml:space="preserve"> costs of a car.</w:t>
      </w:r>
    </w:p>
    <w:p w14:paraId="44E83099" w14:textId="77777777" w:rsidR="002D412F" w:rsidRDefault="002D412F">
      <w:pPr>
        <w:suppressAutoHyphens w:val="0"/>
        <w:spacing w:after="0" w:line="276" w:lineRule="auto"/>
      </w:pPr>
      <w:r>
        <w:br w:type="page"/>
      </w:r>
    </w:p>
    <w:p w14:paraId="334E71F2" w14:textId="77777777" w:rsidR="002D412F" w:rsidRDefault="002D412F" w:rsidP="001C3404">
      <w:pPr>
        <w:pStyle w:val="Heading2"/>
      </w:pPr>
      <w:r>
        <w:lastRenderedPageBreak/>
        <w:t>Outcomes</w:t>
      </w:r>
    </w:p>
    <w:p w14:paraId="637630AC" w14:textId="77777777" w:rsidR="002D412F" w:rsidRPr="00E863D8" w:rsidRDefault="002D412F" w:rsidP="002D412F">
      <w:r>
        <w:t>A student:</w:t>
      </w:r>
    </w:p>
    <w:p w14:paraId="48361591" w14:textId="77777777" w:rsidR="002D412F" w:rsidRPr="00281ECE" w:rsidRDefault="002D412F" w:rsidP="00281ECE">
      <w:pPr>
        <w:pStyle w:val="ListBullet"/>
      </w:pPr>
      <w:r w:rsidRPr="00281ECE">
        <w:t xml:space="preserve">develops understanding and fluency in mathematics through exploring and connecting mathematical concepts, choosing and applying mathematical techniques to solve problems, and communicating their thinking and reasoning coherently and clearly </w:t>
      </w:r>
      <w:r w:rsidRPr="00D364A4">
        <w:rPr>
          <w:rStyle w:val="Strong"/>
        </w:rPr>
        <w:t>MAO-WM-01</w:t>
      </w:r>
      <w:r w:rsidRPr="00281ECE">
        <w:t>  </w:t>
      </w:r>
    </w:p>
    <w:p w14:paraId="3B43536A" w14:textId="77777777" w:rsidR="002D412F" w:rsidRPr="00FF5D6C" w:rsidRDefault="002D412F" w:rsidP="00281ECE">
      <w:pPr>
        <w:pStyle w:val="ListBullet"/>
        <w:rPr>
          <w:rStyle w:val="Strong"/>
          <w:b w:val="0"/>
          <w:bCs w:val="0"/>
        </w:rPr>
      </w:pPr>
      <w:r w:rsidRPr="00440529">
        <w:t xml:space="preserve">solves financial problems involving budgeting and purchasing </w:t>
      </w:r>
      <w:r w:rsidRPr="00D364A4">
        <w:rPr>
          <w:rStyle w:val="Strong"/>
        </w:rPr>
        <w:t>MST-11-04</w:t>
      </w:r>
    </w:p>
    <w:p w14:paraId="7C63ADB5" w14:textId="77777777" w:rsidR="00FF5D6C" w:rsidRDefault="00FF5D6C" w:rsidP="00FF5D6C">
      <w:pPr>
        <w:pStyle w:val="Imageattributioncaption"/>
      </w:pPr>
      <w:hyperlink r:id="rId8" w:history="1">
        <w:r w:rsidRPr="09AC1D10">
          <w:rPr>
            <w:rStyle w:val="Hyperlink"/>
          </w:rPr>
          <w:t xml:space="preserve">Mathematics </w:t>
        </w:r>
        <w:r>
          <w:rPr>
            <w:rStyle w:val="Hyperlink"/>
          </w:rPr>
          <w:t>Standard 11–12</w:t>
        </w:r>
        <w:r w:rsidRPr="09AC1D10">
          <w:rPr>
            <w:rStyle w:val="Hyperlink"/>
          </w:rPr>
          <w:t xml:space="preserve"> Syllabus</w:t>
        </w:r>
      </w:hyperlink>
      <w:r>
        <w:t xml:space="preserve"> © NSW Education Standards Authority (NESA) for and on behalf of the Crown in right of the State of New South Wales, 2024.</w:t>
      </w:r>
    </w:p>
    <w:p w14:paraId="2DF03B41" w14:textId="211A3AD5" w:rsidR="001C3404" w:rsidRPr="00582B97" w:rsidRDefault="001C3404" w:rsidP="001C3404">
      <w:pPr>
        <w:pStyle w:val="Heading3"/>
      </w:pPr>
      <w:r w:rsidRPr="00582B97">
        <w:t>Associated numeracy outcomes</w:t>
      </w:r>
    </w:p>
    <w:p w14:paraId="741DF823" w14:textId="064FD2F3" w:rsidR="001C3404" w:rsidRPr="00582B97" w:rsidRDefault="001C3404" w:rsidP="001C3404">
      <w:r w:rsidRPr="00582B97">
        <w:t>A student:</w:t>
      </w:r>
    </w:p>
    <w:p w14:paraId="3CC55A84" w14:textId="0408C458" w:rsidR="001C3404" w:rsidRPr="00440529" w:rsidRDefault="001C3404" w:rsidP="001C3404">
      <w:pPr>
        <w:pStyle w:val="ListBullet"/>
      </w:pPr>
      <w:r w:rsidRPr="00440529">
        <w:t xml:space="preserve">recognises and applies functional numeracy concepts in practical situations, including personal and community, workplace and employment, and education and training contexts </w:t>
      </w:r>
      <w:r w:rsidRPr="00D364A4">
        <w:rPr>
          <w:rStyle w:val="Strong"/>
        </w:rPr>
        <w:t>N6-1.1</w:t>
      </w:r>
    </w:p>
    <w:p w14:paraId="7A2E40E8" w14:textId="5F612215" w:rsidR="001C3404" w:rsidRPr="00440529" w:rsidRDefault="001C3404" w:rsidP="001C3404">
      <w:pPr>
        <w:pStyle w:val="ListBullet"/>
      </w:pPr>
      <w:r w:rsidRPr="00440529">
        <w:t xml:space="preserve">applies numerical reasoning and mathematical thinking to clarify, efficiently solve and communicate solutions to problems </w:t>
      </w:r>
      <w:r w:rsidRPr="00D364A4">
        <w:rPr>
          <w:rStyle w:val="Strong"/>
        </w:rPr>
        <w:t>N6-1.2</w:t>
      </w:r>
    </w:p>
    <w:p w14:paraId="5B7D0502" w14:textId="2C656FB9" w:rsidR="001C3404" w:rsidRPr="00440529" w:rsidRDefault="001C3404" w:rsidP="001C3404">
      <w:pPr>
        <w:pStyle w:val="ListBullet"/>
      </w:pPr>
      <w:r w:rsidRPr="00440529">
        <w:t xml:space="preserve">chooses and applies efficient strategies to analyse and solve everyday problems involving data, graphs, tables, statistics and probability </w:t>
      </w:r>
      <w:r w:rsidRPr="00D364A4">
        <w:rPr>
          <w:rStyle w:val="Strong"/>
        </w:rPr>
        <w:t>N6-2.3</w:t>
      </w:r>
    </w:p>
    <w:p w14:paraId="176F8FE6" w14:textId="4A7BDBDB" w:rsidR="001C3404" w:rsidRDefault="001C3404" w:rsidP="00B12615">
      <w:pPr>
        <w:pStyle w:val="ListBullet"/>
      </w:pPr>
      <w:r w:rsidRPr="00440529">
        <w:t xml:space="preserve">chooses and applies efficient strategies to analyse and solve everyday problems involving money and finance </w:t>
      </w:r>
      <w:r w:rsidRPr="00D364A4">
        <w:rPr>
          <w:rStyle w:val="Strong"/>
        </w:rPr>
        <w:t>N6-2.4</w:t>
      </w:r>
    </w:p>
    <w:p w14:paraId="2C52F50C" w14:textId="5DBFFA1F" w:rsidR="00FF5D6C" w:rsidRPr="00FF5D6C" w:rsidRDefault="00FF5D6C" w:rsidP="00FF5D6C">
      <w:pPr>
        <w:pStyle w:val="Imageattributioncaption"/>
        <w:rPr>
          <w:color w:val="002664"/>
        </w:rPr>
      </w:pPr>
      <w:hyperlink r:id="rId9" w:history="1">
        <w:r w:rsidRPr="00835109">
          <w:rPr>
            <w:rStyle w:val="Hyperlink"/>
          </w:rPr>
          <w:t>Numeracy Stage 6 (CEC) Syllabus</w:t>
        </w:r>
      </w:hyperlink>
      <w:r w:rsidRPr="00835109">
        <w:t xml:space="preserve"> © NSW Education Standards Authority (NESA) for and on behalf of the Crown in right of the State of New South Wales, 2021.</w:t>
      </w:r>
    </w:p>
    <w:p w14:paraId="60CA5650" w14:textId="77777777" w:rsidR="00FF5D6C" w:rsidRDefault="00FF5D6C">
      <w:pPr>
        <w:suppressAutoHyphens w:val="0"/>
        <w:spacing w:after="0" w:line="276" w:lineRule="auto"/>
        <w:rPr>
          <w:rFonts w:eastAsiaTheme="majorEastAsia"/>
          <w:bCs/>
          <w:color w:val="002664"/>
          <w:sz w:val="36"/>
          <w:szCs w:val="48"/>
        </w:rPr>
      </w:pPr>
      <w:r>
        <w:br w:type="page"/>
      </w:r>
    </w:p>
    <w:p w14:paraId="3D339FFD" w14:textId="480772C2" w:rsidR="002D412F" w:rsidRPr="00530BD7" w:rsidRDefault="002D412F" w:rsidP="001C3404">
      <w:pPr>
        <w:pStyle w:val="Heading2"/>
        <w:rPr>
          <w:szCs w:val="36"/>
        </w:rPr>
      </w:pPr>
      <w:r>
        <w:lastRenderedPageBreak/>
        <w:t>Content</w:t>
      </w:r>
    </w:p>
    <w:p w14:paraId="5EC34830" w14:textId="5E44E22D" w:rsidR="00F24485" w:rsidRDefault="00183640" w:rsidP="001C3404">
      <w:pPr>
        <w:pStyle w:val="Heading3"/>
      </w:pPr>
      <w:r>
        <w:t>Purchasing goods</w:t>
      </w:r>
    </w:p>
    <w:p w14:paraId="28391A67" w14:textId="4413FEDC" w:rsidR="00D62A8A" w:rsidRPr="00440529" w:rsidRDefault="00D62A8A" w:rsidP="00281ECE">
      <w:pPr>
        <w:pStyle w:val="ListBullet"/>
      </w:pPr>
      <w:r w:rsidRPr="00440529">
        <w:t>Calculate the cost of purchasing a vehicle by considering the purchase price or loan repayments, registration, compulsory and non-compulsory third-party insurance, comprehensive insurance and stamp duty at current rates</w:t>
      </w:r>
    </w:p>
    <w:p w14:paraId="5B439879" w14:textId="41A66BE1" w:rsidR="00183640" w:rsidRDefault="00183640" w:rsidP="001C3404">
      <w:pPr>
        <w:pStyle w:val="Heading3"/>
      </w:pPr>
      <w:r>
        <w:t>Budgeting</w:t>
      </w:r>
    </w:p>
    <w:p w14:paraId="600C1C23" w14:textId="77777777" w:rsidR="005A7D0B" w:rsidRPr="00440529" w:rsidRDefault="005A7D0B" w:rsidP="00281ECE">
      <w:pPr>
        <w:pStyle w:val="ListBullet"/>
      </w:pPr>
      <w:r w:rsidRPr="00440529">
        <w:t>Examine the ongoing costs of a vehicle</w:t>
      </w:r>
    </w:p>
    <w:p w14:paraId="24C2BD1B" w14:textId="77777777" w:rsidR="005D7938" w:rsidRPr="00440529" w:rsidRDefault="005D7938" w:rsidP="00281ECE">
      <w:pPr>
        <w:pStyle w:val="ListBullet"/>
      </w:pPr>
      <w:r w:rsidRPr="00440529">
        <w:t>Use a spreadsheet to model the costs of purchasing, running and maintaining a vehicle</w:t>
      </w:r>
    </w:p>
    <w:p w14:paraId="1F3C3B07" w14:textId="2E1B2C04" w:rsidR="00D62A8A" w:rsidRDefault="00D62A8A" w:rsidP="00D62A8A">
      <w:pPr>
        <w:pStyle w:val="Imageattributioncaption"/>
      </w:pPr>
      <w:hyperlink r:id="rId10" w:history="1">
        <w:r w:rsidRPr="09AC1D10">
          <w:rPr>
            <w:rStyle w:val="Hyperlink"/>
          </w:rPr>
          <w:t xml:space="preserve">Mathematics </w:t>
        </w:r>
        <w:r>
          <w:rPr>
            <w:rStyle w:val="Hyperlink"/>
          </w:rPr>
          <w:t>Standard 11</w:t>
        </w:r>
        <w:r w:rsidR="006C32EF">
          <w:rPr>
            <w:rStyle w:val="Hyperlink"/>
          </w:rPr>
          <w:t>–</w:t>
        </w:r>
        <w:r>
          <w:rPr>
            <w:rStyle w:val="Hyperlink"/>
          </w:rPr>
          <w:t>12</w:t>
        </w:r>
        <w:r w:rsidRPr="09AC1D10">
          <w:rPr>
            <w:rStyle w:val="Hyperlink"/>
          </w:rPr>
          <w:t xml:space="preserve"> Syllabus</w:t>
        </w:r>
      </w:hyperlink>
      <w:r>
        <w:t xml:space="preserve"> © NSW Education Standards Authority (NESA) for and on behalf of the Crown in right of the State of New South Wales, 2024.</w:t>
      </w:r>
    </w:p>
    <w:p w14:paraId="05234AAF" w14:textId="7B91B0E5" w:rsidR="002D412F" w:rsidRPr="00AD1C05" w:rsidRDefault="002D412F" w:rsidP="002D412F">
      <w:pPr>
        <w:pStyle w:val="Imageattributioncaption"/>
      </w:pPr>
      <w:r>
        <w:br w:type="page"/>
      </w:r>
    </w:p>
    <w:p w14:paraId="41D6460E" w14:textId="77777777" w:rsidR="00EE3475" w:rsidRDefault="00EE3475" w:rsidP="00440529">
      <w:pPr>
        <w:pStyle w:val="ListBullet"/>
        <w:sectPr w:rsidR="00EE3475" w:rsidSect="00F63959">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p>
    <w:p w14:paraId="585BB66C" w14:textId="00045462" w:rsidR="00D242FC" w:rsidRDefault="00D242FC" w:rsidP="00D242F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1F3FC7">
        <w:t xml:space="preserve">lesson </w:t>
      </w:r>
      <w:r>
        <w:t>summary</w:t>
      </w:r>
    </w:p>
    <w:tbl>
      <w:tblPr>
        <w:tblStyle w:val="Tableheader"/>
        <w:tblW w:w="14562"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 summary of the activities in the lesson, the teaching strategies and the teaching points."/>
      </w:tblPr>
      <w:tblGrid>
        <w:gridCol w:w="2122"/>
        <w:gridCol w:w="5603"/>
        <w:gridCol w:w="3068"/>
        <w:gridCol w:w="3769"/>
      </w:tblGrid>
      <w:tr w:rsidR="00D56D4A" w14:paraId="1BC3BB9F" w14:textId="77777777" w:rsidTr="00283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0ADC863" w14:textId="05F6B1E7" w:rsidR="00D56D4A" w:rsidRDefault="00D56D4A" w:rsidP="00D56D4A">
            <w:r>
              <w:t>Section</w:t>
            </w:r>
          </w:p>
        </w:tc>
        <w:tc>
          <w:tcPr>
            <w:tcW w:w="5603"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068" w:type="dxa"/>
          </w:tcPr>
          <w:p w14:paraId="379A0D35" w14:textId="57AB1856"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1F3FC7">
              <w:t>ies</w:t>
            </w:r>
          </w:p>
        </w:tc>
        <w:tc>
          <w:tcPr>
            <w:tcW w:w="3769"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283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01806E" w14:textId="1BEB594A" w:rsidR="00D56D4A" w:rsidRPr="005D360F" w:rsidRDefault="7D3347C2" w:rsidP="006E2688">
            <w:pPr>
              <w:spacing w:line="276" w:lineRule="auto"/>
              <w:rPr>
                <w:b w:val="0"/>
                <w:bCs/>
              </w:rPr>
            </w:pPr>
            <w:r w:rsidRPr="005D360F">
              <w:rPr>
                <w:bCs/>
              </w:rPr>
              <w:t>Activat</w:t>
            </w:r>
            <w:r w:rsidR="00A31670" w:rsidRPr="005D360F">
              <w:rPr>
                <w:bCs/>
              </w:rPr>
              <w:t>ing</w:t>
            </w:r>
            <w:r w:rsidRPr="005D360F">
              <w:rPr>
                <w:bCs/>
              </w:rPr>
              <w:t xml:space="preserve"> prior knowledge</w:t>
            </w:r>
          </w:p>
        </w:tc>
        <w:tc>
          <w:tcPr>
            <w:tcW w:w="5603" w:type="dxa"/>
          </w:tcPr>
          <w:p w14:paraId="37A8C23F" w14:textId="1E699D53" w:rsidR="00D56D4A" w:rsidRDefault="006375F9" w:rsidP="006E2688">
            <w:pPr>
              <w:spacing w:line="276" w:lineRule="auto"/>
              <w:cnfStyle w:val="000000100000" w:firstRow="0" w:lastRow="0" w:firstColumn="0" w:lastColumn="0" w:oddVBand="0" w:evenVBand="0" w:oddHBand="1" w:evenHBand="0" w:firstRowFirstColumn="0" w:firstRowLastColumn="0" w:lastRowFirstColumn="0" w:lastRowLastColumn="0"/>
            </w:pPr>
            <w:r>
              <w:t>Using slide 3 of the PowerPoint</w:t>
            </w:r>
            <w:r w:rsidR="00BF11EA">
              <w:t xml:space="preserve"> </w:t>
            </w:r>
            <w:r w:rsidR="00BF11EA">
              <w:rPr>
                <w:i/>
                <w:iCs/>
              </w:rPr>
              <w:t>Ongoing costs</w:t>
            </w:r>
            <w:r>
              <w:t xml:space="preserve">, students discuss if it would be cheaper to run a new car or second-hand car. They </w:t>
            </w:r>
            <w:r w:rsidR="006F7ADA">
              <w:t xml:space="preserve">then recall terminology about </w:t>
            </w:r>
            <w:r w:rsidR="00495F92">
              <w:t>purchasing a car.</w:t>
            </w:r>
          </w:p>
        </w:tc>
        <w:tc>
          <w:tcPr>
            <w:tcW w:w="3068" w:type="dxa"/>
          </w:tcPr>
          <w:p w14:paraId="23BB295A" w14:textId="7C58EDE5" w:rsidR="00D56D4A" w:rsidRDefault="00495F92" w:rsidP="006E2688">
            <w:pPr>
              <w:spacing w:line="276" w:lineRule="auto"/>
              <w:cnfStyle w:val="000000100000" w:firstRow="0" w:lastRow="0" w:firstColumn="0" w:lastColumn="0" w:oddVBand="0" w:evenVBand="0" w:oddHBand="1" w:evenHBand="0" w:firstRowFirstColumn="0" w:firstRowLastColumn="0" w:lastRowFirstColumn="0" w:lastRowLastColumn="0"/>
            </w:pPr>
            <w:r>
              <w:t>Think-</w:t>
            </w:r>
            <w:r w:rsidR="00274F1F">
              <w:t>P</w:t>
            </w:r>
            <w:r>
              <w:t>air-</w:t>
            </w:r>
            <w:r w:rsidR="00274F1F">
              <w:t>S</w:t>
            </w:r>
            <w:r>
              <w:t>hare</w:t>
            </w:r>
          </w:p>
          <w:p w14:paraId="513EDB31" w14:textId="151E9597" w:rsidR="00A6224F" w:rsidRDefault="00A6224F" w:rsidP="006E2688">
            <w:pPr>
              <w:spacing w:line="276" w:lineRule="auto"/>
              <w:cnfStyle w:val="000000100000" w:firstRow="0" w:lastRow="0" w:firstColumn="0" w:lastColumn="0" w:oddVBand="0" w:evenVBand="0" w:oddHBand="1" w:evenHBand="0" w:firstRowFirstColumn="0" w:firstRowLastColumn="0" w:lastRowFirstColumn="0" w:lastRowLastColumn="0"/>
            </w:pPr>
            <w:r>
              <w:t>Would you rather</w:t>
            </w:r>
            <w:r w:rsidR="00A42B86">
              <w:t>?</w:t>
            </w:r>
          </w:p>
          <w:p w14:paraId="6030ACE6" w14:textId="0EA82D98" w:rsidR="00D56D4A" w:rsidRDefault="00A6224F" w:rsidP="006E2688">
            <w:pPr>
              <w:spacing w:line="276" w:lineRule="auto"/>
              <w:cnfStyle w:val="000000100000" w:firstRow="0" w:lastRow="0" w:firstColumn="0" w:lastColumn="0" w:oddVBand="0" w:evenVBand="0" w:oddHBand="1" w:evenHBand="0" w:firstRowFirstColumn="0" w:firstRowLastColumn="0" w:lastRowFirstColumn="0" w:lastRowLastColumn="0"/>
            </w:pPr>
            <w:r>
              <w:t>Pose-Pause-Bounce-Pounce</w:t>
            </w:r>
          </w:p>
        </w:tc>
        <w:tc>
          <w:tcPr>
            <w:tcW w:w="3769" w:type="dxa"/>
          </w:tcPr>
          <w:p w14:paraId="4665CE5E" w14:textId="56CFC941" w:rsidR="00D56D4A" w:rsidRDefault="00706BDD" w:rsidP="006E2688">
            <w:pPr>
              <w:spacing w:line="276" w:lineRule="auto"/>
              <w:cnfStyle w:val="000000100000" w:firstRow="0" w:lastRow="0" w:firstColumn="0" w:lastColumn="0" w:oddVBand="0" w:evenVBand="0" w:oddHBand="1" w:evenHBand="0" w:firstRowFirstColumn="0" w:firstRowLastColumn="0" w:lastRowFirstColumn="0" w:lastRowLastColumn="0"/>
            </w:pPr>
            <w:r>
              <w:t xml:space="preserve">Check for prior knowledge of what students know about </w:t>
            </w:r>
            <w:r w:rsidR="006F6AE9">
              <w:t>the terminology related to purchasing and running a car.</w:t>
            </w:r>
          </w:p>
        </w:tc>
      </w:tr>
      <w:tr w:rsidR="00D56D4A" w14:paraId="342CE91E" w14:textId="77777777" w:rsidTr="00283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554C2C2" w14:textId="643D4FF7" w:rsidR="00D56D4A" w:rsidRPr="005D360F" w:rsidRDefault="00581521" w:rsidP="006E2688">
            <w:pPr>
              <w:spacing w:before="100" w:line="276" w:lineRule="auto"/>
              <w:rPr>
                <w:b w:val="0"/>
                <w:bCs/>
              </w:rPr>
            </w:pPr>
            <w:r w:rsidRPr="005D360F">
              <w:rPr>
                <w:bCs/>
              </w:rPr>
              <w:t>Connecting</w:t>
            </w:r>
            <w:r w:rsidR="00DD2C10" w:rsidRPr="005D360F">
              <w:rPr>
                <w:bCs/>
              </w:rPr>
              <w:t xml:space="preserve"> learning</w:t>
            </w:r>
          </w:p>
        </w:tc>
        <w:tc>
          <w:tcPr>
            <w:tcW w:w="5603" w:type="dxa"/>
          </w:tcPr>
          <w:p w14:paraId="6FC03935" w14:textId="103DAE94" w:rsidR="00D56D4A" w:rsidRDefault="00D32E8C" w:rsidP="006E2688">
            <w:pPr>
              <w:spacing w:line="276" w:lineRule="auto"/>
              <w:cnfStyle w:val="000000010000" w:firstRow="0" w:lastRow="0" w:firstColumn="0" w:lastColumn="0" w:oddVBand="0" w:evenVBand="0" w:oddHBand="0" w:evenHBand="1" w:firstRowFirstColumn="0" w:firstRowLastColumn="0" w:lastRowFirstColumn="0" w:lastRowLastColumn="0"/>
            </w:pPr>
            <w:r>
              <w:t xml:space="preserve">Distribute a card from </w:t>
            </w:r>
            <w:hyperlink w:anchor="_Appendix_A" w:history="1">
              <w:r w:rsidR="00C67578" w:rsidRPr="00663F85">
                <w:rPr>
                  <w:rStyle w:val="Hyperlink"/>
                  <w:szCs w:val="24"/>
                </w:rPr>
                <w:t>Appendix A</w:t>
              </w:r>
            </w:hyperlink>
            <w:r>
              <w:t xml:space="preserve"> to </w:t>
            </w:r>
            <w:r w:rsidR="00C67578" w:rsidRPr="00C67578">
              <w:t>assign</w:t>
            </w:r>
            <w:r>
              <w:t xml:space="preserve"> each </w:t>
            </w:r>
            <w:r w:rsidR="00BC2BD2">
              <w:t xml:space="preserve">pair </w:t>
            </w:r>
            <w:r>
              <w:t xml:space="preserve">a </w:t>
            </w:r>
            <w:r w:rsidR="00C67578" w:rsidRPr="00C67578">
              <w:t>vehicle</w:t>
            </w:r>
            <w:r w:rsidR="00C05DD9">
              <w:t xml:space="preserve"> from the </w:t>
            </w:r>
            <w:r w:rsidR="00C05DD9" w:rsidRPr="00333B05">
              <w:rPr>
                <w:i/>
              </w:rPr>
              <w:t>Ongoing Costs</w:t>
            </w:r>
            <w:r w:rsidR="00C05DD9">
              <w:t xml:space="preserve"> spreadsheet. </w:t>
            </w:r>
            <w:r w:rsidR="00C67578" w:rsidRPr="00C67578">
              <w:t xml:space="preserve">Using </w:t>
            </w:r>
            <w:hyperlink w:anchor="_Appendix_D" w:history="1">
              <w:r w:rsidR="00C67578" w:rsidRPr="00663F85">
                <w:rPr>
                  <w:rStyle w:val="Hyperlink"/>
                  <w:szCs w:val="24"/>
                </w:rPr>
                <w:t>Appendix D</w:t>
              </w:r>
            </w:hyperlink>
            <w:r w:rsidR="00C67578" w:rsidRPr="00C67578">
              <w:t xml:space="preserve">, students obtain registration and insurance quotes from various websites and record these in the </w:t>
            </w:r>
            <w:r w:rsidR="004C2D68">
              <w:t>‘</w:t>
            </w:r>
            <w:r w:rsidR="00C67578" w:rsidRPr="00C67578">
              <w:t>Costs</w:t>
            </w:r>
            <w:r w:rsidR="004C2D68">
              <w:t>’</w:t>
            </w:r>
            <w:r w:rsidR="00C67578" w:rsidRPr="00C67578">
              <w:t xml:space="preserve"> </w:t>
            </w:r>
            <w:r w:rsidR="004C2D68">
              <w:t xml:space="preserve">worksheet </w:t>
            </w:r>
            <w:r w:rsidR="00C67578" w:rsidRPr="00C67578">
              <w:t xml:space="preserve">tab. Use slides 6–13 to define key terms as they work </w:t>
            </w:r>
            <w:r w:rsidR="00822F02">
              <w:t>through the various quotes</w:t>
            </w:r>
            <w:r w:rsidR="00C67578" w:rsidRPr="00C67578">
              <w:t xml:space="preserve"> and have students complete </w:t>
            </w:r>
            <w:hyperlink w:anchor="_Appendix_C" w:history="1">
              <w:r w:rsidR="00C67578" w:rsidRPr="00663F85">
                <w:rPr>
                  <w:rStyle w:val="Hyperlink"/>
                  <w:szCs w:val="24"/>
                </w:rPr>
                <w:t>Appendix C</w:t>
              </w:r>
            </w:hyperlink>
            <w:r w:rsidR="00C67578" w:rsidRPr="00C67578">
              <w:t xml:space="preserve"> </w:t>
            </w:r>
            <w:r w:rsidR="00EE339C">
              <w:t>to record the definitions</w:t>
            </w:r>
            <w:r w:rsidR="00C67578" w:rsidRPr="00C67578">
              <w:t xml:space="preserve">. </w:t>
            </w:r>
            <w:r w:rsidR="00EE339C">
              <w:t>U</w:t>
            </w:r>
            <w:r w:rsidR="00C67578" w:rsidRPr="00C67578">
              <w:t xml:space="preserve">se slides </w:t>
            </w:r>
            <w:r w:rsidR="00F903ED">
              <w:t>14</w:t>
            </w:r>
            <w:r w:rsidR="00C67578" w:rsidRPr="00C67578">
              <w:t>–</w:t>
            </w:r>
            <w:r w:rsidR="00F903ED">
              <w:t xml:space="preserve">15 to </w:t>
            </w:r>
            <w:r w:rsidR="003E1979">
              <w:t xml:space="preserve">demonstrate fuel </w:t>
            </w:r>
            <w:r w:rsidR="00C67578" w:rsidRPr="00C67578">
              <w:t xml:space="preserve">cost calculations </w:t>
            </w:r>
            <w:r w:rsidR="003E1979">
              <w:t xml:space="preserve">before </w:t>
            </w:r>
            <w:r w:rsidR="00C67578" w:rsidRPr="00C67578">
              <w:t>students enter their own data</w:t>
            </w:r>
            <w:r w:rsidR="00EC1113">
              <w:t xml:space="preserve"> into the </w:t>
            </w:r>
            <w:r w:rsidR="006E2688">
              <w:t>spreadsheet</w:t>
            </w:r>
            <w:r w:rsidR="006E2688" w:rsidRPr="00C67578">
              <w:t xml:space="preserve"> and</w:t>
            </w:r>
            <w:r w:rsidR="00C67578" w:rsidRPr="00C67578">
              <w:t xml:space="preserve"> </w:t>
            </w:r>
            <w:r w:rsidR="00EC1113">
              <w:t xml:space="preserve">show </w:t>
            </w:r>
            <w:r w:rsidR="00593617">
              <w:t xml:space="preserve">slide 16 to identify </w:t>
            </w:r>
            <w:r w:rsidR="00FA2C7E">
              <w:t xml:space="preserve">servicing and </w:t>
            </w:r>
            <w:r w:rsidR="00C67578" w:rsidRPr="00C67578">
              <w:t>tyre costs</w:t>
            </w:r>
            <w:r w:rsidR="00FA2C7E">
              <w:t>.</w:t>
            </w:r>
          </w:p>
        </w:tc>
        <w:tc>
          <w:tcPr>
            <w:tcW w:w="3068" w:type="dxa"/>
          </w:tcPr>
          <w:p w14:paraId="0CF70511" w14:textId="2EEE3BB2" w:rsidR="00D56D4A" w:rsidRDefault="004820DA" w:rsidP="006E2688">
            <w:pPr>
              <w:spacing w:line="276" w:lineRule="auto"/>
              <w:cnfStyle w:val="000000010000" w:firstRow="0" w:lastRow="0" w:firstColumn="0" w:lastColumn="0" w:oddVBand="0" w:evenVBand="0" w:oddHBand="0" w:evenHBand="1" w:firstRowFirstColumn="0" w:firstRowLastColumn="0" w:lastRowFirstColumn="0" w:lastRowLastColumn="0"/>
            </w:pPr>
            <w:r>
              <w:t>Think-</w:t>
            </w:r>
            <w:r w:rsidR="00274F1F">
              <w:t>P</w:t>
            </w:r>
            <w:r>
              <w:t>air</w:t>
            </w:r>
            <w:r w:rsidR="00BD3C60">
              <w:t>-</w:t>
            </w:r>
            <w:r w:rsidR="00274F1F">
              <w:t>S</w:t>
            </w:r>
            <w:r w:rsidR="00BD3C60">
              <w:t>hare</w:t>
            </w:r>
          </w:p>
          <w:p w14:paraId="0F4E46E9" w14:textId="77777777" w:rsidR="00BD3C60" w:rsidRDefault="00C278A4" w:rsidP="006E2688">
            <w:pPr>
              <w:spacing w:line="276" w:lineRule="auto"/>
              <w:cnfStyle w:val="000000010000" w:firstRow="0" w:lastRow="0" w:firstColumn="0" w:lastColumn="0" w:oddVBand="0" w:evenVBand="0" w:oddHBand="0" w:evenHBand="1" w:firstRowFirstColumn="0" w:firstRowLastColumn="0" w:lastRowFirstColumn="0" w:lastRowLastColumn="0"/>
            </w:pPr>
            <w:r>
              <w:t>Notice and wonder</w:t>
            </w:r>
          </w:p>
          <w:p w14:paraId="6B645A07" w14:textId="77777777" w:rsidR="00E37884" w:rsidRDefault="00E37884" w:rsidP="006E2688">
            <w:pPr>
              <w:spacing w:line="276" w:lineRule="auto"/>
              <w:cnfStyle w:val="000000010000" w:firstRow="0" w:lastRow="0" w:firstColumn="0" w:lastColumn="0" w:oddVBand="0" w:evenVBand="0" w:oddHBand="0" w:evenHBand="1" w:firstRowFirstColumn="0" w:firstRowLastColumn="0" w:lastRowFirstColumn="0" w:lastRowLastColumn="0"/>
            </w:pPr>
            <w:r>
              <w:t>Pose-Pause-Bounce-Pounce</w:t>
            </w:r>
          </w:p>
          <w:p w14:paraId="3C5F90F4" w14:textId="621C941C" w:rsidR="00D56D4A" w:rsidRDefault="00B06DB8" w:rsidP="006E2688">
            <w:pPr>
              <w:spacing w:line="276" w:lineRule="auto"/>
              <w:cnfStyle w:val="000000010000" w:firstRow="0" w:lastRow="0" w:firstColumn="0" w:lastColumn="0" w:oddVBand="0" w:evenVBand="0" w:oddHBand="0" w:evenHBand="1" w:firstRowFirstColumn="0" w:firstRowLastColumn="0" w:lastRowFirstColumn="0" w:lastRowLastColumn="0"/>
            </w:pPr>
            <w:r>
              <w:t>Worked example (</w:t>
            </w:r>
            <w:r w:rsidR="00B94CBE">
              <w:t>Y</w:t>
            </w:r>
            <w:r>
              <w:t>our turn)</w:t>
            </w:r>
          </w:p>
        </w:tc>
        <w:tc>
          <w:tcPr>
            <w:tcW w:w="3769" w:type="dxa"/>
          </w:tcPr>
          <w:p w14:paraId="3948AD4B" w14:textId="1494DEBD" w:rsidR="00D56D4A" w:rsidRDefault="00477BF8" w:rsidP="006E2688">
            <w:pPr>
              <w:spacing w:line="276" w:lineRule="auto"/>
              <w:cnfStyle w:val="000000010000" w:firstRow="0" w:lastRow="0" w:firstColumn="0" w:lastColumn="0" w:oddVBand="0" w:evenVBand="0" w:oddHBand="0" w:evenHBand="1" w:firstRowFirstColumn="0" w:firstRowLastColumn="0" w:lastRowFirstColumn="0" w:lastRowLastColumn="0"/>
            </w:pPr>
            <w:r>
              <w:t xml:space="preserve">Guide students </w:t>
            </w:r>
            <w:r w:rsidR="000D2136" w:rsidRPr="000D2136">
              <w:t>in obtaining</w:t>
            </w:r>
            <w:r w:rsidR="00322111">
              <w:t xml:space="preserve"> registration and </w:t>
            </w:r>
            <w:r w:rsidR="0006150D">
              <w:t>insurance</w:t>
            </w:r>
            <w:r w:rsidR="000D2136" w:rsidRPr="000D2136">
              <w:t xml:space="preserve"> quotes, highlighting</w:t>
            </w:r>
            <w:r w:rsidR="00E1166C">
              <w:t xml:space="preserve"> </w:t>
            </w:r>
            <w:r w:rsidR="00B61D19">
              <w:t xml:space="preserve">variables that </w:t>
            </w:r>
            <w:r w:rsidR="000D2136" w:rsidRPr="000D2136">
              <w:t>influence cost,</w:t>
            </w:r>
            <w:r w:rsidR="00842C6F">
              <w:t xml:space="preserve"> such as vehicle </w:t>
            </w:r>
            <w:r w:rsidR="000D2136" w:rsidRPr="000D2136">
              <w:t>weight and</w:t>
            </w:r>
            <w:r w:rsidR="00C55872">
              <w:t xml:space="preserve"> insurance</w:t>
            </w:r>
            <w:r w:rsidR="000D2136" w:rsidRPr="000D2136">
              <w:t xml:space="preserve"> excess. As they gather quotes, prompt students to define key terminology and discuss how these factors impact pricing.</w:t>
            </w:r>
            <w:r w:rsidR="00BB3423">
              <w:t xml:space="preserve"> </w:t>
            </w:r>
          </w:p>
        </w:tc>
      </w:tr>
      <w:tr w:rsidR="00F45014" w14:paraId="7FBDD507" w14:textId="77777777" w:rsidTr="00283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7FD0A6" w14:textId="4CB338E2" w:rsidR="00F45014" w:rsidRPr="005D360F" w:rsidRDefault="00DD2C10" w:rsidP="09AC1D10">
            <w:pPr>
              <w:spacing w:before="100"/>
              <w:rPr>
                <w:b w:val="0"/>
                <w:bCs/>
              </w:rPr>
            </w:pPr>
            <w:r w:rsidRPr="005D360F">
              <w:rPr>
                <w:bCs/>
              </w:rPr>
              <w:t>Releasing responsibility</w:t>
            </w:r>
          </w:p>
        </w:tc>
        <w:tc>
          <w:tcPr>
            <w:tcW w:w="5603" w:type="dxa"/>
          </w:tcPr>
          <w:p w14:paraId="7F745B73" w14:textId="797B5242" w:rsidR="00F45014" w:rsidRDefault="00606868" w:rsidP="006E2688">
            <w:pPr>
              <w:spacing w:line="276" w:lineRule="auto"/>
              <w:cnfStyle w:val="000000100000" w:firstRow="0" w:lastRow="0" w:firstColumn="0" w:lastColumn="0" w:oddVBand="0" w:evenVBand="0" w:oddHBand="1" w:evenHBand="0" w:firstRowFirstColumn="0" w:firstRowLastColumn="0" w:lastRowFirstColumn="0" w:lastRowLastColumn="0"/>
            </w:pPr>
            <w:r>
              <w:t xml:space="preserve">Using the </w:t>
            </w:r>
            <w:r w:rsidR="0067775E">
              <w:t>‘</w:t>
            </w:r>
            <w:r w:rsidR="00AD43FE" w:rsidRPr="00AD43FE">
              <w:t>Costs</w:t>
            </w:r>
            <w:r w:rsidR="00AD43FE">
              <w:t>’</w:t>
            </w:r>
            <w:r w:rsidR="0067775E">
              <w:t xml:space="preserve"> work</w:t>
            </w:r>
            <w:r>
              <w:t xml:space="preserve">sheet tab, </w:t>
            </w:r>
            <w:r w:rsidR="00AD43FE" w:rsidRPr="00AD43FE">
              <w:t xml:space="preserve">have </w:t>
            </w:r>
            <w:r w:rsidR="00657FE8">
              <w:t>students calculate annual</w:t>
            </w:r>
            <w:r w:rsidR="00AD43FE" w:rsidRPr="00AD43FE">
              <w:t>,</w:t>
            </w:r>
            <w:r w:rsidR="00A41211">
              <w:t xml:space="preserve"> weekly, fortnightly and monthly </w:t>
            </w:r>
            <w:r w:rsidR="00AD43FE" w:rsidRPr="00AD43FE">
              <w:t xml:space="preserve">costs. Discuss </w:t>
            </w:r>
            <w:r w:rsidR="00A219C7">
              <w:t xml:space="preserve">the </w:t>
            </w:r>
            <w:r w:rsidR="001759D5">
              <w:t xml:space="preserve">limitations </w:t>
            </w:r>
            <w:r w:rsidR="00AD43FE" w:rsidRPr="00AD43FE">
              <w:t xml:space="preserve">of </w:t>
            </w:r>
            <w:r w:rsidR="001759D5">
              <w:t>fixed service and tyre costs</w:t>
            </w:r>
            <w:r w:rsidR="00AD43FE" w:rsidRPr="00AD43FE">
              <w:t>, then use</w:t>
            </w:r>
            <w:r w:rsidR="0045041D">
              <w:t xml:space="preserve"> slide 18 to </w:t>
            </w:r>
            <w:r w:rsidR="00AD43FE" w:rsidRPr="00AD43FE">
              <w:t>guide students in converting these to a</w:t>
            </w:r>
            <w:r w:rsidR="00E42294">
              <w:t xml:space="preserve"> per</w:t>
            </w:r>
            <w:r w:rsidR="00AD43FE" w:rsidRPr="00AD43FE">
              <w:t>-</w:t>
            </w:r>
            <w:r w:rsidR="00E42294">
              <w:t xml:space="preserve">kilometre </w:t>
            </w:r>
            <w:r w:rsidR="00AD43FE" w:rsidRPr="00AD43FE">
              <w:t xml:space="preserve">rate </w:t>
            </w:r>
            <w:r w:rsidR="00E42294">
              <w:t xml:space="preserve">before recalculating </w:t>
            </w:r>
            <w:r w:rsidR="00AD43FE" w:rsidRPr="00AD43FE">
              <w:t xml:space="preserve">their </w:t>
            </w:r>
            <w:r w:rsidR="00E42294">
              <w:t>annual</w:t>
            </w:r>
            <w:r w:rsidR="00881339">
              <w:t xml:space="preserve"> running costs.</w:t>
            </w:r>
          </w:p>
        </w:tc>
        <w:tc>
          <w:tcPr>
            <w:tcW w:w="3068" w:type="dxa"/>
          </w:tcPr>
          <w:p w14:paraId="13B0C1EC" w14:textId="77777777" w:rsidR="00F45014" w:rsidRDefault="00274F1F" w:rsidP="006E2688">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2DE5413E" w14:textId="5347643E" w:rsidR="00F45014" w:rsidRDefault="00274F1F" w:rsidP="006E2688">
            <w:pPr>
              <w:spacing w:line="276" w:lineRule="auto"/>
              <w:cnfStyle w:val="000000100000" w:firstRow="0" w:lastRow="0" w:firstColumn="0" w:lastColumn="0" w:oddVBand="0" w:evenVBand="0" w:oddHBand="1" w:evenHBand="0" w:firstRowFirstColumn="0" w:firstRowLastColumn="0" w:lastRowFirstColumn="0" w:lastRowLastColumn="0"/>
            </w:pPr>
            <w:r>
              <w:t>Pose-Pause-Bounce-Pounce</w:t>
            </w:r>
          </w:p>
        </w:tc>
        <w:tc>
          <w:tcPr>
            <w:tcW w:w="3769" w:type="dxa"/>
          </w:tcPr>
          <w:p w14:paraId="4F04A1BE" w14:textId="1A70D512" w:rsidR="00F45014" w:rsidRDefault="003F1E3F" w:rsidP="006E2688">
            <w:pPr>
              <w:spacing w:line="276" w:lineRule="auto"/>
              <w:cnfStyle w:val="000000100000" w:firstRow="0" w:lastRow="0" w:firstColumn="0" w:lastColumn="0" w:oddVBand="0" w:evenVBand="0" w:oddHBand="1" w:evenHBand="0" w:firstRowFirstColumn="0" w:firstRowLastColumn="0" w:lastRowFirstColumn="0" w:lastRowLastColumn="0"/>
            </w:pPr>
            <w:r>
              <w:t>Discuss</w:t>
            </w:r>
            <w:r w:rsidR="00663F85" w:rsidRPr="00663F85">
              <w:t xml:space="preserve"> why expressing </w:t>
            </w:r>
            <w:r>
              <w:t>running costs</w:t>
            </w:r>
            <w:r w:rsidR="00663F85" w:rsidRPr="00663F85">
              <w:t xml:space="preserve"> as </w:t>
            </w:r>
            <w:r w:rsidR="00507AAB">
              <w:t xml:space="preserve">weekly, fortnightly or monthly </w:t>
            </w:r>
            <w:r w:rsidR="00663F85" w:rsidRPr="00663F85">
              <w:t>figures</w:t>
            </w:r>
            <w:r w:rsidR="00507AAB">
              <w:t xml:space="preserve"> is </w:t>
            </w:r>
            <w:r w:rsidR="00663F85" w:rsidRPr="00663F85">
              <w:t>more useful</w:t>
            </w:r>
            <w:r w:rsidR="00507AAB">
              <w:t xml:space="preserve"> for budgeting. </w:t>
            </w:r>
            <w:r w:rsidR="00663F85" w:rsidRPr="00663F85">
              <w:t>Explore assumptions behind</w:t>
            </w:r>
            <w:r w:rsidR="00977767">
              <w:t xml:space="preserve"> fixed service and tyre costs</w:t>
            </w:r>
            <w:r>
              <w:t>.</w:t>
            </w:r>
          </w:p>
        </w:tc>
      </w:tr>
      <w:tr w:rsidR="00D56D4A" w14:paraId="2316F2F2" w14:textId="77777777" w:rsidTr="00283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F7F9B1" w14:textId="1D65C9B1" w:rsidR="00D56D4A" w:rsidRPr="005D360F" w:rsidRDefault="00DD2C10" w:rsidP="09AC1D10">
            <w:pPr>
              <w:spacing w:before="100"/>
              <w:rPr>
                <w:b w:val="0"/>
                <w:bCs/>
              </w:rPr>
            </w:pPr>
            <w:r w:rsidRPr="005D360F">
              <w:rPr>
                <w:bCs/>
              </w:rPr>
              <w:t>Independent practice</w:t>
            </w:r>
          </w:p>
        </w:tc>
        <w:tc>
          <w:tcPr>
            <w:tcW w:w="5603" w:type="dxa"/>
          </w:tcPr>
          <w:p w14:paraId="7932D450" w14:textId="0B0F9FCC" w:rsidR="00D56D4A" w:rsidRDefault="002B00DB" w:rsidP="006E2688">
            <w:pPr>
              <w:spacing w:line="276" w:lineRule="auto"/>
              <w:cnfStyle w:val="000000010000" w:firstRow="0" w:lastRow="0" w:firstColumn="0" w:lastColumn="0" w:oddVBand="0" w:evenVBand="0" w:oddHBand="0" w:evenHBand="1" w:firstRowFirstColumn="0" w:firstRowLastColumn="0" w:lastRowFirstColumn="0" w:lastRowLastColumn="0"/>
            </w:pPr>
            <w:r>
              <w:t xml:space="preserve">Using slide 20 and the </w:t>
            </w:r>
            <w:r w:rsidR="005D68B3">
              <w:t>‘</w:t>
            </w:r>
            <w:r>
              <w:t>Scenario</w:t>
            </w:r>
            <w:r w:rsidR="005D68B3">
              <w:t>’</w:t>
            </w:r>
            <w:r>
              <w:t xml:space="preserve"> </w:t>
            </w:r>
            <w:r w:rsidR="005D68B3">
              <w:t>work</w:t>
            </w:r>
            <w:r>
              <w:t xml:space="preserve">sheet tab, students consider the </w:t>
            </w:r>
            <w:r w:rsidR="00843336">
              <w:t xml:space="preserve">2 </w:t>
            </w:r>
            <w:r w:rsidR="00B85055">
              <w:t xml:space="preserve">jobs and determine which one would </w:t>
            </w:r>
            <w:r w:rsidR="008A773D">
              <w:t>be</w:t>
            </w:r>
            <w:r w:rsidR="005A4F83">
              <w:t xml:space="preserve"> financially better.</w:t>
            </w:r>
          </w:p>
        </w:tc>
        <w:tc>
          <w:tcPr>
            <w:tcW w:w="3068" w:type="dxa"/>
          </w:tcPr>
          <w:p w14:paraId="2E07F92D" w14:textId="6E555B8E" w:rsidR="00D56D4A" w:rsidRDefault="00274F1F" w:rsidP="006E2688">
            <w:pPr>
              <w:spacing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3769" w:type="dxa"/>
          </w:tcPr>
          <w:p w14:paraId="02EEED6C" w14:textId="625520DB" w:rsidR="00D56D4A" w:rsidRDefault="008A773D" w:rsidP="006E2688">
            <w:pPr>
              <w:spacing w:line="276" w:lineRule="auto"/>
              <w:cnfStyle w:val="000000010000" w:firstRow="0" w:lastRow="0" w:firstColumn="0" w:lastColumn="0" w:oddVBand="0" w:evenVBand="0" w:oddHBand="0" w:evenHBand="1" w:firstRowFirstColumn="0" w:firstRowLastColumn="0" w:lastRowFirstColumn="0" w:lastRowLastColumn="0"/>
            </w:pPr>
            <w:r>
              <w:t xml:space="preserve">Have students consider how the cost of running a vehicle will affect </w:t>
            </w:r>
            <w:r w:rsidR="00F75504">
              <w:t>their take home pay</w:t>
            </w:r>
            <w:r w:rsidR="006E2688">
              <w:t>.</w:t>
            </w:r>
          </w:p>
        </w:tc>
      </w:tr>
    </w:tbl>
    <w:p w14:paraId="4432ACB1" w14:textId="77777777" w:rsidR="00D56D4A" w:rsidRPr="00D56D4A" w:rsidRDefault="00D56D4A" w:rsidP="00281ECE">
      <w:pPr>
        <w:pStyle w:val="ListBullet"/>
        <w:sectPr w:rsidR="00D56D4A" w:rsidRPr="00D56D4A" w:rsidSect="002D412F">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6AE6DF99" w:rsidR="00F40DC4" w:rsidRDefault="00F40DC4" w:rsidP="00F40DC4">
      <w:pPr>
        <w:pStyle w:val="FeatureBox2"/>
      </w:pPr>
      <w:r>
        <w:t xml:space="preserve">Please use the associated PowerPoint </w:t>
      </w:r>
      <w:r w:rsidR="000B013A">
        <w:rPr>
          <w:i/>
          <w:iCs/>
        </w:rPr>
        <w:t>Ongoing costs</w:t>
      </w:r>
      <w:r>
        <w:t xml:space="preserve"> to display images in this lesson.</w:t>
      </w:r>
    </w:p>
    <w:p w14:paraId="19E6ADA5" w14:textId="34F57B72" w:rsidR="00EA18B7" w:rsidRPr="00EA18B7" w:rsidRDefault="00EA18B7" w:rsidP="00EA18B7">
      <w:pPr>
        <w:pStyle w:val="FeatureBox"/>
      </w:pPr>
      <w:r w:rsidRPr="00EA18B7">
        <w:t>This lesson episode has been designed to be delivered over multiple lessons. Teachers could adapt the pacing, depth of exploration and level of scaffolding to suit their students’ needs and available time.</w:t>
      </w:r>
    </w:p>
    <w:p w14:paraId="453957C7" w14:textId="39E86E61" w:rsidR="00D01CAE" w:rsidRDefault="00FD5257" w:rsidP="00AA4CDE">
      <w:pPr>
        <w:pStyle w:val="Heading3"/>
        <w:numPr>
          <w:ilvl w:val="2"/>
          <w:numId w:val="1"/>
        </w:numPr>
        <w:ind w:left="0"/>
      </w:pPr>
      <w:r>
        <w:t>Activat</w:t>
      </w:r>
      <w:r w:rsidR="0065706C">
        <w:t>ing</w:t>
      </w:r>
      <w:r>
        <w:t xml:space="preserve"> prior knowledge</w:t>
      </w:r>
    </w:p>
    <w:p w14:paraId="2EC06676" w14:textId="58571D6B" w:rsidR="009027F1" w:rsidRDefault="009027F1" w:rsidP="00C32EF7">
      <w:pPr>
        <w:pStyle w:val="ListNumber"/>
      </w:pPr>
      <w:r>
        <w:t xml:space="preserve">Display slide </w:t>
      </w:r>
      <w:r w:rsidR="00D13EB4">
        <w:t>3</w:t>
      </w:r>
      <w:r>
        <w:t xml:space="preserve"> of the PowerPoint and in a </w:t>
      </w:r>
      <w:r w:rsidRPr="003A06D2">
        <w:t>Think-Pair-Share</w:t>
      </w:r>
      <w:r w:rsidR="003A06D2">
        <w:t xml:space="preserve"> (</w:t>
      </w:r>
      <w:hyperlink r:id="rId16">
        <w:r w:rsidR="003A06D2" w:rsidRPr="69AA0A1C">
          <w:rPr>
            <w:rStyle w:val="Hyperlink"/>
          </w:rPr>
          <w:t>bit.ly/thinkpairsharestrategy</w:t>
        </w:r>
      </w:hyperlink>
      <w:r w:rsidR="003A06D2">
        <w:t>)</w:t>
      </w:r>
      <w:r>
        <w:t>, as</w:t>
      </w:r>
      <w:r w:rsidR="00B23374">
        <w:t>k</w:t>
      </w:r>
      <w:r>
        <w:t xml:space="preserve"> students </w:t>
      </w:r>
      <w:r w:rsidR="001A34DF">
        <w:t>‘</w:t>
      </w:r>
      <w:r w:rsidR="00AD4C58">
        <w:t>W</w:t>
      </w:r>
      <w:r w:rsidRPr="004E00B5">
        <w:t>ould you rather</w:t>
      </w:r>
      <w:r w:rsidR="004E00B5">
        <w:t xml:space="preserve"> (</w:t>
      </w:r>
      <w:hyperlink r:id="rId17" w:history="1">
        <w:r w:rsidR="004E00B5">
          <w:rPr>
            <w:rStyle w:val="Hyperlink"/>
          </w:rPr>
          <w:t>wouldyourathermath.com/users-guide/</w:t>
        </w:r>
      </w:hyperlink>
      <w:r w:rsidR="004E00B5">
        <w:t xml:space="preserve">) </w:t>
      </w:r>
      <w:r>
        <w:t xml:space="preserve">a </w:t>
      </w:r>
      <w:r w:rsidR="00A442A2">
        <w:t>new car or a second</w:t>
      </w:r>
      <w:r w:rsidR="001A34DF">
        <w:t>-</w:t>
      </w:r>
      <w:r w:rsidR="00A442A2">
        <w:t>hand car</w:t>
      </w:r>
      <w:r w:rsidR="00572955">
        <w:t xml:space="preserve">?’ </w:t>
      </w:r>
      <w:r w:rsidR="00A442A2">
        <w:t>Use the following questions to prompt discussion</w:t>
      </w:r>
      <w:r w:rsidR="00AD4C58">
        <w:t>:</w:t>
      </w:r>
    </w:p>
    <w:p w14:paraId="675753EE" w14:textId="33EA74B1" w:rsidR="00A442A2" w:rsidRDefault="00A442A2" w:rsidP="001F3FC7">
      <w:pPr>
        <w:pStyle w:val="ListBullet2"/>
      </w:pPr>
      <w:r>
        <w:t>Which car would cost you more right now?</w:t>
      </w:r>
    </w:p>
    <w:p w14:paraId="377BB4B3" w14:textId="41ECD044" w:rsidR="00A442A2" w:rsidRDefault="00A442A2" w:rsidP="001F3FC7">
      <w:pPr>
        <w:pStyle w:val="ListBullet2"/>
      </w:pPr>
      <w:r>
        <w:t>Which car would cost more over time?</w:t>
      </w:r>
    </w:p>
    <w:p w14:paraId="541C31EC" w14:textId="48F12F02" w:rsidR="00A37EDD" w:rsidRDefault="004C4A0A" w:rsidP="00A37EDD">
      <w:pPr>
        <w:pStyle w:val="FeatureBox"/>
      </w:pPr>
      <w:r>
        <w:t xml:space="preserve">Students may suggest that the new car would cost more </w:t>
      </w:r>
      <w:r w:rsidR="000408EA">
        <w:t>now but</w:t>
      </w:r>
      <w:r>
        <w:t xml:space="preserve"> may have cheaper ongoing costs whilst the </w:t>
      </w:r>
      <w:r w:rsidR="004D02F4">
        <w:t>second-hand</w:t>
      </w:r>
      <w:r>
        <w:t xml:space="preserve"> car would be cheaper to </w:t>
      </w:r>
      <w:r w:rsidDel="004F4C20">
        <w:t>buy</w:t>
      </w:r>
      <w:r w:rsidR="004F4C20">
        <w:t xml:space="preserve"> but</w:t>
      </w:r>
      <w:r>
        <w:t xml:space="preserve"> may have higher maintenance costs.</w:t>
      </w:r>
    </w:p>
    <w:p w14:paraId="2B3EABA1" w14:textId="6BDD2601" w:rsidR="00D13EB4" w:rsidRDefault="00022EC8" w:rsidP="00A37EDD">
      <w:pPr>
        <w:pStyle w:val="ListNumber"/>
      </w:pPr>
      <w:r>
        <w:t>Lead a class discussion using</w:t>
      </w:r>
      <w:r w:rsidR="00C77EA3">
        <w:t xml:space="preserve"> the </w:t>
      </w:r>
      <w:r w:rsidR="00C77EA3" w:rsidRPr="00C27688">
        <w:t>Pose-Pause-Pounce-Bounce questioning strategy</w:t>
      </w:r>
      <w:r w:rsidR="00C77EA3">
        <w:t xml:space="preserve"> </w:t>
      </w:r>
      <w:r w:rsidR="00A42B86">
        <w:rPr>
          <w:rStyle w:val="ui-provider"/>
          <w:rFonts w:eastAsia="Arial"/>
        </w:rPr>
        <w:t>(</w:t>
      </w:r>
      <w:r w:rsidR="00C77EA3" w:rsidRPr="5A662C82">
        <w:rPr>
          <w:rStyle w:val="ui-provider"/>
          <w:rFonts w:eastAsia="Arial"/>
        </w:rPr>
        <w:t>PDF 557KB</w:t>
      </w:r>
      <w:r w:rsidR="00A42B86">
        <w:rPr>
          <w:rStyle w:val="ui-provider"/>
          <w:rFonts w:eastAsia="Arial"/>
        </w:rPr>
        <w:t>)</w:t>
      </w:r>
      <w:r w:rsidR="00A42B86" w:rsidRPr="5A662C82">
        <w:rPr>
          <w:rStyle w:val="ui-provider"/>
          <w:rFonts w:eastAsia="Arial"/>
        </w:rPr>
        <w:t xml:space="preserve"> </w:t>
      </w:r>
      <w:r w:rsidR="00C77EA3">
        <w:rPr>
          <w:rStyle w:val="ui-provider"/>
          <w:rFonts w:eastAsia="Arial"/>
        </w:rPr>
        <w:t>(</w:t>
      </w:r>
      <w:hyperlink r:id="rId18" w:history="1">
        <w:r w:rsidR="00C77EA3" w:rsidRPr="00762378">
          <w:rPr>
            <w:rStyle w:val="Hyperlink"/>
          </w:rPr>
          <w:t>bit.ly/posepausepouncebounce</w:t>
        </w:r>
      </w:hyperlink>
      <w:r w:rsidR="00C77EA3">
        <w:t xml:space="preserve">) to </w:t>
      </w:r>
      <w:r>
        <w:t>check for student understanding o</w:t>
      </w:r>
      <w:r w:rsidR="000C535E">
        <w:t>f</w:t>
      </w:r>
      <w:r>
        <w:t xml:space="preserve"> the costs related to purchasing</w:t>
      </w:r>
      <w:r w:rsidR="00055974">
        <w:t xml:space="preserve"> and maintaining</w:t>
      </w:r>
      <w:r>
        <w:t xml:space="preserve"> a car.</w:t>
      </w:r>
      <w:r w:rsidR="008579C6">
        <w:t xml:space="preserve"> Some possible prompts include:</w:t>
      </w:r>
    </w:p>
    <w:p w14:paraId="29703FF3" w14:textId="11E36EA6" w:rsidR="008579C6" w:rsidRDefault="008579C6" w:rsidP="001F3FC7">
      <w:pPr>
        <w:pStyle w:val="ListBullet2"/>
      </w:pPr>
      <w:r>
        <w:t>What are some of the costs associated with purchasing a car?</w:t>
      </w:r>
    </w:p>
    <w:p w14:paraId="10FA7460" w14:textId="38B2F7C1" w:rsidR="008579C6" w:rsidRDefault="00055974" w:rsidP="001F3FC7">
      <w:pPr>
        <w:pStyle w:val="ListBullet2"/>
      </w:pPr>
      <w:r>
        <w:t>Of these costs, which costs are needed to be paid every year?</w:t>
      </w:r>
    </w:p>
    <w:p w14:paraId="38B6D39C" w14:textId="683088DE" w:rsidR="00A42B86" w:rsidRDefault="00BC701E" w:rsidP="001F3FC7">
      <w:pPr>
        <w:pStyle w:val="ListBullet2"/>
      </w:pPr>
      <w:r>
        <w:t>What other ongoing costs may be incurred with maintaining a car?</w:t>
      </w:r>
    </w:p>
    <w:p w14:paraId="28FF9E64" w14:textId="77777777" w:rsidR="00A42B86" w:rsidRDefault="00A42B86">
      <w:pPr>
        <w:suppressAutoHyphens w:val="0"/>
        <w:spacing w:after="0" w:line="276" w:lineRule="auto"/>
      </w:pPr>
      <w:r>
        <w:br w:type="page"/>
      </w:r>
    </w:p>
    <w:p w14:paraId="5A41CD0F" w14:textId="01110DE8" w:rsidR="00022EC8" w:rsidRDefault="00022EC8" w:rsidP="00022EC8">
      <w:pPr>
        <w:pStyle w:val="FeatureBox"/>
      </w:pPr>
      <w:r>
        <w:lastRenderedPageBreak/>
        <w:t xml:space="preserve">Students are familiar with purchase costs from Lesson 2 </w:t>
      </w:r>
      <w:r w:rsidR="00421E19">
        <w:t>–</w:t>
      </w:r>
      <w:r w:rsidR="00421E19" w:rsidRPr="004C6270">
        <w:t xml:space="preserve"> </w:t>
      </w:r>
      <w:r w:rsidR="00421E19">
        <w:t>p</w:t>
      </w:r>
      <w:r>
        <w:t>urchasing a car</w:t>
      </w:r>
      <w:r w:rsidR="00421E19">
        <w:t xml:space="preserve"> of </w:t>
      </w:r>
      <w:r w:rsidR="00572955">
        <w:t>U</w:t>
      </w:r>
      <w:r w:rsidR="00421E19">
        <w:t>nit 4 – driving safely – part A</w:t>
      </w:r>
      <w:r>
        <w:t>.</w:t>
      </w:r>
      <w:r w:rsidR="008F7346">
        <w:t xml:space="preserve"> Some costs they may mention</w:t>
      </w:r>
      <w:r w:rsidR="003D6781">
        <w:t xml:space="preserve"> from </w:t>
      </w:r>
      <w:r w:rsidR="00A42B86">
        <w:t xml:space="preserve">Lesson </w:t>
      </w:r>
      <w:r w:rsidR="003D6781">
        <w:t>2</w:t>
      </w:r>
      <w:r w:rsidR="008F7346">
        <w:t xml:space="preserve"> include stamp duty, registration, compulsory third-party insurance (green slip), vehicle safety inspections (pink slip), number plates, transfer fee, comprehensive insurance, financing costs or extended warranty.</w:t>
      </w:r>
    </w:p>
    <w:p w14:paraId="1EF00799" w14:textId="0B316D1B" w:rsidR="00F20B01" w:rsidRDefault="00F20B01" w:rsidP="00A37EDD">
      <w:pPr>
        <w:pStyle w:val="ListNumber"/>
      </w:pPr>
      <w:r>
        <w:t>Display slide 4 to share the learning intentions and success criteria with students.</w:t>
      </w:r>
    </w:p>
    <w:p w14:paraId="43633130" w14:textId="69E93900" w:rsidR="00A45FAE" w:rsidRPr="00A45FAE" w:rsidRDefault="00097721" w:rsidP="00A45FAE">
      <w:pPr>
        <w:pStyle w:val="Heading3"/>
        <w:numPr>
          <w:ilvl w:val="2"/>
          <w:numId w:val="1"/>
        </w:numPr>
        <w:ind w:left="0"/>
      </w:pPr>
      <w:r>
        <w:t>Connecting learning</w:t>
      </w:r>
    </w:p>
    <w:p w14:paraId="66A470C8" w14:textId="08FCA277" w:rsidR="00EE5B32" w:rsidRPr="00545509" w:rsidRDefault="00D1449A" w:rsidP="00B61873">
      <w:pPr>
        <w:pStyle w:val="ListNumber"/>
        <w:numPr>
          <w:ilvl w:val="0"/>
          <w:numId w:val="14"/>
        </w:numPr>
        <w:rPr>
          <w:strike/>
        </w:rPr>
      </w:pPr>
      <w:r w:rsidRPr="00CA7B2A">
        <w:t>In</w:t>
      </w:r>
      <w:r w:rsidR="00D37283">
        <w:t xml:space="preserve"> </w:t>
      </w:r>
      <w:r w:rsidR="005954BE">
        <w:t xml:space="preserve">their pairs, allocate each </w:t>
      </w:r>
      <w:r w:rsidRPr="00D1449A">
        <w:t>group</w:t>
      </w:r>
      <w:r w:rsidR="005954BE">
        <w:t xml:space="preserve"> </w:t>
      </w:r>
      <w:r w:rsidR="00984402">
        <w:t>a</w:t>
      </w:r>
      <w:r w:rsidR="00BA46B2">
        <w:t xml:space="preserve"> numbered</w:t>
      </w:r>
      <w:r w:rsidR="00984402">
        <w:t xml:space="preserve"> card</w:t>
      </w:r>
      <w:r w:rsidR="00633BA8">
        <w:t xml:space="preserve"> (1</w:t>
      </w:r>
      <w:r w:rsidRPr="00D1449A">
        <w:t>–</w:t>
      </w:r>
      <w:r w:rsidR="00633BA8">
        <w:t>12</w:t>
      </w:r>
      <w:r w:rsidRPr="00D1449A">
        <w:t>). This number</w:t>
      </w:r>
      <w:r w:rsidR="00BA46B2">
        <w:t xml:space="preserve"> will be used in the </w:t>
      </w:r>
      <w:r w:rsidR="00BA46B2" w:rsidRPr="00D542B6">
        <w:rPr>
          <w:i/>
        </w:rPr>
        <w:t xml:space="preserve">Ongoing </w:t>
      </w:r>
      <w:r w:rsidR="00087C5A">
        <w:rPr>
          <w:i/>
        </w:rPr>
        <w:t>c</w:t>
      </w:r>
      <w:r w:rsidRPr="00D542B6">
        <w:rPr>
          <w:i/>
        </w:rPr>
        <w:t>osts</w:t>
      </w:r>
      <w:r w:rsidR="00BA46B2">
        <w:t xml:space="preserve"> spreadsheet to determine </w:t>
      </w:r>
      <w:r w:rsidRPr="00D1449A">
        <w:t xml:space="preserve">their </w:t>
      </w:r>
      <w:r w:rsidR="00BA46B2">
        <w:t>car information</w:t>
      </w:r>
      <w:r w:rsidRPr="00D1449A">
        <w:t>.</w:t>
      </w:r>
    </w:p>
    <w:p w14:paraId="65126B3D" w14:textId="3C72509C" w:rsidR="00087C5A" w:rsidRDefault="00592F1E" w:rsidP="00592F1E">
      <w:pPr>
        <w:pStyle w:val="FeatureBox"/>
      </w:pPr>
      <w:r>
        <w:t xml:space="preserve">Teachers </w:t>
      </w:r>
      <w:r w:rsidR="00633BA8">
        <w:t xml:space="preserve">can use a </w:t>
      </w:r>
      <w:r w:rsidR="007E10F9">
        <w:t xml:space="preserve">pack of playing cards to obtain the numbers. Appendix A </w:t>
      </w:r>
      <w:r w:rsidR="00FC02DC">
        <w:t>‘</w:t>
      </w:r>
      <w:r w:rsidR="00087C5A">
        <w:t>Cards’</w:t>
      </w:r>
      <w:r w:rsidR="00AB24A4">
        <w:t>,</w:t>
      </w:r>
      <w:r w:rsidR="00FC02DC">
        <w:t xml:space="preserve"> </w:t>
      </w:r>
      <w:r w:rsidR="00041BF1">
        <w:t>contains</w:t>
      </w:r>
      <w:r w:rsidR="007E10F9">
        <w:t xml:space="preserve"> cards that teachers </w:t>
      </w:r>
      <w:r w:rsidR="00041BF1">
        <w:t>can</w:t>
      </w:r>
      <w:r w:rsidR="007E10F9">
        <w:t xml:space="preserve"> </w:t>
      </w:r>
      <w:r w:rsidR="00E727D8">
        <w:t>use.</w:t>
      </w:r>
      <w:r w:rsidR="00E16B48">
        <w:t xml:space="preserve"> The </w:t>
      </w:r>
      <w:r w:rsidR="00E16B48" w:rsidRPr="00573E1F">
        <w:rPr>
          <w:i/>
          <w:iCs/>
        </w:rPr>
        <w:t xml:space="preserve">Ongoing </w:t>
      </w:r>
      <w:r w:rsidR="00087C5A">
        <w:rPr>
          <w:i/>
          <w:iCs/>
        </w:rPr>
        <w:t>c</w:t>
      </w:r>
      <w:r w:rsidR="00E16B48" w:rsidRPr="00573E1F">
        <w:rPr>
          <w:i/>
          <w:iCs/>
        </w:rPr>
        <w:t>osts</w:t>
      </w:r>
      <w:r w:rsidR="00E16B48">
        <w:t xml:space="preserve"> spreadsheet has 12 different car comparisons embedded into the spreadsheet.</w:t>
      </w:r>
    </w:p>
    <w:p w14:paraId="6D218DB0" w14:textId="592E6CD7" w:rsidR="00592F1E" w:rsidRDefault="00592F1E" w:rsidP="00592F1E">
      <w:pPr>
        <w:pStyle w:val="FeatureBox"/>
      </w:pPr>
      <w:r>
        <w:t>Popular make</w:t>
      </w:r>
      <w:r w:rsidR="00092BB1">
        <w:t>s</w:t>
      </w:r>
      <w:r>
        <w:t xml:space="preserve"> and model</w:t>
      </w:r>
      <w:r w:rsidR="00092BB1">
        <w:t>s</w:t>
      </w:r>
      <w:r>
        <w:t xml:space="preserve"> of cars have been chosen to provide students with authentic information</w:t>
      </w:r>
      <w:r w:rsidR="00092BB1">
        <w:t>. T</w:t>
      </w:r>
      <w:r>
        <w:t>eachers may wish to adjust this</w:t>
      </w:r>
      <w:r w:rsidR="00514D4D">
        <w:t xml:space="preserve"> information</w:t>
      </w:r>
      <w:r>
        <w:t xml:space="preserve"> to better </w:t>
      </w:r>
      <w:r w:rsidR="00514D4D">
        <w:t xml:space="preserve">reflect </w:t>
      </w:r>
      <w:r>
        <w:t>the vehicles that their community uses.</w:t>
      </w:r>
    </w:p>
    <w:p w14:paraId="79837BFF" w14:textId="4C2C2F57" w:rsidR="00592F1E" w:rsidRDefault="001048A8" w:rsidP="005E5251">
      <w:pPr>
        <w:pStyle w:val="ListNumber"/>
      </w:pPr>
      <w:r>
        <w:t xml:space="preserve">With a device between pairs of students, </w:t>
      </w:r>
      <w:r w:rsidR="00CC3A0D">
        <w:t xml:space="preserve">ask them to open the </w:t>
      </w:r>
      <w:r w:rsidR="00CC3A0D" w:rsidRPr="00CC3A0D">
        <w:rPr>
          <w:i/>
          <w:iCs/>
        </w:rPr>
        <w:t xml:space="preserve">Ongoing costs </w:t>
      </w:r>
      <w:r w:rsidR="00CC3A0D">
        <w:t xml:space="preserve">spreadsheet and </w:t>
      </w:r>
      <w:r>
        <w:t>d</w:t>
      </w:r>
      <w:r w:rsidR="00592F1E">
        <w:t>irect students to the ‘Car information’ tab</w:t>
      </w:r>
      <w:r w:rsidR="004F2732">
        <w:t>.</w:t>
      </w:r>
      <w:r w:rsidR="00592F1E">
        <w:t xml:space="preserve"> </w:t>
      </w:r>
      <w:r w:rsidR="004F2732">
        <w:t>H</w:t>
      </w:r>
      <w:r w:rsidR="00592F1E">
        <w:t xml:space="preserve">ave students enter their </w:t>
      </w:r>
      <w:r w:rsidR="008A3A8B">
        <w:t xml:space="preserve">allocated car number </w:t>
      </w:r>
      <w:r w:rsidR="00EC5D42">
        <w:t xml:space="preserve">into cell </w:t>
      </w:r>
      <w:r w:rsidR="00275A33">
        <w:rPr>
          <w:b/>
          <w:bCs/>
        </w:rPr>
        <w:t xml:space="preserve">B1 </w:t>
      </w:r>
      <w:r w:rsidR="008A3A8B">
        <w:t xml:space="preserve">to populate the key information about their vehicles. Explain to students that they will </w:t>
      </w:r>
      <w:r w:rsidR="005F6701">
        <w:t xml:space="preserve">be </w:t>
      </w:r>
      <w:r w:rsidR="008A3A8B">
        <w:t>referring to this information throughout the lesson.</w:t>
      </w:r>
    </w:p>
    <w:p w14:paraId="0006A97B" w14:textId="4C31EE21" w:rsidR="001E783A" w:rsidRDefault="001E783A" w:rsidP="001E783A">
      <w:pPr>
        <w:pStyle w:val="FeatureBox"/>
      </w:pPr>
      <w:r>
        <w:t>Appendix B ‘Save a local copy of a file’ has been provided to show how to share a spreadsheet with students.</w:t>
      </w:r>
    </w:p>
    <w:p w14:paraId="1CE949BD" w14:textId="67C25DAC" w:rsidR="006A1E05" w:rsidRPr="006A1E05" w:rsidRDefault="006A1E05" w:rsidP="006A1E05">
      <w:pPr>
        <w:pStyle w:val="ListNumber"/>
      </w:pPr>
      <w:r>
        <w:t xml:space="preserve">Distribute Appendix C ‘Terminology’ to each student and explain to them that </w:t>
      </w:r>
      <w:r w:rsidR="00B039B4">
        <w:t xml:space="preserve">throughout the lesson, they will define </w:t>
      </w:r>
      <w:r w:rsidR="00E00D1D">
        <w:t>terms related to the purchase and ongoing costs of a car.</w:t>
      </w:r>
    </w:p>
    <w:p w14:paraId="4D0BBA1A" w14:textId="365E7A89" w:rsidR="00EC47F2" w:rsidRPr="00EC47F2" w:rsidRDefault="008A3A8B" w:rsidP="00EC47F2">
      <w:pPr>
        <w:pStyle w:val="Heading4"/>
      </w:pPr>
      <w:r>
        <w:t>Registration</w:t>
      </w:r>
    </w:p>
    <w:p w14:paraId="1E9DF406" w14:textId="3F57C977" w:rsidR="003E4A4F" w:rsidRDefault="003E4A4F" w:rsidP="00AE41CF">
      <w:pPr>
        <w:pStyle w:val="ListNumber"/>
        <w:numPr>
          <w:ilvl w:val="0"/>
          <w:numId w:val="59"/>
        </w:numPr>
      </w:pPr>
      <w:r>
        <w:t xml:space="preserve">In a Think-Pair-Share, </w:t>
      </w:r>
      <w:r w:rsidR="00757F87">
        <w:t xml:space="preserve">check for understanding of what </w:t>
      </w:r>
      <w:r w:rsidR="00F311C4">
        <w:t>vehicle registration is</w:t>
      </w:r>
      <w:r w:rsidR="00757F87">
        <w:t>.</w:t>
      </w:r>
    </w:p>
    <w:p w14:paraId="64BD3DE6" w14:textId="4C301243" w:rsidR="00757F87" w:rsidRDefault="00757F87" w:rsidP="00757F87">
      <w:pPr>
        <w:pStyle w:val="FeatureBox"/>
      </w:pPr>
      <w:r>
        <w:lastRenderedPageBreak/>
        <w:t xml:space="preserve">Students may state </w:t>
      </w:r>
      <w:r w:rsidR="009A15EB">
        <w:t>th</w:t>
      </w:r>
      <w:r>
        <w:t>at registration is required for vehicles in NSW and is paid annually.</w:t>
      </w:r>
      <w:r w:rsidR="00106711">
        <w:t xml:space="preserve"> Explain to students that it is an official process of recording a vehicle with the government</w:t>
      </w:r>
      <w:r w:rsidR="00E73BFD">
        <w:t>,</w:t>
      </w:r>
      <w:r w:rsidR="00106711">
        <w:t xml:space="preserve"> such that there is a connection between the vehicle and the owner and ensure</w:t>
      </w:r>
      <w:r w:rsidR="00E73BFD">
        <w:t>s</w:t>
      </w:r>
      <w:r w:rsidR="00106711">
        <w:t xml:space="preserve"> that the vehicle is safe and legal for road use.</w:t>
      </w:r>
    </w:p>
    <w:p w14:paraId="53B2890E" w14:textId="6B3973DF" w:rsidR="002A156D" w:rsidRPr="002A156D" w:rsidRDefault="002A156D" w:rsidP="002A156D">
      <w:pPr>
        <w:pStyle w:val="ListNumber"/>
      </w:pPr>
      <w:r>
        <w:t xml:space="preserve">Have students write </w:t>
      </w:r>
      <w:r w:rsidR="009F7A7A">
        <w:t xml:space="preserve">a </w:t>
      </w:r>
      <w:r>
        <w:t>definition of registration i</w:t>
      </w:r>
      <w:r w:rsidR="000B43A9">
        <w:t>n Appendix C.</w:t>
      </w:r>
    </w:p>
    <w:p w14:paraId="65193069" w14:textId="19E6478C" w:rsidR="008E2D1C" w:rsidRDefault="00152701" w:rsidP="00281ECE">
      <w:pPr>
        <w:pStyle w:val="ListNumber"/>
      </w:pPr>
      <w:r>
        <w:t>D</w:t>
      </w:r>
      <w:r w:rsidR="008E2D1C">
        <w:t xml:space="preserve">irect students to </w:t>
      </w:r>
      <w:r w:rsidR="00F8535D">
        <w:t xml:space="preserve">the registration calculator </w:t>
      </w:r>
      <w:r w:rsidR="00CD2106">
        <w:t>(</w:t>
      </w:r>
      <w:hyperlink r:id="rId19" w:history="1">
        <w:r w:rsidR="004E1F45" w:rsidRPr="0030793B">
          <w:rPr>
            <w:rStyle w:val="Hyperlink"/>
          </w:rPr>
          <w:t>bit.ly/RegoCal</w:t>
        </w:r>
      </w:hyperlink>
      <w:r w:rsidR="004E1F45">
        <w:t>)</w:t>
      </w:r>
      <w:r w:rsidR="00CD2106">
        <w:t xml:space="preserve"> for students to calculate the cost of registration</w:t>
      </w:r>
      <w:r w:rsidR="009719CC">
        <w:t xml:space="preserve"> for their </w:t>
      </w:r>
      <w:r w:rsidR="00843336">
        <w:t xml:space="preserve">2 </w:t>
      </w:r>
      <w:r w:rsidR="009719CC">
        <w:t>vehicles.</w:t>
      </w:r>
    </w:p>
    <w:p w14:paraId="14BD858A" w14:textId="15B6A1E1" w:rsidR="00AB3C90" w:rsidRDefault="00CD2106" w:rsidP="00AB3C90">
      <w:pPr>
        <w:pStyle w:val="FeatureBox"/>
      </w:pPr>
      <w:r>
        <w:t xml:space="preserve">Students will need to accept the terms and conditions before </w:t>
      </w:r>
      <w:r w:rsidR="00D76E46">
        <w:t xml:space="preserve">selecting ‘Registration renewal </w:t>
      </w:r>
      <w:r w:rsidR="00B06CB1">
        <w:sym w:font="Wingdings" w:char="F0E0"/>
      </w:r>
      <w:r w:rsidR="00D76E46">
        <w:t xml:space="preserve"> General enquiry</w:t>
      </w:r>
      <w:r w:rsidR="00453DBC">
        <w:t xml:space="preserve"> </w:t>
      </w:r>
      <w:r w:rsidR="00453DBC">
        <w:sym w:font="Wingdings" w:char="F0E0"/>
      </w:r>
      <w:r w:rsidR="00453DBC">
        <w:t xml:space="preserve"> Continue</w:t>
      </w:r>
      <w:r w:rsidR="00D76E46">
        <w:t>’</w:t>
      </w:r>
      <w:r w:rsidR="00D75894">
        <w:t>. They will need to select the following options:</w:t>
      </w:r>
    </w:p>
    <w:p w14:paraId="5C60B4B9" w14:textId="31811112" w:rsidR="00AB3C90" w:rsidRDefault="00D75894" w:rsidP="00A9749A">
      <w:pPr>
        <w:pStyle w:val="FeatureBox"/>
        <w:numPr>
          <w:ilvl w:val="0"/>
          <w:numId w:val="12"/>
        </w:numPr>
        <w:ind w:left="567" w:hanging="567"/>
      </w:pPr>
      <w:r>
        <w:t xml:space="preserve">Body type: </w:t>
      </w:r>
      <w:r w:rsidR="00A3532B">
        <w:t>c</w:t>
      </w:r>
      <w:r>
        <w:t>ar, station wagon or small bus</w:t>
      </w:r>
    </w:p>
    <w:p w14:paraId="3D9F5C9D" w14:textId="3F78AE84" w:rsidR="00AB3C90" w:rsidRDefault="00D75894" w:rsidP="00A9749A">
      <w:pPr>
        <w:pStyle w:val="FeatureBox"/>
        <w:numPr>
          <w:ilvl w:val="0"/>
          <w:numId w:val="12"/>
        </w:numPr>
        <w:ind w:left="567" w:hanging="567"/>
      </w:pPr>
      <w:r>
        <w:t xml:space="preserve">Registration usage: </w:t>
      </w:r>
      <w:r w:rsidR="00A3532B">
        <w:t>p</w:t>
      </w:r>
      <w:r>
        <w:t>rivate</w:t>
      </w:r>
    </w:p>
    <w:p w14:paraId="23AEDDF6" w14:textId="13CBC2AA" w:rsidR="00CD2106" w:rsidRPr="00CD2106" w:rsidRDefault="00D75894" w:rsidP="00A9749A">
      <w:pPr>
        <w:pStyle w:val="FeatureBox"/>
        <w:numPr>
          <w:ilvl w:val="0"/>
          <w:numId w:val="12"/>
        </w:numPr>
        <w:ind w:left="567" w:hanging="567"/>
      </w:pPr>
      <w:r>
        <w:t>Tare weight: as per their vehicle</w:t>
      </w:r>
      <w:r w:rsidR="00A9749A">
        <w:t>.</w:t>
      </w:r>
    </w:p>
    <w:p w14:paraId="2869405A" w14:textId="6D52BDB5" w:rsidR="009719CC" w:rsidRDefault="003F354A" w:rsidP="00281ECE">
      <w:pPr>
        <w:pStyle w:val="ListNumber"/>
      </w:pPr>
      <w:r>
        <w:t>In a Think-Pair-Share, a</w:t>
      </w:r>
      <w:r w:rsidR="00113660">
        <w:t xml:space="preserve">sk students to </w:t>
      </w:r>
      <w:r w:rsidR="00113660" w:rsidRPr="00651FF1">
        <w:t>notice and wonder</w:t>
      </w:r>
      <w:r w:rsidR="00113660">
        <w:t xml:space="preserve"> </w:t>
      </w:r>
      <w:r w:rsidR="00651FF1">
        <w:t>(</w:t>
      </w:r>
      <w:hyperlink r:id="rId20">
        <w:r w:rsidR="00651FF1" w:rsidRPr="69AA0A1C">
          <w:rPr>
            <w:rStyle w:val="Hyperlink"/>
          </w:rPr>
          <w:t>bit.ly/noticewonderstrategy</w:t>
        </w:r>
      </w:hyperlink>
      <w:r w:rsidR="00651FF1">
        <w:t>)</w:t>
      </w:r>
      <w:r w:rsidR="00113660">
        <w:t xml:space="preserve"> about the type of questions that </w:t>
      </w:r>
      <w:r w:rsidR="005D78DE">
        <w:t>are asked to calculate registration.</w:t>
      </w:r>
    </w:p>
    <w:p w14:paraId="5F0AEED4" w14:textId="161F228F" w:rsidR="005D78DE" w:rsidRDefault="005D78DE" w:rsidP="005D78DE">
      <w:pPr>
        <w:pStyle w:val="FeatureBox"/>
      </w:pPr>
      <w:r>
        <w:t>Students may notice that there are only 3 questions to determine registration cost</w:t>
      </w:r>
      <w:r w:rsidR="001178DA">
        <w:t>:</w:t>
      </w:r>
      <w:r>
        <w:t xml:space="preserve"> body type, registration use and tare weight. They </w:t>
      </w:r>
      <w:r w:rsidR="003F354A">
        <w:t xml:space="preserve">may </w:t>
      </w:r>
      <w:r>
        <w:t>wonder if the cost of registration is affected by the age or purchase price of the car.</w:t>
      </w:r>
    </w:p>
    <w:p w14:paraId="046D3373" w14:textId="63DB984C" w:rsidR="00A10533" w:rsidRDefault="00A10533" w:rsidP="00281ECE">
      <w:pPr>
        <w:pStyle w:val="ListNumber"/>
      </w:pPr>
      <w:r>
        <w:t xml:space="preserve">In the </w:t>
      </w:r>
      <w:r w:rsidR="005D0289">
        <w:t>‘Costs’ tab</w:t>
      </w:r>
      <w:r w:rsidR="00487082">
        <w:t xml:space="preserve"> of the spreadsheet</w:t>
      </w:r>
      <w:r w:rsidR="005D0289">
        <w:t xml:space="preserve">, have students enter the cost of registration for </w:t>
      </w:r>
      <w:r w:rsidR="00D44967">
        <w:t xml:space="preserve">each </w:t>
      </w:r>
      <w:r w:rsidR="005D0289">
        <w:t>vehicle in the appropriate cell.</w:t>
      </w:r>
    </w:p>
    <w:p w14:paraId="75C4D019" w14:textId="253E410A" w:rsidR="0007087A" w:rsidRDefault="0007087A" w:rsidP="0007087A">
      <w:pPr>
        <w:pStyle w:val="Heading4"/>
      </w:pPr>
      <w:r>
        <w:t xml:space="preserve">Compulsory </w:t>
      </w:r>
      <w:r w:rsidR="009765E7">
        <w:t>T</w:t>
      </w:r>
      <w:r>
        <w:t>hird</w:t>
      </w:r>
      <w:r w:rsidR="00A3532B">
        <w:t xml:space="preserve"> </w:t>
      </w:r>
      <w:r w:rsidR="009765E7">
        <w:t>P</w:t>
      </w:r>
      <w:r>
        <w:t xml:space="preserve">arty </w:t>
      </w:r>
      <w:r w:rsidR="009765E7">
        <w:t xml:space="preserve">(CTP) </w:t>
      </w:r>
      <w:r>
        <w:t>insurance</w:t>
      </w:r>
    </w:p>
    <w:p w14:paraId="4FB42EDF" w14:textId="20E45696" w:rsidR="0007087A" w:rsidRDefault="0007087A" w:rsidP="00AE41CF">
      <w:pPr>
        <w:pStyle w:val="ListNumber"/>
        <w:numPr>
          <w:ilvl w:val="0"/>
          <w:numId w:val="60"/>
        </w:numPr>
      </w:pPr>
      <w:r>
        <w:t>In a Think-Pair-Share, ask students what they think compulsory third party insurance is.</w:t>
      </w:r>
    </w:p>
    <w:p w14:paraId="69DDC099" w14:textId="57F26D06" w:rsidR="0007087A" w:rsidRDefault="00F311C4" w:rsidP="00F311C4">
      <w:pPr>
        <w:pStyle w:val="FeatureBox"/>
      </w:pPr>
      <w:r>
        <w:t xml:space="preserve">Students may suggest that </w:t>
      </w:r>
      <w:r w:rsidR="009765E7">
        <w:t>C</w:t>
      </w:r>
      <w:r>
        <w:t xml:space="preserve">ompulsory </w:t>
      </w:r>
      <w:r w:rsidR="009765E7">
        <w:t>T</w:t>
      </w:r>
      <w:r>
        <w:t>hird</w:t>
      </w:r>
      <w:r w:rsidR="00A3532B">
        <w:t xml:space="preserve"> </w:t>
      </w:r>
      <w:r w:rsidR="009765E7">
        <w:t>P</w:t>
      </w:r>
      <w:r>
        <w:t>arty insurance (CTP) is commonly known as a green slip</w:t>
      </w:r>
      <w:r w:rsidR="009836B5">
        <w:t xml:space="preserve"> or that it is a compulsory government insurance.</w:t>
      </w:r>
    </w:p>
    <w:p w14:paraId="3BD34796" w14:textId="4E6A96C4" w:rsidR="009836B5" w:rsidRDefault="009836B5" w:rsidP="009836B5">
      <w:pPr>
        <w:pStyle w:val="ListNumber"/>
      </w:pPr>
      <w:r>
        <w:lastRenderedPageBreak/>
        <w:t xml:space="preserve">Display slide </w:t>
      </w:r>
      <w:r w:rsidR="008D1D77">
        <w:t>6</w:t>
      </w:r>
      <w:r>
        <w:t xml:space="preserve"> to </w:t>
      </w:r>
      <w:r w:rsidR="00571D20">
        <w:t xml:space="preserve">define </w:t>
      </w:r>
      <w:r w:rsidR="00106D83">
        <w:t>‘</w:t>
      </w:r>
      <w:r w:rsidR="00BA1E8D">
        <w:t>C</w:t>
      </w:r>
      <w:r w:rsidR="00571D20">
        <w:t xml:space="preserve">ompulsory </w:t>
      </w:r>
      <w:proofErr w:type="gramStart"/>
      <w:r w:rsidR="00BA1E8D">
        <w:t>T</w:t>
      </w:r>
      <w:r w:rsidR="00571D20">
        <w:t>hird</w:t>
      </w:r>
      <w:r w:rsidR="008C54CF">
        <w:t xml:space="preserve"> </w:t>
      </w:r>
      <w:r w:rsidR="00BA1E8D">
        <w:t>P</w:t>
      </w:r>
      <w:r w:rsidR="00571D20">
        <w:t>arty</w:t>
      </w:r>
      <w:proofErr w:type="gramEnd"/>
      <w:r w:rsidR="00571D20">
        <w:t xml:space="preserve"> insurance</w:t>
      </w:r>
      <w:r w:rsidR="00D0445D">
        <w:t>.</w:t>
      </w:r>
      <w:r w:rsidR="00106D83">
        <w:t>’</w:t>
      </w:r>
      <w:r w:rsidR="00D0445D">
        <w:t xml:space="preserve"> </w:t>
      </w:r>
      <w:r w:rsidR="00CE50D9">
        <w:t>Animate the slide</w:t>
      </w:r>
      <w:r w:rsidR="00FE41F5">
        <w:t xml:space="preserve"> to display </w:t>
      </w:r>
      <w:r w:rsidR="00106D83">
        <w:t>2</w:t>
      </w:r>
      <w:r w:rsidR="00FE41F5">
        <w:t xml:space="preserve"> Think-Pair-Share prompts for students to discuss.</w:t>
      </w:r>
    </w:p>
    <w:p w14:paraId="6CCBCC88" w14:textId="0B72DA34" w:rsidR="00FE41F5" w:rsidRDefault="00FE41F5" w:rsidP="009836B5">
      <w:pPr>
        <w:pStyle w:val="ListNumber"/>
      </w:pPr>
      <w:r>
        <w:t xml:space="preserve">Provide time for students to write a definition of </w:t>
      </w:r>
      <w:r w:rsidR="00AF41E6">
        <w:t>C</w:t>
      </w:r>
      <w:r w:rsidR="00F34FED">
        <w:t xml:space="preserve">ompulsory </w:t>
      </w:r>
      <w:r w:rsidR="00AF41E6">
        <w:t>T</w:t>
      </w:r>
      <w:r w:rsidR="00F34FED">
        <w:t>hird</w:t>
      </w:r>
      <w:r w:rsidR="008C54CF">
        <w:t xml:space="preserve"> </w:t>
      </w:r>
      <w:r w:rsidR="00AF41E6">
        <w:t>P</w:t>
      </w:r>
      <w:r w:rsidR="00F34FED">
        <w:t>arty insurance in Appendix C.</w:t>
      </w:r>
    </w:p>
    <w:p w14:paraId="30DDAE46" w14:textId="614E0C64" w:rsidR="005731E4" w:rsidRDefault="005731E4" w:rsidP="00281ECE">
      <w:pPr>
        <w:pStyle w:val="ListNumber"/>
      </w:pPr>
      <w:r>
        <w:t>Direct students to the green slip price check website (</w:t>
      </w:r>
      <w:hyperlink r:id="rId21" w:history="1">
        <w:r w:rsidR="005F0756" w:rsidRPr="0030793B">
          <w:rPr>
            <w:rStyle w:val="Hyperlink"/>
          </w:rPr>
          <w:t>bit.ly/GreenSlip</w:t>
        </w:r>
      </w:hyperlink>
      <w:r>
        <w:t xml:space="preserve">) and distribute Appendix </w:t>
      </w:r>
      <w:r w:rsidR="000B43A9">
        <w:t>D</w:t>
      </w:r>
      <w:r>
        <w:t xml:space="preserve"> ‘Insurance information’ to each pair to provide them with the information required </w:t>
      </w:r>
      <w:r w:rsidR="001C4631">
        <w:t xml:space="preserve">to </w:t>
      </w:r>
      <w:r w:rsidR="00B0224E">
        <w:t>obtain a CTP quote.</w:t>
      </w:r>
    </w:p>
    <w:p w14:paraId="25952D22" w14:textId="3951F7F8" w:rsidR="003A3D09" w:rsidRDefault="009E39B9" w:rsidP="003A3D09">
      <w:pPr>
        <w:pStyle w:val="FeatureBox"/>
      </w:pPr>
      <w:r>
        <w:t xml:space="preserve">NRMA has been selected as the insurer to provide students with clear instructions on how to obtain insurance quotes. </w:t>
      </w:r>
      <w:r w:rsidR="00AC7BEC">
        <w:t>The department has no affiliation with the NRMA and t</w:t>
      </w:r>
      <w:r>
        <w:t>eachers may wish to use an alternate insurer</w:t>
      </w:r>
      <w:r w:rsidR="00AC7BEC">
        <w:t xml:space="preserve"> or range of insurers</w:t>
      </w:r>
      <w:r>
        <w:t>.</w:t>
      </w:r>
    </w:p>
    <w:p w14:paraId="248391F4" w14:textId="44B79E17" w:rsidR="002F606A" w:rsidRDefault="002E2384" w:rsidP="00281ECE">
      <w:pPr>
        <w:pStyle w:val="ListNumber"/>
      </w:pPr>
      <w:r>
        <w:t xml:space="preserve">Once students have </w:t>
      </w:r>
      <w:r w:rsidR="00D136F8">
        <w:t xml:space="preserve">reached the ‘Quote comparisons’ page, </w:t>
      </w:r>
      <w:r w:rsidR="0008231E">
        <w:t xml:space="preserve">have students </w:t>
      </w:r>
      <w:r w:rsidR="00A55D74">
        <w:t xml:space="preserve">click on the ‘Price breakdown’ </w:t>
      </w:r>
      <w:r w:rsidR="002F606A">
        <w:t xml:space="preserve">link and </w:t>
      </w:r>
      <w:r w:rsidR="007236D6">
        <w:t xml:space="preserve">ask them what they </w:t>
      </w:r>
      <w:r w:rsidR="002F606A" w:rsidRPr="008A34BB">
        <w:t>notice and wonder</w:t>
      </w:r>
      <w:r w:rsidR="002F606A">
        <w:t xml:space="preserve"> about the price breakdown for each quote.</w:t>
      </w:r>
    </w:p>
    <w:p w14:paraId="2E9DACB5" w14:textId="652E4812" w:rsidR="00CB055A" w:rsidRDefault="00276C4D" w:rsidP="009C551A">
      <w:pPr>
        <w:pStyle w:val="FeatureBox"/>
      </w:pPr>
      <w:r>
        <w:t xml:space="preserve">Students may notice that the price </w:t>
      </w:r>
      <w:r w:rsidR="00130D7F">
        <w:t xml:space="preserve">breakdown has multiple components including insurance premium, SIRA </w:t>
      </w:r>
      <w:r w:rsidR="00C2489F">
        <w:t>(State Ins</w:t>
      </w:r>
      <w:r w:rsidR="00155289">
        <w:t xml:space="preserve">urance Regulatory Authority) </w:t>
      </w:r>
      <w:r w:rsidR="00130D7F">
        <w:t>lev</w:t>
      </w:r>
      <w:r w:rsidR="00AF30BE">
        <w:t>y</w:t>
      </w:r>
      <w:r w:rsidR="00130D7F">
        <w:t>, lifetime care levy, fund levy and GST</w:t>
      </w:r>
      <w:r w:rsidR="00AF30BE">
        <w:t xml:space="preserve">. </w:t>
      </w:r>
      <w:r w:rsidR="00E62259">
        <w:t xml:space="preserve">For definitions of each of the levies, refer to the differentiation section of this lesson. </w:t>
      </w:r>
      <w:r w:rsidR="00AF30BE">
        <w:t>They may also notice that all the price breakdowns have the same amount for SIRA levy, lifetime care levy and fund levy</w:t>
      </w:r>
      <w:r w:rsidR="00077D08">
        <w:t xml:space="preserve">. They may wonder why the </w:t>
      </w:r>
      <w:r w:rsidR="009B32B9">
        <w:t>insurance premium and GST change for the different policies.</w:t>
      </w:r>
    </w:p>
    <w:p w14:paraId="3B863FEA" w14:textId="5423A2B5" w:rsidR="006015C4" w:rsidRDefault="002716BD" w:rsidP="00281ECE">
      <w:pPr>
        <w:pStyle w:val="ListNumber"/>
      </w:pPr>
      <w:r>
        <w:t xml:space="preserve">Using the </w:t>
      </w:r>
      <w:r w:rsidRPr="00C27688">
        <w:t>Pose-Pause-Po</w:t>
      </w:r>
      <w:r w:rsidR="00E536EF" w:rsidRPr="00C27688">
        <w:t>unce-Bounce questioning strategy</w:t>
      </w:r>
      <w:r w:rsidR="00E536EF">
        <w:t>, l</w:t>
      </w:r>
      <w:r w:rsidR="002E1808">
        <w:t xml:space="preserve">ead a discussion around which </w:t>
      </w:r>
      <w:r w:rsidR="00A6327B">
        <w:t>CTP policy</w:t>
      </w:r>
      <w:r w:rsidR="002E1808">
        <w:t xml:space="preserve"> </w:t>
      </w:r>
      <w:r w:rsidR="00A6327B">
        <w:t xml:space="preserve">students </w:t>
      </w:r>
      <w:r w:rsidR="002E1808">
        <w:t>would</w:t>
      </w:r>
      <w:r w:rsidR="00A6327B">
        <w:t xml:space="preserve"> choose</w:t>
      </w:r>
      <w:r w:rsidR="00156939">
        <w:t>.</w:t>
      </w:r>
      <w:r>
        <w:t xml:space="preserve"> Some possible prompts include:</w:t>
      </w:r>
    </w:p>
    <w:p w14:paraId="41DB004B" w14:textId="7C0F5DC3" w:rsidR="002716BD" w:rsidRPr="001F3FC7" w:rsidRDefault="003D4E78" w:rsidP="001F3FC7">
      <w:pPr>
        <w:pStyle w:val="ListBullet2"/>
      </w:pPr>
      <w:r w:rsidRPr="001F3FC7">
        <w:t>I</w:t>
      </w:r>
      <w:r w:rsidR="00A43B66" w:rsidRPr="001F3FC7">
        <w:t>f</w:t>
      </w:r>
      <w:r w:rsidR="00A43B66" w:rsidRPr="001F3FC7" w:rsidDel="00A13530">
        <w:t xml:space="preserve"> </w:t>
      </w:r>
      <w:r w:rsidR="00A43B66" w:rsidRPr="001F3FC7">
        <w:t xml:space="preserve">the policies </w:t>
      </w:r>
      <w:r w:rsidR="00A13530" w:rsidRPr="001F3FC7">
        <w:t xml:space="preserve">all </w:t>
      </w:r>
      <w:r w:rsidR="00A43B66" w:rsidRPr="001F3FC7">
        <w:t>charge the same levy amounts, why is there a difference in policy price?</w:t>
      </w:r>
    </w:p>
    <w:p w14:paraId="0E1F6697" w14:textId="7EDDEF6F" w:rsidR="00132364" w:rsidRPr="001F3FC7" w:rsidRDefault="00132364" w:rsidP="001F3FC7">
      <w:pPr>
        <w:pStyle w:val="ListBullet2"/>
      </w:pPr>
      <w:r w:rsidRPr="001F3FC7">
        <w:t>If you are looking for the most affordable policy, which policy would you choose?</w:t>
      </w:r>
    </w:p>
    <w:p w14:paraId="21F7E9F7" w14:textId="0E65299F" w:rsidR="00132364" w:rsidRPr="001F3FC7" w:rsidRDefault="00132364" w:rsidP="001F3FC7">
      <w:pPr>
        <w:pStyle w:val="ListBullet2"/>
      </w:pPr>
      <w:r w:rsidRPr="001F3FC7">
        <w:t>What other factors</w:t>
      </w:r>
      <w:r w:rsidR="00A76E00" w:rsidRPr="001F3FC7">
        <w:t>, aside from price,</w:t>
      </w:r>
      <w:r w:rsidRPr="001F3FC7">
        <w:t xml:space="preserve"> m</w:t>
      </w:r>
      <w:r w:rsidR="00A76E00" w:rsidRPr="001F3FC7">
        <w:t>ight</w:t>
      </w:r>
      <w:r w:rsidRPr="001F3FC7">
        <w:t xml:space="preserve"> affect your policy choice?</w:t>
      </w:r>
    </w:p>
    <w:p w14:paraId="798C57E1" w14:textId="14CFAF2F" w:rsidR="009F3B70" w:rsidRDefault="009F3B70" w:rsidP="00281ECE">
      <w:pPr>
        <w:pStyle w:val="ListNumber"/>
      </w:pPr>
      <w:r>
        <w:t xml:space="preserve">Have students enter their selected quote into the appropriate cells of the ‘Costs’ </w:t>
      </w:r>
      <w:r w:rsidR="003F1D04">
        <w:t>work</w:t>
      </w:r>
      <w:r>
        <w:t>sheet tab.</w:t>
      </w:r>
    </w:p>
    <w:p w14:paraId="7158B9B8" w14:textId="012B69F4" w:rsidR="006015C4" w:rsidRDefault="00D079D3" w:rsidP="00281ECE">
      <w:pPr>
        <w:pStyle w:val="ListNumber"/>
      </w:pPr>
      <w:r>
        <w:lastRenderedPageBreak/>
        <w:t xml:space="preserve">On the quote comparison page of the green slip checker, have students </w:t>
      </w:r>
      <w:r w:rsidR="00D035EF">
        <w:t xml:space="preserve">select </w:t>
      </w:r>
      <w:r w:rsidR="00BE7A60">
        <w:t>t</w:t>
      </w:r>
      <w:r w:rsidR="00D035EF">
        <w:t>he ‘What you told us’ tab and edit the</w:t>
      </w:r>
      <w:r w:rsidR="004936F4">
        <w:t xml:space="preserve"> current insurance details to change the following:</w:t>
      </w:r>
    </w:p>
    <w:p w14:paraId="40506A3A" w14:textId="729E6AC8" w:rsidR="006C33A8" w:rsidRDefault="008978B9" w:rsidP="001F3FC7">
      <w:pPr>
        <w:pStyle w:val="ListBullet2"/>
      </w:pPr>
      <w:r>
        <w:t xml:space="preserve">Do you have other motor insurance </w:t>
      </w:r>
      <w:r w:rsidR="00101131">
        <w:t>for the v</w:t>
      </w:r>
      <w:r w:rsidR="001979D4">
        <w:t xml:space="preserve">ehicle: </w:t>
      </w:r>
      <w:r w:rsidR="001F3FC7" w:rsidRPr="00EF2E59">
        <w:rPr>
          <w:b/>
          <w:bCs/>
        </w:rPr>
        <w:t>Third-</w:t>
      </w:r>
      <w:r w:rsidR="006C33A8" w:rsidRPr="00EF2E59">
        <w:rPr>
          <w:b/>
          <w:bCs/>
        </w:rPr>
        <w:t>party property damage</w:t>
      </w:r>
    </w:p>
    <w:p w14:paraId="667A267A" w14:textId="62B04214" w:rsidR="000712DB" w:rsidRDefault="000712DB" w:rsidP="001F3FC7">
      <w:pPr>
        <w:pStyle w:val="ListBullet2"/>
      </w:pPr>
      <w:r>
        <w:t xml:space="preserve">Select </w:t>
      </w:r>
      <w:r w:rsidRPr="00EF2E59">
        <w:rPr>
          <w:b/>
          <w:bCs/>
        </w:rPr>
        <w:t>Update Quotes</w:t>
      </w:r>
    </w:p>
    <w:p w14:paraId="5550AA26" w14:textId="30159972" w:rsidR="000712DB" w:rsidRDefault="000712DB" w:rsidP="000712DB">
      <w:pPr>
        <w:pStyle w:val="ListNumber"/>
      </w:pPr>
      <w:r>
        <w:t xml:space="preserve">Ask students to notice and wonder if </w:t>
      </w:r>
      <w:r w:rsidR="00297CEB">
        <w:t>the quotes change price.</w:t>
      </w:r>
    </w:p>
    <w:p w14:paraId="403AE4B5" w14:textId="5C34F3DB" w:rsidR="00297CEB" w:rsidRDefault="00297CEB" w:rsidP="00297CEB">
      <w:pPr>
        <w:pStyle w:val="FeatureBox"/>
      </w:pPr>
      <w:r>
        <w:t xml:space="preserve">Students </w:t>
      </w:r>
      <w:r w:rsidR="003D22B2">
        <w:t xml:space="preserve">may notice that the price of the policies did not change. They </w:t>
      </w:r>
      <w:r w:rsidR="0016730F">
        <w:t>may wonder</w:t>
      </w:r>
      <w:r w:rsidR="002C2B97">
        <w:t xml:space="preserve"> why</w:t>
      </w:r>
      <w:r w:rsidR="0016730F">
        <w:t xml:space="preserve"> this is the case.</w:t>
      </w:r>
      <w:r w:rsidR="009D75D5">
        <w:t xml:space="preserve"> </w:t>
      </w:r>
      <w:r w:rsidR="00C62F1D">
        <w:t xml:space="preserve">Teachers may wish to </w:t>
      </w:r>
      <w:r w:rsidR="00A527D0">
        <w:t>have students edit other factors such as gender or age for students to notice if they change the quote</w:t>
      </w:r>
      <w:r w:rsidR="00AC0713">
        <w:t xml:space="preserve"> and explain to students that these are insure</w:t>
      </w:r>
      <w:r w:rsidR="00156939">
        <w:t>r</w:t>
      </w:r>
      <w:r w:rsidR="00AC0713">
        <w:t xml:space="preserve"> rating factors that some insurance companies use to determine insurance premiums.</w:t>
      </w:r>
    </w:p>
    <w:p w14:paraId="12109C78" w14:textId="4826755D" w:rsidR="000712DB" w:rsidRDefault="00554456" w:rsidP="00A908AA">
      <w:pPr>
        <w:pStyle w:val="ListNumber"/>
      </w:pPr>
      <w:r>
        <w:t xml:space="preserve">Using Appendix </w:t>
      </w:r>
      <w:r w:rsidR="0070571C">
        <w:t>D</w:t>
      </w:r>
      <w:r>
        <w:t xml:space="preserve"> as a guide, have students reset the </w:t>
      </w:r>
      <w:r w:rsidR="00337D27">
        <w:t xml:space="preserve">green slip </w:t>
      </w:r>
      <w:r w:rsidR="001B49E9">
        <w:t>check</w:t>
      </w:r>
      <w:r>
        <w:t xml:space="preserve"> to obtain quotes for Car 2</w:t>
      </w:r>
      <w:r w:rsidR="00951A8E">
        <w:t xml:space="preserve"> and enter the quote into the appropriate cell of the ‘</w:t>
      </w:r>
      <w:r w:rsidR="00737C80">
        <w:t>C</w:t>
      </w:r>
      <w:r w:rsidR="00951A8E">
        <w:t>osts’ tab.</w:t>
      </w:r>
    </w:p>
    <w:p w14:paraId="2F935F60" w14:textId="34B344ED" w:rsidR="000656EB" w:rsidRDefault="000656EB" w:rsidP="000656EB">
      <w:pPr>
        <w:pStyle w:val="Heading4"/>
      </w:pPr>
      <w:r>
        <w:t>Insurance</w:t>
      </w:r>
    </w:p>
    <w:p w14:paraId="40865126" w14:textId="06715604" w:rsidR="000715E7" w:rsidRPr="000656EB" w:rsidRDefault="00EF3D71" w:rsidP="00AE41CF">
      <w:pPr>
        <w:pStyle w:val="ListNumber"/>
        <w:numPr>
          <w:ilvl w:val="0"/>
          <w:numId w:val="61"/>
        </w:numPr>
      </w:pPr>
      <w:r>
        <w:t xml:space="preserve">Display slide </w:t>
      </w:r>
      <w:r w:rsidR="001D4DED">
        <w:t>7</w:t>
      </w:r>
      <w:r w:rsidR="005E01E6">
        <w:t xml:space="preserve"> which shows </w:t>
      </w:r>
      <w:r w:rsidR="00B332C4">
        <w:t>different types of car insurance</w:t>
      </w:r>
      <w:r w:rsidR="00C968E6">
        <w:t>.</w:t>
      </w:r>
      <w:r w:rsidR="005978F0">
        <w:t xml:space="preserve"> Click to animate the</w:t>
      </w:r>
      <w:r w:rsidR="000715E7">
        <w:t xml:space="preserve"> Think-Pair-</w:t>
      </w:r>
      <w:r w:rsidR="00F71047">
        <w:t>Share</w:t>
      </w:r>
      <w:r w:rsidR="005978F0">
        <w:t xml:space="preserve"> question for students to discuss.</w:t>
      </w:r>
    </w:p>
    <w:p w14:paraId="2B686ADE" w14:textId="7256CE77" w:rsidR="007A229E" w:rsidRPr="000656EB" w:rsidRDefault="007A229E">
      <w:pPr>
        <w:pStyle w:val="ListNumber"/>
      </w:pPr>
      <w:r>
        <w:t xml:space="preserve">Provide time for students to complete </w:t>
      </w:r>
      <w:r w:rsidR="00957B59">
        <w:t>the definition for non-compulsory third</w:t>
      </w:r>
      <w:r w:rsidR="00BF34A1">
        <w:t xml:space="preserve"> </w:t>
      </w:r>
      <w:r w:rsidR="00957B59">
        <w:t>party and comprehensive insurance in Appendix C.</w:t>
      </w:r>
    </w:p>
    <w:p w14:paraId="48B23334" w14:textId="6C6E8FBD" w:rsidR="003021E5" w:rsidRDefault="00DC6E62" w:rsidP="00FA76C8">
      <w:pPr>
        <w:pStyle w:val="ListNumber"/>
      </w:pPr>
      <w:r>
        <w:t xml:space="preserve">Direct students to </w:t>
      </w:r>
      <w:r w:rsidR="009C77F8">
        <w:t xml:space="preserve">the </w:t>
      </w:r>
      <w:r w:rsidR="00710359">
        <w:t>NRMA Insurance website (</w:t>
      </w:r>
      <w:hyperlink r:id="rId22" w:history="1">
        <w:r w:rsidR="00952BFC" w:rsidRPr="0030793B">
          <w:rPr>
            <w:rStyle w:val="Hyperlink"/>
          </w:rPr>
          <w:t>bit.ly/NRMAcar</w:t>
        </w:r>
      </w:hyperlink>
      <w:r w:rsidR="00710359">
        <w:t xml:space="preserve">) where students will obtain </w:t>
      </w:r>
      <w:r w:rsidR="00995050">
        <w:t xml:space="preserve">a car </w:t>
      </w:r>
      <w:r w:rsidR="00DC397C">
        <w:t xml:space="preserve">insurance quote for </w:t>
      </w:r>
      <w:r w:rsidR="00F31886">
        <w:t>comprehensive</w:t>
      </w:r>
      <w:r w:rsidR="003021E5">
        <w:t xml:space="preserve"> insurance for Car 1.</w:t>
      </w:r>
    </w:p>
    <w:p w14:paraId="69BB60F9" w14:textId="54842425" w:rsidR="008E4C2B" w:rsidRDefault="008E4C2B" w:rsidP="008E4C2B">
      <w:pPr>
        <w:pStyle w:val="FeatureBox"/>
      </w:pPr>
      <w:r>
        <w:t>Teachers may wish to direct students to an alternate insurance company to obtain quotes.</w:t>
      </w:r>
    </w:p>
    <w:p w14:paraId="5410F0A6" w14:textId="0226E7B8" w:rsidR="00B41692" w:rsidRDefault="006F5EAF" w:rsidP="000D0B68">
      <w:pPr>
        <w:pStyle w:val="ListNumber"/>
      </w:pPr>
      <w:r>
        <w:t xml:space="preserve">Display slide </w:t>
      </w:r>
      <w:r w:rsidR="001D4DED">
        <w:t>8</w:t>
      </w:r>
      <w:r>
        <w:t xml:space="preserve"> </w:t>
      </w:r>
      <w:r w:rsidR="00F53982">
        <w:t>to show students how to obtain a quote using</w:t>
      </w:r>
      <w:r w:rsidR="00B100FA">
        <w:t xml:space="preserve"> the ‘search by Make and model’ option</w:t>
      </w:r>
      <w:r w:rsidR="00107630">
        <w:t xml:space="preserve"> and the ‘Confirm you want to add a policyholder who is under 18 years old’ popup that students will need </w:t>
      </w:r>
      <w:r w:rsidR="002279A3">
        <w:t>select to obtain their quote.</w:t>
      </w:r>
    </w:p>
    <w:p w14:paraId="0D930C8B" w14:textId="499F9364" w:rsidR="003021E5" w:rsidRDefault="003021E5" w:rsidP="003602CA">
      <w:pPr>
        <w:pStyle w:val="ListNumber"/>
      </w:pPr>
      <w:r>
        <w:t xml:space="preserve">Once students </w:t>
      </w:r>
      <w:r w:rsidR="00A17080">
        <w:t>obtain the quote</w:t>
      </w:r>
      <w:r w:rsidR="005F238C">
        <w:t xml:space="preserve"> for Car 1</w:t>
      </w:r>
      <w:r w:rsidR="00A17080">
        <w:t xml:space="preserve">, have students </w:t>
      </w:r>
      <w:r w:rsidR="00786CB9">
        <w:t>change between ‘market value’ and ‘agreed value’</w:t>
      </w:r>
      <w:r w:rsidR="00961E6E">
        <w:t xml:space="preserve"> and then enter different values in the sum insured to </w:t>
      </w:r>
      <w:r w:rsidR="00012014">
        <w:t xml:space="preserve">notice how the </w:t>
      </w:r>
      <w:r w:rsidR="008069A1">
        <w:t>cost of insurance changes.</w:t>
      </w:r>
    </w:p>
    <w:p w14:paraId="7F81375F" w14:textId="09E63035" w:rsidR="00011EF4" w:rsidRDefault="00011EF4" w:rsidP="00011EF4">
      <w:pPr>
        <w:pStyle w:val="FeatureBox"/>
      </w:pPr>
      <w:r>
        <w:lastRenderedPageBreak/>
        <w:t xml:space="preserve">Students may wish to </w:t>
      </w:r>
      <w:r w:rsidR="00C81AF6">
        <w:t xml:space="preserve">click </w:t>
      </w:r>
      <w:r w:rsidR="00914D0C">
        <w:t>on the ‘more about market vs agree</w:t>
      </w:r>
      <w:r w:rsidR="0004735E">
        <w:t>d</w:t>
      </w:r>
      <w:r w:rsidR="00914D0C">
        <w:t xml:space="preserve"> value’ button to read the popup.</w:t>
      </w:r>
    </w:p>
    <w:p w14:paraId="601D58E9" w14:textId="7062993A" w:rsidR="001F1BB0" w:rsidRDefault="001F1BB0" w:rsidP="003602CA">
      <w:pPr>
        <w:pStyle w:val="ListNumber"/>
      </w:pPr>
      <w:r>
        <w:t xml:space="preserve">In a Think-Pair-Share, ask students </w:t>
      </w:r>
      <w:r w:rsidR="002B085D">
        <w:t xml:space="preserve">how the difference between </w:t>
      </w:r>
      <w:r w:rsidR="00F65EE6">
        <w:t>‘</w:t>
      </w:r>
      <w:r w:rsidR="002B085D">
        <w:t>market value</w:t>
      </w:r>
      <w:r w:rsidR="00F65EE6">
        <w:t>’</w:t>
      </w:r>
      <w:r w:rsidR="002B085D">
        <w:t xml:space="preserve"> and </w:t>
      </w:r>
      <w:r w:rsidR="00F65EE6">
        <w:t>‘</w:t>
      </w:r>
      <w:r w:rsidR="002B085D">
        <w:t>agreed value</w:t>
      </w:r>
      <w:r w:rsidR="00F65EE6">
        <w:t>’</w:t>
      </w:r>
      <w:r w:rsidR="002B085D">
        <w:t xml:space="preserve"> affects the cost of comprehensive insurance.</w:t>
      </w:r>
    </w:p>
    <w:p w14:paraId="70883587" w14:textId="500F23E1" w:rsidR="002B085D" w:rsidRDefault="007C3914" w:rsidP="002B085D">
      <w:pPr>
        <w:pStyle w:val="FeatureBox"/>
      </w:pPr>
      <w:r>
        <w:t>Students should notice that the market value quote is fixed, whilst the agreed value quote will chang</w:t>
      </w:r>
      <w:r w:rsidR="007C2035">
        <w:t xml:space="preserve">e depending on the agreed value. If the agreed value is at the maximum amount, then the quote </w:t>
      </w:r>
      <w:r w:rsidR="00372922">
        <w:t xml:space="preserve">is </w:t>
      </w:r>
      <w:r w:rsidR="007C2035">
        <w:t>higher than market value whilst if it is at the minimum amount, then it is cheaper than market value.</w:t>
      </w:r>
    </w:p>
    <w:p w14:paraId="79B26647" w14:textId="1472D382" w:rsidR="00C34156" w:rsidRDefault="00C34156" w:rsidP="008327FE">
      <w:pPr>
        <w:pStyle w:val="ListNumber"/>
      </w:pPr>
      <w:r>
        <w:t xml:space="preserve">Display slide </w:t>
      </w:r>
      <w:r w:rsidR="001D4DED">
        <w:t>9</w:t>
      </w:r>
      <w:r>
        <w:t xml:space="preserve"> which shows the definition </w:t>
      </w:r>
      <w:r w:rsidR="00C45CFA">
        <w:t xml:space="preserve">from </w:t>
      </w:r>
      <w:r>
        <w:t xml:space="preserve">the </w:t>
      </w:r>
      <w:r w:rsidR="00125F96">
        <w:t>‘M</w:t>
      </w:r>
      <w:r>
        <w:t>oneysmart</w:t>
      </w:r>
      <w:r w:rsidR="00125F96">
        <w:t>’</w:t>
      </w:r>
      <w:r>
        <w:t xml:space="preserve"> website (</w:t>
      </w:r>
      <w:hyperlink r:id="rId23" w:history="1">
        <w:r w:rsidR="00E76DCA" w:rsidRPr="0030793B">
          <w:rPr>
            <w:rStyle w:val="Hyperlink"/>
          </w:rPr>
          <w:t>bit.ly/moneysmartCI</w:t>
        </w:r>
      </w:hyperlink>
      <w:r>
        <w:t xml:space="preserve">) </w:t>
      </w:r>
      <w:r w:rsidR="00A62EB8">
        <w:t>for</w:t>
      </w:r>
      <w:r>
        <w:t xml:space="preserve"> agreed and market value.</w:t>
      </w:r>
      <w:r w:rsidR="005B2DD1">
        <w:t xml:space="preserve"> Return to Appendix C for students to define agreed and market value.</w:t>
      </w:r>
    </w:p>
    <w:p w14:paraId="38CAC8F8" w14:textId="22AE1108" w:rsidR="008327FE" w:rsidRDefault="007C1A24" w:rsidP="008327FE">
      <w:pPr>
        <w:pStyle w:val="ListNumber"/>
      </w:pPr>
      <w:r>
        <w:t>Have student</w:t>
      </w:r>
      <w:r w:rsidR="00432E30">
        <w:t>s</w:t>
      </w:r>
      <w:r>
        <w:t xml:space="preserve"> switch back to ‘market value’ and </w:t>
      </w:r>
      <w:r w:rsidR="000C0E60">
        <w:t xml:space="preserve">scroll down to the </w:t>
      </w:r>
      <w:r w:rsidR="006B1977">
        <w:t>‘What vehicle excess do you want for your car?’ section of the website</w:t>
      </w:r>
      <w:r w:rsidR="00153F6F">
        <w:t>.</w:t>
      </w:r>
    </w:p>
    <w:p w14:paraId="3FC59119" w14:textId="6DA47085" w:rsidR="00170E34" w:rsidRDefault="00C91AE7" w:rsidP="00281ECE">
      <w:pPr>
        <w:pStyle w:val="ListNumber"/>
      </w:pPr>
      <w:r>
        <w:t xml:space="preserve">Display slide </w:t>
      </w:r>
      <w:r w:rsidR="001671BC">
        <w:t>1</w:t>
      </w:r>
      <w:r w:rsidR="001D4DED">
        <w:t>0</w:t>
      </w:r>
      <w:r w:rsidR="00837308">
        <w:t xml:space="preserve"> to provide a </w:t>
      </w:r>
      <w:r w:rsidR="00074F0E">
        <w:t>definition of ‘excess’</w:t>
      </w:r>
      <w:r w:rsidR="00AE41CF">
        <w:t>.</w:t>
      </w:r>
      <w:r>
        <w:t xml:space="preserve"> </w:t>
      </w:r>
    </w:p>
    <w:p w14:paraId="5101D70C" w14:textId="1BCEFF48" w:rsidR="00170E34" w:rsidRDefault="00170E34" w:rsidP="008327FE">
      <w:pPr>
        <w:pStyle w:val="ListNumber"/>
      </w:pPr>
      <w:r>
        <w:t>Provide time for student</w:t>
      </w:r>
      <w:r w:rsidR="008C348D">
        <w:t>s</w:t>
      </w:r>
      <w:r>
        <w:t xml:space="preserve"> to adjust the excess and observe the effect on the insurance </w:t>
      </w:r>
      <w:proofErr w:type="gramStart"/>
      <w:r>
        <w:t>quote</w:t>
      </w:r>
      <w:r w:rsidR="00076921">
        <w:t>, and</w:t>
      </w:r>
      <w:proofErr w:type="gramEnd"/>
      <w:r w:rsidR="00076921">
        <w:t xml:space="preserve"> summarise with students that </w:t>
      </w:r>
      <w:r w:rsidR="00076921" w:rsidRPr="00076921">
        <w:t>a high excess will reduce the cost of insurance, however</w:t>
      </w:r>
      <w:r w:rsidR="00AE41CF">
        <w:t>,</w:t>
      </w:r>
      <w:r w:rsidR="00076921" w:rsidRPr="00076921">
        <w:t xml:space="preserve"> if an accident occurs, they will have to pay more for the claim</w:t>
      </w:r>
      <w:r w:rsidDel="00076921">
        <w:t>.</w:t>
      </w:r>
    </w:p>
    <w:p w14:paraId="1FA9D577" w14:textId="35D9D665" w:rsidR="007378BB" w:rsidRDefault="00C91AE7" w:rsidP="003602CA">
      <w:pPr>
        <w:pStyle w:val="ListNumber"/>
      </w:pPr>
      <w:r>
        <w:t xml:space="preserve">Display slide </w:t>
      </w:r>
      <w:r w:rsidR="00DB67FA">
        <w:t>1</w:t>
      </w:r>
      <w:r w:rsidR="001D4DED">
        <w:t>1</w:t>
      </w:r>
      <w:r>
        <w:t xml:space="preserve"> which shows additional excess costs that might need to be paid. Click to animate the self-explanation prompts and provide time for students to discuss their answers.</w:t>
      </w:r>
    </w:p>
    <w:p w14:paraId="20D6BCF5" w14:textId="3722E13A" w:rsidR="00C91AE7" w:rsidRDefault="00BE0EAC" w:rsidP="00C91AE7">
      <w:pPr>
        <w:pStyle w:val="FeatureBox"/>
      </w:pPr>
      <w:r>
        <w:t>The excess cost for an unlisted driver over 25 is cheaper than for the listed driver because the listed driver is under 25 years old. Once the listed driver turns 25, the ‘Driver excess’ will reduce to zero.</w:t>
      </w:r>
    </w:p>
    <w:p w14:paraId="3E60D6B9" w14:textId="721500FE" w:rsidR="00F919A5" w:rsidRPr="00F919A5" w:rsidRDefault="00F919A5" w:rsidP="00F919A5">
      <w:pPr>
        <w:pStyle w:val="ListNumber"/>
      </w:pPr>
      <w:r>
        <w:t>Provide time for students to define excess in Appendix C.</w:t>
      </w:r>
    </w:p>
    <w:p w14:paraId="2A7039DF" w14:textId="07C9A2B1" w:rsidR="00270E97" w:rsidRDefault="00270E97" w:rsidP="00270E97">
      <w:pPr>
        <w:pStyle w:val="ListNumber"/>
      </w:pPr>
      <w:r>
        <w:t xml:space="preserve">Check for student understanding </w:t>
      </w:r>
      <w:r w:rsidR="00460486">
        <w:t xml:space="preserve">of </w:t>
      </w:r>
      <w:r>
        <w:t xml:space="preserve">excess by displaying slide </w:t>
      </w:r>
      <w:r w:rsidR="00DB67FA">
        <w:t>1</w:t>
      </w:r>
      <w:r w:rsidR="00C82C14">
        <w:t>2</w:t>
      </w:r>
      <w:r>
        <w:t xml:space="preserve"> </w:t>
      </w:r>
      <w:r w:rsidR="002C5305">
        <w:t>and ask</w:t>
      </w:r>
      <w:r w:rsidR="007A1A2C">
        <w:t>ing</w:t>
      </w:r>
      <w:r w:rsidR="002C5305">
        <w:t xml:space="preserve"> students to hold up one finger for A, 2 for B, 3 for C and 4 for D.</w:t>
      </w:r>
    </w:p>
    <w:p w14:paraId="3391AAD0" w14:textId="5959AF1A" w:rsidR="000E786D" w:rsidRPr="00270E97" w:rsidRDefault="000E786D" w:rsidP="00B52F61">
      <w:pPr>
        <w:pStyle w:val="ListNumber"/>
      </w:pPr>
      <w:r>
        <w:t>Click to animate the solution C.</w:t>
      </w:r>
    </w:p>
    <w:p w14:paraId="721CECEF" w14:textId="17100078" w:rsidR="003602CA" w:rsidRDefault="00256805" w:rsidP="003602CA">
      <w:pPr>
        <w:pStyle w:val="ListNumber"/>
      </w:pPr>
      <w:r>
        <w:lastRenderedPageBreak/>
        <w:t>Returning to the spreadsheet, h</w:t>
      </w:r>
      <w:r w:rsidR="003602CA">
        <w:t xml:space="preserve">ave students enter their chosen comprehensive car insurance </w:t>
      </w:r>
      <w:r w:rsidR="00826358">
        <w:t>quote i</w:t>
      </w:r>
      <w:r w:rsidR="00953ED6">
        <w:t>n to the ‘</w:t>
      </w:r>
      <w:r w:rsidR="00EB5D64">
        <w:t>C</w:t>
      </w:r>
      <w:r w:rsidR="00953ED6">
        <w:t>osts’</w:t>
      </w:r>
      <w:r w:rsidR="00167C83">
        <w:t xml:space="preserve"> worksheet</w:t>
      </w:r>
      <w:r w:rsidR="00953ED6">
        <w:t xml:space="preserve"> </w:t>
      </w:r>
      <w:r w:rsidR="008755BA">
        <w:t>tab</w:t>
      </w:r>
      <w:r w:rsidR="003602CA">
        <w:t>.</w:t>
      </w:r>
    </w:p>
    <w:p w14:paraId="403E39BE" w14:textId="21BF1498" w:rsidR="00441C76" w:rsidRDefault="00E66439" w:rsidP="003602CA">
      <w:pPr>
        <w:pStyle w:val="ListNumber"/>
      </w:pPr>
      <w:r>
        <w:t>S</w:t>
      </w:r>
      <w:r w:rsidR="00441C76">
        <w:t xml:space="preserve">tudents repeat this process for </w:t>
      </w:r>
      <w:r w:rsidR="00763B48">
        <w:t>third-party property damage</w:t>
      </w:r>
      <w:r w:rsidR="006831AF">
        <w:t xml:space="preserve">. Once </w:t>
      </w:r>
      <w:r>
        <w:t>they</w:t>
      </w:r>
      <w:r w:rsidR="006831AF">
        <w:t xml:space="preserve"> have obtained the quote, they can enter it into the spreadsheet and then switch to </w:t>
      </w:r>
      <w:r w:rsidR="001F3FC7">
        <w:t>third-</w:t>
      </w:r>
      <w:r w:rsidR="0059765B">
        <w:t>party fire and theft</w:t>
      </w:r>
      <w:r w:rsidR="00EB5D64">
        <w:t xml:space="preserve"> </w:t>
      </w:r>
      <w:r w:rsidR="002236A9">
        <w:t>and</w:t>
      </w:r>
      <w:r w:rsidR="00EB5D64">
        <w:t xml:space="preserve"> enter this quote into the spreadsheet</w:t>
      </w:r>
      <w:r w:rsidR="0059765B">
        <w:t>.</w:t>
      </w:r>
    </w:p>
    <w:p w14:paraId="32B65007" w14:textId="0617DC1E" w:rsidR="00CB5C97" w:rsidRDefault="00FF409B" w:rsidP="003602CA">
      <w:pPr>
        <w:pStyle w:val="ListNumber"/>
      </w:pPr>
      <w:r>
        <w:t xml:space="preserve">Using the Pose-Pause-Pounce-Bounce questioning method, lead a class discussion around the difference in cost between comprehensive and third-party </w:t>
      </w:r>
      <w:r w:rsidR="00022EFC">
        <w:t>damage insurance. Some possible prompts include:</w:t>
      </w:r>
    </w:p>
    <w:p w14:paraId="007BC7BC" w14:textId="5680D124" w:rsidR="00B75489" w:rsidRDefault="00B75489" w:rsidP="001F3FC7">
      <w:pPr>
        <w:pStyle w:val="ListBullet2"/>
      </w:pPr>
      <w:r>
        <w:t xml:space="preserve">What is the difference between </w:t>
      </w:r>
      <w:r w:rsidR="004E4419">
        <w:t>third</w:t>
      </w:r>
      <w:r w:rsidR="00AE41CF">
        <w:t xml:space="preserve"> </w:t>
      </w:r>
      <w:r w:rsidR="004E4419">
        <w:t>party cover levels?</w:t>
      </w:r>
      <w:r w:rsidR="00585620">
        <w:t xml:space="preserve"> How is this reflected in the </w:t>
      </w:r>
      <w:r w:rsidR="00517024">
        <w:t xml:space="preserve">insurance </w:t>
      </w:r>
      <w:r w:rsidR="002E12C4">
        <w:t>quotes</w:t>
      </w:r>
      <w:r w:rsidR="00517024">
        <w:t>?</w:t>
      </w:r>
    </w:p>
    <w:p w14:paraId="55C6E9CB" w14:textId="23AE42EB" w:rsidR="00A0688D" w:rsidRDefault="00A0688D" w:rsidP="001F3FC7">
      <w:pPr>
        <w:pStyle w:val="ListBullet2"/>
      </w:pPr>
      <w:r>
        <w:t xml:space="preserve">Why is there a price difference between </w:t>
      </w:r>
      <w:r w:rsidR="00FA4844">
        <w:t xml:space="preserve">comprehensive and </w:t>
      </w:r>
      <w:r w:rsidR="00EF2E59">
        <w:t>third-party</w:t>
      </w:r>
      <w:r w:rsidR="00FA4844">
        <w:t xml:space="preserve"> insurance?</w:t>
      </w:r>
    </w:p>
    <w:p w14:paraId="697E584E" w14:textId="058CC106" w:rsidR="00B17B91" w:rsidRDefault="00B17B91" w:rsidP="001F3FC7">
      <w:pPr>
        <w:pStyle w:val="ListBullet2"/>
      </w:pPr>
      <w:r>
        <w:t>How does adjusting the excess affect the cost of insurance?</w:t>
      </w:r>
    </w:p>
    <w:p w14:paraId="3DADB9F7" w14:textId="7352F634" w:rsidR="0096678B" w:rsidRDefault="00BF1895" w:rsidP="0096678B">
      <w:pPr>
        <w:pStyle w:val="FeatureBox"/>
      </w:pPr>
      <w:r>
        <w:t xml:space="preserve">Students </w:t>
      </w:r>
      <w:r w:rsidR="00D52DEA">
        <w:t xml:space="preserve">may respond by saying that the </w:t>
      </w:r>
      <w:r w:rsidR="00AE41CF">
        <w:t xml:space="preserve">2 </w:t>
      </w:r>
      <w:r w:rsidR="00D52DEA">
        <w:t>levels of third-party insurance</w:t>
      </w:r>
      <w:r w:rsidR="004809AD">
        <w:t xml:space="preserve"> </w:t>
      </w:r>
      <w:r w:rsidR="000C2D1F">
        <w:t>both cover damage to other people’s cars or property, however fire and theft always covers</w:t>
      </w:r>
      <w:r w:rsidR="00F50554">
        <w:t xml:space="preserve"> your car if it is stolen or catches fire</w:t>
      </w:r>
      <w:r w:rsidR="007C6FAC">
        <w:t xml:space="preserve"> and that extra cover is reflected in a higher </w:t>
      </w:r>
      <w:r w:rsidR="002E12C4">
        <w:t>quote</w:t>
      </w:r>
      <w:r w:rsidR="007C6FAC">
        <w:t>.</w:t>
      </w:r>
    </w:p>
    <w:p w14:paraId="47C2FCC6" w14:textId="3925695B" w:rsidR="00E477B6" w:rsidRDefault="00E477B6" w:rsidP="00E477B6">
      <w:pPr>
        <w:pStyle w:val="ListNumber"/>
      </w:pPr>
      <w:r>
        <w:t>Have students repeat step</w:t>
      </w:r>
      <w:r w:rsidR="00BD6D20">
        <w:t>s</w:t>
      </w:r>
      <w:r>
        <w:t xml:space="preserve"> </w:t>
      </w:r>
      <w:r w:rsidR="000749DC">
        <w:t>22</w:t>
      </w:r>
      <w:r>
        <w:t xml:space="preserve"> and </w:t>
      </w:r>
      <w:r w:rsidR="002236A9">
        <w:t>3</w:t>
      </w:r>
      <w:r w:rsidR="00D349F5">
        <w:t>2</w:t>
      </w:r>
      <w:r>
        <w:t xml:space="preserve"> for Car 2 and enter the </w:t>
      </w:r>
      <w:r w:rsidR="008168B8">
        <w:t>car insurance quotes in the appropriate cells of the ‘</w:t>
      </w:r>
      <w:r w:rsidR="002236A9">
        <w:t>C</w:t>
      </w:r>
      <w:r w:rsidR="008168B8">
        <w:t xml:space="preserve">osts’ </w:t>
      </w:r>
      <w:r w:rsidR="006F5DBF">
        <w:t>work</w:t>
      </w:r>
      <w:r w:rsidR="008168B8">
        <w:t>sheet tab.</w:t>
      </w:r>
    </w:p>
    <w:p w14:paraId="60005735" w14:textId="2D72AF8A" w:rsidR="000D3820" w:rsidRDefault="000634F4" w:rsidP="000634F4">
      <w:pPr>
        <w:pStyle w:val="Heading4"/>
      </w:pPr>
      <w:r>
        <w:t>Vehicle safety inspection</w:t>
      </w:r>
    </w:p>
    <w:p w14:paraId="5D1B7511" w14:textId="666E46E6" w:rsidR="00A0352C" w:rsidRDefault="00A0352C" w:rsidP="00AE41CF">
      <w:pPr>
        <w:pStyle w:val="ListNumber"/>
        <w:numPr>
          <w:ilvl w:val="0"/>
          <w:numId w:val="62"/>
        </w:numPr>
      </w:pPr>
      <w:r>
        <w:t xml:space="preserve">Display slide </w:t>
      </w:r>
      <w:r w:rsidR="00680EF4">
        <w:t>1</w:t>
      </w:r>
      <w:r w:rsidR="00C82C14">
        <w:t>3</w:t>
      </w:r>
      <w:r>
        <w:t xml:space="preserve"> </w:t>
      </w:r>
      <w:r w:rsidR="00C7583F">
        <w:t>which shows</w:t>
      </w:r>
      <w:r>
        <w:t xml:space="preserve"> information from Service NSW</w:t>
      </w:r>
      <w:r w:rsidR="003B19AC">
        <w:t xml:space="preserve"> (</w:t>
      </w:r>
      <w:hyperlink r:id="rId24" w:history="1">
        <w:r w:rsidR="00CA26C2" w:rsidRPr="0030793B">
          <w:rPr>
            <w:rStyle w:val="Hyperlink"/>
          </w:rPr>
          <w:t>bit.ly/serviceNSWpinkslip</w:t>
        </w:r>
      </w:hyperlink>
      <w:r w:rsidR="003B19AC">
        <w:t xml:space="preserve">) </w:t>
      </w:r>
      <w:r>
        <w:t>explaining vehicle inspection checks</w:t>
      </w:r>
      <w:r w:rsidR="006B1DAC">
        <w:t xml:space="preserve"> and have students define this in Appendix C</w:t>
      </w:r>
      <w:r>
        <w:t>.</w:t>
      </w:r>
    </w:p>
    <w:p w14:paraId="5069079F" w14:textId="4869C45B" w:rsidR="00755C73" w:rsidRDefault="00ED581E" w:rsidP="000634F4">
      <w:pPr>
        <w:pStyle w:val="ListNumber"/>
      </w:pPr>
      <w:r>
        <w:t>Direct students to enter the cost of a vehicle inspection check into the respective cells of the ‘Costs’ tab.</w:t>
      </w:r>
    </w:p>
    <w:p w14:paraId="285FDCE8" w14:textId="1C9EB805" w:rsidR="001B2DEF" w:rsidRDefault="00347481" w:rsidP="001B2DEF">
      <w:pPr>
        <w:pStyle w:val="ListNumber"/>
      </w:pPr>
      <w:r>
        <w:t>A</w:t>
      </w:r>
      <w:r w:rsidR="001B2DEF">
        <w:t xml:space="preserve">sk students </w:t>
      </w:r>
      <w:r w:rsidR="00E2099C">
        <w:t xml:space="preserve">if </w:t>
      </w:r>
      <w:r w:rsidR="001B2DEF">
        <w:t>these costs only occur when purchasing a vehicle, or if they occur more frequently.</w:t>
      </w:r>
    </w:p>
    <w:p w14:paraId="0B3C6E4B" w14:textId="10064CF2" w:rsidR="001B2DEF" w:rsidRDefault="001B2DEF" w:rsidP="001B2DEF">
      <w:pPr>
        <w:pStyle w:val="FeatureBox"/>
      </w:pPr>
      <w:r>
        <w:t>Students should be aware that these costs occur annually.</w:t>
      </w:r>
    </w:p>
    <w:p w14:paraId="133D01D9" w14:textId="77777777" w:rsidR="00755C73" w:rsidRDefault="00755C73" w:rsidP="00755C73">
      <w:pPr>
        <w:pStyle w:val="Heading4"/>
      </w:pPr>
      <w:r>
        <w:lastRenderedPageBreak/>
        <w:t>Other ongoing costs</w:t>
      </w:r>
    </w:p>
    <w:p w14:paraId="78077193" w14:textId="77777777" w:rsidR="00437432" w:rsidRDefault="00755C73" w:rsidP="00AE41CF">
      <w:pPr>
        <w:pStyle w:val="ListNumber"/>
        <w:numPr>
          <w:ilvl w:val="0"/>
          <w:numId w:val="63"/>
        </w:numPr>
      </w:pPr>
      <w:r>
        <w:t xml:space="preserve">In a Think-Pair-Share, ask students to </w:t>
      </w:r>
      <w:r w:rsidR="00437432">
        <w:t>brainstorm other ongoing costs that are associated with running a vehicle.</w:t>
      </w:r>
    </w:p>
    <w:p w14:paraId="5E3AD64A" w14:textId="726B958B" w:rsidR="00ED581E" w:rsidRDefault="00437432" w:rsidP="00437432">
      <w:pPr>
        <w:pStyle w:val="FeatureBox"/>
      </w:pPr>
      <w:r>
        <w:t>Students may suggest a variety of different costs</w:t>
      </w:r>
      <w:r w:rsidR="00D64D0D">
        <w:t xml:space="preserve"> such as fuel, servicing, tyres, tolls, unexpected repairs, </w:t>
      </w:r>
      <w:r w:rsidR="008512E2">
        <w:t>parking fees.</w:t>
      </w:r>
    </w:p>
    <w:p w14:paraId="626E8A8E" w14:textId="1BCDE1A3" w:rsidR="00432397" w:rsidRDefault="008512E2" w:rsidP="00441F6C">
      <w:pPr>
        <w:pStyle w:val="ListNumber"/>
      </w:pPr>
      <w:r>
        <w:t xml:space="preserve">Explain to students that we will now focus on </w:t>
      </w:r>
      <w:r w:rsidR="006355A3">
        <w:t xml:space="preserve">the cost of </w:t>
      </w:r>
      <w:r w:rsidR="00332FCF">
        <w:t>fuel</w:t>
      </w:r>
      <w:r w:rsidR="002E7DD2">
        <w:t>, servicing and tyres</w:t>
      </w:r>
      <w:r w:rsidR="002018BC">
        <w:t>. Display slide</w:t>
      </w:r>
      <w:r w:rsidR="007D30DA">
        <w:t xml:space="preserve">s </w:t>
      </w:r>
      <w:r w:rsidR="00387EDD">
        <w:t>1</w:t>
      </w:r>
      <w:r w:rsidR="00BC010B">
        <w:t>4</w:t>
      </w:r>
      <w:r w:rsidR="007D30DA">
        <w:t>–</w:t>
      </w:r>
      <w:r w:rsidR="00387EDD">
        <w:t>15</w:t>
      </w:r>
      <w:r w:rsidR="007D30DA">
        <w:t xml:space="preserve"> for students to </w:t>
      </w:r>
      <w:r w:rsidR="00441F6C">
        <w:t xml:space="preserve">complete a </w:t>
      </w:r>
      <w:r w:rsidR="00441F6C" w:rsidRPr="00B77BA1">
        <w:t>Worked example (</w:t>
      </w:r>
      <w:r w:rsidR="0029144E">
        <w:t>Y</w:t>
      </w:r>
      <w:r w:rsidR="00441F6C" w:rsidRPr="00B77BA1">
        <w:t>our turn</w:t>
      </w:r>
      <w:r w:rsidR="00441F6C">
        <w:t xml:space="preserve">) </w:t>
      </w:r>
      <w:r w:rsidR="00B77BA1">
        <w:t>(</w:t>
      </w:r>
      <w:hyperlink r:id="rId25" w:history="1">
        <w:r w:rsidR="00B77BA1">
          <w:rPr>
            <w:rStyle w:val="Hyperlink"/>
          </w:rPr>
          <w:t>bit.ly/supportingstrategies</w:t>
        </w:r>
      </w:hyperlink>
      <w:r w:rsidR="00B77BA1">
        <w:t>)</w:t>
      </w:r>
      <w:r w:rsidR="00441F6C">
        <w:t xml:space="preserve"> on how to calculate the cost of fuel.</w:t>
      </w:r>
    </w:p>
    <w:p w14:paraId="760D898A" w14:textId="2ED17906" w:rsidR="00894AF7" w:rsidRDefault="00894AF7" w:rsidP="00441F6C">
      <w:pPr>
        <w:pStyle w:val="ListNumber"/>
      </w:pPr>
      <w:r>
        <w:t>Using the ‘Car information’ tab</w:t>
      </w:r>
      <w:r w:rsidR="00105866">
        <w:t xml:space="preserve"> of the spreadsheet</w:t>
      </w:r>
      <w:r>
        <w:t xml:space="preserve">, have students enter the fuel consumption </w:t>
      </w:r>
      <w:r w:rsidR="00812CD9">
        <w:t xml:space="preserve">for their vehicle into the ‘Costs’ </w:t>
      </w:r>
      <w:r w:rsidR="00594FD9">
        <w:t>work</w:t>
      </w:r>
      <w:r w:rsidR="00812CD9">
        <w:t>sheet tab</w:t>
      </w:r>
      <w:r w:rsidR="00457828">
        <w:t xml:space="preserve"> and use </w:t>
      </w:r>
      <w:r w:rsidR="00011403">
        <w:t>a</w:t>
      </w:r>
      <w:r w:rsidR="00457828">
        <w:t xml:space="preserve"> </w:t>
      </w:r>
      <w:r w:rsidR="00457828" w:rsidRPr="009D295F">
        <w:t>formula to calculate</w:t>
      </w:r>
      <w:r w:rsidR="00457828">
        <w:t xml:space="preserve"> the cost of fuel.</w:t>
      </w:r>
    </w:p>
    <w:p w14:paraId="4672633A" w14:textId="12038CD7" w:rsidR="009D295F" w:rsidRDefault="00805F7B" w:rsidP="009D295F">
      <w:pPr>
        <w:pStyle w:val="FeatureBox"/>
      </w:pPr>
      <w:r>
        <w:t>Teachers may wish to use the fuel check website (</w:t>
      </w:r>
      <w:hyperlink r:id="rId26" w:history="1">
        <w:r w:rsidR="00F325CB" w:rsidRPr="0030793B">
          <w:rPr>
            <w:rStyle w:val="Hyperlink"/>
          </w:rPr>
          <w:t>bit.ly/FuelCheckApp</w:t>
        </w:r>
      </w:hyperlink>
      <w:r>
        <w:t xml:space="preserve">) </w:t>
      </w:r>
      <w:r w:rsidR="00741A0C">
        <w:t>to obtain current information o</w:t>
      </w:r>
      <w:r w:rsidR="008C1961">
        <w:t>n</w:t>
      </w:r>
      <w:r w:rsidR="00741A0C">
        <w:t xml:space="preserve"> fuel prices and have students update the </w:t>
      </w:r>
      <w:r w:rsidR="001875B7">
        <w:t xml:space="preserve">Cost of fuel per litre </w:t>
      </w:r>
      <w:r w:rsidR="00771069">
        <w:t xml:space="preserve">in cell </w:t>
      </w:r>
      <w:r w:rsidR="00771069" w:rsidRPr="00C42613">
        <w:rPr>
          <w:b/>
          <w:bCs/>
        </w:rPr>
        <w:t>F2</w:t>
      </w:r>
      <w:r w:rsidR="00771069">
        <w:t>.</w:t>
      </w:r>
    </w:p>
    <w:p w14:paraId="43AEB349" w14:textId="660A1519" w:rsidR="009D295F" w:rsidRPr="009D295F" w:rsidRDefault="009D295F" w:rsidP="009D295F">
      <w:pPr>
        <w:pStyle w:val="FeatureBox"/>
      </w:pPr>
      <w:r>
        <w:t xml:space="preserve">Using cell referencing, the formula to calculate the cost of fuel for Car 1 is </w:t>
      </w:r>
      <w:r w:rsidRPr="00C42613">
        <w:rPr>
          <w:b/>
          <w:bCs/>
        </w:rPr>
        <w:t>=</w:t>
      </w:r>
      <w:r w:rsidR="001C78D1">
        <w:rPr>
          <w:b/>
          <w:bCs/>
        </w:rPr>
        <w:t>$</w:t>
      </w:r>
      <w:r w:rsidR="004B22F1" w:rsidRPr="00C42613">
        <w:rPr>
          <w:b/>
          <w:bCs/>
        </w:rPr>
        <w:t>F</w:t>
      </w:r>
      <w:r w:rsidR="001C78D1">
        <w:rPr>
          <w:b/>
          <w:bCs/>
        </w:rPr>
        <w:t>$</w:t>
      </w:r>
      <w:r w:rsidR="004B22F1" w:rsidRPr="00C42613">
        <w:rPr>
          <w:b/>
          <w:bCs/>
        </w:rPr>
        <w:t>3</w:t>
      </w:r>
      <w:r w:rsidRPr="00C42613">
        <w:rPr>
          <w:b/>
          <w:bCs/>
        </w:rPr>
        <w:t>/100*B1</w:t>
      </w:r>
      <w:r w:rsidR="00892704">
        <w:rPr>
          <w:b/>
          <w:bCs/>
        </w:rPr>
        <w:t>0</w:t>
      </w:r>
      <w:r w:rsidRPr="00C42613">
        <w:rPr>
          <w:b/>
          <w:bCs/>
        </w:rPr>
        <w:t>*$F$2</w:t>
      </w:r>
      <w:r>
        <w:t>. Once students enter this in</w:t>
      </w:r>
      <w:r w:rsidR="00563B66">
        <w:t xml:space="preserve"> the correct cell</w:t>
      </w:r>
      <w:r>
        <w:t xml:space="preserve">, they can use </w:t>
      </w:r>
      <w:r w:rsidR="003008EF" w:rsidRPr="003008EF">
        <w:t>the fill handle to copy the formula</w:t>
      </w:r>
      <w:r w:rsidR="003008EF">
        <w:t xml:space="preserve"> into</w:t>
      </w:r>
      <w:r>
        <w:t xml:space="preserve"> cell </w:t>
      </w:r>
      <w:r w:rsidRPr="00C42613">
        <w:rPr>
          <w:b/>
          <w:bCs/>
        </w:rPr>
        <w:t>C</w:t>
      </w:r>
      <w:r w:rsidR="00641079">
        <w:rPr>
          <w:b/>
          <w:bCs/>
        </w:rPr>
        <w:t>11</w:t>
      </w:r>
      <w:r>
        <w:t xml:space="preserve"> for Car 2 and the formula will update to refer to the appropriate cells.</w:t>
      </w:r>
    </w:p>
    <w:p w14:paraId="2A6BA904" w14:textId="43CE2C6A" w:rsidR="00457828" w:rsidRDefault="00BE4EE4" w:rsidP="00441F6C">
      <w:pPr>
        <w:pStyle w:val="ListNumber"/>
      </w:pPr>
      <w:r>
        <w:t xml:space="preserve">Display slide </w:t>
      </w:r>
      <w:r w:rsidR="005E6C4E">
        <w:t>1</w:t>
      </w:r>
      <w:r w:rsidR="00BC010B">
        <w:t>6</w:t>
      </w:r>
      <w:r>
        <w:t xml:space="preserve"> and e</w:t>
      </w:r>
      <w:r w:rsidR="00486989">
        <w:t>xplain to students that most people budget a set amount per year</w:t>
      </w:r>
      <w:r>
        <w:t xml:space="preserve"> to cover the costs of servicing and tyres</w:t>
      </w:r>
      <w:r w:rsidR="004F2142">
        <w:t xml:space="preserve"> and these amounts are shown </w:t>
      </w:r>
      <w:r w:rsidR="00CD5C0B">
        <w:t>i</w:t>
      </w:r>
      <w:r w:rsidR="004F2142">
        <w:t>n the table.</w:t>
      </w:r>
      <w:r w:rsidR="00784E12">
        <w:t xml:space="preserve"> Have students select the appropriate amounts from the table to </w:t>
      </w:r>
      <w:r w:rsidR="004455BD">
        <w:t>enter</w:t>
      </w:r>
      <w:r w:rsidR="00784E12">
        <w:t xml:space="preserve"> </w:t>
      </w:r>
      <w:r w:rsidR="005E6C4E">
        <w:t>them into</w:t>
      </w:r>
      <w:r w:rsidR="004455BD">
        <w:t xml:space="preserve"> </w:t>
      </w:r>
      <w:r w:rsidR="00784E12">
        <w:t xml:space="preserve">the ‘Costs’ </w:t>
      </w:r>
      <w:r w:rsidR="00CB0F17">
        <w:t>work</w:t>
      </w:r>
      <w:r w:rsidR="00784E12">
        <w:t>sheet tab</w:t>
      </w:r>
      <w:r w:rsidR="005E6C4E">
        <w:t xml:space="preserve"> in cells </w:t>
      </w:r>
      <w:r w:rsidR="005E6C4E" w:rsidRPr="00C42613">
        <w:rPr>
          <w:b/>
          <w:bCs/>
        </w:rPr>
        <w:t>B1</w:t>
      </w:r>
      <w:r w:rsidR="00532F65" w:rsidRPr="00C42613">
        <w:rPr>
          <w:b/>
          <w:bCs/>
        </w:rPr>
        <w:t>2</w:t>
      </w:r>
      <w:r w:rsidR="005E6C4E">
        <w:t xml:space="preserve"> and </w:t>
      </w:r>
      <w:r w:rsidR="005E6C4E" w:rsidRPr="00C42613">
        <w:rPr>
          <w:b/>
          <w:bCs/>
        </w:rPr>
        <w:t>C1</w:t>
      </w:r>
      <w:r w:rsidR="00532F65" w:rsidRPr="00C42613">
        <w:rPr>
          <w:b/>
          <w:bCs/>
        </w:rPr>
        <w:t>2</w:t>
      </w:r>
      <w:r w:rsidR="005E6C4E">
        <w:t xml:space="preserve"> respectively.</w:t>
      </w:r>
    </w:p>
    <w:p w14:paraId="63B3D419" w14:textId="3788CA69" w:rsidR="00C66C41" w:rsidRDefault="00C66C41" w:rsidP="00441F6C">
      <w:pPr>
        <w:pStyle w:val="ListNumber"/>
      </w:pPr>
      <w:r>
        <w:t xml:space="preserve">In a Think-Pair-Share, ask students why they think the cost of servicing and tyres is more expensive for </w:t>
      </w:r>
      <w:r w:rsidR="00280015">
        <w:t>second</w:t>
      </w:r>
      <w:r w:rsidR="00F0158B">
        <w:t>-</w:t>
      </w:r>
      <w:r w:rsidR="00280015">
        <w:t>hand</w:t>
      </w:r>
      <w:r>
        <w:t xml:space="preserve"> cars.</w:t>
      </w:r>
    </w:p>
    <w:p w14:paraId="25BC3EE4" w14:textId="488D92B7" w:rsidR="00280015" w:rsidRDefault="00280015" w:rsidP="00280015">
      <w:pPr>
        <w:pStyle w:val="FeatureBox"/>
      </w:pPr>
      <w:r>
        <w:t>Students may suggest that second</w:t>
      </w:r>
      <w:r w:rsidR="00F0158B">
        <w:t>-</w:t>
      </w:r>
      <w:r>
        <w:t xml:space="preserve">hand cars are older so have more </w:t>
      </w:r>
      <w:r w:rsidR="00824F5E">
        <w:t xml:space="preserve">parts that may need replacing due </w:t>
      </w:r>
      <w:r w:rsidR="00F0158B">
        <w:t xml:space="preserve">to </w:t>
      </w:r>
      <w:r w:rsidR="00824F5E">
        <w:t>age or wear and tear or that newer cars are still under warranty and often have capped price servicing incentives.</w:t>
      </w:r>
    </w:p>
    <w:p w14:paraId="0245B37B" w14:textId="7DDDA35D" w:rsidR="00035A50" w:rsidRDefault="00035A50" w:rsidP="00AF4817">
      <w:pPr>
        <w:pStyle w:val="Heading3"/>
        <w:tabs>
          <w:tab w:val="left" w:pos="5828"/>
        </w:tabs>
      </w:pPr>
      <w:r>
        <w:lastRenderedPageBreak/>
        <w:t>Releasing responsibility</w:t>
      </w:r>
    </w:p>
    <w:p w14:paraId="3DE9A4E1" w14:textId="042EE509" w:rsidR="004A30F9" w:rsidRDefault="004A30F9" w:rsidP="00B61873">
      <w:pPr>
        <w:pStyle w:val="ListNumber"/>
        <w:numPr>
          <w:ilvl w:val="0"/>
          <w:numId w:val="10"/>
        </w:numPr>
      </w:pPr>
      <w:r>
        <w:t xml:space="preserve">In the ‘Costs’ </w:t>
      </w:r>
      <w:r w:rsidR="00CB0F17">
        <w:t>work</w:t>
      </w:r>
      <w:r>
        <w:t xml:space="preserve">sheet tab, have students </w:t>
      </w:r>
      <w:r w:rsidR="00A925B5">
        <w:t>use</w:t>
      </w:r>
      <w:r>
        <w:t xml:space="preserve"> appropriate </w:t>
      </w:r>
      <w:r w:rsidR="00F41D8F">
        <w:t>formula</w:t>
      </w:r>
      <w:r w:rsidR="00A57F2B">
        <w:t>s</w:t>
      </w:r>
      <w:r w:rsidR="000372FE">
        <w:t xml:space="preserve"> to calculate the </w:t>
      </w:r>
      <w:r w:rsidR="00A57F2B">
        <w:t>3</w:t>
      </w:r>
      <w:r w:rsidR="00976266">
        <w:t xml:space="preserve"> different</w:t>
      </w:r>
      <w:r w:rsidR="000372FE">
        <w:t xml:space="preserve"> annual costs of running their </w:t>
      </w:r>
      <w:r w:rsidR="00A57F2B">
        <w:t>2</w:t>
      </w:r>
      <w:r w:rsidR="000372FE">
        <w:t xml:space="preserve"> cars.</w:t>
      </w:r>
    </w:p>
    <w:p w14:paraId="6EB7ED13" w14:textId="59DD3C06" w:rsidR="0077251A" w:rsidRDefault="0077251A" w:rsidP="0077251A">
      <w:pPr>
        <w:pStyle w:val="FeatureBox"/>
      </w:pPr>
      <w:r>
        <w:t>Students</w:t>
      </w:r>
      <w:r w:rsidR="009E7031">
        <w:t xml:space="preserve"> will need to calculate the </w:t>
      </w:r>
      <w:r w:rsidR="00976266">
        <w:t xml:space="preserve">annual cost of having third-party property damage, third-party fire and theft and comprehensive insurance. They can either use </w:t>
      </w:r>
      <w:r w:rsidR="00290E1D">
        <w:t>addition and reference the appropriate cells or use the sum formula for the appropriate cells. If students use absolute cell referencing for the cost of registration</w:t>
      </w:r>
      <w:r w:rsidR="00E425FE">
        <w:t>, CTP, fuel and servicing and tyres, then they can click and drag to update the formulas after entering it into the first cell.</w:t>
      </w:r>
    </w:p>
    <w:p w14:paraId="7B834F17" w14:textId="6C7F3086" w:rsidR="00760EE3" w:rsidRDefault="00760EE3" w:rsidP="00B61873">
      <w:pPr>
        <w:pStyle w:val="ListNumber"/>
        <w:numPr>
          <w:ilvl w:val="0"/>
          <w:numId w:val="10"/>
        </w:numPr>
      </w:pPr>
      <w:r>
        <w:t xml:space="preserve">In a Think-Pair-Share, lead a discussion around how practical it is to budget for this annual amount and </w:t>
      </w:r>
      <w:r w:rsidR="00F923B1">
        <w:t xml:space="preserve">if </w:t>
      </w:r>
      <w:r>
        <w:t>there would be a simpler way of budgeting</w:t>
      </w:r>
      <w:r w:rsidR="002B7928">
        <w:t>.</w:t>
      </w:r>
    </w:p>
    <w:p w14:paraId="736590F1" w14:textId="1E56AF94" w:rsidR="002B7928" w:rsidRDefault="002B7928" w:rsidP="002B7928">
      <w:pPr>
        <w:pStyle w:val="FeatureBox"/>
      </w:pPr>
      <w:r>
        <w:t>Students may suggest that converting the annual amount into a weekly, fortnightly or monthly value would make it easier to budget.</w:t>
      </w:r>
    </w:p>
    <w:p w14:paraId="6D81689B" w14:textId="057BD188" w:rsidR="00087887" w:rsidRDefault="002B7928" w:rsidP="00087887">
      <w:pPr>
        <w:pStyle w:val="ListNumber"/>
      </w:pPr>
      <w:r>
        <w:t xml:space="preserve">Using the spreadsheet, have students convert </w:t>
      </w:r>
      <w:r w:rsidR="003364B2">
        <w:t>the annual amount into a weekly, fortnightly and monthly amount</w:t>
      </w:r>
      <w:r w:rsidR="000F31EF">
        <w:t>.</w:t>
      </w:r>
    </w:p>
    <w:p w14:paraId="41EA6713" w14:textId="21D27E37" w:rsidR="0085240B" w:rsidRDefault="0085240B" w:rsidP="0085240B">
      <w:pPr>
        <w:pStyle w:val="FeatureBox"/>
      </w:pPr>
      <w:r>
        <w:t xml:space="preserve">Encourage students to use cell referencing to calculate the first </w:t>
      </w:r>
      <w:r w:rsidR="00D86B23">
        <w:t xml:space="preserve">row and </w:t>
      </w:r>
      <w:r w:rsidR="00417BC5" w:rsidRPr="00417BC5">
        <w:t>use the fill handle to copy the formula</w:t>
      </w:r>
      <w:r w:rsidR="00417BC5">
        <w:t xml:space="preserve"> </w:t>
      </w:r>
      <w:r w:rsidR="00D86B23">
        <w:t>into the cells and have the</w:t>
      </w:r>
      <w:r w:rsidR="00A57F2B">
        <w:t>m</w:t>
      </w:r>
      <w:r w:rsidR="00D86B23">
        <w:t xml:space="preserve"> notice how the formula updates.</w:t>
      </w:r>
    </w:p>
    <w:p w14:paraId="59BAF076" w14:textId="0AA1712C" w:rsidR="007B0F2D" w:rsidRDefault="000B27EE" w:rsidP="007B0F2D">
      <w:pPr>
        <w:pStyle w:val="ListNumber"/>
      </w:pPr>
      <w:r>
        <w:t xml:space="preserve">Explain to students that </w:t>
      </w:r>
      <w:r w:rsidR="00EA2032">
        <w:t xml:space="preserve">an alternate way to calculate the cost of servicing and tyres is to consider it as a cost per kilometre driven. Display slide </w:t>
      </w:r>
      <w:r w:rsidR="0025532E">
        <w:t>1</w:t>
      </w:r>
      <w:r w:rsidR="00BC010B">
        <w:t>8</w:t>
      </w:r>
      <w:r w:rsidR="00EA2032">
        <w:t xml:space="preserve"> which shows the cost per kilometre for each category of car and have students </w:t>
      </w:r>
      <w:r w:rsidR="00FB3445">
        <w:t xml:space="preserve">copy </w:t>
      </w:r>
      <w:r w:rsidR="00BB72C9">
        <w:t xml:space="preserve">the </w:t>
      </w:r>
      <w:r w:rsidR="00FB3445">
        <w:t>appropriate information</w:t>
      </w:r>
      <w:r w:rsidR="00EA2032">
        <w:t xml:space="preserve"> into </w:t>
      </w:r>
      <w:r w:rsidR="00FB3445">
        <w:t xml:space="preserve">cells </w:t>
      </w:r>
      <w:r w:rsidR="00FB3445" w:rsidRPr="004F1EF0">
        <w:rPr>
          <w:b/>
        </w:rPr>
        <w:t>F11</w:t>
      </w:r>
      <w:r w:rsidR="00FB3445">
        <w:t xml:space="preserve"> and </w:t>
      </w:r>
      <w:r w:rsidR="00FB3445" w:rsidRPr="004F1EF0">
        <w:rPr>
          <w:b/>
        </w:rPr>
        <w:t>G11</w:t>
      </w:r>
      <w:r w:rsidR="00EA2032">
        <w:t xml:space="preserve"> </w:t>
      </w:r>
      <w:r w:rsidR="001E2FDD">
        <w:t>to calculate this cost.</w:t>
      </w:r>
    </w:p>
    <w:p w14:paraId="65ADA52B" w14:textId="4DC2D786" w:rsidR="004F67C8" w:rsidRDefault="001542CA" w:rsidP="00C7255A">
      <w:pPr>
        <w:pStyle w:val="ListNumber"/>
      </w:pPr>
      <w:r>
        <w:t xml:space="preserve">Provide time for students to adjust the number of kilometres driven </w:t>
      </w:r>
      <w:r w:rsidR="00C7255A" w:rsidRPr="00C7255A">
        <w:t>from 15</w:t>
      </w:r>
      <w:r w:rsidR="00C7255A">
        <w:t> </w:t>
      </w:r>
      <w:r w:rsidR="00C7255A" w:rsidRPr="00C7255A">
        <w:t>000</w:t>
      </w:r>
      <w:r w:rsidR="00C7255A">
        <w:t> </w:t>
      </w:r>
      <w:r w:rsidR="00C7255A" w:rsidRPr="00C7255A">
        <w:t>km to 10</w:t>
      </w:r>
      <w:r w:rsidR="00C7255A">
        <w:t> </w:t>
      </w:r>
      <w:r w:rsidR="00C7255A" w:rsidRPr="00C7255A">
        <w:t>000</w:t>
      </w:r>
      <w:r w:rsidR="00C7255A">
        <w:t> </w:t>
      </w:r>
      <w:r w:rsidR="00C7255A" w:rsidRPr="00C7255A">
        <w:t>km and then 20</w:t>
      </w:r>
      <w:r w:rsidR="00C7255A">
        <w:t> </w:t>
      </w:r>
      <w:r w:rsidR="00C7255A" w:rsidRPr="00C7255A">
        <w:t>000</w:t>
      </w:r>
      <w:r w:rsidR="00C7255A">
        <w:t> </w:t>
      </w:r>
      <w:r w:rsidR="00C7255A" w:rsidRPr="00C7255A">
        <w:t>km and notice how it changes the running costs.</w:t>
      </w:r>
    </w:p>
    <w:p w14:paraId="75564217" w14:textId="02F658D8" w:rsidR="00971FB8" w:rsidRDefault="00971FB8" w:rsidP="007B0F2D">
      <w:pPr>
        <w:pStyle w:val="ListNumber"/>
      </w:pPr>
      <w:r>
        <w:t xml:space="preserve">Lead a discussion </w:t>
      </w:r>
      <w:r w:rsidR="004C6D21">
        <w:t>to evaluate the benefits and limitations of calculating service and tyre costs using each method.</w:t>
      </w:r>
    </w:p>
    <w:p w14:paraId="03C74E1F" w14:textId="4F6DA150" w:rsidR="004C6D21" w:rsidRDefault="00930944" w:rsidP="001F3FC7">
      <w:pPr>
        <w:pStyle w:val="ListBullet2"/>
      </w:pPr>
      <w:r>
        <w:t>From a budgeting perspective, which method is better to use</w:t>
      </w:r>
      <w:r w:rsidR="001D4402">
        <w:t>?</w:t>
      </w:r>
    </w:p>
    <w:p w14:paraId="12450FED" w14:textId="106E7CE8" w:rsidR="001D4402" w:rsidRDefault="001D4402" w:rsidP="001F3FC7">
      <w:pPr>
        <w:pStyle w:val="ListBullet2"/>
      </w:pPr>
      <w:r>
        <w:lastRenderedPageBreak/>
        <w:t>If you drove more, would you expect high</w:t>
      </w:r>
      <w:r w:rsidR="00D15176">
        <w:t>er</w:t>
      </w:r>
      <w:r>
        <w:t xml:space="preserve"> servicing and tyre costs? If so, which method would better reflect this in the running cost spreadsheet?</w:t>
      </w:r>
    </w:p>
    <w:p w14:paraId="4FB46AC3" w14:textId="4B087603" w:rsidR="00717675" w:rsidRPr="006454D6" w:rsidRDefault="00717675" w:rsidP="00717675">
      <w:pPr>
        <w:pStyle w:val="ListNumber"/>
      </w:pPr>
      <w:r>
        <w:t xml:space="preserve">In a Think-Pair-Share, </w:t>
      </w:r>
      <w:r w:rsidR="006A7D11">
        <w:t>ask student</w:t>
      </w:r>
      <w:r w:rsidR="000604F5">
        <w:t>s</w:t>
      </w:r>
      <w:r w:rsidR="006A7D11">
        <w:t xml:space="preserve"> to summarise in one sentence which cost categories are fixed and which are variable and why. </w:t>
      </w:r>
    </w:p>
    <w:p w14:paraId="5E3C51BA" w14:textId="7A424933" w:rsidR="006454D6" w:rsidRPr="006454D6" w:rsidRDefault="006454D6" w:rsidP="004B2396">
      <w:pPr>
        <w:pStyle w:val="ListNumber"/>
      </w:pPr>
      <w:r w:rsidRPr="006454D6">
        <w:t>Student</w:t>
      </w:r>
      <w:r w:rsidR="004D2B46">
        <w:t>s</w:t>
      </w:r>
      <w:r w:rsidRPr="006454D6">
        <w:t xml:space="preserve"> may benefit from further practi</w:t>
      </w:r>
      <w:r w:rsidR="000604F5">
        <w:t>s</w:t>
      </w:r>
      <w:r w:rsidRPr="006454D6">
        <w:t xml:space="preserve">e </w:t>
      </w:r>
      <w:r w:rsidR="005E3189">
        <w:t>using</w:t>
      </w:r>
      <w:r w:rsidR="005E3189" w:rsidRPr="006454D6">
        <w:t xml:space="preserve"> </w:t>
      </w:r>
      <w:r w:rsidRPr="006454D6">
        <w:t>an existing resource.</w:t>
      </w:r>
    </w:p>
    <w:p w14:paraId="2F468947" w14:textId="179144B4" w:rsidR="00A51D10" w:rsidRDefault="00035A50" w:rsidP="00AF4817">
      <w:pPr>
        <w:pStyle w:val="Heading3"/>
        <w:tabs>
          <w:tab w:val="left" w:pos="5828"/>
        </w:tabs>
      </w:pPr>
      <w:r>
        <w:t xml:space="preserve">Independent </w:t>
      </w:r>
      <w:r w:rsidR="0074782C">
        <w:t>practice</w:t>
      </w:r>
    </w:p>
    <w:p w14:paraId="25183798" w14:textId="424088F8" w:rsidR="00DC4F84" w:rsidRDefault="0005288E" w:rsidP="00AA4CDE">
      <w:pPr>
        <w:pStyle w:val="ListNumber"/>
        <w:numPr>
          <w:ilvl w:val="0"/>
          <w:numId w:val="4"/>
        </w:numPr>
      </w:pPr>
      <w:r>
        <w:t>Provide</w:t>
      </w:r>
      <w:r w:rsidR="0065176F">
        <w:t xml:space="preserve"> </w:t>
      </w:r>
      <w:r w:rsidR="006350C5">
        <w:t>students with the following</w:t>
      </w:r>
      <w:r w:rsidR="001902AC">
        <w:t xml:space="preserve"> would you rather</w:t>
      </w:r>
      <w:r w:rsidR="006350C5">
        <w:t xml:space="preserve"> scenario</w:t>
      </w:r>
      <w:r>
        <w:t xml:space="preserve"> and display slide 20 </w:t>
      </w:r>
      <w:r w:rsidR="00017E07">
        <w:t>to provide students with the key information.</w:t>
      </w:r>
    </w:p>
    <w:p w14:paraId="4F5A7D44" w14:textId="77777777" w:rsidR="005E3189" w:rsidRDefault="002E5F81" w:rsidP="002E5F81">
      <w:pPr>
        <w:pStyle w:val="FeatureBox3"/>
      </w:pPr>
      <w:r>
        <w:t xml:space="preserve">You are offered </w:t>
      </w:r>
      <w:r w:rsidR="00843336">
        <w:t xml:space="preserve">2 </w:t>
      </w:r>
      <w:r>
        <w:t>different jobs:</w:t>
      </w:r>
    </w:p>
    <w:p w14:paraId="75686361" w14:textId="4087E464" w:rsidR="005E3189" w:rsidRDefault="002E5F81" w:rsidP="002E5F81">
      <w:pPr>
        <w:pStyle w:val="FeatureBox3"/>
      </w:pPr>
      <w:r>
        <w:t>Job 1: Delivery driver</w:t>
      </w:r>
      <w:r w:rsidR="00D76CF3">
        <w:br/>
      </w:r>
      <w:r w:rsidR="005E3189" w:rsidRPr="005E3189">
        <w:t>You will earn $27.25/hour and will work 25 hours per week. You are expected to drive 200</w:t>
      </w:r>
      <w:r w:rsidR="005E3189">
        <w:t> </w:t>
      </w:r>
      <w:r w:rsidR="005E3189" w:rsidRPr="005E3189">
        <w:t>km/week as part of your job.</w:t>
      </w:r>
    </w:p>
    <w:p w14:paraId="5DA0E802" w14:textId="57FDD38F" w:rsidR="005E3189" w:rsidRDefault="00877D81" w:rsidP="005E3189">
      <w:pPr>
        <w:pStyle w:val="FeatureBox3"/>
      </w:pPr>
      <w:r>
        <w:t xml:space="preserve">Job 2: </w:t>
      </w:r>
      <w:r w:rsidR="003C1D3F">
        <w:t>Retail cashier</w:t>
      </w:r>
      <w:r w:rsidR="003C1D3F">
        <w:br/>
      </w:r>
      <w:r w:rsidR="005E3189">
        <w:t>You will earn $26.20/hour and will work 25 hours per week, spread over 5 days. Your commute to work is 5 km each way.</w:t>
      </w:r>
    </w:p>
    <w:p w14:paraId="26FCD348" w14:textId="761DA2D6" w:rsidR="002E5F81" w:rsidRDefault="005E3189" w:rsidP="005E3189">
      <w:pPr>
        <w:pStyle w:val="FeatureBox3"/>
      </w:pPr>
      <w:r>
        <w:t>You know that the cost of registration and insurance is $56.51 per week, the car’s fuel efficiency is 8.7L/100 km and the cost of service and tyres is $0.0877/km. The current cost of fuel is $1.71 per litre.</w:t>
      </w:r>
    </w:p>
    <w:p w14:paraId="665673F1" w14:textId="0C628D09" w:rsidR="003C1D3F" w:rsidRDefault="003C1D3F" w:rsidP="005E5251">
      <w:pPr>
        <w:pStyle w:val="ListNumber"/>
      </w:pPr>
      <w:r>
        <w:t xml:space="preserve">In </w:t>
      </w:r>
      <w:r w:rsidR="00F41BDB">
        <w:t xml:space="preserve">Think-Pair-Share, </w:t>
      </w:r>
      <w:r>
        <w:t>ask students to consider which job they should take and why.</w:t>
      </w:r>
    </w:p>
    <w:p w14:paraId="2C71325F" w14:textId="0205F554" w:rsidR="00B4221E" w:rsidRDefault="00B4221E" w:rsidP="00B4221E">
      <w:pPr>
        <w:pStyle w:val="FeatureBox"/>
      </w:pPr>
      <w:r>
        <w:t xml:space="preserve">Students may suggest that </w:t>
      </w:r>
      <w:r w:rsidR="00990654">
        <w:t xml:space="preserve">Job </w:t>
      </w:r>
      <w:r>
        <w:t xml:space="preserve">1 is better as it pays more or that </w:t>
      </w:r>
      <w:r w:rsidR="00990654">
        <w:t xml:space="preserve">Job </w:t>
      </w:r>
      <w:r>
        <w:t>2 is better as you don’t have to travel as much.</w:t>
      </w:r>
    </w:p>
    <w:p w14:paraId="2521E0CD" w14:textId="02DE388D" w:rsidR="003C1D3F" w:rsidRPr="003C1D3F" w:rsidRDefault="003C1D3F" w:rsidP="003C1D3F">
      <w:pPr>
        <w:pStyle w:val="ListNumber"/>
      </w:pPr>
      <w:r>
        <w:t>Using the ‘</w:t>
      </w:r>
      <w:r w:rsidR="00BF58C1">
        <w:t>S</w:t>
      </w:r>
      <w:r>
        <w:t xml:space="preserve">cenario’ </w:t>
      </w:r>
      <w:r w:rsidR="00636086">
        <w:t>work</w:t>
      </w:r>
      <w:r>
        <w:t xml:space="preserve">sheet tab, have students enter the </w:t>
      </w:r>
      <w:r w:rsidR="00163F15">
        <w:t>information</w:t>
      </w:r>
      <w:r w:rsidR="000F4EAA">
        <w:t xml:space="preserve"> provided for them to consider which </w:t>
      </w:r>
      <w:r w:rsidR="00EB1D87">
        <w:t xml:space="preserve">job </w:t>
      </w:r>
      <w:r w:rsidR="00C3399E">
        <w:t>would be financially better</w:t>
      </w:r>
      <w:r w:rsidR="00BF58C1">
        <w:t xml:space="preserve"> and why.</w:t>
      </w:r>
    </w:p>
    <w:p w14:paraId="2FF35A19" w14:textId="76AE0A96" w:rsidR="00F818CF" w:rsidRPr="00907038" w:rsidRDefault="00F818CF" w:rsidP="00B61873">
      <w:pPr>
        <w:pStyle w:val="FeatureBox"/>
        <w:numPr>
          <w:ilvl w:val="0"/>
          <w:numId w:val="9"/>
        </w:numPr>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2CC7F7C8"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72590689" w:rsidR="0074782C" w:rsidRPr="00FA4284" w:rsidRDefault="00083E50" w:rsidP="00440529">
      <w:pPr>
        <w:pStyle w:val="ListBullet"/>
        <w:numPr>
          <w:ilvl w:val="0"/>
          <w:numId w:val="9"/>
        </w:numPr>
        <w:rPr>
          <w:b/>
        </w:rPr>
      </w:pPr>
      <w:r>
        <w:t>If students already own a car</w:t>
      </w:r>
      <w:r w:rsidR="00424C91">
        <w:t xml:space="preserve">, </w:t>
      </w:r>
      <w:r w:rsidR="00E34456">
        <w:t>link slide 5 to their experience of purchasing a car.</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4176C54B" w:rsidR="009A7D6E" w:rsidRPr="0079304A" w:rsidRDefault="00E34456" w:rsidP="00440529">
      <w:pPr>
        <w:pStyle w:val="ListBullet"/>
        <w:numPr>
          <w:ilvl w:val="0"/>
          <w:numId w:val="9"/>
        </w:numPr>
        <w:rPr>
          <w:b/>
        </w:rPr>
      </w:pPr>
      <w:r>
        <w:t>If students already own a car, use their own vehicle and either a newer or older model of that car to determine the ongoing costs.</w:t>
      </w:r>
    </w:p>
    <w:p w14:paraId="2267B50D" w14:textId="77777777" w:rsidR="00F610BC" w:rsidRPr="00F610BC" w:rsidRDefault="00F610BC" w:rsidP="00440529">
      <w:pPr>
        <w:pStyle w:val="ListBullet"/>
        <w:numPr>
          <w:ilvl w:val="0"/>
          <w:numId w:val="9"/>
        </w:numPr>
      </w:pPr>
      <w:r w:rsidRPr="00F610BC">
        <w:t>Teachers may wish to explain the different components that are part of a CTP policy:</w:t>
      </w:r>
    </w:p>
    <w:p w14:paraId="7F997342" w14:textId="77777777" w:rsidR="00F610BC" w:rsidRPr="00F610BC" w:rsidRDefault="00F610BC" w:rsidP="001F3FC7">
      <w:pPr>
        <w:pStyle w:val="ListBullet2"/>
      </w:pPr>
      <w:r w:rsidRPr="00F610BC">
        <w:t>Insurance premium – set by the insurer to cover costs and make a profit. Insurer rating factors affect the premium.</w:t>
      </w:r>
    </w:p>
    <w:p w14:paraId="3CE7AC61" w14:textId="77777777" w:rsidR="00F610BC" w:rsidRPr="00F610BC" w:rsidRDefault="00F610BC" w:rsidP="001F3FC7">
      <w:pPr>
        <w:pStyle w:val="ListBullet2"/>
      </w:pPr>
      <w:r w:rsidRPr="00F610BC">
        <w:t>SIRA levy – provides public hospital and ambulance service for anyone injured on NSW roads.</w:t>
      </w:r>
    </w:p>
    <w:p w14:paraId="1ECCD364" w14:textId="77777777" w:rsidR="00F610BC" w:rsidRPr="00F610BC" w:rsidRDefault="00F610BC" w:rsidP="001F3FC7">
      <w:pPr>
        <w:pStyle w:val="ListBullet2"/>
      </w:pPr>
      <w:r w:rsidRPr="00F610BC">
        <w:t>Lifetime care levy – supports the lifetime care and rehabilitation of people with severe injuries irrespective of fault.</w:t>
      </w:r>
    </w:p>
    <w:p w14:paraId="32D6681D" w14:textId="77777777" w:rsidR="00F610BC" w:rsidRDefault="00F610BC" w:rsidP="001F3FC7">
      <w:pPr>
        <w:pStyle w:val="ListBullet2"/>
      </w:pPr>
      <w:r w:rsidRPr="00F610BC">
        <w:t>Fund levy – provides for the reasonable medical treatment required for longer than 5 years for those injured in crashes without fault.</w:t>
      </w:r>
    </w:p>
    <w:p w14:paraId="65F8EF07" w14:textId="079A2487" w:rsidR="00BE51A3" w:rsidRDefault="00BE51A3" w:rsidP="00440529">
      <w:pPr>
        <w:pStyle w:val="ListBullet"/>
        <w:numPr>
          <w:ilvl w:val="0"/>
          <w:numId w:val="9"/>
        </w:numPr>
      </w:pPr>
      <w:r>
        <w:t xml:space="preserve">After obtaining insurance quotes, teachers may wish to </w:t>
      </w:r>
      <w:r w:rsidR="00E22302">
        <w:t>lead a conversation around how different insurer rating factors may affect the insurance premium. Some possible prompts include:</w:t>
      </w:r>
    </w:p>
    <w:p w14:paraId="791F8455" w14:textId="78B31EBE" w:rsidR="00E22302" w:rsidRDefault="003D58CA" w:rsidP="001F3FC7">
      <w:pPr>
        <w:pStyle w:val="ListBullet2"/>
      </w:pPr>
      <w:r>
        <w:t>How might driving experience affect the rating factor?</w:t>
      </w:r>
    </w:p>
    <w:p w14:paraId="016FADA7" w14:textId="0C6735CA" w:rsidR="003D58CA" w:rsidRDefault="00BF6D49" w:rsidP="001F3FC7">
      <w:pPr>
        <w:pStyle w:val="ListBullet2"/>
      </w:pPr>
      <w:r>
        <w:t>Why do insurance companies ask about your driving history?</w:t>
      </w:r>
    </w:p>
    <w:p w14:paraId="5E74D8F0" w14:textId="57E7F3DE" w:rsidR="00BF6D49" w:rsidRDefault="00B04533" w:rsidP="001F3FC7">
      <w:pPr>
        <w:pStyle w:val="ListBullet2"/>
      </w:pPr>
      <w:r>
        <w:t>Would parking your car on the street be safer than parking it in a garage? How would this affect your insurance premium?</w:t>
      </w:r>
    </w:p>
    <w:p w14:paraId="48A27C93" w14:textId="5AA15D33" w:rsidR="00F85151" w:rsidRPr="00F610BC" w:rsidRDefault="00F85151" w:rsidP="00440529">
      <w:pPr>
        <w:pStyle w:val="ListBullet"/>
        <w:numPr>
          <w:ilvl w:val="0"/>
          <w:numId w:val="9"/>
        </w:numPr>
      </w:pPr>
      <w:r>
        <w:t xml:space="preserve">Teachers may wish to incorporate other ongoing costs such as parking fees or tolls to make it more </w:t>
      </w:r>
      <w:r w:rsidR="001248A0">
        <w:t>contextually relevant for students.</w:t>
      </w:r>
    </w:p>
    <w:p w14:paraId="1CFC2036" w14:textId="6C2B59E7" w:rsidR="009A7D6E" w:rsidRDefault="00757FA9" w:rsidP="009A7D6E">
      <w:pPr>
        <w:rPr>
          <w:rStyle w:val="Strong"/>
        </w:rPr>
      </w:pPr>
      <w:r>
        <w:rPr>
          <w:rStyle w:val="Strong"/>
        </w:rPr>
        <w:lastRenderedPageBreak/>
        <w:t>Releasing responsibility</w:t>
      </w:r>
    </w:p>
    <w:p w14:paraId="071A3A2B" w14:textId="7CD0C8FC" w:rsidR="00757FA9" w:rsidRPr="0079304A" w:rsidRDefault="009F08F7" w:rsidP="00440529">
      <w:pPr>
        <w:pStyle w:val="ListBullet"/>
        <w:numPr>
          <w:ilvl w:val="0"/>
          <w:numId w:val="9"/>
        </w:numPr>
      </w:pPr>
      <w:r>
        <w:t>Teachers may need to support students recalling the conversion from years to weeks, fortnights and months.</w:t>
      </w:r>
    </w:p>
    <w:p w14:paraId="14362D36" w14:textId="1086816B" w:rsidR="00757FA9" w:rsidRPr="0079304A" w:rsidRDefault="00B61D52" w:rsidP="00440529">
      <w:pPr>
        <w:pStyle w:val="ListBullet"/>
        <w:numPr>
          <w:ilvl w:val="0"/>
          <w:numId w:val="9"/>
        </w:numPr>
      </w:pPr>
      <w:r>
        <w:t xml:space="preserve">Extend students why asking them to consider when it </w:t>
      </w:r>
      <w:r w:rsidR="00FF053A">
        <w:t>might be better to take out third-party insurance as opposed to comprehensive insurance</w:t>
      </w:r>
      <w:r w:rsidR="009B5EF2">
        <w:t>.</w:t>
      </w:r>
    </w:p>
    <w:p w14:paraId="5E2330F6" w14:textId="604F6BF8" w:rsidR="00757FA9" w:rsidRDefault="00757FA9" w:rsidP="009A7D6E">
      <w:pPr>
        <w:rPr>
          <w:rStyle w:val="Strong"/>
        </w:rPr>
      </w:pPr>
      <w:r>
        <w:rPr>
          <w:rStyle w:val="Strong"/>
        </w:rPr>
        <w:t>Independent practice</w:t>
      </w:r>
    </w:p>
    <w:p w14:paraId="7EDD4026" w14:textId="0935F000" w:rsidR="00757FA9" w:rsidRPr="0079304A" w:rsidRDefault="00B3670B" w:rsidP="00440529">
      <w:pPr>
        <w:pStyle w:val="ListBullet"/>
        <w:numPr>
          <w:ilvl w:val="0"/>
          <w:numId w:val="9"/>
        </w:numPr>
      </w:pPr>
      <w:r>
        <w:t>Extend students</w:t>
      </w:r>
      <w:r w:rsidR="00B52F61">
        <w:t xml:space="preserve"> by</w:t>
      </w:r>
      <w:r>
        <w:t xml:space="preserve"> having </w:t>
      </w:r>
      <w:r w:rsidR="00502467">
        <w:t>them consider not owning a car and taking public transport in Job 2 using current public transport fares.</w:t>
      </w:r>
    </w:p>
    <w:p w14:paraId="7DE2BF99" w14:textId="360C1738" w:rsidR="00757FA9" w:rsidRPr="00B562CC" w:rsidRDefault="00B61D52" w:rsidP="009A7D6E">
      <w:pPr>
        <w:pStyle w:val="ListBullet"/>
        <w:numPr>
          <w:ilvl w:val="0"/>
          <w:numId w:val="9"/>
        </w:numPr>
        <w:rPr>
          <w:rStyle w:val="Strong"/>
          <w:b w:val="0"/>
          <w:bCs w:val="0"/>
        </w:rPr>
      </w:pPr>
      <w:r>
        <w:t>Extend students by having them</w:t>
      </w:r>
      <w:r w:rsidR="009B5EF2">
        <w:t xml:space="preserve"> </w:t>
      </w:r>
      <w:r w:rsidR="00A04BB8">
        <w:t>consider what is the distance travelled in Job 1 that would make it better financially.</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C29E22E" w14:textId="7C13EC32" w:rsidR="00757FA9" w:rsidRPr="009A7D6E" w:rsidRDefault="00556872" w:rsidP="00440529">
      <w:pPr>
        <w:pStyle w:val="ListBullet"/>
        <w:numPr>
          <w:ilvl w:val="0"/>
          <w:numId w:val="9"/>
        </w:numPr>
        <w:rPr>
          <w:rStyle w:val="Strong"/>
          <w:bCs w:val="0"/>
        </w:rPr>
      </w:pPr>
      <w:r>
        <w:t xml:space="preserve">When displaying slide 5, check for understanding of </w:t>
      </w:r>
      <w:r w:rsidR="004D218D">
        <w:t>terms related to purchasing a car such as stamp duty.</w:t>
      </w:r>
    </w:p>
    <w:p w14:paraId="3DD6AF31" w14:textId="77777777" w:rsidR="00757FA9" w:rsidRDefault="00757FA9" w:rsidP="00757FA9">
      <w:pPr>
        <w:rPr>
          <w:rStyle w:val="Strong"/>
        </w:rPr>
      </w:pPr>
      <w:r>
        <w:rPr>
          <w:rStyle w:val="Strong"/>
        </w:rPr>
        <w:t xml:space="preserve">Connecting learning </w:t>
      </w:r>
    </w:p>
    <w:p w14:paraId="700BBDC8" w14:textId="7EA5262F" w:rsidR="00757FA9" w:rsidRPr="00FA4284" w:rsidRDefault="000F259A" w:rsidP="00440529">
      <w:pPr>
        <w:pStyle w:val="ListBullet"/>
        <w:numPr>
          <w:ilvl w:val="0"/>
          <w:numId w:val="9"/>
        </w:numPr>
        <w:rPr>
          <w:b/>
        </w:rPr>
      </w:pPr>
      <w:r>
        <w:t>Students have opportunities to contribute to and hear from pa</w:t>
      </w:r>
      <w:r w:rsidR="00EB4A71">
        <w:t>ir and class discussions, these act as opportunities for self and peer reflection.</w:t>
      </w:r>
    </w:p>
    <w:p w14:paraId="0D7C950D" w14:textId="46E64C55" w:rsidR="00757FA9" w:rsidRPr="00A81B75" w:rsidRDefault="00F8561A" w:rsidP="00440529">
      <w:pPr>
        <w:pStyle w:val="ListBullet"/>
        <w:numPr>
          <w:ilvl w:val="0"/>
          <w:numId w:val="9"/>
        </w:numPr>
        <w:rPr>
          <w:b/>
        </w:rPr>
      </w:pPr>
      <w:r>
        <w:t>Review student notes in Appendix C for understanding of the term</w:t>
      </w:r>
      <w:r w:rsidR="00217227">
        <w:t>inology around ongoing costs of a vehicle.</w:t>
      </w:r>
    </w:p>
    <w:p w14:paraId="26DBD50A" w14:textId="280B56FA" w:rsidR="00217227" w:rsidRPr="00F94A10" w:rsidRDefault="00D81C4D" w:rsidP="00440529">
      <w:pPr>
        <w:pStyle w:val="ListBullet"/>
        <w:numPr>
          <w:ilvl w:val="0"/>
          <w:numId w:val="9"/>
        </w:numPr>
        <w:rPr>
          <w:b/>
        </w:rPr>
      </w:pPr>
      <w:r>
        <w:t>Student responses to the self-explanation prompts during worked examples provide an opportunity to assess student reasons</w:t>
      </w:r>
      <w:r w:rsidR="00F94A10">
        <w:t>.</w:t>
      </w:r>
    </w:p>
    <w:p w14:paraId="6A02E57C" w14:textId="385AF58F" w:rsidR="00F94A10" w:rsidRPr="0079304A" w:rsidRDefault="00F94A10" w:rsidP="00440529">
      <w:pPr>
        <w:pStyle w:val="ListBullet"/>
        <w:numPr>
          <w:ilvl w:val="0"/>
          <w:numId w:val="9"/>
        </w:numPr>
      </w:pPr>
      <w:r>
        <w:t>Monitor student responses in the ‘Your turn’ section to check for understanding of how to calculate the cost of fuel.</w:t>
      </w:r>
    </w:p>
    <w:p w14:paraId="2539F506" w14:textId="78484788" w:rsidR="00F81430" w:rsidRPr="00A81B75" w:rsidRDefault="00F81430" w:rsidP="00440529">
      <w:pPr>
        <w:pStyle w:val="ListBullet"/>
        <w:numPr>
          <w:ilvl w:val="0"/>
          <w:numId w:val="9"/>
        </w:numPr>
        <w:rPr>
          <w:b/>
        </w:rPr>
      </w:pPr>
      <w:r>
        <w:t xml:space="preserve">Students will demonstrate their working mathematically skills in discussions and justifications </w:t>
      </w:r>
      <w:r w:rsidR="00D7142D">
        <w:t>of the difference between insurance types</w:t>
      </w:r>
      <w:r w:rsidR="00042C2B">
        <w:t xml:space="preserve"> and </w:t>
      </w:r>
      <w:r w:rsidR="00D7142D">
        <w:t>how various factors affect the cost of CTP</w:t>
      </w:r>
      <w:r w:rsidR="00042C2B">
        <w:t>.</w:t>
      </w:r>
    </w:p>
    <w:p w14:paraId="7F6EBCB4" w14:textId="77777777" w:rsidR="00757FA9" w:rsidRDefault="00757FA9" w:rsidP="00757FA9">
      <w:pPr>
        <w:rPr>
          <w:rStyle w:val="Strong"/>
        </w:rPr>
      </w:pPr>
      <w:r>
        <w:rPr>
          <w:rStyle w:val="Strong"/>
        </w:rPr>
        <w:t>Releasing responsibility</w:t>
      </w:r>
    </w:p>
    <w:p w14:paraId="564A534E" w14:textId="5919A09D" w:rsidR="00757FA9" w:rsidRPr="00FA4284" w:rsidRDefault="00654F12" w:rsidP="00440529">
      <w:pPr>
        <w:pStyle w:val="ListBullet"/>
        <w:numPr>
          <w:ilvl w:val="0"/>
          <w:numId w:val="9"/>
        </w:numPr>
        <w:rPr>
          <w:b/>
        </w:rPr>
      </w:pPr>
      <w:r>
        <w:t>Teacher</w:t>
      </w:r>
      <w:r w:rsidR="004B6642">
        <w:t>s</w:t>
      </w:r>
      <w:r>
        <w:t xml:space="preserve"> could facilitate class discussions and observe students’ reasoning and justification in response to the provided prompts around </w:t>
      </w:r>
      <w:r w:rsidR="00E34ADC">
        <w:t>which running costs are fixed and which are variable.</w:t>
      </w:r>
    </w:p>
    <w:p w14:paraId="2449DAF4" w14:textId="77777777" w:rsidR="00757FA9" w:rsidRDefault="00757FA9" w:rsidP="00757FA9">
      <w:pPr>
        <w:rPr>
          <w:rStyle w:val="Strong"/>
        </w:rPr>
      </w:pPr>
      <w:r>
        <w:rPr>
          <w:rStyle w:val="Strong"/>
        </w:rPr>
        <w:t>Independent practice</w:t>
      </w:r>
    </w:p>
    <w:p w14:paraId="2C86FF6B" w14:textId="2C0DF87B" w:rsidR="0084631E" w:rsidRDefault="00EB1D19" w:rsidP="00440529">
      <w:pPr>
        <w:pStyle w:val="ListBullet"/>
        <w:numPr>
          <w:ilvl w:val="0"/>
          <w:numId w:val="9"/>
        </w:numPr>
      </w:pPr>
      <w:r>
        <w:t>Monitor student responses in class discussions to check for student understanding around how the cost of running a vehicle affec</w:t>
      </w:r>
      <w:r w:rsidR="00573309">
        <w:t>ts which job is financially better.</w:t>
      </w:r>
      <w:r w:rsidR="0084631E">
        <w:br w:type="page"/>
      </w:r>
    </w:p>
    <w:p w14:paraId="3AA64228" w14:textId="1B0BCCE9" w:rsidR="00D974BF" w:rsidRDefault="0070190E" w:rsidP="095C3ACB">
      <w:pPr>
        <w:pStyle w:val="Heading2"/>
        <w:rPr>
          <w:rStyle w:val="Heading2Char"/>
        </w:rPr>
      </w:pPr>
      <w:bookmarkStart w:id="0" w:name="_Appendix_A"/>
      <w:bookmarkEnd w:id="0"/>
      <w:r>
        <w:lastRenderedPageBreak/>
        <w:t>Appendix</w:t>
      </w:r>
      <w:r w:rsidR="00783D18">
        <w:t xml:space="preserve"> </w:t>
      </w:r>
      <w:r w:rsidR="00DB6963">
        <w:t>A</w:t>
      </w:r>
      <w:r w:rsidR="00A01FE7">
        <w:t xml:space="preserve"> </w:t>
      </w:r>
    </w:p>
    <w:p w14:paraId="26AD94F5" w14:textId="372D4B52" w:rsidR="00855D19" w:rsidRDefault="00855D19" w:rsidP="00D85ACE">
      <w:pPr>
        <w:pStyle w:val="Heading3"/>
      </w:pPr>
      <w:r>
        <w:t>Car</w:t>
      </w:r>
      <w:r w:rsidR="00E727D8">
        <w:t>ds</w:t>
      </w:r>
    </w:p>
    <w:tbl>
      <w:tblPr>
        <w:tblStyle w:val="TableGrid"/>
        <w:tblW w:w="0" w:type="auto"/>
        <w:tblLook w:val="04A0" w:firstRow="1" w:lastRow="0" w:firstColumn="1" w:lastColumn="0" w:noHBand="0" w:noVBand="1"/>
        <w:tblDescription w:val="Cards numbered 1 to 12."/>
      </w:tblPr>
      <w:tblGrid>
        <w:gridCol w:w="3207"/>
        <w:gridCol w:w="3207"/>
        <w:gridCol w:w="3208"/>
      </w:tblGrid>
      <w:tr w:rsidR="00E727D8" w14:paraId="4908AE1F" w14:textId="77777777" w:rsidTr="008A1EF2">
        <w:trPr>
          <w:trHeight w:val="3005"/>
        </w:trPr>
        <w:tc>
          <w:tcPr>
            <w:tcW w:w="3207" w:type="dxa"/>
            <w:vAlign w:val="center"/>
          </w:tcPr>
          <w:p w14:paraId="1432D3E1" w14:textId="435D930B" w:rsidR="00E727D8" w:rsidRPr="00DD0C6C" w:rsidRDefault="00E727D8" w:rsidP="00DD0C6C">
            <w:pPr>
              <w:suppressAutoHyphens w:val="0"/>
              <w:spacing w:after="0" w:line="276" w:lineRule="auto"/>
              <w:jc w:val="center"/>
              <w:rPr>
                <w:sz w:val="220"/>
                <w:szCs w:val="220"/>
              </w:rPr>
            </w:pPr>
            <w:r w:rsidRPr="00DD0C6C">
              <w:rPr>
                <w:sz w:val="220"/>
                <w:szCs w:val="220"/>
              </w:rPr>
              <w:t>1</w:t>
            </w:r>
          </w:p>
        </w:tc>
        <w:tc>
          <w:tcPr>
            <w:tcW w:w="3207" w:type="dxa"/>
            <w:vAlign w:val="center"/>
          </w:tcPr>
          <w:p w14:paraId="7CF71B21" w14:textId="77DEEFC0" w:rsidR="00E727D8" w:rsidRPr="00DD0C6C" w:rsidRDefault="00E727D8" w:rsidP="00DD0C6C">
            <w:pPr>
              <w:suppressAutoHyphens w:val="0"/>
              <w:spacing w:after="0" w:line="276" w:lineRule="auto"/>
              <w:jc w:val="center"/>
              <w:rPr>
                <w:sz w:val="220"/>
                <w:szCs w:val="220"/>
              </w:rPr>
            </w:pPr>
            <w:r w:rsidRPr="00DD0C6C">
              <w:rPr>
                <w:sz w:val="220"/>
                <w:szCs w:val="220"/>
              </w:rPr>
              <w:t>2</w:t>
            </w:r>
          </w:p>
        </w:tc>
        <w:tc>
          <w:tcPr>
            <w:tcW w:w="3208" w:type="dxa"/>
            <w:vAlign w:val="center"/>
          </w:tcPr>
          <w:p w14:paraId="2ED8AA44" w14:textId="3EA08206" w:rsidR="00E727D8" w:rsidRPr="00DD0C6C" w:rsidRDefault="00E727D8" w:rsidP="00DD0C6C">
            <w:pPr>
              <w:suppressAutoHyphens w:val="0"/>
              <w:spacing w:after="0" w:line="276" w:lineRule="auto"/>
              <w:jc w:val="center"/>
              <w:rPr>
                <w:sz w:val="220"/>
                <w:szCs w:val="220"/>
              </w:rPr>
            </w:pPr>
            <w:r w:rsidRPr="00DD0C6C">
              <w:rPr>
                <w:sz w:val="220"/>
                <w:szCs w:val="220"/>
              </w:rPr>
              <w:t>3</w:t>
            </w:r>
          </w:p>
        </w:tc>
      </w:tr>
      <w:tr w:rsidR="00E727D8" w14:paraId="269C893D" w14:textId="77777777" w:rsidTr="008A1EF2">
        <w:trPr>
          <w:trHeight w:val="3005"/>
        </w:trPr>
        <w:tc>
          <w:tcPr>
            <w:tcW w:w="3207" w:type="dxa"/>
            <w:vAlign w:val="center"/>
          </w:tcPr>
          <w:p w14:paraId="6D0CB6AC" w14:textId="2EA901F6" w:rsidR="00E727D8" w:rsidRPr="00DD0C6C" w:rsidRDefault="00E727D8" w:rsidP="00DD0C6C">
            <w:pPr>
              <w:suppressAutoHyphens w:val="0"/>
              <w:spacing w:after="0" w:line="276" w:lineRule="auto"/>
              <w:jc w:val="center"/>
              <w:rPr>
                <w:sz w:val="220"/>
                <w:szCs w:val="220"/>
              </w:rPr>
            </w:pPr>
            <w:r w:rsidRPr="00DD0C6C">
              <w:rPr>
                <w:sz w:val="220"/>
                <w:szCs w:val="220"/>
              </w:rPr>
              <w:t>4</w:t>
            </w:r>
          </w:p>
        </w:tc>
        <w:tc>
          <w:tcPr>
            <w:tcW w:w="3207" w:type="dxa"/>
            <w:vAlign w:val="center"/>
          </w:tcPr>
          <w:p w14:paraId="1BC8D567" w14:textId="24BD15C8" w:rsidR="00E727D8" w:rsidRPr="00DD0C6C" w:rsidRDefault="00E727D8" w:rsidP="00DD0C6C">
            <w:pPr>
              <w:suppressAutoHyphens w:val="0"/>
              <w:spacing w:after="0" w:line="276" w:lineRule="auto"/>
              <w:jc w:val="center"/>
              <w:rPr>
                <w:sz w:val="220"/>
                <w:szCs w:val="220"/>
              </w:rPr>
            </w:pPr>
            <w:r w:rsidRPr="00DD0C6C">
              <w:rPr>
                <w:sz w:val="220"/>
                <w:szCs w:val="220"/>
              </w:rPr>
              <w:t>5</w:t>
            </w:r>
          </w:p>
        </w:tc>
        <w:tc>
          <w:tcPr>
            <w:tcW w:w="3208" w:type="dxa"/>
            <w:vAlign w:val="center"/>
          </w:tcPr>
          <w:p w14:paraId="02AFA012" w14:textId="04F96437" w:rsidR="00E727D8" w:rsidRPr="00DD0C6C" w:rsidRDefault="00E727D8" w:rsidP="00DD0C6C">
            <w:pPr>
              <w:suppressAutoHyphens w:val="0"/>
              <w:spacing w:after="0" w:line="276" w:lineRule="auto"/>
              <w:jc w:val="center"/>
              <w:rPr>
                <w:sz w:val="220"/>
                <w:szCs w:val="220"/>
              </w:rPr>
            </w:pPr>
            <w:r w:rsidRPr="00DD0C6C">
              <w:rPr>
                <w:sz w:val="220"/>
                <w:szCs w:val="220"/>
              </w:rPr>
              <w:t>6</w:t>
            </w:r>
          </w:p>
        </w:tc>
      </w:tr>
      <w:tr w:rsidR="00E727D8" w14:paraId="1DFE7D44" w14:textId="77777777" w:rsidTr="008A1EF2">
        <w:trPr>
          <w:trHeight w:val="3005"/>
        </w:trPr>
        <w:tc>
          <w:tcPr>
            <w:tcW w:w="3207" w:type="dxa"/>
            <w:vAlign w:val="center"/>
          </w:tcPr>
          <w:p w14:paraId="5E49B391" w14:textId="25383E8F" w:rsidR="00E727D8" w:rsidRPr="00DD0C6C" w:rsidRDefault="00E727D8" w:rsidP="00DD0C6C">
            <w:pPr>
              <w:suppressAutoHyphens w:val="0"/>
              <w:spacing w:after="0" w:line="276" w:lineRule="auto"/>
              <w:jc w:val="center"/>
              <w:rPr>
                <w:sz w:val="220"/>
                <w:szCs w:val="220"/>
              </w:rPr>
            </w:pPr>
            <w:r w:rsidRPr="00DD0C6C">
              <w:rPr>
                <w:sz w:val="220"/>
                <w:szCs w:val="220"/>
              </w:rPr>
              <w:t>7</w:t>
            </w:r>
          </w:p>
        </w:tc>
        <w:tc>
          <w:tcPr>
            <w:tcW w:w="3207" w:type="dxa"/>
            <w:vAlign w:val="center"/>
          </w:tcPr>
          <w:p w14:paraId="4C7A9A51" w14:textId="79C4B057" w:rsidR="00E727D8" w:rsidRPr="00DD0C6C" w:rsidRDefault="00E727D8" w:rsidP="00DD0C6C">
            <w:pPr>
              <w:suppressAutoHyphens w:val="0"/>
              <w:spacing w:after="0" w:line="276" w:lineRule="auto"/>
              <w:jc w:val="center"/>
              <w:rPr>
                <w:sz w:val="220"/>
                <w:szCs w:val="220"/>
              </w:rPr>
            </w:pPr>
            <w:r w:rsidRPr="00DD0C6C">
              <w:rPr>
                <w:sz w:val="220"/>
                <w:szCs w:val="220"/>
              </w:rPr>
              <w:t>8</w:t>
            </w:r>
          </w:p>
        </w:tc>
        <w:tc>
          <w:tcPr>
            <w:tcW w:w="3208" w:type="dxa"/>
            <w:vAlign w:val="center"/>
          </w:tcPr>
          <w:p w14:paraId="167EEAB2" w14:textId="274A6B10" w:rsidR="00E727D8" w:rsidRPr="00DD0C6C" w:rsidRDefault="00E727D8" w:rsidP="00DD0C6C">
            <w:pPr>
              <w:suppressAutoHyphens w:val="0"/>
              <w:spacing w:after="0" w:line="276" w:lineRule="auto"/>
              <w:jc w:val="center"/>
              <w:rPr>
                <w:sz w:val="220"/>
                <w:szCs w:val="220"/>
              </w:rPr>
            </w:pPr>
            <w:r w:rsidRPr="00DD0C6C">
              <w:rPr>
                <w:sz w:val="220"/>
                <w:szCs w:val="220"/>
              </w:rPr>
              <w:t>9</w:t>
            </w:r>
          </w:p>
        </w:tc>
      </w:tr>
      <w:tr w:rsidR="00E727D8" w14:paraId="0C6F75AB" w14:textId="77777777" w:rsidTr="008A1EF2">
        <w:trPr>
          <w:trHeight w:val="3005"/>
        </w:trPr>
        <w:tc>
          <w:tcPr>
            <w:tcW w:w="3207" w:type="dxa"/>
            <w:vAlign w:val="center"/>
          </w:tcPr>
          <w:p w14:paraId="471861EF" w14:textId="4D329AFE" w:rsidR="00E727D8" w:rsidRPr="00DD0C6C" w:rsidRDefault="00E727D8" w:rsidP="00DD0C6C">
            <w:pPr>
              <w:suppressAutoHyphens w:val="0"/>
              <w:spacing w:after="0" w:line="276" w:lineRule="auto"/>
              <w:jc w:val="center"/>
              <w:rPr>
                <w:sz w:val="220"/>
                <w:szCs w:val="220"/>
              </w:rPr>
            </w:pPr>
            <w:r w:rsidRPr="00DD0C6C">
              <w:rPr>
                <w:sz w:val="220"/>
                <w:szCs w:val="220"/>
              </w:rPr>
              <w:t>10</w:t>
            </w:r>
          </w:p>
        </w:tc>
        <w:tc>
          <w:tcPr>
            <w:tcW w:w="3207" w:type="dxa"/>
            <w:vAlign w:val="center"/>
          </w:tcPr>
          <w:p w14:paraId="0D71EB90" w14:textId="6BDB3DA2" w:rsidR="00E727D8" w:rsidRPr="00DD0C6C" w:rsidRDefault="00E727D8" w:rsidP="00DD0C6C">
            <w:pPr>
              <w:suppressAutoHyphens w:val="0"/>
              <w:spacing w:after="0" w:line="276" w:lineRule="auto"/>
              <w:jc w:val="center"/>
              <w:rPr>
                <w:sz w:val="220"/>
                <w:szCs w:val="220"/>
              </w:rPr>
            </w:pPr>
            <w:r w:rsidRPr="00DD0C6C">
              <w:rPr>
                <w:sz w:val="220"/>
                <w:szCs w:val="220"/>
              </w:rPr>
              <w:t>11</w:t>
            </w:r>
          </w:p>
        </w:tc>
        <w:tc>
          <w:tcPr>
            <w:tcW w:w="3208" w:type="dxa"/>
            <w:vAlign w:val="center"/>
          </w:tcPr>
          <w:p w14:paraId="6666AFB4" w14:textId="0BE2B6C5" w:rsidR="00E727D8" w:rsidRPr="00DD0C6C" w:rsidRDefault="00E727D8" w:rsidP="00DD0C6C">
            <w:pPr>
              <w:suppressAutoHyphens w:val="0"/>
              <w:spacing w:after="0" w:line="276" w:lineRule="auto"/>
              <w:jc w:val="center"/>
              <w:rPr>
                <w:sz w:val="220"/>
                <w:szCs w:val="220"/>
              </w:rPr>
            </w:pPr>
            <w:r w:rsidRPr="00DD0C6C">
              <w:rPr>
                <w:sz w:val="220"/>
                <w:szCs w:val="220"/>
              </w:rPr>
              <w:t>12</w:t>
            </w:r>
          </w:p>
        </w:tc>
      </w:tr>
    </w:tbl>
    <w:p w14:paraId="281B32AB" w14:textId="77777777" w:rsidR="001C7426" w:rsidRDefault="00B0224E" w:rsidP="001C7426">
      <w:pPr>
        <w:pStyle w:val="Heading2"/>
      </w:pPr>
      <w:r>
        <w:lastRenderedPageBreak/>
        <w:t xml:space="preserve">Appendix </w:t>
      </w:r>
      <w:r w:rsidR="0043419D">
        <w:t>B</w:t>
      </w:r>
    </w:p>
    <w:p w14:paraId="36739979" w14:textId="77777777" w:rsidR="001C7426" w:rsidRDefault="001C7426" w:rsidP="00D85ACE">
      <w:pPr>
        <w:pStyle w:val="Heading3"/>
      </w:pPr>
      <w:r>
        <w:t>Save a local copy of a file</w:t>
      </w:r>
    </w:p>
    <w:p w14:paraId="0BD37826" w14:textId="77777777" w:rsidR="001C7426" w:rsidRDefault="001C7426" w:rsidP="001C7426">
      <w:pPr>
        <w:rPr>
          <w:lang w:eastAsia="zh-CN"/>
        </w:rPr>
      </w:pPr>
      <w:r>
        <w:rPr>
          <w:lang w:eastAsia="zh-CN"/>
        </w:rPr>
        <w:t>How to save a local copy of an Excel spreadsheet.</w:t>
      </w:r>
    </w:p>
    <w:p w14:paraId="4AB4FE54" w14:textId="77777777" w:rsidR="001C7426" w:rsidRDefault="001C7426" w:rsidP="00D85ACE">
      <w:pPr>
        <w:pStyle w:val="Heading3"/>
        <w:rPr>
          <w:lang w:eastAsia="zh-CN"/>
        </w:rPr>
      </w:pPr>
      <w:r>
        <w:rPr>
          <w:lang w:eastAsia="zh-CN"/>
        </w:rPr>
        <w:t>File sharing and saving</w:t>
      </w:r>
    </w:p>
    <w:p w14:paraId="057F5CE1" w14:textId="643EDBB7" w:rsidR="001C7426" w:rsidRDefault="001C7426" w:rsidP="001C7426">
      <w:pPr>
        <w:pStyle w:val="ListNumber"/>
        <w:numPr>
          <w:ilvl w:val="0"/>
          <w:numId w:val="13"/>
        </w:numPr>
        <w:rPr>
          <w:lang w:eastAsia="zh-CN"/>
        </w:rPr>
      </w:pPr>
      <w:r>
        <w:t>S</w:t>
      </w:r>
      <w:r>
        <w:rPr>
          <w:lang w:eastAsia="zh-CN"/>
        </w:rPr>
        <w:t xml:space="preserve">ave the Excel file </w:t>
      </w:r>
      <w:r w:rsidR="00091C85">
        <w:rPr>
          <w:i/>
          <w:iCs/>
          <w:lang w:eastAsia="zh-CN"/>
        </w:rPr>
        <w:t>Ongoing costs</w:t>
      </w:r>
      <w:r>
        <w:rPr>
          <w:lang w:eastAsia="zh-CN"/>
        </w:rPr>
        <w:t xml:space="preserve"> in a place where students can easily access the file. </w:t>
      </w:r>
      <w:r w:rsidR="004B6642">
        <w:rPr>
          <w:lang w:eastAsia="zh-CN"/>
        </w:rPr>
        <w:br/>
      </w:r>
      <w:r>
        <w:t>This could be done through Google Classroom, by sharing a OneNote link, or by emailing students a copy of the document.</w:t>
      </w:r>
    </w:p>
    <w:p w14:paraId="021AD0D9" w14:textId="77777777" w:rsidR="001C7426" w:rsidRDefault="001C7426" w:rsidP="00B61873">
      <w:pPr>
        <w:pStyle w:val="ListNumber"/>
        <w:numPr>
          <w:ilvl w:val="0"/>
          <w:numId w:val="13"/>
        </w:numPr>
        <w:rPr>
          <w:lang w:eastAsia="zh-CN"/>
        </w:rPr>
      </w:pPr>
      <w:r>
        <w:rPr>
          <w:lang w:eastAsia="zh-CN"/>
        </w:rPr>
        <w:t>Have students open the document on their own device.</w:t>
      </w:r>
    </w:p>
    <w:p w14:paraId="59CAD5A5" w14:textId="77777777" w:rsidR="001C7426" w:rsidRDefault="001C7426" w:rsidP="00B61873">
      <w:pPr>
        <w:pStyle w:val="ListNumber"/>
        <w:numPr>
          <w:ilvl w:val="0"/>
          <w:numId w:val="13"/>
        </w:numPr>
        <w:rPr>
          <w:lang w:eastAsia="zh-CN"/>
        </w:rPr>
      </w:pPr>
      <w:r>
        <w:rPr>
          <w:lang w:eastAsia="zh-CN"/>
        </w:rPr>
        <w:t xml:space="preserve">Instruct students to select the </w:t>
      </w:r>
      <w:r w:rsidRPr="00B52F61">
        <w:rPr>
          <w:rStyle w:val="Strong"/>
        </w:rPr>
        <w:t>File tab</w:t>
      </w:r>
      <w:r>
        <w:rPr>
          <w:lang w:eastAsia="zh-CN"/>
        </w:rPr>
        <w:t xml:space="preserve"> and then </w:t>
      </w:r>
      <w:r w:rsidRPr="00B52F61">
        <w:rPr>
          <w:rStyle w:val="Strong"/>
        </w:rPr>
        <w:t>Save a Copy</w:t>
      </w:r>
      <w:r>
        <w:rPr>
          <w:lang w:eastAsia="zh-CN"/>
        </w:rPr>
        <w:t>.</w:t>
      </w:r>
    </w:p>
    <w:p w14:paraId="5572F95A" w14:textId="77777777" w:rsidR="001C7426" w:rsidRDefault="001C7426" w:rsidP="001C7426">
      <w:pPr>
        <w:pStyle w:val="Caption"/>
        <w:rPr>
          <w:lang w:eastAsia="zh-CN"/>
        </w:rPr>
      </w:pPr>
      <w:r>
        <w:rPr>
          <w:lang w:eastAsia="zh-CN"/>
        </w:rPr>
        <w:t xml:space="preserve">Figure 1: </w:t>
      </w:r>
      <w:r w:rsidRPr="005C5ACA">
        <w:rPr>
          <w:b/>
          <w:bCs/>
          <w:lang w:eastAsia="zh-CN"/>
        </w:rPr>
        <w:t>Save a copy</w:t>
      </w:r>
      <w:r>
        <w:rPr>
          <w:lang w:eastAsia="zh-CN"/>
        </w:rPr>
        <w:t xml:space="preserve"> screenshot</w:t>
      </w:r>
    </w:p>
    <w:p w14:paraId="36D4DD71" w14:textId="77777777" w:rsidR="001C7426" w:rsidRDefault="001C7426" w:rsidP="001C7426">
      <w:pPr>
        <w:rPr>
          <w:lang w:eastAsia="zh-CN"/>
        </w:rPr>
      </w:pPr>
      <w:r>
        <w:rPr>
          <w:lang w:eastAsia="zh-CN"/>
        </w:rPr>
        <w:t xml:space="preserve"> </w:t>
      </w:r>
      <w:r w:rsidRPr="00C52A1F">
        <w:rPr>
          <w:noProof/>
        </w:rPr>
        <w:drawing>
          <wp:inline distT="0" distB="0" distL="0" distR="0" wp14:anchorId="50A2E778" wp14:editId="56CC09BA">
            <wp:extent cx="877550" cy="1667345"/>
            <wp:effectExtent l="0" t="0" r="0" b="0"/>
            <wp:docPr id="1922347398" name="Picture 1" descr="Save a cop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47398" name="Picture 1" descr="Save a copy screenshot."/>
                    <pic:cNvPicPr/>
                  </pic:nvPicPr>
                  <pic:blipFill>
                    <a:blip r:embed="rId27">
                      <a:extLst>
                        <a:ext uri="{28A0092B-C50C-407E-A947-70E740481C1C}">
                          <a14:useLocalDpi xmlns:a14="http://schemas.microsoft.com/office/drawing/2010/main" val="0"/>
                        </a:ext>
                      </a:extLst>
                    </a:blip>
                    <a:stretch>
                      <a:fillRect/>
                    </a:stretch>
                  </pic:blipFill>
                  <pic:spPr>
                    <a:xfrm>
                      <a:off x="0" y="0"/>
                      <a:ext cx="877550" cy="1667345"/>
                    </a:xfrm>
                    <a:prstGeom prst="rect">
                      <a:avLst/>
                    </a:prstGeom>
                  </pic:spPr>
                </pic:pic>
              </a:graphicData>
            </a:graphic>
          </wp:inline>
        </w:drawing>
      </w:r>
    </w:p>
    <w:p w14:paraId="1F401989" w14:textId="7461C3B5" w:rsidR="001C7426" w:rsidRDefault="001C7426" w:rsidP="00B61873">
      <w:pPr>
        <w:pStyle w:val="ListNumber"/>
        <w:numPr>
          <w:ilvl w:val="0"/>
          <w:numId w:val="13"/>
        </w:numPr>
        <w:rPr>
          <w:lang w:eastAsia="zh-CN"/>
        </w:rPr>
      </w:pPr>
      <w:r>
        <w:rPr>
          <w:lang w:eastAsia="zh-CN"/>
        </w:rPr>
        <w:t xml:space="preserve">Students can save the document in their individual OneDrive by selecting this option. </w:t>
      </w:r>
    </w:p>
    <w:p w14:paraId="79205C4E" w14:textId="0CD30E2E" w:rsidR="001C7426" w:rsidRDefault="001C7426" w:rsidP="001C7426">
      <w:pPr>
        <w:pStyle w:val="Caption"/>
        <w:rPr>
          <w:lang w:eastAsia="zh-CN"/>
        </w:rPr>
      </w:pPr>
      <w:r>
        <w:rPr>
          <w:lang w:eastAsia="zh-CN"/>
        </w:rPr>
        <w:t xml:space="preserve">Figure 2: </w:t>
      </w:r>
      <w:r w:rsidR="005C5ACA">
        <w:rPr>
          <w:lang w:eastAsia="zh-CN"/>
        </w:rPr>
        <w:t>s</w:t>
      </w:r>
      <w:r w:rsidRPr="005C5ACA">
        <w:rPr>
          <w:lang w:eastAsia="zh-CN"/>
        </w:rPr>
        <w:t>ave to OneDrive</w:t>
      </w:r>
      <w:r>
        <w:rPr>
          <w:lang w:eastAsia="zh-CN"/>
        </w:rPr>
        <w:t xml:space="preserve"> screenshot</w:t>
      </w:r>
    </w:p>
    <w:p w14:paraId="69821DBC" w14:textId="740FC3F7" w:rsidR="001C7426" w:rsidRDefault="001C7426" w:rsidP="001C7426">
      <w:pPr>
        <w:rPr>
          <w:lang w:eastAsia="zh-CN"/>
        </w:rPr>
      </w:pPr>
      <w:r>
        <w:rPr>
          <w:noProof/>
        </w:rPr>
        <w:drawing>
          <wp:inline distT="0" distB="0" distL="0" distR="0" wp14:anchorId="761C3719" wp14:editId="622023AF">
            <wp:extent cx="2185320" cy="1537593"/>
            <wp:effectExtent l="0" t="0" r="5715" b="5715"/>
            <wp:docPr id="961284889" name="Picture 3" descr=" Save to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84889" name="Picture 3" descr=" Save to OneDrive."/>
                    <pic:cNvPicPr/>
                  </pic:nvPicPr>
                  <pic:blipFill>
                    <a:blip r:embed="rId28">
                      <a:extLst>
                        <a:ext uri="{28A0092B-C50C-407E-A947-70E740481C1C}">
                          <a14:useLocalDpi xmlns:a14="http://schemas.microsoft.com/office/drawing/2010/main" val="0"/>
                        </a:ext>
                      </a:extLst>
                    </a:blip>
                    <a:stretch>
                      <a:fillRect/>
                    </a:stretch>
                  </pic:blipFill>
                  <pic:spPr>
                    <a:xfrm>
                      <a:off x="0" y="0"/>
                      <a:ext cx="2185320" cy="1537593"/>
                    </a:xfrm>
                    <a:prstGeom prst="rect">
                      <a:avLst/>
                    </a:prstGeom>
                  </pic:spPr>
                </pic:pic>
              </a:graphicData>
            </a:graphic>
          </wp:inline>
        </w:drawing>
      </w:r>
    </w:p>
    <w:p w14:paraId="3FBBA9D0" w14:textId="77777777" w:rsidR="001C7426" w:rsidRDefault="001C7426" w:rsidP="00B61873">
      <w:pPr>
        <w:pStyle w:val="ListNumber"/>
        <w:numPr>
          <w:ilvl w:val="0"/>
          <w:numId w:val="13"/>
        </w:numPr>
        <w:rPr>
          <w:lang w:eastAsia="zh-CN"/>
        </w:rPr>
      </w:pPr>
      <w:r>
        <w:rPr>
          <w:lang w:eastAsia="zh-CN"/>
        </w:rPr>
        <w:t xml:space="preserve">Best practice would be to keep the file name the same. Students can then select save and a copy will be stored on their OneDrive. </w:t>
      </w:r>
    </w:p>
    <w:p w14:paraId="1D6E5559" w14:textId="2CE1CC63" w:rsidR="001C7426" w:rsidRDefault="001C7426" w:rsidP="001C7426">
      <w:pPr>
        <w:pStyle w:val="Caption"/>
        <w:rPr>
          <w:lang w:eastAsia="zh-CN"/>
        </w:rPr>
      </w:pPr>
      <w:r>
        <w:rPr>
          <w:lang w:eastAsia="zh-CN"/>
        </w:rPr>
        <w:lastRenderedPageBreak/>
        <w:t xml:space="preserve">Figure 3: </w:t>
      </w:r>
      <w:r w:rsidR="005C5ACA">
        <w:rPr>
          <w:lang w:eastAsia="zh-CN"/>
        </w:rPr>
        <w:t>s</w:t>
      </w:r>
      <w:r>
        <w:rPr>
          <w:lang w:eastAsia="zh-CN"/>
        </w:rPr>
        <w:t>ave with the same file name screenshot</w:t>
      </w:r>
    </w:p>
    <w:p w14:paraId="2CCD076F" w14:textId="69565F1C" w:rsidR="001C7426" w:rsidRDefault="009258E5" w:rsidP="001C7426">
      <w:pPr>
        <w:rPr>
          <w:lang w:eastAsia="zh-CN"/>
        </w:rPr>
      </w:pPr>
      <w:r w:rsidRPr="009258E5">
        <w:rPr>
          <w:noProof/>
        </w:rPr>
        <w:drawing>
          <wp:inline distT="0" distB="0" distL="0" distR="0" wp14:anchorId="7C3C3114" wp14:editId="47315377">
            <wp:extent cx="6116320" cy="1381760"/>
            <wp:effectExtent l="0" t="0" r="0" b="8890"/>
            <wp:docPr id="1534937772" name="Picture 1" descr="Save with the same file nam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37772" name="Picture 1" descr="Save with the same file name screenshot."/>
                    <pic:cNvPicPr/>
                  </pic:nvPicPr>
                  <pic:blipFill>
                    <a:blip r:embed="rId29"/>
                    <a:stretch>
                      <a:fillRect/>
                    </a:stretch>
                  </pic:blipFill>
                  <pic:spPr>
                    <a:xfrm>
                      <a:off x="0" y="0"/>
                      <a:ext cx="6116320" cy="1381760"/>
                    </a:xfrm>
                    <a:prstGeom prst="rect">
                      <a:avLst/>
                    </a:prstGeom>
                  </pic:spPr>
                </pic:pic>
              </a:graphicData>
            </a:graphic>
          </wp:inline>
        </w:drawing>
      </w:r>
    </w:p>
    <w:p w14:paraId="6A78782A" w14:textId="77777777" w:rsidR="001C7426" w:rsidRDefault="001C7426">
      <w:pPr>
        <w:suppressAutoHyphens w:val="0"/>
        <w:spacing w:after="0" w:line="276" w:lineRule="auto"/>
        <w:rPr>
          <w:rFonts w:eastAsiaTheme="majorEastAsia"/>
          <w:bCs/>
          <w:color w:val="002664"/>
          <w:sz w:val="36"/>
          <w:szCs w:val="48"/>
        </w:rPr>
      </w:pPr>
      <w:r>
        <w:br w:type="page"/>
      </w:r>
    </w:p>
    <w:p w14:paraId="402D223A" w14:textId="77777777" w:rsidR="00CE58A1" w:rsidRDefault="00CE58A1" w:rsidP="00CE58A1">
      <w:pPr>
        <w:pStyle w:val="Heading2"/>
      </w:pPr>
      <w:bookmarkStart w:id="1" w:name="_Appendix_C"/>
      <w:bookmarkEnd w:id="1"/>
      <w:r>
        <w:lastRenderedPageBreak/>
        <w:t>Appendix C</w:t>
      </w:r>
    </w:p>
    <w:p w14:paraId="6A36F8D9" w14:textId="77777777" w:rsidR="00CE58A1" w:rsidRDefault="00CE58A1" w:rsidP="00D85ACE">
      <w:pPr>
        <w:pStyle w:val="Heading3"/>
      </w:pPr>
      <w:r>
        <w:t>Terminology</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listing key car-related insurance and registration terms, each with a space for its definition."/>
      </w:tblPr>
      <w:tblGrid>
        <w:gridCol w:w="2405"/>
        <w:gridCol w:w="7217"/>
      </w:tblGrid>
      <w:tr w:rsidR="00CE58A1" w14:paraId="5B7F42BF" w14:textId="77777777" w:rsidTr="007E5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E7E0456" w14:textId="3F295535" w:rsidR="00CE58A1" w:rsidRDefault="00CE58A1" w:rsidP="00EA136D">
            <w:pPr>
              <w:spacing w:after="0"/>
            </w:pPr>
            <w:r>
              <w:t>Term</w:t>
            </w:r>
          </w:p>
        </w:tc>
        <w:tc>
          <w:tcPr>
            <w:tcW w:w="3750" w:type="pct"/>
          </w:tcPr>
          <w:p w14:paraId="037931FC" w14:textId="2FBBFB69" w:rsidR="00CE58A1" w:rsidRDefault="00CE58A1" w:rsidP="00EA136D">
            <w:pPr>
              <w:spacing w:after="0"/>
              <w:cnfStyle w:val="100000000000" w:firstRow="1" w:lastRow="0" w:firstColumn="0" w:lastColumn="0" w:oddVBand="0" w:evenVBand="0" w:oddHBand="0" w:evenHBand="0" w:firstRowFirstColumn="0" w:firstRowLastColumn="0" w:lastRowFirstColumn="0" w:lastRowLastColumn="0"/>
            </w:pPr>
            <w:r>
              <w:t>Definition</w:t>
            </w:r>
          </w:p>
        </w:tc>
      </w:tr>
      <w:tr w:rsidR="00CE58A1" w14:paraId="718A8371" w14:textId="77777777" w:rsidTr="007E505B">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250" w:type="pct"/>
          </w:tcPr>
          <w:p w14:paraId="2B79064A" w14:textId="3AF6CD42" w:rsidR="00CE58A1" w:rsidRDefault="00CE58A1" w:rsidP="00EA136D">
            <w:pPr>
              <w:spacing w:after="0"/>
            </w:pPr>
            <w:r>
              <w:t>Registration</w:t>
            </w:r>
          </w:p>
        </w:tc>
        <w:tc>
          <w:tcPr>
            <w:tcW w:w="3750" w:type="pct"/>
          </w:tcPr>
          <w:p w14:paraId="5CF3016C" w14:textId="77777777" w:rsidR="00CE58A1" w:rsidRDefault="00CE58A1" w:rsidP="00EA136D">
            <w:pPr>
              <w:spacing w:after="0"/>
              <w:cnfStyle w:val="000000100000" w:firstRow="0" w:lastRow="0" w:firstColumn="0" w:lastColumn="0" w:oddVBand="0" w:evenVBand="0" w:oddHBand="1" w:evenHBand="0" w:firstRowFirstColumn="0" w:firstRowLastColumn="0" w:lastRowFirstColumn="0" w:lastRowLastColumn="0"/>
            </w:pPr>
          </w:p>
        </w:tc>
      </w:tr>
      <w:tr w:rsidR="00CE58A1" w14:paraId="26B7ED7F" w14:textId="77777777" w:rsidTr="007E505B">
        <w:trPr>
          <w:cnfStyle w:val="000000010000" w:firstRow="0" w:lastRow="0" w:firstColumn="0" w:lastColumn="0" w:oddVBand="0" w:evenVBand="0" w:oddHBand="0" w:evenHBand="1"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250" w:type="pct"/>
          </w:tcPr>
          <w:p w14:paraId="0E95AE72" w14:textId="08E384DD" w:rsidR="00CE58A1" w:rsidRDefault="00CE58A1" w:rsidP="00EA136D">
            <w:pPr>
              <w:spacing w:after="0"/>
            </w:pPr>
            <w:r>
              <w:t xml:space="preserve">Compulsory </w:t>
            </w:r>
            <w:r w:rsidR="001F3FC7">
              <w:t>third-</w:t>
            </w:r>
            <w:r>
              <w:t>party insurance</w:t>
            </w:r>
          </w:p>
        </w:tc>
        <w:tc>
          <w:tcPr>
            <w:tcW w:w="3750" w:type="pct"/>
          </w:tcPr>
          <w:p w14:paraId="1F51F886" w14:textId="77777777" w:rsidR="00CE58A1" w:rsidRDefault="00CE58A1" w:rsidP="00EA136D">
            <w:pPr>
              <w:spacing w:after="0"/>
              <w:cnfStyle w:val="000000010000" w:firstRow="0" w:lastRow="0" w:firstColumn="0" w:lastColumn="0" w:oddVBand="0" w:evenVBand="0" w:oddHBand="0" w:evenHBand="1" w:firstRowFirstColumn="0" w:firstRowLastColumn="0" w:lastRowFirstColumn="0" w:lastRowLastColumn="0"/>
            </w:pPr>
          </w:p>
        </w:tc>
      </w:tr>
      <w:tr w:rsidR="00CE58A1" w14:paraId="0497B5C0" w14:textId="77777777" w:rsidTr="007E505B">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250" w:type="pct"/>
          </w:tcPr>
          <w:p w14:paraId="222E4A41" w14:textId="749CA11F" w:rsidR="00CE58A1" w:rsidRDefault="00CE58A1" w:rsidP="00EA136D">
            <w:pPr>
              <w:spacing w:after="0"/>
            </w:pPr>
            <w:r>
              <w:t xml:space="preserve">Non-compulsory </w:t>
            </w:r>
            <w:r w:rsidR="002A156D">
              <w:t>third-party</w:t>
            </w:r>
            <w:r>
              <w:t xml:space="preserve"> insurance</w:t>
            </w:r>
          </w:p>
        </w:tc>
        <w:tc>
          <w:tcPr>
            <w:tcW w:w="3750" w:type="pct"/>
          </w:tcPr>
          <w:p w14:paraId="64E371F5" w14:textId="77777777" w:rsidR="00CE58A1" w:rsidRDefault="00CE58A1" w:rsidP="00EA136D">
            <w:pPr>
              <w:spacing w:after="0"/>
              <w:cnfStyle w:val="000000100000" w:firstRow="0" w:lastRow="0" w:firstColumn="0" w:lastColumn="0" w:oddVBand="0" w:evenVBand="0" w:oddHBand="1" w:evenHBand="0" w:firstRowFirstColumn="0" w:firstRowLastColumn="0" w:lastRowFirstColumn="0" w:lastRowLastColumn="0"/>
            </w:pPr>
          </w:p>
        </w:tc>
      </w:tr>
      <w:tr w:rsidR="00CE58A1" w14:paraId="7E708906" w14:textId="77777777" w:rsidTr="007E505B">
        <w:trPr>
          <w:cnfStyle w:val="000000010000" w:firstRow="0" w:lastRow="0" w:firstColumn="0" w:lastColumn="0" w:oddVBand="0" w:evenVBand="0" w:oddHBand="0" w:evenHBand="1"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250" w:type="pct"/>
          </w:tcPr>
          <w:p w14:paraId="464EE631" w14:textId="478117B3" w:rsidR="00CE58A1" w:rsidRDefault="002A156D" w:rsidP="00EA136D">
            <w:pPr>
              <w:spacing w:after="0"/>
            </w:pPr>
            <w:r>
              <w:t>Comprehensive insurance</w:t>
            </w:r>
          </w:p>
        </w:tc>
        <w:tc>
          <w:tcPr>
            <w:tcW w:w="3750" w:type="pct"/>
          </w:tcPr>
          <w:p w14:paraId="5BE1BF30" w14:textId="77777777" w:rsidR="00CE58A1" w:rsidRDefault="00CE58A1" w:rsidP="00EA136D">
            <w:pPr>
              <w:spacing w:after="0"/>
              <w:cnfStyle w:val="000000010000" w:firstRow="0" w:lastRow="0" w:firstColumn="0" w:lastColumn="0" w:oddVBand="0" w:evenVBand="0" w:oddHBand="0" w:evenHBand="1" w:firstRowFirstColumn="0" w:firstRowLastColumn="0" w:lastRowFirstColumn="0" w:lastRowLastColumn="0"/>
            </w:pPr>
          </w:p>
        </w:tc>
      </w:tr>
      <w:tr w:rsidR="00C87965" w14:paraId="4F8B648D" w14:textId="77777777" w:rsidTr="007E505B">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250" w:type="pct"/>
          </w:tcPr>
          <w:p w14:paraId="7C280362" w14:textId="418A0DE6" w:rsidR="00C87965" w:rsidRDefault="00C87965" w:rsidP="00EA136D">
            <w:pPr>
              <w:spacing w:after="0"/>
            </w:pPr>
            <w:r>
              <w:t>Agreed value</w:t>
            </w:r>
          </w:p>
        </w:tc>
        <w:tc>
          <w:tcPr>
            <w:tcW w:w="3750" w:type="pct"/>
          </w:tcPr>
          <w:p w14:paraId="2616B0DA" w14:textId="77777777" w:rsidR="00C87965" w:rsidRDefault="00C87965" w:rsidP="00EA136D">
            <w:pPr>
              <w:spacing w:after="0"/>
              <w:cnfStyle w:val="000000100000" w:firstRow="0" w:lastRow="0" w:firstColumn="0" w:lastColumn="0" w:oddVBand="0" w:evenVBand="0" w:oddHBand="1" w:evenHBand="0" w:firstRowFirstColumn="0" w:firstRowLastColumn="0" w:lastRowFirstColumn="0" w:lastRowLastColumn="0"/>
            </w:pPr>
          </w:p>
        </w:tc>
      </w:tr>
      <w:tr w:rsidR="00A269CA" w14:paraId="63A28904" w14:textId="77777777" w:rsidTr="007E505B">
        <w:trPr>
          <w:cnfStyle w:val="000000010000" w:firstRow="0" w:lastRow="0" w:firstColumn="0" w:lastColumn="0" w:oddVBand="0" w:evenVBand="0" w:oddHBand="0" w:evenHBand="1"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250" w:type="pct"/>
          </w:tcPr>
          <w:p w14:paraId="5AE5FA10" w14:textId="0F0B499E" w:rsidR="00A269CA" w:rsidRDefault="00A269CA" w:rsidP="00EA136D">
            <w:pPr>
              <w:spacing w:after="0"/>
            </w:pPr>
            <w:r>
              <w:t>Market value</w:t>
            </w:r>
          </w:p>
        </w:tc>
        <w:tc>
          <w:tcPr>
            <w:tcW w:w="3750" w:type="pct"/>
          </w:tcPr>
          <w:p w14:paraId="43B72210" w14:textId="77777777" w:rsidR="00A269CA" w:rsidRDefault="00A269CA" w:rsidP="00EA136D">
            <w:pPr>
              <w:spacing w:after="0"/>
              <w:cnfStyle w:val="000000010000" w:firstRow="0" w:lastRow="0" w:firstColumn="0" w:lastColumn="0" w:oddVBand="0" w:evenVBand="0" w:oddHBand="0" w:evenHBand="1" w:firstRowFirstColumn="0" w:firstRowLastColumn="0" w:lastRowFirstColumn="0" w:lastRowLastColumn="0"/>
            </w:pPr>
          </w:p>
        </w:tc>
      </w:tr>
      <w:tr w:rsidR="00C87965" w14:paraId="3A256319" w14:textId="77777777" w:rsidTr="007E505B">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250" w:type="pct"/>
          </w:tcPr>
          <w:p w14:paraId="62349D7C" w14:textId="334F246F" w:rsidR="00C87965" w:rsidRDefault="00A269CA" w:rsidP="00EA136D">
            <w:pPr>
              <w:spacing w:after="0"/>
            </w:pPr>
            <w:r>
              <w:t>Excess</w:t>
            </w:r>
          </w:p>
        </w:tc>
        <w:tc>
          <w:tcPr>
            <w:tcW w:w="3750" w:type="pct"/>
          </w:tcPr>
          <w:p w14:paraId="178A9290" w14:textId="77777777" w:rsidR="00C87965" w:rsidRDefault="00C87965" w:rsidP="00EA136D">
            <w:pPr>
              <w:spacing w:after="0"/>
              <w:cnfStyle w:val="000000100000" w:firstRow="0" w:lastRow="0" w:firstColumn="0" w:lastColumn="0" w:oddVBand="0" w:evenVBand="0" w:oddHBand="1" w:evenHBand="0" w:firstRowFirstColumn="0" w:firstRowLastColumn="0" w:lastRowFirstColumn="0" w:lastRowLastColumn="0"/>
            </w:pPr>
          </w:p>
        </w:tc>
      </w:tr>
      <w:tr w:rsidR="002A156D" w14:paraId="1F5ABBF5" w14:textId="77777777" w:rsidTr="007E505B">
        <w:trPr>
          <w:cnfStyle w:val="000000010000" w:firstRow="0" w:lastRow="0" w:firstColumn="0" w:lastColumn="0" w:oddVBand="0" w:evenVBand="0" w:oddHBand="0" w:evenHBand="1"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250" w:type="pct"/>
          </w:tcPr>
          <w:p w14:paraId="2020B2CE" w14:textId="29F333A8" w:rsidR="002A156D" w:rsidRDefault="002A156D" w:rsidP="00EA136D">
            <w:pPr>
              <w:spacing w:after="0"/>
            </w:pPr>
            <w:r>
              <w:t>Vehicle safety inspection</w:t>
            </w:r>
          </w:p>
        </w:tc>
        <w:tc>
          <w:tcPr>
            <w:tcW w:w="3750" w:type="pct"/>
          </w:tcPr>
          <w:p w14:paraId="21784E26" w14:textId="77777777" w:rsidR="002A156D" w:rsidRDefault="002A156D" w:rsidP="00EA136D">
            <w:pPr>
              <w:spacing w:after="0"/>
              <w:cnfStyle w:val="000000010000" w:firstRow="0" w:lastRow="0" w:firstColumn="0" w:lastColumn="0" w:oddVBand="0" w:evenVBand="0" w:oddHBand="0" w:evenHBand="1" w:firstRowFirstColumn="0" w:firstRowLastColumn="0" w:lastRowFirstColumn="0" w:lastRowLastColumn="0"/>
            </w:pPr>
          </w:p>
        </w:tc>
      </w:tr>
    </w:tbl>
    <w:p w14:paraId="3B6E8AFC" w14:textId="642BA02A" w:rsidR="0051672A" w:rsidRDefault="00CE58A1" w:rsidP="008B71D5">
      <w:pPr>
        <w:pStyle w:val="Heading2"/>
      </w:pPr>
      <w:bookmarkStart w:id="2" w:name="_Appendix_D"/>
      <w:bookmarkEnd w:id="2"/>
      <w:r>
        <w:br w:type="page"/>
      </w:r>
      <w:r w:rsidR="00B0224E">
        <w:lastRenderedPageBreak/>
        <w:t xml:space="preserve">Appendix </w:t>
      </w:r>
      <w:r>
        <w:t>D</w:t>
      </w:r>
    </w:p>
    <w:p w14:paraId="753448C5" w14:textId="48E26CEC" w:rsidR="00B0224E" w:rsidRPr="00B0224E" w:rsidRDefault="007D4D42" w:rsidP="00A715F2">
      <w:pPr>
        <w:pStyle w:val="Heading3"/>
      </w:pPr>
      <w:r>
        <w:t>Insurance information</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showing a set of questions about registering and insuring a vehicle, each paired with a sample response. "/>
      </w:tblPr>
      <w:tblGrid>
        <w:gridCol w:w="5899"/>
        <w:gridCol w:w="3723"/>
      </w:tblGrid>
      <w:tr w:rsidR="00725B78" w:rsidRPr="005C5ACA" w14:paraId="5BA1F4E5" w14:textId="77777777" w:rsidTr="00EA13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0FD13C27" w14:textId="43BDC139" w:rsidR="00725B78" w:rsidRPr="005C5ACA" w:rsidRDefault="00725B78" w:rsidP="005C5ACA">
            <w:r w:rsidRPr="005C5ACA">
              <w:t>Question</w:t>
            </w:r>
          </w:p>
        </w:tc>
        <w:tc>
          <w:tcPr>
            <w:tcW w:w="2134" w:type="pct"/>
          </w:tcPr>
          <w:p w14:paraId="68FD61E8" w14:textId="428DB221" w:rsidR="00725B78" w:rsidRPr="005C5ACA" w:rsidRDefault="00DB130C" w:rsidP="005C5ACA">
            <w:pPr>
              <w:cnfStyle w:val="100000000000" w:firstRow="1" w:lastRow="0" w:firstColumn="0" w:lastColumn="0" w:oddVBand="0" w:evenVBand="0" w:oddHBand="0" w:evenHBand="0" w:firstRowFirstColumn="0" w:firstRowLastColumn="0" w:lastRowFirstColumn="0" w:lastRowLastColumn="0"/>
            </w:pPr>
            <w:r w:rsidRPr="005C5ACA">
              <w:t>Response</w:t>
            </w:r>
          </w:p>
        </w:tc>
      </w:tr>
      <w:tr w:rsidR="00DB130C" w:rsidRPr="005C5ACA" w14:paraId="72E8D102" w14:textId="77777777" w:rsidTr="00EA1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1B63C785" w14:textId="57966E18" w:rsidR="00DB130C" w:rsidRPr="005C5ACA" w:rsidRDefault="00642BDA" w:rsidP="005C5ACA">
            <w:r w:rsidRPr="005C5ACA">
              <w:t>What is the registration due date for this vehicle?</w:t>
            </w:r>
          </w:p>
        </w:tc>
        <w:tc>
          <w:tcPr>
            <w:tcW w:w="2134" w:type="pct"/>
          </w:tcPr>
          <w:p w14:paraId="5DE9F1A9" w14:textId="3B561E09" w:rsidR="00DB130C" w:rsidRPr="005C5ACA" w:rsidRDefault="00DB130C" w:rsidP="005C5ACA">
            <w:pPr>
              <w:cnfStyle w:val="000000100000" w:firstRow="0" w:lastRow="0" w:firstColumn="0" w:lastColumn="0" w:oddVBand="0" w:evenVBand="0" w:oddHBand="1" w:evenHBand="0" w:firstRowFirstColumn="0" w:firstRowLastColumn="0" w:lastRowFirstColumn="0" w:lastRowLastColumn="0"/>
            </w:pPr>
            <w:r w:rsidRPr="005C5ACA">
              <w:t>Current date</w:t>
            </w:r>
          </w:p>
        </w:tc>
      </w:tr>
      <w:tr w:rsidR="00DB130C" w:rsidRPr="005C5ACA" w14:paraId="200A4819" w14:textId="77777777" w:rsidTr="00EA1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0700FCB5" w14:textId="43E996F4" w:rsidR="00DB130C" w:rsidRPr="005C5ACA" w:rsidRDefault="00430354" w:rsidP="005C5ACA">
            <w:r w:rsidRPr="005C5ACA">
              <w:t xml:space="preserve">What type of vehicle is the </w:t>
            </w:r>
            <w:r w:rsidR="004B6642" w:rsidRPr="005C5ACA">
              <w:t>g</w:t>
            </w:r>
            <w:r w:rsidRPr="005C5ACA">
              <w:t xml:space="preserve">reen </w:t>
            </w:r>
            <w:r w:rsidR="004B6642" w:rsidRPr="005C5ACA">
              <w:t>s</w:t>
            </w:r>
            <w:r w:rsidRPr="005C5ACA">
              <w:t>lip for?</w:t>
            </w:r>
          </w:p>
        </w:tc>
        <w:tc>
          <w:tcPr>
            <w:tcW w:w="2134" w:type="pct"/>
          </w:tcPr>
          <w:p w14:paraId="4BEB618D" w14:textId="49D064AC" w:rsidR="00DB130C" w:rsidRPr="005C5ACA" w:rsidRDefault="00430354" w:rsidP="005C5ACA">
            <w:pPr>
              <w:cnfStyle w:val="000000010000" w:firstRow="0" w:lastRow="0" w:firstColumn="0" w:lastColumn="0" w:oddVBand="0" w:evenVBand="0" w:oddHBand="0" w:evenHBand="1" w:firstRowFirstColumn="0" w:firstRowLastColumn="0" w:lastRowFirstColumn="0" w:lastRowLastColumn="0"/>
            </w:pPr>
            <w:r w:rsidRPr="005C5ACA">
              <w:t>Motor car</w:t>
            </w:r>
          </w:p>
        </w:tc>
      </w:tr>
      <w:tr w:rsidR="00430354" w:rsidRPr="005C5ACA" w14:paraId="48DDC980" w14:textId="77777777" w:rsidTr="00EA1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431CBF2E" w14:textId="7CC52388" w:rsidR="00430354" w:rsidRPr="005C5ACA" w:rsidRDefault="00430354" w:rsidP="005C5ACA">
            <w:r w:rsidRPr="005C5ACA">
              <w:t>What is the year of manufacture, make and model of the vehicle?</w:t>
            </w:r>
          </w:p>
        </w:tc>
        <w:tc>
          <w:tcPr>
            <w:tcW w:w="2134" w:type="pct"/>
          </w:tcPr>
          <w:p w14:paraId="40DF12B7" w14:textId="39A7E6F2" w:rsidR="00430354" w:rsidRPr="005C5ACA" w:rsidRDefault="00430354" w:rsidP="005C5ACA">
            <w:pPr>
              <w:cnfStyle w:val="000000100000" w:firstRow="0" w:lastRow="0" w:firstColumn="0" w:lastColumn="0" w:oddVBand="0" w:evenVBand="0" w:oddHBand="1" w:evenHBand="0" w:firstRowFirstColumn="0" w:firstRowLastColumn="0" w:lastRowFirstColumn="0" w:lastRowLastColumn="0"/>
            </w:pPr>
            <w:r w:rsidRPr="005C5ACA">
              <w:t>Use</w:t>
            </w:r>
            <w:r w:rsidR="004F2C9A" w:rsidRPr="005C5ACA">
              <w:t>d</w:t>
            </w:r>
            <w:r w:rsidRPr="005C5ACA">
              <w:t xml:space="preserve"> </w:t>
            </w:r>
            <w:r w:rsidR="00246627" w:rsidRPr="005C5ACA">
              <w:t>Car 1 information</w:t>
            </w:r>
          </w:p>
        </w:tc>
      </w:tr>
      <w:tr w:rsidR="00246627" w:rsidRPr="005C5ACA" w14:paraId="702B71C3" w14:textId="77777777" w:rsidTr="00EA1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4066ECC7" w14:textId="1FEBBE3A" w:rsidR="00246627" w:rsidRPr="005C5ACA" w:rsidRDefault="007079F8" w:rsidP="005C5ACA">
            <w:r w:rsidRPr="005C5ACA">
              <w:t>The shape of the vehicle?</w:t>
            </w:r>
          </w:p>
        </w:tc>
        <w:tc>
          <w:tcPr>
            <w:tcW w:w="2134" w:type="pct"/>
          </w:tcPr>
          <w:p w14:paraId="47966848" w14:textId="4DBEB25D" w:rsidR="00246627" w:rsidRPr="005C5ACA" w:rsidRDefault="00CC38F9" w:rsidP="005C5ACA">
            <w:pPr>
              <w:cnfStyle w:val="000000010000" w:firstRow="0" w:lastRow="0" w:firstColumn="0" w:lastColumn="0" w:oddVBand="0" w:evenVBand="0" w:oddHBand="0" w:evenHBand="1" w:firstRowFirstColumn="0" w:firstRowLastColumn="0" w:lastRowFirstColumn="0" w:lastRowLastColumn="0"/>
            </w:pPr>
            <w:r w:rsidRPr="005C5ACA">
              <w:t>Use</w:t>
            </w:r>
            <w:r w:rsidR="004F2C9A" w:rsidRPr="005C5ACA">
              <w:t>d</w:t>
            </w:r>
            <w:r w:rsidRPr="005C5ACA">
              <w:t xml:space="preserve"> Car 1 information</w:t>
            </w:r>
          </w:p>
        </w:tc>
      </w:tr>
      <w:tr w:rsidR="00CC38F9" w:rsidRPr="005C5ACA" w14:paraId="464E7C96" w14:textId="77777777" w:rsidTr="00EA1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1E9917D3" w14:textId="3574DB63" w:rsidR="00CC38F9" w:rsidRPr="005C5ACA" w:rsidRDefault="00CC38F9" w:rsidP="005C5ACA">
            <w:r w:rsidRPr="005C5ACA">
              <w:t>Postcode where vehicle is garaged?</w:t>
            </w:r>
          </w:p>
        </w:tc>
        <w:tc>
          <w:tcPr>
            <w:tcW w:w="2134" w:type="pct"/>
          </w:tcPr>
          <w:p w14:paraId="7233BFB5" w14:textId="10DCB3FA" w:rsidR="00CC38F9" w:rsidRPr="005C5ACA" w:rsidRDefault="00CC38F9" w:rsidP="005C5ACA">
            <w:pPr>
              <w:cnfStyle w:val="000000100000" w:firstRow="0" w:lastRow="0" w:firstColumn="0" w:lastColumn="0" w:oddVBand="0" w:evenVBand="0" w:oddHBand="1" w:evenHBand="0" w:firstRowFirstColumn="0" w:firstRowLastColumn="0" w:lastRowFirstColumn="0" w:lastRowLastColumn="0"/>
            </w:pPr>
            <w:r w:rsidRPr="005C5ACA">
              <w:t>Use the school’s postcode</w:t>
            </w:r>
          </w:p>
        </w:tc>
      </w:tr>
      <w:tr w:rsidR="00CC38F9" w:rsidRPr="005C5ACA" w14:paraId="1E506283" w14:textId="77777777" w:rsidTr="00EA1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34EBA94A" w14:textId="4DA75B9F" w:rsidR="00CC38F9" w:rsidRPr="005C5ACA" w:rsidRDefault="00353F35" w:rsidP="005C5ACA">
            <w:r w:rsidRPr="005C5ACA">
              <w:t>How many kilometres does your vehicle travel on a</w:t>
            </w:r>
            <w:r w:rsidR="00736034" w:rsidRPr="005C5ACA">
              <w:t>verage each year?</w:t>
            </w:r>
          </w:p>
        </w:tc>
        <w:tc>
          <w:tcPr>
            <w:tcW w:w="2134" w:type="pct"/>
          </w:tcPr>
          <w:p w14:paraId="4FCA489C" w14:textId="7790F629" w:rsidR="00CC38F9" w:rsidRPr="005C5ACA" w:rsidRDefault="00736034" w:rsidP="005C5ACA">
            <w:pPr>
              <w:cnfStyle w:val="000000010000" w:firstRow="0" w:lastRow="0" w:firstColumn="0" w:lastColumn="0" w:oddVBand="0" w:evenVBand="0" w:oddHBand="0" w:evenHBand="1" w:firstRowFirstColumn="0" w:firstRowLastColumn="0" w:lastRowFirstColumn="0" w:lastRowLastColumn="0"/>
            </w:pPr>
            <w:r w:rsidRPr="005C5ACA">
              <w:t>Up to 15</w:t>
            </w:r>
            <w:r w:rsidR="005C5ACA">
              <w:t> </w:t>
            </w:r>
            <w:r w:rsidRPr="005C5ACA">
              <w:t>000</w:t>
            </w:r>
          </w:p>
        </w:tc>
      </w:tr>
      <w:tr w:rsidR="00736034" w:rsidRPr="005C5ACA" w14:paraId="45120B39" w14:textId="77777777" w:rsidTr="00EA1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3913B92E" w14:textId="17DFBA3D" w:rsidR="00736034" w:rsidRPr="005C5ACA" w:rsidRDefault="00736034" w:rsidP="005C5ACA">
            <w:r w:rsidRPr="005C5ACA">
              <w:t>Is the vehicle registered to an individual or company/org</w:t>
            </w:r>
            <w:r w:rsidR="00503EDA" w:rsidRPr="005C5ACA">
              <w:t>anisation</w:t>
            </w:r>
            <w:r w:rsidR="00677FF2" w:rsidRPr="005C5ACA">
              <w:t>?</w:t>
            </w:r>
          </w:p>
        </w:tc>
        <w:tc>
          <w:tcPr>
            <w:tcW w:w="2134" w:type="pct"/>
          </w:tcPr>
          <w:p w14:paraId="44B3E982" w14:textId="7C142CCC" w:rsidR="00736034" w:rsidRPr="005C5ACA" w:rsidRDefault="00503EDA" w:rsidP="005C5ACA">
            <w:pPr>
              <w:cnfStyle w:val="000000100000" w:firstRow="0" w:lastRow="0" w:firstColumn="0" w:lastColumn="0" w:oddVBand="0" w:evenVBand="0" w:oddHBand="1" w:evenHBand="0" w:firstRowFirstColumn="0" w:firstRowLastColumn="0" w:lastRowFirstColumn="0" w:lastRowLastColumn="0"/>
            </w:pPr>
            <w:r w:rsidRPr="005C5ACA">
              <w:t>Individual</w:t>
            </w:r>
          </w:p>
        </w:tc>
      </w:tr>
      <w:tr w:rsidR="00503EDA" w:rsidRPr="005C5ACA" w14:paraId="773D5AB3" w14:textId="77777777" w:rsidTr="00EA1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2E50A4AD" w14:textId="44ACBBE1" w:rsidR="00503EDA" w:rsidRPr="005C5ACA" w:rsidRDefault="00677FF2" w:rsidP="005C5ACA">
            <w:r w:rsidRPr="005C5ACA">
              <w:t>How many days per week is the vehicle used to commute to work or study?</w:t>
            </w:r>
          </w:p>
        </w:tc>
        <w:tc>
          <w:tcPr>
            <w:tcW w:w="2134" w:type="pct"/>
          </w:tcPr>
          <w:p w14:paraId="66CA3AC4" w14:textId="063342ED" w:rsidR="00503EDA" w:rsidRPr="005C5ACA" w:rsidRDefault="008711A4" w:rsidP="005C5ACA">
            <w:pPr>
              <w:cnfStyle w:val="000000010000" w:firstRow="0" w:lastRow="0" w:firstColumn="0" w:lastColumn="0" w:oddVBand="0" w:evenVBand="0" w:oddHBand="0" w:evenHBand="1" w:firstRowFirstColumn="0" w:firstRowLastColumn="0" w:lastRowFirstColumn="0" w:lastRowLastColumn="0"/>
            </w:pPr>
            <w:r w:rsidRPr="005C5ACA">
              <w:t>5</w:t>
            </w:r>
          </w:p>
        </w:tc>
      </w:tr>
      <w:tr w:rsidR="008711A4" w:rsidRPr="005C5ACA" w14:paraId="13CBF4C0" w14:textId="77777777" w:rsidTr="00EA1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6B58E48F" w14:textId="74AC7A6D" w:rsidR="008711A4" w:rsidRPr="005C5ACA" w:rsidRDefault="008711A4" w:rsidP="005C5ACA">
            <w:r w:rsidRPr="005C5ACA">
              <w:t>What is the vehicle used for?</w:t>
            </w:r>
          </w:p>
        </w:tc>
        <w:tc>
          <w:tcPr>
            <w:tcW w:w="2134" w:type="pct"/>
          </w:tcPr>
          <w:p w14:paraId="4C4525E7" w14:textId="3D618959" w:rsidR="008711A4" w:rsidRPr="005C5ACA" w:rsidRDefault="008711A4" w:rsidP="005C5ACA">
            <w:pPr>
              <w:cnfStyle w:val="000000100000" w:firstRow="0" w:lastRow="0" w:firstColumn="0" w:lastColumn="0" w:oddVBand="0" w:evenVBand="0" w:oddHBand="1" w:evenHBand="0" w:firstRowFirstColumn="0" w:firstRowLastColumn="0" w:lastRowFirstColumn="0" w:lastRowLastColumn="0"/>
            </w:pPr>
            <w:r w:rsidRPr="005C5ACA">
              <w:t>Private</w:t>
            </w:r>
          </w:p>
        </w:tc>
      </w:tr>
      <w:tr w:rsidR="008711A4" w:rsidRPr="005C5ACA" w14:paraId="09CCB17C" w14:textId="77777777" w:rsidTr="00EA1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3837B6FB" w14:textId="5967D2F7" w:rsidR="008711A4" w:rsidRPr="005C5ACA" w:rsidRDefault="008711A4" w:rsidP="005C5ACA">
            <w:r w:rsidRPr="005C5ACA">
              <w:t xml:space="preserve">Are you entitled to claim an Input Tax Credit (ITC) on this </w:t>
            </w:r>
            <w:r w:rsidR="00515396" w:rsidRPr="005C5ACA">
              <w:t>g</w:t>
            </w:r>
            <w:r w:rsidRPr="005C5ACA">
              <w:t xml:space="preserve">reen </w:t>
            </w:r>
            <w:r w:rsidR="00515396" w:rsidRPr="005C5ACA">
              <w:t>s</w:t>
            </w:r>
            <w:r w:rsidRPr="005C5ACA">
              <w:t>lip?</w:t>
            </w:r>
          </w:p>
        </w:tc>
        <w:tc>
          <w:tcPr>
            <w:tcW w:w="2134" w:type="pct"/>
          </w:tcPr>
          <w:p w14:paraId="4C73994B" w14:textId="2A5EA13D" w:rsidR="008711A4" w:rsidRPr="005C5ACA" w:rsidRDefault="008711A4" w:rsidP="005C5ACA">
            <w:pPr>
              <w:cnfStyle w:val="000000010000" w:firstRow="0" w:lastRow="0" w:firstColumn="0" w:lastColumn="0" w:oddVBand="0" w:evenVBand="0" w:oddHBand="0" w:evenHBand="1" w:firstRowFirstColumn="0" w:firstRowLastColumn="0" w:lastRowFirstColumn="0" w:lastRowLastColumn="0"/>
            </w:pPr>
            <w:r w:rsidRPr="005C5ACA">
              <w:t>No</w:t>
            </w:r>
          </w:p>
        </w:tc>
      </w:tr>
      <w:tr w:rsidR="00F84A4B" w:rsidRPr="005C5ACA" w14:paraId="33D65E30" w14:textId="77777777" w:rsidTr="00EA1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21F10A93" w14:textId="5873C151" w:rsidR="00F84A4B" w:rsidRPr="005C5ACA" w:rsidRDefault="00F84A4B" w:rsidP="005C5ACA">
            <w:r w:rsidRPr="005C5ACA">
              <w:t>Does the vehicle have a current CTP policy?</w:t>
            </w:r>
          </w:p>
        </w:tc>
        <w:tc>
          <w:tcPr>
            <w:tcW w:w="2134" w:type="pct"/>
          </w:tcPr>
          <w:p w14:paraId="372F7CE0" w14:textId="401B0890" w:rsidR="00F84A4B" w:rsidRPr="005C5ACA" w:rsidRDefault="00F84A4B" w:rsidP="005C5ACA">
            <w:pPr>
              <w:cnfStyle w:val="000000100000" w:firstRow="0" w:lastRow="0" w:firstColumn="0" w:lastColumn="0" w:oddVBand="0" w:evenVBand="0" w:oddHBand="1" w:evenHBand="0" w:firstRowFirstColumn="0" w:firstRowLastColumn="0" w:lastRowFirstColumn="0" w:lastRowLastColumn="0"/>
            </w:pPr>
            <w:r w:rsidRPr="005C5ACA">
              <w:t>No – new vehicle – never registered</w:t>
            </w:r>
          </w:p>
        </w:tc>
      </w:tr>
      <w:tr w:rsidR="00F84A4B" w:rsidRPr="005C5ACA" w14:paraId="4BEBCF5D" w14:textId="77777777" w:rsidTr="00EA1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5FD9BEA4" w14:textId="6BC3C4E1" w:rsidR="00F84A4B" w:rsidRPr="005C5ACA" w:rsidRDefault="00F84A4B" w:rsidP="005C5ACA">
            <w:r w:rsidRPr="005C5ACA">
              <w:t xml:space="preserve">Will the vehicle require a </w:t>
            </w:r>
            <w:r w:rsidR="00515396" w:rsidRPr="005C5ACA">
              <w:t>b</w:t>
            </w:r>
            <w:r w:rsidRPr="005C5ACA">
              <w:t xml:space="preserve">lue </w:t>
            </w:r>
            <w:r w:rsidR="00515396" w:rsidRPr="005C5ACA">
              <w:t>s</w:t>
            </w:r>
            <w:r w:rsidRPr="005C5ACA">
              <w:t xml:space="preserve">lip </w:t>
            </w:r>
            <w:r w:rsidR="0008652E" w:rsidRPr="005C5ACA">
              <w:t>to be registered?</w:t>
            </w:r>
          </w:p>
        </w:tc>
        <w:tc>
          <w:tcPr>
            <w:tcW w:w="2134" w:type="pct"/>
          </w:tcPr>
          <w:p w14:paraId="3F7378BD" w14:textId="08B60154" w:rsidR="00F84A4B" w:rsidRPr="005C5ACA" w:rsidRDefault="0008652E" w:rsidP="005C5ACA">
            <w:pPr>
              <w:cnfStyle w:val="000000010000" w:firstRow="0" w:lastRow="0" w:firstColumn="0" w:lastColumn="0" w:oddVBand="0" w:evenVBand="0" w:oddHBand="0" w:evenHBand="1" w:firstRowFirstColumn="0" w:firstRowLastColumn="0" w:lastRowFirstColumn="0" w:lastRowLastColumn="0"/>
            </w:pPr>
            <w:r w:rsidRPr="005C5ACA">
              <w:t>No</w:t>
            </w:r>
          </w:p>
        </w:tc>
      </w:tr>
      <w:tr w:rsidR="0008652E" w:rsidRPr="005C5ACA" w14:paraId="1E149202" w14:textId="77777777" w:rsidTr="00EA1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21ABBBE1" w14:textId="137C52B4" w:rsidR="0008652E" w:rsidRPr="005C5ACA" w:rsidRDefault="00AD4CD8" w:rsidP="005C5ACA">
            <w:r w:rsidRPr="005C5ACA">
              <w:t>Do you have other motor insurance for the vehicle?</w:t>
            </w:r>
          </w:p>
        </w:tc>
        <w:tc>
          <w:tcPr>
            <w:tcW w:w="2134" w:type="pct"/>
          </w:tcPr>
          <w:p w14:paraId="54536348" w14:textId="3A9EF60A" w:rsidR="0008652E" w:rsidRPr="005C5ACA" w:rsidRDefault="00554D5C" w:rsidP="005C5ACA">
            <w:pPr>
              <w:cnfStyle w:val="000000100000" w:firstRow="0" w:lastRow="0" w:firstColumn="0" w:lastColumn="0" w:oddVBand="0" w:evenVBand="0" w:oddHBand="1" w:evenHBand="0" w:firstRowFirstColumn="0" w:firstRowLastColumn="0" w:lastRowFirstColumn="0" w:lastRowLastColumn="0"/>
            </w:pPr>
            <w:r w:rsidRPr="005C5ACA">
              <w:t>Comprehensive</w:t>
            </w:r>
          </w:p>
        </w:tc>
      </w:tr>
      <w:tr w:rsidR="00554D5C" w:rsidRPr="005C5ACA" w14:paraId="51C521F1" w14:textId="77777777" w:rsidTr="00EA1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0ECDAD9A" w14:textId="4A863190" w:rsidR="00554D5C" w:rsidRPr="005C5ACA" w:rsidRDefault="00554D5C" w:rsidP="005C5ACA">
            <w:r w:rsidRPr="005C5ACA">
              <w:t>Which company is the motor insurance with?</w:t>
            </w:r>
          </w:p>
        </w:tc>
        <w:tc>
          <w:tcPr>
            <w:tcW w:w="2134" w:type="pct"/>
          </w:tcPr>
          <w:p w14:paraId="03899FD3" w14:textId="36CBB894" w:rsidR="00554D5C" w:rsidRPr="005C5ACA" w:rsidRDefault="00554D5C" w:rsidP="005C5ACA">
            <w:pPr>
              <w:cnfStyle w:val="000000010000" w:firstRow="0" w:lastRow="0" w:firstColumn="0" w:lastColumn="0" w:oddVBand="0" w:evenVBand="0" w:oddHBand="0" w:evenHBand="1" w:firstRowFirstColumn="0" w:firstRowLastColumn="0" w:lastRowFirstColumn="0" w:lastRowLastColumn="0"/>
            </w:pPr>
            <w:r w:rsidRPr="005C5ACA">
              <w:t>NRMA</w:t>
            </w:r>
          </w:p>
        </w:tc>
      </w:tr>
      <w:tr w:rsidR="00554D5C" w:rsidRPr="005C5ACA" w14:paraId="34BC0CDE" w14:textId="77777777" w:rsidTr="00EA1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5726E17F" w14:textId="1254B647" w:rsidR="00554D5C" w:rsidRPr="005C5ACA" w:rsidRDefault="00554D5C" w:rsidP="005C5ACA">
            <w:r w:rsidRPr="005C5ACA">
              <w:lastRenderedPageBreak/>
              <w:t>How long have you continuously held this type of motor insurance with your current insurer?</w:t>
            </w:r>
          </w:p>
        </w:tc>
        <w:tc>
          <w:tcPr>
            <w:tcW w:w="2134" w:type="pct"/>
          </w:tcPr>
          <w:p w14:paraId="09A5B276" w14:textId="4D7EEA97" w:rsidR="00554D5C" w:rsidRPr="005C5ACA" w:rsidRDefault="00F97367" w:rsidP="005C5ACA">
            <w:pPr>
              <w:cnfStyle w:val="000000100000" w:firstRow="0" w:lastRow="0" w:firstColumn="0" w:lastColumn="0" w:oddVBand="0" w:evenVBand="0" w:oddHBand="1" w:evenHBand="0" w:firstRowFirstColumn="0" w:firstRowLastColumn="0" w:lastRowFirstColumn="0" w:lastRowLastColumn="0"/>
            </w:pPr>
            <w:r w:rsidRPr="005C5ACA">
              <w:t>Less than 1 year</w:t>
            </w:r>
          </w:p>
        </w:tc>
      </w:tr>
      <w:tr w:rsidR="00F97367" w:rsidRPr="005C5ACA" w14:paraId="08F71082" w14:textId="77777777" w:rsidTr="00EA1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083B7A7E" w14:textId="6D36B9DC" w:rsidR="00F97367" w:rsidRPr="005C5ACA" w:rsidRDefault="00F97367" w:rsidP="005C5ACA">
            <w:r w:rsidRPr="005C5ACA">
              <w:t>What is the date of birth of the owner/registered operator?</w:t>
            </w:r>
          </w:p>
        </w:tc>
        <w:tc>
          <w:tcPr>
            <w:tcW w:w="2134" w:type="pct"/>
          </w:tcPr>
          <w:p w14:paraId="6CD6D6B0" w14:textId="4BFE2CFD" w:rsidR="00F97367" w:rsidRPr="005C5ACA" w:rsidRDefault="00C86BCF" w:rsidP="005C5ACA">
            <w:pPr>
              <w:cnfStyle w:val="000000010000" w:firstRow="0" w:lastRow="0" w:firstColumn="0" w:lastColumn="0" w:oddVBand="0" w:evenVBand="0" w:oddHBand="0" w:evenHBand="1" w:firstRowFirstColumn="0" w:firstRowLastColumn="0" w:lastRowFirstColumn="0" w:lastRowLastColumn="0"/>
            </w:pPr>
            <w:r w:rsidRPr="005C5ACA">
              <w:t>01/01/2008 (select appropriate year to make driver 17 years old)</w:t>
            </w:r>
          </w:p>
        </w:tc>
      </w:tr>
      <w:tr w:rsidR="00C86BCF" w:rsidRPr="005C5ACA" w14:paraId="14734FFD" w14:textId="77777777" w:rsidTr="00EA1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6913E778" w14:textId="5C396FE4" w:rsidR="00C86BCF" w:rsidRPr="005C5ACA" w:rsidRDefault="008E032E" w:rsidP="005C5ACA">
            <w:r w:rsidRPr="005C5ACA">
              <w:t>Do the drivers of this vehicle hold a valid NSW driver licence?</w:t>
            </w:r>
          </w:p>
        </w:tc>
        <w:tc>
          <w:tcPr>
            <w:tcW w:w="2134" w:type="pct"/>
          </w:tcPr>
          <w:p w14:paraId="3BA3C2C2" w14:textId="071CCFB3" w:rsidR="00C86BCF" w:rsidRPr="005C5ACA" w:rsidRDefault="008E032E" w:rsidP="005C5ACA">
            <w:pPr>
              <w:cnfStyle w:val="000000100000" w:firstRow="0" w:lastRow="0" w:firstColumn="0" w:lastColumn="0" w:oddVBand="0" w:evenVBand="0" w:oddHBand="1" w:evenHBand="0" w:firstRowFirstColumn="0" w:firstRowLastColumn="0" w:lastRowFirstColumn="0" w:lastRowLastColumn="0"/>
            </w:pPr>
            <w:r w:rsidRPr="005C5ACA">
              <w:t>Yes</w:t>
            </w:r>
          </w:p>
        </w:tc>
      </w:tr>
      <w:tr w:rsidR="008E032E" w:rsidRPr="005C5ACA" w14:paraId="331D05F0" w14:textId="77777777" w:rsidTr="00EA1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055F0401" w14:textId="5064D3AA" w:rsidR="008E032E" w:rsidRPr="005C5ACA" w:rsidRDefault="008E032E" w:rsidP="005C5ACA">
            <w:r w:rsidRPr="005C5ACA">
              <w:t xml:space="preserve">What type of </w:t>
            </w:r>
            <w:r w:rsidR="00515396" w:rsidRPr="005C5ACA">
              <w:t>l</w:t>
            </w:r>
            <w:r w:rsidRPr="005C5ACA">
              <w:t xml:space="preserve">icence does the least experienced driver </w:t>
            </w:r>
            <w:r w:rsidR="00296C7C" w:rsidRPr="005C5ACA">
              <w:t>currently have?</w:t>
            </w:r>
          </w:p>
        </w:tc>
        <w:tc>
          <w:tcPr>
            <w:tcW w:w="2134" w:type="pct"/>
          </w:tcPr>
          <w:p w14:paraId="29295E8D" w14:textId="0EC0F98F" w:rsidR="008E032E" w:rsidRPr="005C5ACA" w:rsidRDefault="00296C7C" w:rsidP="005C5ACA">
            <w:pPr>
              <w:cnfStyle w:val="000000010000" w:firstRow="0" w:lastRow="0" w:firstColumn="0" w:lastColumn="0" w:oddVBand="0" w:evenVBand="0" w:oddHBand="0" w:evenHBand="1" w:firstRowFirstColumn="0" w:firstRowLastColumn="0" w:lastRowFirstColumn="0" w:lastRowLastColumn="0"/>
            </w:pPr>
            <w:r w:rsidRPr="005C5ACA">
              <w:t xml:space="preserve">Provisional </w:t>
            </w:r>
            <w:r w:rsidR="005C5ACA">
              <w:t>l</w:t>
            </w:r>
            <w:r w:rsidRPr="005C5ACA">
              <w:t>icence</w:t>
            </w:r>
          </w:p>
        </w:tc>
      </w:tr>
      <w:tr w:rsidR="00296C7C" w:rsidRPr="005C5ACA" w14:paraId="052C9CA1" w14:textId="77777777" w:rsidTr="00EA1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0F4E53AF" w14:textId="57D4A9CB" w:rsidR="00296C7C" w:rsidRPr="005C5ACA" w:rsidRDefault="00296C7C" w:rsidP="005C5ACA">
            <w:r w:rsidRPr="005C5ACA">
              <w:t>How many years has the least experienced driver held their driver licence?</w:t>
            </w:r>
          </w:p>
        </w:tc>
        <w:tc>
          <w:tcPr>
            <w:tcW w:w="2134" w:type="pct"/>
          </w:tcPr>
          <w:p w14:paraId="4AED1ADE" w14:textId="6A354C25" w:rsidR="00296C7C" w:rsidRPr="005C5ACA" w:rsidRDefault="00386272" w:rsidP="005C5ACA">
            <w:pPr>
              <w:cnfStyle w:val="000000100000" w:firstRow="0" w:lastRow="0" w:firstColumn="0" w:lastColumn="0" w:oddVBand="0" w:evenVBand="0" w:oddHBand="1" w:evenHBand="0" w:firstRowFirstColumn="0" w:firstRowLastColumn="0" w:lastRowFirstColumn="0" w:lastRowLastColumn="0"/>
            </w:pPr>
            <w:r w:rsidRPr="005C5ACA">
              <w:t>1</w:t>
            </w:r>
          </w:p>
        </w:tc>
      </w:tr>
      <w:tr w:rsidR="00386272" w:rsidRPr="005C5ACA" w14:paraId="276268F8" w14:textId="77777777" w:rsidTr="00EA1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745601E8" w14:textId="369B23FA" w:rsidR="00386272" w:rsidRPr="005C5ACA" w:rsidRDefault="00386272" w:rsidP="005C5ACA">
            <w:r w:rsidRPr="005C5ACA">
              <w:t>What is the date of birth of the youngest driver of the vehicle?</w:t>
            </w:r>
          </w:p>
        </w:tc>
        <w:tc>
          <w:tcPr>
            <w:tcW w:w="2134" w:type="pct"/>
          </w:tcPr>
          <w:p w14:paraId="22941E7D" w14:textId="3903E150" w:rsidR="00386272" w:rsidRPr="005C5ACA" w:rsidRDefault="00386272" w:rsidP="005C5ACA">
            <w:pPr>
              <w:cnfStyle w:val="000000010000" w:firstRow="0" w:lastRow="0" w:firstColumn="0" w:lastColumn="0" w:oddVBand="0" w:evenVBand="0" w:oddHBand="0" w:evenHBand="1" w:firstRowFirstColumn="0" w:firstRowLastColumn="0" w:lastRowFirstColumn="0" w:lastRowLastColumn="0"/>
            </w:pPr>
            <w:r w:rsidRPr="005C5ACA">
              <w:t>Check the box that says ‘Click here if this the same as that of the owner/registered operator’</w:t>
            </w:r>
          </w:p>
        </w:tc>
      </w:tr>
      <w:tr w:rsidR="00386272" w:rsidRPr="005C5ACA" w14:paraId="4F67A60C" w14:textId="77777777" w:rsidTr="00EA1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1F32C3E0" w14:textId="4AD1CB28" w:rsidR="00386272" w:rsidRPr="005C5ACA" w:rsidRDefault="0043594E" w:rsidP="005C5ACA">
            <w:r w:rsidRPr="005C5ACA">
              <w:t>What is the gender of the youngest driver of the vehicle?</w:t>
            </w:r>
          </w:p>
        </w:tc>
        <w:tc>
          <w:tcPr>
            <w:tcW w:w="2134" w:type="pct"/>
          </w:tcPr>
          <w:p w14:paraId="79911F38" w14:textId="1B85AF61" w:rsidR="00386272" w:rsidRPr="005C5ACA" w:rsidRDefault="0043594E" w:rsidP="005C5ACA">
            <w:pPr>
              <w:cnfStyle w:val="000000100000" w:firstRow="0" w:lastRow="0" w:firstColumn="0" w:lastColumn="0" w:oddVBand="0" w:evenVBand="0" w:oddHBand="1" w:evenHBand="0" w:firstRowFirstColumn="0" w:firstRowLastColumn="0" w:lastRowFirstColumn="0" w:lastRowLastColumn="0"/>
            </w:pPr>
            <w:r w:rsidRPr="005C5ACA">
              <w:t>Select appropriate gender</w:t>
            </w:r>
          </w:p>
        </w:tc>
      </w:tr>
      <w:tr w:rsidR="0043594E" w:rsidRPr="005C5ACA" w14:paraId="2666026E" w14:textId="77777777" w:rsidTr="00EA1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2B6E913F" w14:textId="2125424A" w:rsidR="0043594E" w:rsidRPr="005C5ACA" w:rsidRDefault="00CC51C6" w:rsidP="005C5ACA">
            <w:r w:rsidRPr="005C5ACA">
              <w:t>Have any drivers</w:t>
            </w:r>
            <w:r w:rsidR="0043594E" w:rsidRPr="005C5ACA">
              <w:t xml:space="preserve"> of the vehicle had an accident in the last 5 years in which they were at fault?</w:t>
            </w:r>
          </w:p>
        </w:tc>
        <w:tc>
          <w:tcPr>
            <w:tcW w:w="2134" w:type="pct"/>
          </w:tcPr>
          <w:p w14:paraId="4BC6D855" w14:textId="4056F35D" w:rsidR="0043594E" w:rsidRPr="005C5ACA" w:rsidRDefault="00CC51C6" w:rsidP="005C5ACA">
            <w:pPr>
              <w:cnfStyle w:val="000000010000" w:firstRow="0" w:lastRow="0" w:firstColumn="0" w:lastColumn="0" w:oddVBand="0" w:evenVBand="0" w:oddHBand="0" w:evenHBand="1" w:firstRowFirstColumn="0" w:firstRowLastColumn="0" w:lastRowFirstColumn="0" w:lastRowLastColumn="0"/>
            </w:pPr>
            <w:r w:rsidRPr="005C5ACA">
              <w:t>No</w:t>
            </w:r>
          </w:p>
        </w:tc>
      </w:tr>
      <w:tr w:rsidR="00CC51C6" w:rsidRPr="005C5ACA" w14:paraId="7121EFF2" w14:textId="77777777" w:rsidTr="00EA1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77E5DEA1" w14:textId="09CE1E50" w:rsidR="00CC51C6" w:rsidRPr="005C5ACA" w:rsidRDefault="00CC51C6" w:rsidP="005C5ACA">
            <w:r w:rsidRPr="005C5ACA">
              <w:t>Have any driver</w:t>
            </w:r>
            <w:r w:rsidR="00CD654D" w:rsidRPr="005C5ACA">
              <w:t>s</w:t>
            </w:r>
            <w:r w:rsidRPr="005C5ACA">
              <w:t xml:space="preserve"> of the vehicle had any licence suspensions, cancellations, disqualifications or restrictions in the last 3 years?</w:t>
            </w:r>
          </w:p>
        </w:tc>
        <w:tc>
          <w:tcPr>
            <w:tcW w:w="2134" w:type="pct"/>
          </w:tcPr>
          <w:p w14:paraId="489AAE6A" w14:textId="5B4E5F7F" w:rsidR="00CC51C6" w:rsidRPr="005C5ACA" w:rsidRDefault="00CC51C6" w:rsidP="005C5ACA">
            <w:pPr>
              <w:cnfStyle w:val="000000100000" w:firstRow="0" w:lastRow="0" w:firstColumn="0" w:lastColumn="0" w:oddVBand="0" w:evenVBand="0" w:oddHBand="1" w:evenHBand="0" w:firstRowFirstColumn="0" w:firstRowLastColumn="0" w:lastRowFirstColumn="0" w:lastRowLastColumn="0"/>
            </w:pPr>
            <w:r w:rsidRPr="005C5ACA">
              <w:t>No</w:t>
            </w:r>
          </w:p>
        </w:tc>
      </w:tr>
      <w:tr w:rsidR="00CC51C6" w:rsidRPr="005C5ACA" w14:paraId="033CAA4D" w14:textId="77777777" w:rsidTr="00EA1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0E85C693" w14:textId="6D68F699" w:rsidR="00CC51C6" w:rsidRPr="005C5ACA" w:rsidRDefault="00CC51C6" w:rsidP="005C5ACA">
            <w:r w:rsidRPr="005C5ACA">
              <w:t>Have any drivers of the vehicle had convictions or fines imposed for alcohol or drug related driving in the last 3 years?</w:t>
            </w:r>
          </w:p>
        </w:tc>
        <w:tc>
          <w:tcPr>
            <w:tcW w:w="2134" w:type="pct"/>
          </w:tcPr>
          <w:p w14:paraId="3D1FAD00" w14:textId="38C10E8C" w:rsidR="00CC51C6" w:rsidRPr="005C5ACA" w:rsidRDefault="00CC51C6" w:rsidP="005C5ACA">
            <w:pPr>
              <w:cnfStyle w:val="000000010000" w:firstRow="0" w:lastRow="0" w:firstColumn="0" w:lastColumn="0" w:oddVBand="0" w:evenVBand="0" w:oddHBand="0" w:evenHBand="1" w:firstRowFirstColumn="0" w:firstRowLastColumn="0" w:lastRowFirstColumn="0" w:lastRowLastColumn="0"/>
            </w:pPr>
            <w:r w:rsidRPr="005C5ACA">
              <w:t>No</w:t>
            </w:r>
          </w:p>
        </w:tc>
      </w:tr>
      <w:tr w:rsidR="00CC51C6" w:rsidRPr="005C5ACA" w14:paraId="78384B64" w14:textId="77777777" w:rsidTr="00EA1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0DD38D12" w14:textId="48D85631" w:rsidR="00CC51C6" w:rsidRPr="005C5ACA" w:rsidRDefault="001A5815" w:rsidP="005C5ACA">
            <w:r w:rsidRPr="005C5ACA">
              <w:t>Do any drivers of this vehicle hold a provisional licen</w:t>
            </w:r>
            <w:r w:rsidR="00515396" w:rsidRPr="005C5ACA">
              <w:t>c</w:t>
            </w:r>
            <w:r w:rsidRPr="005C5ACA">
              <w:t>e?</w:t>
            </w:r>
          </w:p>
        </w:tc>
        <w:tc>
          <w:tcPr>
            <w:tcW w:w="2134" w:type="pct"/>
          </w:tcPr>
          <w:p w14:paraId="07D7ADEE" w14:textId="0BC2877D" w:rsidR="00CC51C6" w:rsidRPr="005C5ACA" w:rsidRDefault="001A5815" w:rsidP="005C5ACA">
            <w:pPr>
              <w:cnfStyle w:val="000000100000" w:firstRow="0" w:lastRow="0" w:firstColumn="0" w:lastColumn="0" w:oddVBand="0" w:evenVBand="0" w:oddHBand="1" w:evenHBand="0" w:firstRowFirstColumn="0" w:firstRowLastColumn="0" w:lastRowFirstColumn="0" w:lastRowLastColumn="0"/>
            </w:pPr>
            <w:r w:rsidRPr="005C5ACA">
              <w:t>Yes</w:t>
            </w:r>
          </w:p>
        </w:tc>
      </w:tr>
      <w:tr w:rsidR="001A5815" w:rsidRPr="005C5ACA" w14:paraId="27999B6F" w14:textId="77777777" w:rsidTr="00EA1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17C05722" w14:textId="1ABA3E97" w:rsidR="001A5815" w:rsidRPr="005C5ACA" w:rsidRDefault="001A5815" w:rsidP="005C5ACA">
            <w:r w:rsidRPr="005C5ACA">
              <w:t xml:space="preserve">Has the registered owner and/or driver of the vehicle incurred any demerit point related driving offences in </w:t>
            </w:r>
            <w:r w:rsidRPr="005C5ACA">
              <w:lastRenderedPageBreak/>
              <w:t>the past 3 years and 4 months?</w:t>
            </w:r>
          </w:p>
        </w:tc>
        <w:tc>
          <w:tcPr>
            <w:tcW w:w="2134" w:type="pct"/>
          </w:tcPr>
          <w:p w14:paraId="48DB7EBB" w14:textId="728A6A82" w:rsidR="001A5815" w:rsidRPr="005C5ACA" w:rsidRDefault="001A5815" w:rsidP="005C5ACA">
            <w:pPr>
              <w:cnfStyle w:val="000000010000" w:firstRow="0" w:lastRow="0" w:firstColumn="0" w:lastColumn="0" w:oddVBand="0" w:evenVBand="0" w:oddHBand="0" w:evenHBand="1" w:firstRowFirstColumn="0" w:firstRowLastColumn="0" w:lastRowFirstColumn="0" w:lastRowLastColumn="0"/>
            </w:pPr>
            <w:r w:rsidRPr="005C5ACA">
              <w:lastRenderedPageBreak/>
              <w:t>No</w:t>
            </w:r>
          </w:p>
        </w:tc>
      </w:tr>
      <w:tr w:rsidR="001A5815" w:rsidRPr="005C5ACA" w14:paraId="420CC63A" w14:textId="77777777" w:rsidTr="00EA1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44164371" w14:textId="7C142AC0" w:rsidR="001A5815" w:rsidRPr="005C5ACA" w:rsidRDefault="005C53A1" w:rsidP="005C5ACA">
            <w:r w:rsidRPr="005C5ACA">
              <w:t>Do you consent for the data you have entered to be checked?</w:t>
            </w:r>
          </w:p>
        </w:tc>
        <w:tc>
          <w:tcPr>
            <w:tcW w:w="2134" w:type="pct"/>
          </w:tcPr>
          <w:p w14:paraId="25261BFF" w14:textId="5F068990" w:rsidR="001A5815" w:rsidRPr="005C5ACA" w:rsidRDefault="005C53A1" w:rsidP="005C5ACA">
            <w:pPr>
              <w:cnfStyle w:val="000000100000" w:firstRow="0" w:lastRow="0" w:firstColumn="0" w:lastColumn="0" w:oddVBand="0" w:evenVBand="0" w:oddHBand="1" w:evenHBand="0" w:firstRowFirstColumn="0" w:firstRowLastColumn="0" w:lastRowFirstColumn="0" w:lastRowLastColumn="0"/>
            </w:pPr>
            <w:r w:rsidRPr="005C5ACA">
              <w:t>Yes</w:t>
            </w:r>
          </w:p>
        </w:tc>
      </w:tr>
      <w:tr w:rsidR="005C53A1" w:rsidRPr="005C5ACA" w14:paraId="48F4C308" w14:textId="77777777" w:rsidTr="00EA1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29199FB8" w14:textId="63D0909C" w:rsidR="005C53A1" w:rsidRPr="005C5ACA" w:rsidRDefault="005C53A1" w:rsidP="005C5ACA">
            <w:r w:rsidRPr="005C5ACA">
              <w:t>How many demerits has the owner/drivers accrued on their driver licence?</w:t>
            </w:r>
          </w:p>
        </w:tc>
        <w:tc>
          <w:tcPr>
            <w:tcW w:w="2134" w:type="pct"/>
          </w:tcPr>
          <w:p w14:paraId="57112CE9" w14:textId="534899CC" w:rsidR="005C53A1" w:rsidRPr="005C5ACA" w:rsidRDefault="005C53A1" w:rsidP="005C5ACA">
            <w:pPr>
              <w:cnfStyle w:val="000000010000" w:firstRow="0" w:lastRow="0" w:firstColumn="0" w:lastColumn="0" w:oddVBand="0" w:evenVBand="0" w:oddHBand="0" w:evenHBand="1" w:firstRowFirstColumn="0" w:firstRowLastColumn="0" w:lastRowFirstColumn="0" w:lastRowLastColumn="0"/>
            </w:pPr>
            <w:r w:rsidRPr="005C5ACA">
              <w:t>0</w:t>
            </w:r>
          </w:p>
        </w:tc>
      </w:tr>
      <w:tr w:rsidR="008A0A63" w:rsidRPr="005C5ACA" w14:paraId="03A345D9" w14:textId="77777777" w:rsidTr="00EA1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pct"/>
          </w:tcPr>
          <w:p w14:paraId="1C77382E" w14:textId="27645237" w:rsidR="008A0A63" w:rsidRPr="005C5ACA" w:rsidRDefault="008A0A63" w:rsidP="005C5ACA">
            <w:r w:rsidRPr="005C5ACA">
              <w:t>Do you have any NRMA membership?</w:t>
            </w:r>
          </w:p>
        </w:tc>
        <w:tc>
          <w:tcPr>
            <w:tcW w:w="2134" w:type="pct"/>
          </w:tcPr>
          <w:p w14:paraId="24B30A6A" w14:textId="13865DFD" w:rsidR="008A0A63" w:rsidRPr="005C5ACA" w:rsidRDefault="00A3469A" w:rsidP="005C5ACA">
            <w:pPr>
              <w:cnfStyle w:val="000000100000" w:firstRow="0" w:lastRow="0" w:firstColumn="0" w:lastColumn="0" w:oddVBand="0" w:evenVBand="0" w:oddHBand="1" w:evenHBand="0" w:firstRowFirstColumn="0" w:firstRowLastColumn="0" w:lastRowFirstColumn="0" w:lastRowLastColumn="0"/>
            </w:pPr>
            <w:r w:rsidRPr="005C5ACA">
              <w:t>No</w:t>
            </w:r>
          </w:p>
        </w:tc>
      </w:tr>
    </w:tbl>
    <w:p w14:paraId="2501027C" w14:textId="1D1337A9" w:rsidR="00CA3D54" w:rsidRPr="005C5ACA" w:rsidRDefault="00CA3D54" w:rsidP="005C5ACA">
      <w:r w:rsidRPr="005C5ACA">
        <w:t xml:space="preserve">Additional information for </w:t>
      </w:r>
      <w:r w:rsidR="001F3FC7" w:rsidRPr="005C5ACA">
        <w:t>third-</w:t>
      </w:r>
      <w:r w:rsidRPr="005C5ACA">
        <w:t>party and comprehensive insurance</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containing questions about where a car is parked, how far it is driven each year, its use, whether it has finance owing, whether the policy holder is a person or business, and whether they are an existing NRMA customer, with sample responses provided for each."/>
      </w:tblPr>
      <w:tblGrid>
        <w:gridCol w:w="6776"/>
        <w:gridCol w:w="2846"/>
      </w:tblGrid>
      <w:tr w:rsidR="00CA3D54" w:rsidRPr="005C5ACA" w14:paraId="0E9AD9A9" w14:textId="77777777" w:rsidTr="00EA13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pct"/>
          </w:tcPr>
          <w:p w14:paraId="7DA84C1A" w14:textId="2BC1D6E0" w:rsidR="00CA3D54" w:rsidRPr="005C5ACA" w:rsidRDefault="00306DB1" w:rsidP="005C5ACA">
            <w:r w:rsidRPr="005C5ACA">
              <w:t>Question</w:t>
            </w:r>
          </w:p>
        </w:tc>
        <w:tc>
          <w:tcPr>
            <w:tcW w:w="2549" w:type="pct"/>
          </w:tcPr>
          <w:p w14:paraId="3C7C7B81" w14:textId="43C63B98" w:rsidR="00CA3D54" w:rsidRPr="005C5ACA" w:rsidRDefault="00306DB1" w:rsidP="005C5ACA">
            <w:pPr>
              <w:cnfStyle w:val="100000000000" w:firstRow="1" w:lastRow="0" w:firstColumn="0" w:lastColumn="0" w:oddVBand="0" w:evenVBand="0" w:oddHBand="0" w:evenHBand="0" w:firstRowFirstColumn="0" w:firstRowLastColumn="0" w:lastRowFirstColumn="0" w:lastRowLastColumn="0"/>
            </w:pPr>
            <w:r w:rsidRPr="005C5ACA">
              <w:t>Response</w:t>
            </w:r>
          </w:p>
        </w:tc>
      </w:tr>
      <w:tr w:rsidR="00306DB1" w:rsidRPr="005C5ACA" w14:paraId="34C5643C" w14:textId="77777777" w:rsidTr="00EA1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pct"/>
          </w:tcPr>
          <w:p w14:paraId="1A19BA75" w14:textId="09FBC343" w:rsidR="00306DB1" w:rsidRPr="005C5ACA" w:rsidRDefault="00306DB1" w:rsidP="005C5ACA">
            <w:r w:rsidRPr="005C5ACA">
              <w:t>What address is your car parked at most of the time?</w:t>
            </w:r>
          </w:p>
        </w:tc>
        <w:tc>
          <w:tcPr>
            <w:tcW w:w="2549" w:type="pct"/>
          </w:tcPr>
          <w:p w14:paraId="6812D013" w14:textId="1AA0D508" w:rsidR="00306DB1" w:rsidRPr="005C5ACA" w:rsidRDefault="00306DB1" w:rsidP="005C5ACA">
            <w:pPr>
              <w:cnfStyle w:val="000000100000" w:firstRow="0" w:lastRow="0" w:firstColumn="0" w:lastColumn="0" w:oddVBand="0" w:evenVBand="0" w:oddHBand="1" w:evenHBand="0" w:firstRowFirstColumn="0" w:firstRowLastColumn="0" w:lastRowFirstColumn="0" w:lastRowLastColumn="0"/>
            </w:pPr>
            <w:r w:rsidRPr="005C5ACA">
              <w:t>School’s address</w:t>
            </w:r>
          </w:p>
        </w:tc>
      </w:tr>
      <w:tr w:rsidR="00306DB1" w:rsidRPr="005C5ACA" w14:paraId="00CFFBBB" w14:textId="77777777" w:rsidTr="00EA1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pct"/>
          </w:tcPr>
          <w:p w14:paraId="3CF2AAAA" w14:textId="4548ECB9" w:rsidR="00306DB1" w:rsidRPr="005C5ACA" w:rsidRDefault="00306DB1" w:rsidP="005C5ACA">
            <w:r w:rsidRPr="005C5ACA">
              <w:t>Where is this car parked?</w:t>
            </w:r>
          </w:p>
        </w:tc>
        <w:tc>
          <w:tcPr>
            <w:tcW w:w="2549" w:type="pct"/>
          </w:tcPr>
          <w:p w14:paraId="448A1838" w14:textId="32AD1CAC" w:rsidR="00306DB1" w:rsidRPr="005C5ACA" w:rsidRDefault="00306DB1" w:rsidP="005C5ACA">
            <w:pPr>
              <w:cnfStyle w:val="000000010000" w:firstRow="0" w:lastRow="0" w:firstColumn="0" w:lastColumn="0" w:oddVBand="0" w:evenVBand="0" w:oddHBand="0" w:evenHBand="1" w:firstRowFirstColumn="0" w:firstRowLastColumn="0" w:lastRowFirstColumn="0" w:lastRowLastColumn="0"/>
            </w:pPr>
            <w:r w:rsidRPr="005C5ACA">
              <w:t>Garage or secure parking lot</w:t>
            </w:r>
          </w:p>
        </w:tc>
      </w:tr>
      <w:tr w:rsidR="00306DB1" w:rsidRPr="005C5ACA" w14:paraId="49FEF189" w14:textId="77777777" w:rsidTr="00EA1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pct"/>
          </w:tcPr>
          <w:p w14:paraId="7A8E9722" w14:textId="3E3F90FF" w:rsidR="00306DB1" w:rsidRPr="005C5ACA" w:rsidRDefault="00306DB1" w:rsidP="005C5ACA">
            <w:r w:rsidRPr="005C5ACA">
              <w:t>How many kilometres is this car driven each year?</w:t>
            </w:r>
          </w:p>
        </w:tc>
        <w:tc>
          <w:tcPr>
            <w:tcW w:w="2549" w:type="pct"/>
          </w:tcPr>
          <w:p w14:paraId="4B48FC2C" w14:textId="51CC8EB7" w:rsidR="00306DB1" w:rsidRPr="005C5ACA" w:rsidRDefault="00306DB1" w:rsidP="005C5ACA">
            <w:pPr>
              <w:cnfStyle w:val="000000100000" w:firstRow="0" w:lastRow="0" w:firstColumn="0" w:lastColumn="0" w:oddVBand="0" w:evenVBand="0" w:oddHBand="1" w:evenHBand="0" w:firstRowFirstColumn="0" w:firstRowLastColumn="0" w:lastRowFirstColumn="0" w:lastRowLastColumn="0"/>
            </w:pPr>
            <w:r w:rsidRPr="005C5ACA">
              <w:t>10</w:t>
            </w:r>
            <w:r w:rsidR="005C5ACA">
              <w:t> </w:t>
            </w:r>
            <w:r w:rsidRPr="005C5ACA">
              <w:t>001–15</w:t>
            </w:r>
            <w:r w:rsidR="005C5ACA">
              <w:t> </w:t>
            </w:r>
            <w:r w:rsidRPr="005C5ACA">
              <w:t>000</w:t>
            </w:r>
            <w:r w:rsidR="00515396" w:rsidRPr="005C5ACA">
              <w:t> </w:t>
            </w:r>
            <w:r w:rsidRPr="005C5ACA">
              <w:t>km</w:t>
            </w:r>
          </w:p>
        </w:tc>
      </w:tr>
      <w:tr w:rsidR="00306DB1" w:rsidRPr="005C5ACA" w14:paraId="07F5C2CE" w14:textId="77777777" w:rsidTr="00EA1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pct"/>
          </w:tcPr>
          <w:p w14:paraId="29FAA00F" w14:textId="1A009E82" w:rsidR="00306DB1" w:rsidRPr="005C5ACA" w:rsidRDefault="00306DB1" w:rsidP="005C5ACA">
            <w:r w:rsidRPr="005C5ACA">
              <w:t>Do you use your car for anything other than private use?</w:t>
            </w:r>
          </w:p>
        </w:tc>
        <w:tc>
          <w:tcPr>
            <w:tcW w:w="2549" w:type="pct"/>
          </w:tcPr>
          <w:p w14:paraId="0EDB23B6" w14:textId="27C2DF5B" w:rsidR="00306DB1" w:rsidRPr="005C5ACA" w:rsidRDefault="00306DB1" w:rsidP="005C5ACA">
            <w:pPr>
              <w:cnfStyle w:val="000000010000" w:firstRow="0" w:lastRow="0" w:firstColumn="0" w:lastColumn="0" w:oddVBand="0" w:evenVBand="0" w:oddHBand="0" w:evenHBand="1" w:firstRowFirstColumn="0" w:firstRowLastColumn="0" w:lastRowFirstColumn="0" w:lastRowLastColumn="0"/>
            </w:pPr>
            <w:r w:rsidRPr="005C5ACA">
              <w:t>No</w:t>
            </w:r>
          </w:p>
        </w:tc>
      </w:tr>
      <w:tr w:rsidR="00306DB1" w:rsidRPr="005C5ACA" w14:paraId="692AF9C0" w14:textId="77777777" w:rsidTr="00EA1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pct"/>
          </w:tcPr>
          <w:p w14:paraId="7EBF6048" w14:textId="44A2AB8F" w:rsidR="00306DB1" w:rsidRPr="005C5ACA" w:rsidRDefault="00306DB1" w:rsidP="005C5ACA">
            <w:r w:rsidRPr="005C5ACA">
              <w:t>Is there any finance on this car?</w:t>
            </w:r>
          </w:p>
        </w:tc>
        <w:tc>
          <w:tcPr>
            <w:tcW w:w="2549" w:type="pct"/>
          </w:tcPr>
          <w:p w14:paraId="0EDDAC63" w14:textId="056124A3" w:rsidR="00306DB1" w:rsidRPr="005C5ACA" w:rsidRDefault="00306DB1" w:rsidP="005C5ACA">
            <w:pPr>
              <w:cnfStyle w:val="000000100000" w:firstRow="0" w:lastRow="0" w:firstColumn="0" w:lastColumn="0" w:oddVBand="0" w:evenVBand="0" w:oddHBand="1" w:evenHBand="0" w:firstRowFirstColumn="0" w:firstRowLastColumn="0" w:lastRowFirstColumn="0" w:lastRowLastColumn="0"/>
            </w:pPr>
            <w:r w:rsidRPr="005C5ACA">
              <w:t>Yes</w:t>
            </w:r>
          </w:p>
        </w:tc>
      </w:tr>
      <w:tr w:rsidR="00306DB1" w:rsidRPr="005C5ACA" w14:paraId="525AEBDE" w14:textId="77777777" w:rsidTr="00EA1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pct"/>
          </w:tcPr>
          <w:p w14:paraId="4E5241A7" w14:textId="3F0CFAE4" w:rsidR="00306DB1" w:rsidRPr="005C5ACA" w:rsidRDefault="00306DB1" w:rsidP="005C5ACA">
            <w:r w:rsidRPr="005C5ACA">
              <w:t>Is the primary policy holder a person or business?</w:t>
            </w:r>
          </w:p>
        </w:tc>
        <w:tc>
          <w:tcPr>
            <w:tcW w:w="2549" w:type="pct"/>
          </w:tcPr>
          <w:p w14:paraId="44AD95DC" w14:textId="6E54D6D3" w:rsidR="00306DB1" w:rsidRPr="005C5ACA" w:rsidRDefault="00306DB1" w:rsidP="005C5ACA">
            <w:pPr>
              <w:cnfStyle w:val="000000010000" w:firstRow="0" w:lastRow="0" w:firstColumn="0" w:lastColumn="0" w:oddVBand="0" w:evenVBand="0" w:oddHBand="0" w:evenHBand="1" w:firstRowFirstColumn="0" w:firstRowLastColumn="0" w:lastRowFirstColumn="0" w:lastRowLastColumn="0"/>
            </w:pPr>
            <w:r w:rsidRPr="005C5ACA">
              <w:t>Person</w:t>
            </w:r>
          </w:p>
        </w:tc>
      </w:tr>
      <w:tr w:rsidR="00306DB1" w:rsidRPr="005C5ACA" w14:paraId="724B00EA" w14:textId="77777777" w:rsidTr="00EA1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pct"/>
          </w:tcPr>
          <w:p w14:paraId="583FC0F5" w14:textId="7CB8F6F7" w:rsidR="00306DB1" w:rsidRPr="005C5ACA" w:rsidRDefault="00306DB1" w:rsidP="005C5ACA">
            <w:r w:rsidRPr="005C5ACA">
              <w:t>Are you an existing NRMA insurance customer or NRMA member?</w:t>
            </w:r>
          </w:p>
        </w:tc>
        <w:tc>
          <w:tcPr>
            <w:tcW w:w="2549" w:type="pct"/>
          </w:tcPr>
          <w:p w14:paraId="20DA5065" w14:textId="6D5742FC" w:rsidR="00306DB1" w:rsidRPr="005C5ACA" w:rsidRDefault="00306DB1" w:rsidP="005C5ACA">
            <w:pPr>
              <w:cnfStyle w:val="000000100000" w:firstRow="0" w:lastRow="0" w:firstColumn="0" w:lastColumn="0" w:oddVBand="0" w:evenVBand="0" w:oddHBand="1" w:evenHBand="0" w:firstRowFirstColumn="0" w:firstRowLastColumn="0" w:lastRowFirstColumn="0" w:lastRowLastColumn="0"/>
            </w:pPr>
            <w:r w:rsidRPr="005C5ACA">
              <w:t>No</w:t>
            </w:r>
          </w:p>
        </w:tc>
      </w:tr>
    </w:tbl>
    <w:p w14:paraId="2979037F" w14:textId="77777777" w:rsidR="005C5ACA" w:rsidRDefault="005C5ACA">
      <w:pPr>
        <w:suppressAutoHyphens w:val="0"/>
        <w:spacing w:after="0" w:line="276" w:lineRule="auto"/>
        <w:rPr>
          <w:rFonts w:eastAsiaTheme="majorEastAsia"/>
          <w:bCs/>
          <w:color w:val="002664"/>
          <w:sz w:val="36"/>
          <w:szCs w:val="48"/>
        </w:rPr>
      </w:pPr>
      <w:r>
        <w:br w:type="page"/>
      </w:r>
    </w:p>
    <w:p w14:paraId="39CDE9F5" w14:textId="32F2D8EE" w:rsidR="00407329" w:rsidRDefault="00407329" w:rsidP="00407329">
      <w:pPr>
        <w:pStyle w:val="Heading2"/>
      </w:pPr>
      <w:r w:rsidRPr="00C41110">
        <w:lastRenderedPageBreak/>
        <w:t>References</w:t>
      </w:r>
    </w:p>
    <w:p w14:paraId="5C32C649" w14:textId="77777777" w:rsidR="002A6BF7" w:rsidRPr="002A6BF7" w:rsidRDefault="002A6BF7" w:rsidP="002A6BF7">
      <w:pPr>
        <w:pStyle w:val="FeatureBox2"/>
      </w:pPr>
      <w:r w:rsidRPr="002A6BF7">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22EDD056" w14:textId="77777777" w:rsidR="002A6BF7" w:rsidRPr="002A6BF7" w:rsidRDefault="002A6BF7" w:rsidP="002A6BF7">
      <w:pPr>
        <w:pStyle w:val="FeatureBox2"/>
      </w:pPr>
      <w:r w:rsidRPr="002A6BF7">
        <w:t xml:space="preserve">Please refer to the NESA Copyright Disclaimer for more information </w:t>
      </w:r>
      <w:hyperlink r:id="rId30" w:history="1">
        <w:r w:rsidRPr="002A6BF7">
          <w:rPr>
            <w:rStyle w:val="Hyperlink"/>
          </w:rPr>
          <w:t>https://www.nsw.gov.au/education-and-training/nesa/copyright</w:t>
        </w:r>
      </w:hyperlink>
      <w:r w:rsidRPr="002A6BF7">
        <w:t>.</w:t>
      </w:r>
    </w:p>
    <w:p w14:paraId="28DE526C" w14:textId="740CD34C" w:rsidR="002A6BF7" w:rsidRPr="002A6BF7" w:rsidRDefault="002A6BF7" w:rsidP="002A6BF7">
      <w:pPr>
        <w:pStyle w:val="FeatureBox2"/>
      </w:pPr>
      <w:r w:rsidRPr="002A6BF7">
        <w:t xml:space="preserve">NESA holds the only official and up-to-date versions of the NSW Curriculum and syllabus documents. Please visit NESA </w:t>
      </w:r>
      <w:hyperlink r:id="rId31" w:history="1">
        <w:r w:rsidRPr="002A6BF7">
          <w:rPr>
            <w:rStyle w:val="Hyperlink"/>
          </w:rPr>
          <w:t>https://www.nsw.gov.au/education-and-training/nesa</w:t>
        </w:r>
      </w:hyperlink>
      <w:r w:rsidRPr="002A6BF7">
        <w:t xml:space="preserve"> and NSW Curriculum </w:t>
      </w:r>
      <w:hyperlink r:id="rId32" w:history="1">
        <w:r w:rsidRPr="002A6BF7">
          <w:rPr>
            <w:rStyle w:val="Hyperlink"/>
          </w:rPr>
          <w:t>https://curriculum.nsw.edu.au</w:t>
        </w:r>
      </w:hyperlink>
      <w:r w:rsidRPr="002A6BF7">
        <w:t>.</w:t>
      </w:r>
    </w:p>
    <w:p w14:paraId="036AA3EE" w14:textId="77777777" w:rsidR="001F6D37" w:rsidRDefault="001F6D37" w:rsidP="001F6D37">
      <w:pPr>
        <w:rPr>
          <w:szCs w:val="22"/>
        </w:rPr>
      </w:pPr>
      <w:hyperlink r:id="rId33" w:history="1">
        <w:r w:rsidRPr="00C12AC4">
          <w:rPr>
            <w:rStyle w:val="Hyperlink"/>
            <w:szCs w:val="22"/>
          </w:rPr>
          <w:t xml:space="preserve">Mathematics Standard </w:t>
        </w:r>
        <w:r>
          <w:rPr>
            <w:rStyle w:val="Hyperlink"/>
            <w:szCs w:val="22"/>
          </w:rPr>
          <w:t>11–12</w:t>
        </w:r>
        <w:r w:rsidRPr="00C12AC4">
          <w:rPr>
            <w:rStyle w:val="Hyperlink"/>
            <w:szCs w:val="22"/>
          </w:rPr>
          <w:t xml:space="preserve"> Syllabus </w:t>
        </w:r>
      </w:hyperlink>
      <w:r w:rsidRPr="00C12AC4">
        <w:rPr>
          <w:szCs w:val="22"/>
        </w:rPr>
        <w:t>© NSW Education Standards Authority (NESA) for and on behalf of the Crown in right of the State of New South Wales, 2024.</w:t>
      </w:r>
    </w:p>
    <w:p w14:paraId="3BFB075F" w14:textId="77777777" w:rsidR="001F6D37" w:rsidRDefault="001F6D37" w:rsidP="001F6D37">
      <w:pPr>
        <w:rPr>
          <w:szCs w:val="22"/>
        </w:rPr>
      </w:pPr>
      <w:hyperlink r:id="rId34" w:history="1">
        <w:r>
          <w:rPr>
            <w:rStyle w:val="Hyperlink"/>
          </w:rPr>
          <w:t>Numeracy Stage 6 (CEC) Syllabus</w:t>
        </w:r>
      </w:hyperlink>
      <w:r>
        <w:t xml:space="preserve"> © NSW Education Standards Authority (NESA) for and on behalf of the Crown in right of the State of New South Wales, 2021.</w:t>
      </w:r>
    </w:p>
    <w:p w14:paraId="265DA2D3" w14:textId="77777777" w:rsidR="001F6D37" w:rsidRDefault="001F6D37" w:rsidP="001F6D37">
      <w:pPr>
        <w:rPr>
          <w:szCs w:val="22"/>
        </w:rPr>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5FB70138" w:rsidR="00F63959" w:rsidRPr="009310DD" w:rsidRDefault="00F63959" w:rsidP="00F63959">
      <w:pPr>
        <w:rPr>
          <w:rStyle w:val="Strong"/>
          <w:szCs w:val="22"/>
        </w:rPr>
      </w:pPr>
      <w:r w:rsidRPr="009310DD">
        <w:rPr>
          <w:rStyle w:val="Strong"/>
          <w:szCs w:val="22"/>
        </w:rPr>
        <w:lastRenderedPageBreak/>
        <w:t>© State of New South Wales (Department of Education), 202</w:t>
      </w:r>
      <w:r w:rsidR="00B12615">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5"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0AB6B93C" w:rsidR="00F63959" w:rsidRDefault="00F63959" w:rsidP="00F63959">
      <w:r>
        <w:t>Attribution should be given to © State of New South Wales (Department of Education), 202</w:t>
      </w:r>
      <w:r w:rsidR="00B12615">
        <w:t>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440529">
      <w:pPr>
        <w:pStyle w:val="ListBullet"/>
        <w:numPr>
          <w:ilvl w:val="0"/>
          <w:numId w:val="3"/>
        </w:numPr>
      </w:pPr>
      <w:r>
        <w:t>the NSW Department of Education logo, other logos and trademark-protected material</w:t>
      </w:r>
    </w:p>
    <w:p w14:paraId="2405BAF5" w14:textId="77777777" w:rsidR="00F63959" w:rsidRDefault="00F63959" w:rsidP="00440529">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7"/>
      <w:footerReference w:type="first" r:id="rId3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88E7B" w14:textId="77777777" w:rsidR="00B57BBA" w:rsidRDefault="00B57BBA">
      <w:r>
        <w:separator/>
      </w:r>
    </w:p>
    <w:p w14:paraId="69FEE244" w14:textId="77777777" w:rsidR="00B57BBA" w:rsidRDefault="00B57BBA"/>
    <w:p w14:paraId="723B45E2" w14:textId="77777777" w:rsidR="00B57BBA" w:rsidRDefault="00B57BBA"/>
  </w:endnote>
  <w:endnote w:type="continuationSeparator" w:id="0">
    <w:p w14:paraId="5B59EE6E" w14:textId="77777777" w:rsidR="00B57BBA" w:rsidRDefault="00B57BBA">
      <w:r>
        <w:continuationSeparator/>
      </w:r>
    </w:p>
    <w:p w14:paraId="241CD46B" w14:textId="77777777" w:rsidR="00B57BBA" w:rsidRDefault="00B57BBA"/>
    <w:p w14:paraId="010DDA47" w14:textId="77777777" w:rsidR="00B57BBA" w:rsidRDefault="00B57BBA"/>
  </w:endnote>
  <w:endnote w:type="continuationNotice" w:id="1">
    <w:p w14:paraId="1B3465ED" w14:textId="77777777" w:rsidR="00B57BBA" w:rsidRDefault="00B57BBA">
      <w:pPr>
        <w:spacing w:before="0" w:line="240" w:lineRule="auto"/>
      </w:pPr>
    </w:p>
    <w:p w14:paraId="4436F6FF" w14:textId="77777777" w:rsidR="00B57BBA" w:rsidRDefault="00B57B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0975208-0172-447F-927C-DDDAF7F74ECF}"/>
  </w:font>
  <w:font w:name="Calibri">
    <w:panose1 w:val="020F0502020204030204"/>
    <w:charset w:val="00"/>
    <w:family w:val="swiss"/>
    <w:pitch w:val="variable"/>
    <w:sig w:usb0="E4002EFF" w:usb1="C200247B" w:usb2="00000009" w:usb3="00000000" w:csb0="000001FF" w:csb1="00000000"/>
    <w:embedRegular r:id="rId2" w:fontKey="{E795F12E-D1A2-473D-AC6A-608E31F5987D}"/>
    <w:embedBold r:id="rId3" w:fontKey="{5237A22D-E359-4229-AAC2-5883286D5A85}"/>
    <w:embedItalic r:id="rId4" w:fontKey="{848C061D-293C-407C-A90B-9537997CF82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7550D9B-10C6-4E7E-8650-EB08D5DB90B9}"/>
    <w:embedItalic r:id="rId6" w:fontKey="{2021C681-CC95-41C6-B780-9088F7996CBE}"/>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321BC516-1F69-4DCB-A351-A00AC411E7BD}"/>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FAF3224" w:rsidR="007A3356" w:rsidRPr="00F63959" w:rsidRDefault="00F63959" w:rsidP="00F63959">
    <w:pPr>
      <w:pStyle w:val="Footer"/>
    </w:pPr>
    <w:r>
      <w:t>© NSW Department of Education,</w:t>
    </w:r>
    <w:r w:rsidR="00BF11EA">
      <w:t xml:space="preserve"> Mar-26</w:t>
    </w:r>
    <w:r>
      <w:ptab w:relativeTo="margin" w:alignment="right" w:leader="none"/>
    </w:r>
    <w:r>
      <w:rPr>
        <w:b/>
        <w:noProof/>
        <w:sz w:val="28"/>
        <w:szCs w:val="28"/>
      </w:rPr>
      <w:drawing>
        <wp:inline distT="0" distB="0" distL="0" distR="0" wp14:anchorId="42897EBD" wp14:editId="17DA7CA8">
          <wp:extent cx="571500" cy="190500"/>
          <wp:effectExtent l="0" t="0" r="0" b="0"/>
          <wp:docPr id="1719031788" name="Picture 171903178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30CCA" w14:textId="77777777" w:rsidR="00B57BBA" w:rsidRDefault="00B57BBA">
      <w:r>
        <w:separator/>
      </w:r>
    </w:p>
    <w:p w14:paraId="67BE7B12" w14:textId="77777777" w:rsidR="00B57BBA" w:rsidRDefault="00B57BBA"/>
    <w:p w14:paraId="11844BA4" w14:textId="77777777" w:rsidR="00B57BBA" w:rsidRDefault="00B57BBA"/>
  </w:footnote>
  <w:footnote w:type="continuationSeparator" w:id="0">
    <w:p w14:paraId="628C8B4E" w14:textId="77777777" w:rsidR="00B57BBA" w:rsidRDefault="00B57BBA">
      <w:r>
        <w:continuationSeparator/>
      </w:r>
    </w:p>
    <w:p w14:paraId="44C9287F" w14:textId="77777777" w:rsidR="00B57BBA" w:rsidRDefault="00B57BBA"/>
    <w:p w14:paraId="74235EF5" w14:textId="77777777" w:rsidR="00B57BBA" w:rsidRDefault="00B57BBA"/>
  </w:footnote>
  <w:footnote w:type="continuationNotice" w:id="1">
    <w:p w14:paraId="4BF7864F" w14:textId="77777777" w:rsidR="00B57BBA" w:rsidRDefault="00B57BBA">
      <w:pPr>
        <w:spacing w:before="0" w:line="240" w:lineRule="auto"/>
      </w:pPr>
    </w:p>
    <w:p w14:paraId="71E86F8B" w14:textId="77777777" w:rsidR="00B57BBA" w:rsidRDefault="00B57B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10DC595F" w:rsidR="0084631E" w:rsidRDefault="00F17D22" w:rsidP="0084631E">
    <w:pPr>
      <w:pStyle w:val="Documentname"/>
    </w:pPr>
    <w:r>
      <w:t>Ongoing costs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48874077" name="Graphic 74887407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9BCA01D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A4BAE3E8"/>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AB6A7DD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9"/>
    <w:multiLevelType w:val="hybridMultilevel"/>
    <w:tmpl w:val="00000009"/>
    <w:lvl w:ilvl="0" w:tplc="FE20BDB0">
      <w:start w:val="1"/>
      <w:numFmt w:val="bullet"/>
      <w:lvlText w:val="§"/>
      <w:lvlJc w:val="left"/>
      <w:pPr>
        <w:ind w:left="720" w:hanging="360"/>
      </w:pPr>
      <w:rPr>
        <w:rFonts w:ascii="Wingdings" w:eastAsia="Wingdings" w:hAnsi="Wingdings" w:cs="Wingdings"/>
      </w:rPr>
    </w:lvl>
    <w:lvl w:ilvl="1" w:tplc="B64C2AEC">
      <w:start w:val="1"/>
      <w:numFmt w:val="bullet"/>
      <w:lvlText w:val="o"/>
      <w:lvlJc w:val="left"/>
      <w:pPr>
        <w:tabs>
          <w:tab w:val="num" w:pos="1440"/>
        </w:tabs>
        <w:ind w:left="1440" w:hanging="360"/>
      </w:pPr>
      <w:rPr>
        <w:rFonts w:ascii="Courier New" w:hAnsi="Courier New"/>
      </w:rPr>
    </w:lvl>
    <w:lvl w:ilvl="2" w:tplc="E5602112">
      <w:start w:val="1"/>
      <w:numFmt w:val="bullet"/>
      <w:lvlText w:val=""/>
      <w:lvlJc w:val="left"/>
      <w:pPr>
        <w:tabs>
          <w:tab w:val="num" w:pos="2160"/>
        </w:tabs>
        <w:ind w:left="2160" w:hanging="360"/>
      </w:pPr>
      <w:rPr>
        <w:rFonts w:ascii="Wingdings" w:hAnsi="Wingdings"/>
      </w:rPr>
    </w:lvl>
    <w:lvl w:ilvl="3" w:tplc="2A9AB586">
      <w:start w:val="1"/>
      <w:numFmt w:val="bullet"/>
      <w:lvlText w:val=""/>
      <w:lvlJc w:val="left"/>
      <w:pPr>
        <w:tabs>
          <w:tab w:val="num" w:pos="2880"/>
        </w:tabs>
        <w:ind w:left="2880" w:hanging="360"/>
      </w:pPr>
      <w:rPr>
        <w:rFonts w:ascii="Symbol" w:hAnsi="Symbol"/>
      </w:rPr>
    </w:lvl>
    <w:lvl w:ilvl="4" w:tplc="70FA8EF4">
      <w:start w:val="1"/>
      <w:numFmt w:val="bullet"/>
      <w:lvlText w:val="o"/>
      <w:lvlJc w:val="left"/>
      <w:pPr>
        <w:tabs>
          <w:tab w:val="num" w:pos="3600"/>
        </w:tabs>
        <w:ind w:left="3600" w:hanging="360"/>
      </w:pPr>
      <w:rPr>
        <w:rFonts w:ascii="Courier New" w:hAnsi="Courier New"/>
      </w:rPr>
    </w:lvl>
    <w:lvl w:ilvl="5" w:tplc="C9AC6280">
      <w:start w:val="1"/>
      <w:numFmt w:val="bullet"/>
      <w:lvlText w:val=""/>
      <w:lvlJc w:val="left"/>
      <w:pPr>
        <w:tabs>
          <w:tab w:val="num" w:pos="4320"/>
        </w:tabs>
        <w:ind w:left="4320" w:hanging="360"/>
      </w:pPr>
      <w:rPr>
        <w:rFonts w:ascii="Wingdings" w:hAnsi="Wingdings"/>
      </w:rPr>
    </w:lvl>
    <w:lvl w:ilvl="6" w:tplc="68761730">
      <w:start w:val="1"/>
      <w:numFmt w:val="bullet"/>
      <w:lvlText w:val=""/>
      <w:lvlJc w:val="left"/>
      <w:pPr>
        <w:tabs>
          <w:tab w:val="num" w:pos="5040"/>
        </w:tabs>
        <w:ind w:left="5040" w:hanging="360"/>
      </w:pPr>
      <w:rPr>
        <w:rFonts w:ascii="Symbol" w:hAnsi="Symbol"/>
      </w:rPr>
    </w:lvl>
    <w:lvl w:ilvl="7" w:tplc="D4B4A27C">
      <w:start w:val="1"/>
      <w:numFmt w:val="bullet"/>
      <w:lvlText w:val="o"/>
      <w:lvlJc w:val="left"/>
      <w:pPr>
        <w:tabs>
          <w:tab w:val="num" w:pos="5760"/>
        </w:tabs>
        <w:ind w:left="5760" w:hanging="360"/>
      </w:pPr>
      <w:rPr>
        <w:rFonts w:ascii="Courier New" w:hAnsi="Courier New"/>
      </w:rPr>
    </w:lvl>
    <w:lvl w:ilvl="8" w:tplc="FF6CA11E">
      <w:start w:val="1"/>
      <w:numFmt w:val="bullet"/>
      <w:lvlText w:val=""/>
      <w:lvlJc w:val="left"/>
      <w:pPr>
        <w:tabs>
          <w:tab w:val="num" w:pos="6480"/>
        </w:tabs>
        <w:ind w:left="6480" w:hanging="360"/>
      </w:pPr>
      <w:rPr>
        <w:rFonts w:ascii="Wingdings" w:hAnsi="Wingdings"/>
      </w:rPr>
    </w:lvl>
  </w:abstractNum>
  <w:abstractNum w:abstractNumId="5" w15:restartNumberingAfterBreak="0">
    <w:nsid w:val="00000011"/>
    <w:multiLevelType w:val="hybridMultilevel"/>
    <w:tmpl w:val="00000011"/>
    <w:lvl w:ilvl="0" w:tplc="4A146AF8">
      <w:start w:val="1"/>
      <w:numFmt w:val="bullet"/>
      <w:lvlText w:val="§"/>
      <w:lvlJc w:val="left"/>
      <w:pPr>
        <w:ind w:left="720" w:hanging="360"/>
      </w:pPr>
      <w:rPr>
        <w:rFonts w:ascii="Wingdings" w:eastAsia="Wingdings" w:hAnsi="Wingdings" w:cs="Wingdings"/>
      </w:rPr>
    </w:lvl>
    <w:lvl w:ilvl="1" w:tplc="09C41B44">
      <w:start w:val="1"/>
      <w:numFmt w:val="bullet"/>
      <w:lvlText w:val="o"/>
      <w:lvlJc w:val="left"/>
      <w:pPr>
        <w:tabs>
          <w:tab w:val="num" w:pos="1440"/>
        </w:tabs>
        <w:ind w:left="1440" w:hanging="360"/>
      </w:pPr>
      <w:rPr>
        <w:rFonts w:ascii="Courier New" w:hAnsi="Courier New"/>
      </w:rPr>
    </w:lvl>
    <w:lvl w:ilvl="2" w:tplc="649E6A08">
      <w:start w:val="1"/>
      <w:numFmt w:val="bullet"/>
      <w:lvlText w:val=""/>
      <w:lvlJc w:val="left"/>
      <w:pPr>
        <w:tabs>
          <w:tab w:val="num" w:pos="2160"/>
        </w:tabs>
        <w:ind w:left="2160" w:hanging="360"/>
      </w:pPr>
      <w:rPr>
        <w:rFonts w:ascii="Wingdings" w:hAnsi="Wingdings"/>
      </w:rPr>
    </w:lvl>
    <w:lvl w:ilvl="3" w:tplc="1FBA672E">
      <w:start w:val="1"/>
      <w:numFmt w:val="bullet"/>
      <w:lvlText w:val=""/>
      <w:lvlJc w:val="left"/>
      <w:pPr>
        <w:tabs>
          <w:tab w:val="num" w:pos="2880"/>
        </w:tabs>
        <w:ind w:left="2880" w:hanging="360"/>
      </w:pPr>
      <w:rPr>
        <w:rFonts w:ascii="Symbol" w:hAnsi="Symbol"/>
      </w:rPr>
    </w:lvl>
    <w:lvl w:ilvl="4" w:tplc="F0D48D7A">
      <w:start w:val="1"/>
      <w:numFmt w:val="bullet"/>
      <w:lvlText w:val="o"/>
      <w:lvlJc w:val="left"/>
      <w:pPr>
        <w:tabs>
          <w:tab w:val="num" w:pos="3600"/>
        </w:tabs>
        <w:ind w:left="3600" w:hanging="360"/>
      </w:pPr>
      <w:rPr>
        <w:rFonts w:ascii="Courier New" w:hAnsi="Courier New"/>
      </w:rPr>
    </w:lvl>
    <w:lvl w:ilvl="5" w:tplc="E4C86762">
      <w:start w:val="1"/>
      <w:numFmt w:val="bullet"/>
      <w:lvlText w:val=""/>
      <w:lvlJc w:val="left"/>
      <w:pPr>
        <w:tabs>
          <w:tab w:val="num" w:pos="4320"/>
        </w:tabs>
        <w:ind w:left="4320" w:hanging="360"/>
      </w:pPr>
      <w:rPr>
        <w:rFonts w:ascii="Wingdings" w:hAnsi="Wingdings"/>
      </w:rPr>
    </w:lvl>
    <w:lvl w:ilvl="6" w:tplc="87F89F04">
      <w:start w:val="1"/>
      <w:numFmt w:val="bullet"/>
      <w:lvlText w:val=""/>
      <w:lvlJc w:val="left"/>
      <w:pPr>
        <w:tabs>
          <w:tab w:val="num" w:pos="5040"/>
        </w:tabs>
        <w:ind w:left="5040" w:hanging="360"/>
      </w:pPr>
      <w:rPr>
        <w:rFonts w:ascii="Symbol" w:hAnsi="Symbol"/>
      </w:rPr>
    </w:lvl>
    <w:lvl w:ilvl="7" w:tplc="CC905246">
      <w:start w:val="1"/>
      <w:numFmt w:val="bullet"/>
      <w:lvlText w:val="o"/>
      <w:lvlJc w:val="left"/>
      <w:pPr>
        <w:tabs>
          <w:tab w:val="num" w:pos="5760"/>
        </w:tabs>
        <w:ind w:left="5760" w:hanging="360"/>
      </w:pPr>
      <w:rPr>
        <w:rFonts w:ascii="Courier New" w:hAnsi="Courier New"/>
      </w:rPr>
    </w:lvl>
    <w:lvl w:ilvl="8" w:tplc="9DD8F74A">
      <w:start w:val="1"/>
      <w:numFmt w:val="bullet"/>
      <w:lvlText w:val=""/>
      <w:lvlJc w:val="left"/>
      <w:pPr>
        <w:tabs>
          <w:tab w:val="num" w:pos="6480"/>
        </w:tabs>
        <w:ind w:left="6480" w:hanging="360"/>
      </w:pPr>
      <w:rPr>
        <w:rFonts w:ascii="Wingdings" w:hAnsi="Wingdings"/>
      </w:rPr>
    </w:lvl>
  </w:abstractNum>
  <w:abstractNum w:abstractNumId="6" w15:restartNumberingAfterBreak="0">
    <w:nsid w:val="00000012"/>
    <w:multiLevelType w:val="hybridMultilevel"/>
    <w:tmpl w:val="00000012"/>
    <w:lvl w:ilvl="0" w:tplc="E1F4CE3A">
      <w:start w:val="1"/>
      <w:numFmt w:val="bullet"/>
      <w:lvlText w:val="§"/>
      <w:lvlJc w:val="left"/>
      <w:pPr>
        <w:ind w:left="720" w:hanging="360"/>
      </w:pPr>
      <w:rPr>
        <w:rFonts w:ascii="Wingdings" w:eastAsia="Wingdings" w:hAnsi="Wingdings" w:cs="Wingdings"/>
      </w:rPr>
    </w:lvl>
    <w:lvl w:ilvl="1" w:tplc="23DC2B20">
      <w:start w:val="1"/>
      <w:numFmt w:val="bullet"/>
      <w:lvlText w:val="o"/>
      <w:lvlJc w:val="left"/>
      <w:pPr>
        <w:tabs>
          <w:tab w:val="num" w:pos="1440"/>
        </w:tabs>
        <w:ind w:left="1440" w:hanging="360"/>
      </w:pPr>
      <w:rPr>
        <w:rFonts w:ascii="Courier New" w:hAnsi="Courier New"/>
      </w:rPr>
    </w:lvl>
    <w:lvl w:ilvl="2" w:tplc="B8006320">
      <w:start w:val="1"/>
      <w:numFmt w:val="bullet"/>
      <w:lvlText w:val=""/>
      <w:lvlJc w:val="left"/>
      <w:pPr>
        <w:tabs>
          <w:tab w:val="num" w:pos="2160"/>
        </w:tabs>
        <w:ind w:left="2160" w:hanging="360"/>
      </w:pPr>
      <w:rPr>
        <w:rFonts w:ascii="Wingdings" w:hAnsi="Wingdings"/>
      </w:rPr>
    </w:lvl>
    <w:lvl w:ilvl="3" w:tplc="1C069024">
      <w:start w:val="1"/>
      <w:numFmt w:val="bullet"/>
      <w:lvlText w:val=""/>
      <w:lvlJc w:val="left"/>
      <w:pPr>
        <w:tabs>
          <w:tab w:val="num" w:pos="2880"/>
        </w:tabs>
        <w:ind w:left="2880" w:hanging="360"/>
      </w:pPr>
      <w:rPr>
        <w:rFonts w:ascii="Symbol" w:hAnsi="Symbol"/>
      </w:rPr>
    </w:lvl>
    <w:lvl w:ilvl="4" w:tplc="4732B5F4">
      <w:start w:val="1"/>
      <w:numFmt w:val="bullet"/>
      <w:lvlText w:val="o"/>
      <w:lvlJc w:val="left"/>
      <w:pPr>
        <w:tabs>
          <w:tab w:val="num" w:pos="3600"/>
        </w:tabs>
        <w:ind w:left="3600" w:hanging="360"/>
      </w:pPr>
      <w:rPr>
        <w:rFonts w:ascii="Courier New" w:hAnsi="Courier New"/>
      </w:rPr>
    </w:lvl>
    <w:lvl w:ilvl="5" w:tplc="033C70B0">
      <w:start w:val="1"/>
      <w:numFmt w:val="bullet"/>
      <w:lvlText w:val=""/>
      <w:lvlJc w:val="left"/>
      <w:pPr>
        <w:tabs>
          <w:tab w:val="num" w:pos="4320"/>
        </w:tabs>
        <w:ind w:left="4320" w:hanging="360"/>
      </w:pPr>
      <w:rPr>
        <w:rFonts w:ascii="Wingdings" w:hAnsi="Wingdings"/>
      </w:rPr>
    </w:lvl>
    <w:lvl w:ilvl="6" w:tplc="7C1A7E68">
      <w:start w:val="1"/>
      <w:numFmt w:val="bullet"/>
      <w:lvlText w:val=""/>
      <w:lvlJc w:val="left"/>
      <w:pPr>
        <w:tabs>
          <w:tab w:val="num" w:pos="5040"/>
        </w:tabs>
        <w:ind w:left="5040" w:hanging="360"/>
      </w:pPr>
      <w:rPr>
        <w:rFonts w:ascii="Symbol" w:hAnsi="Symbol"/>
      </w:rPr>
    </w:lvl>
    <w:lvl w:ilvl="7" w:tplc="F6D62A3E">
      <w:start w:val="1"/>
      <w:numFmt w:val="bullet"/>
      <w:lvlText w:val="o"/>
      <w:lvlJc w:val="left"/>
      <w:pPr>
        <w:tabs>
          <w:tab w:val="num" w:pos="5760"/>
        </w:tabs>
        <w:ind w:left="5760" w:hanging="360"/>
      </w:pPr>
      <w:rPr>
        <w:rFonts w:ascii="Courier New" w:hAnsi="Courier New"/>
      </w:rPr>
    </w:lvl>
    <w:lvl w:ilvl="8" w:tplc="0B5AC79E">
      <w:start w:val="1"/>
      <w:numFmt w:val="bullet"/>
      <w:lvlText w:val=""/>
      <w:lvlJc w:val="left"/>
      <w:pPr>
        <w:tabs>
          <w:tab w:val="num" w:pos="6480"/>
        </w:tabs>
        <w:ind w:left="6480" w:hanging="360"/>
      </w:pPr>
      <w:rPr>
        <w:rFonts w:ascii="Wingdings" w:hAnsi="Wingdings"/>
      </w:rPr>
    </w:lvl>
  </w:abstractNum>
  <w:abstractNum w:abstractNumId="7" w15:restartNumberingAfterBreak="0">
    <w:nsid w:val="00000020"/>
    <w:multiLevelType w:val="hybridMultilevel"/>
    <w:tmpl w:val="00000020"/>
    <w:lvl w:ilvl="0" w:tplc="8618B35A">
      <w:start w:val="1"/>
      <w:numFmt w:val="bullet"/>
      <w:lvlText w:val="§"/>
      <w:lvlJc w:val="left"/>
      <w:pPr>
        <w:ind w:left="720" w:hanging="360"/>
      </w:pPr>
      <w:rPr>
        <w:rFonts w:ascii="Wingdings" w:eastAsia="Wingdings" w:hAnsi="Wingdings" w:cs="Wingdings"/>
      </w:rPr>
    </w:lvl>
    <w:lvl w:ilvl="1" w:tplc="2EC00138">
      <w:start w:val="1"/>
      <w:numFmt w:val="bullet"/>
      <w:lvlText w:val="o"/>
      <w:lvlJc w:val="left"/>
      <w:pPr>
        <w:tabs>
          <w:tab w:val="num" w:pos="1440"/>
        </w:tabs>
        <w:ind w:left="1440" w:hanging="360"/>
      </w:pPr>
      <w:rPr>
        <w:rFonts w:ascii="Courier New" w:hAnsi="Courier New"/>
      </w:rPr>
    </w:lvl>
    <w:lvl w:ilvl="2" w:tplc="35021790">
      <w:start w:val="1"/>
      <w:numFmt w:val="bullet"/>
      <w:lvlText w:val=""/>
      <w:lvlJc w:val="left"/>
      <w:pPr>
        <w:tabs>
          <w:tab w:val="num" w:pos="2160"/>
        </w:tabs>
        <w:ind w:left="2160" w:hanging="360"/>
      </w:pPr>
      <w:rPr>
        <w:rFonts w:ascii="Wingdings" w:hAnsi="Wingdings"/>
      </w:rPr>
    </w:lvl>
    <w:lvl w:ilvl="3" w:tplc="5FCCA1A2">
      <w:start w:val="1"/>
      <w:numFmt w:val="bullet"/>
      <w:lvlText w:val=""/>
      <w:lvlJc w:val="left"/>
      <w:pPr>
        <w:tabs>
          <w:tab w:val="num" w:pos="2880"/>
        </w:tabs>
        <w:ind w:left="2880" w:hanging="360"/>
      </w:pPr>
      <w:rPr>
        <w:rFonts w:ascii="Symbol" w:hAnsi="Symbol"/>
      </w:rPr>
    </w:lvl>
    <w:lvl w:ilvl="4" w:tplc="59523A24">
      <w:start w:val="1"/>
      <w:numFmt w:val="bullet"/>
      <w:lvlText w:val="o"/>
      <w:lvlJc w:val="left"/>
      <w:pPr>
        <w:tabs>
          <w:tab w:val="num" w:pos="3600"/>
        </w:tabs>
        <w:ind w:left="3600" w:hanging="360"/>
      </w:pPr>
      <w:rPr>
        <w:rFonts w:ascii="Courier New" w:hAnsi="Courier New"/>
      </w:rPr>
    </w:lvl>
    <w:lvl w:ilvl="5" w:tplc="C40442D4">
      <w:start w:val="1"/>
      <w:numFmt w:val="bullet"/>
      <w:lvlText w:val=""/>
      <w:lvlJc w:val="left"/>
      <w:pPr>
        <w:tabs>
          <w:tab w:val="num" w:pos="4320"/>
        </w:tabs>
        <w:ind w:left="4320" w:hanging="360"/>
      </w:pPr>
      <w:rPr>
        <w:rFonts w:ascii="Wingdings" w:hAnsi="Wingdings"/>
      </w:rPr>
    </w:lvl>
    <w:lvl w:ilvl="6" w:tplc="36B89ACE">
      <w:start w:val="1"/>
      <w:numFmt w:val="bullet"/>
      <w:lvlText w:val=""/>
      <w:lvlJc w:val="left"/>
      <w:pPr>
        <w:tabs>
          <w:tab w:val="num" w:pos="5040"/>
        </w:tabs>
        <w:ind w:left="5040" w:hanging="360"/>
      </w:pPr>
      <w:rPr>
        <w:rFonts w:ascii="Symbol" w:hAnsi="Symbol"/>
      </w:rPr>
    </w:lvl>
    <w:lvl w:ilvl="7" w:tplc="4184AF3E">
      <w:start w:val="1"/>
      <w:numFmt w:val="bullet"/>
      <w:lvlText w:val="o"/>
      <w:lvlJc w:val="left"/>
      <w:pPr>
        <w:tabs>
          <w:tab w:val="num" w:pos="5760"/>
        </w:tabs>
        <w:ind w:left="5760" w:hanging="360"/>
      </w:pPr>
      <w:rPr>
        <w:rFonts w:ascii="Courier New" w:hAnsi="Courier New"/>
      </w:rPr>
    </w:lvl>
    <w:lvl w:ilvl="8" w:tplc="5858A87C">
      <w:start w:val="1"/>
      <w:numFmt w:val="bullet"/>
      <w:lvlText w:val=""/>
      <w:lvlJc w:val="left"/>
      <w:pPr>
        <w:tabs>
          <w:tab w:val="num" w:pos="6480"/>
        </w:tabs>
        <w:ind w:left="6480" w:hanging="360"/>
      </w:pPr>
      <w:rPr>
        <w:rFonts w:ascii="Wingdings" w:hAnsi="Wingdings"/>
      </w:rPr>
    </w:lvl>
  </w:abstractNum>
  <w:abstractNum w:abstractNumId="8" w15:restartNumberingAfterBreak="0">
    <w:nsid w:val="00000021"/>
    <w:multiLevelType w:val="hybridMultilevel"/>
    <w:tmpl w:val="00000021"/>
    <w:lvl w:ilvl="0" w:tplc="8194A9A8">
      <w:start w:val="1"/>
      <w:numFmt w:val="bullet"/>
      <w:lvlText w:val="§"/>
      <w:lvlJc w:val="left"/>
      <w:pPr>
        <w:ind w:left="720" w:hanging="360"/>
      </w:pPr>
      <w:rPr>
        <w:rFonts w:ascii="Wingdings" w:eastAsia="Wingdings" w:hAnsi="Wingdings" w:cs="Wingdings"/>
      </w:rPr>
    </w:lvl>
    <w:lvl w:ilvl="1" w:tplc="43B61AC6">
      <w:start w:val="1"/>
      <w:numFmt w:val="bullet"/>
      <w:lvlText w:val="o"/>
      <w:lvlJc w:val="left"/>
      <w:pPr>
        <w:tabs>
          <w:tab w:val="num" w:pos="1440"/>
        </w:tabs>
        <w:ind w:left="1440" w:hanging="360"/>
      </w:pPr>
      <w:rPr>
        <w:rFonts w:ascii="Courier New" w:hAnsi="Courier New"/>
      </w:rPr>
    </w:lvl>
    <w:lvl w:ilvl="2" w:tplc="6416FB56">
      <w:start w:val="1"/>
      <w:numFmt w:val="bullet"/>
      <w:lvlText w:val=""/>
      <w:lvlJc w:val="left"/>
      <w:pPr>
        <w:tabs>
          <w:tab w:val="num" w:pos="2160"/>
        </w:tabs>
        <w:ind w:left="2160" w:hanging="360"/>
      </w:pPr>
      <w:rPr>
        <w:rFonts w:ascii="Wingdings" w:hAnsi="Wingdings"/>
      </w:rPr>
    </w:lvl>
    <w:lvl w:ilvl="3" w:tplc="C370411E">
      <w:start w:val="1"/>
      <w:numFmt w:val="bullet"/>
      <w:lvlText w:val=""/>
      <w:lvlJc w:val="left"/>
      <w:pPr>
        <w:tabs>
          <w:tab w:val="num" w:pos="2880"/>
        </w:tabs>
        <w:ind w:left="2880" w:hanging="360"/>
      </w:pPr>
      <w:rPr>
        <w:rFonts w:ascii="Symbol" w:hAnsi="Symbol"/>
      </w:rPr>
    </w:lvl>
    <w:lvl w:ilvl="4" w:tplc="984E82C0">
      <w:start w:val="1"/>
      <w:numFmt w:val="bullet"/>
      <w:lvlText w:val="o"/>
      <w:lvlJc w:val="left"/>
      <w:pPr>
        <w:tabs>
          <w:tab w:val="num" w:pos="3600"/>
        </w:tabs>
        <w:ind w:left="3600" w:hanging="360"/>
      </w:pPr>
      <w:rPr>
        <w:rFonts w:ascii="Courier New" w:hAnsi="Courier New"/>
      </w:rPr>
    </w:lvl>
    <w:lvl w:ilvl="5" w:tplc="6F56CF4A">
      <w:start w:val="1"/>
      <w:numFmt w:val="bullet"/>
      <w:lvlText w:val=""/>
      <w:lvlJc w:val="left"/>
      <w:pPr>
        <w:tabs>
          <w:tab w:val="num" w:pos="4320"/>
        </w:tabs>
        <w:ind w:left="4320" w:hanging="360"/>
      </w:pPr>
      <w:rPr>
        <w:rFonts w:ascii="Wingdings" w:hAnsi="Wingdings"/>
      </w:rPr>
    </w:lvl>
    <w:lvl w:ilvl="6" w:tplc="C424104E">
      <w:start w:val="1"/>
      <w:numFmt w:val="bullet"/>
      <w:lvlText w:val=""/>
      <w:lvlJc w:val="left"/>
      <w:pPr>
        <w:tabs>
          <w:tab w:val="num" w:pos="5040"/>
        </w:tabs>
        <w:ind w:left="5040" w:hanging="360"/>
      </w:pPr>
      <w:rPr>
        <w:rFonts w:ascii="Symbol" w:hAnsi="Symbol"/>
      </w:rPr>
    </w:lvl>
    <w:lvl w:ilvl="7" w:tplc="EB560094">
      <w:start w:val="1"/>
      <w:numFmt w:val="bullet"/>
      <w:lvlText w:val="o"/>
      <w:lvlJc w:val="left"/>
      <w:pPr>
        <w:tabs>
          <w:tab w:val="num" w:pos="5760"/>
        </w:tabs>
        <w:ind w:left="5760" w:hanging="360"/>
      </w:pPr>
      <w:rPr>
        <w:rFonts w:ascii="Courier New" w:hAnsi="Courier New"/>
      </w:rPr>
    </w:lvl>
    <w:lvl w:ilvl="8" w:tplc="9A3EE46E">
      <w:start w:val="1"/>
      <w:numFmt w:val="bullet"/>
      <w:lvlText w:val=""/>
      <w:lvlJc w:val="left"/>
      <w:pPr>
        <w:tabs>
          <w:tab w:val="num" w:pos="6480"/>
        </w:tabs>
        <w:ind w:left="6480" w:hanging="360"/>
      </w:pPr>
      <w:rPr>
        <w:rFonts w:ascii="Wingdings" w:hAnsi="Wingdings"/>
      </w:rPr>
    </w:lvl>
  </w:abstractNum>
  <w:abstractNum w:abstractNumId="9" w15:restartNumberingAfterBreak="0">
    <w:nsid w:val="00000024"/>
    <w:multiLevelType w:val="hybridMultilevel"/>
    <w:tmpl w:val="00000024"/>
    <w:lvl w:ilvl="0" w:tplc="71C05648">
      <w:start w:val="1"/>
      <w:numFmt w:val="bullet"/>
      <w:lvlText w:val="§"/>
      <w:lvlJc w:val="left"/>
      <w:pPr>
        <w:ind w:left="720" w:hanging="360"/>
      </w:pPr>
      <w:rPr>
        <w:rFonts w:ascii="Wingdings" w:eastAsia="Wingdings" w:hAnsi="Wingdings" w:cs="Wingdings"/>
      </w:rPr>
    </w:lvl>
    <w:lvl w:ilvl="1" w:tplc="8416A264">
      <w:start w:val="1"/>
      <w:numFmt w:val="bullet"/>
      <w:lvlText w:val="o"/>
      <w:lvlJc w:val="left"/>
      <w:pPr>
        <w:tabs>
          <w:tab w:val="num" w:pos="1440"/>
        </w:tabs>
        <w:ind w:left="1440" w:hanging="360"/>
      </w:pPr>
      <w:rPr>
        <w:rFonts w:ascii="Courier New" w:hAnsi="Courier New"/>
      </w:rPr>
    </w:lvl>
    <w:lvl w:ilvl="2" w:tplc="3FD8AC54">
      <w:start w:val="1"/>
      <w:numFmt w:val="bullet"/>
      <w:lvlText w:val=""/>
      <w:lvlJc w:val="left"/>
      <w:pPr>
        <w:tabs>
          <w:tab w:val="num" w:pos="2160"/>
        </w:tabs>
        <w:ind w:left="2160" w:hanging="360"/>
      </w:pPr>
      <w:rPr>
        <w:rFonts w:ascii="Wingdings" w:hAnsi="Wingdings"/>
      </w:rPr>
    </w:lvl>
    <w:lvl w:ilvl="3" w:tplc="B414E040">
      <w:start w:val="1"/>
      <w:numFmt w:val="bullet"/>
      <w:lvlText w:val=""/>
      <w:lvlJc w:val="left"/>
      <w:pPr>
        <w:tabs>
          <w:tab w:val="num" w:pos="2880"/>
        </w:tabs>
        <w:ind w:left="2880" w:hanging="360"/>
      </w:pPr>
      <w:rPr>
        <w:rFonts w:ascii="Symbol" w:hAnsi="Symbol"/>
      </w:rPr>
    </w:lvl>
    <w:lvl w:ilvl="4" w:tplc="9CCA8954">
      <w:start w:val="1"/>
      <w:numFmt w:val="bullet"/>
      <w:lvlText w:val="o"/>
      <w:lvlJc w:val="left"/>
      <w:pPr>
        <w:tabs>
          <w:tab w:val="num" w:pos="3600"/>
        </w:tabs>
        <w:ind w:left="3600" w:hanging="360"/>
      </w:pPr>
      <w:rPr>
        <w:rFonts w:ascii="Courier New" w:hAnsi="Courier New"/>
      </w:rPr>
    </w:lvl>
    <w:lvl w:ilvl="5" w:tplc="E34EB66A">
      <w:start w:val="1"/>
      <w:numFmt w:val="bullet"/>
      <w:lvlText w:val=""/>
      <w:lvlJc w:val="left"/>
      <w:pPr>
        <w:tabs>
          <w:tab w:val="num" w:pos="4320"/>
        </w:tabs>
        <w:ind w:left="4320" w:hanging="360"/>
      </w:pPr>
      <w:rPr>
        <w:rFonts w:ascii="Wingdings" w:hAnsi="Wingdings"/>
      </w:rPr>
    </w:lvl>
    <w:lvl w:ilvl="6" w:tplc="81BA4432">
      <w:start w:val="1"/>
      <w:numFmt w:val="bullet"/>
      <w:lvlText w:val=""/>
      <w:lvlJc w:val="left"/>
      <w:pPr>
        <w:tabs>
          <w:tab w:val="num" w:pos="5040"/>
        </w:tabs>
        <w:ind w:left="5040" w:hanging="360"/>
      </w:pPr>
      <w:rPr>
        <w:rFonts w:ascii="Symbol" w:hAnsi="Symbol"/>
      </w:rPr>
    </w:lvl>
    <w:lvl w:ilvl="7" w:tplc="81E23648">
      <w:start w:val="1"/>
      <w:numFmt w:val="bullet"/>
      <w:lvlText w:val="o"/>
      <w:lvlJc w:val="left"/>
      <w:pPr>
        <w:tabs>
          <w:tab w:val="num" w:pos="5760"/>
        </w:tabs>
        <w:ind w:left="5760" w:hanging="360"/>
      </w:pPr>
      <w:rPr>
        <w:rFonts w:ascii="Courier New" w:hAnsi="Courier New"/>
      </w:rPr>
    </w:lvl>
    <w:lvl w:ilvl="8" w:tplc="B2FC0526">
      <w:start w:val="1"/>
      <w:numFmt w:val="bullet"/>
      <w:lvlText w:val=""/>
      <w:lvlJc w:val="left"/>
      <w:pPr>
        <w:tabs>
          <w:tab w:val="num" w:pos="6480"/>
        </w:tabs>
        <w:ind w:left="6480" w:hanging="360"/>
      </w:pPr>
      <w:rPr>
        <w:rFonts w:ascii="Wingdings" w:hAnsi="Wingdings"/>
      </w:rPr>
    </w:lvl>
  </w:abstractNum>
  <w:abstractNum w:abstractNumId="10" w15:restartNumberingAfterBreak="0">
    <w:nsid w:val="041B2A36"/>
    <w:multiLevelType w:val="hybridMultilevel"/>
    <w:tmpl w:val="3F4EE7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73559C"/>
    <w:multiLevelType w:val="hybridMultilevel"/>
    <w:tmpl w:val="95E265D8"/>
    <w:lvl w:ilvl="0" w:tplc="D0B2D1A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8011F2"/>
    <w:multiLevelType w:val="multilevel"/>
    <w:tmpl w:val="72F81C0C"/>
    <w:lvl w:ilvl="0">
      <w:start w:val="1"/>
      <w:numFmt w:val="decimal"/>
      <w:lvlText w:val="%1."/>
      <w:lvlJc w:val="left"/>
      <w:pPr>
        <w:ind w:left="567" w:hanging="567"/>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1495986"/>
    <w:multiLevelType w:val="multilevel"/>
    <w:tmpl w:val="5288A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3D91ACD"/>
    <w:multiLevelType w:val="hybridMultilevel"/>
    <w:tmpl w:val="A4001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B85858"/>
    <w:multiLevelType w:val="hybridMultilevel"/>
    <w:tmpl w:val="05749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CC0733"/>
    <w:multiLevelType w:val="multilevel"/>
    <w:tmpl w:val="CF7A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183F24"/>
    <w:multiLevelType w:val="multilevel"/>
    <w:tmpl w:val="83E20FAE"/>
    <w:lvl w:ilvl="0">
      <w:start w:val="1"/>
      <w:numFmt w:val="decimal"/>
      <w:pStyle w:val="ListNumber"/>
      <w:lvlText w:val="%1."/>
      <w:lvlJc w:val="left"/>
      <w:pPr>
        <w:ind w:left="567" w:hanging="56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C8166F8"/>
    <w:multiLevelType w:val="multilevel"/>
    <w:tmpl w:val="3450731C"/>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0" w15:restartNumberingAfterBreak="0">
    <w:nsid w:val="3FF84752"/>
    <w:multiLevelType w:val="multilevel"/>
    <w:tmpl w:val="AFC81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7F5740"/>
    <w:multiLevelType w:val="multilevel"/>
    <w:tmpl w:val="FFC85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B84BF1"/>
    <w:multiLevelType w:val="multilevel"/>
    <w:tmpl w:val="233E516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5F465C2"/>
    <w:multiLevelType w:val="hybridMultilevel"/>
    <w:tmpl w:val="33B2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092A71"/>
    <w:multiLevelType w:val="hybridMultilevel"/>
    <w:tmpl w:val="CFA23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295B5B"/>
    <w:multiLevelType w:val="hybridMultilevel"/>
    <w:tmpl w:val="5A306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241EA7"/>
    <w:multiLevelType w:val="multilevel"/>
    <w:tmpl w:val="6D8E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1310EB"/>
    <w:multiLevelType w:val="hybridMultilevel"/>
    <w:tmpl w:val="99361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BE4A52"/>
    <w:multiLevelType w:val="hybridMultilevel"/>
    <w:tmpl w:val="B4408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FE15E9"/>
    <w:multiLevelType w:val="multilevel"/>
    <w:tmpl w:val="7218A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8901C53"/>
    <w:multiLevelType w:val="hybridMultilevel"/>
    <w:tmpl w:val="95CE6FCC"/>
    <w:lvl w:ilvl="0" w:tplc="C638E3A8">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605F16"/>
    <w:multiLevelType w:val="multilevel"/>
    <w:tmpl w:val="32D2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015321A"/>
    <w:multiLevelType w:val="hybridMultilevel"/>
    <w:tmpl w:val="EC04D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3F26B3"/>
    <w:multiLevelType w:val="hybridMultilevel"/>
    <w:tmpl w:val="DB4EE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EE4B74"/>
    <w:multiLevelType w:val="multilevel"/>
    <w:tmpl w:val="ADC2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4040BD6"/>
    <w:multiLevelType w:val="multilevel"/>
    <w:tmpl w:val="9CFC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733706"/>
    <w:multiLevelType w:val="hybridMultilevel"/>
    <w:tmpl w:val="1A5A4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421D07"/>
    <w:multiLevelType w:val="hybridMultilevel"/>
    <w:tmpl w:val="AEA46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19"/>
  </w:num>
  <w:num w:numId="2" w16cid:durableId="175270668">
    <w:abstractNumId w:val="19"/>
  </w:num>
  <w:num w:numId="3" w16cid:durableId="730810984">
    <w:abstractNumId w:val="15"/>
  </w:num>
  <w:num w:numId="4" w16cid:durableId="8588540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22"/>
    <w:lvlOverride w:ilvl="0">
      <w:lvl w:ilvl="0">
        <w:start w:val="1"/>
        <w:numFmt w:val="bullet"/>
        <w:pStyle w:val="ListBullet2"/>
        <w:lvlText w:val="—"/>
        <w:lvlJc w:val="left"/>
        <w:pPr>
          <w:ind w:left="924" w:hanging="357"/>
        </w:pPr>
        <w:rPr>
          <w:rFonts w:ascii="Public Sans Light" w:hAnsi="Public Sans Light" w:hint="default"/>
          <w:b w:val="0"/>
          <w:i w:val="0"/>
          <w:color w:val="000000" w:themeColor="text1"/>
          <w:sz w:val="22"/>
        </w:rPr>
      </w:lvl>
    </w:lvlOverride>
    <w:lvlOverride w:ilvl="1">
      <w:lvl w:ilvl="1">
        <w:start w:val="1"/>
        <w:numFmt w:val="bullet"/>
        <w:lvlText w:val="o"/>
        <w:lvlJc w:val="left"/>
        <w:pPr>
          <w:ind w:left="1790" w:hanging="360"/>
        </w:pPr>
        <w:rPr>
          <w:rFonts w:ascii="Courier New" w:hAnsi="Courier New" w:cs="Courier New" w:hint="default"/>
        </w:rPr>
      </w:lvl>
    </w:lvlOverride>
    <w:lvlOverride w:ilvl="2">
      <w:lvl w:ilvl="2">
        <w:start w:val="1"/>
        <w:numFmt w:val="bullet"/>
        <w:lvlText w:val=""/>
        <w:lvlJc w:val="left"/>
        <w:pPr>
          <w:ind w:left="2510" w:hanging="360"/>
        </w:pPr>
        <w:rPr>
          <w:rFonts w:ascii="Wingdings" w:hAnsi="Wingdings" w:hint="default"/>
        </w:rPr>
      </w:lvl>
    </w:lvlOverride>
    <w:lvlOverride w:ilvl="3">
      <w:lvl w:ilvl="3">
        <w:start w:val="1"/>
        <w:numFmt w:val="bullet"/>
        <w:lvlText w:val=""/>
        <w:lvlJc w:val="left"/>
        <w:pPr>
          <w:ind w:left="3230" w:hanging="360"/>
        </w:pPr>
        <w:rPr>
          <w:rFonts w:ascii="Symbol" w:hAnsi="Symbol" w:hint="default"/>
        </w:rPr>
      </w:lvl>
    </w:lvlOverride>
    <w:lvlOverride w:ilvl="4">
      <w:lvl w:ilvl="4">
        <w:start w:val="1"/>
        <w:numFmt w:val="bullet"/>
        <w:lvlText w:val="o"/>
        <w:lvlJc w:val="left"/>
        <w:pPr>
          <w:ind w:left="3950" w:hanging="360"/>
        </w:pPr>
        <w:rPr>
          <w:rFonts w:ascii="Courier New" w:hAnsi="Courier New" w:cs="Courier New" w:hint="default"/>
        </w:rPr>
      </w:lvl>
    </w:lvlOverride>
    <w:lvlOverride w:ilvl="5">
      <w:lvl w:ilvl="5">
        <w:start w:val="1"/>
        <w:numFmt w:val="bullet"/>
        <w:lvlText w:val=""/>
        <w:lvlJc w:val="left"/>
        <w:pPr>
          <w:ind w:left="4670" w:hanging="360"/>
        </w:pPr>
        <w:rPr>
          <w:rFonts w:ascii="Wingdings" w:hAnsi="Wingdings" w:hint="default"/>
        </w:rPr>
      </w:lvl>
    </w:lvlOverride>
    <w:lvlOverride w:ilvl="6">
      <w:lvl w:ilvl="6">
        <w:start w:val="1"/>
        <w:numFmt w:val="bullet"/>
        <w:lvlText w:val=""/>
        <w:lvlJc w:val="left"/>
        <w:pPr>
          <w:ind w:left="5390" w:hanging="360"/>
        </w:pPr>
        <w:rPr>
          <w:rFonts w:ascii="Symbol" w:hAnsi="Symbol" w:hint="default"/>
        </w:rPr>
      </w:lvl>
    </w:lvlOverride>
    <w:lvlOverride w:ilvl="7">
      <w:lvl w:ilvl="7">
        <w:start w:val="1"/>
        <w:numFmt w:val="bullet"/>
        <w:lvlText w:val="o"/>
        <w:lvlJc w:val="left"/>
        <w:pPr>
          <w:ind w:left="6110" w:hanging="360"/>
        </w:pPr>
        <w:rPr>
          <w:rFonts w:ascii="Courier New" w:hAnsi="Courier New" w:cs="Courier New" w:hint="default"/>
        </w:rPr>
      </w:lvl>
    </w:lvlOverride>
    <w:lvlOverride w:ilvl="8">
      <w:lvl w:ilvl="8">
        <w:start w:val="1"/>
        <w:numFmt w:val="bullet"/>
        <w:lvlText w:val=""/>
        <w:lvlJc w:val="left"/>
        <w:pPr>
          <w:ind w:left="6830" w:hanging="360"/>
        </w:pPr>
        <w:rPr>
          <w:rFonts w:ascii="Wingdings" w:hAnsi="Wingdings" w:hint="default"/>
        </w:rPr>
      </w:lvl>
    </w:lvlOverride>
  </w:num>
  <w:num w:numId="6" w16cid:durableId="581136368">
    <w:abstractNumId w:val="0"/>
  </w:num>
  <w:num w:numId="7" w16cid:durableId="822308067">
    <w:abstractNumId w:val="30"/>
  </w:num>
  <w:num w:numId="8" w16cid:durableId="147866089">
    <w:abstractNumId w:val="18"/>
  </w:num>
  <w:num w:numId="9" w16cid:durableId="46147362">
    <w:abstractNumId w:val="11"/>
  </w:num>
  <w:num w:numId="10" w16cid:durableId="15217730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032899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3838294">
    <w:abstractNumId w:val="38"/>
  </w:num>
  <w:num w:numId="13" w16cid:durableId="321010853">
    <w:abstractNumId w:val="12"/>
  </w:num>
  <w:num w:numId="14" w16cid:durableId="18449789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5080661">
    <w:abstractNumId w:val="31"/>
  </w:num>
  <w:num w:numId="16" w16cid:durableId="741610607">
    <w:abstractNumId w:val="16"/>
  </w:num>
  <w:num w:numId="17" w16cid:durableId="1160778138">
    <w:abstractNumId w:val="33"/>
  </w:num>
  <w:num w:numId="18" w16cid:durableId="1743793820">
    <w:abstractNumId w:val="27"/>
  </w:num>
  <w:num w:numId="19" w16cid:durableId="1434520705">
    <w:abstractNumId w:val="24"/>
  </w:num>
  <w:num w:numId="20" w16cid:durableId="687028473">
    <w:abstractNumId w:val="20"/>
  </w:num>
  <w:num w:numId="21" w16cid:durableId="78989446">
    <w:abstractNumId w:val="29"/>
  </w:num>
  <w:num w:numId="22" w16cid:durableId="1239747495">
    <w:abstractNumId w:val="35"/>
  </w:num>
  <w:num w:numId="23" w16cid:durableId="1535387866">
    <w:abstractNumId w:val="21"/>
  </w:num>
  <w:num w:numId="24" w16cid:durableId="929460852">
    <w:abstractNumId w:val="36"/>
  </w:num>
  <w:num w:numId="25" w16cid:durableId="893127152">
    <w:abstractNumId w:val="17"/>
  </w:num>
  <w:num w:numId="26" w16cid:durableId="1773233779">
    <w:abstractNumId w:val="32"/>
  </w:num>
  <w:num w:numId="27" w16cid:durableId="942110876">
    <w:abstractNumId w:val="13"/>
  </w:num>
  <w:num w:numId="28" w16cid:durableId="1033112087">
    <w:abstractNumId w:val="26"/>
  </w:num>
  <w:num w:numId="29" w16cid:durableId="1932548623">
    <w:abstractNumId w:val="3"/>
  </w:num>
  <w:num w:numId="30" w16cid:durableId="1476754256">
    <w:abstractNumId w:val="4"/>
  </w:num>
  <w:num w:numId="31" w16cid:durableId="1151795593">
    <w:abstractNumId w:val="5"/>
  </w:num>
  <w:num w:numId="32" w16cid:durableId="1107887348">
    <w:abstractNumId w:val="6"/>
  </w:num>
  <w:num w:numId="33" w16cid:durableId="1330862418">
    <w:abstractNumId w:val="7"/>
  </w:num>
  <w:num w:numId="34" w16cid:durableId="1401442733">
    <w:abstractNumId w:val="8"/>
  </w:num>
  <w:num w:numId="35" w16cid:durableId="784738569">
    <w:abstractNumId w:val="9"/>
  </w:num>
  <w:num w:numId="36" w16cid:durableId="787311703">
    <w:abstractNumId w:val="1"/>
  </w:num>
  <w:num w:numId="37" w16cid:durableId="81224376">
    <w:abstractNumId w:val="2"/>
  </w:num>
  <w:num w:numId="38" w16cid:durableId="46801231">
    <w:abstractNumId w:val="10"/>
  </w:num>
  <w:num w:numId="39" w16cid:durableId="550072095">
    <w:abstractNumId w:val="23"/>
  </w:num>
  <w:num w:numId="40" w16cid:durableId="1971788173">
    <w:abstractNumId w:val="34"/>
  </w:num>
  <w:num w:numId="41" w16cid:durableId="837812478">
    <w:abstractNumId w:val="25"/>
  </w:num>
  <w:num w:numId="42" w16cid:durableId="748502453">
    <w:abstractNumId w:val="14"/>
  </w:num>
  <w:num w:numId="43" w16cid:durableId="1109203734">
    <w:abstractNumId w:val="28"/>
  </w:num>
  <w:num w:numId="44" w16cid:durableId="888303826">
    <w:abstractNumId w:val="37"/>
  </w:num>
  <w:num w:numId="45" w16cid:durableId="10421727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557015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02287812">
    <w:abstractNumId w:val="31"/>
    <w:lvlOverride w:ilvl="0">
      <w:startOverride w:val="1"/>
    </w:lvlOverride>
  </w:num>
  <w:num w:numId="48" w16cid:durableId="2128156220">
    <w:abstractNumId w:val="2"/>
  </w:num>
  <w:num w:numId="49" w16cid:durableId="2021808271">
    <w:abstractNumId w:val="19"/>
  </w:num>
  <w:num w:numId="50" w16cid:durableId="675381236">
    <w:abstractNumId w:val="19"/>
  </w:num>
  <w:num w:numId="51" w16cid:durableId="754741612">
    <w:abstractNumId w:val="19"/>
  </w:num>
  <w:num w:numId="52" w16cid:durableId="266278566">
    <w:abstractNumId w:val="19"/>
  </w:num>
  <w:num w:numId="53" w16cid:durableId="870723766">
    <w:abstractNumId w:val="22"/>
    <w:lvlOverride w:ilvl="0">
      <w:lvl w:ilvl="0">
        <w:start w:val="1"/>
        <w:numFmt w:val="bullet"/>
        <w:pStyle w:val="ListBullet2"/>
        <w:lvlText w:val="—"/>
        <w:lvlJc w:val="left"/>
        <w:pPr>
          <w:ind w:left="927" w:hanging="360"/>
        </w:p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4" w16cid:durableId="2083870754">
    <w:abstractNumId w:val="0"/>
  </w:num>
  <w:num w:numId="55" w16cid:durableId="1757627817">
    <w:abstractNumId w:val="15"/>
  </w:num>
  <w:num w:numId="56" w16cid:durableId="826743874">
    <w:abstractNumId w:val="30"/>
  </w:num>
  <w:num w:numId="57" w16cid:durableId="1109350817">
    <w:abstractNumId w:val="30"/>
  </w:num>
  <w:num w:numId="58" w16cid:durableId="997924645">
    <w:abstractNumId w:val="18"/>
  </w:num>
  <w:num w:numId="59" w16cid:durableId="16481709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521975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538892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0462542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998515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32722033">
    <w:abstractNumId w:val="2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5" w16cid:durableId="436293024">
    <w:abstractNumId w:val="0"/>
  </w:num>
  <w:num w:numId="66" w16cid:durableId="998313888">
    <w:abstractNumId w:val="15"/>
  </w:num>
  <w:num w:numId="67" w16cid:durableId="279804953">
    <w:abstractNumId w:val="30"/>
  </w:num>
  <w:num w:numId="68" w16cid:durableId="350105756">
    <w:abstractNumId w:val="30"/>
  </w:num>
  <w:num w:numId="69" w16cid:durableId="286817839">
    <w:abstractNumId w:val="18"/>
  </w:num>
  <w:num w:numId="70" w16cid:durableId="259995593">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97B"/>
    <w:rsid w:val="00000D35"/>
    <w:rsid w:val="00001945"/>
    <w:rsid w:val="00001C08"/>
    <w:rsid w:val="00001CC1"/>
    <w:rsid w:val="00002BF1"/>
    <w:rsid w:val="00004333"/>
    <w:rsid w:val="000048C7"/>
    <w:rsid w:val="00004FBE"/>
    <w:rsid w:val="00005644"/>
    <w:rsid w:val="00005B73"/>
    <w:rsid w:val="00006220"/>
    <w:rsid w:val="00006812"/>
    <w:rsid w:val="00006CD7"/>
    <w:rsid w:val="00007337"/>
    <w:rsid w:val="000103FC"/>
    <w:rsid w:val="00010746"/>
    <w:rsid w:val="000107D5"/>
    <w:rsid w:val="0001098E"/>
    <w:rsid w:val="00010C2C"/>
    <w:rsid w:val="00011403"/>
    <w:rsid w:val="0001198F"/>
    <w:rsid w:val="00011EF4"/>
    <w:rsid w:val="00012014"/>
    <w:rsid w:val="000122C5"/>
    <w:rsid w:val="00012683"/>
    <w:rsid w:val="000127B4"/>
    <w:rsid w:val="000140BA"/>
    <w:rsid w:val="00014139"/>
    <w:rsid w:val="000141DD"/>
    <w:rsid w:val="000143DF"/>
    <w:rsid w:val="00014E6E"/>
    <w:rsid w:val="000151F8"/>
    <w:rsid w:val="000155F2"/>
    <w:rsid w:val="00015C9A"/>
    <w:rsid w:val="00015D43"/>
    <w:rsid w:val="00015F49"/>
    <w:rsid w:val="00016801"/>
    <w:rsid w:val="00016CA5"/>
    <w:rsid w:val="00017E07"/>
    <w:rsid w:val="00021171"/>
    <w:rsid w:val="00021A81"/>
    <w:rsid w:val="00022EC8"/>
    <w:rsid w:val="00022EFC"/>
    <w:rsid w:val="00023790"/>
    <w:rsid w:val="00023F9E"/>
    <w:rsid w:val="0002453B"/>
    <w:rsid w:val="00024602"/>
    <w:rsid w:val="000252FF"/>
    <w:rsid w:val="000253AE"/>
    <w:rsid w:val="00025BAD"/>
    <w:rsid w:val="00026DF6"/>
    <w:rsid w:val="00027181"/>
    <w:rsid w:val="000277B1"/>
    <w:rsid w:val="00027D91"/>
    <w:rsid w:val="00030C4B"/>
    <w:rsid w:val="00030EBC"/>
    <w:rsid w:val="00031D02"/>
    <w:rsid w:val="00033039"/>
    <w:rsid w:val="000331B6"/>
    <w:rsid w:val="00034F5E"/>
    <w:rsid w:val="0003541F"/>
    <w:rsid w:val="000356B8"/>
    <w:rsid w:val="00035768"/>
    <w:rsid w:val="00035A50"/>
    <w:rsid w:val="00035D3B"/>
    <w:rsid w:val="000372FE"/>
    <w:rsid w:val="00037C5C"/>
    <w:rsid w:val="0004047B"/>
    <w:rsid w:val="000408EA"/>
    <w:rsid w:val="00040BF3"/>
    <w:rsid w:val="000418B1"/>
    <w:rsid w:val="00041BF1"/>
    <w:rsid w:val="00041EB6"/>
    <w:rsid w:val="000420BE"/>
    <w:rsid w:val="00042114"/>
    <w:rsid w:val="000423E3"/>
    <w:rsid w:val="0004292D"/>
    <w:rsid w:val="00042C19"/>
    <w:rsid w:val="00042C2B"/>
    <w:rsid w:val="00042D30"/>
    <w:rsid w:val="000430BD"/>
    <w:rsid w:val="00043C24"/>
    <w:rsid w:val="00043E3D"/>
    <w:rsid w:val="00043F14"/>
    <w:rsid w:val="00043FA0"/>
    <w:rsid w:val="000444C3"/>
    <w:rsid w:val="00044C5D"/>
    <w:rsid w:val="00044D23"/>
    <w:rsid w:val="00044FB3"/>
    <w:rsid w:val="000462FF"/>
    <w:rsid w:val="00046473"/>
    <w:rsid w:val="00046882"/>
    <w:rsid w:val="000470B7"/>
    <w:rsid w:val="0004735E"/>
    <w:rsid w:val="000473D6"/>
    <w:rsid w:val="0004799A"/>
    <w:rsid w:val="00047FF8"/>
    <w:rsid w:val="000501A5"/>
    <w:rsid w:val="000507E6"/>
    <w:rsid w:val="00050A25"/>
    <w:rsid w:val="0005163D"/>
    <w:rsid w:val="00051BC4"/>
    <w:rsid w:val="00051BF0"/>
    <w:rsid w:val="0005288E"/>
    <w:rsid w:val="00052B7D"/>
    <w:rsid w:val="000534F4"/>
    <w:rsid w:val="000535B7"/>
    <w:rsid w:val="00053726"/>
    <w:rsid w:val="0005541B"/>
    <w:rsid w:val="00055974"/>
    <w:rsid w:val="000562A7"/>
    <w:rsid w:val="000564F8"/>
    <w:rsid w:val="00057492"/>
    <w:rsid w:val="00057BC8"/>
    <w:rsid w:val="000604B9"/>
    <w:rsid w:val="000604F5"/>
    <w:rsid w:val="00061232"/>
    <w:rsid w:val="000613C4"/>
    <w:rsid w:val="0006150D"/>
    <w:rsid w:val="000620E8"/>
    <w:rsid w:val="00062708"/>
    <w:rsid w:val="00062A21"/>
    <w:rsid w:val="000634F4"/>
    <w:rsid w:val="000635FE"/>
    <w:rsid w:val="00064AA6"/>
    <w:rsid w:val="000656EB"/>
    <w:rsid w:val="00065A16"/>
    <w:rsid w:val="00065C9E"/>
    <w:rsid w:val="00065D40"/>
    <w:rsid w:val="000674AF"/>
    <w:rsid w:val="00070416"/>
    <w:rsid w:val="0007081A"/>
    <w:rsid w:val="0007087A"/>
    <w:rsid w:val="00070C9E"/>
    <w:rsid w:val="000712DB"/>
    <w:rsid w:val="00071553"/>
    <w:rsid w:val="000715E7"/>
    <w:rsid w:val="00071D06"/>
    <w:rsid w:val="0007214A"/>
    <w:rsid w:val="00072B6E"/>
    <w:rsid w:val="00072DFB"/>
    <w:rsid w:val="00073614"/>
    <w:rsid w:val="000747BA"/>
    <w:rsid w:val="000749DC"/>
    <w:rsid w:val="00074F0E"/>
    <w:rsid w:val="00075B4E"/>
    <w:rsid w:val="00076921"/>
    <w:rsid w:val="0007708D"/>
    <w:rsid w:val="00077A7C"/>
    <w:rsid w:val="00077D08"/>
    <w:rsid w:val="00080595"/>
    <w:rsid w:val="00082188"/>
    <w:rsid w:val="0008231E"/>
    <w:rsid w:val="00082E0E"/>
    <w:rsid w:val="00082E53"/>
    <w:rsid w:val="00083B91"/>
    <w:rsid w:val="00083E50"/>
    <w:rsid w:val="000844F9"/>
    <w:rsid w:val="00084628"/>
    <w:rsid w:val="00084719"/>
    <w:rsid w:val="00084830"/>
    <w:rsid w:val="00084906"/>
    <w:rsid w:val="00084F03"/>
    <w:rsid w:val="00085D63"/>
    <w:rsid w:val="0008606A"/>
    <w:rsid w:val="0008652E"/>
    <w:rsid w:val="00086656"/>
    <w:rsid w:val="00086D87"/>
    <w:rsid w:val="000872D6"/>
    <w:rsid w:val="00087887"/>
    <w:rsid w:val="00087AF1"/>
    <w:rsid w:val="00087C5A"/>
    <w:rsid w:val="00090628"/>
    <w:rsid w:val="00090918"/>
    <w:rsid w:val="00091365"/>
    <w:rsid w:val="000919BC"/>
    <w:rsid w:val="00091B2A"/>
    <w:rsid w:val="00091C85"/>
    <w:rsid w:val="000922D6"/>
    <w:rsid w:val="00092BB1"/>
    <w:rsid w:val="00092F78"/>
    <w:rsid w:val="00094353"/>
    <w:rsid w:val="0009452F"/>
    <w:rsid w:val="00094EE6"/>
    <w:rsid w:val="00094FF5"/>
    <w:rsid w:val="00095055"/>
    <w:rsid w:val="00096701"/>
    <w:rsid w:val="00097721"/>
    <w:rsid w:val="000A04A6"/>
    <w:rsid w:val="000A05D8"/>
    <w:rsid w:val="000A0C05"/>
    <w:rsid w:val="000A10DD"/>
    <w:rsid w:val="000A2072"/>
    <w:rsid w:val="000A21E9"/>
    <w:rsid w:val="000A2276"/>
    <w:rsid w:val="000A285F"/>
    <w:rsid w:val="000A33D4"/>
    <w:rsid w:val="000A41E7"/>
    <w:rsid w:val="000A451E"/>
    <w:rsid w:val="000A6BC7"/>
    <w:rsid w:val="000A6D4F"/>
    <w:rsid w:val="000A765F"/>
    <w:rsid w:val="000A796C"/>
    <w:rsid w:val="000A7A61"/>
    <w:rsid w:val="000B013A"/>
    <w:rsid w:val="000B08D0"/>
    <w:rsid w:val="000B09C8"/>
    <w:rsid w:val="000B1FC2"/>
    <w:rsid w:val="000B27EE"/>
    <w:rsid w:val="000B2886"/>
    <w:rsid w:val="000B2F53"/>
    <w:rsid w:val="000B30E1"/>
    <w:rsid w:val="000B43A9"/>
    <w:rsid w:val="000B4F65"/>
    <w:rsid w:val="000B6BE2"/>
    <w:rsid w:val="000B75CB"/>
    <w:rsid w:val="000B77E5"/>
    <w:rsid w:val="000B7D49"/>
    <w:rsid w:val="000C0024"/>
    <w:rsid w:val="000C07B7"/>
    <w:rsid w:val="000C07CD"/>
    <w:rsid w:val="000C0D3E"/>
    <w:rsid w:val="000C0E60"/>
    <w:rsid w:val="000C0FB5"/>
    <w:rsid w:val="000C1078"/>
    <w:rsid w:val="000C1579"/>
    <w:rsid w:val="000C16A7"/>
    <w:rsid w:val="000C18FE"/>
    <w:rsid w:val="000C1BCD"/>
    <w:rsid w:val="000C1CCC"/>
    <w:rsid w:val="000C23CF"/>
    <w:rsid w:val="000C247D"/>
    <w:rsid w:val="000C250C"/>
    <w:rsid w:val="000C28BA"/>
    <w:rsid w:val="000C2D1F"/>
    <w:rsid w:val="000C3704"/>
    <w:rsid w:val="000C43DF"/>
    <w:rsid w:val="000C43F8"/>
    <w:rsid w:val="000C45AA"/>
    <w:rsid w:val="000C535E"/>
    <w:rsid w:val="000C5651"/>
    <w:rsid w:val="000C575E"/>
    <w:rsid w:val="000C61FB"/>
    <w:rsid w:val="000C6F89"/>
    <w:rsid w:val="000C7627"/>
    <w:rsid w:val="000C7D18"/>
    <w:rsid w:val="000C7D4F"/>
    <w:rsid w:val="000D0B68"/>
    <w:rsid w:val="000D2063"/>
    <w:rsid w:val="000D2136"/>
    <w:rsid w:val="000D24EC"/>
    <w:rsid w:val="000D2C3A"/>
    <w:rsid w:val="000D2FDD"/>
    <w:rsid w:val="000D3820"/>
    <w:rsid w:val="000D48A8"/>
    <w:rsid w:val="000D4AF9"/>
    <w:rsid w:val="000D4B5A"/>
    <w:rsid w:val="000D55B1"/>
    <w:rsid w:val="000D5EB8"/>
    <w:rsid w:val="000D6101"/>
    <w:rsid w:val="000D64D8"/>
    <w:rsid w:val="000E00F2"/>
    <w:rsid w:val="000E07F5"/>
    <w:rsid w:val="000E16FF"/>
    <w:rsid w:val="000E1FBB"/>
    <w:rsid w:val="000E20B4"/>
    <w:rsid w:val="000E2A26"/>
    <w:rsid w:val="000E2B05"/>
    <w:rsid w:val="000E3551"/>
    <w:rsid w:val="000E3800"/>
    <w:rsid w:val="000E3C1C"/>
    <w:rsid w:val="000E3CFF"/>
    <w:rsid w:val="000E41B7"/>
    <w:rsid w:val="000E4D64"/>
    <w:rsid w:val="000E554F"/>
    <w:rsid w:val="000E6357"/>
    <w:rsid w:val="000E69D1"/>
    <w:rsid w:val="000E6BA0"/>
    <w:rsid w:val="000E786D"/>
    <w:rsid w:val="000F174A"/>
    <w:rsid w:val="000F1F09"/>
    <w:rsid w:val="000F24F7"/>
    <w:rsid w:val="000F2519"/>
    <w:rsid w:val="000F259A"/>
    <w:rsid w:val="000F2824"/>
    <w:rsid w:val="000F28BE"/>
    <w:rsid w:val="000F31EF"/>
    <w:rsid w:val="000F377D"/>
    <w:rsid w:val="000F488A"/>
    <w:rsid w:val="000F4C70"/>
    <w:rsid w:val="000F4EAA"/>
    <w:rsid w:val="000F6231"/>
    <w:rsid w:val="000F6A9C"/>
    <w:rsid w:val="000F75F1"/>
    <w:rsid w:val="000F7960"/>
    <w:rsid w:val="00100B59"/>
    <w:rsid w:val="00100DC5"/>
    <w:rsid w:val="00100E27"/>
    <w:rsid w:val="00100E5A"/>
    <w:rsid w:val="00101077"/>
    <w:rsid w:val="00101131"/>
    <w:rsid w:val="00101135"/>
    <w:rsid w:val="00101769"/>
    <w:rsid w:val="0010259B"/>
    <w:rsid w:val="00102B07"/>
    <w:rsid w:val="00102D25"/>
    <w:rsid w:val="001030F8"/>
    <w:rsid w:val="00103BAA"/>
    <w:rsid w:val="00103D80"/>
    <w:rsid w:val="001048A8"/>
    <w:rsid w:val="00104A05"/>
    <w:rsid w:val="001053F9"/>
    <w:rsid w:val="00105866"/>
    <w:rsid w:val="00105DE3"/>
    <w:rsid w:val="00106009"/>
    <w:rsid w:val="001061F9"/>
    <w:rsid w:val="0010663E"/>
    <w:rsid w:val="00106711"/>
    <w:rsid w:val="001068B3"/>
    <w:rsid w:val="00106A3B"/>
    <w:rsid w:val="00106D83"/>
    <w:rsid w:val="00106F84"/>
    <w:rsid w:val="00107630"/>
    <w:rsid w:val="00107FF7"/>
    <w:rsid w:val="0011011D"/>
    <w:rsid w:val="00110A4A"/>
    <w:rsid w:val="001111BD"/>
    <w:rsid w:val="001112AE"/>
    <w:rsid w:val="001113CC"/>
    <w:rsid w:val="00113660"/>
    <w:rsid w:val="00113727"/>
    <w:rsid w:val="00113763"/>
    <w:rsid w:val="0011435A"/>
    <w:rsid w:val="0011437C"/>
    <w:rsid w:val="00114B7D"/>
    <w:rsid w:val="001177C4"/>
    <w:rsid w:val="001178DA"/>
    <w:rsid w:val="00117B7D"/>
    <w:rsid w:val="00117C7F"/>
    <w:rsid w:val="00117FF3"/>
    <w:rsid w:val="001208EA"/>
    <w:rsid w:val="0012093E"/>
    <w:rsid w:val="00120D65"/>
    <w:rsid w:val="00121DFA"/>
    <w:rsid w:val="0012254B"/>
    <w:rsid w:val="00122AA0"/>
    <w:rsid w:val="001231F0"/>
    <w:rsid w:val="0012353E"/>
    <w:rsid w:val="00123AB0"/>
    <w:rsid w:val="001248A0"/>
    <w:rsid w:val="001253F4"/>
    <w:rsid w:val="00125C6C"/>
    <w:rsid w:val="00125F96"/>
    <w:rsid w:val="00126E36"/>
    <w:rsid w:val="00127648"/>
    <w:rsid w:val="00127C54"/>
    <w:rsid w:val="0013032B"/>
    <w:rsid w:val="001305EA"/>
    <w:rsid w:val="00130630"/>
    <w:rsid w:val="00130CEB"/>
    <w:rsid w:val="00130D7F"/>
    <w:rsid w:val="00131CF5"/>
    <w:rsid w:val="00132079"/>
    <w:rsid w:val="00132364"/>
    <w:rsid w:val="001324C3"/>
    <w:rsid w:val="001328FA"/>
    <w:rsid w:val="00132D39"/>
    <w:rsid w:val="00132E9E"/>
    <w:rsid w:val="00133063"/>
    <w:rsid w:val="001332D4"/>
    <w:rsid w:val="00133634"/>
    <w:rsid w:val="0013419A"/>
    <w:rsid w:val="00134700"/>
    <w:rsid w:val="00134E23"/>
    <w:rsid w:val="00135A06"/>
    <w:rsid w:val="00135E80"/>
    <w:rsid w:val="00135F8D"/>
    <w:rsid w:val="001368B1"/>
    <w:rsid w:val="00137205"/>
    <w:rsid w:val="001400B4"/>
    <w:rsid w:val="00140753"/>
    <w:rsid w:val="0014107F"/>
    <w:rsid w:val="0014239C"/>
    <w:rsid w:val="00142CEA"/>
    <w:rsid w:val="00143651"/>
    <w:rsid w:val="00143921"/>
    <w:rsid w:val="00143D98"/>
    <w:rsid w:val="00144217"/>
    <w:rsid w:val="00146CE2"/>
    <w:rsid w:val="00146D64"/>
    <w:rsid w:val="00146F04"/>
    <w:rsid w:val="00147D51"/>
    <w:rsid w:val="00147E93"/>
    <w:rsid w:val="00150EBC"/>
    <w:rsid w:val="00151687"/>
    <w:rsid w:val="001520B0"/>
    <w:rsid w:val="00152701"/>
    <w:rsid w:val="00152CC2"/>
    <w:rsid w:val="00152CE3"/>
    <w:rsid w:val="00152D74"/>
    <w:rsid w:val="001535C0"/>
    <w:rsid w:val="00153F6F"/>
    <w:rsid w:val="001542CA"/>
    <w:rsid w:val="0015446A"/>
    <w:rsid w:val="0015487C"/>
    <w:rsid w:val="00154894"/>
    <w:rsid w:val="00155144"/>
    <w:rsid w:val="00155289"/>
    <w:rsid w:val="00155323"/>
    <w:rsid w:val="0015540E"/>
    <w:rsid w:val="00155674"/>
    <w:rsid w:val="001558DB"/>
    <w:rsid w:val="001564ED"/>
    <w:rsid w:val="00156939"/>
    <w:rsid w:val="00156956"/>
    <w:rsid w:val="00156AD4"/>
    <w:rsid w:val="0015712E"/>
    <w:rsid w:val="00157322"/>
    <w:rsid w:val="00157CB3"/>
    <w:rsid w:val="001613F7"/>
    <w:rsid w:val="00161A3D"/>
    <w:rsid w:val="00162C3A"/>
    <w:rsid w:val="00163F15"/>
    <w:rsid w:val="00165B83"/>
    <w:rsid w:val="00165FF0"/>
    <w:rsid w:val="00166AC8"/>
    <w:rsid w:val="00166E49"/>
    <w:rsid w:val="001671BC"/>
    <w:rsid w:val="0016730F"/>
    <w:rsid w:val="00167570"/>
    <w:rsid w:val="00167C83"/>
    <w:rsid w:val="0017075C"/>
    <w:rsid w:val="00170CB5"/>
    <w:rsid w:val="00170E34"/>
    <w:rsid w:val="001715A2"/>
    <w:rsid w:val="00171601"/>
    <w:rsid w:val="00171DC8"/>
    <w:rsid w:val="00172951"/>
    <w:rsid w:val="00172EC4"/>
    <w:rsid w:val="001734EF"/>
    <w:rsid w:val="00174183"/>
    <w:rsid w:val="0017432F"/>
    <w:rsid w:val="00174792"/>
    <w:rsid w:val="00174DFA"/>
    <w:rsid w:val="001759D5"/>
    <w:rsid w:val="00176416"/>
    <w:rsid w:val="00176C65"/>
    <w:rsid w:val="00176FCA"/>
    <w:rsid w:val="00180319"/>
    <w:rsid w:val="0018036C"/>
    <w:rsid w:val="00180A15"/>
    <w:rsid w:val="001810F4"/>
    <w:rsid w:val="00181128"/>
    <w:rsid w:val="0018179E"/>
    <w:rsid w:val="00182B24"/>
    <w:rsid w:val="00182B46"/>
    <w:rsid w:val="00183640"/>
    <w:rsid w:val="001839C3"/>
    <w:rsid w:val="00183B80"/>
    <w:rsid w:val="00183DB2"/>
    <w:rsid w:val="00183E9C"/>
    <w:rsid w:val="001841F1"/>
    <w:rsid w:val="0018571A"/>
    <w:rsid w:val="001857E7"/>
    <w:rsid w:val="00185801"/>
    <w:rsid w:val="001859B6"/>
    <w:rsid w:val="001867A8"/>
    <w:rsid w:val="001870CE"/>
    <w:rsid w:val="001872FA"/>
    <w:rsid w:val="001875B7"/>
    <w:rsid w:val="00187FFC"/>
    <w:rsid w:val="001902AC"/>
    <w:rsid w:val="00190635"/>
    <w:rsid w:val="00190B25"/>
    <w:rsid w:val="001912CC"/>
    <w:rsid w:val="00191B13"/>
    <w:rsid w:val="00191D2F"/>
    <w:rsid w:val="00191EC8"/>
    <w:rsid w:val="00191F45"/>
    <w:rsid w:val="0019257B"/>
    <w:rsid w:val="001925FB"/>
    <w:rsid w:val="001932AB"/>
    <w:rsid w:val="00193503"/>
    <w:rsid w:val="001939CA"/>
    <w:rsid w:val="00193B82"/>
    <w:rsid w:val="00194ECD"/>
    <w:rsid w:val="001952CB"/>
    <w:rsid w:val="00195761"/>
    <w:rsid w:val="0019600C"/>
    <w:rsid w:val="00196592"/>
    <w:rsid w:val="00196CF1"/>
    <w:rsid w:val="001979D4"/>
    <w:rsid w:val="00197ADC"/>
    <w:rsid w:val="00197B41"/>
    <w:rsid w:val="00197F5E"/>
    <w:rsid w:val="001A03EA"/>
    <w:rsid w:val="001A0AF7"/>
    <w:rsid w:val="001A0DD1"/>
    <w:rsid w:val="001A1D82"/>
    <w:rsid w:val="001A25AF"/>
    <w:rsid w:val="001A33AC"/>
    <w:rsid w:val="001A34DF"/>
    <w:rsid w:val="001A3627"/>
    <w:rsid w:val="001A3C51"/>
    <w:rsid w:val="001A47FD"/>
    <w:rsid w:val="001A5815"/>
    <w:rsid w:val="001A6763"/>
    <w:rsid w:val="001A68FE"/>
    <w:rsid w:val="001A6EF1"/>
    <w:rsid w:val="001A76A3"/>
    <w:rsid w:val="001B0A6B"/>
    <w:rsid w:val="001B0FEA"/>
    <w:rsid w:val="001B12F6"/>
    <w:rsid w:val="001B18FF"/>
    <w:rsid w:val="001B1A36"/>
    <w:rsid w:val="001B1BBC"/>
    <w:rsid w:val="001B23AA"/>
    <w:rsid w:val="001B2DEF"/>
    <w:rsid w:val="001B3065"/>
    <w:rsid w:val="001B30ED"/>
    <w:rsid w:val="001B33C0"/>
    <w:rsid w:val="001B36AE"/>
    <w:rsid w:val="001B378B"/>
    <w:rsid w:val="001B3C3E"/>
    <w:rsid w:val="001B49E9"/>
    <w:rsid w:val="001B4A46"/>
    <w:rsid w:val="001B4B38"/>
    <w:rsid w:val="001B5E34"/>
    <w:rsid w:val="001B68DA"/>
    <w:rsid w:val="001B738C"/>
    <w:rsid w:val="001B79C0"/>
    <w:rsid w:val="001B7BF2"/>
    <w:rsid w:val="001C03D8"/>
    <w:rsid w:val="001C0AC8"/>
    <w:rsid w:val="001C11F7"/>
    <w:rsid w:val="001C126A"/>
    <w:rsid w:val="001C12D9"/>
    <w:rsid w:val="001C154D"/>
    <w:rsid w:val="001C2997"/>
    <w:rsid w:val="001C329C"/>
    <w:rsid w:val="001C3404"/>
    <w:rsid w:val="001C4631"/>
    <w:rsid w:val="001C4DA6"/>
    <w:rsid w:val="001C4DB7"/>
    <w:rsid w:val="001C6641"/>
    <w:rsid w:val="001C6C9B"/>
    <w:rsid w:val="001C7426"/>
    <w:rsid w:val="001C78D1"/>
    <w:rsid w:val="001D0CAD"/>
    <w:rsid w:val="001D0FA5"/>
    <w:rsid w:val="001D108D"/>
    <w:rsid w:val="001D10B2"/>
    <w:rsid w:val="001D3092"/>
    <w:rsid w:val="001D3C5F"/>
    <w:rsid w:val="001D4402"/>
    <w:rsid w:val="001D45BC"/>
    <w:rsid w:val="001D4CD1"/>
    <w:rsid w:val="001D4DED"/>
    <w:rsid w:val="001D5BA2"/>
    <w:rsid w:val="001D6630"/>
    <w:rsid w:val="001D66C2"/>
    <w:rsid w:val="001D6877"/>
    <w:rsid w:val="001D6DF1"/>
    <w:rsid w:val="001D7321"/>
    <w:rsid w:val="001D7C02"/>
    <w:rsid w:val="001E0479"/>
    <w:rsid w:val="001E0BEF"/>
    <w:rsid w:val="001E0FFC"/>
    <w:rsid w:val="001E1C81"/>
    <w:rsid w:val="001E1F93"/>
    <w:rsid w:val="001E24CF"/>
    <w:rsid w:val="001E265E"/>
    <w:rsid w:val="001E26B6"/>
    <w:rsid w:val="001E2FDD"/>
    <w:rsid w:val="001E3097"/>
    <w:rsid w:val="001E4B06"/>
    <w:rsid w:val="001E5696"/>
    <w:rsid w:val="001E5F98"/>
    <w:rsid w:val="001E6185"/>
    <w:rsid w:val="001E783A"/>
    <w:rsid w:val="001F01F4"/>
    <w:rsid w:val="001F0384"/>
    <w:rsid w:val="001F042B"/>
    <w:rsid w:val="001F0C35"/>
    <w:rsid w:val="001F0F26"/>
    <w:rsid w:val="001F1BB0"/>
    <w:rsid w:val="001F2232"/>
    <w:rsid w:val="001F22F0"/>
    <w:rsid w:val="001F2724"/>
    <w:rsid w:val="001F37EF"/>
    <w:rsid w:val="001F3FC7"/>
    <w:rsid w:val="001F4DDB"/>
    <w:rsid w:val="001F64BE"/>
    <w:rsid w:val="001F6D37"/>
    <w:rsid w:val="001F6D7B"/>
    <w:rsid w:val="001F7070"/>
    <w:rsid w:val="001F7574"/>
    <w:rsid w:val="001F7807"/>
    <w:rsid w:val="002002EF"/>
    <w:rsid w:val="002007C8"/>
    <w:rsid w:val="00200AD3"/>
    <w:rsid w:val="00200EF2"/>
    <w:rsid w:val="002016B9"/>
    <w:rsid w:val="00201825"/>
    <w:rsid w:val="002018BC"/>
    <w:rsid w:val="00201CB2"/>
    <w:rsid w:val="00202266"/>
    <w:rsid w:val="0020294D"/>
    <w:rsid w:val="002046F7"/>
    <w:rsid w:val="0020478D"/>
    <w:rsid w:val="00204A5E"/>
    <w:rsid w:val="002054D0"/>
    <w:rsid w:val="0020551F"/>
    <w:rsid w:val="00205676"/>
    <w:rsid w:val="002066A1"/>
    <w:rsid w:val="002066B3"/>
    <w:rsid w:val="00206EFD"/>
    <w:rsid w:val="0020756A"/>
    <w:rsid w:val="00207D74"/>
    <w:rsid w:val="0021037B"/>
    <w:rsid w:val="002107C0"/>
    <w:rsid w:val="00210C32"/>
    <w:rsid w:val="00210D95"/>
    <w:rsid w:val="00210F3F"/>
    <w:rsid w:val="00212169"/>
    <w:rsid w:val="00212C74"/>
    <w:rsid w:val="002136B3"/>
    <w:rsid w:val="0021660A"/>
    <w:rsid w:val="00216957"/>
    <w:rsid w:val="0021699A"/>
    <w:rsid w:val="00216CC0"/>
    <w:rsid w:val="00217227"/>
    <w:rsid w:val="00217731"/>
    <w:rsid w:val="00217AE6"/>
    <w:rsid w:val="00220B90"/>
    <w:rsid w:val="00221777"/>
    <w:rsid w:val="00221998"/>
    <w:rsid w:val="00221D88"/>
    <w:rsid w:val="00221E1A"/>
    <w:rsid w:val="00221F4B"/>
    <w:rsid w:val="002228E3"/>
    <w:rsid w:val="0022320E"/>
    <w:rsid w:val="002236A9"/>
    <w:rsid w:val="002240F3"/>
    <w:rsid w:val="00224261"/>
    <w:rsid w:val="00224B16"/>
    <w:rsid w:val="00224D61"/>
    <w:rsid w:val="0022551D"/>
    <w:rsid w:val="002265BD"/>
    <w:rsid w:val="002270CC"/>
    <w:rsid w:val="00227421"/>
    <w:rsid w:val="00227894"/>
    <w:rsid w:val="0022791F"/>
    <w:rsid w:val="002279A3"/>
    <w:rsid w:val="002308DA"/>
    <w:rsid w:val="00231B3C"/>
    <w:rsid w:val="00231E53"/>
    <w:rsid w:val="00234243"/>
    <w:rsid w:val="002347C9"/>
    <w:rsid w:val="00234830"/>
    <w:rsid w:val="00235661"/>
    <w:rsid w:val="0023685B"/>
    <w:rsid w:val="002368C7"/>
    <w:rsid w:val="00236BB9"/>
    <w:rsid w:val="0023726F"/>
    <w:rsid w:val="00237FEF"/>
    <w:rsid w:val="0024041A"/>
    <w:rsid w:val="00240728"/>
    <w:rsid w:val="002410C8"/>
    <w:rsid w:val="00241C93"/>
    <w:rsid w:val="00242112"/>
    <w:rsid w:val="0024214A"/>
    <w:rsid w:val="002429F3"/>
    <w:rsid w:val="0024395C"/>
    <w:rsid w:val="002441F2"/>
    <w:rsid w:val="00244216"/>
    <w:rsid w:val="0024438F"/>
    <w:rsid w:val="002444B7"/>
    <w:rsid w:val="002447C2"/>
    <w:rsid w:val="002458D0"/>
    <w:rsid w:val="00245DAE"/>
    <w:rsid w:val="00245EC0"/>
    <w:rsid w:val="00245F66"/>
    <w:rsid w:val="002462B7"/>
    <w:rsid w:val="0024652C"/>
    <w:rsid w:val="00246627"/>
    <w:rsid w:val="00246DE1"/>
    <w:rsid w:val="00247FF0"/>
    <w:rsid w:val="00250099"/>
    <w:rsid w:val="00250C2E"/>
    <w:rsid w:val="00250F4A"/>
    <w:rsid w:val="00251349"/>
    <w:rsid w:val="00251452"/>
    <w:rsid w:val="002516C3"/>
    <w:rsid w:val="00253528"/>
    <w:rsid w:val="00253532"/>
    <w:rsid w:val="00253680"/>
    <w:rsid w:val="00253C0E"/>
    <w:rsid w:val="002540D3"/>
    <w:rsid w:val="002540E5"/>
    <w:rsid w:val="00254B2A"/>
    <w:rsid w:val="0025532E"/>
    <w:rsid w:val="002556DB"/>
    <w:rsid w:val="002567C6"/>
    <w:rsid w:val="00256805"/>
    <w:rsid w:val="00256D4F"/>
    <w:rsid w:val="00260EE8"/>
    <w:rsid w:val="00260F28"/>
    <w:rsid w:val="00261200"/>
    <w:rsid w:val="0026131D"/>
    <w:rsid w:val="002634CD"/>
    <w:rsid w:val="00263542"/>
    <w:rsid w:val="00264DCF"/>
    <w:rsid w:val="00264DE1"/>
    <w:rsid w:val="00266738"/>
    <w:rsid w:val="0026691A"/>
    <w:rsid w:val="00266D0C"/>
    <w:rsid w:val="00270E97"/>
    <w:rsid w:val="0027150F"/>
    <w:rsid w:val="002716BD"/>
    <w:rsid w:val="002717AE"/>
    <w:rsid w:val="00272834"/>
    <w:rsid w:val="00273ED7"/>
    <w:rsid w:val="00273F47"/>
    <w:rsid w:val="00273F94"/>
    <w:rsid w:val="0027456E"/>
    <w:rsid w:val="00274F1F"/>
    <w:rsid w:val="002753B5"/>
    <w:rsid w:val="00275A33"/>
    <w:rsid w:val="00275E10"/>
    <w:rsid w:val="002760B7"/>
    <w:rsid w:val="00276317"/>
    <w:rsid w:val="002769F8"/>
    <w:rsid w:val="00276C4D"/>
    <w:rsid w:val="0027707D"/>
    <w:rsid w:val="00280015"/>
    <w:rsid w:val="00280F97"/>
    <w:rsid w:val="002810D3"/>
    <w:rsid w:val="00281493"/>
    <w:rsid w:val="00281ECE"/>
    <w:rsid w:val="002827A5"/>
    <w:rsid w:val="00283CB6"/>
    <w:rsid w:val="002847AE"/>
    <w:rsid w:val="00286D17"/>
    <w:rsid w:val="002870F2"/>
    <w:rsid w:val="002872D5"/>
    <w:rsid w:val="00287650"/>
    <w:rsid w:val="002876CC"/>
    <w:rsid w:val="00287796"/>
    <w:rsid w:val="0029008E"/>
    <w:rsid w:val="00290154"/>
    <w:rsid w:val="00290E1D"/>
    <w:rsid w:val="0029115F"/>
    <w:rsid w:val="0029144E"/>
    <w:rsid w:val="0029151F"/>
    <w:rsid w:val="0029192C"/>
    <w:rsid w:val="00292499"/>
    <w:rsid w:val="002926C9"/>
    <w:rsid w:val="00292AB4"/>
    <w:rsid w:val="00293999"/>
    <w:rsid w:val="00293E66"/>
    <w:rsid w:val="00294F88"/>
    <w:rsid w:val="00294FCC"/>
    <w:rsid w:val="002954C7"/>
    <w:rsid w:val="00295516"/>
    <w:rsid w:val="00295906"/>
    <w:rsid w:val="00296875"/>
    <w:rsid w:val="00296C7C"/>
    <w:rsid w:val="0029733C"/>
    <w:rsid w:val="00297CEB"/>
    <w:rsid w:val="002A09D3"/>
    <w:rsid w:val="002A0CC6"/>
    <w:rsid w:val="002A0F93"/>
    <w:rsid w:val="002A10A1"/>
    <w:rsid w:val="002A12C5"/>
    <w:rsid w:val="002A156D"/>
    <w:rsid w:val="002A1C2F"/>
    <w:rsid w:val="002A26A2"/>
    <w:rsid w:val="002A3161"/>
    <w:rsid w:val="002A3410"/>
    <w:rsid w:val="002A35FB"/>
    <w:rsid w:val="002A377A"/>
    <w:rsid w:val="002A3BCE"/>
    <w:rsid w:val="002A44D1"/>
    <w:rsid w:val="002A4631"/>
    <w:rsid w:val="002A5ACD"/>
    <w:rsid w:val="002A5BA6"/>
    <w:rsid w:val="002A6BF7"/>
    <w:rsid w:val="002A6EA6"/>
    <w:rsid w:val="002A7A9F"/>
    <w:rsid w:val="002A7E68"/>
    <w:rsid w:val="002B00DB"/>
    <w:rsid w:val="002B06A4"/>
    <w:rsid w:val="002B0805"/>
    <w:rsid w:val="002B085D"/>
    <w:rsid w:val="002B09FD"/>
    <w:rsid w:val="002B108B"/>
    <w:rsid w:val="002B12DE"/>
    <w:rsid w:val="002B15EE"/>
    <w:rsid w:val="002B1F68"/>
    <w:rsid w:val="002B270D"/>
    <w:rsid w:val="002B2ADE"/>
    <w:rsid w:val="002B3194"/>
    <w:rsid w:val="002B3375"/>
    <w:rsid w:val="002B4745"/>
    <w:rsid w:val="002B480D"/>
    <w:rsid w:val="002B4845"/>
    <w:rsid w:val="002B4AC3"/>
    <w:rsid w:val="002B71F0"/>
    <w:rsid w:val="002B7744"/>
    <w:rsid w:val="002B7928"/>
    <w:rsid w:val="002B7EE7"/>
    <w:rsid w:val="002C0239"/>
    <w:rsid w:val="002C05AC"/>
    <w:rsid w:val="002C2B97"/>
    <w:rsid w:val="002C3953"/>
    <w:rsid w:val="002C42AC"/>
    <w:rsid w:val="002C527F"/>
    <w:rsid w:val="002C5305"/>
    <w:rsid w:val="002C56A0"/>
    <w:rsid w:val="002C6CBF"/>
    <w:rsid w:val="002C6EBD"/>
    <w:rsid w:val="002C7496"/>
    <w:rsid w:val="002C7E54"/>
    <w:rsid w:val="002D0571"/>
    <w:rsid w:val="002D12FF"/>
    <w:rsid w:val="002D21A5"/>
    <w:rsid w:val="002D374E"/>
    <w:rsid w:val="002D412F"/>
    <w:rsid w:val="002D4413"/>
    <w:rsid w:val="002D448F"/>
    <w:rsid w:val="002D6CC3"/>
    <w:rsid w:val="002D7247"/>
    <w:rsid w:val="002D7C35"/>
    <w:rsid w:val="002E12C4"/>
    <w:rsid w:val="002E1808"/>
    <w:rsid w:val="002E1B2E"/>
    <w:rsid w:val="002E1E57"/>
    <w:rsid w:val="002E2384"/>
    <w:rsid w:val="002E23E3"/>
    <w:rsid w:val="002E247B"/>
    <w:rsid w:val="002E26F3"/>
    <w:rsid w:val="002E2CF8"/>
    <w:rsid w:val="002E30BA"/>
    <w:rsid w:val="002E34CB"/>
    <w:rsid w:val="002E4059"/>
    <w:rsid w:val="002E4AAD"/>
    <w:rsid w:val="002E4D5B"/>
    <w:rsid w:val="002E5474"/>
    <w:rsid w:val="002E5699"/>
    <w:rsid w:val="002E5832"/>
    <w:rsid w:val="002E5F81"/>
    <w:rsid w:val="002E633F"/>
    <w:rsid w:val="002E65E2"/>
    <w:rsid w:val="002E6C9E"/>
    <w:rsid w:val="002E7DD2"/>
    <w:rsid w:val="002F0BF7"/>
    <w:rsid w:val="002F0D60"/>
    <w:rsid w:val="002F0E39"/>
    <w:rsid w:val="002F104E"/>
    <w:rsid w:val="002F1BD9"/>
    <w:rsid w:val="002F3A6D"/>
    <w:rsid w:val="002F4A92"/>
    <w:rsid w:val="002F4BC8"/>
    <w:rsid w:val="002F4EBA"/>
    <w:rsid w:val="002F587A"/>
    <w:rsid w:val="002F606A"/>
    <w:rsid w:val="002F6738"/>
    <w:rsid w:val="002F749C"/>
    <w:rsid w:val="00300484"/>
    <w:rsid w:val="003008EF"/>
    <w:rsid w:val="003010EE"/>
    <w:rsid w:val="00301960"/>
    <w:rsid w:val="00301C22"/>
    <w:rsid w:val="003021E5"/>
    <w:rsid w:val="003024CB"/>
    <w:rsid w:val="00302620"/>
    <w:rsid w:val="0030344E"/>
    <w:rsid w:val="00303813"/>
    <w:rsid w:val="00304053"/>
    <w:rsid w:val="00304C29"/>
    <w:rsid w:val="00305709"/>
    <w:rsid w:val="00306DB1"/>
    <w:rsid w:val="00306F73"/>
    <w:rsid w:val="0030716E"/>
    <w:rsid w:val="00307652"/>
    <w:rsid w:val="003077D1"/>
    <w:rsid w:val="00307AB9"/>
    <w:rsid w:val="003101D2"/>
    <w:rsid w:val="00310284"/>
    <w:rsid w:val="003102C3"/>
    <w:rsid w:val="00310348"/>
    <w:rsid w:val="00310EE6"/>
    <w:rsid w:val="00311628"/>
    <w:rsid w:val="003117E2"/>
    <w:rsid w:val="00311860"/>
    <w:rsid w:val="00311E73"/>
    <w:rsid w:val="0031221D"/>
    <w:rsid w:val="003123F7"/>
    <w:rsid w:val="00312B8C"/>
    <w:rsid w:val="00312DAA"/>
    <w:rsid w:val="003135B0"/>
    <w:rsid w:val="00314220"/>
    <w:rsid w:val="00314A01"/>
    <w:rsid w:val="00314B9D"/>
    <w:rsid w:val="00314DD8"/>
    <w:rsid w:val="003155A3"/>
    <w:rsid w:val="00315B35"/>
    <w:rsid w:val="00316A7F"/>
    <w:rsid w:val="00316E15"/>
    <w:rsid w:val="003172F4"/>
    <w:rsid w:val="00317B24"/>
    <w:rsid w:val="00317D8E"/>
    <w:rsid w:val="00317E8F"/>
    <w:rsid w:val="0032003C"/>
    <w:rsid w:val="00320396"/>
    <w:rsid w:val="00320752"/>
    <w:rsid w:val="003209E8"/>
    <w:rsid w:val="003211F4"/>
    <w:rsid w:val="00321449"/>
    <w:rsid w:val="0032193F"/>
    <w:rsid w:val="00322111"/>
    <w:rsid w:val="00322186"/>
    <w:rsid w:val="00322962"/>
    <w:rsid w:val="0032384F"/>
    <w:rsid w:val="0032403E"/>
    <w:rsid w:val="0032479E"/>
    <w:rsid w:val="00324B02"/>
    <w:rsid w:val="00324D73"/>
    <w:rsid w:val="00325238"/>
    <w:rsid w:val="003254F2"/>
    <w:rsid w:val="003257F8"/>
    <w:rsid w:val="00325B7B"/>
    <w:rsid w:val="00327840"/>
    <w:rsid w:val="003311A6"/>
    <w:rsid w:val="0033193C"/>
    <w:rsid w:val="00331EF7"/>
    <w:rsid w:val="00332B30"/>
    <w:rsid w:val="00332EAA"/>
    <w:rsid w:val="00332FCF"/>
    <w:rsid w:val="00333B05"/>
    <w:rsid w:val="00333BA4"/>
    <w:rsid w:val="00334876"/>
    <w:rsid w:val="00334EE8"/>
    <w:rsid w:val="0033532B"/>
    <w:rsid w:val="003364B2"/>
    <w:rsid w:val="003364CB"/>
    <w:rsid w:val="00336799"/>
    <w:rsid w:val="0033685E"/>
    <w:rsid w:val="00337929"/>
    <w:rsid w:val="00337AD4"/>
    <w:rsid w:val="00337C96"/>
    <w:rsid w:val="00337D27"/>
    <w:rsid w:val="00340003"/>
    <w:rsid w:val="00341CD3"/>
    <w:rsid w:val="003429B7"/>
    <w:rsid w:val="00342B92"/>
    <w:rsid w:val="00342BF4"/>
    <w:rsid w:val="00343428"/>
    <w:rsid w:val="00343B23"/>
    <w:rsid w:val="00343B25"/>
    <w:rsid w:val="00344015"/>
    <w:rsid w:val="003444A9"/>
    <w:rsid w:val="003445F2"/>
    <w:rsid w:val="00345861"/>
    <w:rsid w:val="00345EB0"/>
    <w:rsid w:val="003465B5"/>
    <w:rsid w:val="00346FC7"/>
    <w:rsid w:val="00347481"/>
    <w:rsid w:val="0034764B"/>
    <w:rsid w:val="0034780A"/>
    <w:rsid w:val="00347CBE"/>
    <w:rsid w:val="00347E86"/>
    <w:rsid w:val="00347FAB"/>
    <w:rsid w:val="003503AC"/>
    <w:rsid w:val="00351257"/>
    <w:rsid w:val="00352686"/>
    <w:rsid w:val="003534AD"/>
    <w:rsid w:val="00353E9E"/>
    <w:rsid w:val="00353F35"/>
    <w:rsid w:val="00355A02"/>
    <w:rsid w:val="00355EE4"/>
    <w:rsid w:val="003562FA"/>
    <w:rsid w:val="00356CCE"/>
    <w:rsid w:val="00357136"/>
    <w:rsid w:val="003576EB"/>
    <w:rsid w:val="003600A0"/>
    <w:rsid w:val="003602CA"/>
    <w:rsid w:val="00360431"/>
    <w:rsid w:val="00360C67"/>
    <w:rsid w:val="00360E65"/>
    <w:rsid w:val="003621B8"/>
    <w:rsid w:val="00362DCB"/>
    <w:rsid w:val="0036308C"/>
    <w:rsid w:val="00363E8F"/>
    <w:rsid w:val="00364B97"/>
    <w:rsid w:val="00365118"/>
    <w:rsid w:val="00365921"/>
    <w:rsid w:val="00365968"/>
    <w:rsid w:val="00365E8D"/>
    <w:rsid w:val="00366467"/>
    <w:rsid w:val="00366A57"/>
    <w:rsid w:val="00367331"/>
    <w:rsid w:val="00367A41"/>
    <w:rsid w:val="00370563"/>
    <w:rsid w:val="00370B1F"/>
    <w:rsid w:val="00371311"/>
    <w:rsid w:val="0037137E"/>
    <w:rsid w:val="003713D2"/>
    <w:rsid w:val="003717EC"/>
    <w:rsid w:val="00371AF4"/>
    <w:rsid w:val="00371D04"/>
    <w:rsid w:val="00372922"/>
    <w:rsid w:val="003729DD"/>
    <w:rsid w:val="00372A4F"/>
    <w:rsid w:val="00372B9F"/>
    <w:rsid w:val="00373265"/>
    <w:rsid w:val="0037384B"/>
    <w:rsid w:val="00373892"/>
    <w:rsid w:val="00373C45"/>
    <w:rsid w:val="003743CB"/>
    <w:rsid w:val="003743CE"/>
    <w:rsid w:val="00374ECA"/>
    <w:rsid w:val="00375760"/>
    <w:rsid w:val="00375C8E"/>
    <w:rsid w:val="00375E1E"/>
    <w:rsid w:val="00376903"/>
    <w:rsid w:val="00380448"/>
    <w:rsid w:val="003807AF"/>
    <w:rsid w:val="00380856"/>
    <w:rsid w:val="00380E60"/>
    <w:rsid w:val="00380EAE"/>
    <w:rsid w:val="0038198C"/>
    <w:rsid w:val="00382475"/>
    <w:rsid w:val="00382520"/>
    <w:rsid w:val="00382A6F"/>
    <w:rsid w:val="00382C57"/>
    <w:rsid w:val="0038316E"/>
    <w:rsid w:val="00383B5F"/>
    <w:rsid w:val="00384483"/>
    <w:rsid w:val="0038499A"/>
    <w:rsid w:val="00384BD8"/>
    <w:rsid w:val="00384C02"/>
    <w:rsid w:val="00384EC9"/>
    <w:rsid w:val="00384F53"/>
    <w:rsid w:val="00386272"/>
    <w:rsid w:val="0038698E"/>
    <w:rsid w:val="00386D58"/>
    <w:rsid w:val="00386EC7"/>
    <w:rsid w:val="00387053"/>
    <w:rsid w:val="00387CBD"/>
    <w:rsid w:val="00387EDD"/>
    <w:rsid w:val="00390253"/>
    <w:rsid w:val="0039055D"/>
    <w:rsid w:val="00390DB6"/>
    <w:rsid w:val="00391D52"/>
    <w:rsid w:val="00394278"/>
    <w:rsid w:val="00395451"/>
    <w:rsid w:val="00395633"/>
    <w:rsid w:val="00395716"/>
    <w:rsid w:val="00395E97"/>
    <w:rsid w:val="003963C3"/>
    <w:rsid w:val="00396B0E"/>
    <w:rsid w:val="00396EE2"/>
    <w:rsid w:val="0039750C"/>
    <w:rsid w:val="0039766F"/>
    <w:rsid w:val="003A01C8"/>
    <w:rsid w:val="003A06C2"/>
    <w:rsid w:val="003A06D2"/>
    <w:rsid w:val="003A1238"/>
    <w:rsid w:val="003A1937"/>
    <w:rsid w:val="003A2960"/>
    <w:rsid w:val="003A3D09"/>
    <w:rsid w:val="003A3EC9"/>
    <w:rsid w:val="003A43B0"/>
    <w:rsid w:val="003A455E"/>
    <w:rsid w:val="003A4F65"/>
    <w:rsid w:val="003A5964"/>
    <w:rsid w:val="003A5E30"/>
    <w:rsid w:val="003A6344"/>
    <w:rsid w:val="003A6624"/>
    <w:rsid w:val="003A695D"/>
    <w:rsid w:val="003A6A25"/>
    <w:rsid w:val="003A6F6B"/>
    <w:rsid w:val="003A7E9D"/>
    <w:rsid w:val="003B0D8A"/>
    <w:rsid w:val="003B19AC"/>
    <w:rsid w:val="003B1BF2"/>
    <w:rsid w:val="003B2244"/>
    <w:rsid w:val="003B225F"/>
    <w:rsid w:val="003B3CB0"/>
    <w:rsid w:val="003B4242"/>
    <w:rsid w:val="003B538F"/>
    <w:rsid w:val="003B57E2"/>
    <w:rsid w:val="003B7BBB"/>
    <w:rsid w:val="003B7FE6"/>
    <w:rsid w:val="003C0BDA"/>
    <w:rsid w:val="003C0CA8"/>
    <w:rsid w:val="003C0FB3"/>
    <w:rsid w:val="003C1D3F"/>
    <w:rsid w:val="003C21A2"/>
    <w:rsid w:val="003C28A1"/>
    <w:rsid w:val="003C3650"/>
    <w:rsid w:val="003C3990"/>
    <w:rsid w:val="003C434B"/>
    <w:rsid w:val="003C4888"/>
    <w:rsid w:val="003C489D"/>
    <w:rsid w:val="003C54B8"/>
    <w:rsid w:val="003C54FD"/>
    <w:rsid w:val="003C62D5"/>
    <w:rsid w:val="003C6388"/>
    <w:rsid w:val="003C687F"/>
    <w:rsid w:val="003C6DD3"/>
    <w:rsid w:val="003C723C"/>
    <w:rsid w:val="003D0F7F"/>
    <w:rsid w:val="003D1538"/>
    <w:rsid w:val="003D22B2"/>
    <w:rsid w:val="003D2F4F"/>
    <w:rsid w:val="003D349F"/>
    <w:rsid w:val="003D3C11"/>
    <w:rsid w:val="003D3CF0"/>
    <w:rsid w:val="003D4E78"/>
    <w:rsid w:val="003D5067"/>
    <w:rsid w:val="003D53BF"/>
    <w:rsid w:val="003D5665"/>
    <w:rsid w:val="003D58CA"/>
    <w:rsid w:val="003D6065"/>
    <w:rsid w:val="003D6781"/>
    <w:rsid w:val="003D6797"/>
    <w:rsid w:val="003D779D"/>
    <w:rsid w:val="003D7846"/>
    <w:rsid w:val="003D78A2"/>
    <w:rsid w:val="003E03FD"/>
    <w:rsid w:val="003E0ECD"/>
    <w:rsid w:val="003E119A"/>
    <w:rsid w:val="003E15EE"/>
    <w:rsid w:val="003E1979"/>
    <w:rsid w:val="003E4462"/>
    <w:rsid w:val="003E4A4F"/>
    <w:rsid w:val="003E520D"/>
    <w:rsid w:val="003E5AC9"/>
    <w:rsid w:val="003E6279"/>
    <w:rsid w:val="003E6432"/>
    <w:rsid w:val="003E6AE0"/>
    <w:rsid w:val="003F0971"/>
    <w:rsid w:val="003F0D57"/>
    <w:rsid w:val="003F0FF9"/>
    <w:rsid w:val="003F1D04"/>
    <w:rsid w:val="003F1E3F"/>
    <w:rsid w:val="003F22F3"/>
    <w:rsid w:val="003F28AB"/>
    <w:rsid w:val="003F28DA"/>
    <w:rsid w:val="003F2B6E"/>
    <w:rsid w:val="003F2C2F"/>
    <w:rsid w:val="003F354A"/>
    <w:rsid w:val="003F35B8"/>
    <w:rsid w:val="003F3F97"/>
    <w:rsid w:val="003F42CF"/>
    <w:rsid w:val="003F4EA0"/>
    <w:rsid w:val="003F66AD"/>
    <w:rsid w:val="003F6991"/>
    <w:rsid w:val="003F69BE"/>
    <w:rsid w:val="003F6FEE"/>
    <w:rsid w:val="003F7D20"/>
    <w:rsid w:val="00400EB0"/>
    <w:rsid w:val="004013F6"/>
    <w:rsid w:val="00401D6B"/>
    <w:rsid w:val="00401D8E"/>
    <w:rsid w:val="00402255"/>
    <w:rsid w:val="00402787"/>
    <w:rsid w:val="00402FCF"/>
    <w:rsid w:val="004042F8"/>
    <w:rsid w:val="004048C9"/>
    <w:rsid w:val="00405801"/>
    <w:rsid w:val="0040581B"/>
    <w:rsid w:val="004062AA"/>
    <w:rsid w:val="00407329"/>
    <w:rsid w:val="004073F4"/>
    <w:rsid w:val="00407474"/>
    <w:rsid w:val="00407ED4"/>
    <w:rsid w:val="00407F31"/>
    <w:rsid w:val="00410F70"/>
    <w:rsid w:val="004125FD"/>
    <w:rsid w:val="004128F0"/>
    <w:rsid w:val="00414D5B"/>
    <w:rsid w:val="004153AF"/>
    <w:rsid w:val="004155E9"/>
    <w:rsid w:val="00415D87"/>
    <w:rsid w:val="004163AD"/>
    <w:rsid w:val="0041645A"/>
    <w:rsid w:val="00416958"/>
    <w:rsid w:val="00416960"/>
    <w:rsid w:val="00417BB8"/>
    <w:rsid w:val="00417BC5"/>
    <w:rsid w:val="00420263"/>
    <w:rsid w:val="00420300"/>
    <w:rsid w:val="00420628"/>
    <w:rsid w:val="0042116E"/>
    <w:rsid w:val="00421CC4"/>
    <w:rsid w:val="00421E19"/>
    <w:rsid w:val="004233C6"/>
    <w:rsid w:val="0042354D"/>
    <w:rsid w:val="00424C91"/>
    <w:rsid w:val="004259A6"/>
    <w:rsid w:val="00425C4F"/>
    <w:rsid w:val="00425CCF"/>
    <w:rsid w:val="00425EF9"/>
    <w:rsid w:val="0043011C"/>
    <w:rsid w:val="00430354"/>
    <w:rsid w:val="00430520"/>
    <w:rsid w:val="00430D80"/>
    <w:rsid w:val="0043146F"/>
    <w:rsid w:val="004317B5"/>
    <w:rsid w:val="00431E3D"/>
    <w:rsid w:val="00431E82"/>
    <w:rsid w:val="00431F7A"/>
    <w:rsid w:val="00432352"/>
    <w:rsid w:val="00432397"/>
    <w:rsid w:val="00432E30"/>
    <w:rsid w:val="0043346B"/>
    <w:rsid w:val="0043419D"/>
    <w:rsid w:val="00434261"/>
    <w:rsid w:val="00434C72"/>
    <w:rsid w:val="00435259"/>
    <w:rsid w:val="0043594E"/>
    <w:rsid w:val="00435992"/>
    <w:rsid w:val="00436140"/>
    <w:rsid w:val="004361FB"/>
    <w:rsid w:val="00436863"/>
    <w:rsid w:val="00436B23"/>
    <w:rsid w:val="00436E88"/>
    <w:rsid w:val="00437432"/>
    <w:rsid w:val="004378C6"/>
    <w:rsid w:val="00440339"/>
    <w:rsid w:val="00440529"/>
    <w:rsid w:val="004406A3"/>
    <w:rsid w:val="004407B1"/>
    <w:rsid w:val="00440977"/>
    <w:rsid w:val="004410DA"/>
    <w:rsid w:val="00441682"/>
    <w:rsid w:val="0044175B"/>
    <w:rsid w:val="00441C76"/>
    <w:rsid w:val="00441C88"/>
    <w:rsid w:val="00441F6C"/>
    <w:rsid w:val="00442026"/>
    <w:rsid w:val="004423F2"/>
    <w:rsid w:val="00442448"/>
    <w:rsid w:val="00443062"/>
    <w:rsid w:val="00443CD4"/>
    <w:rsid w:val="004440BB"/>
    <w:rsid w:val="00444814"/>
    <w:rsid w:val="004450B6"/>
    <w:rsid w:val="004455BD"/>
    <w:rsid w:val="00445612"/>
    <w:rsid w:val="00445616"/>
    <w:rsid w:val="0044638D"/>
    <w:rsid w:val="00446AA3"/>
    <w:rsid w:val="004479D8"/>
    <w:rsid w:val="00447C97"/>
    <w:rsid w:val="004503B6"/>
    <w:rsid w:val="0045041D"/>
    <w:rsid w:val="00450BB5"/>
    <w:rsid w:val="00451168"/>
    <w:rsid w:val="00451506"/>
    <w:rsid w:val="00452D84"/>
    <w:rsid w:val="00452E65"/>
    <w:rsid w:val="00453739"/>
    <w:rsid w:val="00453DBC"/>
    <w:rsid w:val="0045454B"/>
    <w:rsid w:val="00454B29"/>
    <w:rsid w:val="00455790"/>
    <w:rsid w:val="004559A3"/>
    <w:rsid w:val="0045627B"/>
    <w:rsid w:val="00456BE7"/>
    <w:rsid w:val="00456C90"/>
    <w:rsid w:val="00457160"/>
    <w:rsid w:val="00457828"/>
    <w:rsid w:val="004578CC"/>
    <w:rsid w:val="00457DE7"/>
    <w:rsid w:val="00460486"/>
    <w:rsid w:val="00463A5D"/>
    <w:rsid w:val="00463BFC"/>
    <w:rsid w:val="00464DF9"/>
    <w:rsid w:val="004657D6"/>
    <w:rsid w:val="00465CB3"/>
    <w:rsid w:val="00465E5F"/>
    <w:rsid w:val="004672B5"/>
    <w:rsid w:val="0046749A"/>
    <w:rsid w:val="00467E75"/>
    <w:rsid w:val="00470827"/>
    <w:rsid w:val="00471547"/>
    <w:rsid w:val="00472642"/>
    <w:rsid w:val="0047281B"/>
    <w:rsid w:val="004728AA"/>
    <w:rsid w:val="00472CC1"/>
    <w:rsid w:val="00473346"/>
    <w:rsid w:val="00473531"/>
    <w:rsid w:val="004746B3"/>
    <w:rsid w:val="00476168"/>
    <w:rsid w:val="00476269"/>
    <w:rsid w:val="00476284"/>
    <w:rsid w:val="0047758F"/>
    <w:rsid w:val="00477BF8"/>
    <w:rsid w:val="0048084F"/>
    <w:rsid w:val="004809AD"/>
    <w:rsid w:val="004810BD"/>
    <w:rsid w:val="0048175E"/>
    <w:rsid w:val="004820DA"/>
    <w:rsid w:val="0048282C"/>
    <w:rsid w:val="00482868"/>
    <w:rsid w:val="0048332B"/>
    <w:rsid w:val="00483B44"/>
    <w:rsid w:val="00483CA9"/>
    <w:rsid w:val="004841E2"/>
    <w:rsid w:val="00484374"/>
    <w:rsid w:val="004850B9"/>
    <w:rsid w:val="004850D7"/>
    <w:rsid w:val="0048525B"/>
    <w:rsid w:val="00485A51"/>
    <w:rsid w:val="00485CCD"/>
    <w:rsid w:val="00485DB5"/>
    <w:rsid w:val="004860C5"/>
    <w:rsid w:val="00486989"/>
    <w:rsid w:val="00486D2B"/>
    <w:rsid w:val="00486DBF"/>
    <w:rsid w:val="00486E02"/>
    <w:rsid w:val="00487082"/>
    <w:rsid w:val="0049053E"/>
    <w:rsid w:val="00490D60"/>
    <w:rsid w:val="00491C7F"/>
    <w:rsid w:val="00493120"/>
    <w:rsid w:val="004936F4"/>
    <w:rsid w:val="0049380D"/>
    <w:rsid w:val="00493F05"/>
    <w:rsid w:val="004949C7"/>
    <w:rsid w:val="00494FDC"/>
    <w:rsid w:val="00495692"/>
    <w:rsid w:val="00495F92"/>
    <w:rsid w:val="00496000"/>
    <w:rsid w:val="004972D7"/>
    <w:rsid w:val="00497496"/>
    <w:rsid w:val="004A0489"/>
    <w:rsid w:val="004A161B"/>
    <w:rsid w:val="004A233F"/>
    <w:rsid w:val="004A2F30"/>
    <w:rsid w:val="004A30F9"/>
    <w:rsid w:val="004A4106"/>
    <w:rsid w:val="004A4146"/>
    <w:rsid w:val="004A47DB"/>
    <w:rsid w:val="004A4F6C"/>
    <w:rsid w:val="004A53F3"/>
    <w:rsid w:val="004A54C1"/>
    <w:rsid w:val="004A5805"/>
    <w:rsid w:val="004A5AAE"/>
    <w:rsid w:val="004A6AB7"/>
    <w:rsid w:val="004A6BCE"/>
    <w:rsid w:val="004A7284"/>
    <w:rsid w:val="004A7E1A"/>
    <w:rsid w:val="004B005E"/>
    <w:rsid w:val="004B0073"/>
    <w:rsid w:val="004B1541"/>
    <w:rsid w:val="004B22F1"/>
    <w:rsid w:val="004B2396"/>
    <w:rsid w:val="004B23D0"/>
    <w:rsid w:val="004B240E"/>
    <w:rsid w:val="004B29F4"/>
    <w:rsid w:val="004B4C27"/>
    <w:rsid w:val="004B4E08"/>
    <w:rsid w:val="004B4FFB"/>
    <w:rsid w:val="004B5698"/>
    <w:rsid w:val="004B6407"/>
    <w:rsid w:val="004B6642"/>
    <w:rsid w:val="004B6923"/>
    <w:rsid w:val="004B6990"/>
    <w:rsid w:val="004B7240"/>
    <w:rsid w:val="004B7495"/>
    <w:rsid w:val="004B780F"/>
    <w:rsid w:val="004B7B56"/>
    <w:rsid w:val="004B7E6C"/>
    <w:rsid w:val="004B7EE9"/>
    <w:rsid w:val="004B7F76"/>
    <w:rsid w:val="004C04A2"/>
    <w:rsid w:val="004C05BF"/>
    <w:rsid w:val="004C098E"/>
    <w:rsid w:val="004C0FA7"/>
    <w:rsid w:val="004C1C83"/>
    <w:rsid w:val="004C1D21"/>
    <w:rsid w:val="004C20CF"/>
    <w:rsid w:val="004C299C"/>
    <w:rsid w:val="004C2D68"/>
    <w:rsid w:val="004C2E2E"/>
    <w:rsid w:val="004C3080"/>
    <w:rsid w:val="004C3638"/>
    <w:rsid w:val="004C38A9"/>
    <w:rsid w:val="004C4A0A"/>
    <w:rsid w:val="004C4D54"/>
    <w:rsid w:val="004C5F72"/>
    <w:rsid w:val="004C6D21"/>
    <w:rsid w:val="004C7023"/>
    <w:rsid w:val="004C743D"/>
    <w:rsid w:val="004C7513"/>
    <w:rsid w:val="004D02AC"/>
    <w:rsid w:val="004D02F4"/>
    <w:rsid w:val="004D0383"/>
    <w:rsid w:val="004D0FB0"/>
    <w:rsid w:val="004D17DD"/>
    <w:rsid w:val="004D1F3F"/>
    <w:rsid w:val="004D218D"/>
    <w:rsid w:val="004D2B46"/>
    <w:rsid w:val="004D2B88"/>
    <w:rsid w:val="004D333E"/>
    <w:rsid w:val="004D3A72"/>
    <w:rsid w:val="004D3EE2"/>
    <w:rsid w:val="004D4058"/>
    <w:rsid w:val="004D4608"/>
    <w:rsid w:val="004D5105"/>
    <w:rsid w:val="004D5464"/>
    <w:rsid w:val="004D5589"/>
    <w:rsid w:val="004D5BBA"/>
    <w:rsid w:val="004D5F6B"/>
    <w:rsid w:val="004D6540"/>
    <w:rsid w:val="004D66B4"/>
    <w:rsid w:val="004D66E9"/>
    <w:rsid w:val="004E00B5"/>
    <w:rsid w:val="004E0D86"/>
    <w:rsid w:val="004E0E64"/>
    <w:rsid w:val="004E122A"/>
    <w:rsid w:val="004E14EB"/>
    <w:rsid w:val="004E1C2A"/>
    <w:rsid w:val="004E1F45"/>
    <w:rsid w:val="004E2397"/>
    <w:rsid w:val="004E265D"/>
    <w:rsid w:val="004E2ACB"/>
    <w:rsid w:val="004E38B0"/>
    <w:rsid w:val="004E3C28"/>
    <w:rsid w:val="004E4332"/>
    <w:rsid w:val="004E4419"/>
    <w:rsid w:val="004E47EA"/>
    <w:rsid w:val="004E4D9B"/>
    <w:rsid w:val="004E4E0B"/>
    <w:rsid w:val="004E5594"/>
    <w:rsid w:val="004E6856"/>
    <w:rsid w:val="004E6861"/>
    <w:rsid w:val="004E6DF9"/>
    <w:rsid w:val="004E6F84"/>
    <w:rsid w:val="004E6FB4"/>
    <w:rsid w:val="004E7D1A"/>
    <w:rsid w:val="004F0977"/>
    <w:rsid w:val="004F0BC5"/>
    <w:rsid w:val="004F1408"/>
    <w:rsid w:val="004F152B"/>
    <w:rsid w:val="004F1EF0"/>
    <w:rsid w:val="004F2142"/>
    <w:rsid w:val="004F26CA"/>
    <w:rsid w:val="004F2732"/>
    <w:rsid w:val="004F2A9E"/>
    <w:rsid w:val="004F2C9A"/>
    <w:rsid w:val="004F3271"/>
    <w:rsid w:val="004F3E1E"/>
    <w:rsid w:val="004F4154"/>
    <w:rsid w:val="004F4538"/>
    <w:rsid w:val="004F4A05"/>
    <w:rsid w:val="004F4C20"/>
    <w:rsid w:val="004F4DF3"/>
    <w:rsid w:val="004F4E1D"/>
    <w:rsid w:val="004F614B"/>
    <w:rsid w:val="004F616E"/>
    <w:rsid w:val="004F6257"/>
    <w:rsid w:val="004F67C8"/>
    <w:rsid w:val="004F6A25"/>
    <w:rsid w:val="004F6AB0"/>
    <w:rsid w:val="004F6B4D"/>
    <w:rsid w:val="004F6F3E"/>
    <w:rsid w:val="004F6F40"/>
    <w:rsid w:val="005000BD"/>
    <w:rsid w:val="005000DD"/>
    <w:rsid w:val="00500466"/>
    <w:rsid w:val="0050210F"/>
    <w:rsid w:val="00502467"/>
    <w:rsid w:val="0050260F"/>
    <w:rsid w:val="005032EA"/>
    <w:rsid w:val="00503948"/>
    <w:rsid w:val="00503B09"/>
    <w:rsid w:val="00503EDA"/>
    <w:rsid w:val="00504C4C"/>
    <w:rsid w:val="00504F5C"/>
    <w:rsid w:val="00505262"/>
    <w:rsid w:val="00505603"/>
    <w:rsid w:val="0050597B"/>
    <w:rsid w:val="00506420"/>
    <w:rsid w:val="00506DF8"/>
    <w:rsid w:val="00507451"/>
    <w:rsid w:val="00507AAB"/>
    <w:rsid w:val="00510282"/>
    <w:rsid w:val="00510C30"/>
    <w:rsid w:val="0051109A"/>
    <w:rsid w:val="00511F4D"/>
    <w:rsid w:val="00514041"/>
    <w:rsid w:val="00514B96"/>
    <w:rsid w:val="00514D4D"/>
    <w:rsid w:val="00514D6B"/>
    <w:rsid w:val="00515396"/>
    <w:rsid w:val="0051574E"/>
    <w:rsid w:val="0051672A"/>
    <w:rsid w:val="00517024"/>
    <w:rsid w:val="0051725F"/>
    <w:rsid w:val="00520095"/>
    <w:rsid w:val="00520645"/>
    <w:rsid w:val="00520D6D"/>
    <w:rsid w:val="0052114D"/>
    <w:rsid w:val="005215C6"/>
    <w:rsid w:val="005215E6"/>
    <w:rsid w:val="0052168D"/>
    <w:rsid w:val="0052396A"/>
    <w:rsid w:val="005246F1"/>
    <w:rsid w:val="005246F4"/>
    <w:rsid w:val="00524788"/>
    <w:rsid w:val="00524F1D"/>
    <w:rsid w:val="00526DD7"/>
    <w:rsid w:val="0052734E"/>
    <w:rsid w:val="0052782C"/>
    <w:rsid w:val="00527A41"/>
    <w:rsid w:val="0053086D"/>
    <w:rsid w:val="00530BD7"/>
    <w:rsid w:val="00530E46"/>
    <w:rsid w:val="005324EF"/>
    <w:rsid w:val="0053286B"/>
    <w:rsid w:val="00532F65"/>
    <w:rsid w:val="00533669"/>
    <w:rsid w:val="00533FD4"/>
    <w:rsid w:val="00536018"/>
    <w:rsid w:val="00536369"/>
    <w:rsid w:val="005363A7"/>
    <w:rsid w:val="005400FF"/>
    <w:rsid w:val="00540E99"/>
    <w:rsid w:val="00541130"/>
    <w:rsid w:val="00543CDB"/>
    <w:rsid w:val="00543E10"/>
    <w:rsid w:val="005447BE"/>
    <w:rsid w:val="00544A15"/>
    <w:rsid w:val="00545509"/>
    <w:rsid w:val="00545701"/>
    <w:rsid w:val="00546A8B"/>
    <w:rsid w:val="00546D5E"/>
    <w:rsid w:val="00546F02"/>
    <w:rsid w:val="00547051"/>
    <w:rsid w:val="00547563"/>
    <w:rsid w:val="0054770B"/>
    <w:rsid w:val="00547C39"/>
    <w:rsid w:val="00547E75"/>
    <w:rsid w:val="00551073"/>
    <w:rsid w:val="00551DA4"/>
    <w:rsid w:val="0055213A"/>
    <w:rsid w:val="00554456"/>
    <w:rsid w:val="00554956"/>
    <w:rsid w:val="00554D5C"/>
    <w:rsid w:val="00556872"/>
    <w:rsid w:val="005574EC"/>
    <w:rsid w:val="005575EC"/>
    <w:rsid w:val="00557BE6"/>
    <w:rsid w:val="005600BC"/>
    <w:rsid w:val="00560D8D"/>
    <w:rsid w:val="00560F14"/>
    <w:rsid w:val="005618B4"/>
    <w:rsid w:val="005623EA"/>
    <w:rsid w:val="00563104"/>
    <w:rsid w:val="00563B66"/>
    <w:rsid w:val="005646C1"/>
    <w:rsid w:val="005646CC"/>
    <w:rsid w:val="005652E4"/>
    <w:rsid w:val="00565730"/>
    <w:rsid w:val="00566671"/>
    <w:rsid w:val="00567B22"/>
    <w:rsid w:val="0057134C"/>
    <w:rsid w:val="00571D20"/>
    <w:rsid w:val="0057204D"/>
    <w:rsid w:val="005726D7"/>
    <w:rsid w:val="00572955"/>
    <w:rsid w:val="0057311D"/>
    <w:rsid w:val="005731E4"/>
    <w:rsid w:val="00573309"/>
    <w:rsid w:val="0057331C"/>
    <w:rsid w:val="00573328"/>
    <w:rsid w:val="00573E1F"/>
    <w:rsid w:val="00573F07"/>
    <w:rsid w:val="005742B4"/>
    <w:rsid w:val="0057478F"/>
    <w:rsid w:val="005747FF"/>
    <w:rsid w:val="0057615B"/>
    <w:rsid w:val="00576415"/>
    <w:rsid w:val="005809D0"/>
    <w:rsid w:val="00580B5D"/>
    <w:rsid w:val="00580D0F"/>
    <w:rsid w:val="0058117A"/>
    <w:rsid w:val="00581521"/>
    <w:rsid w:val="00581F3D"/>
    <w:rsid w:val="005824C0"/>
    <w:rsid w:val="00582560"/>
    <w:rsid w:val="00582B97"/>
    <w:rsid w:val="00582FD7"/>
    <w:rsid w:val="005832ED"/>
    <w:rsid w:val="00583524"/>
    <w:rsid w:val="005835A2"/>
    <w:rsid w:val="00583853"/>
    <w:rsid w:val="00583F68"/>
    <w:rsid w:val="005840C6"/>
    <w:rsid w:val="00585620"/>
    <w:rsid w:val="005857A8"/>
    <w:rsid w:val="00586375"/>
    <w:rsid w:val="0058713B"/>
    <w:rsid w:val="005876D2"/>
    <w:rsid w:val="00587FE4"/>
    <w:rsid w:val="0059056C"/>
    <w:rsid w:val="00590933"/>
    <w:rsid w:val="005910CE"/>
    <w:rsid w:val="0059130B"/>
    <w:rsid w:val="005913DC"/>
    <w:rsid w:val="00591D9A"/>
    <w:rsid w:val="00591DB9"/>
    <w:rsid w:val="00592F1E"/>
    <w:rsid w:val="00593617"/>
    <w:rsid w:val="00593F04"/>
    <w:rsid w:val="00594705"/>
    <w:rsid w:val="00594FD9"/>
    <w:rsid w:val="005951EC"/>
    <w:rsid w:val="00595444"/>
    <w:rsid w:val="005954BE"/>
    <w:rsid w:val="005958A1"/>
    <w:rsid w:val="005958F2"/>
    <w:rsid w:val="005960AD"/>
    <w:rsid w:val="00596689"/>
    <w:rsid w:val="0059765B"/>
    <w:rsid w:val="005978F0"/>
    <w:rsid w:val="005A16FB"/>
    <w:rsid w:val="005A1792"/>
    <w:rsid w:val="005A1A68"/>
    <w:rsid w:val="005A1D50"/>
    <w:rsid w:val="005A2985"/>
    <w:rsid w:val="005A2A5A"/>
    <w:rsid w:val="005A3076"/>
    <w:rsid w:val="005A39FC"/>
    <w:rsid w:val="005A3B66"/>
    <w:rsid w:val="005A42E3"/>
    <w:rsid w:val="005A45CE"/>
    <w:rsid w:val="005A4F83"/>
    <w:rsid w:val="005A52B3"/>
    <w:rsid w:val="005A5EE5"/>
    <w:rsid w:val="005A5F04"/>
    <w:rsid w:val="005A6BC1"/>
    <w:rsid w:val="005A6DC2"/>
    <w:rsid w:val="005A7D0B"/>
    <w:rsid w:val="005A7ECE"/>
    <w:rsid w:val="005B0870"/>
    <w:rsid w:val="005B105B"/>
    <w:rsid w:val="005B1762"/>
    <w:rsid w:val="005B2DD1"/>
    <w:rsid w:val="005B49AC"/>
    <w:rsid w:val="005B4B88"/>
    <w:rsid w:val="005B5605"/>
    <w:rsid w:val="005B5D60"/>
    <w:rsid w:val="005B5E31"/>
    <w:rsid w:val="005B64AE"/>
    <w:rsid w:val="005B6E3D"/>
    <w:rsid w:val="005B7298"/>
    <w:rsid w:val="005B7361"/>
    <w:rsid w:val="005C1BFC"/>
    <w:rsid w:val="005C3CF9"/>
    <w:rsid w:val="005C407F"/>
    <w:rsid w:val="005C463E"/>
    <w:rsid w:val="005C4C2C"/>
    <w:rsid w:val="005C53A1"/>
    <w:rsid w:val="005C58C4"/>
    <w:rsid w:val="005C5ACA"/>
    <w:rsid w:val="005C60D9"/>
    <w:rsid w:val="005C6E52"/>
    <w:rsid w:val="005C7B55"/>
    <w:rsid w:val="005D0175"/>
    <w:rsid w:val="005D0289"/>
    <w:rsid w:val="005D0386"/>
    <w:rsid w:val="005D1CC4"/>
    <w:rsid w:val="005D2BD3"/>
    <w:rsid w:val="005D2D62"/>
    <w:rsid w:val="005D33CF"/>
    <w:rsid w:val="005D360F"/>
    <w:rsid w:val="005D5A78"/>
    <w:rsid w:val="005D5A7A"/>
    <w:rsid w:val="005D5DB0"/>
    <w:rsid w:val="005D68B3"/>
    <w:rsid w:val="005D78DE"/>
    <w:rsid w:val="005D7938"/>
    <w:rsid w:val="005D7943"/>
    <w:rsid w:val="005D7A00"/>
    <w:rsid w:val="005E01E6"/>
    <w:rsid w:val="005E0B43"/>
    <w:rsid w:val="005E1533"/>
    <w:rsid w:val="005E2AB2"/>
    <w:rsid w:val="005E3189"/>
    <w:rsid w:val="005E3201"/>
    <w:rsid w:val="005E4260"/>
    <w:rsid w:val="005E4742"/>
    <w:rsid w:val="005E4B7D"/>
    <w:rsid w:val="005E5251"/>
    <w:rsid w:val="005E654F"/>
    <w:rsid w:val="005E6829"/>
    <w:rsid w:val="005E6C4E"/>
    <w:rsid w:val="005E7D18"/>
    <w:rsid w:val="005F0756"/>
    <w:rsid w:val="005F0C38"/>
    <w:rsid w:val="005F10D4"/>
    <w:rsid w:val="005F238C"/>
    <w:rsid w:val="005F26E8"/>
    <w:rsid w:val="005F275A"/>
    <w:rsid w:val="005F2E08"/>
    <w:rsid w:val="005F5A43"/>
    <w:rsid w:val="005F5F0E"/>
    <w:rsid w:val="005F6701"/>
    <w:rsid w:val="005F68C6"/>
    <w:rsid w:val="005F7834"/>
    <w:rsid w:val="005F78DD"/>
    <w:rsid w:val="005F7A4D"/>
    <w:rsid w:val="005F7E6F"/>
    <w:rsid w:val="00600BB3"/>
    <w:rsid w:val="006015C4"/>
    <w:rsid w:val="006019F0"/>
    <w:rsid w:val="00601B68"/>
    <w:rsid w:val="0060227F"/>
    <w:rsid w:val="006026BA"/>
    <w:rsid w:val="0060359B"/>
    <w:rsid w:val="00603F69"/>
    <w:rsid w:val="006040DA"/>
    <w:rsid w:val="006047BD"/>
    <w:rsid w:val="006056C9"/>
    <w:rsid w:val="00605E19"/>
    <w:rsid w:val="0060671C"/>
    <w:rsid w:val="00606868"/>
    <w:rsid w:val="0060731A"/>
    <w:rsid w:val="00607675"/>
    <w:rsid w:val="00610F53"/>
    <w:rsid w:val="00611F44"/>
    <w:rsid w:val="00612E3F"/>
    <w:rsid w:val="00613208"/>
    <w:rsid w:val="00614DD4"/>
    <w:rsid w:val="006154F4"/>
    <w:rsid w:val="00616767"/>
    <w:rsid w:val="0061698B"/>
    <w:rsid w:val="00616A10"/>
    <w:rsid w:val="00616F61"/>
    <w:rsid w:val="00616FD4"/>
    <w:rsid w:val="0061751F"/>
    <w:rsid w:val="0061757E"/>
    <w:rsid w:val="00620917"/>
    <w:rsid w:val="0062163D"/>
    <w:rsid w:val="00621BCB"/>
    <w:rsid w:val="00622C8F"/>
    <w:rsid w:val="00623A9E"/>
    <w:rsid w:val="00624A20"/>
    <w:rsid w:val="00624C9B"/>
    <w:rsid w:val="00625180"/>
    <w:rsid w:val="006251EB"/>
    <w:rsid w:val="0062541D"/>
    <w:rsid w:val="00630BB3"/>
    <w:rsid w:val="00631A7F"/>
    <w:rsid w:val="00631DA6"/>
    <w:rsid w:val="00632182"/>
    <w:rsid w:val="006322DF"/>
    <w:rsid w:val="006333B8"/>
    <w:rsid w:val="006335DF"/>
    <w:rsid w:val="00633A4A"/>
    <w:rsid w:val="00633BA8"/>
    <w:rsid w:val="00633E16"/>
    <w:rsid w:val="00634361"/>
    <w:rsid w:val="00634717"/>
    <w:rsid w:val="006350C5"/>
    <w:rsid w:val="00635459"/>
    <w:rsid w:val="006355A3"/>
    <w:rsid w:val="00635C82"/>
    <w:rsid w:val="00636086"/>
    <w:rsid w:val="0063648A"/>
    <w:rsid w:val="0063670E"/>
    <w:rsid w:val="00637181"/>
    <w:rsid w:val="006375F9"/>
    <w:rsid w:val="00637893"/>
    <w:rsid w:val="00637AF8"/>
    <w:rsid w:val="00640625"/>
    <w:rsid w:val="00640727"/>
    <w:rsid w:val="00641079"/>
    <w:rsid w:val="006412BE"/>
    <w:rsid w:val="0064144D"/>
    <w:rsid w:val="00641609"/>
    <w:rsid w:val="0064160E"/>
    <w:rsid w:val="00642389"/>
    <w:rsid w:val="00642AFF"/>
    <w:rsid w:val="00642BDA"/>
    <w:rsid w:val="00643706"/>
    <w:rsid w:val="006439ED"/>
    <w:rsid w:val="0064405D"/>
    <w:rsid w:val="00644306"/>
    <w:rsid w:val="00644C5D"/>
    <w:rsid w:val="00644EAB"/>
    <w:rsid w:val="006450E2"/>
    <w:rsid w:val="006453D8"/>
    <w:rsid w:val="006454D6"/>
    <w:rsid w:val="006457A5"/>
    <w:rsid w:val="00650355"/>
    <w:rsid w:val="00650503"/>
    <w:rsid w:val="0065133C"/>
    <w:rsid w:val="00651552"/>
    <w:rsid w:val="0065176F"/>
    <w:rsid w:val="00651A1C"/>
    <w:rsid w:val="00651D77"/>
    <w:rsid w:val="00651DB5"/>
    <w:rsid w:val="00651E73"/>
    <w:rsid w:val="00651F37"/>
    <w:rsid w:val="00651FF1"/>
    <w:rsid w:val="006522EF"/>
    <w:rsid w:val="006522FD"/>
    <w:rsid w:val="00652800"/>
    <w:rsid w:val="006531DC"/>
    <w:rsid w:val="006534C8"/>
    <w:rsid w:val="00653AB0"/>
    <w:rsid w:val="00653C5D"/>
    <w:rsid w:val="00653E6C"/>
    <w:rsid w:val="006544A7"/>
    <w:rsid w:val="00654F12"/>
    <w:rsid w:val="006552BE"/>
    <w:rsid w:val="0065706C"/>
    <w:rsid w:val="00657685"/>
    <w:rsid w:val="00657FE8"/>
    <w:rsid w:val="00661413"/>
    <w:rsid w:val="0066166A"/>
    <w:rsid w:val="006618E3"/>
    <w:rsid w:val="00661D06"/>
    <w:rsid w:val="00661EB6"/>
    <w:rsid w:val="006622CD"/>
    <w:rsid w:val="0066333D"/>
    <w:rsid w:val="006638B4"/>
    <w:rsid w:val="00663F85"/>
    <w:rsid w:val="0066400D"/>
    <w:rsid w:val="006641B3"/>
    <w:rsid w:val="006644C4"/>
    <w:rsid w:val="00664EE4"/>
    <w:rsid w:val="006655ED"/>
    <w:rsid w:val="00665F1A"/>
    <w:rsid w:val="0066665B"/>
    <w:rsid w:val="00666E49"/>
    <w:rsid w:val="006673D5"/>
    <w:rsid w:val="00667526"/>
    <w:rsid w:val="00667840"/>
    <w:rsid w:val="00667D85"/>
    <w:rsid w:val="00670EE3"/>
    <w:rsid w:val="006716DB"/>
    <w:rsid w:val="00671735"/>
    <w:rsid w:val="00672902"/>
    <w:rsid w:val="00673149"/>
    <w:rsid w:val="0067331F"/>
    <w:rsid w:val="006742E8"/>
    <w:rsid w:val="0067482E"/>
    <w:rsid w:val="00675260"/>
    <w:rsid w:val="00675DFA"/>
    <w:rsid w:val="006761F3"/>
    <w:rsid w:val="0067647B"/>
    <w:rsid w:val="0067775E"/>
    <w:rsid w:val="00677DDB"/>
    <w:rsid w:val="00677EF0"/>
    <w:rsid w:val="00677FF2"/>
    <w:rsid w:val="00680EF4"/>
    <w:rsid w:val="006814BF"/>
    <w:rsid w:val="00681DCF"/>
    <w:rsid w:val="00681F32"/>
    <w:rsid w:val="006826B1"/>
    <w:rsid w:val="00682E72"/>
    <w:rsid w:val="006831AF"/>
    <w:rsid w:val="0068327B"/>
    <w:rsid w:val="00683AEC"/>
    <w:rsid w:val="00684672"/>
    <w:rsid w:val="0068481E"/>
    <w:rsid w:val="006856F4"/>
    <w:rsid w:val="0068666F"/>
    <w:rsid w:val="0068780A"/>
    <w:rsid w:val="00690267"/>
    <w:rsid w:val="00690689"/>
    <w:rsid w:val="006906E7"/>
    <w:rsid w:val="00690FAC"/>
    <w:rsid w:val="006917FE"/>
    <w:rsid w:val="00693088"/>
    <w:rsid w:val="006931D4"/>
    <w:rsid w:val="00693A7E"/>
    <w:rsid w:val="00694485"/>
    <w:rsid w:val="00694E70"/>
    <w:rsid w:val="006953BD"/>
    <w:rsid w:val="006954D4"/>
    <w:rsid w:val="006954D5"/>
    <w:rsid w:val="006958E3"/>
    <w:rsid w:val="0069598B"/>
    <w:rsid w:val="00695AF0"/>
    <w:rsid w:val="006962BF"/>
    <w:rsid w:val="00696349"/>
    <w:rsid w:val="006971D5"/>
    <w:rsid w:val="0069757D"/>
    <w:rsid w:val="00697B70"/>
    <w:rsid w:val="00697BF0"/>
    <w:rsid w:val="006A07FE"/>
    <w:rsid w:val="006A113E"/>
    <w:rsid w:val="006A1720"/>
    <w:rsid w:val="006A1A8E"/>
    <w:rsid w:val="006A1CF6"/>
    <w:rsid w:val="006A1E05"/>
    <w:rsid w:val="006A2599"/>
    <w:rsid w:val="006A2AFA"/>
    <w:rsid w:val="006A2D9E"/>
    <w:rsid w:val="006A36DB"/>
    <w:rsid w:val="006A3EF2"/>
    <w:rsid w:val="006A446C"/>
    <w:rsid w:val="006A44D0"/>
    <w:rsid w:val="006A48C1"/>
    <w:rsid w:val="006A4B3B"/>
    <w:rsid w:val="006A50EF"/>
    <w:rsid w:val="006A510D"/>
    <w:rsid w:val="006A51A4"/>
    <w:rsid w:val="006A57F3"/>
    <w:rsid w:val="006A7D11"/>
    <w:rsid w:val="006B0291"/>
    <w:rsid w:val="006B06B2"/>
    <w:rsid w:val="006B1977"/>
    <w:rsid w:val="006B1DAC"/>
    <w:rsid w:val="006B1FE6"/>
    <w:rsid w:val="006B1FFA"/>
    <w:rsid w:val="006B20FA"/>
    <w:rsid w:val="006B2473"/>
    <w:rsid w:val="006B3564"/>
    <w:rsid w:val="006B37E6"/>
    <w:rsid w:val="006B37EF"/>
    <w:rsid w:val="006B3D8F"/>
    <w:rsid w:val="006B42E3"/>
    <w:rsid w:val="006B44E9"/>
    <w:rsid w:val="006B57B7"/>
    <w:rsid w:val="006B64E0"/>
    <w:rsid w:val="006B66A5"/>
    <w:rsid w:val="006B73E5"/>
    <w:rsid w:val="006B7F3B"/>
    <w:rsid w:val="006C00A3"/>
    <w:rsid w:val="006C0D23"/>
    <w:rsid w:val="006C0FB6"/>
    <w:rsid w:val="006C10FC"/>
    <w:rsid w:val="006C32EF"/>
    <w:rsid w:val="006C33A8"/>
    <w:rsid w:val="006C3E1F"/>
    <w:rsid w:val="006C4B47"/>
    <w:rsid w:val="006C4DFA"/>
    <w:rsid w:val="006C4FEE"/>
    <w:rsid w:val="006C52BF"/>
    <w:rsid w:val="006C615D"/>
    <w:rsid w:val="006C6E41"/>
    <w:rsid w:val="006C7612"/>
    <w:rsid w:val="006C7AB5"/>
    <w:rsid w:val="006C7BCA"/>
    <w:rsid w:val="006D03FF"/>
    <w:rsid w:val="006D062E"/>
    <w:rsid w:val="006D0817"/>
    <w:rsid w:val="006D0996"/>
    <w:rsid w:val="006D0D00"/>
    <w:rsid w:val="006D2405"/>
    <w:rsid w:val="006D3A0E"/>
    <w:rsid w:val="006D45E4"/>
    <w:rsid w:val="006D4A39"/>
    <w:rsid w:val="006D4BBC"/>
    <w:rsid w:val="006D53A4"/>
    <w:rsid w:val="006D60EA"/>
    <w:rsid w:val="006D6748"/>
    <w:rsid w:val="006E0538"/>
    <w:rsid w:val="006E08A7"/>
    <w:rsid w:val="006E08C4"/>
    <w:rsid w:val="006E091B"/>
    <w:rsid w:val="006E09FE"/>
    <w:rsid w:val="006E2552"/>
    <w:rsid w:val="006E2688"/>
    <w:rsid w:val="006E42C8"/>
    <w:rsid w:val="006E46FF"/>
    <w:rsid w:val="006E4800"/>
    <w:rsid w:val="006E511B"/>
    <w:rsid w:val="006E560F"/>
    <w:rsid w:val="006E5879"/>
    <w:rsid w:val="006E58AA"/>
    <w:rsid w:val="006E5B90"/>
    <w:rsid w:val="006E60D3"/>
    <w:rsid w:val="006E675D"/>
    <w:rsid w:val="006E79B6"/>
    <w:rsid w:val="006F054E"/>
    <w:rsid w:val="006F08D6"/>
    <w:rsid w:val="006F11A9"/>
    <w:rsid w:val="006F15D8"/>
    <w:rsid w:val="006F1690"/>
    <w:rsid w:val="006F1828"/>
    <w:rsid w:val="006F1B19"/>
    <w:rsid w:val="006F2964"/>
    <w:rsid w:val="006F3613"/>
    <w:rsid w:val="006F3839"/>
    <w:rsid w:val="006F4312"/>
    <w:rsid w:val="006F4503"/>
    <w:rsid w:val="006F4BFA"/>
    <w:rsid w:val="006F5DBF"/>
    <w:rsid w:val="006F5EAF"/>
    <w:rsid w:val="006F6AE9"/>
    <w:rsid w:val="006F72E4"/>
    <w:rsid w:val="006F7591"/>
    <w:rsid w:val="006F7ADA"/>
    <w:rsid w:val="00700048"/>
    <w:rsid w:val="00700346"/>
    <w:rsid w:val="0070190E"/>
    <w:rsid w:val="00701DAC"/>
    <w:rsid w:val="00702791"/>
    <w:rsid w:val="00702CDB"/>
    <w:rsid w:val="00703206"/>
    <w:rsid w:val="00703895"/>
    <w:rsid w:val="00704419"/>
    <w:rsid w:val="00704694"/>
    <w:rsid w:val="00704DF3"/>
    <w:rsid w:val="007051A6"/>
    <w:rsid w:val="0070571C"/>
    <w:rsid w:val="007058CD"/>
    <w:rsid w:val="00705C77"/>
    <w:rsid w:val="00705D75"/>
    <w:rsid w:val="00706293"/>
    <w:rsid w:val="00706BDD"/>
    <w:rsid w:val="0070723B"/>
    <w:rsid w:val="007079F8"/>
    <w:rsid w:val="00707F24"/>
    <w:rsid w:val="00710359"/>
    <w:rsid w:val="007124A7"/>
    <w:rsid w:val="00712DA7"/>
    <w:rsid w:val="007141E0"/>
    <w:rsid w:val="00714956"/>
    <w:rsid w:val="00715002"/>
    <w:rsid w:val="00715F89"/>
    <w:rsid w:val="00716FB7"/>
    <w:rsid w:val="00717179"/>
    <w:rsid w:val="00717675"/>
    <w:rsid w:val="00717C66"/>
    <w:rsid w:val="0072018B"/>
    <w:rsid w:val="0072036B"/>
    <w:rsid w:val="0072144B"/>
    <w:rsid w:val="0072163D"/>
    <w:rsid w:val="00722D6B"/>
    <w:rsid w:val="0072360C"/>
    <w:rsid w:val="007236D6"/>
    <w:rsid w:val="00723956"/>
    <w:rsid w:val="00724203"/>
    <w:rsid w:val="007243F6"/>
    <w:rsid w:val="007257A4"/>
    <w:rsid w:val="00725828"/>
    <w:rsid w:val="00725B78"/>
    <w:rsid w:val="00725C3B"/>
    <w:rsid w:val="00725D14"/>
    <w:rsid w:val="007266FB"/>
    <w:rsid w:val="00731D93"/>
    <w:rsid w:val="0073212B"/>
    <w:rsid w:val="007332D3"/>
    <w:rsid w:val="0073364D"/>
    <w:rsid w:val="007336E6"/>
    <w:rsid w:val="00733D6A"/>
    <w:rsid w:val="00734065"/>
    <w:rsid w:val="007345C9"/>
    <w:rsid w:val="00734894"/>
    <w:rsid w:val="00735043"/>
    <w:rsid w:val="00735327"/>
    <w:rsid w:val="00735451"/>
    <w:rsid w:val="007354B8"/>
    <w:rsid w:val="00735CB8"/>
    <w:rsid w:val="00736034"/>
    <w:rsid w:val="0073637A"/>
    <w:rsid w:val="00736E40"/>
    <w:rsid w:val="00736F68"/>
    <w:rsid w:val="007378BB"/>
    <w:rsid w:val="00737C80"/>
    <w:rsid w:val="00740573"/>
    <w:rsid w:val="00740849"/>
    <w:rsid w:val="00741479"/>
    <w:rsid w:val="007414DA"/>
    <w:rsid w:val="00741A0C"/>
    <w:rsid w:val="00741ACA"/>
    <w:rsid w:val="0074202C"/>
    <w:rsid w:val="0074292A"/>
    <w:rsid w:val="00743F25"/>
    <w:rsid w:val="00744370"/>
    <w:rsid w:val="007446DA"/>
    <w:rsid w:val="007448D2"/>
    <w:rsid w:val="00744A73"/>
    <w:rsid w:val="00744DB8"/>
    <w:rsid w:val="00745C28"/>
    <w:rsid w:val="00745ED7"/>
    <w:rsid w:val="007460FF"/>
    <w:rsid w:val="00746D52"/>
    <w:rsid w:val="007474D4"/>
    <w:rsid w:val="0074782C"/>
    <w:rsid w:val="00747A93"/>
    <w:rsid w:val="00750515"/>
    <w:rsid w:val="0075062D"/>
    <w:rsid w:val="007508D7"/>
    <w:rsid w:val="00750E62"/>
    <w:rsid w:val="00751554"/>
    <w:rsid w:val="00752F1B"/>
    <w:rsid w:val="0075322D"/>
    <w:rsid w:val="007536E9"/>
    <w:rsid w:val="007537C0"/>
    <w:rsid w:val="00753D56"/>
    <w:rsid w:val="00754D33"/>
    <w:rsid w:val="00755C73"/>
    <w:rsid w:val="007564AE"/>
    <w:rsid w:val="007565F8"/>
    <w:rsid w:val="00757591"/>
    <w:rsid w:val="00757633"/>
    <w:rsid w:val="0075771F"/>
    <w:rsid w:val="00757A59"/>
    <w:rsid w:val="00757DD5"/>
    <w:rsid w:val="00757F87"/>
    <w:rsid w:val="00757FA9"/>
    <w:rsid w:val="00760EE3"/>
    <w:rsid w:val="007615EF"/>
    <w:rsid w:val="007617A7"/>
    <w:rsid w:val="00761C8A"/>
    <w:rsid w:val="00762125"/>
    <w:rsid w:val="007625D2"/>
    <w:rsid w:val="007625E0"/>
    <w:rsid w:val="007627BD"/>
    <w:rsid w:val="007629C1"/>
    <w:rsid w:val="007635C3"/>
    <w:rsid w:val="00763AEC"/>
    <w:rsid w:val="00763B48"/>
    <w:rsid w:val="00765E06"/>
    <w:rsid w:val="00765F79"/>
    <w:rsid w:val="00766A1D"/>
    <w:rsid w:val="00766BC2"/>
    <w:rsid w:val="00767BDC"/>
    <w:rsid w:val="00770223"/>
    <w:rsid w:val="00770500"/>
    <w:rsid w:val="007706FF"/>
    <w:rsid w:val="00770891"/>
    <w:rsid w:val="00770C61"/>
    <w:rsid w:val="00770E34"/>
    <w:rsid w:val="00771069"/>
    <w:rsid w:val="00771749"/>
    <w:rsid w:val="0077251A"/>
    <w:rsid w:val="00772BA3"/>
    <w:rsid w:val="00773799"/>
    <w:rsid w:val="00773C5D"/>
    <w:rsid w:val="00774073"/>
    <w:rsid w:val="00774427"/>
    <w:rsid w:val="0077611E"/>
    <w:rsid w:val="007763FE"/>
    <w:rsid w:val="00776998"/>
    <w:rsid w:val="007769A7"/>
    <w:rsid w:val="00776AC3"/>
    <w:rsid w:val="0077741B"/>
    <w:rsid w:val="00777558"/>
    <w:rsid w:val="007776A2"/>
    <w:rsid w:val="00777849"/>
    <w:rsid w:val="00780A99"/>
    <w:rsid w:val="00781649"/>
    <w:rsid w:val="00781905"/>
    <w:rsid w:val="00781C4F"/>
    <w:rsid w:val="00782487"/>
    <w:rsid w:val="00782A2E"/>
    <w:rsid w:val="00782B11"/>
    <w:rsid w:val="007836C0"/>
    <w:rsid w:val="00783D18"/>
    <w:rsid w:val="00783F8F"/>
    <w:rsid w:val="00784875"/>
    <w:rsid w:val="00784E12"/>
    <w:rsid w:val="007853A7"/>
    <w:rsid w:val="0078595D"/>
    <w:rsid w:val="00785BE0"/>
    <w:rsid w:val="0078667E"/>
    <w:rsid w:val="00786CB9"/>
    <w:rsid w:val="007919C8"/>
    <w:rsid w:val="007919DC"/>
    <w:rsid w:val="00791B72"/>
    <w:rsid w:val="00791C7F"/>
    <w:rsid w:val="0079304A"/>
    <w:rsid w:val="00796256"/>
    <w:rsid w:val="00796888"/>
    <w:rsid w:val="00797042"/>
    <w:rsid w:val="00797397"/>
    <w:rsid w:val="00797815"/>
    <w:rsid w:val="007A09B9"/>
    <w:rsid w:val="007A1326"/>
    <w:rsid w:val="007A15B0"/>
    <w:rsid w:val="007A1A2C"/>
    <w:rsid w:val="007A1AA1"/>
    <w:rsid w:val="007A229E"/>
    <w:rsid w:val="007A2B7B"/>
    <w:rsid w:val="007A3356"/>
    <w:rsid w:val="007A36F3"/>
    <w:rsid w:val="007A4A85"/>
    <w:rsid w:val="007A4CEF"/>
    <w:rsid w:val="007A4E15"/>
    <w:rsid w:val="007A50CA"/>
    <w:rsid w:val="007A54BD"/>
    <w:rsid w:val="007A55A8"/>
    <w:rsid w:val="007A6279"/>
    <w:rsid w:val="007B0756"/>
    <w:rsid w:val="007B087E"/>
    <w:rsid w:val="007B0F2D"/>
    <w:rsid w:val="007B1354"/>
    <w:rsid w:val="007B21FC"/>
    <w:rsid w:val="007B24C4"/>
    <w:rsid w:val="007B50DC"/>
    <w:rsid w:val="007B50E4"/>
    <w:rsid w:val="007B5236"/>
    <w:rsid w:val="007B5978"/>
    <w:rsid w:val="007B6456"/>
    <w:rsid w:val="007B6B2F"/>
    <w:rsid w:val="007B6F1D"/>
    <w:rsid w:val="007C057B"/>
    <w:rsid w:val="007C1661"/>
    <w:rsid w:val="007C1A24"/>
    <w:rsid w:val="007C1A9E"/>
    <w:rsid w:val="007C1EA2"/>
    <w:rsid w:val="007C2035"/>
    <w:rsid w:val="007C3914"/>
    <w:rsid w:val="007C3D25"/>
    <w:rsid w:val="007C5A24"/>
    <w:rsid w:val="007C6E38"/>
    <w:rsid w:val="007C6FAC"/>
    <w:rsid w:val="007C7204"/>
    <w:rsid w:val="007D212E"/>
    <w:rsid w:val="007D30DA"/>
    <w:rsid w:val="007D3C94"/>
    <w:rsid w:val="007D458F"/>
    <w:rsid w:val="007D4D42"/>
    <w:rsid w:val="007D5655"/>
    <w:rsid w:val="007D56DB"/>
    <w:rsid w:val="007D581D"/>
    <w:rsid w:val="007D5A52"/>
    <w:rsid w:val="007D7198"/>
    <w:rsid w:val="007D73C0"/>
    <w:rsid w:val="007D7BC8"/>
    <w:rsid w:val="007D7CF5"/>
    <w:rsid w:val="007D7E58"/>
    <w:rsid w:val="007E030D"/>
    <w:rsid w:val="007E088E"/>
    <w:rsid w:val="007E10F9"/>
    <w:rsid w:val="007E1957"/>
    <w:rsid w:val="007E2C13"/>
    <w:rsid w:val="007E41AD"/>
    <w:rsid w:val="007E497E"/>
    <w:rsid w:val="007E4EBB"/>
    <w:rsid w:val="007E505B"/>
    <w:rsid w:val="007E51F4"/>
    <w:rsid w:val="007E5452"/>
    <w:rsid w:val="007E5855"/>
    <w:rsid w:val="007E5D06"/>
    <w:rsid w:val="007E5E9E"/>
    <w:rsid w:val="007E6588"/>
    <w:rsid w:val="007E7486"/>
    <w:rsid w:val="007E7851"/>
    <w:rsid w:val="007F1493"/>
    <w:rsid w:val="007F15BC"/>
    <w:rsid w:val="007F1616"/>
    <w:rsid w:val="007F16DD"/>
    <w:rsid w:val="007F209B"/>
    <w:rsid w:val="007F2F11"/>
    <w:rsid w:val="007F30B2"/>
    <w:rsid w:val="007F3524"/>
    <w:rsid w:val="007F52F6"/>
    <w:rsid w:val="007F576D"/>
    <w:rsid w:val="007F60DB"/>
    <w:rsid w:val="007F6354"/>
    <w:rsid w:val="007F637A"/>
    <w:rsid w:val="007F66A6"/>
    <w:rsid w:val="007F68BA"/>
    <w:rsid w:val="007F76BF"/>
    <w:rsid w:val="007F7A7E"/>
    <w:rsid w:val="008003CD"/>
    <w:rsid w:val="00800512"/>
    <w:rsid w:val="00801331"/>
    <w:rsid w:val="00801687"/>
    <w:rsid w:val="008019EE"/>
    <w:rsid w:val="00801FAD"/>
    <w:rsid w:val="00802022"/>
    <w:rsid w:val="0080207C"/>
    <w:rsid w:val="008028A3"/>
    <w:rsid w:val="00802A41"/>
    <w:rsid w:val="0080339E"/>
    <w:rsid w:val="008041CD"/>
    <w:rsid w:val="00804574"/>
    <w:rsid w:val="008059C1"/>
    <w:rsid w:val="00805F7B"/>
    <w:rsid w:val="0080662F"/>
    <w:rsid w:val="008069A1"/>
    <w:rsid w:val="00806C91"/>
    <w:rsid w:val="008077CC"/>
    <w:rsid w:val="0081065F"/>
    <w:rsid w:val="0081071A"/>
    <w:rsid w:val="00810E72"/>
    <w:rsid w:val="0081179B"/>
    <w:rsid w:val="00812339"/>
    <w:rsid w:val="00812CD9"/>
    <w:rsid w:val="00812DCB"/>
    <w:rsid w:val="00813FA5"/>
    <w:rsid w:val="008145D8"/>
    <w:rsid w:val="0081523F"/>
    <w:rsid w:val="00815F6C"/>
    <w:rsid w:val="00816151"/>
    <w:rsid w:val="0081636F"/>
    <w:rsid w:val="008168B8"/>
    <w:rsid w:val="008168D8"/>
    <w:rsid w:val="00816F6D"/>
    <w:rsid w:val="00817268"/>
    <w:rsid w:val="008203B7"/>
    <w:rsid w:val="00820BB7"/>
    <w:rsid w:val="00820CF5"/>
    <w:rsid w:val="008212BE"/>
    <w:rsid w:val="008218CF"/>
    <w:rsid w:val="0082285F"/>
    <w:rsid w:val="00822F02"/>
    <w:rsid w:val="008248E7"/>
    <w:rsid w:val="00824F02"/>
    <w:rsid w:val="00824F5E"/>
    <w:rsid w:val="00825595"/>
    <w:rsid w:val="00826358"/>
    <w:rsid w:val="00826B70"/>
    <w:rsid w:val="00826BD1"/>
    <w:rsid w:val="00826C4F"/>
    <w:rsid w:val="00830337"/>
    <w:rsid w:val="008307AF"/>
    <w:rsid w:val="00830A48"/>
    <w:rsid w:val="00830E7C"/>
    <w:rsid w:val="00830F89"/>
    <w:rsid w:val="00831C89"/>
    <w:rsid w:val="008327FE"/>
    <w:rsid w:val="00832DA5"/>
    <w:rsid w:val="00832F4B"/>
    <w:rsid w:val="008334CE"/>
    <w:rsid w:val="00833A2E"/>
    <w:rsid w:val="00833D32"/>
    <w:rsid w:val="00833EDF"/>
    <w:rsid w:val="00833FE9"/>
    <w:rsid w:val="00834038"/>
    <w:rsid w:val="008347B0"/>
    <w:rsid w:val="0083537C"/>
    <w:rsid w:val="00835E80"/>
    <w:rsid w:val="008368D2"/>
    <w:rsid w:val="00836F81"/>
    <w:rsid w:val="00837308"/>
    <w:rsid w:val="008377AF"/>
    <w:rsid w:val="008404C4"/>
    <w:rsid w:val="0084056D"/>
    <w:rsid w:val="008407A6"/>
    <w:rsid w:val="00841080"/>
    <w:rsid w:val="008412F7"/>
    <w:rsid w:val="00841394"/>
    <w:rsid w:val="008414BB"/>
    <w:rsid w:val="00841B54"/>
    <w:rsid w:val="008428D3"/>
    <w:rsid w:val="00842C6F"/>
    <w:rsid w:val="00843336"/>
    <w:rsid w:val="008434A7"/>
    <w:rsid w:val="00843ED1"/>
    <w:rsid w:val="0084543E"/>
    <w:rsid w:val="008455DA"/>
    <w:rsid w:val="00845C9C"/>
    <w:rsid w:val="00846176"/>
    <w:rsid w:val="0084631E"/>
    <w:rsid w:val="008467D0"/>
    <w:rsid w:val="008470D0"/>
    <w:rsid w:val="0084745F"/>
    <w:rsid w:val="008505DC"/>
    <w:rsid w:val="008509F0"/>
    <w:rsid w:val="008512E2"/>
    <w:rsid w:val="00851875"/>
    <w:rsid w:val="0085208B"/>
    <w:rsid w:val="00852357"/>
    <w:rsid w:val="0085240B"/>
    <w:rsid w:val="00852B72"/>
    <w:rsid w:val="00852B7B"/>
    <w:rsid w:val="00852E32"/>
    <w:rsid w:val="00853AEA"/>
    <w:rsid w:val="0085448C"/>
    <w:rsid w:val="00855048"/>
    <w:rsid w:val="00855530"/>
    <w:rsid w:val="00855BA4"/>
    <w:rsid w:val="00855D19"/>
    <w:rsid w:val="008563D3"/>
    <w:rsid w:val="00856E64"/>
    <w:rsid w:val="008579C6"/>
    <w:rsid w:val="00860A52"/>
    <w:rsid w:val="00860C5D"/>
    <w:rsid w:val="00862960"/>
    <w:rsid w:val="00863532"/>
    <w:rsid w:val="008638B3"/>
    <w:rsid w:val="008641E8"/>
    <w:rsid w:val="00864336"/>
    <w:rsid w:val="008656B9"/>
    <w:rsid w:val="00865EC3"/>
    <w:rsid w:val="0086629C"/>
    <w:rsid w:val="00866415"/>
    <w:rsid w:val="0086672A"/>
    <w:rsid w:val="00866F4E"/>
    <w:rsid w:val="00867469"/>
    <w:rsid w:val="00870838"/>
    <w:rsid w:val="00870A3D"/>
    <w:rsid w:val="00870EB8"/>
    <w:rsid w:val="008711A4"/>
    <w:rsid w:val="0087169F"/>
    <w:rsid w:val="00871BC1"/>
    <w:rsid w:val="00871D85"/>
    <w:rsid w:val="00872A73"/>
    <w:rsid w:val="008736AC"/>
    <w:rsid w:val="00873771"/>
    <w:rsid w:val="008743F1"/>
    <w:rsid w:val="00874C1F"/>
    <w:rsid w:val="00874DDA"/>
    <w:rsid w:val="008755BA"/>
    <w:rsid w:val="0087596B"/>
    <w:rsid w:val="008771BA"/>
    <w:rsid w:val="008773F6"/>
    <w:rsid w:val="00877D81"/>
    <w:rsid w:val="008800A9"/>
    <w:rsid w:val="00880A08"/>
    <w:rsid w:val="00881339"/>
    <w:rsid w:val="008813A0"/>
    <w:rsid w:val="00881B33"/>
    <w:rsid w:val="00881B53"/>
    <w:rsid w:val="00881CE6"/>
    <w:rsid w:val="00882348"/>
    <w:rsid w:val="008828F9"/>
    <w:rsid w:val="00882CD9"/>
    <w:rsid w:val="00882E98"/>
    <w:rsid w:val="00883242"/>
    <w:rsid w:val="00883A53"/>
    <w:rsid w:val="0088526C"/>
    <w:rsid w:val="00885BE4"/>
    <w:rsid w:val="00885C59"/>
    <w:rsid w:val="00885F34"/>
    <w:rsid w:val="00890921"/>
    <w:rsid w:val="00890AFB"/>
    <w:rsid w:val="00890C47"/>
    <w:rsid w:val="0089256F"/>
    <w:rsid w:val="00892704"/>
    <w:rsid w:val="00893B33"/>
    <w:rsid w:val="00893CDB"/>
    <w:rsid w:val="00893D12"/>
    <w:rsid w:val="0089468F"/>
    <w:rsid w:val="00894AF7"/>
    <w:rsid w:val="00895105"/>
    <w:rsid w:val="00895316"/>
    <w:rsid w:val="00895861"/>
    <w:rsid w:val="00896C62"/>
    <w:rsid w:val="0089734D"/>
    <w:rsid w:val="008978B9"/>
    <w:rsid w:val="00897B91"/>
    <w:rsid w:val="008A00A0"/>
    <w:rsid w:val="008A0836"/>
    <w:rsid w:val="008A08A9"/>
    <w:rsid w:val="008A0A63"/>
    <w:rsid w:val="008A10CD"/>
    <w:rsid w:val="008A1693"/>
    <w:rsid w:val="008A1EF2"/>
    <w:rsid w:val="008A21F0"/>
    <w:rsid w:val="008A34BB"/>
    <w:rsid w:val="008A3A8B"/>
    <w:rsid w:val="008A4CAD"/>
    <w:rsid w:val="008A5430"/>
    <w:rsid w:val="008A5DE5"/>
    <w:rsid w:val="008A697B"/>
    <w:rsid w:val="008A73C6"/>
    <w:rsid w:val="008A773D"/>
    <w:rsid w:val="008B0EB8"/>
    <w:rsid w:val="008B0F56"/>
    <w:rsid w:val="008B17E8"/>
    <w:rsid w:val="008B1FDB"/>
    <w:rsid w:val="008B2A5B"/>
    <w:rsid w:val="008B2BB3"/>
    <w:rsid w:val="008B367A"/>
    <w:rsid w:val="008B3C84"/>
    <w:rsid w:val="008B3D38"/>
    <w:rsid w:val="008B430F"/>
    <w:rsid w:val="008B44C9"/>
    <w:rsid w:val="008B4AF9"/>
    <w:rsid w:val="008B4DA3"/>
    <w:rsid w:val="008B4FF4"/>
    <w:rsid w:val="008B5E9F"/>
    <w:rsid w:val="008B62A0"/>
    <w:rsid w:val="008B6729"/>
    <w:rsid w:val="008B6A05"/>
    <w:rsid w:val="008B6CBC"/>
    <w:rsid w:val="008B71D5"/>
    <w:rsid w:val="008B7F83"/>
    <w:rsid w:val="008C00F5"/>
    <w:rsid w:val="008C0803"/>
    <w:rsid w:val="008C085A"/>
    <w:rsid w:val="008C1672"/>
    <w:rsid w:val="008C1961"/>
    <w:rsid w:val="008C1A20"/>
    <w:rsid w:val="008C2FB5"/>
    <w:rsid w:val="008C302C"/>
    <w:rsid w:val="008C32B3"/>
    <w:rsid w:val="008C348D"/>
    <w:rsid w:val="008C36C2"/>
    <w:rsid w:val="008C3D96"/>
    <w:rsid w:val="008C4CAB"/>
    <w:rsid w:val="008C506A"/>
    <w:rsid w:val="008C54CF"/>
    <w:rsid w:val="008C5872"/>
    <w:rsid w:val="008C6461"/>
    <w:rsid w:val="008C6A74"/>
    <w:rsid w:val="008C6BA4"/>
    <w:rsid w:val="008C6E46"/>
    <w:rsid w:val="008C6F82"/>
    <w:rsid w:val="008C7CBC"/>
    <w:rsid w:val="008D0067"/>
    <w:rsid w:val="008D012F"/>
    <w:rsid w:val="008D11CE"/>
    <w:rsid w:val="008D125E"/>
    <w:rsid w:val="008D1D77"/>
    <w:rsid w:val="008D20BD"/>
    <w:rsid w:val="008D2495"/>
    <w:rsid w:val="008D28A9"/>
    <w:rsid w:val="008D2D16"/>
    <w:rsid w:val="008D497B"/>
    <w:rsid w:val="008D5308"/>
    <w:rsid w:val="008D55BF"/>
    <w:rsid w:val="008D5C52"/>
    <w:rsid w:val="008D5C7F"/>
    <w:rsid w:val="008D61E0"/>
    <w:rsid w:val="008D6722"/>
    <w:rsid w:val="008D6E1D"/>
    <w:rsid w:val="008D6F44"/>
    <w:rsid w:val="008D7AB2"/>
    <w:rsid w:val="008E00ED"/>
    <w:rsid w:val="008E0259"/>
    <w:rsid w:val="008E032E"/>
    <w:rsid w:val="008E0726"/>
    <w:rsid w:val="008E131D"/>
    <w:rsid w:val="008E1B1F"/>
    <w:rsid w:val="008E1F00"/>
    <w:rsid w:val="008E2D1C"/>
    <w:rsid w:val="008E34DA"/>
    <w:rsid w:val="008E38E2"/>
    <w:rsid w:val="008E43E0"/>
    <w:rsid w:val="008E4A0E"/>
    <w:rsid w:val="008E4BD5"/>
    <w:rsid w:val="008E4C2B"/>
    <w:rsid w:val="008E4E59"/>
    <w:rsid w:val="008E55E9"/>
    <w:rsid w:val="008E60E1"/>
    <w:rsid w:val="008E7829"/>
    <w:rsid w:val="008E7CB9"/>
    <w:rsid w:val="008F0115"/>
    <w:rsid w:val="008F034A"/>
    <w:rsid w:val="008F0383"/>
    <w:rsid w:val="008F1F6A"/>
    <w:rsid w:val="008F2108"/>
    <w:rsid w:val="008F28E7"/>
    <w:rsid w:val="008F3EDF"/>
    <w:rsid w:val="008F48DC"/>
    <w:rsid w:val="008F56DB"/>
    <w:rsid w:val="008F5DFE"/>
    <w:rsid w:val="008F664A"/>
    <w:rsid w:val="008F6D72"/>
    <w:rsid w:val="008F7346"/>
    <w:rsid w:val="008F7BA1"/>
    <w:rsid w:val="0090053B"/>
    <w:rsid w:val="00900C42"/>
    <w:rsid w:val="00900E59"/>
    <w:rsid w:val="00900FCF"/>
    <w:rsid w:val="00901298"/>
    <w:rsid w:val="009019BB"/>
    <w:rsid w:val="00901A92"/>
    <w:rsid w:val="009027F1"/>
    <w:rsid w:val="00902919"/>
    <w:rsid w:val="00902F1B"/>
    <w:rsid w:val="0090315B"/>
    <w:rsid w:val="009033B0"/>
    <w:rsid w:val="00903B4C"/>
    <w:rsid w:val="00904350"/>
    <w:rsid w:val="00904D31"/>
    <w:rsid w:val="009051B2"/>
    <w:rsid w:val="00905926"/>
    <w:rsid w:val="00905E6C"/>
    <w:rsid w:val="0090602A"/>
    <w:rsid w:val="0090604A"/>
    <w:rsid w:val="00906346"/>
    <w:rsid w:val="00907038"/>
    <w:rsid w:val="00907500"/>
    <w:rsid w:val="009078AB"/>
    <w:rsid w:val="0091055E"/>
    <w:rsid w:val="00910E18"/>
    <w:rsid w:val="009113DB"/>
    <w:rsid w:val="00912371"/>
    <w:rsid w:val="00912C5D"/>
    <w:rsid w:val="00912EC7"/>
    <w:rsid w:val="00913510"/>
    <w:rsid w:val="00913D40"/>
    <w:rsid w:val="00913D90"/>
    <w:rsid w:val="00913F89"/>
    <w:rsid w:val="00914B71"/>
    <w:rsid w:val="00914B8A"/>
    <w:rsid w:val="00914D0C"/>
    <w:rsid w:val="00915222"/>
    <w:rsid w:val="0091532E"/>
    <w:rsid w:val="009153A2"/>
    <w:rsid w:val="00915468"/>
    <w:rsid w:val="0091571A"/>
    <w:rsid w:val="00915AC4"/>
    <w:rsid w:val="0091791F"/>
    <w:rsid w:val="00920404"/>
    <w:rsid w:val="00920A1E"/>
    <w:rsid w:val="00920C71"/>
    <w:rsid w:val="0092153E"/>
    <w:rsid w:val="009221AD"/>
    <w:rsid w:val="009227DD"/>
    <w:rsid w:val="00923015"/>
    <w:rsid w:val="009234D0"/>
    <w:rsid w:val="0092411B"/>
    <w:rsid w:val="00925013"/>
    <w:rsid w:val="00925024"/>
    <w:rsid w:val="00925655"/>
    <w:rsid w:val="00925733"/>
    <w:rsid w:val="009257A8"/>
    <w:rsid w:val="009258E5"/>
    <w:rsid w:val="00925AC7"/>
    <w:rsid w:val="0092617B"/>
    <w:rsid w:val="009261C8"/>
    <w:rsid w:val="0092687B"/>
    <w:rsid w:val="00926D03"/>
    <w:rsid w:val="00926F76"/>
    <w:rsid w:val="0092703B"/>
    <w:rsid w:val="00927DB3"/>
    <w:rsid w:val="00927E08"/>
    <w:rsid w:val="009304C0"/>
    <w:rsid w:val="0093084A"/>
    <w:rsid w:val="00930944"/>
    <w:rsid w:val="00930D17"/>
    <w:rsid w:val="00930ED6"/>
    <w:rsid w:val="0093100A"/>
    <w:rsid w:val="009310DD"/>
    <w:rsid w:val="00931206"/>
    <w:rsid w:val="00931969"/>
    <w:rsid w:val="0093200F"/>
    <w:rsid w:val="00932077"/>
    <w:rsid w:val="00932A03"/>
    <w:rsid w:val="0093313E"/>
    <w:rsid w:val="009331F9"/>
    <w:rsid w:val="00933EC7"/>
    <w:rsid w:val="00934012"/>
    <w:rsid w:val="0093411E"/>
    <w:rsid w:val="00934B12"/>
    <w:rsid w:val="00934F7E"/>
    <w:rsid w:val="0093530F"/>
    <w:rsid w:val="0093592F"/>
    <w:rsid w:val="00935E65"/>
    <w:rsid w:val="0093621C"/>
    <w:rsid w:val="009363F0"/>
    <w:rsid w:val="00936657"/>
    <w:rsid w:val="0093688D"/>
    <w:rsid w:val="00937E66"/>
    <w:rsid w:val="00941078"/>
    <w:rsid w:val="0094165A"/>
    <w:rsid w:val="00942056"/>
    <w:rsid w:val="009429D1"/>
    <w:rsid w:val="009429D4"/>
    <w:rsid w:val="00942E67"/>
    <w:rsid w:val="00943299"/>
    <w:rsid w:val="009438A7"/>
    <w:rsid w:val="009458AF"/>
    <w:rsid w:val="00946555"/>
    <w:rsid w:val="00947121"/>
    <w:rsid w:val="009505E4"/>
    <w:rsid w:val="00950897"/>
    <w:rsid w:val="00950C88"/>
    <w:rsid w:val="00951A8E"/>
    <w:rsid w:val="00951FAD"/>
    <w:rsid w:val="009520A1"/>
    <w:rsid w:val="009522E2"/>
    <w:rsid w:val="00952535"/>
    <w:rsid w:val="0095259D"/>
    <w:rsid w:val="009528C1"/>
    <w:rsid w:val="00952BFC"/>
    <w:rsid w:val="009532C7"/>
    <w:rsid w:val="00953891"/>
    <w:rsid w:val="00953E82"/>
    <w:rsid w:val="00953ED6"/>
    <w:rsid w:val="00954C53"/>
    <w:rsid w:val="00954F35"/>
    <w:rsid w:val="009558DD"/>
    <w:rsid w:val="00955D6C"/>
    <w:rsid w:val="009569C7"/>
    <w:rsid w:val="00957107"/>
    <w:rsid w:val="00957B59"/>
    <w:rsid w:val="00960547"/>
    <w:rsid w:val="00960CCA"/>
    <w:rsid w:val="00960E03"/>
    <w:rsid w:val="00961123"/>
    <w:rsid w:val="009613D4"/>
    <w:rsid w:val="00961E6E"/>
    <w:rsid w:val="009624AB"/>
    <w:rsid w:val="00962981"/>
    <w:rsid w:val="009632B8"/>
    <w:rsid w:val="009634F6"/>
    <w:rsid w:val="00963579"/>
    <w:rsid w:val="00963DC0"/>
    <w:rsid w:val="00963FEC"/>
    <w:rsid w:val="0096422F"/>
    <w:rsid w:val="00964AE3"/>
    <w:rsid w:val="00965F05"/>
    <w:rsid w:val="009665EC"/>
    <w:rsid w:val="0096678B"/>
    <w:rsid w:val="0096720F"/>
    <w:rsid w:val="0097036E"/>
    <w:rsid w:val="00970968"/>
    <w:rsid w:val="00971489"/>
    <w:rsid w:val="00971777"/>
    <w:rsid w:val="009718BF"/>
    <w:rsid w:val="009719CC"/>
    <w:rsid w:val="00971FB8"/>
    <w:rsid w:val="00973DB2"/>
    <w:rsid w:val="00973EF2"/>
    <w:rsid w:val="00976266"/>
    <w:rsid w:val="009765E7"/>
    <w:rsid w:val="00976BA5"/>
    <w:rsid w:val="009771A9"/>
    <w:rsid w:val="00977767"/>
    <w:rsid w:val="00980086"/>
    <w:rsid w:val="00980488"/>
    <w:rsid w:val="00981475"/>
    <w:rsid w:val="00981668"/>
    <w:rsid w:val="0098267D"/>
    <w:rsid w:val="009836B5"/>
    <w:rsid w:val="00984331"/>
    <w:rsid w:val="00984402"/>
    <w:rsid w:val="00984C07"/>
    <w:rsid w:val="00984C2D"/>
    <w:rsid w:val="00984FD3"/>
    <w:rsid w:val="00985F69"/>
    <w:rsid w:val="00986E99"/>
    <w:rsid w:val="009876D5"/>
    <w:rsid w:val="00987813"/>
    <w:rsid w:val="00987A3A"/>
    <w:rsid w:val="00990654"/>
    <w:rsid w:val="0099099C"/>
    <w:rsid w:val="00990C18"/>
    <w:rsid w:val="00990C46"/>
    <w:rsid w:val="00991DEF"/>
    <w:rsid w:val="00991E77"/>
    <w:rsid w:val="00992659"/>
    <w:rsid w:val="009928CC"/>
    <w:rsid w:val="00993328"/>
    <w:rsid w:val="0099359F"/>
    <w:rsid w:val="00993B98"/>
    <w:rsid w:val="00993EC8"/>
    <w:rsid w:val="00993F37"/>
    <w:rsid w:val="00993F3E"/>
    <w:rsid w:val="0099417B"/>
    <w:rsid w:val="009943CC"/>
    <w:rsid w:val="009944F9"/>
    <w:rsid w:val="0099455E"/>
    <w:rsid w:val="00994F7E"/>
    <w:rsid w:val="00995050"/>
    <w:rsid w:val="00995954"/>
    <w:rsid w:val="00995BC3"/>
    <w:rsid w:val="00995E81"/>
    <w:rsid w:val="00996470"/>
    <w:rsid w:val="00996603"/>
    <w:rsid w:val="00996925"/>
    <w:rsid w:val="009974B3"/>
    <w:rsid w:val="00997A60"/>
    <w:rsid w:val="00997AD5"/>
    <w:rsid w:val="00997E8D"/>
    <w:rsid w:val="00997F5D"/>
    <w:rsid w:val="009A014C"/>
    <w:rsid w:val="009A0220"/>
    <w:rsid w:val="009A05B8"/>
    <w:rsid w:val="009A09AC"/>
    <w:rsid w:val="009A11B4"/>
    <w:rsid w:val="009A15EB"/>
    <w:rsid w:val="009A1710"/>
    <w:rsid w:val="009A1946"/>
    <w:rsid w:val="009A1BBC"/>
    <w:rsid w:val="009A2864"/>
    <w:rsid w:val="009A313E"/>
    <w:rsid w:val="009A3704"/>
    <w:rsid w:val="009A3B45"/>
    <w:rsid w:val="009A3EAC"/>
    <w:rsid w:val="009A40D9"/>
    <w:rsid w:val="009A49FD"/>
    <w:rsid w:val="009A73B8"/>
    <w:rsid w:val="009A7976"/>
    <w:rsid w:val="009A7D6E"/>
    <w:rsid w:val="009B08F7"/>
    <w:rsid w:val="009B0A4D"/>
    <w:rsid w:val="009B165F"/>
    <w:rsid w:val="009B2E67"/>
    <w:rsid w:val="009B32B9"/>
    <w:rsid w:val="009B32D1"/>
    <w:rsid w:val="009B417F"/>
    <w:rsid w:val="009B4278"/>
    <w:rsid w:val="009B4483"/>
    <w:rsid w:val="009B50BC"/>
    <w:rsid w:val="009B562F"/>
    <w:rsid w:val="009B5879"/>
    <w:rsid w:val="009B5A96"/>
    <w:rsid w:val="009B5B91"/>
    <w:rsid w:val="009B5EF2"/>
    <w:rsid w:val="009B6030"/>
    <w:rsid w:val="009B6DF6"/>
    <w:rsid w:val="009C0698"/>
    <w:rsid w:val="009C098A"/>
    <w:rsid w:val="009C0DA0"/>
    <w:rsid w:val="009C13A4"/>
    <w:rsid w:val="009C1693"/>
    <w:rsid w:val="009C1AD9"/>
    <w:rsid w:val="009C1FCA"/>
    <w:rsid w:val="009C3001"/>
    <w:rsid w:val="009C44C9"/>
    <w:rsid w:val="009C4873"/>
    <w:rsid w:val="009C551A"/>
    <w:rsid w:val="009C575A"/>
    <w:rsid w:val="009C65D7"/>
    <w:rsid w:val="009C6822"/>
    <w:rsid w:val="009C69B7"/>
    <w:rsid w:val="009C72FE"/>
    <w:rsid w:val="009C7379"/>
    <w:rsid w:val="009C7592"/>
    <w:rsid w:val="009C7791"/>
    <w:rsid w:val="009C77F8"/>
    <w:rsid w:val="009D03D2"/>
    <w:rsid w:val="009D081A"/>
    <w:rsid w:val="009D0C17"/>
    <w:rsid w:val="009D0DA3"/>
    <w:rsid w:val="009D1E44"/>
    <w:rsid w:val="009D1EBE"/>
    <w:rsid w:val="009D2409"/>
    <w:rsid w:val="009D295F"/>
    <w:rsid w:val="009D2983"/>
    <w:rsid w:val="009D2AF1"/>
    <w:rsid w:val="009D2C2D"/>
    <w:rsid w:val="009D36ED"/>
    <w:rsid w:val="009D3F99"/>
    <w:rsid w:val="009D4456"/>
    <w:rsid w:val="009D4F4A"/>
    <w:rsid w:val="009D572A"/>
    <w:rsid w:val="009D6050"/>
    <w:rsid w:val="009D67D9"/>
    <w:rsid w:val="009D682C"/>
    <w:rsid w:val="009D6C04"/>
    <w:rsid w:val="009D75D5"/>
    <w:rsid w:val="009D7742"/>
    <w:rsid w:val="009D7922"/>
    <w:rsid w:val="009D7D50"/>
    <w:rsid w:val="009D7DF5"/>
    <w:rsid w:val="009E02FD"/>
    <w:rsid w:val="009E037B"/>
    <w:rsid w:val="009E05EC"/>
    <w:rsid w:val="009E0CF8"/>
    <w:rsid w:val="009E10AC"/>
    <w:rsid w:val="009E16BB"/>
    <w:rsid w:val="009E2812"/>
    <w:rsid w:val="009E3679"/>
    <w:rsid w:val="009E39B9"/>
    <w:rsid w:val="009E3FB4"/>
    <w:rsid w:val="009E4747"/>
    <w:rsid w:val="009E4D22"/>
    <w:rsid w:val="009E56EB"/>
    <w:rsid w:val="009E6891"/>
    <w:rsid w:val="009E68D2"/>
    <w:rsid w:val="009E6AB6"/>
    <w:rsid w:val="009E6B21"/>
    <w:rsid w:val="009E6C2B"/>
    <w:rsid w:val="009E7031"/>
    <w:rsid w:val="009E7F27"/>
    <w:rsid w:val="009F08F7"/>
    <w:rsid w:val="009F0E2E"/>
    <w:rsid w:val="009F1A7D"/>
    <w:rsid w:val="009F2548"/>
    <w:rsid w:val="009F25A7"/>
    <w:rsid w:val="009F26AB"/>
    <w:rsid w:val="009F28D3"/>
    <w:rsid w:val="009F3431"/>
    <w:rsid w:val="009F3838"/>
    <w:rsid w:val="009F3B70"/>
    <w:rsid w:val="009F3ECD"/>
    <w:rsid w:val="009F4B19"/>
    <w:rsid w:val="009F4CC5"/>
    <w:rsid w:val="009F5D5C"/>
    <w:rsid w:val="009F5DB2"/>
    <w:rsid w:val="009F5F05"/>
    <w:rsid w:val="009F7315"/>
    <w:rsid w:val="009F73D1"/>
    <w:rsid w:val="009F7A7A"/>
    <w:rsid w:val="00A00D40"/>
    <w:rsid w:val="00A01215"/>
    <w:rsid w:val="00A01FE7"/>
    <w:rsid w:val="00A0352C"/>
    <w:rsid w:val="00A03FB7"/>
    <w:rsid w:val="00A044CA"/>
    <w:rsid w:val="00A04A93"/>
    <w:rsid w:val="00A04BB8"/>
    <w:rsid w:val="00A04D26"/>
    <w:rsid w:val="00A05126"/>
    <w:rsid w:val="00A06099"/>
    <w:rsid w:val="00A0688D"/>
    <w:rsid w:val="00A06FBC"/>
    <w:rsid w:val="00A070D4"/>
    <w:rsid w:val="00A07569"/>
    <w:rsid w:val="00A07749"/>
    <w:rsid w:val="00A078FB"/>
    <w:rsid w:val="00A10251"/>
    <w:rsid w:val="00A10533"/>
    <w:rsid w:val="00A10CE1"/>
    <w:rsid w:val="00A10CED"/>
    <w:rsid w:val="00A11A30"/>
    <w:rsid w:val="00A128C6"/>
    <w:rsid w:val="00A13530"/>
    <w:rsid w:val="00A143CE"/>
    <w:rsid w:val="00A14484"/>
    <w:rsid w:val="00A16D9B"/>
    <w:rsid w:val="00A17080"/>
    <w:rsid w:val="00A219C7"/>
    <w:rsid w:val="00A21A49"/>
    <w:rsid w:val="00A22CB0"/>
    <w:rsid w:val="00A231E9"/>
    <w:rsid w:val="00A23647"/>
    <w:rsid w:val="00A23CDF"/>
    <w:rsid w:val="00A24563"/>
    <w:rsid w:val="00A245FE"/>
    <w:rsid w:val="00A25103"/>
    <w:rsid w:val="00A269CA"/>
    <w:rsid w:val="00A27196"/>
    <w:rsid w:val="00A277E5"/>
    <w:rsid w:val="00A278E4"/>
    <w:rsid w:val="00A27DF9"/>
    <w:rsid w:val="00A27E8C"/>
    <w:rsid w:val="00A27FFA"/>
    <w:rsid w:val="00A30056"/>
    <w:rsid w:val="00A30544"/>
    <w:rsid w:val="00A307AE"/>
    <w:rsid w:val="00A30D8B"/>
    <w:rsid w:val="00A30F35"/>
    <w:rsid w:val="00A31018"/>
    <w:rsid w:val="00A31670"/>
    <w:rsid w:val="00A3183C"/>
    <w:rsid w:val="00A3469A"/>
    <w:rsid w:val="00A350CB"/>
    <w:rsid w:val="00A3511D"/>
    <w:rsid w:val="00A3532B"/>
    <w:rsid w:val="00A3586B"/>
    <w:rsid w:val="00A35E8B"/>
    <w:rsid w:val="00A36070"/>
    <w:rsid w:val="00A361C6"/>
    <w:rsid w:val="00A3669F"/>
    <w:rsid w:val="00A36A08"/>
    <w:rsid w:val="00A37229"/>
    <w:rsid w:val="00A37D04"/>
    <w:rsid w:val="00A37EDD"/>
    <w:rsid w:val="00A40046"/>
    <w:rsid w:val="00A403B5"/>
    <w:rsid w:val="00A403F2"/>
    <w:rsid w:val="00A40AB4"/>
    <w:rsid w:val="00A41211"/>
    <w:rsid w:val="00A41A01"/>
    <w:rsid w:val="00A429A9"/>
    <w:rsid w:val="00A42B86"/>
    <w:rsid w:val="00A43B66"/>
    <w:rsid w:val="00A43CFF"/>
    <w:rsid w:val="00A43F2F"/>
    <w:rsid w:val="00A442A2"/>
    <w:rsid w:val="00A45FAE"/>
    <w:rsid w:val="00A47719"/>
    <w:rsid w:val="00A47D98"/>
    <w:rsid w:val="00A47EAB"/>
    <w:rsid w:val="00A50510"/>
    <w:rsid w:val="00A5068D"/>
    <w:rsid w:val="00A509B4"/>
    <w:rsid w:val="00A51D10"/>
    <w:rsid w:val="00A51DFC"/>
    <w:rsid w:val="00A51E94"/>
    <w:rsid w:val="00A527D0"/>
    <w:rsid w:val="00A533BD"/>
    <w:rsid w:val="00A53ED6"/>
    <w:rsid w:val="00A540B0"/>
    <w:rsid w:val="00A5427A"/>
    <w:rsid w:val="00A549DD"/>
    <w:rsid w:val="00A54C7B"/>
    <w:rsid w:val="00A54CFD"/>
    <w:rsid w:val="00A55A1B"/>
    <w:rsid w:val="00A55B30"/>
    <w:rsid w:val="00A55D74"/>
    <w:rsid w:val="00A5639F"/>
    <w:rsid w:val="00A5675E"/>
    <w:rsid w:val="00A569C0"/>
    <w:rsid w:val="00A57040"/>
    <w:rsid w:val="00A57D09"/>
    <w:rsid w:val="00A57F2B"/>
    <w:rsid w:val="00A60064"/>
    <w:rsid w:val="00A6044F"/>
    <w:rsid w:val="00A60D26"/>
    <w:rsid w:val="00A60FFC"/>
    <w:rsid w:val="00A6224F"/>
    <w:rsid w:val="00A62EB8"/>
    <w:rsid w:val="00A6327B"/>
    <w:rsid w:val="00A63F19"/>
    <w:rsid w:val="00A64060"/>
    <w:rsid w:val="00A64689"/>
    <w:rsid w:val="00A64F90"/>
    <w:rsid w:val="00A65490"/>
    <w:rsid w:val="00A654CD"/>
    <w:rsid w:val="00A65A2B"/>
    <w:rsid w:val="00A67417"/>
    <w:rsid w:val="00A67F1D"/>
    <w:rsid w:val="00A70170"/>
    <w:rsid w:val="00A704D4"/>
    <w:rsid w:val="00A7068A"/>
    <w:rsid w:val="00A710CA"/>
    <w:rsid w:val="00A7116E"/>
    <w:rsid w:val="00A71353"/>
    <w:rsid w:val="00A7143B"/>
    <w:rsid w:val="00A715F2"/>
    <w:rsid w:val="00A71E0D"/>
    <w:rsid w:val="00A72659"/>
    <w:rsid w:val="00A726C7"/>
    <w:rsid w:val="00A72833"/>
    <w:rsid w:val="00A72A7C"/>
    <w:rsid w:val="00A72AF1"/>
    <w:rsid w:val="00A73104"/>
    <w:rsid w:val="00A7345D"/>
    <w:rsid w:val="00A7409C"/>
    <w:rsid w:val="00A74B25"/>
    <w:rsid w:val="00A74E1D"/>
    <w:rsid w:val="00A752B5"/>
    <w:rsid w:val="00A75321"/>
    <w:rsid w:val="00A76E00"/>
    <w:rsid w:val="00A7704E"/>
    <w:rsid w:val="00A774B4"/>
    <w:rsid w:val="00A77927"/>
    <w:rsid w:val="00A813DF"/>
    <w:rsid w:val="00A81734"/>
    <w:rsid w:val="00A81791"/>
    <w:rsid w:val="00A8195D"/>
    <w:rsid w:val="00A81B75"/>
    <w:rsid w:val="00A81DC9"/>
    <w:rsid w:val="00A82614"/>
    <w:rsid w:val="00A82923"/>
    <w:rsid w:val="00A83203"/>
    <w:rsid w:val="00A83530"/>
    <w:rsid w:val="00A8356E"/>
    <w:rsid w:val="00A83653"/>
    <w:rsid w:val="00A8372C"/>
    <w:rsid w:val="00A8404E"/>
    <w:rsid w:val="00A84174"/>
    <w:rsid w:val="00A8482B"/>
    <w:rsid w:val="00A84D0B"/>
    <w:rsid w:val="00A855FA"/>
    <w:rsid w:val="00A86EFF"/>
    <w:rsid w:val="00A87E51"/>
    <w:rsid w:val="00A905C6"/>
    <w:rsid w:val="00A908AA"/>
    <w:rsid w:val="00A90A0B"/>
    <w:rsid w:val="00A912FE"/>
    <w:rsid w:val="00A91418"/>
    <w:rsid w:val="00A91A18"/>
    <w:rsid w:val="00A91B40"/>
    <w:rsid w:val="00A91C16"/>
    <w:rsid w:val="00A91F55"/>
    <w:rsid w:val="00A920C4"/>
    <w:rsid w:val="00A9244B"/>
    <w:rsid w:val="00A925B5"/>
    <w:rsid w:val="00A932DF"/>
    <w:rsid w:val="00A9397A"/>
    <w:rsid w:val="00A93AC1"/>
    <w:rsid w:val="00A947CF"/>
    <w:rsid w:val="00A95F5B"/>
    <w:rsid w:val="00A96D9C"/>
    <w:rsid w:val="00A97222"/>
    <w:rsid w:val="00A9749A"/>
    <w:rsid w:val="00A9772A"/>
    <w:rsid w:val="00A97BD0"/>
    <w:rsid w:val="00AA18E2"/>
    <w:rsid w:val="00AA2286"/>
    <w:rsid w:val="00AA22B0"/>
    <w:rsid w:val="00AA2B19"/>
    <w:rsid w:val="00AA3126"/>
    <w:rsid w:val="00AA3B89"/>
    <w:rsid w:val="00AA44D8"/>
    <w:rsid w:val="00AA4A0C"/>
    <w:rsid w:val="00AA4CDE"/>
    <w:rsid w:val="00AA5AE4"/>
    <w:rsid w:val="00AA5E50"/>
    <w:rsid w:val="00AA642B"/>
    <w:rsid w:val="00AA7871"/>
    <w:rsid w:val="00AA7A14"/>
    <w:rsid w:val="00AB0677"/>
    <w:rsid w:val="00AB0B02"/>
    <w:rsid w:val="00AB1983"/>
    <w:rsid w:val="00AB1B33"/>
    <w:rsid w:val="00AB23C3"/>
    <w:rsid w:val="00AB24A4"/>
    <w:rsid w:val="00AB24DB"/>
    <w:rsid w:val="00AB27AB"/>
    <w:rsid w:val="00AB35D0"/>
    <w:rsid w:val="00AB3C90"/>
    <w:rsid w:val="00AB3D35"/>
    <w:rsid w:val="00AB4F8E"/>
    <w:rsid w:val="00AB5060"/>
    <w:rsid w:val="00AB542E"/>
    <w:rsid w:val="00AB5604"/>
    <w:rsid w:val="00AB6B59"/>
    <w:rsid w:val="00AB77E7"/>
    <w:rsid w:val="00AC0447"/>
    <w:rsid w:val="00AC055A"/>
    <w:rsid w:val="00AC0713"/>
    <w:rsid w:val="00AC1DCF"/>
    <w:rsid w:val="00AC23B1"/>
    <w:rsid w:val="00AC260E"/>
    <w:rsid w:val="00AC2AF9"/>
    <w:rsid w:val="00AC2F71"/>
    <w:rsid w:val="00AC3129"/>
    <w:rsid w:val="00AC47A6"/>
    <w:rsid w:val="00AC4AA0"/>
    <w:rsid w:val="00AC5AA1"/>
    <w:rsid w:val="00AC60C5"/>
    <w:rsid w:val="00AC64E6"/>
    <w:rsid w:val="00AC67E9"/>
    <w:rsid w:val="00AC78ED"/>
    <w:rsid w:val="00AC7BEC"/>
    <w:rsid w:val="00AD0247"/>
    <w:rsid w:val="00AD02D3"/>
    <w:rsid w:val="00AD16CF"/>
    <w:rsid w:val="00AD1C05"/>
    <w:rsid w:val="00AD245C"/>
    <w:rsid w:val="00AD2D7B"/>
    <w:rsid w:val="00AD3675"/>
    <w:rsid w:val="00AD43FE"/>
    <w:rsid w:val="00AD4C58"/>
    <w:rsid w:val="00AD4CD8"/>
    <w:rsid w:val="00AD56A9"/>
    <w:rsid w:val="00AD621B"/>
    <w:rsid w:val="00AD69C4"/>
    <w:rsid w:val="00AD6F0C"/>
    <w:rsid w:val="00AE0874"/>
    <w:rsid w:val="00AE0AAB"/>
    <w:rsid w:val="00AE1064"/>
    <w:rsid w:val="00AE1C5F"/>
    <w:rsid w:val="00AE23DD"/>
    <w:rsid w:val="00AE27D4"/>
    <w:rsid w:val="00AE2908"/>
    <w:rsid w:val="00AE3011"/>
    <w:rsid w:val="00AE3899"/>
    <w:rsid w:val="00AE41CF"/>
    <w:rsid w:val="00AE45D4"/>
    <w:rsid w:val="00AE4B40"/>
    <w:rsid w:val="00AE556E"/>
    <w:rsid w:val="00AE561A"/>
    <w:rsid w:val="00AE59FA"/>
    <w:rsid w:val="00AE6CD2"/>
    <w:rsid w:val="00AE74FC"/>
    <w:rsid w:val="00AE776A"/>
    <w:rsid w:val="00AF03ED"/>
    <w:rsid w:val="00AF0AC9"/>
    <w:rsid w:val="00AF1744"/>
    <w:rsid w:val="00AF1F68"/>
    <w:rsid w:val="00AF2546"/>
    <w:rsid w:val="00AF27B7"/>
    <w:rsid w:val="00AF2BB2"/>
    <w:rsid w:val="00AF2E43"/>
    <w:rsid w:val="00AF30BE"/>
    <w:rsid w:val="00AF3391"/>
    <w:rsid w:val="00AF3C5D"/>
    <w:rsid w:val="00AF41E6"/>
    <w:rsid w:val="00AF4817"/>
    <w:rsid w:val="00AF598A"/>
    <w:rsid w:val="00AF5C17"/>
    <w:rsid w:val="00AF726A"/>
    <w:rsid w:val="00AF7AB4"/>
    <w:rsid w:val="00AF7B91"/>
    <w:rsid w:val="00B00015"/>
    <w:rsid w:val="00B002B9"/>
    <w:rsid w:val="00B0033A"/>
    <w:rsid w:val="00B00532"/>
    <w:rsid w:val="00B017E1"/>
    <w:rsid w:val="00B01B47"/>
    <w:rsid w:val="00B01EC1"/>
    <w:rsid w:val="00B0224E"/>
    <w:rsid w:val="00B0236E"/>
    <w:rsid w:val="00B024A1"/>
    <w:rsid w:val="00B031D2"/>
    <w:rsid w:val="00B031F6"/>
    <w:rsid w:val="00B038A8"/>
    <w:rsid w:val="00B039B4"/>
    <w:rsid w:val="00B041DA"/>
    <w:rsid w:val="00B043A6"/>
    <w:rsid w:val="00B04533"/>
    <w:rsid w:val="00B04DD3"/>
    <w:rsid w:val="00B04E79"/>
    <w:rsid w:val="00B06CB1"/>
    <w:rsid w:val="00B06DB8"/>
    <w:rsid w:val="00B06DE8"/>
    <w:rsid w:val="00B074D3"/>
    <w:rsid w:val="00B077AD"/>
    <w:rsid w:val="00B07AE1"/>
    <w:rsid w:val="00B07D23"/>
    <w:rsid w:val="00B100FA"/>
    <w:rsid w:val="00B118B3"/>
    <w:rsid w:val="00B12615"/>
    <w:rsid w:val="00B12968"/>
    <w:rsid w:val="00B12CC7"/>
    <w:rsid w:val="00B131FF"/>
    <w:rsid w:val="00B13498"/>
    <w:rsid w:val="00B13DA2"/>
    <w:rsid w:val="00B13DC0"/>
    <w:rsid w:val="00B14BD8"/>
    <w:rsid w:val="00B1672A"/>
    <w:rsid w:val="00B16753"/>
    <w:rsid w:val="00B16E71"/>
    <w:rsid w:val="00B174BD"/>
    <w:rsid w:val="00B17B91"/>
    <w:rsid w:val="00B20625"/>
    <w:rsid w:val="00B20690"/>
    <w:rsid w:val="00B20B2A"/>
    <w:rsid w:val="00B21179"/>
    <w:rsid w:val="00B2129B"/>
    <w:rsid w:val="00B2135E"/>
    <w:rsid w:val="00B214B3"/>
    <w:rsid w:val="00B215A8"/>
    <w:rsid w:val="00B21BF3"/>
    <w:rsid w:val="00B21CF8"/>
    <w:rsid w:val="00B22FA7"/>
    <w:rsid w:val="00B230AF"/>
    <w:rsid w:val="00B23374"/>
    <w:rsid w:val="00B239C4"/>
    <w:rsid w:val="00B23D86"/>
    <w:rsid w:val="00B24134"/>
    <w:rsid w:val="00B24560"/>
    <w:rsid w:val="00B24845"/>
    <w:rsid w:val="00B26370"/>
    <w:rsid w:val="00B2690D"/>
    <w:rsid w:val="00B27039"/>
    <w:rsid w:val="00B2758B"/>
    <w:rsid w:val="00B27C56"/>
    <w:rsid w:val="00B27D18"/>
    <w:rsid w:val="00B300DB"/>
    <w:rsid w:val="00B312D6"/>
    <w:rsid w:val="00B32BEC"/>
    <w:rsid w:val="00B32CE8"/>
    <w:rsid w:val="00B332C4"/>
    <w:rsid w:val="00B34857"/>
    <w:rsid w:val="00B35B87"/>
    <w:rsid w:val="00B3670B"/>
    <w:rsid w:val="00B37E54"/>
    <w:rsid w:val="00B40556"/>
    <w:rsid w:val="00B41692"/>
    <w:rsid w:val="00B41D0C"/>
    <w:rsid w:val="00B4221E"/>
    <w:rsid w:val="00B4277A"/>
    <w:rsid w:val="00B43107"/>
    <w:rsid w:val="00B4348E"/>
    <w:rsid w:val="00B43FA8"/>
    <w:rsid w:val="00B442B7"/>
    <w:rsid w:val="00B44E96"/>
    <w:rsid w:val="00B45AC4"/>
    <w:rsid w:val="00B45E0A"/>
    <w:rsid w:val="00B464D7"/>
    <w:rsid w:val="00B4662B"/>
    <w:rsid w:val="00B4743F"/>
    <w:rsid w:val="00B47A18"/>
    <w:rsid w:val="00B503E9"/>
    <w:rsid w:val="00B51B32"/>
    <w:rsid w:val="00B51CD5"/>
    <w:rsid w:val="00B51FB8"/>
    <w:rsid w:val="00B52F61"/>
    <w:rsid w:val="00B5317D"/>
    <w:rsid w:val="00B53824"/>
    <w:rsid w:val="00B53857"/>
    <w:rsid w:val="00B54009"/>
    <w:rsid w:val="00B54B6C"/>
    <w:rsid w:val="00B55A04"/>
    <w:rsid w:val="00B55B6E"/>
    <w:rsid w:val="00B55CEE"/>
    <w:rsid w:val="00B562CC"/>
    <w:rsid w:val="00B56FB1"/>
    <w:rsid w:val="00B570D3"/>
    <w:rsid w:val="00B574D2"/>
    <w:rsid w:val="00B57BBA"/>
    <w:rsid w:val="00B57ED9"/>
    <w:rsid w:val="00B60659"/>
    <w:rsid w:val="00B6083F"/>
    <w:rsid w:val="00B61504"/>
    <w:rsid w:val="00B61873"/>
    <w:rsid w:val="00B61D19"/>
    <w:rsid w:val="00B61D52"/>
    <w:rsid w:val="00B620AE"/>
    <w:rsid w:val="00B62E95"/>
    <w:rsid w:val="00B63ABC"/>
    <w:rsid w:val="00B64B0B"/>
    <w:rsid w:val="00B64D3D"/>
    <w:rsid w:val="00B64F0A"/>
    <w:rsid w:val="00B6562C"/>
    <w:rsid w:val="00B6729E"/>
    <w:rsid w:val="00B673CB"/>
    <w:rsid w:val="00B720C9"/>
    <w:rsid w:val="00B721F3"/>
    <w:rsid w:val="00B7230D"/>
    <w:rsid w:val="00B72578"/>
    <w:rsid w:val="00B7391B"/>
    <w:rsid w:val="00B73990"/>
    <w:rsid w:val="00B73ACC"/>
    <w:rsid w:val="00B73F91"/>
    <w:rsid w:val="00B743E7"/>
    <w:rsid w:val="00B748EB"/>
    <w:rsid w:val="00B74B80"/>
    <w:rsid w:val="00B753DE"/>
    <w:rsid w:val="00B75489"/>
    <w:rsid w:val="00B7567D"/>
    <w:rsid w:val="00B768A9"/>
    <w:rsid w:val="00B769C7"/>
    <w:rsid w:val="00B76E90"/>
    <w:rsid w:val="00B77335"/>
    <w:rsid w:val="00B774F8"/>
    <w:rsid w:val="00B77BA1"/>
    <w:rsid w:val="00B77CA3"/>
    <w:rsid w:val="00B8005C"/>
    <w:rsid w:val="00B806BB"/>
    <w:rsid w:val="00B81A09"/>
    <w:rsid w:val="00B82E5F"/>
    <w:rsid w:val="00B83DF3"/>
    <w:rsid w:val="00B85055"/>
    <w:rsid w:val="00B8666B"/>
    <w:rsid w:val="00B86C64"/>
    <w:rsid w:val="00B904F4"/>
    <w:rsid w:val="00B90670"/>
    <w:rsid w:val="00B90BD1"/>
    <w:rsid w:val="00B90FF2"/>
    <w:rsid w:val="00B92536"/>
    <w:rsid w:val="00B9274D"/>
    <w:rsid w:val="00B93370"/>
    <w:rsid w:val="00B94005"/>
    <w:rsid w:val="00B94207"/>
    <w:rsid w:val="00B945D4"/>
    <w:rsid w:val="00B94CBE"/>
    <w:rsid w:val="00B9506C"/>
    <w:rsid w:val="00B96B0C"/>
    <w:rsid w:val="00B96F2C"/>
    <w:rsid w:val="00B97005"/>
    <w:rsid w:val="00B97185"/>
    <w:rsid w:val="00B97849"/>
    <w:rsid w:val="00B97B50"/>
    <w:rsid w:val="00BA05B4"/>
    <w:rsid w:val="00BA17DC"/>
    <w:rsid w:val="00BA1E8D"/>
    <w:rsid w:val="00BA3608"/>
    <w:rsid w:val="00BA3959"/>
    <w:rsid w:val="00BA46B2"/>
    <w:rsid w:val="00BA563D"/>
    <w:rsid w:val="00BA59CD"/>
    <w:rsid w:val="00BA5A3B"/>
    <w:rsid w:val="00BA5BCC"/>
    <w:rsid w:val="00BA6785"/>
    <w:rsid w:val="00BA6E56"/>
    <w:rsid w:val="00BA6EDA"/>
    <w:rsid w:val="00BB084C"/>
    <w:rsid w:val="00BB1855"/>
    <w:rsid w:val="00BB2332"/>
    <w:rsid w:val="00BB239F"/>
    <w:rsid w:val="00BB2494"/>
    <w:rsid w:val="00BB2522"/>
    <w:rsid w:val="00BB25F5"/>
    <w:rsid w:val="00BB281B"/>
    <w:rsid w:val="00BB28A3"/>
    <w:rsid w:val="00BB3423"/>
    <w:rsid w:val="00BB3498"/>
    <w:rsid w:val="00BB4288"/>
    <w:rsid w:val="00BB4780"/>
    <w:rsid w:val="00BB5218"/>
    <w:rsid w:val="00BB72C0"/>
    <w:rsid w:val="00BB72C9"/>
    <w:rsid w:val="00BB76DC"/>
    <w:rsid w:val="00BB7FF3"/>
    <w:rsid w:val="00BC010B"/>
    <w:rsid w:val="00BC0AF1"/>
    <w:rsid w:val="00BC10CF"/>
    <w:rsid w:val="00BC119A"/>
    <w:rsid w:val="00BC27BE"/>
    <w:rsid w:val="00BC2BD2"/>
    <w:rsid w:val="00BC2CA1"/>
    <w:rsid w:val="00BC3779"/>
    <w:rsid w:val="00BC41A0"/>
    <w:rsid w:val="00BC43D8"/>
    <w:rsid w:val="00BC5A86"/>
    <w:rsid w:val="00BC701E"/>
    <w:rsid w:val="00BC7AB9"/>
    <w:rsid w:val="00BD0186"/>
    <w:rsid w:val="00BD059C"/>
    <w:rsid w:val="00BD06A1"/>
    <w:rsid w:val="00BD0D32"/>
    <w:rsid w:val="00BD1661"/>
    <w:rsid w:val="00BD1FE2"/>
    <w:rsid w:val="00BD3C60"/>
    <w:rsid w:val="00BD56BE"/>
    <w:rsid w:val="00BD5899"/>
    <w:rsid w:val="00BD5B0A"/>
    <w:rsid w:val="00BD6178"/>
    <w:rsid w:val="00BD6348"/>
    <w:rsid w:val="00BD6CC5"/>
    <w:rsid w:val="00BD6D20"/>
    <w:rsid w:val="00BD7990"/>
    <w:rsid w:val="00BD7B7F"/>
    <w:rsid w:val="00BE0D6A"/>
    <w:rsid w:val="00BE0EAC"/>
    <w:rsid w:val="00BE147F"/>
    <w:rsid w:val="00BE1655"/>
    <w:rsid w:val="00BE1BBC"/>
    <w:rsid w:val="00BE2521"/>
    <w:rsid w:val="00BE46B5"/>
    <w:rsid w:val="00BE4E64"/>
    <w:rsid w:val="00BE4EE4"/>
    <w:rsid w:val="00BE51A3"/>
    <w:rsid w:val="00BE6663"/>
    <w:rsid w:val="00BE69B7"/>
    <w:rsid w:val="00BE69DE"/>
    <w:rsid w:val="00BE6E4A"/>
    <w:rsid w:val="00BE7A60"/>
    <w:rsid w:val="00BE7BF0"/>
    <w:rsid w:val="00BF0917"/>
    <w:rsid w:val="00BF0CD7"/>
    <w:rsid w:val="00BF0F60"/>
    <w:rsid w:val="00BF11EA"/>
    <w:rsid w:val="00BF130C"/>
    <w:rsid w:val="00BF143E"/>
    <w:rsid w:val="00BF15CE"/>
    <w:rsid w:val="00BF1895"/>
    <w:rsid w:val="00BF1DAA"/>
    <w:rsid w:val="00BF2157"/>
    <w:rsid w:val="00BF253B"/>
    <w:rsid w:val="00BF2BEE"/>
    <w:rsid w:val="00BF2FC3"/>
    <w:rsid w:val="00BF32D3"/>
    <w:rsid w:val="00BF34A1"/>
    <w:rsid w:val="00BF3551"/>
    <w:rsid w:val="00BF37C3"/>
    <w:rsid w:val="00BF3DD9"/>
    <w:rsid w:val="00BF441E"/>
    <w:rsid w:val="00BF4F07"/>
    <w:rsid w:val="00BF58C1"/>
    <w:rsid w:val="00BF597F"/>
    <w:rsid w:val="00BF5B8D"/>
    <w:rsid w:val="00BF695B"/>
    <w:rsid w:val="00BF6A14"/>
    <w:rsid w:val="00BF6D49"/>
    <w:rsid w:val="00BF6E94"/>
    <w:rsid w:val="00BF71B0"/>
    <w:rsid w:val="00BF7B8D"/>
    <w:rsid w:val="00C005A3"/>
    <w:rsid w:val="00C00CD5"/>
    <w:rsid w:val="00C0161F"/>
    <w:rsid w:val="00C017FA"/>
    <w:rsid w:val="00C022FC"/>
    <w:rsid w:val="00C030BD"/>
    <w:rsid w:val="00C03310"/>
    <w:rsid w:val="00C036C3"/>
    <w:rsid w:val="00C03CCA"/>
    <w:rsid w:val="00C040E8"/>
    <w:rsid w:val="00C044E3"/>
    <w:rsid w:val="00C04571"/>
    <w:rsid w:val="00C048F4"/>
    <w:rsid w:val="00C0499E"/>
    <w:rsid w:val="00C04BB2"/>
    <w:rsid w:val="00C04F4A"/>
    <w:rsid w:val="00C058AF"/>
    <w:rsid w:val="00C05DD9"/>
    <w:rsid w:val="00C06094"/>
    <w:rsid w:val="00C06484"/>
    <w:rsid w:val="00C06F9E"/>
    <w:rsid w:val="00C07776"/>
    <w:rsid w:val="00C07C0D"/>
    <w:rsid w:val="00C10210"/>
    <w:rsid w:val="00C1035C"/>
    <w:rsid w:val="00C10814"/>
    <w:rsid w:val="00C10E58"/>
    <w:rsid w:val="00C10E86"/>
    <w:rsid w:val="00C1140E"/>
    <w:rsid w:val="00C12AC4"/>
    <w:rsid w:val="00C1358F"/>
    <w:rsid w:val="00C13C2A"/>
    <w:rsid w:val="00C13CE8"/>
    <w:rsid w:val="00C14187"/>
    <w:rsid w:val="00C142C5"/>
    <w:rsid w:val="00C14C49"/>
    <w:rsid w:val="00C15151"/>
    <w:rsid w:val="00C1663D"/>
    <w:rsid w:val="00C1681D"/>
    <w:rsid w:val="00C16A4E"/>
    <w:rsid w:val="00C16B6B"/>
    <w:rsid w:val="00C16FC7"/>
    <w:rsid w:val="00C179BC"/>
    <w:rsid w:val="00C17F8C"/>
    <w:rsid w:val="00C200BB"/>
    <w:rsid w:val="00C211E6"/>
    <w:rsid w:val="00C22446"/>
    <w:rsid w:val="00C22681"/>
    <w:rsid w:val="00C22BE2"/>
    <w:rsid w:val="00C22FB5"/>
    <w:rsid w:val="00C2388C"/>
    <w:rsid w:val="00C24236"/>
    <w:rsid w:val="00C2489F"/>
    <w:rsid w:val="00C24CBF"/>
    <w:rsid w:val="00C25533"/>
    <w:rsid w:val="00C25AF1"/>
    <w:rsid w:val="00C25C66"/>
    <w:rsid w:val="00C263BB"/>
    <w:rsid w:val="00C263DB"/>
    <w:rsid w:val="00C267FE"/>
    <w:rsid w:val="00C26A5A"/>
    <w:rsid w:val="00C26CB1"/>
    <w:rsid w:val="00C26D73"/>
    <w:rsid w:val="00C26F31"/>
    <w:rsid w:val="00C2710B"/>
    <w:rsid w:val="00C27688"/>
    <w:rsid w:val="00C278A4"/>
    <w:rsid w:val="00C279C2"/>
    <w:rsid w:val="00C30889"/>
    <w:rsid w:val="00C308D8"/>
    <w:rsid w:val="00C30A9F"/>
    <w:rsid w:val="00C3183E"/>
    <w:rsid w:val="00C32EF7"/>
    <w:rsid w:val="00C33531"/>
    <w:rsid w:val="00C3399E"/>
    <w:rsid w:val="00C33B9E"/>
    <w:rsid w:val="00C34156"/>
    <w:rsid w:val="00C34194"/>
    <w:rsid w:val="00C35EF7"/>
    <w:rsid w:val="00C37A69"/>
    <w:rsid w:val="00C37BAE"/>
    <w:rsid w:val="00C37DE7"/>
    <w:rsid w:val="00C4043D"/>
    <w:rsid w:val="00C40DAA"/>
    <w:rsid w:val="00C41110"/>
    <w:rsid w:val="00C41F7E"/>
    <w:rsid w:val="00C42613"/>
    <w:rsid w:val="00C42A1B"/>
    <w:rsid w:val="00C42B41"/>
    <w:rsid w:val="00C42C1F"/>
    <w:rsid w:val="00C4371C"/>
    <w:rsid w:val="00C44A8D"/>
    <w:rsid w:val="00C44B74"/>
    <w:rsid w:val="00C44CF8"/>
    <w:rsid w:val="00C459AE"/>
    <w:rsid w:val="00C45B91"/>
    <w:rsid w:val="00C45CFA"/>
    <w:rsid w:val="00C460A1"/>
    <w:rsid w:val="00C467BC"/>
    <w:rsid w:val="00C4789C"/>
    <w:rsid w:val="00C47DDF"/>
    <w:rsid w:val="00C50CAD"/>
    <w:rsid w:val="00C523C4"/>
    <w:rsid w:val="00C52C02"/>
    <w:rsid w:val="00C52DCB"/>
    <w:rsid w:val="00C531ED"/>
    <w:rsid w:val="00C5469C"/>
    <w:rsid w:val="00C55872"/>
    <w:rsid w:val="00C558F8"/>
    <w:rsid w:val="00C57EE8"/>
    <w:rsid w:val="00C60709"/>
    <w:rsid w:val="00C61072"/>
    <w:rsid w:val="00C61699"/>
    <w:rsid w:val="00C6173B"/>
    <w:rsid w:val="00C61917"/>
    <w:rsid w:val="00C61CFF"/>
    <w:rsid w:val="00C6243C"/>
    <w:rsid w:val="00C624CC"/>
    <w:rsid w:val="00C62F1D"/>
    <w:rsid w:val="00C62F54"/>
    <w:rsid w:val="00C63598"/>
    <w:rsid w:val="00C63AEA"/>
    <w:rsid w:val="00C6431B"/>
    <w:rsid w:val="00C649E7"/>
    <w:rsid w:val="00C652EC"/>
    <w:rsid w:val="00C6597A"/>
    <w:rsid w:val="00C66C41"/>
    <w:rsid w:val="00C67578"/>
    <w:rsid w:val="00C67BBF"/>
    <w:rsid w:val="00C70168"/>
    <w:rsid w:val="00C71155"/>
    <w:rsid w:val="00C718DD"/>
    <w:rsid w:val="00C71AFB"/>
    <w:rsid w:val="00C71E78"/>
    <w:rsid w:val="00C7255A"/>
    <w:rsid w:val="00C734E2"/>
    <w:rsid w:val="00C7428D"/>
    <w:rsid w:val="00C74361"/>
    <w:rsid w:val="00C74707"/>
    <w:rsid w:val="00C7583F"/>
    <w:rsid w:val="00C75930"/>
    <w:rsid w:val="00C767C7"/>
    <w:rsid w:val="00C7777C"/>
    <w:rsid w:val="00C779FD"/>
    <w:rsid w:val="00C77D84"/>
    <w:rsid w:val="00C77EA3"/>
    <w:rsid w:val="00C77F0C"/>
    <w:rsid w:val="00C80970"/>
    <w:rsid w:val="00C80B9E"/>
    <w:rsid w:val="00C80D0B"/>
    <w:rsid w:val="00C8168E"/>
    <w:rsid w:val="00C81A4C"/>
    <w:rsid w:val="00C81AF6"/>
    <w:rsid w:val="00C81C35"/>
    <w:rsid w:val="00C82C14"/>
    <w:rsid w:val="00C831DD"/>
    <w:rsid w:val="00C8388C"/>
    <w:rsid w:val="00C841B7"/>
    <w:rsid w:val="00C8421F"/>
    <w:rsid w:val="00C8489A"/>
    <w:rsid w:val="00C84A6C"/>
    <w:rsid w:val="00C85343"/>
    <w:rsid w:val="00C85B19"/>
    <w:rsid w:val="00C86028"/>
    <w:rsid w:val="00C860DA"/>
    <w:rsid w:val="00C8667D"/>
    <w:rsid w:val="00C86967"/>
    <w:rsid w:val="00C86BCF"/>
    <w:rsid w:val="00C87965"/>
    <w:rsid w:val="00C90DF1"/>
    <w:rsid w:val="00C91281"/>
    <w:rsid w:val="00C91AE7"/>
    <w:rsid w:val="00C91B12"/>
    <w:rsid w:val="00C922F3"/>
    <w:rsid w:val="00C928A8"/>
    <w:rsid w:val="00C929AF"/>
    <w:rsid w:val="00C93044"/>
    <w:rsid w:val="00C931DE"/>
    <w:rsid w:val="00C9382C"/>
    <w:rsid w:val="00C939A3"/>
    <w:rsid w:val="00C93FE9"/>
    <w:rsid w:val="00C94007"/>
    <w:rsid w:val="00C95246"/>
    <w:rsid w:val="00C968E6"/>
    <w:rsid w:val="00C97E2F"/>
    <w:rsid w:val="00CA053A"/>
    <w:rsid w:val="00CA0F06"/>
    <w:rsid w:val="00CA103E"/>
    <w:rsid w:val="00CA125A"/>
    <w:rsid w:val="00CA22AF"/>
    <w:rsid w:val="00CA26C2"/>
    <w:rsid w:val="00CA2734"/>
    <w:rsid w:val="00CA33DB"/>
    <w:rsid w:val="00CA3D54"/>
    <w:rsid w:val="00CA4075"/>
    <w:rsid w:val="00CA450C"/>
    <w:rsid w:val="00CA47E4"/>
    <w:rsid w:val="00CA4A12"/>
    <w:rsid w:val="00CA515D"/>
    <w:rsid w:val="00CA57FF"/>
    <w:rsid w:val="00CA5AD8"/>
    <w:rsid w:val="00CA6C45"/>
    <w:rsid w:val="00CA74F6"/>
    <w:rsid w:val="00CA7603"/>
    <w:rsid w:val="00CA7B2A"/>
    <w:rsid w:val="00CB0463"/>
    <w:rsid w:val="00CB04F1"/>
    <w:rsid w:val="00CB055A"/>
    <w:rsid w:val="00CB0F17"/>
    <w:rsid w:val="00CB15A3"/>
    <w:rsid w:val="00CB27C4"/>
    <w:rsid w:val="00CB3094"/>
    <w:rsid w:val="00CB364E"/>
    <w:rsid w:val="00CB37B8"/>
    <w:rsid w:val="00CB4F1A"/>
    <w:rsid w:val="00CB58B4"/>
    <w:rsid w:val="00CB5C97"/>
    <w:rsid w:val="00CB6577"/>
    <w:rsid w:val="00CB66B9"/>
    <w:rsid w:val="00CB6768"/>
    <w:rsid w:val="00CB74C7"/>
    <w:rsid w:val="00CB7558"/>
    <w:rsid w:val="00CC1FE9"/>
    <w:rsid w:val="00CC38F9"/>
    <w:rsid w:val="00CC3A0D"/>
    <w:rsid w:val="00CC3B49"/>
    <w:rsid w:val="00CC3D04"/>
    <w:rsid w:val="00CC4AF7"/>
    <w:rsid w:val="00CC518D"/>
    <w:rsid w:val="00CC51C6"/>
    <w:rsid w:val="00CC54E5"/>
    <w:rsid w:val="00CC6971"/>
    <w:rsid w:val="00CC6B96"/>
    <w:rsid w:val="00CC6F04"/>
    <w:rsid w:val="00CC6FB7"/>
    <w:rsid w:val="00CC7B94"/>
    <w:rsid w:val="00CD2106"/>
    <w:rsid w:val="00CD25C5"/>
    <w:rsid w:val="00CD39BC"/>
    <w:rsid w:val="00CD3C0B"/>
    <w:rsid w:val="00CD3D11"/>
    <w:rsid w:val="00CD4805"/>
    <w:rsid w:val="00CD52A1"/>
    <w:rsid w:val="00CD5A94"/>
    <w:rsid w:val="00CD5C0B"/>
    <w:rsid w:val="00CD5D84"/>
    <w:rsid w:val="00CD654D"/>
    <w:rsid w:val="00CD6981"/>
    <w:rsid w:val="00CD6E8E"/>
    <w:rsid w:val="00CD7154"/>
    <w:rsid w:val="00CE00E5"/>
    <w:rsid w:val="00CE1401"/>
    <w:rsid w:val="00CE161F"/>
    <w:rsid w:val="00CE1B7C"/>
    <w:rsid w:val="00CE225C"/>
    <w:rsid w:val="00CE2A1B"/>
    <w:rsid w:val="00CE2BA7"/>
    <w:rsid w:val="00CE2CC6"/>
    <w:rsid w:val="00CE3529"/>
    <w:rsid w:val="00CE4320"/>
    <w:rsid w:val="00CE43FC"/>
    <w:rsid w:val="00CE48AC"/>
    <w:rsid w:val="00CE4D38"/>
    <w:rsid w:val="00CE50D9"/>
    <w:rsid w:val="00CE58A1"/>
    <w:rsid w:val="00CE5D9A"/>
    <w:rsid w:val="00CE76CD"/>
    <w:rsid w:val="00CE7810"/>
    <w:rsid w:val="00CE7D13"/>
    <w:rsid w:val="00CF0B65"/>
    <w:rsid w:val="00CF1C1F"/>
    <w:rsid w:val="00CF3A95"/>
    <w:rsid w:val="00CF3B5E"/>
    <w:rsid w:val="00CF3BA6"/>
    <w:rsid w:val="00CF4598"/>
    <w:rsid w:val="00CF4E8C"/>
    <w:rsid w:val="00CF5389"/>
    <w:rsid w:val="00CF5BA0"/>
    <w:rsid w:val="00CF6913"/>
    <w:rsid w:val="00CF6AB0"/>
    <w:rsid w:val="00CF70A3"/>
    <w:rsid w:val="00CF7A9F"/>
    <w:rsid w:val="00CF7AA7"/>
    <w:rsid w:val="00D006CF"/>
    <w:rsid w:val="00D007DF"/>
    <w:rsid w:val="00D008A6"/>
    <w:rsid w:val="00D00960"/>
    <w:rsid w:val="00D00997"/>
    <w:rsid w:val="00D00B74"/>
    <w:rsid w:val="00D00BDF"/>
    <w:rsid w:val="00D015F0"/>
    <w:rsid w:val="00D01CAE"/>
    <w:rsid w:val="00D01D1C"/>
    <w:rsid w:val="00D035EF"/>
    <w:rsid w:val="00D042D0"/>
    <w:rsid w:val="00D0445D"/>
    <w:rsid w:val="00D0447B"/>
    <w:rsid w:val="00D04894"/>
    <w:rsid w:val="00D048A2"/>
    <w:rsid w:val="00D053CE"/>
    <w:rsid w:val="00D055EB"/>
    <w:rsid w:val="00D056FE"/>
    <w:rsid w:val="00D05B56"/>
    <w:rsid w:val="00D05D60"/>
    <w:rsid w:val="00D06E2E"/>
    <w:rsid w:val="00D079D3"/>
    <w:rsid w:val="00D114B2"/>
    <w:rsid w:val="00D12096"/>
    <w:rsid w:val="00D121C4"/>
    <w:rsid w:val="00D1293A"/>
    <w:rsid w:val="00D136F8"/>
    <w:rsid w:val="00D13EB4"/>
    <w:rsid w:val="00D14274"/>
    <w:rsid w:val="00D1449A"/>
    <w:rsid w:val="00D15176"/>
    <w:rsid w:val="00D15638"/>
    <w:rsid w:val="00D15E5B"/>
    <w:rsid w:val="00D163CF"/>
    <w:rsid w:val="00D17C62"/>
    <w:rsid w:val="00D20D7D"/>
    <w:rsid w:val="00D21586"/>
    <w:rsid w:val="00D21649"/>
    <w:rsid w:val="00D21B8C"/>
    <w:rsid w:val="00D21EA5"/>
    <w:rsid w:val="00D231C4"/>
    <w:rsid w:val="00D23A38"/>
    <w:rsid w:val="00D24170"/>
    <w:rsid w:val="00D242FC"/>
    <w:rsid w:val="00D2512E"/>
    <w:rsid w:val="00D2574C"/>
    <w:rsid w:val="00D25B00"/>
    <w:rsid w:val="00D268F7"/>
    <w:rsid w:val="00D26D79"/>
    <w:rsid w:val="00D27906"/>
    <w:rsid w:val="00D27C2B"/>
    <w:rsid w:val="00D27F79"/>
    <w:rsid w:val="00D30DD4"/>
    <w:rsid w:val="00D31909"/>
    <w:rsid w:val="00D327D4"/>
    <w:rsid w:val="00D32E8C"/>
    <w:rsid w:val="00D33363"/>
    <w:rsid w:val="00D3412E"/>
    <w:rsid w:val="00D34529"/>
    <w:rsid w:val="00D34943"/>
    <w:rsid w:val="00D349F5"/>
    <w:rsid w:val="00D34A2B"/>
    <w:rsid w:val="00D35409"/>
    <w:rsid w:val="00D359D4"/>
    <w:rsid w:val="00D364A4"/>
    <w:rsid w:val="00D37283"/>
    <w:rsid w:val="00D378CD"/>
    <w:rsid w:val="00D37E8E"/>
    <w:rsid w:val="00D4133D"/>
    <w:rsid w:val="00D41B88"/>
    <w:rsid w:val="00D41E23"/>
    <w:rsid w:val="00D42192"/>
    <w:rsid w:val="00D429EC"/>
    <w:rsid w:val="00D43D44"/>
    <w:rsid w:val="00D43EBB"/>
    <w:rsid w:val="00D44967"/>
    <w:rsid w:val="00D449F5"/>
    <w:rsid w:val="00D44D8B"/>
    <w:rsid w:val="00D44E4E"/>
    <w:rsid w:val="00D45C3E"/>
    <w:rsid w:val="00D46522"/>
    <w:rsid w:val="00D46D26"/>
    <w:rsid w:val="00D47273"/>
    <w:rsid w:val="00D502A7"/>
    <w:rsid w:val="00D50F11"/>
    <w:rsid w:val="00D51087"/>
    <w:rsid w:val="00D51254"/>
    <w:rsid w:val="00D513A8"/>
    <w:rsid w:val="00D51627"/>
    <w:rsid w:val="00D51E1A"/>
    <w:rsid w:val="00D52344"/>
    <w:rsid w:val="00D52401"/>
    <w:rsid w:val="00D5267F"/>
    <w:rsid w:val="00D52DEA"/>
    <w:rsid w:val="00D532DA"/>
    <w:rsid w:val="00D53D53"/>
    <w:rsid w:val="00D542B6"/>
    <w:rsid w:val="00D546C3"/>
    <w:rsid w:val="00D547FE"/>
    <w:rsid w:val="00D54AAC"/>
    <w:rsid w:val="00D54B32"/>
    <w:rsid w:val="00D552E3"/>
    <w:rsid w:val="00D55423"/>
    <w:rsid w:val="00D55DF0"/>
    <w:rsid w:val="00D56318"/>
    <w:rsid w:val="00D563E1"/>
    <w:rsid w:val="00D56984"/>
    <w:rsid w:val="00D56BB6"/>
    <w:rsid w:val="00D56D4A"/>
    <w:rsid w:val="00D6022B"/>
    <w:rsid w:val="00D6069D"/>
    <w:rsid w:val="00D60AEC"/>
    <w:rsid w:val="00D60C40"/>
    <w:rsid w:val="00D61376"/>
    <w:rsid w:val="00D6138D"/>
    <w:rsid w:val="00D6166E"/>
    <w:rsid w:val="00D61F1D"/>
    <w:rsid w:val="00D62801"/>
    <w:rsid w:val="00D62A8A"/>
    <w:rsid w:val="00D62AA3"/>
    <w:rsid w:val="00D62CB4"/>
    <w:rsid w:val="00D62FEB"/>
    <w:rsid w:val="00D63126"/>
    <w:rsid w:val="00D63599"/>
    <w:rsid w:val="00D635AF"/>
    <w:rsid w:val="00D63A67"/>
    <w:rsid w:val="00D63ACC"/>
    <w:rsid w:val="00D646C9"/>
    <w:rsid w:val="00D6492E"/>
    <w:rsid w:val="00D64D0D"/>
    <w:rsid w:val="00D64F64"/>
    <w:rsid w:val="00D65845"/>
    <w:rsid w:val="00D668DB"/>
    <w:rsid w:val="00D6752C"/>
    <w:rsid w:val="00D67672"/>
    <w:rsid w:val="00D70087"/>
    <w:rsid w:val="00D7067A"/>
    <w:rsid w:val="00D7079E"/>
    <w:rsid w:val="00D70823"/>
    <w:rsid w:val="00D70AB1"/>
    <w:rsid w:val="00D70F23"/>
    <w:rsid w:val="00D7142D"/>
    <w:rsid w:val="00D71A41"/>
    <w:rsid w:val="00D73229"/>
    <w:rsid w:val="00D73914"/>
    <w:rsid w:val="00D73DD6"/>
    <w:rsid w:val="00D745F5"/>
    <w:rsid w:val="00D75392"/>
    <w:rsid w:val="00D7585E"/>
    <w:rsid w:val="00D75894"/>
    <w:rsid w:val="00D759A3"/>
    <w:rsid w:val="00D76496"/>
    <w:rsid w:val="00D7688C"/>
    <w:rsid w:val="00D769FF"/>
    <w:rsid w:val="00D76B0E"/>
    <w:rsid w:val="00D76BEA"/>
    <w:rsid w:val="00D76CF3"/>
    <w:rsid w:val="00D76E46"/>
    <w:rsid w:val="00D775F3"/>
    <w:rsid w:val="00D81C4D"/>
    <w:rsid w:val="00D82E32"/>
    <w:rsid w:val="00D8349B"/>
    <w:rsid w:val="00D83915"/>
    <w:rsid w:val="00D83974"/>
    <w:rsid w:val="00D83F77"/>
    <w:rsid w:val="00D84133"/>
    <w:rsid w:val="00D8431C"/>
    <w:rsid w:val="00D85133"/>
    <w:rsid w:val="00D85ACE"/>
    <w:rsid w:val="00D8673D"/>
    <w:rsid w:val="00D86B23"/>
    <w:rsid w:val="00D871E1"/>
    <w:rsid w:val="00D8790C"/>
    <w:rsid w:val="00D90815"/>
    <w:rsid w:val="00D91607"/>
    <w:rsid w:val="00D91801"/>
    <w:rsid w:val="00D92C82"/>
    <w:rsid w:val="00D9316F"/>
    <w:rsid w:val="00D93336"/>
    <w:rsid w:val="00D93CFC"/>
    <w:rsid w:val="00D94314"/>
    <w:rsid w:val="00D94982"/>
    <w:rsid w:val="00D958F6"/>
    <w:rsid w:val="00D95BC7"/>
    <w:rsid w:val="00D95C17"/>
    <w:rsid w:val="00D96043"/>
    <w:rsid w:val="00D974BF"/>
    <w:rsid w:val="00D974E8"/>
    <w:rsid w:val="00D97779"/>
    <w:rsid w:val="00D97975"/>
    <w:rsid w:val="00DA0DE2"/>
    <w:rsid w:val="00DA14AB"/>
    <w:rsid w:val="00DA237B"/>
    <w:rsid w:val="00DA3688"/>
    <w:rsid w:val="00DA4D9E"/>
    <w:rsid w:val="00DA52F5"/>
    <w:rsid w:val="00DA69B9"/>
    <w:rsid w:val="00DA73A3"/>
    <w:rsid w:val="00DA76DD"/>
    <w:rsid w:val="00DB130C"/>
    <w:rsid w:val="00DB1424"/>
    <w:rsid w:val="00DB3080"/>
    <w:rsid w:val="00DB3BDB"/>
    <w:rsid w:val="00DB3CBE"/>
    <w:rsid w:val="00DB46C4"/>
    <w:rsid w:val="00DB4E12"/>
    <w:rsid w:val="00DB5771"/>
    <w:rsid w:val="00DB586E"/>
    <w:rsid w:val="00DB5F83"/>
    <w:rsid w:val="00DB67FA"/>
    <w:rsid w:val="00DB6963"/>
    <w:rsid w:val="00DB7991"/>
    <w:rsid w:val="00DB7B1C"/>
    <w:rsid w:val="00DC015C"/>
    <w:rsid w:val="00DC0AB6"/>
    <w:rsid w:val="00DC11BA"/>
    <w:rsid w:val="00DC11D1"/>
    <w:rsid w:val="00DC21CF"/>
    <w:rsid w:val="00DC2685"/>
    <w:rsid w:val="00DC3395"/>
    <w:rsid w:val="00DC3664"/>
    <w:rsid w:val="00DC397C"/>
    <w:rsid w:val="00DC4B9B"/>
    <w:rsid w:val="00DC4F84"/>
    <w:rsid w:val="00DC6162"/>
    <w:rsid w:val="00DC6718"/>
    <w:rsid w:val="00DC6E62"/>
    <w:rsid w:val="00DC6EFC"/>
    <w:rsid w:val="00DC7BDF"/>
    <w:rsid w:val="00DC7CDE"/>
    <w:rsid w:val="00DD09ED"/>
    <w:rsid w:val="00DD0C6C"/>
    <w:rsid w:val="00DD0E44"/>
    <w:rsid w:val="00DD195B"/>
    <w:rsid w:val="00DD243F"/>
    <w:rsid w:val="00DD2C10"/>
    <w:rsid w:val="00DD2F8B"/>
    <w:rsid w:val="00DD30C8"/>
    <w:rsid w:val="00DD35CA"/>
    <w:rsid w:val="00DD35F3"/>
    <w:rsid w:val="00DD3F6C"/>
    <w:rsid w:val="00DD46E9"/>
    <w:rsid w:val="00DD4711"/>
    <w:rsid w:val="00DD4812"/>
    <w:rsid w:val="00DD4CA7"/>
    <w:rsid w:val="00DD5BA3"/>
    <w:rsid w:val="00DD5D37"/>
    <w:rsid w:val="00DD65BD"/>
    <w:rsid w:val="00DD682C"/>
    <w:rsid w:val="00DD7F5A"/>
    <w:rsid w:val="00DE0097"/>
    <w:rsid w:val="00DE0381"/>
    <w:rsid w:val="00DE04F6"/>
    <w:rsid w:val="00DE05AE"/>
    <w:rsid w:val="00DE0979"/>
    <w:rsid w:val="00DE0CC1"/>
    <w:rsid w:val="00DE0DC1"/>
    <w:rsid w:val="00DE12E9"/>
    <w:rsid w:val="00DE2B00"/>
    <w:rsid w:val="00DE2D83"/>
    <w:rsid w:val="00DE301D"/>
    <w:rsid w:val="00DE33EC"/>
    <w:rsid w:val="00DE4071"/>
    <w:rsid w:val="00DE43F4"/>
    <w:rsid w:val="00DE5391"/>
    <w:rsid w:val="00DE53B4"/>
    <w:rsid w:val="00DE53F8"/>
    <w:rsid w:val="00DE54B9"/>
    <w:rsid w:val="00DE5A51"/>
    <w:rsid w:val="00DE60E6"/>
    <w:rsid w:val="00DE6C9B"/>
    <w:rsid w:val="00DE74DC"/>
    <w:rsid w:val="00DE7D5A"/>
    <w:rsid w:val="00DF0002"/>
    <w:rsid w:val="00DF0006"/>
    <w:rsid w:val="00DF04EC"/>
    <w:rsid w:val="00DF0931"/>
    <w:rsid w:val="00DF1247"/>
    <w:rsid w:val="00DF1EC4"/>
    <w:rsid w:val="00DF247C"/>
    <w:rsid w:val="00DF2E44"/>
    <w:rsid w:val="00DF3835"/>
    <w:rsid w:val="00DF3F4F"/>
    <w:rsid w:val="00DF5519"/>
    <w:rsid w:val="00DF5CE7"/>
    <w:rsid w:val="00DF707E"/>
    <w:rsid w:val="00DF70A1"/>
    <w:rsid w:val="00DF759D"/>
    <w:rsid w:val="00DF7EFF"/>
    <w:rsid w:val="00E003AF"/>
    <w:rsid w:val="00E00482"/>
    <w:rsid w:val="00E00D1D"/>
    <w:rsid w:val="00E018C3"/>
    <w:rsid w:val="00E01C15"/>
    <w:rsid w:val="00E01F52"/>
    <w:rsid w:val="00E03999"/>
    <w:rsid w:val="00E03D80"/>
    <w:rsid w:val="00E04239"/>
    <w:rsid w:val="00E04667"/>
    <w:rsid w:val="00E04DEA"/>
    <w:rsid w:val="00E04E64"/>
    <w:rsid w:val="00E052B1"/>
    <w:rsid w:val="00E05886"/>
    <w:rsid w:val="00E05961"/>
    <w:rsid w:val="00E05F24"/>
    <w:rsid w:val="00E0685D"/>
    <w:rsid w:val="00E06A7C"/>
    <w:rsid w:val="00E104C6"/>
    <w:rsid w:val="00E10C02"/>
    <w:rsid w:val="00E10D27"/>
    <w:rsid w:val="00E1127C"/>
    <w:rsid w:val="00E1166C"/>
    <w:rsid w:val="00E134D8"/>
    <w:rsid w:val="00E137F4"/>
    <w:rsid w:val="00E154B0"/>
    <w:rsid w:val="00E158CC"/>
    <w:rsid w:val="00E164F2"/>
    <w:rsid w:val="00E16B48"/>
    <w:rsid w:val="00E16F61"/>
    <w:rsid w:val="00E1735A"/>
    <w:rsid w:val="00E178A7"/>
    <w:rsid w:val="00E2099C"/>
    <w:rsid w:val="00E20F6A"/>
    <w:rsid w:val="00E212DA"/>
    <w:rsid w:val="00E21A25"/>
    <w:rsid w:val="00E22302"/>
    <w:rsid w:val="00E22E97"/>
    <w:rsid w:val="00E23120"/>
    <w:rsid w:val="00E23303"/>
    <w:rsid w:val="00E239E0"/>
    <w:rsid w:val="00E24071"/>
    <w:rsid w:val="00E253CA"/>
    <w:rsid w:val="00E273C2"/>
    <w:rsid w:val="00E2771C"/>
    <w:rsid w:val="00E277EA"/>
    <w:rsid w:val="00E30330"/>
    <w:rsid w:val="00E306CF"/>
    <w:rsid w:val="00E31D50"/>
    <w:rsid w:val="00E324D9"/>
    <w:rsid w:val="00E331FB"/>
    <w:rsid w:val="00E33957"/>
    <w:rsid w:val="00E33DF4"/>
    <w:rsid w:val="00E34456"/>
    <w:rsid w:val="00E34460"/>
    <w:rsid w:val="00E34ADC"/>
    <w:rsid w:val="00E35627"/>
    <w:rsid w:val="00E35961"/>
    <w:rsid w:val="00E35DF6"/>
    <w:rsid w:val="00E35EDE"/>
    <w:rsid w:val="00E364AA"/>
    <w:rsid w:val="00E36528"/>
    <w:rsid w:val="00E374BB"/>
    <w:rsid w:val="00E37729"/>
    <w:rsid w:val="00E37884"/>
    <w:rsid w:val="00E37D70"/>
    <w:rsid w:val="00E37F66"/>
    <w:rsid w:val="00E409B4"/>
    <w:rsid w:val="00E40B11"/>
    <w:rsid w:val="00E40CF7"/>
    <w:rsid w:val="00E413B8"/>
    <w:rsid w:val="00E41597"/>
    <w:rsid w:val="00E41A42"/>
    <w:rsid w:val="00E41A4D"/>
    <w:rsid w:val="00E41F8D"/>
    <w:rsid w:val="00E42294"/>
    <w:rsid w:val="00E425FE"/>
    <w:rsid w:val="00E4320B"/>
    <w:rsid w:val="00E43296"/>
    <w:rsid w:val="00E434EB"/>
    <w:rsid w:val="00E4398F"/>
    <w:rsid w:val="00E440C0"/>
    <w:rsid w:val="00E44531"/>
    <w:rsid w:val="00E44750"/>
    <w:rsid w:val="00E4683D"/>
    <w:rsid w:val="00E46CA0"/>
    <w:rsid w:val="00E4765C"/>
    <w:rsid w:val="00E477B6"/>
    <w:rsid w:val="00E50024"/>
    <w:rsid w:val="00E504A1"/>
    <w:rsid w:val="00E50AE5"/>
    <w:rsid w:val="00E50ECC"/>
    <w:rsid w:val="00E51231"/>
    <w:rsid w:val="00E52897"/>
    <w:rsid w:val="00E52A67"/>
    <w:rsid w:val="00E536EF"/>
    <w:rsid w:val="00E53801"/>
    <w:rsid w:val="00E5743D"/>
    <w:rsid w:val="00E602A7"/>
    <w:rsid w:val="00E61290"/>
    <w:rsid w:val="00E619E1"/>
    <w:rsid w:val="00E62259"/>
    <w:rsid w:val="00E62513"/>
    <w:rsid w:val="00E62FBE"/>
    <w:rsid w:val="00E63389"/>
    <w:rsid w:val="00E63B28"/>
    <w:rsid w:val="00E63D7A"/>
    <w:rsid w:val="00E64597"/>
    <w:rsid w:val="00E647ED"/>
    <w:rsid w:val="00E65780"/>
    <w:rsid w:val="00E66439"/>
    <w:rsid w:val="00E66AA1"/>
    <w:rsid w:val="00E66B6A"/>
    <w:rsid w:val="00E67973"/>
    <w:rsid w:val="00E71243"/>
    <w:rsid w:val="00E71362"/>
    <w:rsid w:val="00E714D8"/>
    <w:rsid w:val="00E7168A"/>
    <w:rsid w:val="00E71D25"/>
    <w:rsid w:val="00E7261F"/>
    <w:rsid w:val="00E72791"/>
    <w:rsid w:val="00E727D8"/>
    <w:rsid w:val="00E7295C"/>
    <w:rsid w:val="00E73306"/>
    <w:rsid w:val="00E73590"/>
    <w:rsid w:val="00E73BFD"/>
    <w:rsid w:val="00E74817"/>
    <w:rsid w:val="00E748DA"/>
    <w:rsid w:val="00E74FE4"/>
    <w:rsid w:val="00E7553D"/>
    <w:rsid w:val="00E76CD3"/>
    <w:rsid w:val="00E76DCA"/>
    <w:rsid w:val="00E7738D"/>
    <w:rsid w:val="00E7751C"/>
    <w:rsid w:val="00E8025D"/>
    <w:rsid w:val="00E80574"/>
    <w:rsid w:val="00E80EF3"/>
    <w:rsid w:val="00E81633"/>
    <w:rsid w:val="00E82503"/>
    <w:rsid w:val="00E82AED"/>
    <w:rsid w:val="00E82FCC"/>
    <w:rsid w:val="00E831A3"/>
    <w:rsid w:val="00E849B1"/>
    <w:rsid w:val="00E86246"/>
    <w:rsid w:val="00E862B5"/>
    <w:rsid w:val="00E863D8"/>
    <w:rsid w:val="00E865DE"/>
    <w:rsid w:val="00E86733"/>
    <w:rsid w:val="00E86927"/>
    <w:rsid w:val="00E8700D"/>
    <w:rsid w:val="00E87094"/>
    <w:rsid w:val="00E90ADA"/>
    <w:rsid w:val="00E90EC2"/>
    <w:rsid w:val="00E9108A"/>
    <w:rsid w:val="00E91C45"/>
    <w:rsid w:val="00E92076"/>
    <w:rsid w:val="00E9339D"/>
    <w:rsid w:val="00E94803"/>
    <w:rsid w:val="00E94B69"/>
    <w:rsid w:val="00E94E90"/>
    <w:rsid w:val="00E9588E"/>
    <w:rsid w:val="00E95C0E"/>
    <w:rsid w:val="00E96373"/>
    <w:rsid w:val="00E96813"/>
    <w:rsid w:val="00EA136D"/>
    <w:rsid w:val="00EA17B9"/>
    <w:rsid w:val="00EA18B7"/>
    <w:rsid w:val="00EA2032"/>
    <w:rsid w:val="00EA22DA"/>
    <w:rsid w:val="00EA23CA"/>
    <w:rsid w:val="00EA279E"/>
    <w:rsid w:val="00EA2A72"/>
    <w:rsid w:val="00EA2BA6"/>
    <w:rsid w:val="00EA2FD7"/>
    <w:rsid w:val="00EA33B1"/>
    <w:rsid w:val="00EA4768"/>
    <w:rsid w:val="00EA701D"/>
    <w:rsid w:val="00EA70DA"/>
    <w:rsid w:val="00EA74F2"/>
    <w:rsid w:val="00EA7552"/>
    <w:rsid w:val="00EA7F5C"/>
    <w:rsid w:val="00EB02DC"/>
    <w:rsid w:val="00EB092C"/>
    <w:rsid w:val="00EB0989"/>
    <w:rsid w:val="00EB17F5"/>
    <w:rsid w:val="00EB193D"/>
    <w:rsid w:val="00EB1D19"/>
    <w:rsid w:val="00EB1D87"/>
    <w:rsid w:val="00EB2A71"/>
    <w:rsid w:val="00EB2C57"/>
    <w:rsid w:val="00EB32CF"/>
    <w:rsid w:val="00EB37D1"/>
    <w:rsid w:val="00EB4A71"/>
    <w:rsid w:val="00EB4DDA"/>
    <w:rsid w:val="00EB5A21"/>
    <w:rsid w:val="00EB5D64"/>
    <w:rsid w:val="00EB6E66"/>
    <w:rsid w:val="00EB709D"/>
    <w:rsid w:val="00EB7598"/>
    <w:rsid w:val="00EB7885"/>
    <w:rsid w:val="00EB7DF3"/>
    <w:rsid w:val="00EC04C8"/>
    <w:rsid w:val="00EC05EC"/>
    <w:rsid w:val="00EC071B"/>
    <w:rsid w:val="00EC0998"/>
    <w:rsid w:val="00EC1113"/>
    <w:rsid w:val="00EC2805"/>
    <w:rsid w:val="00EC2F18"/>
    <w:rsid w:val="00EC3100"/>
    <w:rsid w:val="00EC399F"/>
    <w:rsid w:val="00EC3D02"/>
    <w:rsid w:val="00EC437B"/>
    <w:rsid w:val="00EC47F2"/>
    <w:rsid w:val="00EC4851"/>
    <w:rsid w:val="00EC4AF4"/>
    <w:rsid w:val="00EC4CBD"/>
    <w:rsid w:val="00EC54F8"/>
    <w:rsid w:val="00EC5A3E"/>
    <w:rsid w:val="00EC5D42"/>
    <w:rsid w:val="00EC703B"/>
    <w:rsid w:val="00EC70D8"/>
    <w:rsid w:val="00EC74EB"/>
    <w:rsid w:val="00EC78F8"/>
    <w:rsid w:val="00ED1008"/>
    <w:rsid w:val="00ED1338"/>
    <w:rsid w:val="00ED1475"/>
    <w:rsid w:val="00ED1AB4"/>
    <w:rsid w:val="00ED2009"/>
    <w:rsid w:val="00ED288C"/>
    <w:rsid w:val="00ED2C23"/>
    <w:rsid w:val="00ED2CF0"/>
    <w:rsid w:val="00ED50E7"/>
    <w:rsid w:val="00ED581E"/>
    <w:rsid w:val="00ED5CA8"/>
    <w:rsid w:val="00ED6BD0"/>
    <w:rsid w:val="00ED6D87"/>
    <w:rsid w:val="00ED7F30"/>
    <w:rsid w:val="00EE0B1B"/>
    <w:rsid w:val="00EE1058"/>
    <w:rsid w:val="00EE1089"/>
    <w:rsid w:val="00EE1614"/>
    <w:rsid w:val="00EE1979"/>
    <w:rsid w:val="00EE1A81"/>
    <w:rsid w:val="00EE1C89"/>
    <w:rsid w:val="00EE2A2B"/>
    <w:rsid w:val="00EE2EE8"/>
    <w:rsid w:val="00EE3250"/>
    <w:rsid w:val="00EE3260"/>
    <w:rsid w:val="00EE339C"/>
    <w:rsid w:val="00EE3475"/>
    <w:rsid w:val="00EE3A34"/>
    <w:rsid w:val="00EE3CF3"/>
    <w:rsid w:val="00EE4488"/>
    <w:rsid w:val="00EE4B27"/>
    <w:rsid w:val="00EE50F0"/>
    <w:rsid w:val="00EE586E"/>
    <w:rsid w:val="00EE5B32"/>
    <w:rsid w:val="00EE5BEB"/>
    <w:rsid w:val="00EE6524"/>
    <w:rsid w:val="00EE7583"/>
    <w:rsid w:val="00EE788B"/>
    <w:rsid w:val="00EF00ED"/>
    <w:rsid w:val="00EF0192"/>
    <w:rsid w:val="00EF0196"/>
    <w:rsid w:val="00EF06A8"/>
    <w:rsid w:val="00EF0943"/>
    <w:rsid w:val="00EF0EAD"/>
    <w:rsid w:val="00EF16B6"/>
    <w:rsid w:val="00EF2544"/>
    <w:rsid w:val="00EF2E59"/>
    <w:rsid w:val="00EF32E1"/>
    <w:rsid w:val="00EF3488"/>
    <w:rsid w:val="00EF3D71"/>
    <w:rsid w:val="00EF430A"/>
    <w:rsid w:val="00EF4558"/>
    <w:rsid w:val="00EF4CB1"/>
    <w:rsid w:val="00EF56C5"/>
    <w:rsid w:val="00EF5798"/>
    <w:rsid w:val="00EF5B1A"/>
    <w:rsid w:val="00EF60A5"/>
    <w:rsid w:val="00EF60E5"/>
    <w:rsid w:val="00EF6270"/>
    <w:rsid w:val="00EF6808"/>
    <w:rsid w:val="00EF6A0C"/>
    <w:rsid w:val="00EF6D9E"/>
    <w:rsid w:val="00EF6E7F"/>
    <w:rsid w:val="00EF6F99"/>
    <w:rsid w:val="00EF714F"/>
    <w:rsid w:val="00EF7ADB"/>
    <w:rsid w:val="00F00EB2"/>
    <w:rsid w:val="00F0158B"/>
    <w:rsid w:val="00F01D8F"/>
    <w:rsid w:val="00F01D93"/>
    <w:rsid w:val="00F01E36"/>
    <w:rsid w:val="00F02313"/>
    <w:rsid w:val="00F0316E"/>
    <w:rsid w:val="00F0364A"/>
    <w:rsid w:val="00F0384A"/>
    <w:rsid w:val="00F0479D"/>
    <w:rsid w:val="00F04B84"/>
    <w:rsid w:val="00F05A4D"/>
    <w:rsid w:val="00F06BB9"/>
    <w:rsid w:val="00F07A59"/>
    <w:rsid w:val="00F1069B"/>
    <w:rsid w:val="00F109DE"/>
    <w:rsid w:val="00F10BCF"/>
    <w:rsid w:val="00F11C35"/>
    <w:rsid w:val="00F12159"/>
    <w:rsid w:val="00F121C4"/>
    <w:rsid w:val="00F12387"/>
    <w:rsid w:val="00F13544"/>
    <w:rsid w:val="00F13E0C"/>
    <w:rsid w:val="00F16658"/>
    <w:rsid w:val="00F166F0"/>
    <w:rsid w:val="00F16B4E"/>
    <w:rsid w:val="00F1717C"/>
    <w:rsid w:val="00F17235"/>
    <w:rsid w:val="00F1790E"/>
    <w:rsid w:val="00F17D22"/>
    <w:rsid w:val="00F2062F"/>
    <w:rsid w:val="00F20B01"/>
    <w:rsid w:val="00F20B40"/>
    <w:rsid w:val="00F211C4"/>
    <w:rsid w:val="00F21FFD"/>
    <w:rsid w:val="00F2269A"/>
    <w:rsid w:val="00F22775"/>
    <w:rsid w:val="00F228A5"/>
    <w:rsid w:val="00F240E7"/>
    <w:rsid w:val="00F24485"/>
    <w:rsid w:val="00F246D4"/>
    <w:rsid w:val="00F25809"/>
    <w:rsid w:val="00F263C1"/>
    <w:rsid w:val="00F269DC"/>
    <w:rsid w:val="00F309E2"/>
    <w:rsid w:val="00F30C2D"/>
    <w:rsid w:val="00F311C4"/>
    <w:rsid w:val="00F31886"/>
    <w:rsid w:val="00F318BD"/>
    <w:rsid w:val="00F31F69"/>
    <w:rsid w:val="00F32557"/>
    <w:rsid w:val="00F325CB"/>
    <w:rsid w:val="00F32CE9"/>
    <w:rsid w:val="00F3300A"/>
    <w:rsid w:val="00F332EF"/>
    <w:rsid w:val="00F33A6A"/>
    <w:rsid w:val="00F33FDE"/>
    <w:rsid w:val="00F3411F"/>
    <w:rsid w:val="00F34336"/>
    <w:rsid w:val="00F34BDA"/>
    <w:rsid w:val="00F34D8E"/>
    <w:rsid w:val="00F34FED"/>
    <w:rsid w:val="00F3515A"/>
    <w:rsid w:val="00F35297"/>
    <w:rsid w:val="00F35383"/>
    <w:rsid w:val="00F3674D"/>
    <w:rsid w:val="00F36B5A"/>
    <w:rsid w:val="00F3728E"/>
    <w:rsid w:val="00F37587"/>
    <w:rsid w:val="00F4079E"/>
    <w:rsid w:val="00F40B14"/>
    <w:rsid w:val="00F40DC4"/>
    <w:rsid w:val="00F41BDB"/>
    <w:rsid w:val="00F41D8F"/>
    <w:rsid w:val="00F42101"/>
    <w:rsid w:val="00F4241B"/>
    <w:rsid w:val="00F42DFF"/>
    <w:rsid w:val="00F42EAA"/>
    <w:rsid w:val="00F42EE0"/>
    <w:rsid w:val="00F434A9"/>
    <w:rsid w:val="00F437C4"/>
    <w:rsid w:val="00F446A0"/>
    <w:rsid w:val="00F44B2C"/>
    <w:rsid w:val="00F45014"/>
    <w:rsid w:val="00F4739C"/>
    <w:rsid w:val="00F47A0A"/>
    <w:rsid w:val="00F47A79"/>
    <w:rsid w:val="00F47F5C"/>
    <w:rsid w:val="00F50554"/>
    <w:rsid w:val="00F50782"/>
    <w:rsid w:val="00F50CF7"/>
    <w:rsid w:val="00F51220"/>
    <w:rsid w:val="00F51928"/>
    <w:rsid w:val="00F5309F"/>
    <w:rsid w:val="00F53982"/>
    <w:rsid w:val="00F53D5C"/>
    <w:rsid w:val="00F53DE8"/>
    <w:rsid w:val="00F5419E"/>
    <w:rsid w:val="00F543B3"/>
    <w:rsid w:val="00F5467A"/>
    <w:rsid w:val="00F55466"/>
    <w:rsid w:val="00F55D5F"/>
    <w:rsid w:val="00F5643A"/>
    <w:rsid w:val="00F56596"/>
    <w:rsid w:val="00F57085"/>
    <w:rsid w:val="00F57CF2"/>
    <w:rsid w:val="00F60581"/>
    <w:rsid w:val="00F60628"/>
    <w:rsid w:val="00F609C5"/>
    <w:rsid w:val="00F610BC"/>
    <w:rsid w:val="00F620DD"/>
    <w:rsid w:val="00F62236"/>
    <w:rsid w:val="00F632ED"/>
    <w:rsid w:val="00F6383E"/>
    <w:rsid w:val="00F63959"/>
    <w:rsid w:val="00F63CDF"/>
    <w:rsid w:val="00F642AF"/>
    <w:rsid w:val="00F650B4"/>
    <w:rsid w:val="00F65192"/>
    <w:rsid w:val="00F65901"/>
    <w:rsid w:val="00F65EE6"/>
    <w:rsid w:val="00F667A3"/>
    <w:rsid w:val="00F66B95"/>
    <w:rsid w:val="00F66BE9"/>
    <w:rsid w:val="00F67B0F"/>
    <w:rsid w:val="00F706AA"/>
    <w:rsid w:val="00F70C0A"/>
    <w:rsid w:val="00F71047"/>
    <w:rsid w:val="00F715D0"/>
    <w:rsid w:val="00F717E7"/>
    <w:rsid w:val="00F71A49"/>
    <w:rsid w:val="00F724A1"/>
    <w:rsid w:val="00F7288E"/>
    <w:rsid w:val="00F728A3"/>
    <w:rsid w:val="00F73D76"/>
    <w:rsid w:val="00F740FA"/>
    <w:rsid w:val="00F7427D"/>
    <w:rsid w:val="00F74A7A"/>
    <w:rsid w:val="00F74E74"/>
    <w:rsid w:val="00F75504"/>
    <w:rsid w:val="00F7632C"/>
    <w:rsid w:val="00F76FDC"/>
    <w:rsid w:val="00F771C6"/>
    <w:rsid w:val="00F77E4A"/>
    <w:rsid w:val="00F77ED7"/>
    <w:rsid w:val="00F80F08"/>
    <w:rsid w:val="00F80F5D"/>
    <w:rsid w:val="00F80FDC"/>
    <w:rsid w:val="00F81430"/>
    <w:rsid w:val="00F814E0"/>
    <w:rsid w:val="00F818CF"/>
    <w:rsid w:val="00F81EB1"/>
    <w:rsid w:val="00F8260B"/>
    <w:rsid w:val="00F82C9A"/>
    <w:rsid w:val="00F83143"/>
    <w:rsid w:val="00F83414"/>
    <w:rsid w:val="00F8419A"/>
    <w:rsid w:val="00F84564"/>
    <w:rsid w:val="00F84A4B"/>
    <w:rsid w:val="00F84C3A"/>
    <w:rsid w:val="00F85151"/>
    <w:rsid w:val="00F8535D"/>
    <w:rsid w:val="00F853F3"/>
    <w:rsid w:val="00F8561A"/>
    <w:rsid w:val="00F85853"/>
    <w:rsid w:val="00F8591B"/>
    <w:rsid w:val="00F8655C"/>
    <w:rsid w:val="00F8714A"/>
    <w:rsid w:val="00F871E5"/>
    <w:rsid w:val="00F872D3"/>
    <w:rsid w:val="00F903E3"/>
    <w:rsid w:val="00F903ED"/>
    <w:rsid w:val="00F90BCA"/>
    <w:rsid w:val="00F90DEA"/>
    <w:rsid w:val="00F90E1A"/>
    <w:rsid w:val="00F919A5"/>
    <w:rsid w:val="00F91B79"/>
    <w:rsid w:val="00F923B1"/>
    <w:rsid w:val="00F92D82"/>
    <w:rsid w:val="00F93061"/>
    <w:rsid w:val="00F93DAC"/>
    <w:rsid w:val="00F93E8D"/>
    <w:rsid w:val="00F94A10"/>
    <w:rsid w:val="00F94B27"/>
    <w:rsid w:val="00F95D00"/>
    <w:rsid w:val="00F96626"/>
    <w:rsid w:val="00F966AF"/>
    <w:rsid w:val="00F96946"/>
    <w:rsid w:val="00F97131"/>
    <w:rsid w:val="00F9720F"/>
    <w:rsid w:val="00F97367"/>
    <w:rsid w:val="00F978D9"/>
    <w:rsid w:val="00F97B4B"/>
    <w:rsid w:val="00F97C84"/>
    <w:rsid w:val="00FA003C"/>
    <w:rsid w:val="00FA0156"/>
    <w:rsid w:val="00FA0295"/>
    <w:rsid w:val="00FA0D81"/>
    <w:rsid w:val="00FA0EF6"/>
    <w:rsid w:val="00FA166A"/>
    <w:rsid w:val="00FA22D5"/>
    <w:rsid w:val="00FA2C7E"/>
    <w:rsid w:val="00FA2CF6"/>
    <w:rsid w:val="00FA2D55"/>
    <w:rsid w:val="00FA3065"/>
    <w:rsid w:val="00FA3EBB"/>
    <w:rsid w:val="00FA4241"/>
    <w:rsid w:val="00FA4284"/>
    <w:rsid w:val="00FA4844"/>
    <w:rsid w:val="00FA4CB4"/>
    <w:rsid w:val="00FA52F9"/>
    <w:rsid w:val="00FA54D8"/>
    <w:rsid w:val="00FA5DF6"/>
    <w:rsid w:val="00FA71AC"/>
    <w:rsid w:val="00FA76C8"/>
    <w:rsid w:val="00FA7E49"/>
    <w:rsid w:val="00FB0346"/>
    <w:rsid w:val="00FB0E61"/>
    <w:rsid w:val="00FB0FDA"/>
    <w:rsid w:val="00FB10FF"/>
    <w:rsid w:val="00FB1AF9"/>
    <w:rsid w:val="00FB1D69"/>
    <w:rsid w:val="00FB2812"/>
    <w:rsid w:val="00FB2EBE"/>
    <w:rsid w:val="00FB2F78"/>
    <w:rsid w:val="00FB332B"/>
    <w:rsid w:val="00FB3445"/>
    <w:rsid w:val="00FB3570"/>
    <w:rsid w:val="00FB4D46"/>
    <w:rsid w:val="00FB5E8B"/>
    <w:rsid w:val="00FB67AC"/>
    <w:rsid w:val="00FB7100"/>
    <w:rsid w:val="00FC02DC"/>
    <w:rsid w:val="00FC0636"/>
    <w:rsid w:val="00FC0B4D"/>
    <w:rsid w:val="00FC0C6F"/>
    <w:rsid w:val="00FC14C7"/>
    <w:rsid w:val="00FC1BF8"/>
    <w:rsid w:val="00FC2758"/>
    <w:rsid w:val="00FC3407"/>
    <w:rsid w:val="00FC3523"/>
    <w:rsid w:val="00FC3C3B"/>
    <w:rsid w:val="00FC42DB"/>
    <w:rsid w:val="00FC44C4"/>
    <w:rsid w:val="00FC4F7B"/>
    <w:rsid w:val="00FC5570"/>
    <w:rsid w:val="00FC59E9"/>
    <w:rsid w:val="00FC6069"/>
    <w:rsid w:val="00FC6FEB"/>
    <w:rsid w:val="00FC72E2"/>
    <w:rsid w:val="00FC755A"/>
    <w:rsid w:val="00FC75C1"/>
    <w:rsid w:val="00FD05FD"/>
    <w:rsid w:val="00FD1E14"/>
    <w:rsid w:val="00FD1F94"/>
    <w:rsid w:val="00FD21A7"/>
    <w:rsid w:val="00FD280B"/>
    <w:rsid w:val="00FD2876"/>
    <w:rsid w:val="00FD2977"/>
    <w:rsid w:val="00FD2CF5"/>
    <w:rsid w:val="00FD3347"/>
    <w:rsid w:val="00FD40E9"/>
    <w:rsid w:val="00FD495B"/>
    <w:rsid w:val="00FD5257"/>
    <w:rsid w:val="00FD741B"/>
    <w:rsid w:val="00FD7EC3"/>
    <w:rsid w:val="00FE0435"/>
    <w:rsid w:val="00FE0C73"/>
    <w:rsid w:val="00FE0F38"/>
    <w:rsid w:val="00FE0FD1"/>
    <w:rsid w:val="00FE108E"/>
    <w:rsid w:val="00FE10F9"/>
    <w:rsid w:val="00FE126B"/>
    <w:rsid w:val="00FE16FC"/>
    <w:rsid w:val="00FE1913"/>
    <w:rsid w:val="00FE1E82"/>
    <w:rsid w:val="00FE225B"/>
    <w:rsid w:val="00FE2356"/>
    <w:rsid w:val="00FE2629"/>
    <w:rsid w:val="00FE27DE"/>
    <w:rsid w:val="00FE3203"/>
    <w:rsid w:val="00FE36BF"/>
    <w:rsid w:val="00FE40B5"/>
    <w:rsid w:val="00FE41F5"/>
    <w:rsid w:val="00FE660C"/>
    <w:rsid w:val="00FE69A1"/>
    <w:rsid w:val="00FE7774"/>
    <w:rsid w:val="00FE7776"/>
    <w:rsid w:val="00FF053A"/>
    <w:rsid w:val="00FF0F2A"/>
    <w:rsid w:val="00FF106A"/>
    <w:rsid w:val="00FF3C21"/>
    <w:rsid w:val="00FF3DBF"/>
    <w:rsid w:val="00FF409B"/>
    <w:rsid w:val="00FF492B"/>
    <w:rsid w:val="00FF494A"/>
    <w:rsid w:val="00FF53E2"/>
    <w:rsid w:val="00FF5D6C"/>
    <w:rsid w:val="00FF5EC7"/>
    <w:rsid w:val="00FF6302"/>
    <w:rsid w:val="00FF7407"/>
    <w:rsid w:val="00FF75B4"/>
    <w:rsid w:val="00FF7815"/>
    <w:rsid w:val="00FF7892"/>
    <w:rsid w:val="00FF7A06"/>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8EFF2057-F59F-4481-97C3-C6B38D126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F5D6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F5D6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F5D6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F5D6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F5D6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F5D6C"/>
    <w:pPr>
      <w:keepNext/>
      <w:outlineLvl w:val="4"/>
    </w:pPr>
    <w:rPr>
      <w:b/>
      <w:szCs w:val="32"/>
    </w:rPr>
  </w:style>
  <w:style w:type="paragraph" w:styleId="Heading6">
    <w:name w:val="heading 6"/>
    <w:aliases w:val="ŠHeading 6"/>
    <w:basedOn w:val="Normal"/>
    <w:next w:val="Normal"/>
    <w:link w:val="Heading6Char"/>
    <w:uiPriority w:val="99"/>
    <w:semiHidden/>
    <w:qFormat/>
    <w:rsid w:val="001C3404"/>
    <w:pPr>
      <w:keepNext/>
      <w:keepLines/>
      <w:numPr>
        <w:ilvl w:val="5"/>
        <w:numId w:val="5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1C3404"/>
    <w:pPr>
      <w:keepNext/>
      <w:keepLines/>
      <w:numPr>
        <w:ilvl w:val="6"/>
        <w:numId w:val="5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1C3404"/>
    <w:pPr>
      <w:keepNext/>
      <w:keepLines/>
      <w:numPr>
        <w:ilvl w:val="7"/>
        <w:numId w:val="5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1C3404"/>
    <w:pPr>
      <w:keepNext/>
      <w:keepLines/>
      <w:numPr>
        <w:ilvl w:val="8"/>
        <w:numId w:val="5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F5D6C"/>
    <w:pPr>
      <w:tabs>
        <w:tab w:val="right" w:leader="dot" w:pos="14570"/>
      </w:tabs>
      <w:spacing w:before="0"/>
    </w:pPr>
    <w:rPr>
      <w:b/>
      <w:noProof/>
    </w:rPr>
  </w:style>
  <w:style w:type="paragraph" w:styleId="TOC2">
    <w:name w:val="toc 2"/>
    <w:aliases w:val="ŠTOC 2"/>
    <w:basedOn w:val="Normal"/>
    <w:next w:val="Normal"/>
    <w:uiPriority w:val="39"/>
    <w:unhideWhenUsed/>
    <w:rsid w:val="00FF5D6C"/>
    <w:pPr>
      <w:tabs>
        <w:tab w:val="right" w:leader="dot" w:pos="14570"/>
      </w:tabs>
      <w:spacing w:before="0"/>
    </w:pPr>
    <w:rPr>
      <w:noProof/>
    </w:rPr>
  </w:style>
  <w:style w:type="paragraph" w:styleId="Header">
    <w:name w:val="header"/>
    <w:aliases w:val="ŠHeader"/>
    <w:basedOn w:val="Normal"/>
    <w:link w:val="HeaderChar"/>
    <w:uiPriority w:val="16"/>
    <w:rsid w:val="00FF5D6C"/>
    <w:rPr>
      <w:noProof/>
      <w:color w:val="002664"/>
      <w:sz w:val="28"/>
      <w:szCs w:val="28"/>
    </w:rPr>
  </w:style>
  <w:style w:type="character" w:customStyle="1" w:styleId="Heading5Char">
    <w:name w:val="Heading 5 Char"/>
    <w:aliases w:val="ŠHeading 5 Char"/>
    <w:basedOn w:val="DefaultParagraphFont"/>
    <w:link w:val="Heading5"/>
    <w:uiPriority w:val="6"/>
    <w:rsid w:val="00FF5D6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F5D6C"/>
    <w:rPr>
      <w:rFonts w:ascii="Arial" w:hAnsi="Arial" w:cs="Arial"/>
      <w:noProof/>
      <w:color w:val="002664"/>
      <w:sz w:val="28"/>
      <w:szCs w:val="28"/>
      <w:lang w:val="en-AU"/>
    </w:rPr>
  </w:style>
  <w:style w:type="paragraph" w:styleId="Footer">
    <w:name w:val="footer"/>
    <w:aliases w:val="ŠFooter"/>
    <w:basedOn w:val="Normal"/>
    <w:link w:val="FooterChar"/>
    <w:uiPriority w:val="19"/>
    <w:rsid w:val="00FF5D6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F5D6C"/>
    <w:rPr>
      <w:rFonts w:ascii="Arial" w:hAnsi="Arial" w:cs="Arial"/>
      <w:sz w:val="18"/>
      <w:szCs w:val="18"/>
      <w:lang w:val="en-AU"/>
    </w:rPr>
  </w:style>
  <w:style w:type="paragraph" w:styleId="Caption">
    <w:name w:val="caption"/>
    <w:aliases w:val="ŠCaption"/>
    <w:basedOn w:val="Normal"/>
    <w:next w:val="Normal"/>
    <w:uiPriority w:val="20"/>
    <w:qFormat/>
    <w:rsid w:val="00FF5D6C"/>
    <w:pPr>
      <w:keepNext/>
      <w:spacing w:after="200" w:line="240" w:lineRule="auto"/>
    </w:pPr>
    <w:rPr>
      <w:iCs/>
      <w:color w:val="002664"/>
      <w:sz w:val="18"/>
      <w:szCs w:val="18"/>
    </w:rPr>
  </w:style>
  <w:style w:type="paragraph" w:customStyle="1" w:styleId="Logo">
    <w:name w:val="ŠLogo"/>
    <w:basedOn w:val="Normal"/>
    <w:uiPriority w:val="18"/>
    <w:qFormat/>
    <w:rsid w:val="00FF5D6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1C3404"/>
    <w:rPr>
      <w:rFonts w:ascii="Arial" w:eastAsiaTheme="majorEastAsia" w:hAnsi="Arial" w:cstheme="majorBidi"/>
      <w:sz w:val="28"/>
      <w:lang w:val="en-AU"/>
    </w:rPr>
  </w:style>
  <w:style w:type="paragraph" w:styleId="TOC3">
    <w:name w:val="toc 3"/>
    <w:aliases w:val="ŠTOC 3"/>
    <w:basedOn w:val="Normal"/>
    <w:next w:val="Normal"/>
    <w:uiPriority w:val="39"/>
    <w:unhideWhenUsed/>
    <w:rsid w:val="00FF5D6C"/>
    <w:pPr>
      <w:spacing w:before="0"/>
      <w:ind w:left="244"/>
    </w:pPr>
  </w:style>
  <w:style w:type="character" w:styleId="Hyperlink">
    <w:name w:val="Hyperlink"/>
    <w:aliases w:val="ŠHyperlink"/>
    <w:basedOn w:val="DefaultParagraphFont"/>
    <w:uiPriority w:val="99"/>
    <w:unhideWhenUsed/>
    <w:rsid w:val="00FF5D6C"/>
    <w:rPr>
      <w:color w:val="2F5496" w:themeColor="accent1" w:themeShade="BF"/>
      <w:u w:val="single"/>
    </w:rPr>
  </w:style>
  <w:style w:type="character" w:customStyle="1" w:styleId="UnresolvedMention1">
    <w:name w:val="Unresolved Mention1"/>
    <w:basedOn w:val="DefaultParagraphFont"/>
    <w:uiPriority w:val="99"/>
    <w:semiHidden/>
    <w:unhideWhenUsed/>
    <w:rsid w:val="001C3404"/>
    <w:rPr>
      <w:color w:val="605E5C"/>
      <w:shd w:val="clear" w:color="auto" w:fill="E1DFDD"/>
    </w:rPr>
  </w:style>
  <w:style w:type="character" w:customStyle="1" w:styleId="Heading1Char">
    <w:name w:val="Heading 1 Char"/>
    <w:aliases w:val="ŠHeading 1 Char"/>
    <w:basedOn w:val="DefaultParagraphFont"/>
    <w:link w:val="Heading1"/>
    <w:uiPriority w:val="3"/>
    <w:rsid w:val="00FF5D6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F5D6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F5D6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F5D6C"/>
    <w:rPr>
      <w:rFonts w:ascii="Arial" w:hAnsi="Arial" w:cs="Arial"/>
      <w:color w:val="002664"/>
      <w:sz w:val="28"/>
      <w:szCs w:val="36"/>
      <w:lang w:val="en-AU"/>
    </w:rPr>
  </w:style>
  <w:style w:type="table" w:customStyle="1" w:styleId="Tableheader">
    <w:name w:val="ŠTable header"/>
    <w:basedOn w:val="TableNormal"/>
    <w:uiPriority w:val="99"/>
    <w:rsid w:val="00FF5D6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F5D6C"/>
    <w:pPr>
      <w:numPr>
        <w:numId w:val="68"/>
      </w:numPr>
    </w:pPr>
  </w:style>
  <w:style w:type="character" w:customStyle="1" w:styleId="Heading7Char">
    <w:name w:val="Heading 7 Char"/>
    <w:basedOn w:val="DefaultParagraphFont"/>
    <w:link w:val="Heading7"/>
    <w:uiPriority w:val="99"/>
    <w:semiHidden/>
    <w:rsid w:val="001C3404"/>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1C3404"/>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1F3FC7"/>
    <w:pPr>
      <w:numPr>
        <w:numId w:val="64"/>
      </w:numPr>
      <w:ind w:left="1134" w:hanging="567"/>
    </w:pPr>
  </w:style>
  <w:style w:type="character" w:customStyle="1" w:styleId="Heading9Char">
    <w:name w:val="Heading 9 Char"/>
    <w:basedOn w:val="DefaultParagraphFont"/>
    <w:link w:val="Heading9"/>
    <w:uiPriority w:val="99"/>
    <w:semiHidden/>
    <w:rsid w:val="001C3404"/>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F5D6C"/>
    <w:pPr>
      <w:numPr>
        <w:numId w:val="69"/>
      </w:numPr>
    </w:pPr>
  </w:style>
  <w:style w:type="character" w:styleId="Strong">
    <w:name w:val="Strong"/>
    <w:aliases w:val="ŠStrong,Bold"/>
    <w:qFormat/>
    <w:rsid w:val="00FF5D6C"/>
    <w:rPr>
      <w:b/>
      <w:bCs/>
    </w:rPr>
  </w:style>
  <w:style w:type="paragraph" w:styleId="ListBullet">
    <w:name w:val="List Bullet"/>
    <w:aliases w:val="ŠList Bullet"/>
    <w:basedOn w:val="Normal"/>
    <w:uiPriority w:val="9"/>
    <w:qFormat/>
    <w:rsid w:val="00FF5D6C"/>
    <w:pPr>
      <w:numPr>
        <w:numId w:val="66"/>
      </w:numPr>
    </w:pPr>
  </w:style>
  <w:style w:type="character" w:styleId="Emphasis">
    <w:name w:val="Emphasis"/>
    <w:aliases w:val="ŠEmphasis,Italic"/>
    <w:qFormat/>
    <w:rsid w:val="00FF5D6C"/>
    <w:rPr>
      <w:i/>
      <w:iCs/>
    </w:rPr>
  </w:style>
  <w:style w:type="paragraph" w:styleId="Title">
    <w:name w:val="Title"/>
    <w:aliases w:val="ŠTitle"/>
    <w:basedOn w:val="Normal"/>
    <w:next w:val="Normal"/>
    <w:link w:val="TitleChar"/>
    <w:uiPriority w:val="1"/>
    <w:rsid w:val="00FF5D6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F5D6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FF5D6C"/>
    <w:pPr>
      <w:spacing w:line="240" w:lineRule="auto"/>
    </w:pPr>
    <w:rPr>
      <w:sz w:val="20"/>
      <w:szCs w:val="20"/>
    </w:rPr>
  </w:style>
  <w:style w:type="table" w:styleId="TableGrid">
    <w:name w:val="Table Grid"/>
    <w:basedOn w:val="TableNormal"/>
    <w:uiPriority w:val="39"/>
    <w:rsid w:val="00FF5D6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1C3404"/>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F5D6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FF5D6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FF5D6C"/>
    <w:rPr>
      <w:rFonts w:ascii="Arial" w:hAnsi="Arial" w:cs="Arial"/>
      <w:sz w:val="20"/>
      <w:szCs w:val="20"/>
      <w:lang w:val="en-AU"/>
    </w:rPr>
  </w:style>
  <w:style w:type="character" w:styleId="CommentReference">
    <w:name w:val="annotation reference"/>
    <w:basedOn w:val="DefaultParagraphFont"/>
    <w:uiPriority w:val="99"/>
    <w:semiHidden/>
    <w:unhideWhenUsed/>
    <w:rsid w:val="00FF5D6C"/>
    <w:rPr>
      <w:sz w:val="16"/>
      <w:szCs w:val="16"/>
    </w:rPr>
  </w:style>
  <w:style w:type="paragraph" w:styleId="CommentSubject">
    <w:name w:val="annotation subject"/>
    <w:basedOn w:val="CommentText"/>
    <w:next w:val="CommentText"/>
    <w:link w:val="CommentSubjectChar"/>
    <w:uiPriority w:val="99"/>
    <w:semiHidden/>
    <w:unhideWhenUsed/>
    <w:rsid w:val="00FF5D6C"/>
    <w:rPr>
      <w:b/>
      <w:bCs/>
    </w:rPr>
  </w:style>
  <w:style w:type="character" w:customStyle="1" w:styleId="CommentSubjectChar">
    <w:name w:val="Comment Subject Char"/>
    <w:basedOn w:val="CommentTextChar"/>
    <w:link w:val="CommentSubject"/>
    <w:uiPriority w:val="99"/>
    <w:semiHidden/>
    <w:rsid w:val="00FF5D6C"/>
    <w:rPr>
      <w:rFonts w:ascii="Arial" w:hAnsi="Arial" w:cs="Arial"/>
      <w:b/>
      <w:bCs/>
      <w:sz w:val="20"/>
      <w:szCs w:val="20"/>
      <w:lang w:val="en-AU"/>
    </w:rPr>
  </w:style>
  <w:style w:type="paragraph" w:styleId="BalloonText">
    <w:name w:val="Balloon Text"/>
    <w:basedOn w:val="Normal"/>
    <w:link w:val="BalloonTextChar"/>
    <w:uiPriority w:val="99"/>
    <w:semiHidden/>
    <w:unhideWhenUsed/>
    <w:rsid w:val="001C340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404"/>
    <w:rPr>
      <w:rFonts w:ascii="Segoe UI" w:hAnsi="Segoe UI" w:cs="Segoe UI"/>
      <w:sz w:val="18"/>
      <w:szCs w:val="18"/>
      <w:lang w:val="en-AU"/>
    </w:rPr>
  </w:style>
  <w:style w:type="character" w:styleId="UnresolvedMention">
    <w:name w:val="Unresolved Mention"/>
    <w:basedOn w:val="DefaultParagraphFont"/>
    <w:uiPriority w:val="99"/>
    <w:semiHidden/>
    <w:unhideWhenUsed/>
    <w:rsid w:val="00FF5D6C"/>
    <w:rPr>
      <w:color w:val="605E5C"/>
      <w:shd w:val="clear" w:color="auto" w:fill="E1DFDD"/>
    </w:rPr>
  </w:style>
  <w:style w:type="paragraph" w:styleId="ListParagraph">
    <w:name w:val="List Paragraph"/>
    <w:aliases w:val="ŠList Paragraph"/>
    <w:basedOn w:val="Normal"/>
    <w:uiPriority w:val="34"/>
    <w:unhideWhenUsed/>
    <w:qFormat/>
    <w:rsid w:val="00FF5D6C"/>
    <w:pPr>
      <w:ind w:left="567"/>
    </w:pPr>
  </w:style>
  <w:style w:type="character" w:styleId="PlaceholderText">
    <w:name w:val="Placeholder Text"/>
    <w:basedOn w:val="DefaultParagraphFont"/>
    <w:uiPriority w:val="99"/>
    <w:semiHidden/>
    <w:rsid w:val="00FF5D6C"/>
    <w:rPr>
      <w:color w:val="808080"/>
    </w:rPr>
  </w:style>
  <w:style w:type="character" w:styleId="FollowedHyperlink">
    <w:name w:val="FollowedHyperlink"/>
    <w:basedOn w:val="DefaultParagraphFont"/>
    <w:uiPriority w:val="99"/>
    <w:semiHidden/>
    <w:unhideWhenUsed/>
    <w:rsid w:val="00FF5D6C"/>
    <w:rPr>
      <w:color w:val="954F72" w:themeColor="followedHyperlink"/>
      <w:u w:val="single"/>
    </w:rPr>
  </w:style>
  <w:style w:type="paragraph" w:styleId="Subtitle">
    <w:name w:val="Subtitle"/>
    <w:basedOn w:val="Normal"/>
    <w:next w:val="Normal"/>
    <w:link w:val="SubtitleChar"/>
    <w:uiPriority w:val="11"/>
    <w:semiHidden/>
    <w:qFormat/>
    <w:rsid w:val="00FF5D6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F5D6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F5D6C"/>
    <w:rPr>
      <w:i/>
      <w:iCs/>
      <w:color w:val="404040" w:themeColor="text1" w:themeTint="BF"/>
    </w:rPr>
  </w:style>
  <w:style w:type="paragraph" w:styleId="TOC4">
    <w:name w:val="toc 4"/>
    <w:aliases w:val="ŠTOC 4"/>
    <w:basedOn w:val="Normal"/>
    <w:next w:val="Normal"/>
    <w:autoRedefine/>
    <w:uiPriority w:val="39"/>
    <w:unhideWhenUsed/>
    <w:rsid w:val="00FF5D6C"/>
    <w:pPr>
      <w:spacing w:before="0"/>
      <w:ind w:left="488"/>
    </w:pPr>
  </w:style>
  <w:style w:type="paragraph" w:styleId="TOCHeading">
    <w:name w:val="TOC Heading"/>
    <w:aliases w:val="ŠTOC Heading"/>
    <w:basedOn w:val="Heading1"/>
    <w:next w:val="Normal"/>
    <w:uiPriority w:val="38"/>
    <w:qFormat/>
    <w:rsid w:val="00FF5D6C"/>
    <w:pPr>
      <w:spacing w:after="240"/>
      <w:outlineLvl w:val="9"/>
    </w:pPr>
    <w:rPr>
      <w:szCs w:val="40"/>
    </w:rPr>
  </w:style>
  <w:style w:type="character" w:styleId="FootnoteReference">
    <w:name w:val="footnote reference"/>
    <w:basedOn w:val="DefaultParagraphFont"/>
    <w:uiPriority w:val="99"/>
    <w:semiHidden/>
    <w:unhideWhenUsed/>
    <w:rsid w:val="001C3404"/>
    <w:rPr>
      <w:vertAlign w:val="superscript"/>
    </w:rPr>
  </w:style>
  <w:style w:type="paragraph" w:styleId="FootnoteText">
    <w:name w:val="footnote text"/>
    <w:basedOn w:val="Normal"/>
    <w:link w:val="FootnoteTextChar"/>
    <w:uiPriority w:val="99"/>
    <w:semiHidden/>
    <w:unhideWhenUsed/>
    <w:rsid w:val="001C3404"/>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C3404"/>
    <w:rPr>
      <w:rFonts w:ascii="Arial" w:hAnsi="Arial" w:cs="Arial"/>
      <w:sz w:val="20"/>
      <w:szCs w:val="20"/>
      <w:lang w:val="en-AU"/>
    </w:rPr>
  </w:style>
  <w:style w:type="paragraph" w:customStyle="1" w:styleId="Documentname">
    <w:name w:val="ŠDocument name"/>
    <w:basedOn w:val="Normal"/>
    <w:next w:val="Normal"/>
    <w:uiPriority w:val="17"/>
    <w:qFormat/>
    <w:rsid w:val="00FF5D6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FF5D6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C3404"/>
    <w:rPr>
      <w:rFonts w:ascii="Arial" w:hAnsi="Arial" w:cs="Arial"/>
      <w:sz w:val="18"/>
      <w:szCs w:val="18"/>
      <w:lang w:val="en-AU"/>
    </w:rPr>
  </w:style>
  <w:style w:type="paragraph" w:styleId="ListBullet3">
    <w:name w:val="List Bullet 3"/>
    <w:aliases w:val="ŠList Bullet 3"/>
    <w:basedOn w:val="Normal"/>
    <w:uiPriority w:val="10"/>
    <w:rsid w:val="00FF5D6C"/>
    <w:pPr>
      <w:numPr>
        <w:numId w:val="65"/>
      </w:numPr>
    </w:pPr>
  </w:style>
  <w:style w:type="paragraph" w:styleId="ListNumber3">
    <w:name w:val="List Number 3"/>
    <w:aliases w:val="ŠList Number 3"/>
    <w:basedOn w:val="ListBullet3"/>
    <w:uiPriority w:val="8"/>
    <w:rsid w:val="00FF5D6C"/>
    <w:pPr>
      <w:numPr>
        <w:ilvl w:val="2"/>
        <w:numId w:val="68"/>
      </w:numPr>
    </w:pPr>
  </w:style>
  <w:style w:type="character" w:customStyle="1" w:styleId="BoldItalic">
    <w:name w:val="ŠBold Italic"/>
    <w:basedOn w:val="DefaultParagraphFont"/>
    <w:uiPriority w:val="1"/>
    <w:qFormat/>
    <w:rsid w:val="00FF5D6C"/>
    <w:rPr>
      <w:b/>
      <w:i/>
      <w:iCs/>
    </w:rPr>
  </w:style>
  <w:style w:type="paragraph" w:customStyle="1" w:styleId="FeatureBox3">
    <w:name w:val="ŠFeature Box 3"/>
    <w:basedOn w:val="Normal"/>
    <w:next w:val="Normal"/>
    <w:uiPriority w:val="13"/>
    <w:qFormat/>
    <w:rsid w:val="00FF5D6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F5D6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F5D6C"/>
    <w:pPr>
      <w:keepNext/>
      <w:ind w:left="567" w:right="57"/>
    </w:pPr>
    <w:rPr>
      <w:szCs w:val="22"/>
    </w:rPr>
  </w:style>
  <w:style w:type="paragraph" w:customStyle="1" w:styleId="Subtitle0">
    <w:name w:val="ŠSubtitle"/>
    <w:basedOn w:val="Normal"/>
    <w:link w:val="SubtitleChar0"/>
    <w:uiPriority w:val="2"/>
    <w:qFormat/>
    <w:rsid w:val="00FF5D6C"/>
    <w:pPr>
      <w:spacing w:before="360"/>
    </w:pPr>
    <w:rPr>
      <w:color w:val="002664"/>
      <w:sz w:val="44"/>
      <w:szCs w:val="48"/>
    </w:rPr>
  </w:style>
  <w:style w:type="character" w:customStyle="1" w:styleId="SubtitleChar0">
    <w:name w:val="ŠSubtitle Char"/>
    <w:basedOn w:val="DefaultParagraphFont"/>
    <w:link w:val="Subtitle0"/>
    <w:uiPriority w:val="2"/>
    <w:rsid w:val="00FF5D6C"/>
    <w:rPr>
      <w:rFonts w:ascii="Arial" w:hAnsi="Arial" w:cs="Arial"/>
      <w:color w:val="002664"/>
      <w:sz w:val="44"/>
      <w:szCs w:val="48"/>
      <w:lang w:val="en-AU"/>
    </w:rPr>
  </w:style>
  <w:style w:type="paragraph" w:customStyle="1" w:styleId="scriptor-listitemlistlist-ec80450e-c208-43bb-b64a-d81d572d647c0">
    <w:name w:val="scriptor-listitemlist!list-ec80450e-c208-43bb-b64a-d81d572d647c0"/>
    <w:basedOn w:val="Normal"/>
    <w:rsid w:val="002A09D3"/>
    <w:pPr>
      <w:suppressAutoHyphens w:val="0"/>
      <w:spacing w:before="0" w:after="160" w:line="240" w:lineRule="auto"/>
    </w:pPr>
    <w:rPr>
      <w:rFonts w:ascii="Times New Roman" w:eastAsia="Times New Roman" w:hAnsi="Times New Roman" w:cs="Times New Roman"/>
      <w:sz w:val="24"/>
      <w:lang w:eastAsia="ja-JP"/>
    </w:rPr>
  </w:style>
  <w:style w:type="paragraph" w:customStyle="1" w:styleId="scriptor-listitemlistlist-ec80450e-c208-43bb-b64a-d81d572d647c3">
    <w:name w:val="scriptor-listitemlist!list-ec80450e-c208-43bb-b64a-d81d572d647c3"/>
    <w:basedOn w:val="Normal"/>
    <w:rsid w:val="00A704D4"/>
    <w:pPr>
      <w:suppressAutoHyphens w:val="0"/>
      <w:spacing w:before="0" w:after="160" w:line="240" w:lineRule="auto"/>
    </w:pPr>
    <w:rPr>
      <w:rFonts w:ascii="Times New Roman" w:eastAsia="Times New Roman" w:hAnsi="Times New Roman" w:cs="Times New Roman"/>
      <w:sz w:val="24"/>
      <w:lang w:eastAsia="ja-JP"/>
    </w:rPr>
  </w:style>
  <w:style w:type="character" w:styleId="Mention">
    <w:name w:val="Mention"/>
    <w:basedOn w:val="DefaultParagraphFont"/>
    <w:uiPriority w:val="99"/>
    <w:unhideWhenUsed/>
    <w:rsid w:val="001C3404"/>
    <w:rPr>
      <w:color w:val="2B579A"/>
      <w:shd w:val="clear" w:color="auto" w:fill="E1DFDD"/>
    </w:rPr>
  </w:style>
  <w:style w:type="paragraph" w:styleId="NormalWeb">
    <w:name w:val="Normal (Web)"/>
    <w:basedOn w:val="Normal"/>
    <w:uiPriority w:val="99"/>
    <w:semiHidden/>
    <w:unhideWhenUsed/>
    <w:rsid w:val="007446DA"/>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i-provider">
    <w:name w:val="ui-provider"/>
    <w:basedOn w:val="DefaultParagraphFont"/>
    <w:rsid w:val="001C3404"/>
  </w:style>
  <w:style w:type="character" w:customStyle="1" w:styleId="FeatureBox2Char">
    <w:name w:val="ŠFeature Box 2 Char"/>
    <w:basedOn w:val="DefaultParagraphFont"/>
    <w:link w:val="FeatureBox2"/>
    <w:uiPriority w:val="12"/>
    <w:rsid w:val="00FF5D6C"/>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235">
      <w:bodyDiv w:val="1"/>
      <w:marLeft w:val="0"/>
      <w:marRight w:val="0"/>
      <w:marTop w:val="0"/>
      <w:marBottom w:val="0"/>
      <w:divBdr>
        <w:top w:val="none" w:sz="0" w:space="0" w:color="auto"/>
        <w:left w:val="none" w:sz="0" w:space="0" w:color="auto"/>
        <w:bottom w:val="none" w:sz="0" w:space="0" w:color="auto"/>
        <w:right w:val="none" w:sz="0" w:space="0" w:color="auto"/>
      </w:divBdr>
      <w:divsChild>
        <w:div w:id="1091656021">
          <w:marLeft w:val="405"/>
          <w:marRight w:val="0"/>
          <w:marTop w:val="0"/>
          <w:marBottom w:val="0"/>
          <w:divBdr>
            <w:top w:val="none" w:sz="0" w:space="0" w:color="auto"/>
            <w:left w:val="none" w:sz="0" w:space="0" w:color="auto"/>
            <w:bottom w:val="none" w:sz="0" w:space="0" w:color="auto"/>
            <w:right w:val="none" w:sz="0" w:space="0" w:color="auto"/>
          </w:divBdr>
        </w:div>
        <w:div w:id="1713529000">
          <w:marLeft w:val="405"/>
          <w:marRight w:val="0"/>
          <w:marTop w:val="0"/>
          <w:marBottom w:val="0"/>
          <w:divBdr>
            <w:top w:val="none" w:sz="0" w:space="0" w:color="auto"/>
            <w:left w:val="none" w:sz="0" w:space="0" w:color="auto"/>
            <w:bottom w:val="none" w:sz="0" w:space="0" w:color="auto"/>
            <w:right w:val="none" w:sz="0" w:space="0" w:color="auto"/>
          </w:divBdr>
        </w:div>
      </w:divsChild>
    </w:div>
    <w:div w:id="41029772">
      <w:bodyDiv w:val="1"/>
      <w:marLeft w:val="0"/>
      <w:marRight w:val="0"/>
      <w:marTop w:val="0"/>
      <w:marBottom w:val="0"/>
      <w:divBdr>
        <w:top w:val="none" w:sz="0" w:space="0" w:color="auto"/>
        <w:left w:val="none" w:sz="0" w:space="0" w:color="auto"/>
        <w:bottom w:val="none" w:sz="0" w:space="0" w:color="auto"/>
        <w:right w:val="none" w:sz="0" w:space="0" w:color="auto"/>
      </w:divBdr>
    </w:div>
    <w:div w:id="59254707">
      <w:bodyDiv w:val="1"/>
      <w:marLeft w:val="0"/>
      <w:marRight w:val="0"/>
      <w:marTop w:val="0"/>
      <w:marBottom w:val="0"/>
      <w:divBdr>
        <w:top w:val="none" w:sz="0" w:space="0" w:color="auto"/>
        <w:left w:val="none" w:sz="0" w:space="0" w:color="auto"/>
        <w:bottom w:val="none" w:sz="0" w:space="0" w:color="auto"/>
        <w:right w:val="none" w:sz="0" w:space="0" w:color="auto"/>
      </w:divBdr>
      <w:divsChild>
        <w:div w:id="1254818966">
          <w:marLeft w:val="0"/>
          <w:marRight w:val="0"/>
          <w:marTop w:val="0"/>
          <w:marBottom w:val="0"/>
          <w:divBdr>
            <w:top w:val="none" w:sz="0" w:space="0" w:color="auto"/>
            <w:left w:val="none" w:sz="0" w:space="0" w:color="auto"/>
            <w:bottom w:val="none" w:sz="0" w:space="0" w:color="auto"/>
            <w:right w:val="none" w:sz="0" w:space="0" w:color="auto"/>
          </w:divBdr>
          <w:divsChild>
            <w:div w:id="1522549209">
              <w:marLeft w:val="0"/>
              <w:marRight w:val="0"/>
              <w:marTop w:val="0"/>
              <w:marBottom w:val="0"/>
              <w:divBdr>
                <w:top w:val="none" w:sz="0" w:space="0" w:color="auto"/>
                <w:left w:val="none" w:sz="0" w:space="0" w:color="auto"/>
                <w:bottom w:val="none" w:sz="0" w:space="0" w:color="auto"/>
                <w:right w:val="none" w:sz="0" w:space="0" w:color="auto"/>
              </w:divBdr>
              <w:divsChild>
                <w:div w:id="1849100064">
                  <w:marLeft w:val="0"/>
                  <w:marRight w:val="0"/>
                  <w:marTop w:val="0"/>
                  <w:marBottom w:val="0"/>
                  <w:divBdr>
                    <w:top w:val="none" w:sz="0" w:space="0" w:color="auto"/>
                    <w:left w:val="none" w:sz="0" w:space="0" w:color="auto"/>
                    <w:bottom w:val="none" w:sz="0" w:space="0" w:color="auto"/>
                    <w:right w:val="none" w:sz="0" w:space="0" w:color="auto"/>
                  </w:divBdr>
                  <w:divsChild>
                    <w:div w:id="805781965">
                      <w:marLeft w:val="0"/>
                      <w:marRight w:val="0"/>
                      <w:marTop w:val="0"/>
                      <w:marBottom w:val="0"/>
                      <w:divBdr>
                        <w:top w:val="none" w:sz="0" w:space="0" w:color="auto"/>
                        <w:left w:val="none" w:sz="0" w:space="0" w:color="auto"/>
                        <w:bottom w:val="none" w:sz="0" w:space="0" w:color="auto"/>
                        <w:right w:val="none" w:sz="0" w:space="0" w:color="auto"/>
                      </w:divBdr>
                      <w:divsChild>
                        <w:div w:id="945425296">
                          <w:marLeft w:val="0"/>
                          <w:marRight w:val="0"/>
                          <w:marTop w:val="0"/>
                          <w:marBottom w:val="0"/>
                          <w:divBdr>
                            <w:top w:val="none" w:sz="0" w:space="0" w:color="auto"/>
                            <w:left w:val="none" w:sz="0" w:space="0" w:color="auto"/>
                            <w:bottom w:val="none" w:sz="0" w:space="0" w:color="auto"/>
                            <w:right w:val="none" w:sz="0" w:space="0" w:color="auto"/>
                          </w:divBdr>
                          <w:divsChild>
                            <w:div w:id="19219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55730">
      <w:bodyDiv w:val="1"/>
      <w:marLeft w:val="0"/>
      <w:marRight w:val="0"/>
      <w:marTop w:val="0"/>
      <w:marBottom w:val="0"/>
      <w:divBdr>
        <w:top w:val="none" w:sz="0" w:space="0" w:color="auto"/>
        <w:left w:val="none" w:sz="0" w:space="0" w:color="auto"/>
        <w:bottom w:val="none" w:sz="0" w:space="0" w:color="auto"/>
        <w:right w:val="none" w:sz="0" w:space="0" w:color="auto"/>
      </w:divBdr>
    </w:div>
    <w:div w:id="442263186">
      <w:bodyDiv w:val="1"/>
      <w:marLeft w:val="0"/>
      <w:marRight w:val="0"/>
      <w:marTop w:val="0"/>
      <w:marBottom w:val="0"/>
      <w:divBdr>
        <w:top w:val="none" w:sz="0" w:space="0" w:color="auto"/>
        <w:left w:val="none" w:sz="0" w:space="0" w:color="auto"/>
        <w:bottom w:val="none" w:sz="0" w:space="0" w:color="auto"/>
        <w:right w:val="none" w:sz="0" w:space="0" w:color="auto"/>
      </w:divBdr>
    </w:div>
    <w:div w:id="776213742">
      <w:bodyDiv w:val="1"/>
      <w:marLeft w:val="0"/>
      <w:marRight w:val="0"/>
      <w:marTop w:val="0"/>
      <w:marBottom w:val="0"/>
      <w:divBdr>
        <w:top w:val="none" w:sz="0" w:space="0" w:color="auto"/>
        <w:left w:val="none" w:sz="0" w:space="0" w:color="auto"/>
        <w:bottom w:val="none" w:sz="0" w:space="0" w:color="auto"/>
        <w:right w:val="none" w:sz="0" w:space="0" w:color="auto"/>
      </w:divBdr>
      <w:divsChild>
        <w:div w:id="429082123">
          <w:marLeft w:val="405"/>
          <w:marRight w:val="0"/>
          <w:marTop w:val="0"/>
          <w:marBottom w:val="0"/>
          <w:divBdr>
            <w:top w:val="none" w:sz="0" w:space="0" w:color="auto"/>
            <w:left w:val="none" w:sz="0" w:space="0" w:color="auto"/>
            <w:bottom w:val="none" w:sz="0" w:space="0" w:color="auto"/>
            <w:right w:val="none" w:sz="0" w:space="0" w:color="auto"/>
          </w:divBdr>
        </w:div>
        <w:div w:id="1061251917">
          <w:marLeft w:val="405"/>
          <w:marRight w:val="0"/>
          <w:marTop w:val="0"/>
          <w:marBottom w:val="0"/>
          <w:divBdr>
            <w:top w:val="none" w:sz="0" w:space="0" w:color="auto"/>
            <w:left w:val="none" w:sz="0" w:space="0" w:color="auto"/>
            <w:bottom w:val="none" w:sz="0" w:space="0" w:color="auto"/>
            <w:right w:val="none" w:sz="0" w:space="0" w:color="auto"/>
          </w:divBdr>
        </w:div>
      </w:divsChild>
    </w:div>
    <w:div w:id="813376878">
      <w:bodyDiv w:val="1"/>
      <w:marLeft w:val="0"/>
      <w:marRight w:val="0"/>
      <w:marTop w:val="0"/>
      <w:marBottom w:val="0"/>
      <w:divBdr>
        <w:top w:val="none" w:sz="0" w:space="0" w:color="auto"/>
        <w:left w:val="none" w:sz="0" w:space="0" w:color="auto"/>
        <w:bottom w:val="none" w:sz="0" w:space="0" w:color="auto"/>
        <w:right w:val="none" w:sz="0" w:space="0" w:color="auto"/>
      </w:divBdr>
    </w:div>
    <w:div w:id="1069573882">
      <w:bodyDiv w:val="1"/>
      <w:marLeft w:val="0"/>
      <w:marRight w:val="0"/>
      <w:marTop w:val="0"/>
      <w:marBottom w:val="0"/>
      <w:divBdr>
        <w:top w:val="none" w:sz="0" w:space="0" w:color="auto"/>
        <w:left w:val="none" w:sz="0" w:space="0" w:color="auto"/>
        <w:bottom w:val="none" w:sz="0" w:space="0" w:color="auto"/>
        <w:right w:val="none" w:sz="0" w:space="0" w:color="auto"/>
      </w:divBdr>
    </w:div>
    <w:div w:id="1308893742">
      <w:bodyDiv w:val="1"/>
      <w:marLeft w:val="0"/>
      <w:marRight w:val="0"/>
      <w:marTop w:val="0"/>
      <w:marBottom w:val="0"/>
      <w:divBdr>
        <w:top w:val="none" w:sz="0" w:space="0" w:color="auto"/>
        <w:left w:val="none" w:sz="0" w:space="0" w:color="auto"/>
        <w:bottom w:val="none" w:sz="0" w:space="0" w:color="auto"/>
        <w:right w:val="none" w:sz="0" w:space="0" w:color="auto"/>
      </w:divBdr>
      <w:divsChild>
        <w:div w:id="708338160">
          <w:marLeft w:val="405"/>
          <w:marRight w:val="0"/>
          <w:marTop w:val="0"/>
          <w:marBottom w:val="0"/>
          <w:divBdr>
            <w:top w:val="none" w:sz="0" w:space="0" w:color="auto"/>
            <w:left w:val="none" w:sz="0" w:space="0" w:color="auto"/>
            <w:bottom w:val="none" w:sz="0" w:space="0" w:color="auto"/>
            <w:right w:val="none" w:sz="0" w:space="0" w:color="auto"/>
          </w:divBdr>
        </w:div>
        <w:div w:id="2113819648">
          <w:marLeft w:val="405"/>
          <w:marRight w:val="0"/>
          <w:marTop w:val="0"/>
          <w:marBottom w:val="0"/>
          <w:divBdr>
            <w:top w:val="none" w:sz="0" w:space="0" w:color="auto"/>
            <w:left w:val="none" w:sz="0" w:space="0" w:color="auto"/>
            <w:bottom w:val="none" w:sz="0" w:space="0" w:color="auto"/>
            <w:right w:val="none" w:sz="0" w:space="0" w:color="auto"/>
          </w:divBdr>
        </w:div>
      </w:divsChild>
    </w:div>
    <w:div w:id="1357845976">
      <w:bodyDiv w:val="1"/>
      <w:marLeft w:val="0"/>
      <w:marRight w:val="0"/>
      <w:marTop w:val="0"/>
      <w:marBottom w:val="0"/>
      <w:divBdr>
        <w:top w:val="none" w:sz="0" w:space="0" w:color="auto"/>
        <w:left w:val="none" w:sz="0" w:space="0" w:color="auto"/>
        <w:bottom w:val="none" w:sz="0" w:space="0" w:color="auto"/>
        <w:right w:val="none" w:sz="0" w:space="0" w:color="auto"/>
      </w:divBdr>
    </w:div>
    <w:div w:id="1360472798">
      <w:bodyDiv w:val="1"/>
      <w:marLeft w:val="0"/>
      <w:marRight w:val="0"/>
      <w:marTop w:val="0"/>
      <w:marBottom w:val="0"/>
      <w:divBdr>
        <w:top w:val="none" w:sz="0" w:space="0" w:color="auto"/>
        <w:left w:val="none" w:sz="0" w:space="0" w:color="auto"/>
        <w:bottom w:val="none" w:sz="0" w:space="0" w:color="auto"/>
        <w:right w:val="none" w:sz="0" w:space="0" w:color="auto"/>
      </w:divBdr>
      <w:divsChild>
        <w:div w:id="1166360409">
          <w:marLeft w:val="0"/>
          <w:marRight w:val="0"/>
          <w:marTop w:val="0"/>
          <w:marBottom w:val="0"/>
          <w:divBdr>
            <w:top w:val="none" w:sz="0" w:space="0" w:color="auto"/>
            <w:left w:val="none" w:sz="0" w:space="0" w:color="auto"/>
            <w:bottom w:val="none" w:sz="0" w:space="0" w:color="auto"/>
            <w:right w:val="none" w:sz="0" w:space="0" w:color="auto"/>
          </w:divBdr>
          <w:divsChild>
            <w:div w:id="684138897">
              <w:marLeft w:val="0"/>
              <w:marRight w:val="0"/>
              <w:marTop w:val="0"/>
              <w:marBottom w:val="0"/>
              <w:divBdr>
                <w:top w:val="none" w:sz="0" w:space="0" w:color="auto"/>
                <w:left w:val="none" w:sz="0" w:space="0" w:color="auto"/>
                <w:bottom w:val="none" w:sz="0" w:space="0" w:color="auto"/>
                <w:right w:val="none" w:sz="0" w:space="0" w:color="auto"/>
              </w:divBdr>
              <w:divsChild>
                <w:div w:id="1659845771">
                  <w:marLeft w:val="0"/>
                  <w:marRight w:val="0"/>
                  <w:marTop w:val="0"/>
                  <w:marBottom w:val="0"/>
                  <w:divBdr>
                    <w:top w:val="none" w:sz="0" w:space="0" w:color="auto"/>
                    <w:left w:val="none" w:sz="0" w:space="0" w:color="auto"/>
                    <w:bottom w:val="none" w:sz="0" w:space="0" w:color="auto"/>
                    <w:right w:val="none" w:sz="0" w:space="0" w:color="auto"/>
                  </w:divBdr>
                  <w:divsChild>
                    <w:div w:id="1764715587">
                      <w:marLeft w:val="0"/>
                      <w:marRight w:val="0"/>
                      <w:marTop w:val="0"/>
                      <w:marBottom w:val="0"/>
                      <w:divBdr>
                        <w:top w:val="none" w:sz="0" w:space="0" w:color="auto"/>
                        <w:left w:val="none" w:sz="0" w:space="0" w:color="auto"/>
                        <w:bottom w:val="none" w:sz="0" w:space="0" w:color="auto"/>
                        <w:right w:val="none" w:sz="0" w:space="0" w:color="auto"/>
                      </w:divBdr>
                      <w:divsChild>
                        <w:div w:id="1462730276">
                          <w:marLeft w:val="0"/>
                          <w:marRight w:val="0"/>
                          <w:marTop w:val="0"/>
                          <w:marBottom w:val="0"/>
                          <w:divBdr>
                            <w:top w:val="none" w:sz="0" w:space="0" w:color="auto"/>
                            <w:left w:val="none" w:sz="0" w:space="0" w:color="auto"/>
                            <w:bottom w:val="none" w:sz="0" w:space="0" w:color="auto"/>
                            <w:right w:val="none" w:sz="0" w:space="0" w:color="auto"/>
                          </w:divBdr>
                          <w:divsChild>
                            <w:div w:id="69568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158661">
      <w:bodyDiv w:val="1"/>
      <w:marLeft w:val="0"/>
      <w:marRight w:val="0"/>
      <w:marTop w:val="0"/>
      <w:marBottom w:val="0"/>
      <w:divBdr>
        <w:top w:val="none" w:sz="0" w:space="0" w:color="auto"/>
        <w:left w:val="none" w:sz="0" w:space="0" w:color="auto"/>
        <w:bottom w:val="none" w:sz="0" w:space="0" w:color="auto"/>
        <w:right w:val="none" w:sz="0" w:space="0" w:color="auto"/>
      </w:divBdr>
    </w:div>
    <w:div w:id="1415929159">
      <w:bodyDiv w:val="1"/>
      <w:marLeft w:val="0"/>
      <w:marRight w:val="0"/>
      <w:marTop w:val="0"/>
      <w:marBottom w:val="0"/>
      <w:divBdr>
        <w:top w:val="none" w:sz="0" w:space="0" w:color="auto"/>
        <w:left w:val="none" w:sz="0" w:space="0" w:color="auto"/>
        <w:bottom w:val="none" w:sz="0" w:space="0" w:color="auto"/>
        <w:right w:val="none" w:sz="0" w:space="0" w:color="auto"/>
      </w:divBdr>
    </w:div>
    <w:div w:id="1532568717">
      <w:bodyDiv w:val="1"/>
      <w:marLeft w:val="0"/>
      <w:marRight w:val="0"/>
      <w:marTop w:val="0"/>
      <w:marBottom w:val="0"/>
      <w:divBdr>
        <w:top w:val="none" w:sz="0" w:space="0" w:color="auto"/>
        <w:left w:val="none" w:sz="0" w:space="0" w:color="auto"/>
        <w:bottom w:val="none" w:sz="0" w:space="0" w:color="auto"/>
        <w:right w:val="none" w:sz="0" w:space="0" w:color="auto"/>
      </w:divBdr>
    </w:div>
    <w:div w:id="1587030591">
      <w:bodyDiv w:val="1"/>
      <w:marLeft w:val="0"/>
      <w:marRight w:val="0"/>
      <w:marTop w:val="0"/>
      <w:marBottom w:val="0"/>
      <w:divBdr>
        <w:top w:val="none" w:sz="0" w:space="0" w:color="auto"/>
        <w:left w:val="none" w:sz="0" w:space="0" w:color="auto"/>
        <w:bottom w:val="none" w:sz="0" w:space="0" w:color="auto"/>
        <w:right w:val="none" w:sz="0" w:space="0" w:color="auto"/>
      </w:divBdr>
      <w:divsChild>
        <w:div w:id="1899516209">
          <w:marLeft w:val="0"/>
          <w:marRight w:val="0"/>
          <w:marTop w:val="0"/>
          <w:marBottom w:val="0"/>
          <w:divBdr>
            <w:top w:val="none" w:sz="0" w:space="0" w:color="auto"/>
            <w:left w:val="none" w:sz="0" w:space="0" w:color="auto"/>
            <w:bottom w:val="none" w:sz="0" w:space="0" w:color="auto"/>
            <w:right w:val="none" w:sz="0" w:space="0" w:color="auto"/>
          </w:divBdr>
          <w:divsChild>
            <w:div w:id="36635221">
              <w:marLeft w:val="0"/>
              <w:marRight w:val="0"/>
              <w:marTop w:val="0"/>
              <w:marBottom w:val="0"/>
              <w:divBdr>
                <w:top w:val="none" w:sz="0" w:space="0" w:color="auto"/>
                <w:left w:val="none" w:sz="0" w:space="0" w:color="auto"/>
                <w:bottom w:val="none" w:sz="0" w:space="0" w:color="auto"/>
                <w:right w:val="none" w:sz="0" w:space="0" w:color="auto"/>
              </w:divBdr>
              <w:divsChild>
                <w:div w:id="489829423">
                  <w:marLeft w:val="0"/>
                  <w:marRight w:val="0"/>
                  <w:marTop w:val="0"/>
                  <w:marBottom w:val="0"/>
                  <w:divBdr>
                    <w:top w:val="none" w:sz="0" w:space="0" w:color="auto"/>
                    <w:left w:val="none" w:sz="0" w:space="0" w:color="auto"/>
                    <w:bottom w:val="none" w:sz="0" w:space="0" w:color="auto"/>
                    <w:right w:val="none" w:sz="0" w:space="0" w:color="auto"/>
                  </w:divBdr>
                  <w:divsChild>
                    <w:div w:id="1107893621">
                      <w:marLeft w:val="0"/>
                      <w:marRight w:val="0"/>
                      <w:marTop w:val="0"/>
                      <w:marBottom w:val="0"/>
                      <w:divBdr>
                        <w:top w:val="none" w:sz="0" w:space="0" w:color="auto"/>
                        <w:left w:val="none" w:sz="0" w:space="0" w:color="auto"/>
                        <w:bottom w:val="none" w:sz="0" w:space="0" w:color="auto"/>
                        <w:right w:val="none" w:sz="0" w:space="0" w:color="auto"/>
                      </w:divBdr>
                      <w:divsChild>
                        <w:div w:id="481048875">
                          <w:marLeft w:val="0"/>
                          <w:marRight w:val="0"/>
                          <w:marTop w:val="0"/>
                          <w:marBottom w:val="0"/>
                          <w:divBdr>
                            <w:top w:val="none" w:sz="0" w:space="0" w:color="auto"/>
                            <w:left w:val="none" w:sz="0" w:space="0" w:color="auto"/>
                            <w:bottom w:val="none" w:sz="0" w:space="0" w:color="auto"/>
                            <w:right w:val="none" w:sz="0" w:space="0" w:color="auto"/>
                          </w:divBdr>
                          <w:divsChild>
                            <w:div w:id="16680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698263">
      <w:bodyDiv w:val="1"/>
      <w:marLeft w:val="0"/>
      <w:marRight w:val="0"/>
      <w:marTop w:val="0"/>
      <w:marBottom w:val="0"/>
      <w:divBdr>
        <w:top w:val="none" w:sz="0" w:space="0" w:color="auto"/>
        <w:left w:val="none" w:sz="0" w:space="0" w:color="auto"/>
        <w:bottom w:val="none" w:sz="0" w:space="0" w:color="auto"/>
        <w:right w:val="none" w:sz="0" w:space="0" w:color="auto"/>
      </w:divBdr>
    </w:div>
    <w:div w:id="1805805502">
      <w:bodyDiv w:val="1"/>
      <w:marLeft w:val="0"/>
      <w:marRight w:val="0"/>
      <w:marTop w:val="0"/>
      <w:marBottom w:val="0"/>
      <w:divBdr>
        <w:top w:val="none" w:sz="0" w:space="0" w:color="auto"/>
        <w:left w:val="none" w:sz="0" w:space="0" w:color="auto"/>
        <w:bottom w:val="none" w:sz="0" w:space="0" w:color="auto"/>
        <w:right w:val="none" w:sz="0" w:space="0" w:color="auto"/>
      </w:divBdr>
    </w:div>
    <w:div w:id="183090679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4737447">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9812200">
      <w:bodyDiv w:val="1"/>
      <w:marLeft w:val="0"/>
      <w:marRight w:val="0"/>
      <w:marTop w:val="0"/>
      <w:marBottom w:val="0"/>
      <w:divBdr>
        <w:top w:val="none" w:sz="0" w:space="0" w:color="auto"/>
        <w:left w:val="none" w:sz="0" w:space="0" w:color="auto"/>
        <w:bottom w:val="none" w:sz="0" w:space="0" w:color="auto"/>
        <w:right w:val="none" w:sz="0" w:space="0" w:color="auto"/>
      </w:divBdr>
    </w:div>
    <w:div w:id="2116553557">
      <w:bodyDiv w:val="1"/>
      <w:marLeft w:val="0"/>
      <w:marRight w:val="0"/>
      <w:marTop w:val="0"/>
      <w:marBottom w:val="0"/>
      <w:divBdr>
        <w:top w:val="none" w:sz="0" w:space="0" w:color="auto"/>
        <w:left w:val="none" w:sz="0" w:space="0" w:color="auto"/>
        <w:bottom w:val="none" w:sz="0" w:space="0" w:color="auto"/>
        <w:right w:val="none" w:sz="0" w:space="0" w:color="auto"/>
      </w:divBdr>
      <w:divsChild>
        <w:div w:id="1137260175">
          <w:marLeft w:val="405"/>
          <w:marRight w:val="0"/>
          <w:marTop w:val="0"/>
          <w:marBottom w:val="0"/>
          <w:divBdr>
            <w:top w:val="none" w:sz="0" w:space="0" w:color="auto"/>
            <w:left w:val="none" w:sz="0" w:space="0" w:color="auto"/>
            <w:bottom w:val="none" w:sz="0" w:space="0" w:color="auto"/>
            <w:right w:val="none" w:sz="0" w:space="0" w:color="auto"/>
          </w:divBdr>
        </w:div>
        <w:div w:id="1950356533">
          <w:marLeft w:val="405"/>
          <w:marRight w:val="0"/>
          <w:marTop w:val="0"/>
          <w:marBottom w:val="0"/>
          <w:divBdr>
            <w:top w:val="none" w:sz="0" w:space="0" w:color="auto"/>
            <w:left w:val="none" w:sz="0" w:space="0" w:color="auto"/>
            <w:bottom w:val="none" w:sz="0" w:space="0" w:color="auto"/>
            <w:right w:val="none" w:sz="0" w:space="0" w:color="auto"/>
          </w:divBdr>
        </w:div>
      </w:divsChild>
    </w:div>
    <w:div w:id="21193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bit.ly/posepausepouncebounce" TargetMode="External"/><Relationship Id="rId26" Type="http://schemas.openxmlformats.org/officeDocument/2006/relationships/hyperlink" Target="https://bit.ly/FuelCheckApp" TargetMode="External"/><Relationship Id="rId39" Type="http://schemas.openxmlformats.org/officeDocument/2006/relationships/fontTable" Target="fontTable.xml"/><Relationship Id="rId21" Type="http://schemas.openxmlformats.org/officeDocument/2006/relationships/hyperlink" Target="https://bit.ly/GreenSlip" TargetMode="External"/><Relationship Id="rId34" Type="http://schemas.openxmlformats.org/officeDocument/2006/relationships/hyperlink" Target="https://educationstandards.nsw.edu.au/wps/portal/nesa/11-12/stage-6-learning-areas/stage-6-mathematics/numeracy-cec"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wouldyourathermath.com/users-guide/" TargetMode="External"/><Relationship Id="rId25" Type="http://schemas.openxmlformats.org/officeDocument/2006/relationships/hyperlink" Target="https://bit.ly/supportingstrategies" TargetMode="External"/><Relationship Id="rId33" Type="http://schemas.openxmlformats.org/officeDocument/2006/relationships/hyperlink" Target="https://curriculum.nsw.edu.au/learning-areas/mathematics/mathematics-standard-11-12-2024/overview"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it.ly/thinkpairsharestrategy" TargetMode="External"/><Relationship Id="rId20" Type="http://schemas.openxmlformats.org/officeDocument/2006/relationships/hyperlink" Target="https://bit.ly/noticewonderstrategy"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bit.ly/serviceNSWpinkslip" TargetMode="External"/><Relationship Id="rId32" Type="http://schemas.openxmlformats.org/officeDocument/2006/relationships/hyperlink" Target="https://curriculum.nsw.edu.au/"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bit.ly/moneysmartCI" TargetMode="External"/><Relationship Id="rId28" Type="http://schemas.openxmlformats.org/officeDocument/2006/relationships/image" Target="media/image5.png"/><Relationship Id="rId36" Type="http://schemas.openxmlformats.org/officeDocument/2006/relationships/image" Target="media/image1.png"/><Relationship Id="rId10" Type="http://schemas.openxmlformats.org/officeDocument/2006/relationships/hyperlink" Target="https://curriculum.nsw.edu.au/learning-areas/mathematics/mathematics-standard-11-12-2024/overview" TargetMode="External"/><Relationship Id="rId19" Type="http://schemas.openxmlformats.org/officeDocument/2006/relationships/hyperlink" Target="https://bit.ly/RegoCal" TargetMode="External"/><Relationship Id="rId31" Type="http://schemas.openxmlformats.org/officeDocument/2006/relationships/hyperlink" Target="https://www.nsw.gov.au/education-and-training/nesa" TargetMode="External"/><Relationship Id="rId4" Type="http://schemas.openxmlformats.org/officeDocument/2006/relationships/settings" Target="settings.xml"/><Relationship Id="rId9" Type="http://schemas.openxmlformats.org/officeDocument/2006/relationships/hyperlink" Target="https://educationstandards.nsw.edu.au/wps/portal/nesa/11-12/stage-6-learning-areas/stage-6-mathematics/numeracy-cec" TargetMode="External"/><Relationship Id="rId14" Type="http://schemas.openxmlformats.org/officeDocument/2006/relationships/header" Target="header2.xml"/><Relationship Id="rId22" Type="http://schemas.openxmlformats.org/officeDocument/2006/relationships/hyperlink" Target="https://bit.ly/NRMAcar" TargetMode="External"/><Relationship Id="rId27" Type="http://schemas.openxmlformats.org/officeDocument/2006/relationships/image" Target="media/image4.png"/><Relationship Id="rId30" Type="http://schemas.openxmlformats.org/officeDocument/2006/relationships/hyperlink" Target="https://www.nsw.gov.au/education-and-training/nesa/copyright" TargetMode="External"/><Relationship Id="rId35" Type="http://schemas.openxmlformats.org/officeDocument/2006/relationships/hyperlink" Target="https://creativecommons.org/licenses/by/4.0/" TargetMode="External"/><Relationship Id="rId8" Type="http://schemas.openxmlformats.org/officeDocument/2006/relationships/hyperlink" Target="https://curriculum.nsw.edu.au/learning-areas/mathematics/mathematics-standard-11-12-2024/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8E4B4-1856-4998-A04F-3094104A7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5224</Words>
  <Characters>28006</Characters>
  <Application>Microsoft Office Word</Application>
  <DocSecurity>0</DocSecurity>
  <Lines>756</Lines>
  <Paragraphs>455</Paragraphs>
  <ScaleCrop>false</ScaleCrop>
  <HeadingPairs>
    <vt:vector size="2" baseType="variant">
      <vt:variant>
        <vt:lpstr>Title</vt:lpstr>
      </vt:variant>
      <vt:variant>
        <vt:i4>1</vt:i4>
      </vt:variant>
    </vt:vector>
  </HeadingPairs>
  <TitlesOfParts>
    <vt:vector size="1" baseType="lpstr">
      <vt:lpstr>Ongoing costs</vt:lpstr>
    </vt:vector>
  </TitlesOfParts>
  <Manager/>
  <Company/>
  <LinksUpToDate>false</LinksUpToDate>
  <CharactersWithSpaces>32775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3 – Ongoing costs – Mathematics Standard</dc:title>
  <dc:subject/>
  <dc:creator>NSW Department of Education</dc:creator>
  <cp:keywords/>
  <dc:description/>
  <dcterms:created xsi:type="dcterms:W3CDTF">2026-03-23T00:19:00Z</dcterms:created>
  <dcterms:modified xsi:type="dcterms:W3CDTF">2026-03-24T01:54:00Z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2026-03-23T00:19:21Z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4d154a41-257a-400d-8559-dfcc356e6fd1</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a6e510d3-d6ad-4df3-9645-169f5a10d4d2</vt:lpwstr>
  </property>
</Properties>
</file>