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5E636AB4" w:rsidR="053C4FF3" w:rsidRPr="00F63959" w:rsidRDefault="00E25C8A" w:rsidP="00F63959">
      <w:pPr>
        <w:pStyle w:val="Heading1"/>
      </w:pPr>
      <w:r>
        <w:t>Royalties</w:t>
      </w:r>
    </w:p>
    <w:p w14:paraId="470008B8" w14:textId="02BE2753" w:rsidR="00F33FDE" w:rsidRDefault="00343EF6" w:rsidP="00F33FDE">
      <w:r>
        <w:t xml:space="preserve">Students </w:t>
      </w:r>
      <w:r w:rsidR="00911760" w:rsidRPr="00911760">
        <w:t>are introduced to the concept of</w:t>
      </w:r>
      <w:r>
        <w:t xml:space="preserve"> royalties </w:t>
      </w:r>
      <w:r w:rsidR="00911760" w:rsidRPr="00911760">
        <w:t>by exploring earnings from music</w:t>
      </w:r>
      <w:r w:rsidR="00B128C3">
        <w:t xml:space="preserve"> streams, before modelling </w:t>
      </w:r>
      <w:r w:rsidR="00911760" w:rsidRPr="00911760">
        <w:t>these earnings using a</w:t>
      </w:r>
      <w:r w:rsidR="00B128C3">
        <w:t xml:space="preserve"> spreadsheet. </w:t>
      </w:r>
    </w:p>
    <w:p w14:paraId="763601FE" w14:textId="1C2F6B64" w:rsidR="00A070D4" w:rsidRPr="005E7B88" w:rsidRDefault="00A070D4" w:rsidP="00F33FDE">
      <w:pPr>
        <w:pStyle w:val="FeatureBox2"/>
      </w:pPr>
      <w:r>
        <w:t xml:space="preserve">Students will need at least one digital device per pair to interact with </w:t>
      </w:r>
      <w:r w:rsidR="003305C6">
        <w:t xml:space="preserve">the </w:t>
      </w:r>
      <w:r w:rsidR="00F828FD">
        <w:rPr>
          <w:i/>
          <w:iCs/>
        </w:rPr>
        <w:t>Royalties</w:t>
      </w:r>
      <w:r w:rsidR="0085231C" w:rsidRPr="0085231C">
        <w:t xml:space="preserve"> </w:t>
      </w:r>
      <w:r w:rsidR="00EA70DA" w:rsidRPr="0085231C">
        <w:t xml:space="preserve">spreadsheet </w:t>
      </w:r>
      <w:r w:rsidRPr="0085231C">
        <w:t>during</w:t>
      </w:r>
      <w:r>
        <w:t xml:space="preserve"> this lesson.</w:t>
      </w:r>
    </w:p>
    <w:p w14:paraId="531BF1E6" w14:textId="77777777" w:rsidR="00A51D10" w:rsidRPr="00CE6CDC" w:rsidRDefault="00A51D10" w:rsidP="000B28FF">
      <w:pPr>
        <w:pStyle w:val="Heading2"/>
      </w:pPr>
      <w:r>
        <w:t>Learning intentions</w:t>
      </w:r>
    </w:p>
    <w:p w14:paraId="1DCD3581" w14:textId="25332488" w:rsidR="00330DD6" w:rsidRPr="00FF3154" w:rsidRDefault="00330DD6" w:rsidP="00330DD6">
      <w:pPr>
        <w:pStyle w:val="ListBullet"/>
      </w:pPr>
      <w:r w:rsidRPr="00FF3154">
        <w:t xml:space="preserve">To </w:t>
      </w:r>
      <w:r>
        <w:t>understand how royalties are earned</w:t>
      </w:r>
      <w:r w:rsidRPr="00FF3154">
        <w:t>.</w:t>
      </w:r>
    </w:p>
    <w:p w14:paraId="7921FBAC" w14:textId="6A47B536" w:rsidR="00D01CAE" w:rsidRDefault="00E25C8A" w:rsidP="000668AC">
      <w:pPr>
        <w:pStyle w:val="ListBullet"/>
      </w:pPr>
      <w:r>
        <w:t xml:space="preserve">To </w:t>
      </w:r>
      <w:r w:rsidR="00AF4EB4">
        <w:t>understand the connection between royalties and direct variation.</w:t>
      </w:r>
    </w:p>
    <w:p w14:paraId="31580410" w14:textId="77777777" w:rsidR="00A51D10" w:rsidRDefault="00A51D10" w:rsidP="000B28FF">
      <w:pPr>
        <w:pStyle w:val="Heading2"/>
      </w:pPr>
      <w:r>
        <w:t>Success criteria</w:t>
      </w:r>
    </w:p>
    <w:p w14:paraId="685DDC3C" w14:textId="3CF8C80C" w:rsidR="00A51D10" w:rsidRDefault="00D01CAE" w:rsidP="000668AC">
      <w:pPr>
        <w:pStyle w:val="ListBullet"/>
      </w:pPr>
      <w:r>
        <w:t xml:space="preserve">I can </w:t>
      </w:r>
      <w:r w:rsidR="002F379F">
        <w:t xml:space="preserve">explain how </w:t>
      </w:r>
      <w:r w:rsidR="00D116B3">
        <w:t>to</w:t>
      </w:r>
      <w:r w:rsidR="002F379F">
        <w:t xml:space="preserve"> earn money through royalties.</w:t>
      </w:r>
    </w:p>
    <w:p w14:paraId="228EA04C" w14:textId="484CBAAC" w:rsidR="00D01CAE" w:rsidRDefault="00D01CAE" w:rsidP="000668AC">
      <w:pPr>
        <w:pStyle w:val="ListBullet"/>
      </w:pPr>
      <w:r>
        <w:t xml:space="preserve">I can </w:t>
      </w:r>
      <w:r w:rsidR="002F379F">
        <w:t xml:space="preserve">identify the </w:t>
      </w:r>
      <w:r w:rsidR="00E2614C">
        <w:t>independent variable, dependent variable and constant of variation.</w:t>
      </w:r>
    </w:p>
    <w:p w14:paraId="1954F24C" w14:textId="77777777" w:rsidR="007A7481" w:rsidRPr="007A7481" w:rsidRDefault="007A7481" w:rsidP="000668AC">
      <w:pPr>
        <w:pStyle w:val="ListBullet"/>
      </w:pPr>
      <w:r w:rsidRPr="007A7481">
        <w:t xml:space="preserve">I can model a direct variation relationship on a spreadsheet. </w:t>
      </w:r>
    </w:p>
    <w:p w14:paraId="0236BEA7" w14:textId="77777777" w:rsidR="00EE3475" w:rsidRDefault="00D01CAE" w:rsidP="000668AC">
      <w:pPr>
        <w:pStyle w:val="ListBullet"/>
      </w:pPr>
      <w:r>
        <w:t xml:space="preserve">I can </w:t>
      </w:r>
      <w:r w:rsidR="00413AEF">
        <w:t>calculate the total amount earned through royalties.</w:t>
      </w:r>
    </w:p>
    <w:p w14:paraId="35DF239F" w14:textId="77777777" w:rsidR="00EB5D1B" w:rsidRDefault="00EB5D1B">
      <w:pPr>
        <w:suppressAutoHyphens w:val="0"/>
        <w:spacing w:after="0" w:line="276" w:lineRule="auto"/>
      </w:pPr>
      <w:r>
        <w:br w:type="page"/>
      </w:r>
    </w:p>
    <w:p w14:paraId="5CBA49E8" w14:textId="77777777" w:rsidR="00EB5D1B" w:rsidRDefault="00EB5D1B" w:rsidP="000B28FF">
      <w:pPr>
        <w:pStyle w:val="Heading2"/>
      </w:pPr>
      <w:r>
        <w:lastRenderedPageBreak/>
        <w:t>Outcomes</w:t>
      </w:r>
    </w:p>
    <w:p w14:paraId="71B23660" w14:textId="77777777" w:rsidR="00EB5D1B" w:rsidRPr="00E863D8" w:rsidRDefault="00EB5D1B" w:rsidP="00EB5D1B">
      <w:r>
        <w:t>A student:</w:t>
      </w:r>
    </w:p>
    <w:p w14:paraId="5CDCECB2" w14:textId="4D72A91D" w:rsidR="00EB5D1B" w:rsidRPr="00C06094" w:rsidRDefault="00EB5D1B" w:rsidP="000668AC">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22715131" w14:textId="77777777" w:rsidR="00EB5D1B" w:rsidRDefault="00EB5D1B" w:rsidP="000668AC">
      <w:pPr>
        <w:pStyle w:val="ListBullet"/>
      </w:pPr>
      <w:r>
        <w:t xml:space="preserve">models and interprets linear relationships to solve problems and make predictions in practical contexts </w:t>
      </w:r>
      <w:r w:rsidRPr="001D6EDB">
        <w:rPr>
          <w:b/>
          <w:bCs/>
        </w:rPr>
        <w:t>MST-11-02</w:t>
      </w:r>
    </w:p>
    <w:p w14:paraId="7044872F" w14:textId="77777777" w:rsidR="00EB5D1B" w:rsidRDefault="00EB5D1B" w:rsidP="000668AC">
      <w:pPr>
        <w:pStyle w:val="ListBullet"/>
      </w:pPr>
      <w:r>
        <w:t xml:space="preserve">solves financial problems involving earning money and taxation </w:t>
      </w:r>
      <w:r w:rsidRPr="001D6EDB">
        <w:rPr>
          <w:b/>
          <w:bCs/>
        </w:rPr>
        <w:t>MST-11-03</w:t>
      </w:r>
    </w:p>
    <w:p w14:paraId="20C229A4" w14:textId="77777777" w:rsidR="00592002" w:rsidRDefault="00592002" w:rsidP="00592002">
      <w:pPr>
        <w:pStyle w:val="Heading3"/>
      </w:pPr>
      <w:r w:rsidRPr="00212EAD">
        <w:t>Associated numeracy outcomes</w:t>
      </w:r>
    </w:p>
    <w:p w14:paraId="53C43CFD" w14:textId="77777777" w:rsidR="00592002" w:rsidRPr="00F63F07" w:rsidRDefault="00592002" w:rsidP="00592002">
      <w:r>
        <w:t>A student:</w:t>
      </w:r>
    </w:p>
    <w:p w14:paraId="2A648988" w14:textId="77777777" w:rsidR="00592002" w:rsidRDefault="00592002" w:rsidP="000668AC">
      <w:pPr>
        <w:pStyle w:val="ListBullet"/>
      </w:pPr>
      <w:r w:rsidRPr="007376D9">
        <w:t>recognise</w:t>
      </w:r>
      <w:r>
        <w:t>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5F44A5">
        <w:rPr>
          <w:b/>
        </w:rPr>
        <w:t>N</w:t>
      </w:r>
      <w:r>
        <w:rPr>
          <w:b/>
        </w:rPr>
        <w:t>6-</w:t>
      </w:r>
      <w:r w:rsidRPr="005F44A5">
        <w:rPr>
          <w:b/>
        </w:rPr>
        <w:t>1</w:t>
      </w:r>
      <w:r w:rsidRPr="000E24DE">
        <w:rPr>
          <w:b/>
        </w:rPr>
        <w:t>.1</w:t>
      </w:r>
    </w:p>
    <w:p w14:paraId="1C55D5B4" w14:textId="77777777" w:rsidR="00592002" w:rsidRDefault="00592002" w:rsidP="000668AC">
      <w:pPr>
        <w:pStyle w:val="ListBullet"/>
      </w:pPr>
      <w:r w:rsidRPr="00A778D6">
        <w:t>determines whether an estimate or an answer is reasonable in the context of a problem, evaluates results and communicates conclusions</w:t>
      </w:r>
      <w:r>
        <w:t xml:space="preserve"> </w:t>
      </w:r>
      <w:r w:rsidRPr="00887125">
        <w:rPr>
          <w:b/>
          <w:bCs/>
        </w:rPr>
        <w:t>N6-1.3</w:t>
      </w:r>
    </w:p>
    <w:p w14:paraId="23F409AC" w14:textId="77777777" w:rsidR="00592002" w:rsidRPr="00E40B42" w:rsidRDefault="00592002" w:rsidP="000668AC">
      <w:pPr>
        <w:pStyle w:val="ListBullet"/>
        <w:rPr>
          <w:b/>
        </w:rPr>
      </w:pPr>
      <w:r w:rsidRPr="00E40B42">
        <w:t>choose</w:t>
      </w:r>
      <w:r>
        <w:t>s</w:t>
      </w:r>
      <w:r w:rsidRPr="00E40B42">
        <w:t xml:space="preserve"> and </w:t>
      </w:r>
      <w:r>
        <w:t>applies appropriate</w:t>
      </w:r>
      <w:r w:rsidRPr="00E40B42">
        <w:t xml:space="preserve"> operations with whole numbers, familiar fractions and</w:t>
      </w:r>
      <w:r>
        <w:t xml:space="preserve"> </w:t>
      </w:r>
      <w:r w:rsidRPr="00E40B42">
        <w:t xml:space="preserve">decimals, percentages, rates and ratios to </w:t>
      </w:r>
      <w:r>
        <w:t xml:space="preserve">analyse and </w:t>
      </w:r>
      <w:r w:rsidRPr="00E40B42">
        <w:t>solve everyday problems</w:t>
      </w:r>
      <w:r>
        <w:t xml:space="preserve"> </w:t>
      </w:r>
      <w:r w:rsidRPr="00E40B42">
        <w:rPr>
          <w:b/>
        </w:rPr>
        <w:t>N</w:t>
      </w:r>
      <w:r>
        <w:rPr>
          <w:b/>
        </w:rPr>
        <w:t>6-</w:t>
      </w:r>
      <w:r w:rsidRPr="00E40B42">
        <w:rPr>
          <w:b/>
        </w:rPr>
        <w:t>2.1</w:t>
      </w:r>
    </w:p>
    <w:p w14:paraId="520F6595" w14:textId="77777777" w:rsidR="00592002" w:rsidRDefault="00592002" w:rsidP="000668AC">
      <w:pPr>
        <w:pStyle w:val="ListBullet"/>
        <w:rPr>
          <w:b/>
        </w:rPr>
      </w:pPr>
      <w:r w:rsidRPr="00E40B42">
        <w:t>choose</w:t>
      </w:r>
      <w:r>
        <w:t>s</w:t>
      </w:r>
      <w:r w:rsidRPr="00E40B42">
        <w:t xml:space="preserve"> and </w:t>
      </w:r>
      <w:r>
        <w:t>applies</w:t>
      </w:r>
      <w:r w:rsidRPr="00E40B42">
        <w:t xml:space="preserve"> efficient strategies to</w:t>
      </w:r>
      <w:r>
        <w:t xml:space="preserve"> analyse and </w:t>
      </w:r>
      <w:r w:rsidRPr="00E40B42">
        <w:t>solve everyday problems involving money and finance</w:t>
      </w:r>
      <w:r>
        <w:t xml:space="preserve"> </w:t>
      </w:r>
      <w:r w:rsidRPr="00E40B42">
        <w:rPr>
          <w:b/>
        </w:rPr>
        <w:t>N</w:t>
      </w:r>
      <w:r>
        <w:rPr>
          <w:b/>
        </w:rPr>
        <w:t>6-</w:t>
      </w:r>
      <w:r w:rsidRPr="00E40B42">
        <w:rPr>
          <w:b/>
        </w:rPr>
        <w:t>2.4</w:t>
      </w:r>
    </w:p>
    <w:p w14:paraId="33B8D647" w14:textId="77777777" w:rsidR="00592002" w:rsidRDefault="00592002" w:rsidP="000668AC">
      <w:pPr>
        <w:pStyle w:val="ListBullet"/>
      </w:pPr>
      <w:r w:rsidRPr="00E40B42">
        <w:t>choose</w:t>
      </w:r>
      <w:r>
        <w:t>s</w:t>
      </w:r>
      <w:r w:rsidRPr="00E40B42">
        <w:t xml:space="preserve"> and </w:t>
      </w:r>
      <w:r>
        <w:t>applies</w:t>
      </w:r>
      <w:r w:rsidRPr="00E40B42">
        <w:t xml:space="preserve"> efficient strategies to </w:t>
      </w:r>
      <w:r>
        <w:t xml:space="preserve">analyse and </w:t>
      </w:r>
      <w:r w:rsidRPr="00E40B42">
        <w:t>solve everyday problems involving location, space</w:t>
      </w:r>
      <w:r>
        <w:t xml:space="preserve"> </w:t>
      </w:r>
      <w:r w:rsidRPr="00E40B42">
        <w:t>and design</w:t>
      </w:r>
      <w:r>
        <w:t xml:space="preserve"> </w:t>
      </w:r>
      <w:r w:rsidRPr="00E40B42">
        <w:rPr>
          <w:b/>
        </w:rPr>
        <w:t>N</w:t>
      </w:r>
      <w:r>
        <w:rPr>
          <w:b/>
        </w:rPr>
        <w:t>6-</w:t>
      </w:r>
      <w:r w:rsidRPr="00E40B42">
        <w:rPr>
          <w:b/>
        </w:rPr>
        <w:t>2.5</w:t>
      </w:r>
    </w:p>
    <w:p w14:paraId="550130C4" w14:textId="77777777" w:rsidR="00592002" w:rsidRDefault="00592002" w:rsidP="000668AC">
      <w:pPr>
        <w:pStyle w:val="ListBullet"/>
      </w:pPr>
      <w:r w:rsidRPr="00A778D6">
        <w:t>chooses and applies appropriate numeracy operations and techniques to analyse and resolve everyday situations</w:t>
      </w:r>
      <w:r>
        <w:t xml:space="preserve"> </w:t>
      </w:r>
      <w:r w:rsidRPr="00887125">
        <w:rPr>
          <w:b/>
          <w:bCs/>
        </w:rPr>
        <w:t>N6-2.6</w:t>
      </w:r>
    </w:p>
    <w:p w14:paraId="4696C2F6" w14:textId="7A5EE102" w:rsidR="00592002" w:rsidRPr="00592002" w:rsidRDefault="00592002" w:rsidP="000668AC">
      <w:pPr>
        <w:pStyle w:val="ListBullet"/>
      </w:pPr>
      <w:r w:rsidRPr="00892DC8">
        <w:t xml:space="preserve">chooses and uses appropriate technology to </w:t>
      </w:r>
      <w:r>
        <w:t>access,</w:t>
      </w:r>
      <w:r w:rsidRPr="00892DC8">
        <w:t xml:space="preserve"> organise and interpret information in a range of practical </w:t>
      </w:r>
      <w:r w:rsidRPr="005A0ED5">
        <w:t>personal and community</w:t>
      </w:r>
      <w:r>
        <w:t xml:space="preserve">, </w:t>
      </w:r>
      <w:r w:rsidRPr="00E92DA3">
        <w:t>work</w:t>
      </w:r>
      <w:r>
        <w:t>place and employment, and education and training</w:t>
      </w:r>
      <w:r w:rsidRPr="00E92DA3">
        <w:t xml:space="preserve"> contexts</w:t>
      </w:r>
      <w:r>
        <w:t xml:space="preserve"> </w:t>
      </w:r>
      <w:r w:rsidRPr="009F2F2F">
        <w:rPr>
          <w:b/>
        </w:rPr>
        <w:t>N</w:t>
      </w:r>
      <w:r>
        <w:rPr>
          <w:b/>
        </w:rPr>
        <w:t>6-3</w:t>
      </w:r>
      <w:r w:rsidRPr="009F2F2F">
        <w:rPr>
          <w:b/>
        </w:rPr>
        <w:t>.</w:t>
      </w:r>
      <w:r>
        <w:rPr>
          <w:b/>
        </w:rPr>
        <w:t>1</w:t>
      </w:r>
    </w:p>
    <w:p w14:paraId="100313BB" w14:textId="43CA6523" w:rsidR="00EB5D1B" w:rsidRPr="00530BD7" w:rsidRDefault="00EB5D1B" w:rsidP="000B28FF">
      <w:pPr>
        <w:pStyle w:val="Heading2"/>
        <w:rPr>
          <w:szCs w:val="36"/>
        </w:rPr>
      </w:pPr>
      <w:r>
        <w:lastRenderedPageBreak/>
        <w:t>Content</w:t>
      </w:r>
    </w:p>
    <w:p w14:paraId="6118B7EF" w14:textId="77777777" w:rsidR="00EB5D1B" w:rsidRDefault="00EB5D1B" w:rsidP="00EB5D1B">
      <w:pPr>
        <w:pStyle w:val="Heading4"/>
      </w:pPr>
      <w:r>
        <w:t>Linear relationships</w:t>
      </w:r>
    </w:p>
    <w:p w14:paraId="0C554536" w14:textId="77777777" w:rsidR="00EB5D1B" w:rsidRDefault="00EB5D1B" w:rsidP="00EB5D1B">
      <w:pPr>
        <w:rPr>
          <w:b/>
          <w:bCs/>
        </w:rPr>
      </w:pPr>
      <w:r>
        <w:rPr>
          <w:b/>
          <w:bCs/>
        </w:rPr>
        <w:t>Linear modelling</w:t>
      </w:r>
    </w:p>
    <w:p w14:paraId="3E4CE5FC" w14:textId="77777777" w:rsidR="00EB5D1B" w:rsidRPr="004C4D50" w:rsidRDefault="00EB5D1B" w:rsidP="000668AC">
      <w:pPr>
        <w:pStyle w:val="ListBullet"/>
      </w:pPr>
      <w:r w:rsidRPr="004C4D50">
        <w:t>Use a spreadsheet to model a linear relationship in a variety of contexts</w:t>
      </w:r>
    </w:p>
    <w:p w14:paraId="271FC552" w14:textId="77777777" w:rsidR="00EB5D1B" w:rsidRDefault="00EB5D1B" w:rsidP="00EB5D1B">
      <w:pPr>
        <w:pStyle w:val="Heading5"/>
        <w:rPr>
          <w:lang w:eastAsia="en-AU"/>
        </w:rPr>
      </w:pPr>
      <w:r>
        <w:rPr>
          <w:lang w:eastAsia="en-AU"/>
        </w:rPr>
        <w:t>Direct variation</w:t>
      </w:r>
    </w:p>
    <w:p w14:paraId="08E1AD4A" w14:textId="77777777" w:rsidR="00EB5D1B" w:rsidRDefault="00EB5D1B" w:rsidP="000668AC">
      <w:pPr>
        <w:pStyle w:val="ListBullet"/>
      </w:pPr>
      <w:r>
        <w:t xml:space="preserve">Identify and represent direct variation of the form </w:t>
      </w:r>
      <m:oMath>
        <m:r>
          <w:rPr>
            <w:rFonts w:ascii="Cambria Math" w:hAnsi="Cambria Math"/>
          </w:rPr>
          <m:t>y=kx</m:t>
        </m:r>
      </m:oMath>
      <w:r>
        <w:t xml:space="preserve"> from descriptions of situations in which one quantity varies directly with another quantity</w:t>
      </w:r>
    </w:p>
    <w:p w14:paraId="54C1A2D5" w14:textId="77777777" w:rsidR="00EB5D1B" w:rsidRDefault="00EB5D1B" w:rsidP="000668AC">
      <w:pPr>
        <w:pStyle w:val="ListBullet"/>
      </w:pPr>
      <w:r>
        <w:t xml:space="preserve">Graph and analyse equations of the form </w:t>
      </w:r>
      <m:oMath>
        <m:r>
          <w:rPr>
            <w:rFonts w:ascii="Cambria Math" w:hAnsi="Cambria Math"/>
          </w:rPr>
          <m:t>y=kx</m:t>
        </m:r>
      </m:oMath>
      <w:r>
        <w:t xml:space="preserve"> to solve problems in a variety of contexts</w:t>
      </w:r>
    </w:p>
    <w:p w14:paraId="2390B300" w14:textId="77777777" w:rsidR="00EB5D1B" w:rsidRDefault="00EB5D1B" w:rsidP="00EB5D1B">
      <w:pPr>
        <w:pStyle w:val="Heading4"/>
        <w:rPr>
          <w:lang w:eastAsia="en-AU"/>
        </w:rPr>
      </w:pPr>
      <w:r>
        <w:rPr>
          <w:lang w:eastAsia="en-AU"/>
        </w:rPr>
        <w:t xml:space="preserve">Earning money </w:t>
      </w:r>
    </w:p>
    <w:p w14:paraId="012FD6E1" w14:textId="77777777" w:rsidR="00EB5D1B" w:rsidRPr="00C65541" w:rsidRDefault="00EB5D1B" w:rsidP="00EB5D1B">
      <w:pPr>
        <w:pStyle w:val="Heading5"/>
        <w:rPr>
          <w:lang w:eastAsia="en-AU"/>
        </w:rPr>
      </w:pPr>
      <w:r w:rsidRPr="00C65541">
        <w:rPr>
          <w:lang w:eastAsia="en-AU"/>
        </w:rPr>
        <w:t>Ways of earning</w:t>
      </w:r>
    </w:p>
    <w:p w14:paraId="23531AFB" w14:textId="77777777" w:rsidR="00EB5D1B" w:rsidRPr="00C65541" w:rsidRDefault="00EB5D1B" w:rsidP="000668AC">
      <w:pPr>
        <w:pStyle w:val="ListBullet"/>
      </w:pPr>
      <w:r w:rsidRPr="00C65541">
        <w:t>Calculate an individual’s earnings from commission, sliding scale commission, piecework, royalties, government payments and as a sole trader</w:t>
      </w:r>
    </w:p>
    <w:p w14:paraId="463ECD3A" w14:textId="77777777" w:rsidR="00EB5D1B" w:rsidRPr="00C65541" w:rsidRDefault="00EB5D1B" w:rsidP="000668AC">
      <w:pPr>
        <w:pStyle w:val="ListBullet"/>
      </w:pPr>
      <w:r w:rsidRPr="00C65541">
        <w:t>Use a spreadsheet to model an employee’s income including overtime, salary, bonuses, commission, piecework and royalties</w:t>
      </w:r>
    </w:p>
    <w:p w14:paraId="2BA003B7" w14:textId="77777777" w:rsidR="00EA46CA" w:rsidRDefault="00EA46CA" w:rsidP="00EA46CA">
      <w:pPr>
        <w:pStyle w:val="Imageattributioncaption"/>
      </w:pPr>
      <w:hyperlink r:id="rId7" w:history="1">
        <w:r w:rsidRPr="00A371EC">
          <w:rPr>
            <w:rStyle w:val="Hyperlink"/>
          </w:rPr>
          <w:t>Mathematics Standard 11–12 Syllabus</w:t>
        </w:r>
      </w:hyperlink>
      <w:r w:rsidRPr="00A371EC">
        <w:t xml:space="preserve"> </w:t>
      </w:r>
      <w:r w:rsidRPr="00C12AC4">
        <w:t xml:space="preserve">© NSW </w:t>
      </w:r>
      <w:r w:rsidRPr="00E360B7">
        <w:t>Education</w:t>
      </w:r>
      <w:r w:rsidRPr="00C12AC4">
        <w:t xml:space="preserve"> Standards Authority (NESA) for and on behalf of the Crown in right of the State of New South Wales, 2024.</w:t>
      </w:r>
    </w:p>
    <w:p w14:paraId="5CA262EF" w14:textId="387CED15" w:rsidR="00EB5D1B" w:rsidRDefault="00EB5D1B" w:rsidP="00EB5D1B">
      <w:pPr>
        <w:pStyle w:val="Imageattributioncaption"/>
        <w:sectPr w:rsidR="00EB5D1B"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r w:rsidRPr="00C12AC4">
        <w:t>.</w:t>
      </w:r>
    </w:p>
    <w:p w14:paraId="585BB66C" w14:textId="3C23C61B" w:rsidR="00D242FC" w:rsidRDefault="00D242FC" w:rsidP="00D242F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91567A">
        <w:t>l</w:t>
      </w:r>
      <w:r>
        <w:t xml:space="preserve">esson summary </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1980"/>
        <w:gridCol w:w="5300"/>
        <w:gridCol w:w="3347"/>
        <w:gridCol w:w="3935"/>
      </w:tblGrid>
      <w:tr w:rsidR="0091567A" w14:paraId="046DD070" w14:textId="77777777" w:rsidTr="00806F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ED985C5" w14:textId="4F4E74EA" w:rsidR="0091567A" w:rsidRPr="00806FB7" w:rsidRDefault="0091567A" w:rsidP="00806FB7">
            <w:r w:rsidRPr="00806FB7">
              <w:t>Section</w:t>
            </w:r>
          </w:p>
        </w:tc>
        <w:tc>
          <w:tcPr>
            <w:tcW w:w="5300" w:type="dxa"/>
          </w:tcPr>
          <w:p w14:paraId="69EDA59D" w14:textId="0FE8093B" w:rsidR="0091567A" w:rsidRPr="00806FB7" w:rsidRDefault="0091567A" w:rsidP="00806FB7">
            <w:pPr>
              <w:cnfStyle w:val="100000000000" w:firstRow="1" w:lastRow="0" w:firstColumn="0" w:lastColumn="0" w:oddVBand="0" w:evenVBand="0" w:oddHBand="0" w:evenHBand="0" w:firstRowFirstColumn="0" w:firstRowLastColumn="0" w:lastRowFirstColumn="0" w:lastRowLastColumn="0"/>
            </w:pPr>
            <w:r w:rsidRPr="00806FB7">
              <w:t>Summary of activity</w:t>
            </w:r>
          </w:p>
        </w:tc>
        <w:tc>
          <w:tcPr>
            <w:tcW w:w="3347" w:type="dxa"/>
          </w:tcPr>
          <w:p w14:paraId="5CF76A13" w14:textId="09C6B3A9" w:rsidR="0091567A" w:rsidRPr="00806FB7" w:rsidRDefault="0091567A" w:rsidP="00806FB7">
            <w:pPr>
              <w:cnfStyle w:val="100000000000" w:firstRow="1" w:lastRow="0" w:firstColumn="0" w:lastColumn="0" w:oddVBand="0" w:evenVBand="0" w:oddHBand="0" w:evenHBand="0" w:firstRowFirstColumn="0" w:firstRowLastColumn="0" w:lastRowFirstColumn="0" w:lastRowLastColumn="0"/>
            </w:pPr>
            <w:r w:rsidRPr="00806FB7">
              <w:t>Teaching strateg</w:t>
            </w:r>
            <w:r w:rsidR="002B3202">
              <w:t>ies</w:t>
            </w:r>
          </w:p>
        </w:tc>
        <w:tc>
          <w:tcPr>
            <w:tcW w:w="3935" w:type="dxa"/>
          </w:tcPr>
          <w:p w14:paraId="1AAD4647" w14:textId="28446474" w:rsidR="0091567A" w:rsidRPr="00806FB7" w:rsidRDefault="0091567A" w:rsidP="00806FB7">
            <w:pPr>
              <w:cnfStyle w:val="100000000000" w:firstRow="1" w:lastRow="0" w:firstColumn="0" w:lastColumn="0" w:oddVBand="0" w:evenVBand="0" w:oddHBand="0" w:evenHBand="0" w:firstRowFirstColumn="0" w:firstRowLastColumn="0" w:lastRowFirstColumn="0" w:lastRowLastColumn="0"/>
            </w:pPr>
            <w:r w:rsidRPr="00806FB7">
              <w:t>Teaching points</w:t>
            </w:r>
          </w:p>
        </w:tc>
      </w:tr>
      <w:tr w:rsidR="0091567A" w14:paraId="514532F1" w14:textId="77777777" w:rsidTr="00806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3E20679" w14:textId="70FA3F7B" w:rsidR="0091567A" w:rsidRDefault="0091567A" w:rsidP="00806FB7">
            <w:pPr>
              <w:spacing w:before="0" w:after="0" w:line="240" w:lineRule="auto"/>
            </w:pPr>
            <w:r>
              <w:t>Retrieval practice</w:t>
            </w:r>
          </w:p>
        </w:tc>
        <w:tc>
          <w:tcPr>
            <w:tcW w:w="5300" w:type="dxa"/>
          </w:tcPr>
          <w:p w14:paraId="111F02C3" w14:textId="096E5AC5" w:rsidR="0091567A" w:rsidRDefault="0091567A" w:rsidP="00806FB7">
            <w:pPr>
              <w:spacing w:before="0" w:after="0" w:line="240" w:lineRule="auto"/>
              <w:cnfStyle w:val="000000100000" w:firstRow="0" w:lastRow="0" w:firstColumn="0" w:lastColumn="0" w:oddVBand="0" w:evenVBand="0" w:oddHBand="1" w:evenHBand="0" w:firstRowFirstColumn="0" w:firstRowLastColumn="0" w:lastRowFirstColumn="0" w:lastRowLastColumn="0"/>
            </w:pPr>
            <w:r>
              <w:t>Students discuss which is larger</w:t>
            </w:r>
            <w:r w:rsidR="00E53AE8">
              <w:t>,</w:t>
            </w:r>
            <w:r>
              <w:t xml:space="preserve"> 12.5% of 72 or 72% of 12.5.</w:t>
            </w:r>
          </w:p>
        </w:tc>
        <w:tc>
          <w:tcPr>
            <w:tcW w:w="3347" w:type="dxa"/>
          </w:tcPr>
          <w:p w14:paraId="6DB9AC28" w14:textId="5FF59F1C" w:rsidR="0091567A" w:rsidRDefault="0091567A" w:rsidP="00806FB7">
            <w:pPr>
              <w:spacing w:before="0" w:after="0" w:line="240" w:lineRule="auto"/>
              <w:cnfStyle w:val="000000100000" w:firstRow="0" w:lastRow="0" w:firstColumn="0" w:lastColumn="0" w:oddVBand="0" w:evenVBand="0" w:oddHBand="1" w:evenHBand="0" w:firstRowFirstColumn="0" w:firstRowLastColumn="0" w:lastRowFirstColumn="0" w:lastRowLastColumn="0"/>
            </w:pPr>
            <w:r>
              <w:t>Think-Pair-Share</w:t>
            </w:r>
          </w:p>
        </w:tc>
        <w:tc>
          <w:tcPr>
            <w:tcW w:w="3935" w:type="dxa"/>
          </w:tcPr>
          <w:p w14:paraId="070E7904" w14:textId="6CE5E1E4" w:rsidR="0091567A" w:rsidRDefault="0091567A" w:rsidP="00806FB7">
            <w:pPr>
              <w:spacing w:before="0" w:after="0" w:line="240" w:lineRule="auto"/>
              <w:cnfStyle w:val="000000100000" w:firstRow="0" w:lastRow="0" w:firstColumn="0" w:lastColumn="0" w:oddVBand="0" w:evenVBand="0" w:oddHBand="1" w:evenHBand="0" w:firstRowFirstColumn="0" w:firstRowLastColumn="0" w:lastRowFirstColumn="0" w:lastRowLastColumn="0"/>
            </w:pPr>
            <w:r>
              <w:t>Students recall how to find a percentage of an amount.</w:t>
            </w:r>
          </w:p>
        </w:tc>
      </w:tr>
      <w:tr w:rsidR="0091567A" w14:paraId="24C48121" w14:textId="77777777" w:rsidTr="00806F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6C032FF" w14:textId="4B6239FC" w:rsidR="0091567A" w:rsidRDefault="0091567A" w:rsidP="00806FB7">
            <w:pPr>
              <w:spacing w:before="0" w:after="0" w:line="240" w:lineRule="auto"/>
            </w:pPr>
            <w:r>
              <w:t>Activating prior knowledge</w:t>
            </w:r>
          </w:p>
        </w:tc>
        <w:tc>
          <w:tcPr>
            <w:tcW w:w="5300" w:type="dxa"/>
          </w:tcPr>
          <w:p w14:paraId="76714C9B" w14:textId="229DE669" w:rsidR="0091567A" w:rsidRDefault="0091567A" w:rsidP="00806FB7">
            <w:pPr>
              <w:spacing w:before="0" w:after="0" w:line="240" w:lineRule="auto"/>
              <w:cnfStyle w:val="000000010000" w:firstRow="0" w:lastRow="0" w:firstColumn="0" w:lastColumn="0" w:oddVBand="0" w:evenVBand="0" w:oddHBand="0" w:evenHBand="1" w:firstRowFirstColumn="0" w:firstRowLastColumn="0" w:lastRowFirstColumn="0" w:lastRowLastColumn="0"/>
            </w:pPr>
            <w:r>
              <w:t xml:space="preserve">Students listen to a portion of ‘Somebody That I Used </w:t>
            </w:r>
            <w:r w:rsidR="0089061F">
              <w:t>T</w:t>
            </w:r>
            <w:r>
              <w:t xml:space="preserve">o Know’ </w:t>
            </w:r>
            <w:r w:rsidR="0089061F">
              <w:t xml:space="preserve">(4:03) </w:t>
            </w:r>
            <w:r>
              <w:t>by Gotye featuring Kimbra (</w:t>
            </w:r>
            <w:hyperlink r:id="rId13" w:history="1">
              <w:r>
                <w:rPr>
                  <w:rStyle w:val="Hyperlink"/>
                </w:rPr>
                <w:t>bit.ly/go</w:t>
              </w:r>
              <w:r w:rsidR="00B92BDA">
                <w:rPr>
                  <w:rStyle w:val="Hyperlink"/>
                </w:rPr>
                <w:t>ty</w:t>
              </w:r>
              <w:r>
                <w:rPr>
                  <w:rStyle w:val="Hyperlink"/>
                </w:rPr>
                <w:t>e-somebody-that-i-used-to-know</w:t>
              </w:r>
            </w:hyperlink>
            <w:r>
              <w:t>) to discuss how much money Gotye would make from views on YouTube. State this is an example of a royalty, before brainstorming other jobs that may earn money through royalties.</w:t>
            </w:r>
          </w:p>
        </w:tc>
        <w:tc>
          <w:tcPr>
            <w:tcW w:w="3347" w:type="dxa"/>
          </w:tcPr>
          <w:p w14:paraId="0FA689D4" w14:textId="77777777" w:rsidR="0091567A" w:rsidRDefault="0091567A" w:rsidP="00806FB7">
            <w:pPr>
              <w:spacing w:before="0" w:after="0" w:line="240" w:lineRule="auto"/>
              <w:cnfStyle w:val="000000010000" w:firstRow="0" w:lastRow="0" w:firstColumn="0" w:lastColumn="0" w:oddVBand="0" w:evenVBand="0" w:oddHBand="0" w:evenHBand="1" w:firstRowFirstColumn="0" w:firstRowLastColumn="0" w:lastRowFirstColumn="0" w:lastRowLastColumn="0"/>
            </w:pPr>
            <w:r>
              <w:t>Think-Pair-Share</w:t>
            </w:r>
          </w:p>
          <w:p w14:paraId="7394CCB1" w14:textId="03025180" w:rsidR="0091567A" w:rsidRDefault="0091567A" w:rsidP="00806FB7">
            <w:pPr>
              <w:spacing w:before="0" w:after="0" w:line="240"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935" w:type="dxa"/>
          </w:tcPr>
          <w:p w14:paraId="2E7DA234" w14:textId="27C4BB83" w:rsidR="0091567A" w:rsidRDefault="0091567A" w:rsidP="00806FB7">
            <w:pPr>
              <w:spacing w:before="0" w:after="0" w:line="240" w:lineRule="auto"/>
              <w:cnfStyle w:val="000000010000" w:firstRow="0" w:lastRow="0" w:firstColumn="0" w:lastColumn="0" w:oddVBand="0" w:evenVBand="0" w:oddHBand="0" w:evenHBand="1" w:firstRowFirstColumn="0" w:firstRowLastColumn="0" w:lastRowFirstColumn="0" w:lastRowLastColumn="0"/>
            </w:pPr>
            <w:r>
              <w:t xml:space="preserve">This would be a </w:t>
            </w:r>
            <w:r w:rsidR="00B92BDA">
              <w:t>real-life</w:t>
            </w:r>
            <w:r>
              <w:t xml:space="preserve"> example of royalties except that Gotye never monetised his YouTube channel</w:t>
            </w:r>
            <w:r w:rsidR="00B92BDA">
              <w:t>.</w:t>
            </w:r>
          </w:p>
        </w:tc>
      </w:tr>
      <w:tr w:rsidR="0091567A" w14:paraId="5F38F921" w14:textId="77777777" w:rsidTr="00806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9A9978" w14:textId="12574C65" w:rsidR="0091567A" w:rsidRDefault="0091567A" w:rsidP="00806FB7">
            <w:pPr>
              <w:spacing w:before="0" w:after="0" w:line="240" w:lineRule="auto"/>
            </w:pPr>
            <w:r>
              <w:t>Connecting learning</w:t>
            </w:r>
          </w:p>
        </w:tc>
        <w:tc>
          <w:tcPr>
            <w:tcW w:w="5300" w:type="dxa"/>
          </w:tcPr>
          <w:p w14:paraId="346F4B9D" w14:textId="77777777" w:rsidR="0091567A" w:rsidRDefault="0091567A" w:rsidP="00806FB7">
            <w:pPr>
              <w:spacing w:before="0" w:after="0" w:line="240" w:lineRule="auto"/>
              <w:cnfStyle w:val="000000100000" w:firstRow="0" w:lastRow="0" w:firstColumn="0" w:lastColumn="0" w:oddVBand="0" w:evenVBand="0" w:oddHBand="1" w:evenHBand="0" w:firstRowFirstColumn="0" w:firstRowLastColumn="0" w:lastRowFirstColumn="0" w:lastRowLastColumn="0"/>
            </w:pPr>
            <w:r>
              <w:t xml:space="preserve">Ask students </w:t>
            </w:r>
            <w:r w:rsidRPr="001C19F9">
              <w:t>how they would calculate Gotye’s earnings if he earned $0.0</w:t>
            </w:r>
            <w:r>
              <w:t>03</w:t>
            </w:r>
            <w:r w:rsidRPr="001C19F9">
              <w:t xml:space="preserve"> per view and then generalise to any amount</w:t>
            </w:r>
            <w:r>
              <w:t xml:space="preserve">. Connect this to direct variation and compare how the variables change compared to when it was a wage. Use the spreadsheet </w:t>
            </w:r>
            <w:r>
              <w:rPr>
                <w:i/>
                <w:iCs/>
              </w:rPr>
              <w:t xml:space="preserve">Royalties </w:t>
            </w:r>
            <w:r>
              <w:t>to model this relationship with an equation, table of values and graph.</w:t>
            </w:r>
          </w:p>
          <w:p w14:paraId="42FE5933" w14:textId="3A0E8A38" w:rsidR="0091567A" w:rsidRDefault="0091567A" w:rsidP="00806FB7">
            <w:pPr>
              <w:spacing w:before="0" w:after="0" w:line="240" w:lineRule="auto"/>
              <w:cnfStyle w:val="000000100000" w:firstRow="0" w:lastRow="0" w:firstColumn="0" w:lastColumn="0" w:oddVBand="0" w:evenVBand="0" w:oddHBand="1" w:evenHBand="0" w:firstRowFirstColumn="0" w:firstRowLastColumn="0" w:lastRowFirstColumn="0" w:lastRowLastColumn="0"/>
            </w:pPr>
            <w:r>
              <w:t xml:space="preserve">Modify the scenario to account for Kimbra receiving 5% of </w:t>
            </w:r>
            <w:r w:rsidR="00B92BDA">
              <w:t>Gotye’s</w:t>
            </w:r>
            <w:r>
              <w:t xml:space="preserve"> royalties. Then have students investigate changing the constant of variation on both </w:t>
            </w:r>
            <w:r w:rsidR="00B92BDA">
              <w:t>Gotye</w:t>
            </w:r>
            <w:r>
              <w:t xml:space="preserve"> and Kimbra’s earnings.</w:t>
            </w:r>
          </w:p>
        </w:tc>
        <w:tc>
          <w:tcPr>
            <w:tcW w:w="3347" w:type="dxa"/>
          </w:tcPr>
          <w:p w14:paraId="27D8F069" w14:textId="77777777" w:rsidR="0091567A" w:rsidRDefault="0091567A" w:rsidP="00806FB7">
            <w:pPr>
              <w:spacing w:before="0" w:after="0" w:line="240" w:lineRule="auto"/>
              <w:cnfStyle w:val="000000100000" w:firstRow="0" w:lastRow="0" w:firstColumn="0" w:lastColumn="0" w:oddVBand="0" w:evenVBand="0" w:oddHBand="1" w:evenHBand="0" w:firstRowFirstColumn="0" w:firstRowLastColumn="0" w:lastRowFirstColumn="0" w:lastRowLastColumn="0"/>
            </w:pPr>
            <w:r>
              <w:t>Pose-Pause-Pounce-Bounce</w:t>
            </w:r>
          </w:p>
          <w:p w14:paraId="32B0D3BE" w14:textId="56F0E172" w:rsidR="0091567A" w:rsidRDefault="0091567A" w:rsidP="00806FB7">
            <w:pPr>
              <w:spacing w:before="0" w:after="0" w:line="240" w:lineRule="auto"/>
              <w:cnfStyle w:val="000000100000" w:firstRow="0" w:lastRow="0" w:firstColumn="0" w:lastColumn="0" w:oddVBand="0" w:evenVBand="0" w:oddHBand="1" w:evenHBand="0" w:firstRowFirstColumn="0" w:firstRowLastColumn="0" w:lastRowFirstColumn="0" w:lastRowLastColumn="0"/>
            </w:pPr>
            <w:r>
              <w:t>Think-Pair-Share</w:t>
            </w:r>
          </w:p>
        </w:tc>
        <w:tc>
          <w:tcPr>
            <w:tcW w:w="3935" w:type="dxa"/>
          </w:tcPr>
          <w:p w14:paraId="44B7EE2C" w14:textId="33FF4440" w:rsidR="0091567A" w:rsidRDefault="0091567A" w:rsidP="00806FB7">
            <w:pPr>
              <w:spacing w:before="0" w:after="0" w:line="240" w:lineRule="auto"/>
              <w:cnfStyle w:val="000000100000" w:firstRow="0" w:lastRow="0" w:firstColumn="0" w:lastColumn="0" w:oddVBand="0" w:evenVBand="0" w:oddHBand="1" w:evenHBand="0" w:firstRowFirstColumn="0" w:firstRowLastColumn="0" w:lastRowFirstColumn="0" w:lastRowLastColumn="0"/>
            </w:pPr>
            <w:r>
              <w:t>Students connect calculating royalties to direct variation including the constant of variation, independent and dependent variables in context and model it on a spreadsheet for both amount per stream and percentage of earnings.</w:t>
            </w:r>
          </w:p>
        </w:tc>
      </w:tr>
      <w:tr w:rsidR="0091567A" w14:paraId="47F9E6BB" w14:textId="77777777" w:rsidTr="00806F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7BA5D74" w14:textId="3A1A7BFC" w:rsidR="0091567A" w:rsidRDefault="0091567A" w:rsidP="00806FB7">
            <w:pPr>
              <w:spacing w:before="0" w:after="0" w:line="240" w:lineRule="auto"/>
            </w:pPr>
            <w:r>
              <w:t>Releasing responsibility</w:t>
            </w:r>
          </w:p>
        </w:tc>
        <w:tc>
          <w:tcPr>
            <w:tcW w:w="5300" w:type="dxa"/>
          </w:tcPr>
          <w:p w14:paraId="339FE549" w14:textId="46AB0198" w:rsidR="0091567A" w:rsidRDefault="0091567A" w:rsidP="00806FB7">
            <w:pPr>
              <w:spacing w:before="0" w:after="0" w:line="240" w:lineRule="auto"/>
              <w:cnfStyle w:val="000000010000" w:firstRow="0" w:lastRow="0" w:firstColumn="0" w:lastColumn="0" w:oddVBand="0" w:evenVBand="0" w:oddHBand="0" w:evenHBand="1" w:firstRowFirstColumn="0" w:firstRowLastColumn="0" w:lastRowFirstColumn="0" w:lastRowLastColumn="0"/>
            </w:pPr>
            <w:r>
              <w:t xml:space="preserve">Students complete notes using an existing source and write notes using </w:t>
            </w:r>
            <w:hyperlink w:anchor="_Appendix_B_1" w:history="1">
              <w:r>
                <w:rPr>
                  <w:rStyle w:val="Hyperlink"/>
                  <w:szCs w:val="24"/>
                </w:rPr>
                <w:t>Appendix B</w:t>
              </w:r>
            </w:hyperlink>
            <w:r>
              <w:t>.</w:t>
            </w:r>
          </w:p>
        </w:tc>
        <w:tc>
          <w:tcPr>
            <w:tcW w:w="3347" w:type="dxa"/>
          </w:tcPr>
          <w:p w14:paraId="4C6F8B96" w14:textId="77777777" w:rsidR="0091567A" w:rsidRDefault="0091567A" w:rsidP="00806FB7">
            <w:pPr>
              <w:spacing w:before="0" w:after="0" w:line="240" w:lineRule="auto"/>
              <w:cnfStyle w:val="000000010000" w:firstRow="0" w:lastRow="0" w:firstColumn="0" w:lastColumn="0" w:oddVBand="0" w:evenVBand="0" w:oddHBand="0" w:evenHBand="1" w:firstRowFirstColumn="0" w:firstRowLastColumn="0" w:lastRowFirstColumn="0" w:lastRowLastColumn="0"/>
            </w:pPr>
            <w:r>
              <w:t>Frayer diagram</w:t>
            </w:r>
          </w:p>
          <w:p w14:paraId="182BF990" w14:textId="6E4AD8F3" w:rsidR="0091567A" w:rsidRDefault="0091567A" w:rsidP="00806FB7">
            <w:pPr>
              <w:spacing w:before="0" w:after="0" w:line="240"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935" w:type="dxa"/>
          </w:tcPr>
          <w:p w14:paraId="6A11CD32" w14:textId="4871CBDA" w:rsidR="0091567A" w:rsidRDefault="0091567A" w:rsidP="00806FB7">
            <w:pPr>
              <w:spacing w:before="0" w:after="0" w:line="240" w:lineRule="auto"/>
              <w:cnfStyle w:val="000000010000" w:firstRow="0" w:lastRow="0" w:firstColumn="0" w:lastColumn="0" w:oddVBand="0" w:evenVBand="0" w:oddHBand="0" w:evenHBand="1" w:firstRowFirstColumn="0" w:firstRowLastColumn="0" w:lastRowFirstColumn="0" w:lastRowLastColumn="0"/>
            </w:pPr>
            <w:r>
              <w:t>Students summarise their learning and apply it to a variety of jobs, developing their estimating skills.</w:t>
            </w:r>
          </w:p>
        </w:tc>
      </w:tr>
      <w:tr w:rsidR="0091567A" w14:paraId="01F87371" w14:textId="77777777" w:rsidTr="00806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476B31F" w14:textId="25133C5A" w:rsidR="0091567A" w:rsidRDefault="0091567A" w:rsidP="00806FB7">
            <w:pPr>
              <w:spacing w:before="0" w:after="0" w:line="240" w:lineRule="auto"/>
            </w:pPr>
            <w:r>
              <w:t>Independent practice</w:t>
            </w:r>
          </w:p>
        </w:tc>
        <w:tc>
          <w:tcPr>
            <w:tcW w:w="5300" w:type="dxa"/>
          </w:tcPr>
          <w:p w14:paraId="08C29FCE" w14:textId="384CB53A" w:rsidR="0091567A" w:rsidRDefault="0091567A" w:rsidP="00806FB7">
            <w:pPr>
              <w:spacing w:before="0" w:after="0" w:line="240" w:lineRule="auto"/>
              <w:cnfStyle w:val="000000100000" w:firstRow="0" w:lastRow="0" w:firstColumn="0" w:lastColumn="0" w:oddVBand="0" w:evenVBand="0" w:oddHBand="1" w:evenHBand="0" w:firstRowFirstColumn="0" w:firstRowLastColumn="0" w:lastRowFirstColumn="0" w:lastRowLastColumn="0"/>
            </w:pPr>
            <w:r>
              <w:t xml:space="preserve">Use </w:t>
            </w:r>
            <w:hyperlink w:anchor="_Appendix_C" w:history="1">
              <w:r>
                <w:rPr>
                  <w:rStyle w:val="Hyperlink"/>
                  <w:szCs w:val="24"/>
                </w:rPr>
                <w:t>Appendix C</w:t>
              </w:r>
            </w:hyperlink>
            <w:r>
              <w:t xml:space="preserve"> and the ‘Approaching questions scaffold’ to answer HSC</w:t>
            </w:r>
            <w:r w:rsidR="00B92BDA">
              <w:t>-</w:t>
            </w:r>
            <w:r>
              <w:t>style questions.</w:t>
            </w:r>
          </w:p>
        </w:tc>
        <w:tc>
          <w:tcPr>
            <w:tcW w:w="3347" w:type="dxa"/>
          </w:tcPr>
          <w:p w14:paraId="152B2357" w14:textId="77777777" w:rsidR="0091567A" w:rsidRDefault="0091567A" w:rsidP="00806FB7">
            <w:pPr>
              <w:spacing w:before="0" w:after="0" w:line="240" w:lineRule="auto"/>
              <w:cnfStyle w:val="000000100000" w:firstRow="0" w:lastRow="0" w:firstColumn="0" w:lastColumn="0" w:oddVBand="0" w:evenVBand="0" w:oddHBand="1" w:evenHBand="0" w:firstRowFirstColumn="0" w:firstRowLastColumn="0" w:lastRowFirstColumn="0" w:lastRowLastColumn="0"/>
            </w:pPr>
            <w:r>
              <w:t>Approaching questions scaffold</w:t>
            </w:r>
          </w:p>
          <w:p w14:paraId="2D7958E9" w14:textId="32F78CA9" w:rsidR="0091567A" w:rsidRDefault="0091567A" w:rsidP="00806FB7">
            <w:pPr>
              <w:spacing w:before="0" w:after="0" w:line="240"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935" w:type="dxa"/>
          </w:tcPr>
          <w:p w14:paraId="2354A987" w14:textId="3F313154" w:rsidR="0091567A" w:rsidRDefault="0091567A" w:rsidP="00806FB7">
            <w:pPr>
              <w:spacing w:before="0" w:after="0" w:line="240" w:lineRule="auto"/>
              <w:cnfStyle w:val="000000100000" w:firstRow="0" w:lastRow="0" w:firstColumn="0" w:lastColumn="0" w:oddVBand="0" w:evenVBand="0" w:oddHBand="1" w:evenHBand="0" w:firstRowFirstColumn="0" w:firstRowLastColumn="0" w:lastRowFirstColumn="0" w:lastRowLastColumn="0"/>
            </w:pPr>
            <w:r>
              <w:t>Students apply their knowledge to decipher HSC</w:t>
            </w:r>
            <w:r w:rsidR="00E96935">
              <w:t>-</w:t>
            </w:r>
            <w:r>
              <w:t>style questions focusing on understanding the question and planning to answer.</w:t>
            </w:r>
          </w:p>
        </w:tc>
      </w:tr>
    </w:tbl>
    <w:p w14:paraId="03113C0A" w14:textId="77777777" w:rsidR="0091567A" w:rsidRPr="0091567A" w:rsidRDefault="0091567A" w:rsidP="0091567A"/>
    <w:p w14:paraId="4432ACB1" w14:textId="77777777" w:rsidR="00D56D4A" w:rsidRPr="00D56D4A" w:rsidRDefault="00D56D4A" w:rsidP="000668AC">
      <w:pPr>
        <w:pStyle w:val="ListBullet"/>
        <w:sectPr w:rsidR="00D56D4A" w:rsidRPr="00D56D4A" w:rsidSect="00EB5D1B">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24DF6238" w14:textId="637BD509" w:rsidR="001A1D82" w:rsidRDefault="001A1D82" w:rsidP="00B07CB7">
      <w:pPr>
        <w:pStyle w:val="Heading3"/>
        <w:numPr>
          <w:ilvl w:val="2"/>
          <w:numId w:val="1"/>
        </w:numPr>
        <w:ind w:left="0"/>
      </w:pPr>
      <w:r>
        <w:t xml:space="preserve">Retrieval practice </w:t>
      </w:r>
    </w:p>
    <w:p w14:paraId="0284C869" w14:textId="06C3B1AC" w:rsidR="00073DF4" w:rsidRDefault="00F36E95" w:rsidP="00E96935">
      <w:pPr>
        <w:pStyle w:val="ListNumber"/>
        <w:numPr>
          <w:ilvl w:val="0"/>
          <w:numId w:val="38"/>
        </w:numPr>
      </w:pPr>
      <w:r>
        <w:t>In a Think-Pair-Share</w:t>
      </w:r>
      <w:r w:rsidR="008D364E">
        <w:t xml:space="preserve"> </w:t>
      </w:r>
      <w:r w:rsidR="00A84461">
        <w:t>(</w:t>
      </w:r>
      <w:hyperlink r:id="rId14">
        <w:r w:rsidR="00A84461" w:rsidRPr="69AA0A1C">
          <w:rPr>
            <w:rStyle w:val="Hyperlink"/>
          </w:rPr>
          <w:t>bit.ly/thinkpairsharestrategy</w:t>
        </w:r>
      </w:hyperlink>
      <w:r w:rsidR="00A84461">
        <w:t>)</w:t>
      </w:r>
      <w:r w:rsidR="00E53AE8">
        <w:t>,</w:t>
      </w:r>
      <w:r>
        <w:t xml:space="preserve"> ask students which is larger</w:t>
      </w:r>
      <w:r w:rsidR="00517A5C">
        <w:t xml:space="preserve">, </w:t>
      </w:r>
      <w:r w:rsidR="00B24886">
        <w:t>12.</w:t>
      </w:r>
      <w:r w:rsidR="00517A5C">
        <w:t xml:space="preserve">5% of </w:t>
      </w:r>
      <w:r w:rsidR="00073DF4">
        <w:t>72</w:t>
      </w:r>
      <w:r w:rsidR="008A67FD">
        <w:t xml:space="preserve"> or </w:t>
      </w:r>
      <w:r w:rsidR="00073DF4">
        <w:t xml:space="preserve">72% of </w:t>
      </w:r>
      <w:r w:rsidR="00B24886">
        <w:t>12.5</w:t>
      </w:r>
      <w:r w:rsidR="00073DF4">
        <w:t xml:space="preserve">. </w:t>
      </w:r>
    </w:p>
    <w:p w14:paraId="7C23EEF2" w14:textId="4B1C4CA8" w:rsidR="005502C3" w:rsidRPr="005502C3" w:rsidRDefault="005502C3" w:rsidP="00795565">
      <w:pPr>
        <w:pStyle w:val="FeatureBox"/>
      </w:pPr>
      <w:r w:rsidRPr="005502C3">
        <w:t>This activity is designed to assess students’ understanding of how to calculate a percentage of a value. Both expressions result in an answer of 9. Students with a deeper grasp of percentages will recognise</w:t>
      </w:r>
      <w:r w:rsidR="005B2E23">
        <w:t xml:space="preserve">, </w:t>
      </w:r>
      <w:r w:rsidRPr="005502C3">
        <w:t>without performing any calculations</w:t>
      </w:r>
      <w:r w:rsidR="005B2E23">
        <w:t xml:space="preserve">, </w:t>
      </w:r>
      <w:r w:rsidRPr="005502C3">
        <w:t xml:space="preserve">that the answers are the same. </w:t>
      </w:r>
      <w:r w:rsidR="00EE7D02">
        <w:t>Using t</w:t>
      </w:r>
      <w:r w:rsidR="00EE7D02" w:rsidRPr="00EE7D02">
        <w:t xml:space="preserve">he commutative law, the order of multiplication doesn’t affect the result, so the </w:t>
      </w:r>
      <w:r w:rsidR="00E96935">
        <w:t>2</w:t>
      </w:r>
      <w:r w:rsidR="00EE7D02" w:rsidRPr="00EE7D02">
        <w:t xml:space="preserve"> expressions</w:t>
      </w:r>
      <w:r w:rsidR="00EE7D02">
        <w:t xml:space="preserve"> created to calculate the result</w:t>
      </w:r>
      <w:r w:rsidR="00EE7D02" w:rsidRPr="00EE7D02">
        <w:t xml:space="preserve"> are equ</w:t>
      </w:r>
      <w:r w:rsidR="00EE7D02">
        <w:t>ivalent</w:t>
      </w:r>
      <w:r w:rsidR="005915B4">
        <w:t xml:space="preserve"> for this specific question.</w:t>
      </w:r>
    </w:p>
    <w:p w14:paraId="7AE92F31" w14:textId="41DF7954" w:rsidR="00125F91" w:rsidRPr="00125F91" w:rsidRDefault="00BC38BE" w:rsidP="00AB6D4B">
      <w:pPr>
        <w:pStyle w:val="FeatureBox"/>
      </w:pPr>
      <w:r w:rsidRPr="00BC38BE">
        <w:t xml:space="preserve">Students should be </w:t>
      </w:r>
      <w:r w:rsidR="00F65794">
        <w:t>familiar with</w:t>
      </w:r>
      <w:r w:rsidRPr="00BC38BE">
        <w:t xml:space="preserve"> </w:t>
      </w:r>
      <w:r>
        <w:t>calculating a percentage of a quantity from</w:t>
      </w:r>
      <w:r w:rsidRPr="00BC38BE">
        <w:t xml:space="preserve"> the Stage 4 </w:t>
      </w:r>
      <w:hyperlink r:id="rId15" w:history="1">
        <w:r w:rsidR="00E96935" w:rsidRPr="00E96935">
          <w:rPr>
            <w:rStyle w:val="Hyperlink"/>
          </w:rPr>
          <w:t>Fractions, decimals and percentages</w:t>
        </w:r>
      </w:hyperlink>
      <w:r w:rsidR="00E96935">
        <w:t xml:space="preserve"> </w:t>
      </w:r>
      <w:r w:rsidRPr="00BC38BE">
        <w:t xml:space="preserve">outcome </w:t>
      </w:r>
      <w:r w:rsidR="00E96935" w:rsidRPr="00E96935">
        <w:rPr>
          <w:b/>
          <w:bCs/>
        </w:rPr>
        <w:t>MA4-FRC-C-01</w:t>
      </w:r>
      <w:r>
        <w:t>.</w:t>
      </w:r>
    </w:p>
    <w:p w14:paraId="453957C7" w14:textId="39E86E61" w:rsidR="00D01CAE" w:rsidRDefault="00FD5257" w:rsidP="00B07CB7">
      <w:pPr>
        <w:pStyle w:val="Heading3"/>
        <w:numPr>
          <w:ilvl w:val="2"/>
          <w:numId w:val="1"/>
        </w:numPr>
        <w:ind w:left="0"/>
      </w:pPr>
      <w:r>
        <w:t>Activat</w:t>
      </w:r>
      <w:r w:rsidR="0065706C">
        <w:t>ing</w:t>
      </w:r>
      <w:r>
        <w:t xml:space="preserve"> prior knowledge</w:t>
      </w:r>
    </w:p>
    <w:p w14:paraId="6CEE9FFA" w14:textId="15E57DE2" w:rsidR="00823111" w:rsidRDefault="00402DAC" w:rsidP="00B75C6B">
      <w:pPr>
        <w:pStyle w:val="ListNumber"/>
        <w:numPr>
          <w:ilvl w:val="0"/>
          <w:numId w:val="11"/>
        </w:numPr>
      </w:pPr>
      <w:r>
        <w:t>Play a</w:t>
      </w:r>
      <w:r w:rsidR="00D0270A">
        <w:t>n</w:t>
      </w:r>
      <w:r>
        <w:t xml:space="preserve"> </w:t>
      </w:r>
      <w:r w:rsidR="00D0270A">
        <w:t>extract</w:t>
      </w:r>
      <w:r>
        <w:t xml:space="preserve"> </w:t>
      </w:r>
      <w:r w:rsidR="00D0270A">
        <w:t xml:space="preserve">of </w:t>
      </w:r>
      <w:r w:rsidR="00CF52F1">
        <w:t>the YouTube video ‘</w:t>
      </w:r>
      <w:r w:rsidR="00CB081E" w:rsidRPr="00B75C6B">
        <w:t xml:space="preserve">Gotye - Somebody That I Used </w:t>
      </w:r>
      <w:proofErr w:type="gramStart"/>
      <w:r w:rsidR="00CB081E" w:rsidRPr="00B75C6B">
        <w:t>To</w:t>
      </w:r>
      <w:proofErr w:type="gramEnd"/>
      <w:r w:rsidR="00CB081E" w:rsidRPr="00B75C6B">
        <w:t xml:space="preserve"> Know (feat. Kimbra) [Official Music Video]</w:t>
      </w:r>
      <w:r w:rsidR="00CB081E">
        <w:t>’</w:t>
      </w:r>
      <w:r w:rsidR="00C610E9">
        <w:t>(4:03)</w:t>
      </w:r>
      <w:r w:rsidR="00CB081E">
        <w:t xml:space="preserve"> (</w:t>
      </w:r>
      <w:hyperlink r:id="rId16" w:history="1">
        <w:r w:rsidR="00B75C6B">
          <w:rPr>
            <w:rStyle w:val="Hyperlink"/>
          </w:rPr>
          <w:t>bit.ly/goyte-somebody-that-i-used-to-know</w:t>
        </w:r>
      </w:hyperlink>
      <w:r w:rsidR="00B75C6B">
        <w:t>).</w:t>
      </w:r>
    </w:p>
    <w:p w14:paraId="0F66F9F7" w14:textId="43607013" w:rsidR="008F0E39" w:rsidRDefault="008D2F2F" w:rsidP="00DB5082">
      <w:pPr>
        <w:pStyle w:val="ListNumber"/>
        <w:numPr>
          <w:ilvl w:val="0"/>
          <w:numId w:val="11"/>
        </w:numPr>
      </w:pPr>
      <w:r w:rsidRPr="008D2F2F">
        <w:t xml:space="preserve">Let </w:t>
      </w:r>
      <w:r w:rsidR="008F0E39">
        <w:t xml:space="preserve">students </w:t>
      </w:r>
      <w:r w:rsidRPr="008D2F2F">
        <w:t xml:space="preserve">know </w:t>
      </w:r>
      <w:r w:rsidR="008F0E39">
        <w:t xml:space="preserve">that this song has over 2.4 billion views on YouTube. </w:t>
      </w:r>
      <w:r w:rsidRPr="008D2F2F">
        <w:t>Using</w:t>
      </w:r>
      <w:r w:rsidR="008F0E39">
        <w:t xml:space="preserve"> a Think-Pair-Share</w:t>
      </w:r>
      <w:r w:rsidRPr="008D2F2F">
        <w:t xml:space="preserve"> strategy</w:t>
      </w:r>
      <w:r w:rsidR="008F0E39">
        <w:t xml:space="preserve">, ask </w:t>
      </w:r>
      <w:r w:rsidR="00F911C8">
        <w:t>students</w:t>
      </w:r>
      <w:r w:rsidRPr="008D2F2F">
        <w:t xml:space="preserve"> to estimate</w:t>
      </w:r>
      <w:r w:rsidR="008F0E39">
        <w:t xml:space="preserve"> how much they think Got</w:t>
      </w:r>
      <w:r w:rsidR="00580AD3">
        <w:t>y</w:t>
      </w:r>
      <w:r w:rsidR="008F0E39">
        <w:t>e has earned from those views</w:t>
      </w:r>
      <w:r w:rsidR="006A7136">
        <w:t xml:space="preserve"> and </w:t>
      </w:r>
      <w:r w:rsidRPr="008D2F2F">
        <w:t>to explain the reasoning behind their estimates</w:t>
      </w:r>
      <w:r w:rsidR="006A7136">
        <w:t>.</w:t>
      </w:r>
    </w:p>
    <w:p w14:paraId="74134DE8" w14:textId="422B03F7" w:rsidR="006A7136" w:rsidRDefault="006A7136" w:rsidP="006A7136">
      <w:pPr>
        <w:pStyle w:val="FeatureBox"/>
      </w:pPr>
      <w:r>
        <w:t xml:space="preserve">Students should come up with a variety of </w:t>
      </w:r>
      <w:r w:rsidR="001B4A0F">
        <w:t xml:space="preserve">amounts, but the way they created their estimate would be to multiply the number of views by a certain amount or take a fraction </w:t>
      </w:r>
      <w:r w:rsidR="00D41432">
        <w:t xml:space="preserve">or percentage </w:t>
      </w:r>
      <w:r w:rsidR="001B4A0F">
        <w:t xml:space="preserve">of the views. </w:t>
      </w:r>
      <w:r w:rsidR="00922C45">
        <w:t>This is</w:t>
      </w:r>
      <w:r w:rsidR="00CA357C">
        <w:t xml:space="preserve"> </w:t>
      </w:r>
      <w:r w:rsidR="00C803E3">
        <w:t xml:space="preserve">an example of </w:t>
      </w:r>
      <w:r w:rsidR="00D41432">
        <w:t xml:space="preserve">a </w:t>
      </w:r>
      <w:r w:rsidR="00C803E3">
        <w:t>direct variation</w:t>
      </w:r>
      <w:r w:rsidR="00922C45">
        <w:t xml:space="preserve"> relationship</w:t>
      </w:r>
      <w:r w:rsidR="00C803E3">
        <w:t>.</w:t>
      </w:r>
    </w:p>
    <w:p w14:paraId="4DE63C7D" w14:textId="75975EF2" w:rsidR="002D7487" w:rsidRDefault="002D7487" w:rsidP="00DB5082">
      <w:pPr>
        <w:pStyle w:val="ListNumber"/>
        <w:numPr>
          <w:ilvl w:val="0"/>
          <w:numId w:val="11"/>
        </w:numPr>
      </w:pPr>
      <w:r>
        <w:t>Reveal to students that Got</w:t>
      </w:r>
      <w:r w:rsidR="00580AD3">
        <w:t>y</w:t>
      </w:r>
      <w:r>
        <w:t>e does not make any money from You</w:t>
      </w:r>
      <w:r w:rsidR="005227A3">
        <w:t>T</w:t>
      </w:r>
      <w:r>
        <w:t>ube</w:t>
      </w:r>
      <w:r w:rsidR="00E21F6D">
        <w:t xml:space="preserve"> because</w:t>
      </w:r>
      <w:r>
        <w:t xml:space="preserve"> he </w:t>
      </w:r>
      <w:r w:rsidR="00C356F9">
        <w:t>did not</w:t>
      </w:r>
      <w:r w:rsidR="00C50321">
        <w:t xml:space="preserve"> monetise his YouTube channel.</w:t>
      </w:r>
    </w:p>
    <w:p w14:paraId="0ACCA677" w14:textId="50ADE887" w:rsidR="00C803E3" w:rsidRDefault="00A24376" w:rsidP="00DB5082">
      <w:pPr>
        <w:pStyle w:val="ListNumber"/>
        <w:numPr>
          <w:ilvl w:val="0"/>
          <w:numId w:val="11"/>
        </w:numPr>
      </w:pPr>
      <w:r>
        <w:t>Tell</w:t>
      </w:r>
      <w:r w:rsidR="00C803E3">
        <w:t xml:space="preserve"> students that</w:t>
      </w:r>
      <w:r w:rsidR="00C50321">
        <w:t xml:space="preserve"> if he </w:t>
      </w:r>
      <w:r w:rsidR="005227A3">
        <w:t>had monetised his YouTube channel</w:t>
      </w:r>
      <w:r w:rsidR="00023F55">
        <w:t xml:space="preserve"> this </w:t>
      </w:r>
      <w:r w:rsidR="00CD5B93">
        <w:t>would be</w:t>
      </w:r>
      <w:r w:rsidR="00023F55">
        <w:t xml:space="preserve"> an example of a royalty. Use the Pose-Pause-Pounce-Bounce questioning strategy </w:t>
      </w:r>
      <w:r w:rsidR="004212EA">
        <w:rPr>
          <w:rFonts w:eastAsia="Arial"/>
        </w:rPr>
        <w:t>(</w:t>
      </w:r>
      <w:r w:rsidR="00E4340B" w:rsidRPr="5A662C82">
        <w:rPr>
          <w:rFonts w:eastAsia="Arial"/>
        </w:rPr>
        <w:t>PDF 557</w:t>
      </w:r>
      <w:r w:rsidR="004212EA">
        <w:rPr>
          <w:rFonts w:eastAsia="Arial"/>
        </w:rPr>
        <w:t> </w:t>
      </w:r>
      <w:r w:rsidR="00E4340B" w:rsidRPr="5A662C82">
        <w:rPr>
          <w:rFonts w:eastAsia="Arial"/>
        </w:rPr>
        <w:t>KB</w:t>
      </w:r>
      <w:r w:rsidR="004212EA">
        <w:rPr>
          <w:rFonts w:eastAsia="Arial"/>
        </w:rPr>
        <w:t>)</w:t>
      </w:r>
      <w:r w:rsidR="004212EA" w:rsidRPr="5A662C82">
        <w:rPr>
          <w:rFonts w:eastAsia="Arial"/>
        </w:rPr>
        <w:t xml:space="preserve"> </w:t>
      </w:r>
      <w:r w:rsidR="00E4340B" w:rsidRPr="5A662C82">
        <w:rPr>
          <w:rFonts w:eastAsia="Arial"/>
        </w:rPr>
        <w:t>(</w:t>
      </w:r>
      <w:hyperlink r:id="rId17">
        <w:r w:rsidR="00E4340B" w:rsidRPr="5A662C82">
          <w:rPr>
            <w:rStyle w:val="Hyperlink"/>
          </w:rPr>
          <w:t>bit.ly/posepausepouncebounce</w:t>
        </w:r>
      </w:hyperlink>
      <w:r w:rsidR="00E4340B" w:rsidRPr="5A662C82">
        <w:rPr>
          <w:rFonts w:eastAsia="Arial"/>
        </w:rPr>
        <w:t>)</w:t>
      </w:r>
      <w:r w:rsidR="00F01B64">
        <w:t xml:space="preserve"> </w:t>
      </w:r>
      <w:r w:rsidR="00023F55">
        <w:t>to ask students what a royalty is.</w:t>
      </w:r>
    </w:p>
    <w:p w14:paraId="1A24062B" w14:textId="6185CB25" w:rsidR="00D0270A" w:rsidRDefault="007436D7" w:rsidP="00023F55">
      <w:pPr>
        <w:pStyle w:val="FeatureBox"/>
      </w:pPr>
      <w:r>
        <w:lastRenderedPageBreak/>
        <w:t xml:space="preserve">Students should be familiar from royalties from the </w:t>
      </w:r>
      <w:r w:rsidR="00FD1E70">
        <w:t xml:space="preserve">Stage 5 </w:t>
      </w:r>
      <w:hyperlink r:id="rId18" w:history="1">
        <w:r w:rsidR="004212EA">
          <w:rPr>
            <w:rStyle w:val="Hyperlink"/>
          </w:rPr>
          <w:t>Financial mathematics A</w:t>
        </w:r>
      </w:hyperlink>
      <w:r w:rsidR="00FD1E70">
        <w:t xml:space="preserve"> outcome </w:t>
      </w:r>
      <w:r w:rsidR="00FD1E70" w:rsidRPr="00216AA3">
        <w:rPr>
          <w:b/>
          <w:bCs/>
        </w:rPr>
        <w:t>MA5-FIN-C-01</w:t>
      </w:r>
      <w:r w:rsidR="00FD1E70">
        <w:t>.</w:t>
      </w:r>
    </w:p>
    <w:p w14:paraId="457007FE" w14:textId="77777777" w:rsidR="004212EA" w:rsidRDefault="00CD38B8" w:rsidP="00023F55">
      <w:pPr>
        <w:pStyle w:val="FeatureBox"/>
      </w:pPr>
      <w:r>
        <w:t>A royalty is defined as a p</w:t>
      </w:r>
      <w:r w:rsidRPr="00CD38B8">
        <w:t>ayment made to the owner or creator of a product or intellectual property such as a patent, novel, song or artwork. Typically calculated as a percentage of the total sale</w:t>
      </w:r>
      <w:r w:rsidR="005349D9">
        <w:t>s</w:t>
      </w:r>
      <w:r w:rsidR="00E075AA">
        <w:t>.</w:t>
      </w:r>
      <w:r w:rsidR="00D26164">
        <w:t xml:space="preserve"> </w:t>
      </w:r>
    </w:p>
    <w:p w14:paraId="586D5410" w14:textId="7E2AA7B0" w:rsidR="00023F55" w:rsidRDefault="00D26164" w:rsidP="00023F55">
      <w:pPr>
        <w:pStyle w:val="FeatureBox"/>
      </w:pPr>
      <w:r>
        <w:t>G</w:t>
      </w:r>
      <w:r w:rsidRPr="00D26164">
        <w:t>iven the rise of streaming</w:t>
      </w:r>
      <w:r w:rsidR="005349D9">
        <w:t xml:space="preserve"> services</w:t>
      </w:r>
      <w:r w:rsidRPr="00D26164">
        <w:t>, royalties are also paid on a per stream basis</w:t>
      </w:r>
      <w:r>
        <w:t>.</w:t>
      </w:r>
    </w:p>
    <w:p w14:paraId="19D0ED87" w14:textId="270F351E" w:rsidR="00603A68" w:rsidRDefault="001D4069" w:rsidP="00DB5082">
      <w:pPr>
        <w:pStyle w:val="ListNumber"/>
        <w:numPr>
          <w:ilvl w:val="0"/>
          <w:numId w:val="11"/>
        </w:numPr>
      </w:pPr>
      <w:r>
        <w:t>Check for understanding by asking s</w:t>
      </w:r>
      <w:r w:rsidR="00603A68">
        <w:t xml:space="preserve">tudents </w:t>
      </w:r>
      <w:r>
        <w:t xml:space="preserve">to </w:t>
      </w:r>
      <w:r w:rsidR="00603A68">
        <w:t xml:space="preserve">brainstorm different </w:t>
      </w:r>
      <w:r w:rsidR="00C15BA0">
        <w:t>job</w:t>
      </w:r>
      <w:r w:rsidR="00603A68">
        <w:t>s where royalties would be earned.</w:t>
      </w:r>
    </w:p>
    <w:p w14:paraId="3C475444" w14:textId="6E6AAF62" w:rsidR="000A10DD" w:rsidRDefault="00F01B64" w:rsidP="000A10DD">
      <w:pPr>
        <w:pStyle w:val="FeatureBox"/>
      </w:pPr>
      <w:r>
        <w:t>Some examples could include</w:t>
      </w:r>
      <w:r w:rsidR="00003498">
        <w:t xml:space="preserve"> percentage of profits for an author for a novel they wrote, </w:t>
      </w:r>
      <w:r w:rsidR="007619BC">
        <w:t xml:space="preserve">earnings from the number of times someone watched a show a screenwriter wrote </w:t>
      </w:r>
      <w:r w:rsidR="00E075AA">
        <w:t>for</w:t>
      </w:r>
      <w:r w:rsidR="007619BC">
        <w:t xml:space="preserve"> a streaming </w:t>
      </w:r>
      <w:r w:rsidR="00B64FC6">
        <w:t>service,</w:t>
      </w:r>
      <w:r w:rsidR="007619BC">
        <w:t xml:space="preserve"> or</w:t>
      </w:r>
      <w:r w:rsidR="00656B74">
        <w:t xml:space="preserve"> a percentage of profits made from an app</w:t>
      </w:r>
      <w:r w:rsidR="00003498">
        <w:t xml:space="preserve"> </w:t>
      </w:r>
      <w:r w:rsidR="00656B74">
        <w:t xml:space="preserve">given the </w:t>
      </w:r>
      <w:r w:rsidR="009062AC">
        <w:t>number</w:t>
      </w:r>
      <w:r w:rsidR="00656B74">
        <w:t xml:space="preserve"> of times it was downloaded onto a device.</w:t>
      </w:r>
    </w:p>
    <w:p w14:paraId="05537C0B" w14:textId="45D9CD3B" w:rsidR="003024CB" w:rsidRDefault="00097721" w:rsidP="00B07CB7">
      <w:pPr>
        <w:pStyle w:val="Heading3"/>
        <w:numPr>
          <w:ilvl w:val="2"/>
          <w:numId w:val="1"/>
        </w:numPr>
        <w:ind w:left="0"/>
      </w:pPr>
      <w:r>
        <w:t>Connecting learning</w:t>
      </w:r>
    </w:p>
    <w:p w14:paraId="014C940F" w14:textId="7EE01F6D" w:rsidR="00BF00C8" w:rsidRDefault="00560273" w:rsidP="00DB5082">
      <w:pPr>
        <w:pStyle w:val="ListNumber"/>
        <w:numPr>
          <w:ilvl w:val="0"/>
          <w:numId w:val="9"/>
        </w:numPr>
      </w:pPr>
      <w:r>
        <w:t>State to students that</w:t>
      </w:r>
      <w:r w:rsidR="00BF00C8">
        <w:t xml:space="preserve"> the amount earned by</w:t>
      </w:r>
      <w:r>
        <w:t xml:space="preserve"> royalties can be </w:t>
      </w:r>
      <w:r w:rsidR="00BF00C8">
        <w:t>calculated in multiple ways</w:t>
      </w:r>
      <w:r w:rsidR="00594649">
        <w:t xml:space="preserve">, </w:t>
      </w:r>
      <w:r w:rsidR="00852B65">
        <w:t>these</w:t>
      </w:r>
      <w:r w:rsidR="009218D3">
        <w:t xml:space="preserve"> include a</w:t>
      </w:r>
      <w:r w:rsidR="00BF00C8">
        <w:t xml:space="preserve"> percentage of sales </w:t>
      </w:r>
      <w:r w:rsidR="009218D3">
        <w:t>(</w:t>
      </w:r>
      <w:r w:rsidR="00BF00C8">
        <w:t>or profit</w:t>
      </w:r>
      <w:r w:rsidR="009218D3">
        <w:t>)</w:t>
      </w:r>
      <w:r w:rsidR="001C31F4">
        <w:t xml:space="preserve"> or a specified amount for the number of views </w:t>
      </w:r>
      <w:r w:rsidR="009218D3">
        <w:t>(</w:t>
      </w:r>
      <w:r w:rsidR="001C31F4">
        <w:t>or downloads</w:t>
      </w:r>
      <w:r w:rsidR="009218D3">
        <w:t>)</w:t>
      </w:r>
      <w:r w:rsidR="001C31F4">
        <w:t>.</w:t>
      </w:r>
    </w:p>
    <w:p w14:paraId="2610AA4E" w14:textId="1BB9D367" w:rsidR="00BF06B1" w:rsidRDefault="007A0300" w:rsidP="00DB5082">
      <w:pPr>
        <w:pStyle w:val="ListNumber"/>
        <w:numPr>
          <w:ilvl w:val="0"/>
          <w:numId w:val="9"/>
        </w:numPr>
      </w:pPr>
      <w:r>
        <w:t>Ask students to calculate how much Gotye could have earned if he received 0</w:t>
      </w:r>
      <w:r w:rsidR="00E156A1">
        <w:t>.</w:t>
      </w:r>
      <w:r w:rsidR="00DE64FA">
        <w:t>00</w:t>
      </w:r>
      <w:r>
        <w:t>3</w:t>
      </w:r>
      <w:r w:rsidR="00E156A1">
        <w:t xml:space="preserve"> cents</w:t>
      </w:r>
      <w:r>
        <w:t xml:space="preserve"> for each </w:t>
      </w:r>
      <w:r w:rsidR="00C33445">
        <w:t>st</w:t>
      </w:r>
      <w:r w:rsidR="00C631EA">
        <w:t>r</w:t>
      </w:r>
      <w:r w:rsidR="00C33445">
        <w:t>eam</w:t>
      </w:r>
      <w:r>
        <w:t xml:space="preserve"> of ‘Somebody that I used to know’ for 2.4 billion views</w:t>
      </w:r>
      <w:r w:rsidR="00C33445">
        <w:t xml:space="preserve">. Students may benefit from using </w:t>
      </w:r>
      <w:r w:rsidR="00FC5659">
        <w:t>mini</w:t>
      </w:r>
      <w:r w:rsidR="00BF06B1">
        <w:t xml:space="preserve"> </w:t>
      </w:r>
      <w:r w:rsidR="00FC5659">
        <w:t>whiteboards</w:t>
      </w:r>
      <w:r w:rsidR="00BF06B1">
        <w:t xml:space="preserve"> </w:t>
      </w:r>
      <w:r w:rsidR="00AF2367">
        <w:t>(</w:t>
      </w:r>
      <w:hyperlink r:id="rId19" w:history="1">
        <w:r w:rsidR="00AF2367" w:rsidRPr="00183649">
          <w:rPr>
            <w:rStyle w:val="Hyperlink"/>
          </w:rPr>
          <w:t>bit.ly/miniwhiteboards</w:t>
        </w:r>
      </w:hyperlink>
      <w:r w:rsidR="00AF2367">
        <w:t>)</w:t>
      </w:r>
      <w:r w:rsidR="00B23E1A">
        <w:t>.</w:t>
      </w:r>
    </w:p>
    <w:p w14:paraId="5AD450C7" w14:textId="65116D4C" w:rsidR="00BF06B1" w:rsidRDefault="00BF06B1" w:rsidP="00DB5082">
      <w:pPr>
        <w:pStyle w:val="ListNumber"/>
        <w:numPr>
          <w:ilvl w:val="0"/>
          <w:numId w:val="9"/>
        </w:numPr>
      </w:pPr>
      <w:r>
        <w:t>If</w:t>
      </w:r>
      <w:r w:rsidR="007C225C">
        <w:t xml:space="preserve"> all</w:t>
      </w:r>
      <w:r>
        <w:t xml:space="preserve"> students successfully answered this question</w:t>
      </w:r>
      <w:r w:rsidR="00212C54">
        <w:t>,</w:t>
      </w:r>
      <w:r>
        <w:t xml:space="preserve"> </w:t>
      </w:r>
      <w:r w:rsidR="00476682">
        <w:t>select a random student to</w:t>
      </w:r>
      <w:r>
        <w:t xml:space="preserve"> share </w:t>
      </w:r>
      <w:r w:rsidR="003D3CAF">
        <w:t xml:space="preserve">their </w:t>
      </w:r>
      <w:r w:rsidR="00B57036">
        <w:t>method</w:t>
      </w:r>
      <w:r w:rsidR="003D3CAF">
        <w:t xml:space="preserve"> of calculat</w:t>
      </w:r>
      <w:r w:rsidR="00B57036">
        <w:t>ing</w:t>
      </w:r>
      <w:r w:rsidR="003D3CAF">
        <w:t xml:space="preserve"> </w:t>
      </w:r>
      <w:r w:rsidR="00B57036">
        <w:t>the answer</w:t>
      </w:r>
      <w:r w:rsidR="003D3CAF">
        <w:t xml:space="preserve">. </w:t>
      </w:r>
      <w:r w:rsidR="007C225C">
        <w:t>Otherwise, use the Pose-Pause</w:t>
      </w:r>
      <w:r w:rsidR="00476682">
        <w:t>-Pounce-Bounce questioning strategy to</w:t>
      </w:r>
      <w:r w:rsidR="00E61C41">
        <w:t xml:space="preserve"> unpack any misconceptions students may have</w:t>
      </w:r>
      <w:r w:rsidR="0055155C">
        <w:t xml:space="preserve">. </w:t>
      </w:r>
    </w:p>
    <w:p w14:paraId="13A9264F" w14:textId="5309A983" w:rsidR="0010387F" w:rsidRDefault="0010387F" w:rsidP="00E61C41">
      <w:pPr>
        <w:pStyle w:val="FeatureBox"/>
      </w:pPr>
      <w:r>
        <w:t xml:space="preserve">The value Gotye would have earned </w:t>
      </w:r>
      <w:r w:rsidR="0086579A">
        <w:t>is</w:t>
      </w:r>
      <w:r>
        <w:t xml:space="preserve"> $7</w:t>
      </w:r>
      <w:r w:rsidR="00DE64FA">
        <w:t> </w:t>
      </w:r>
      <w:r>
        <w:t>200</w:t>
      </w:r>
      <w:r w:rsidR="00DE64FA">
        <w:t> </w:t>
      </w:r>
      <w:r>
        <w:t xml:space="preserve">000. </w:t>
      </w:r>
    </w:p>
    <w:p w14:paraId="135F06E6" w14:textId="4763BC3E" w:rsidR="00E61C41" w:rsidRDefault="00E61C41" w:rsidP="00BF0D99">
      <w:pPr>
        <w:pStyle w:val="FeatureBox"/>
      </w:pPr>
      <w:r>
        <w:t xml:space="preserve">Misconceptions may include how to write 2.4 billion </w:t>
      </w:r>
      <w:r w:rsidR="00E156A1">
        <w:t xml:space="preserve">or </w:t>
      </w:r>
      <w:r w:rsidR="0004537F">
        <w:t xml:space="preserve">converting the value to dollars by either multiplying by $0.003 or </w:t>
      </w:r>
      <w:r w:rsidR="001474FB">
        <w:t>dividing the total amount by 100 to convert to dollars.</w:t>
      </w:r>
    </w:p>
    <w:p w14:paraId="3D2B9360" w14:textId="6E8D08F0" w:rsidR="002F0B58" w:rsidRDefault="002F0B58" w:rsidP="00DB5082">
      <w:pPr>
        <w:pStyle w:val="ListNumber"/>
        <w:numPr>
          <w:ilvl w:val="0"/>
          <w:numId w:val="9"/>
        </w:numPr>
      </w:pPr>
      <w:r>
        <w:lastRenderedPageBreak/>
        <w:t>In a Think-Pair-Share, ask students</w:t>
      </w:r>
      <w:r w:rsidR="000623B0">
        <w:t xml:space="preserve"> </w:t>
      </w:r>
      <w:r w:rsidR="00093EAA">
        <w:t xml:space="preserve">to </w:t>
      </w:r>
      <w:r w:rsidR="000623B0">
        <w:t>w</w:t>
      </w:r>
      <w:r w:rsidR="000623B0" w:rsidRPr="000623B0">
        <w:t xml:space="preserve">rite an equation linking the </w:t>
      </w:r>
      <w:r w:rsidR="007722F1">
        <w:t>r</w:t>
      </w:r>
      <w:r w:rsidR="000623B0" w:rsidRPr="000623B0">
        <w:t>oyalt</w:t>
      </w:r>
      <w:r w:rsidR="007722F1">
        <w:t>y</w:t>
      </w:r>
      <w:r w:rsidR="000623B0" w:rsidRPr="000623B0">
        <w:t xml:space="preserve"> payments (R) to the number of downloads (n).</w:t>
      </w:r>
      <w:r>
        <w:t xml:space="preserve"> </w:t>
      </w:r>
      <w:r w:rsidDel="000623B0">
        <w:t>H</w:t>
      </w:r>
      <w:r>
        <w:t xml:space="preserve">ave </w:t>
      </w:r>
      <w:r w:rsidR="00EA2BF2">
        <w:t>students</w:t>
      </w:r>
      <w:r>
        <w:t xml:space="preserve"> share their </w:t>
      </w:r>
      <w:r w:rsidR="00667E04">
        <w:t>solutions on a mini whiteboard.</w:t>
      </w:r>
    </w:p>
    <w:p w14:paraId="1FB98907" w14:textId="66EE21F1" w:rsidR="00136749" w:rsidRDefault="009771AE" w:rsidP="00DB5082">
      <w:pPr>
        <w:pStyle w:val="ListNumber"/>
        <w:numPr>
          <w:ilvl w:val="0"/>
          <w:numId w:val="9"/>
        </w:numPr>
      </w:pPr>
      <w:r>
        <w:t>State to students that this is an example of direct variation</w:t>
      </w:r>
      <w:r w:rsidR="00136749">
        <w:t xml:space="preserve"> and u</w:t>
      </w:r>
      <w:r w:rsidR="00667E04">
        <w:t xml:space="preserve">se the Pose-Pause-Pounce-Bounce strategy to </w:t>
      </w:r>
      <w:r w:rsidR="00746872">
        <w:t>justify why in a class discussion. Some suggested prompts include</w:t>
      </w:r>
      <w:r w:rsidR="00136749">
        <w:t>:</w:t>
      </w:r>
    </w:p>
    <w:p w14:paraId="778B4407" w14:textId="285312D9" w:rsidR="00136749" w:rsidRDefault="00746872" w:rsidP="00DE64FA">
      <w:pPr>
        <w:pStyle w:val="ListBullet2"/>
      </w:pPr>
      <w:r>
        <w:t xml:space="preserve">What </w:t>
      </w:r>
      <w:r w:rsidR="00267883">
        <w:t>does</w:t>
      </w:r>
      <w:r>
        <w:t xml:space="preserve"> the equation and graph of a direct variation relationship look like?</w:t>
      </w:r>
    </w:p>
    <w:p w14:paraId="5D3B51CF" w14:textId="78DA1B5C" w:rsidR="00667E04" w:rsidRDefault="00746872" w:rsidP="00DE64FA">
      <w:pPr>
        <w:pStyle w:val="ListBullet2"/>
      </w:pPr>
      <w:r>
        <w:t>W</w:t>
      </w:r>
      <w:r w:rsidR="00136749">
        <w:t>hat are the independent and dependent variables and what is the constant of variation</w:t>
      </w:r>
      <w:r>
        <w:t xml:space="preserve"> in this context</w:t>
      </w:r>
      <w:r w:rsidR="00136749">
        <w:t>?</w:t>
      </w:r>
    </w:p>
    <w:p w14:paraId="4DE7679E" w14:textId="14580A03" w:rsidR="00136749" w:rsidRDefault="00746872" w:rsidP="00DE64FA">
      <w:pPr>
        <w:pStyle w:val="ListBullet2"/>
      </w:pPr>
      <w:r>
        <w:t>H</w:t>
      </w:r>
      <w:r w:rsidR="00136749">
        <w:t>ow does the constant of variation relate to the independent and dependent variables?</w:t>
      </w:r>
    </w:p>
    <w:p w14:paraId="349E13A3" w14:textId="1084E1E5" w:rsidR="00667E04" w:rsidRDefault="00667E04" w:rsidP="00667E04">
      <w:pPr>
        <w:pStyle w:val="FeatureBox"/>
      </w:pPr>
      <w:r>
        <w:t xml:space="preserve">Students </w:t>
      </w:r>
      <w:r w:rsidR="003433C7">
        <w:t xml:space="preserve">could justify that this is a direct variation relationship by stating features of the </w:t>
      </w:r>
      <w:r>
        <w:t>equation or graph they created to generalise finding the amount Got</w:t>
      </w:r>
      <w:r w:rsidR="00CE73C9">
        <w:t>y</w:t>
      </w:r>
      <w:r>
        <w:t>e could earn given any</w:t>
      </w:r>
      <w:r w:rsidR="00746872">
        <w:t xml:space="preserve"> </w:t>
      </w:r>
      <w:r>
        <w:t>number of views.</w:t>
      </w:r>
      <w:r w:rsidR="00DC1794">
        <w:t xml:space="preserve"> </w:t>
      </w:r>
    </w:p>
    <w:p w14:paraId="6503389D" w14:textId="66B0D9B8" w:rsidR="000C4C75" w:rsidRDefault="000C4C75" w:rsidP="000C4C75">
      <w:pPr>
        <w:pStyle w:val="FeatureBox"/>
      </w:pPr>
      <w:r>
        <w:t>Students should recognise that the number of views is the independent variable, the amount earned would be the dependent variable and the constant of variation would be the amount earned per view.</w:t>
      </w:r>
    </w:p>
    <w:p w14:paraId="566713F9" w14:textId="260D2E66" w:rsidR="00380592" w:rsidRDefault="00314100" w:rsidP="00020879">
      <w:pPr>
        <w:pStyle w:val="FeatureBox"/>
      </w:pPr>
      <w:r w:rsidRPr="00314100">
        <w:t>Students should recognise that the constant of variation is a rate, the ratio of the dependent variable to the independent variable</w:t>
      </w:r>
      <w:r w:rsidR="00625B7B">
        <w:t xml:space="preserve">, </w:t>
      </w:r>
      <w:r w:rsidRPr="00314100">
        <w:t xml:space="preserve">such as the amount paid per item. </w:t>
      </w:r>
      <w:r w:rsidR="00230429">
        <w:t>In this scenario it is the amount per stream.</w:t>
      </w:r>
      <w:r w:rsidR="00CE24C2">
        <w:t xml:space="preserve"> </w:t>
      </w:r>
    </w:p>
    <w:p w14:paraId="70EBE20A" w14:textId="458D3BF3" w:rsidR="00314100" w:rsidRDefault="00CE24C2" w:rsidP="00020879">
      <w:pPr>
        <w:pStyle w:val="FeatureBox"/>
      </w:pPr>
      <w:r>
        <w:t>Th</w:t>
      </w:r>
      <w:r w:rsidR="00380592">
        <w:t>e</w:t>
      </w:r>
      <w:r>
        <w:t xml:space="preserve"> constant of variation also represents the gradient of the linear graph</w:t>
      </w:r>
      <w:r w:rsidR="00380592">
        <w:t>, describing the change in the dependent variable each time the independent variable increases by 1.</w:t>
      </w:r>
    </w:p>
    <w:p w14:paraId="5D7E7CD2" w14:textId="0CAA8760" w:rsidR="00AE36EC" w:rsidRPr="00F62B85" w:rsidRDefault="00CF22BB" w:rsidP="00DB5082">
      <w:pPr>
        <w:pStyle w:val="ListNumber"/>
        <w:numPr>
          <w:ilvl w:val="0"/>
          <w:numId w:val="9"/>
        </w:numPr>
      </w:pPr>
      <w:r>
        <w:t>Tell</w:t>
      </w:r>
      <w:r w:rsidR="00AF6628">
        <w:t xml:space="preserve"> students </w:t>
      </w:r>
      <w:r w:rsidR="00FA2F80">
        <w:t xml:space="preserve">that </w:t>
      </w:r>
      <w:r w:rsidR="00AF6628">
        <w:t xml:space="preserve">they will be modelling this relationship </w:t>
      </w:r>
      <w:r w:rsidR="00FA2F80">
        <w:t>in</w:t>
      </w:r>
      <w:r w:rsidR="00AF6628">
        <w:t xml:space="preserve"> a spreadsheet. </w:t>
      </w:r>
      <w:r w:rsidR="00AE36EC">
        <w:t xml:space="preserve">With a device between pairs of students, ask them to open the spreadsheet </w:t>
      </w:r>
      <w:r w:rsidR="00AE36EC" w:rsidRPr="00DB5082">
        <w:rPr>
          <w:i/>
          <w:iCs/>
        </w:rPr>
        <w:t>Royalties</w:t>
      </w:r>
      <w:r w:rsidR="00F63FA8">
        <w:rPr>
          <w:i/>
          <w:iCs/>
        </w:rPr>
        <w:t xml:space="preserve"> </w:t>
      </w:r>
      <w:r w:rsidR="00F63FA8">
        <w:t>and fill in the constant of variati</w:t>
      </w:r>
      <w:r w:rsidR="005B2CDC">
        <w:t>on</w:t>
      </w:r>
      <w:r w:rsidR="00AE36EC" w:rsidRPr="00DB5082">
        <w:rPr>
          <w:i/>
          <w:iCs/>
        </w:rPr>
        <w:t xml:space="preserve">. </w:t>
      </w:r>
    </w:p>
    <w:p w14:paraId="1E5154A9" w14:textId="6E6CEBB6" w:rsidR="00F62B85" w:rsidRDefault="00F62B85" w:rsidP="008A78A0">
      <w:pPr>
        <w:pStyle w:val="FeatureBox"/>
      </w:pPr>
      <w:r>
        <w:t xml:space="preserve">Appendix </w:t>
      </w:r>
      <w:r w:rsidR="008A78A0">
        <w:t>A ‘Save a local copy of a file’ has been provided to show how to share a spreadsheet with students.</w:t>
      </w:r>
    </w:p>
    <w:p w14:paraId="0C059999" w14:textId="684814D9" w:rsidR="00AF6628" w:rsidRDefault="00827D2C" w:rsidP="00DB5082">
      <w:pPr>
        <w:pStyle w:val="ListNumber"/>
        <w:numPr>
          <w:ilvl w:val="0"/>
          <w:numId w:val="9"/>
        </w:numPr>
      </w:pPr>
      <w:r>
        <w:lastRenderedPageBreak/>
        <w:t xml:space="preserve">Decide as a class the </w:t>
      </w:r>
      <w:r w:rsidR="004A1C74">
        <w:t>scale</w:t>
      </w:r>
      <w:r>
        <w:t xml:space="preserve"> for the independent variable</w:t>
      </w:r>
      <w:r w:rsidR="00D2193E">
        <w:t>.</w:t>
      </w:r>
      <w:r w:rsidR="00231DCE">
        <w:t xml:space="preserve"> </w:t>
      </w:r>
      <w:r w:rsidR="003C56AD">
        <w:t>Have</w:t>
      </w:r>
      <w:r w:rsidR="005359D5">
        <w:t xml:space="preserve"> students</w:t>
      </w:r>
      <w:r w:rsidR="00231DCE">
        <w:t xml:space="preserve"> change the title of the column</w:t>
      </w:r>
      <w:r w:rsidR="002F1CEB">
        <w:t xml:space="preserve"> to reflect the context</w:t>
      </w:r>
      <w:r w:rsidR="00231DCE">
        <w:t xml:space="preserve"> and</w:t>
      </w:r>
      <w:r w:rsidR="005359D5">
        <w:t xml:space="preserve"> fill </w:t>
      </w:r>
      <w:r w:rsidR="00093EA4">
        <w:t xml:space="preserve">in </w:t>
      </w:r>
      <w:r w:rsidR="005359D5">
        <w:t xml:space="preserve">the </w:t>
      </w:r>
      <w:r w:rsidR="00231DCE">
        <w:t xml:space="preserve">agreed </w:t>
      </w:r>
      <w:r w:rsidR="005359D5">
        <w:t>numbers.</w:t>
      </w:r>
    </w:p>
    <w:p w14:paraId="023515AB" w14:textId="48555509" w:rsidR="00FB25A9" w:rsidRDefault="00FB25A9" w:rsidP="00FB25A9">
      <w:pPr>
        <w:pStyle w:val="FeatureBox"/>
      </w:pPr>
      <w:r>
        <w:t xml:space="preserve">Students should recognise </w:t>
      </w:r>
      <w:r w:rsidR="00FD62DD">
        <w:t xml:space="preserve">that </w:t>
      </w:r>
      <w:r>
        <w:t>they should include zero</w:t>
      </w:r>
      <w:r w:rsidR="00D24949">
        <w:t xml:space="preserve">, as </w:t>
      </w:r>
      <w:r w:rsidR="00B32FE0">
        <w:t>you can have zero views</w:t>
      </w:r>
      <w:r w:rsidR="00A82948">
        <w:t>,</w:t>
      </w:r>
      <w:r>
        <w:t xml:space="preserve"> and go to a value beyond 2.4 billion</w:t>
      </w:r>
      <w:r w:rsidR="00152FFE">
        <w:t>,</w:t>
      </w:r>
      <w:r>
        <w:t xml:space="preserve"> as that is the </w:t>
      </w:r>
      <w:r w:rsidR="00C23C66">
        <w:t>number of</w:t>
      </w:r>
      <w:r>
        <w:t xml:space="preserve"> views currently</w:t>
      </w:r>
      <w:r w:rsidR="00152FFE">
        <w:t>,</w:t>
      </w:r>
      <w:r>
        <w:t xml:space="preserve"> </w:t>
      </w:r>
      <w:r w:rsidR="00846BAA">
        <w:t xml:space="preserve">if you wanted to use the graph for projected earnings. Students could pick any number in between or systematically select numbers to break it evenly </w:t>
      </w:r>
      <w:r w:rsidR="00A44C6C">
        <w:t>in the table on the spreadsheet.</w:t>
      </w:r>
    </w:p>
    <w:p w14:paraId="6A1699E1" w14:textId="77777777" w:rsidR="007C32B4" w:rsidRDefault="00955D99" w:rsidP="00DB5082">
      <w:pPr>
        <w:pStyle w:val="ListNumber"/>
        <w:numPr>
          <w:ilvl w:val="0"/>
          <w:numId w:val="9"/>
        </w:numPr>
      </w:pPr>
      <w:r>
        <w:t xml:space="preserve">Ask students to </w:t>
      </w:r>
      <w:r w:rsidR="007C32B4">
        <w:t xml:space="preserve">complete the table of values using formulas. </w:t>
      </w:r>
    </w:p>
    <w:p w14:paraId="5CE3F43A" w14:textId="165F8C15" w:rsidR="002719F0" w:rsidRDefault="002719F0" w:rsidP="00DB5082">
      <w:pPr>
        <w:pStyle w:val="ListNumber"/>
        <w:numPr>
          <w:ilvl w:val="0"/>
          <w:numId w:val="9"/>
        </w:numPr>
      </w:pPr>
      <w:r>
        <w:t xml:space="preserve">Instruct students to create a scatter graph using the table of values. </w:t>
      </w:r>
    </w:p>
    <w:p w14:paraId="7A79284A" w14:textId="59FCEAF6" w:rsidR="007D7DC7" w:rsidRDefault="00775BC2" w:rsidP="004B3120">
      <w:pPr>
        <w:pStyle w:val="FeatureBox"/>
      </w:pPr>
      <w:r>
        <w:t>A tutorial can be foun</w:t>
      </w:r>
      <w:r w:rsidR="004B3120">
        <w:t>d by watching the YouTube video ‘</w:t>
      </w:r>
      <w:r w:rsidR="008E4038">
        <w:t>Plotting an x-y Scatter Chart in Excel</w:t>
      </w:r>
      <w:r w:rsidR="007C38EF">
        <w:t>’</w:t>
      </w:r>
      <w:r w:rsidR="008E4038">
        <w:t xml:space="preserve"> (0:53) (</w:t>
      </w:r>
      <w:hyperlink r:id="rId20" w:history="1">
        <w:r w:rsidR="007B72C5">
          <w:rPr>
            <w:rStyle w:val="Hyperlink"/>
          </w:rPr>
          <w:t>bit.ly/plotting-xychart-excel</w:t>
        </w:r>
      </w:hyperlink>
      <w:r w:rsidR="00FD0017">
        <w:t xml:space="preserve">). </w:t>
      </w:r>
    </w:p>
    <w:p w14:paraId="2A5E66C1" w14:textId="32E515BB" w:rsidR="00877F87" w:rsidRDefault="00080147" w:rsidP="00DB5082">
      <w:pPr>
        <w:pStyle w:val="ListNumber"/>
        <w:numPr>
          <w:ilvl w:val="0"/>
          <w:numId w:val="9"/>
        </w:numPr>
      </w:pPr>
      <w:r>
        <w:t>Have students modify the</w:t>
      </w:r>
      <w:r w:rsidR="0075245A">
        <w:t xml:space="preserve"> labels</w:t>
      </w:r>
      <w:r>
        <w:t xml:space="preserve"> on the axes and the </w:t>
      </w:r>
      <w:r w:rsidRPr="00237BB5">
        <w:t>title by</w:t>
      </w:r>
      <w:r w:rsidR="00237BB5" w:rsidRPr="00237BB5">
        <w:t xml:space="preserve"> selecting the graph</w:t>
      </w:r>
      <w:r w:rsidR="00D55E2D">
        <w:t>.</w:t>
      </w:r>
    </w:p>
    <w:p w14:paraId="1BFA591A" w14:textId="64B81030" w:rsidR="00505733" w:rsidRDefault="00505733" w:rsidP="00505733">
      <w:pPr>
        <w:pStyle w:val="FeatureBox"/>
      </w:pPr>
      <w:r>
        <w:t>A tutorial can be found by watching the YouTube video ‘</w:t>
      </w:r>
      <w:r w:rsidR="0050716D">
        <w:t>How to Add X and Y Axis Labels in an Excel Graph</w:t>
      </w:r>
      <w:r w:rsidR="00143FE1">
        <w:t>’</w:t>
      </w:r>
      <w:r>
        <w:t xml:space="preserve"> (1:42) (</w:t>
      </w:r>
      <w:hyperlink r:id="rId21" w:history="1">
        <w:r w:rsidR="001258E4">
          <w:rPr>
            <w:rStyle w:val="Hyperlink"/>
          </w:rPr>
          <w:t>bit.ly/adding-labels-excel-chart</w:t>
        </w:r>
      </w:hyperlink>
      <w:r>
        <w:t xml:space="preserve">). </w:t>
      </w:r>
    </w:p>
    <w:p w14:paraId="17C4E687" w14:textId="2381C952" w:rsidR="00DA0836" w:rsidRDefault="000035DD" w:rsidP="00DB5082">
      <w:pPr>
        <w:pStyle w:val="ListNumber"/>
        <w:numPr>
          <w:ilvl w:val="0"/>
          <w:numId w:val="9"/>
        </w:numPr>
      </w:pPr>
      <w:r>
        <w:t>Use the graph created to calculate how much Got</w:t>
      </w:r>
      <w:r w:rsidR="007C5F71">
        <w:t>y</w:t>
      </w:r>
      <w:r>
        <w:t xml:space="preserve">e would have earned when he reached </w:t>
      </w:r>
      <w:r w:rsidR="00AC092F">
        <w:t>50</w:t>
      </w:r>
      <w:r w:rsidR="00882207">
        <w:t>0</w:t>
      </w:r>
      <w:r w:rsidR="00AC092F">
        <w:t xml:space="preserve"> m</w:t>
      </w:r>
      <w:r w:rsidR="002A02FC">
        <w:t>illion views</w:t>
      </w:r>
      <w:r w:rsidR="00A6756E">
        <w:t xml:space="preserve">. Ask random students to share </w:t>
      </w:r>
      <w:r w:rsidR="00A86EB4">
        <w:t>their answer and method</w:t>
      </w:r>
      <w:r w:rsidR="00A6756E">
        <w:t>.</w:t>
      </w:r>
    </w:p>
    <w:p w14:paraId="65B40685" w14:textId="67A0AD97" w:rsidR="00101910" w:rsidRDefault="00D91D4E" w:rsidP="00101910">
      <w:pPr>
        <w:pStyle w:val="FeatureBox"/>
        <w:rPr>
          <w:rFonts w:eastAsiaTheme="minorEastAsia"/>
        </w:rPr>
      </w:pPr>
      <w:r>
        <w:t xml:space="preserve">Students should be able to read the values </w:t>
      </w:r>
      <w:r w:rsidR="00A05D54">
        <w:t>from</w:t>
      </w:r>
      <w:r>
        <w:t xml:space="preserve"> the graph by going along the </w:t>
      </w:r>
      <m:oMath>
        <m:r>
          <w:rPr>
            <w:rFonts w:ascii="Cambria Math" w:hAnsi="Cambria Math"/>
          </w:rPr>
          <m:t>x</m:t>
        </m:r>
      </m:oMath>
      <w:r>
        <w:rPr>
          <w:rFonts w:eastAsiaTheme="minorEastAsia"/>
        </w:rPr>
        <w:t xml:space="preserve">-axis to </w:t>
      </w:r>
      <w:r w:rsidR="00AC092F">
        <w:rPr>
          <w:rFonts w:eastAsiaTheme="minorEastAsia"/>
        </w:rPr>
        <w:t>5</w:t>
      </w:r>
      <w:r w:rsidR="00882207">
        <w:rPr>
          <w:rFonts w:eastAsiaTheme="minorEastAsia"/>
        </w:rPr>
        <w:t>0</w:t>
      </w:r>
      <w:r w:rsidR="00AC092F">
        <w:rPr>
          <w:rFonts w:eastAsiaTheme="minorEastAsia"/>
        </w:rPr>
        <w:t>0</w:t>
      </w:r>
      <w:r>
        <w:rPr>
          <w:rFonts w:eastAsiaTheme="minorEastAsia"/>
        </w:rPr>
        <w:t xml:space="preserve"> </w:t>
      </w:r>
      <w:r w:rsidR="00AC092F">
        <w:rPr>
          <w:rFonts w:eastAsiaTheme="minorEastAsia"/>
        </w:rPr>
        <w:t>m</w:t>
      </w:r>
      <w:r>
        <w:rPr>
          <w:rFonts w:eastAsiaTheme="minorEastAsia"/>
        </w:rPr>
        <w:t xml:space="preserve">illion and then up to the position on the graph and then read off the </w:t>
      </w:r>
      <m:oMath>
        <m:r>
          <w:rPr>
            <w:rFonts w:ascii="Cambria Math" w:eastAsiaTheme="minorEastAsia" w:hAnsi="Cambria Math"/>
          </w:rPr>
          <m:t>y</m:t>
        </m:r>
      </m:oMath>
      <w:r>
        <w:rPr>
          <w:rFonts w:eastAsiaTheme="minorEastAsia"/>
        </w:rPr>
        <w:t>-axis to estimate the amount earned</w:t>
      </w:r>
      <w:r w:rsidR="00AC092F">
        <w:rPr>
          <w:rFonts w:eastAsiaTheme="minorEastAsia"/>
        </w:rPr>
        <w:t>,</w:t>
      </w:r>
      <w:r>
        <w:rPr>
          <w:rFonts w:eastAsiaTheme="minorEastAsia"/>
        </w:rPr>
        <w:t xml:space="preserve"> </w:t>
      </w:r>
      <w:r w:rsidR="00AC092F">
        <w:rPr>
          <w:rFonts w:eastAsiaTheme="minorEastAsia"/>
        </w:rPr>
        <w:t>d</w:t>
      </w:r>
      <w:r>
        <w:rPr>
          <w:rFonts w:eastAsiaTheme="minorEastAsia"/>
        </w:rPr>
        <w:t xml:space="preserve">epending on the accuracy </w:t>
      </w:r>
      <w:r w:rsidR="009954C2">
        <w:rPr>
          <w:rFonts w:eastAsiaTheme="minorEastAsia"/>
        </w:rPr>
        <w:t>of the</w:t>
      </w:r>
      <w:r>
        <w:rPr>
          <w:rFonts w:eastAsiaTheme="minorEastAsia"/>
        </w:rPr>
        <w:t xml:space="preserve"> scale of the graph. </w:t>
      </w:r>
      <w:r w:rsidR="00EA4B90">
        <w:rPr>
          <w:rFonts w:eastAsiaTheme="minorEastAsia"/>
        </w:rPr>
        <w:t>Alternatively, students could read the value from the table</w:t>
      </w:r>
      <w:r w:rsidR="00020879">
        <w:rPr>
          <w:rFonts w:eastAsiaTheme="minorEastAsia"/>
        </w:rPr>
        <w:t xml:space="preserve"> or use the equation.</w:t>
      </w:r>
    </w:p>
    <w:p w14:paraId="46289865" w14:textId="0451EAB7" w:rsidR="00850EAF" w:rsidRPr="00850EAF" w:rsidRDefault="00850EAF" w:rsidP="00850EAF">
      <w:pPr>
        <w:pStyle w:val="FeatureBox"/>
      </w:pPr>
      <w:r>
        <w:t>The amount earned should be</w:t>
      </w:r>
      <w:r w:rsidR="00AC092F">
        <w:t xml:space="preserve"> around</w:t>
      </w:r>
      <w:r>
        <w:t xml:space="preserve"> </w:t>
      </w:r>
      <w:r w:rsidR="00143FE1">
        <w:t>$</w:t>
      </w:r>
      <w:r w:rsidR="00AC092F">
        <w:t>5</w:t>
      </w:r>
      <w:r w:rsidR="00C917DF">
        <w:t xml:space="preserve"> million dollars.</w:t>
      </w:r>
    </w:p>
    <w:p w14:paraId="5DDFD8D1" w14:textId="43089A65" w:rsidR="005865C3" w:rsidRDefault="00020404" w:rsidP="00DB5082">
      <w:pPr>
        <w:pStyle w:val="ListNumber"/>
        <w:numPr>
          <w:ilvl w:val="0"/>
          <w:numId w:val="9"/>
        </w:numPr>
      </w:pPr>
      <w:r>
        <w:t>State to students that Kimbra also featured on the song and is entitled to royalties</w:t>
      </w:r>
      <w:r w:rsidR="00BE1BA1">
        <w:t xml:space="preserve"> of 5%</w:t>
      </w:r>
      <w:r w:rsidR="0023739B">
        <w:t>.</w:t>
      </w:r>
    </w:p>
    <w:p w14:paraId="3C0997BB" w14:textId="2490C200" w:rsidR="00944EEE" w:rsidRDefault="00944EEE" w:rsidP="00DB5082">
      <w:pPr>
        <w:pStyle w:val="ListNumber"/>
        <w:numPr>
          <w:ilvl w:val="0"/>
          <w:numId w:val="9"/>
        </w:numPr>
      </w:pPr>
      <w:r>
        <w:t>Using mini</w:t>
      </w:r>
      <w:r w:rsidR="007D4653">
        <w:t xml:space="preserve"> </w:t>
      </w:r>
      <w:r>
        <w:t xml:space="preserve">whiteboards, ask students to calculate how much Kimbra would </w:t>
      </w:r>
      <w:r w:rsidR="007D4653">
        <w:t>have</w:t>
      </w:r>
      <w:r>
        <w:t xml:space="preserve"> earned if </w:t>
      </w:r>
      <w:r w:rsidR="00E42AAF">
        <w:t>the amount earned from streaming was $1</w:t>
      </w:r>
      <w:r w:rsidR="00FB5479">
        <w:t>00</w:t>
      </w:r>
      <w:r w:rsidR="00143FE1">
        <w:t> </w:t>
      </w:r>
      <w:r w:rsidR="00FB5479">
        <w:t>000, $500</w:t>
      </w:r>
      <w:r w:rsidR="00143FE1">
        <w:t> </w:t>
      </w:r>
      <w:r w:rsidR="00FB5479">
        <w:t>000 or $750</w:t>
      </w:r>
      <w:r w:rsidR="00143FE1">
        <w:t> </w:t>
      </w:r>
      <w:r w:rsidR="00FB5479">
        <w:t>000</w:t>
      </w:r>
      <w:r w:rsidR="00173EB1">
        <w:t xml:space="preserve">. </w:t>
      </w:r>
    </w:p>
    <w:p w14:paraId="6ED37ECF" w14:textId="1D940EA7" w:rsidR="002F0701" w:rsidRDefault="002F0701" w:rsidP="00DB5082">
      <w:pPr>
        <w:pStyle w:val="ListNumber"/>
        <w:numPr>
          <w:ilvl w:val="0"/>
          <w:numId w:val="9"/>
        </w:numPr>
      </w:pPr>
      <w:r>
        <w:lastRenderedPageBreak/>
        <w:t xml:space="preserve">In a Think-Pair-Share, deepen student thinking by asking </w:t>
      </w:r>
      <w:r w:rsidR="00A467D0">
        <w:t>students</w:t>
      </w:r>
      <w:r>
        <w:t xml:space="preserve"> how they </w:t>
      </w:r>
      <w:r w:rsidR="00A85A16">
        <w:t xml:space="preserve">could </w:t>
      </w:r>
      <w:r>
        <w:t>modify their spreadsheet to calculate the amount Kimbra would have earned from streams on YouTube.</w:t>
      </w:r>
    </w:p>
    <w:p w14:paraId="1DCD8FD8" w14:textId="618C4137" w:rsidR="0002389F" w:rsidRDefault="0002389F" w:rsidP="0002389F">
      <w:pPr>
        <w:pStyle w:val="FeatureBox"/>
      </w:pPr>
      <w:r>
        <w:t>Students should</w:t>
      </w:r>
      <w:r w:rsidR="00F21AB1">
        <w:t xml:space="preserve"> </w:t>
      </w:r>
      <w:r w:rsidR="009771C9">
        <w:t xml:space="preserve">suggest </w:t>
      </w:r>
      <w:r w:rsidR="00F21AB1">
        <w:t>that</w:t>
      </w:r>
      <w:r w:rsidR="00684DEA">
        <w:t xml:space="preserve"> they could</w:t>
      </w:r>
      <w:r w:rsidR="00F21AB1">
        <w:t xml:space="preserve"> </w:t>
      </w:r>
      <w:r w:rsidR="003E7CEA">
        <w:t xml:space="preserve">create a new column that </w:t>
      </w:r>
      <w:r w:rsidR="00F21AB1">
        <w:t>represent</w:t>
      </w:r>
      <w:r w:rsidR="003E7CEA">
        <w:t>s Kimbra’s earnings and</w:t>
      </w:r>
      <w:r w:rsidR="00F21AB1">
        <w:t xml:space="preserve"> </w:t>
      </w:r>
      <w:r w:rsidR="00494D3B">
        <w:t xml:space="preserve">multiply the amount </w:t>
      </w:r>
      <w:r w:rsidR="00A27BD8">
        <w:t>Gotye</w:t>
      </w:r>
      <w:r w:rsidR="00494D3B">
        <w:t xml:space="preserve"> earns by the</w:t>
      </w:r>
      <w:r w:rsidR="00F21AB1">
        <w:t xml:space="preserve"> percentage</w:t>
      </w:r>
      <w:r w:rsidR="00494D3B">
        <w:t xml:space="preserve"> earned in royalties</w:t>
      </w:r>
      <w:r w:rsidR="007431E8">
        <w:t xml:space="preserve"> </w:t>
      </w:r>
      <w:r w:rsidR="00494D3B">
        <w:t>which can be represented by</w:t>
      </w:r>
      <w:r w:rsidR="007431E8">
        <w:t xml:space="preserve"> 5%</w:t>
      </w:r>
      <w:r w:rsidR="00AC3D3E">
        <w:t xml:space="preserve">, </w:t>
      </w:r>
      <m:oMath>
        <m:f>
          <m:fPr>
            <m:ctrlPr>
              <w:rPr>
                <w:rFonts w:ascii="Cambria Math" w:hAnsi="Cambria Math"/>
                <w:i/>
              </w:rPr>
            </m:ctrlPr>
          </m:fPr>
          <m:num>
            <m:r>
              <w:rPr>
                <w:rFonts w:ascii="Cambria Math" w:hAnsi="Cambria Math"/>
              </w:rPr>
              <m:t>1</m:t>
            </m:r>
          </m:num>
          <m:den>
            <m:r>
              <w:rPr>
                <w:rFonts w:ascii="Cambria Math" w:hAnsi="Cambria Math"/>
              </w:rPr>
              <m:t>20</m:t>
            </m:r>
          </m:den>
        </m:f>
      </m:oMath>
      <w:r w:rsidR="00AC3D3E">
        <w:rPr>
          <w:rFonts w:eastAsiaTheme="minorEastAsia"/>
        </w:rPr>
        <w:t xml:space="preserve"> or 0.05.</w:t>
      </w:r>
      <w:r w:rsidR="00494D3B">
        <w:rPr>
          <w:rFonts w:eastAsiaTheme="minorEastAsia"/>
        </w:rPr>
        <w:t xml:space="preserve"> A sample solution has been provided in the spreadsheet</w:t>
      </w:r>
      <w:r w:rsidR="000079AF">
        <w:rPr>
          <w:rFonts w:eastAsiaTheme="minorEastAsia"/>
        </w:rPr>
        <w:t xml:space="preserve"> for students who are developing their modelling and spreadsheeting skills.</w:t>
      </w:r>
    </w:p>
    <w:p w14:paraId="75D0BF0B" w14:textId="37559733" w:rsidR="00E936C1" w:rsidRDefault="00AC3D3E" w:rsidP="00DB5082">
      <w:pPr>
        <w:pStyle w:val="ListNumber"/>
        <w:numPr>
          <w:ilvl w:val="0"/>
          <w:numId w:val="9"/>
        </w:numPr>
      </w:pPr>
      <w:r>
        <w:t xml:space="preserve">Ask students to create a new column </w:t>
      </w:r>
      <w:r w:rsidR="00BF0332">
        <w:t>i</w:t>
      </w:r>
      <w:r>
        <w:t>n their spreadsheet to represent Kimbra’s earnings</w:t>
      </w:r>
      <w:r w:rsidR="00E936C1">
        <w:t xml:space="preserve"> and add the graph</w:t>
      </w:r>
      <w:r w:rsidR="00CF1FD4">
        <w:t xml:space="preserve"> of Kimbra’s earnings</w:t>
      </w:r>
      <w:r w:rsidR="00E936C1">
        <w:t xml:space="preserve"> </w:t>
      </w:r>
      <w:r w:rsidR="00E37C06">
        <w:t>on</w:t>
      </w:r>
      <w:r w:rsidR="00E936C1">
        <w:t xml:space="preserve"> the same axes</w:t>
      </w:r>
      <w:r w:rsidR="00A46494">
        <w:t xml:space="preserve"> as </w:t>
      </w:r>
      <w:r w:rsidR="00A27BD8">
        <w:t>Gotye’s</w:t>
      </w:r>
      <w:r>
        <w:t>.</w:t>
      </w:r>
    </w:p>
    <w:p w14:paraId="47449747" w14:textId="3EC9CF27" w:rsidR="00AC3D3E" w:rsidRDefault="00E936C1" w:rsidP="00E936C1">
      <w:pPr>
        <w:pStyle w:val="FeatureBox"/>
      </w:pPr>
      <w:r>
        <w:t xml:space="preserve">Students can add a graph to the same axes by </w:t>
      </w:r>
      <w:r w:rsidR="0056276D">
        <w:t xml:space="preserve">selecting the graph, then </w:t>
      </w:r>
      <w:r w:rsidR="00CA3DDD">
        <w:rPr>
          <w:b/>
          <w:bCs/>
        </w:rPr>
        <w:t xml:space="preserve">Chart design </w:t>
      </w:r>
      <w:r w:rsidR="00CA3DDD">
        <w:t xml:space="preserve">in the ribbon, then </w:t>
      </w:r>
      <w:r w:rsidR="00CA3DDD">
        <w:rPr>
          <w:b/>
          <w:bCs/>
        </w:rPr>
        <w:t>Select data</w:t>
      </w:r>
      <w:r w:rsidR="00CA3DDD">
        <w:t>.</w:t>
      </w:r>
    </w:p>
    <w:p w14:paraId="2E4618E9" w14:textId="245AD9F9" w:rsidR="00E63698" w:rsidRPr="00BF0D99" w:rsidRDefault="00E63698" w:rsidP="00BF0D99">
      <w:pPr>
        <w:pStyle w:val="FeatureBox"/>
        <w:rPr>
          <w:color w:val="002060"/>
        </w:rPr>
      </w:pPr>
      <w:r w:rsidRPr="00BF0D99">
        <w:rPr>
          <w:color w:val="002060"/>
          <w:sz w:val="18"/>
          <w:szCs w:val="18"/>
        </w:rPr>
        <w:t xml:space="preserve">Figure </w:t>
      </w:r>
      <w:r w:rsidRPr="00BF0D99">
        <w:rPr>
          <w:color w:val="002060"/>
          <w:sz w:val="18"/>
          <w:szCs w:val="18"/>
        </w:rPr>
        <w:fldChar w:fldCharType="begin"/>
      </w:r>
      <w:r w:rsidRPr="00BF0D99">
        <w:rPr>
          <w:color w:val="002060"/>
          <w:sz w:val="18"/>
          <w:szCs w:val="18"/>
        </w:rPr>
        <w:instrText xml:space="preserve"> SEQ Figure \* ARABIC </w:instrText>
      </w:r>
      <w:r w:rsidRPr="00BF0D99">
        <w:rPr>
          <w:color w:val="002060"/>
          <w:sz w:val="18"/>
          <w:szCs w:val="18"/>
        </w:rPr>
        <w:fldChar w:fldCharType="separate"/>
      </w:r>
      <w:r w:rsidR="004C4CC7">
        <w:rPr>
          <w:noProof/>
          <w:color w:val="002060"/>
          <w:sz w:val="18"/>
          <w:szCs w:val="18"/>
        </w:rPr>
        <w:t>1</w:t>
      </w:r>
      <w:r w:rsidRPr="00BF0D99">
        <w:rPr>
          <w:color w:val="002060"/>
          <w:sz w:val="18"/>
          <w:szCs w:val="18"/>
        </w:rPr>
        <w:fldChar w:fldCharType="end"/>
      </w:r>
      <w:r w:rsidRPr="00BF0D99">
        <w:rPr>
          <w:color w:val="002060"/>
          <w:sz w:val="18"/>
          <w:szCs w:val="18"/>
        </w:rPr>
        <w:t>: Excel ribbon to select data to add to a graph</w:t>
      </w:r>
    </w:p>
    <w:p w14:paraId="2A65BF19" w14:textId="61C7AC73" w:rsidR="00B936A8" w:rsidRDefault="00B936A8" w:rsidP="00B936A8">
      <w:pPr>
        <w:pStyle w:val="FeatureBox"/>
      </w:pPr>
      <w:r w:rsidRPr="00B936A8">
        <w:rPr>
          <w:noProof/>
        </w:rPr>
        <w:drawing>
          <wp:inline distT="0" distB="0" distL="0" distR="0" wp14:anchorId="442FACE4" wp14:editId="12CDA6E0">
            <wp:extent cx="5731510" cy="636270"/>
            <wp:effectExtent l="0" t="0" r="2540" b="0"/>
            <wp:docPr id="809202725" name="Picture 1" descr="Excel ribbon to select data to add to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02725" name="Picture 1" descr="Excel ribbon to select data to add to a graph."/>
                    <pic:cNvPicPr/>
                  </pic:nvPicPr>
                  <pic:blipFill>
                    <a:blip r:embed="rId22"/>
                    <a:stretch>
                      <a:fillRect/>
                    </a:stretch>
                  </pic:blipFill>
                  <pic:spPr>
                    <a:xfrm>
                      <a:off x="0" y="0"/>
                      <a:ext cx="5731510" cy="636270"/>
                    </a:xfrm>
                    <a:prstGeom prst="rect">
                      <a:avLst/>
                    </a:prstGeom>
                  </pic:spPr>
                </pic:pic>
              </a:graphicData>
            </a:graphic>
          </wp:inline>
        </w:drawing>
      </w:r>
    </w:p>
    <w:p w14:paraId="5622395C" w14:textId="60644CAA" w:rsidR="000A784F" w:rsidRDefault="000A784F" w:rsidP="00BF0D99">
      <w:pPr>
        <w:pStyle w:val="FeatureBox"/>
      </w:pPr>
      <w:r>
        <w:t xml:space="preserve">A </w:t>
      </w:r>
      <w:r w:rsidR="00F4380C">
        <w:t xml:space="preserve">‘Select Data Source’ </w:t>
      </w:r>
      <w:r>
        <w:t>pop up box will appear</w:t>
      </w:r>
      <w:r w:rsidR="00F4380C">
        <w:t xml:space="preserve">. Students are to select </w:t>
      </w:r>
      <w:r w:rsidR="00F4380C">
        <w:rPr>
          <w:b/>
          <w:bCs/>
        </w:rPr>
        <w:t xml:space="preserve">Add </w:t>
      </w:r>
      <w:r w:rsidR="00F4380C">
        <w:t>under ‘Legend Entries (Series)’</w:t>
      </w:r>
      <w:r w:rsidR="00FE318C">
        <w:t xml:space="preserve"> then select cell </w:t>
      </w:r>
      <w:r w:rsidR="00A93F4F" w:rsidRPr="00BF0D99">
        <w:rPr>
          <w:b/>
        </w:rPr>
        <w:t>F2</w:t>
      </w:r>
      <w:r w:rsidR="00A93F4F">
        <w:t xml:space="preserve"> for the ‘Series name’ and cells </w:t>
      </w:r>
      <w:r w:rsidR="00A93F4F">
        <w:rPr>
          <w:b/>
          <w:bCs/>
        </w:rPr>
        <w:t xml:space="preserve">F3 </w:t>
      </w:r>
      <w:r w:rsidR="00A93F4F" w:rsidRPr="00BF0D99">
        <w:t>to</w:t>
      </w:r>
      <w:r w:rsidR="00A93F4F">
        <w:rPr>
          <w:b/>
          <w:bCs/>
        </w:rPr>
        <w:t xml:space="preserve"> </w:t>
      </w:r>
      <w:r w:rsidR="00F23D8B">
        <w:rPr>
          <w:b/>
          <w:bCs/>
        </w:rPr>
        <w:t xml:space="preserve">F28 </w:t>
      </w:r>
      <w:r w:rsidR="00F23D8B">
        <w:t xml:space="preserve">for the </w:t>
      </w:r>
      <w:r w:rsidR="00F23D8B">
        <w:br/>
      </w:r>
      <w:r w:rsidR="00CF1FD4">
        <w:t xml:space="preserve">‘Series Y </w:t>
      </w:r>
      <w:r w:rsidR="00F23D8B">
        <w:t>values</w:t>
      </w:r>
      <w:r w:rsidR="00CF1FD4">
        <w:t>’</w:t>
      </w:r>
      <w:r w:rsidR="00F23D8B">
        <w:t>.</w:t>
      </w:r>
    </w:p>
    <w:p w14:paraId="1DC81242" w14:textId="27384C41" w:rsidR="009462A0" w:rsidRDefault="009462A0" w:rsidP="009462A0">
      <w:pPr>
        <w:pStyle w:val="ListNumber"/>
        <w:numPr>
          <w:ilvl w:val="0"/>
          <w:numId w:val="9"/>
        </w:numPr>
      </w:pPr>
      <w:r>
        <w:t xml:space="preserve">Use the graph created to calculate how much </w:t>
      </w:r>
      <w:r w:rsidR="00A27BD8">
        <w:t>Gotye</w:t>
      </w:r>
      <w:r>
        <w:t xml:space="preserve"> would have earned when he reached 2 billion views. Ask random students to share how they found it.</w:t>
      </w:r>
    </w:p>
    <w:p w14:paraId="68514F15" w14:textId="77777777" w:rsidR="00D916EC" w:rsidRDefault="00D916EC" w:rsidP="007B5C6F">
      <w:pPr>
        <w:pStyle w:val="FeatureBox"/>
      </w:pPr>
      <w:r>
        <w:t xml:space="preserve">Students may try to use their graph to estimate or solve using an equation. </w:t>
      </w:r>
    </w:p>
    <w:p w14:paraId="4FB40799" w14:textId="35CD9F1C" w:rsidR="007B5C6F" w:rsidRDefault="007B5C6F" w:rsidP="00D43A61">
      <w:pPr>
        <w:pStyle w:val="FeatureBox"/>
      </w:pPr>
      <w:r>
        <w:t>Students c</w:t>
      </w:r>
      <w:r w:rsidR="00D916EC">
        <w:t>ould also</w:t>
      </w:r>
      <w:r>
        <w:t xml:space="preserve"> be shown how to use a spreadsheet using the </w:t>
      </w:r>
      <w:r w:rsidR="001670DF" w:rsidRPr="001670DF">
        <w:rPr>
          <w:b/>
          <w:bCs/>
        </w:rPr>
        <w:t>Goal Seek</w:t>
      </w:r>
      <w:r w:rsidR="001670DF">
        <w:t xml:space="preserve"> </w:t>
      </w:r>
      <w:r>
        <w:t>function</w:t>
      </w:r>
      <w:r w:rsidR="00D5144E">
        <w:t xml:space="preserve"> using the </w:t>
      </w:r>
      <w:r w:rsidR="007E7AB3">
        <w:t xml:space="preserve">YouTube </w:t>
      </w:r>
      <w:r w:rsidR="00D5144E">
        <w:t>video</w:t>
      </w:r>
      <w:r w:rsidR="007E7AB3">
        <w:t xml:space="preserve"> ‘How to Use Goal Seek in Excel – Tutorial</w:t>
      </w:r>
      <w:r w:rsidR="001670DF">
        <w:t>’</w:t>
      </w:r>
      <w:r w:rsidR="007E7AB3">
        <w:t xml:space="preserve"> (2:52) (</w:t>
      </w:r>
      <w:hyperlink r:id="rId23" w:history="1">
        <w:r w:rsidR="00890DA1">
          <w:rPr>
            <w:rStyle w:val="Hyperlink"/>
          </w:rPr>
          <w:t>bit.ly/goal-seek-excel</w:t>
        </w:r>
      </w:hyperlink>
      <w:r w:rsidR="007E7AB3">
        <w:t>)</w:t>
      </w:r>
      <w:r w:rsidR="00890DA1">
        <w:t>.</w:t>
      </w:r>
      <w:r>
        <w:t xml:space="preserve"> </w:t>
      </w:r>
    </w:p>
    <w:p w14:paraId="1F711F22" w14:textId="5AC5098E" w:rsidR="009462A0" w:rsidRDefault="009462A0" w:rsidP="009462A0">
      <w:pPr>
        <w:pStyle w:val="ListNumber"/>
        <w:numPr>
          <w:ilvl w:val="0"/>
          <w:numId w:val="9"/>
        </w:numPr>
      </w:pPr>
      <w:r>
        <w:t>Have students approximate what would happen</w:t>
      </w:r>
      <w:r w:rsidR="00B82690">
        <w:t xml:space="preserve"> to </w:t>
      </w:r>
      <w:r w:rsidR="00A27BD8">
        <w:t>Gotye</w:t>
      </w:r>
      <w:r w:rsidR="00B82690">
        <w:t xml:space="preserve"> and Kimbra’s earning</w:t>
      </w:r>
      <w:r>
        <w:t xml:space="preserve"> for each of the following scenarios and verify their thinking using their spreadsheet:</w:t>
      </w:r>
    </w:p>
    <w:p w14:paraId="51C414D2" w14:textId="77777777" w:rsidR="009462A0" w:rsidRDefault="009462A0" w:rsidP="00DE64FA">
      <w:pPr>
        <w:pStyle w:val="ListBullet2"/>
      </w:pPr>
      <w:r>
        <w:lastRenderedPageBreak/>
        <w:t>The amount per view changed from $0.01 to $0.02</w:t>
      </w:r>
    </w:p>
    <w:p w14:paraId="6A5FA257" w14:textId="77777777" w:rsidR="009462A0" w:rsidRDefault="009462A0" w:rsidP="00DE64FA">
      <w:pPr>
        <w:pStyle w:val="ListBullet2"/>
      </w:pPr>
      <w:r>
        <w:t>The amount per view changed from $0.01 to $0.005</w:t>
      </w:r>
    </w:p>
    <w:p w14:paraId="71E3CC94" w14:textId="77777777" w:rsidR="009462A0" w:rsidRDefault="009462A0" w:rsidP="00DE64FA">
      <w:pPr>
        <w:pStyle w:val="ListBullet2"/>
      </w:pPr>
      <w:r>
        <w:t>The amount per view changed from $0.01 to $0.015.</w:t>
      </w:r>
    </w:p>
    <w:p w14:paraId="4B2C35F6" w14:textId="77777777" w:rsidR="009462A0" w:rsidRDefault="009462A0" w:rsidP="009462A0">
      <w:pPr>
        <w:pStyle w:val="ListNumber"/>
        <w:numPr>
          <w:ilvl w:val="0"/>
          <w:numId w:val="9"/>
        </w:numPr>
      </w:pPr>
      <w:r>
        <w:t>Use the Pose-Pause-Pounce-Bounce questioning strategy to gather information about student thinking. Some suggested prompts include:</w:t>
      </w:r>
    </w:p>
    <w:p w14:paraId="7A1F034B" w14:textId="77777777" w:rsidR="009462A0" w:rsidRDefault="009462A0" w:rsidP="00DE64FA">
      <w:pPr>
        <w:pStyle w:val="ListBullet2"/>
      </w:pPr>
      <w:r>
        <w:t>What were your approximations and why did you estimate it to be that amount?</w:t>
      </w:r>
    </w:p>
    <w:p w14:paraId="12CE47CA" w14:textId="77777777" w:rsidR="009462A0" w:rsidRDefault="009462A0" w:rsidP="00DE64FA">
      <w:pPr>
        <w:pStyle w:val="ListBullet2"/>
      </w:pPr>
      <w:r>
        <w:t>What changed in your estimations as you went along?</w:t>
      </w:r>
    </w:p>
    <w:p w14:paraId="0EA4C775" w14:textId="77777777" w:rsidR="009462A0" w:rsidRDefault="009462A0" w:rsidP="00DE64FA">
      <w:pPr>
        <w:pStyle w:val="ListBullet2"/>
      </w:pPr>
      <w:r>
        <w:t>Why do you think that when it doubled, the amount earned also doubled?</w:t>
      </w:r>
    </w:p>
    <w:p w14:paraId="62849A62" w14:textId="77777777" w:rsidR="009462A0" w:rsidRDefault="009462A0" w:rsidP="009462A0">
      <w:pPr>
        <w:pStyle w:val="FeatureBox"/>
      </w:pPr>
      <w:r>
        <w:t>Students should gather that if you multiply the rate or constant of variation by an amount then the whole value is multiplied by that amount as they are proportional.</w:t>
      </w:r>
    </w:p>
    <w:p w14:paraId="0245B37B" w14:textId="7DDDA35D" w:rsidR="00035A50" w:rsidRDefault="00035A50" w:rsidP="00AF4817">
      <w:pPr>
        <w:pStyle w:val="Heading3"/>
        <w:tabs>
          <w:tab w:val="left" w:pos="5828"/>
        </w:tabs>
      </w:pPr>
      <w:r>
        <w:t>Releasing responsibility</w:t>
      </w:r>
    </w:p>
    <w:p w14:paraId="1FC5AB74" w14:textId="4811CFC2" w:rsidR="00EF5C4B" w:rsidRDefault="001F6802" w:rsidP="00DB5082">
      <w:pPr>
        <w:pStyle w:val="ListNumber"/>
        <w:numPr>
          <w:ilvl w:val="0"/>
          <w:numId w:val="12"/>
        </w:numPr>
      </w:pPr>
      <w:r>
        <w:t>Students are to practi</w:t>
      </w:r>
      <w:r w:rsidR="003A65F3">
        <w:t>s</w:t>
      </w:r>
      <w:r>
        <w:t>e questions from an existing resource.</w:t>
      </w:r>
    </w:p>
    <w:p w14:paraId="2DDD5B59" w14:textId="64DBA1C2" w:rsidR="00313887" w:rsidRDefault="00313887" w:rsidP="00DB5082">
      <w:pPr>
        <w:pStyle w:val="ListNumber"/>
        <w:numPr>
          <w:ilvl w:val="0"/>
          <w:numId w:val="12"/>
        </w:numPr>
      </w:pPr>
      <w:r>
        <w:t xml:space="preserve">Use the Pose-Pause-Pounce-Bounce strategy to ask students if there were any that differed to their estimated list and why </w:t>
      </w:r>
      <w:r w:rsidR="00D440EF">
        <w:t>they thought it would have been higher.</w:t>
      </w:r>
    </w:p>
    <w:p w14:paraId="016FBD7B" w14:textId="2178F811" w:rsidR="00320B82" w:rsidRDefault="001F6802" w:rsidP="002411C6">
      <w:pPr>
        <w:pStyle w:val="ListNumber"/>
        <w:numPr>
          <w:ilvl w:val="0"/>
          <w:numId w:val="12"/>
        </w:numPr>
      </w:pPr>
      <w:r>
        <w:t>Distribute Appendix B ‘Frayer diagram’</w:t>
      </w:r>
      <w:r w:rsidR="009932E4">
        <w:t xml:space="preserve"> </w:t>
      </w:r>
      <w:r w:rsidR="00977000">
        <w:t>(</w:t>
      </w:r>
      <w:hyperlink r:id="rId24" w:history="1">
        <w:r w:rsidR="00977000" w:rsidRPr="00762378">
          <w:rPr>
            <w:rStyle w:val="Hyperlink"/>
          </w:rPr>
          <w:t>bit.ly/frayerdiagram</w:t>
        </w:r>
      </w:hyperlink>
      <w:r w:rsidR="00977000">
        <w:t>)</w:t>
      </w:r>
      <w:r>
        <w:t xml:space="preserve"> </w:t>
      </w:r>
      <w:r w:rsidR="00B50808">
        <w:t>for students to complete notes.</w:t>
      </w:r>
    </w:p>
    <w:p w14:paraId="2F468947" w14:textId="2357AD2A" w:rsidR="00A51D10" w:rsidRDefault="00035A50" w:rsidP="00AF4817">
      <w:pPr>
        <w:pStyle w:val="Heading3"/>
        <w:tabs>
          <w:tab w:val="left" w:pos="5828"/>
        </w:tabs>
      </w:pPr>
      <w:r>
        <w:t xml:space="preserve">Independent </w:t>
      </w:r>
      <w:r w:rsidR="0074782C">
        <w:t>practice</w:t>
      </w:r>
    </w:p>
    <w:p w14:paraId="073F9811" w14:textId="3BB6E34C" w:rsidR="00D1123D" w:rsidRDefault="006B4E6E" w:rsidP="00DB5082">
      <w:pPr>
        <w:pStyle w:val="ListNumber"/>
        <w:numPr>
          <w:ilvl w:val="0"/>
          <w:numId w:val="13"/>
        </w:numPr>
      </w:pPr>
      <w:r>
        <w:t xml:space="preserve">Between pairs of students, distribute Appendix </w:t>
      </w:r>
      <w:r w:rsidR="008A78A0">
        <w:t>C</w:t>
      </w:r>
      <w:r>
        <w:t xml:space="preserve"> </w:t>
      </w:r>
      <w:r w:rsidR="00C625B7">
        <w:t>‘Actual earnings’</w:t>
      </w:r>
      <w:r w:rsidR="00F328FF">
        <w:t xml:space="preserve"> for students to complete using the </w:t>
      </w:r>
      <w:r w:rsidR="001F294A">
        <w:t xml:space="preserve">following </w:t>
      </w:r>
      <w:r w:rsidR="00D07625">
        <w:t>‘</w:t>
      </w:r>
      <w:r w:rsidR="00F328FF">
        <w:t>Approaching question</w:t>
      </w:r>
      <w:r w:rsidR="001F294A">
        <w:t>s</w:t>
      </w:r>
      <w:r w:rsidR="006E0F27">
        <w:t xml:space="preserve"> scaffold</w:t>
      </w:r>
      <w:r w:rsidR="00D07625">
        <w:t>’</w:t>
      </w:r>
      <w:r w:rsidR="00267028">
        <w:t>. This appendix contains scenarios of pay</w:t>
      </w:r>
      <w:r w:rsidR="00D1123D">
        <w:t xml:space="preserve"> earned through </w:t>
      </w:r>
      <w:r w:rsidR="006A31AD">
        <w:t>royalties</w:t>
      </w:r>
      <w:r w:rsidR="00D1123D">
        <w:t xml:space="preserve">. </w:t>
      </w:r>
    </w:p>
    <w:p w14:paraId="2AECE031" w14:textId="59FDB074" w:rsidR="00F474BC" w:rsidRDefault="00F474BC" w:rsidP="00F474BC">
      <w:pPr>
        <w:pStyle w:val="Caption"/>
      </w:pPr>
      <w:r>
        <w:lastRenderedPageBreak/>
        <w:t xml:space="preserve">Figure </w:t>
      </w:r>
      <w:r>
        <w:fldChar w:fldCharType="begin"/>
      </w:r>
      <w:r>
        <w:instrText xml:space="preserve"> SEQ Figure \* ARABIC </w:instrText>
      </w:r>
      <w:r>
        <w:fldChar w:fldCharType="separate"/>
      </w:r>
      <w:r w:rsidR="004C4CC7">
        <w:rPr>
          <w:noProof/>
        </w:rPr>
        <w:t>2</w:t>
      </w:r>
      <w:r>
        <w:fldChar w:fldCharType="end"/>
      </w:r>
      <w:r>
        <w:t>: approaching questions scaffold</w:t>
      </w:r>
    </w:p>
    <w:p w14:paraId="274C4BE6" w14:textId="77777777" w:rsidR="005E154D" w:rsidRDefault="005E154D" w:rsidP="005E154D">
      <w:r>
        <w:rPr>
          <w:noProof/>
        </w:rPr>
        <w:drawing>
          <wp:inline distT="0" distB="0" distL="0" distR="0" wp14:anchorId="3F3951F1" wp14:editId="5C056047">
            <wp:extent cx="4782822" cy="3124200"/>
            <wp:effectExtent l="0" t="0" r="0" b="0"/>
            <wp:docPr id="633745918" name="Graphic 1" descr="Approaching questions scaffold with 4 sections: &#10;Understand: What is the question asking? Identify key terms, determine the focus area, How many marks is it worth?&#10;Plan: How can I answer the question? Draw a visual representation, use a formula, identify the steps.&#10;Solve: Answer the question. Complete the steps, perform any necessary calculations, show all working.&#10;Check: How can I check my answer? Substitute and check, check for reasonableness, Have I answered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45918" name="Graphic 1" descr="Approaching questions scaffold with 4 sections: &#10;Understand: What is the question asking? Identify key terms, determine the focus area, How many marks is it worth?&#10;Plan: How can I answer the question? Draw a visual representation, use a formula, identify the steps.&#10;Solve: Answer the question. Complete the steps, perform any necessary calculations, show all working.&#10;Check: How can I check my answer? Substitute and check, check for reasonableness, Have I answered the question?"/>
                    <pic:cNvPicPr/>
                  </pic:nvPicPr>
                  <pic:blipFill rotWithShape="1">
                    <a:blip r:embed="rId25">
                      <a:extLst>
                        <a:ext uri="{96DAC541-7B7A-43D3-8B79-37D633B846F1}">
                          <asvg:svgBlip xmlns:asvg="http://schemas.microsoft.com/office/drawing/2016/SVG/main" r:embed="rId26"/>
                        </a:ext>
                      </a:extLst>
                    </a:blip>
                    <a:srcRect l="20133" t="27368" r="20360" b="3529"/>
                    <a:stretch/>
                  </pic:blipFill>
                  <pic:spPr bwMode="auto">
                    <a:xfrm>
                      <a:off x="0" y="0"/>
                      <a:ext cx="4849905" cy="3168019"/>
                    </a:xfrm>
                    <a:prstGeom prst="rect">
                      <a:avLst/>
                    </a:prstGeom>
                    <a:ln>
                      <a:noFill/>
                    </a:ln>
                    <a:extLst>
                      <a:ext uri="{53640926-AAD7-44D8-BBD7-CCE9431645EC}">
                        <a14:shadowObscured xmlns:a14="http://schemas.microsoft.com/office/drawing/2010/main"/>
                      </a:ext>
                    </a:extLst>
                  </pic:spPr>
                </pic:pic>
              </a:graphicData>
            </a:graphic>
          </wp:inline>
        </w:drawing>
      </w:r>
    </w:p>
    <w:p w14:paraId="1560AF31" w14:textId="032CDC4C" w:rsidR="006B4E6E" w:rsidRDefault="003E6883" w:rsidP="003E0EC3">
      <w:pPr>
        <w:pStyle w:val="FeatureBox"/>
      </w:pPr>
      <w:r>
        <w:t xml:space="preserve">Students can be encouraged to use their spreadsheet to </w:t>
      </w:r>
      <w:r w:rsidR="0087678E">
        <w:t>perform</w:t>
      </w:r>
      <w:r>
        <w:t xml:space="preserve"> calculations or verify their calculations. </w:t>
      </w:r>
    </w:p>
    <w:p w14:paraId="76F51BD8" w14:textId="2D5AFFE2" w:rsidR="00267028" w:rsidRDefault="00D87843" w:rsidP="00DB5082">
      <w:pPr>
        <w:pStyle w:val="ListNumber"/>
        <w:numPr>
          <w:ilvl w:val="0"/>
          <w:numId w:val="13"/>
        </w:numPr>
      </w:pPr>
      <w:r>
        <w:t>Have students compare their answers with another pair.</w:t>
      </w:r>
    </w:p>
    <w:p w14:paraId="137FC6AC" w14:textId="3F92A406" w:rsidR="006A31AD" w:rsidRDefault="006A31AD" w:rsidP="00DB5082">
      <w:pPr>
        <w:pStyle w:val="ListNumber"/>
        <w:numPr>
          <w:ilvl w:val="0"/>
          <w:numId w:val="13"/>
        </w:numPr>
      </w:pPr>
      <w:r w:rsidRPr="006A31AD">
        <w:t>Use the Pose-Pause-Pounce-Bounce strategy to ask students about the equation they used to represent earnings, including the copyright fees</w:t>
      </w:r>
      <w:r w:rsidR="00A10645">
        <w:t xml:space="preserve"> and if it is</w:t>
      </w:r>
      <w:r w:rsidRPr="006A31AD">
        <w:t xml:space="preserve"> still a direct variation relationship</w:t>
      </w:r>
      <w:r w:rsidR="00A10645">
        <w:t>.</w:t>
      </w:r>
    </w:p>
    <w:p w14:paraId="2FF35A19" w14:textId="752E9A31" w:rsidR="00F818CF" w:rsidRPr="00907038" w:rsidRDefault="00320B82" w:rsidP="0065016C">
      <w:pPr>
        <w:pStyle w:val="FeatureBox"/>
      </w:pPr>
      <w:r w:rsidRPr="00320B82">
        <w:t>Students should understand that when copyright fees are included, the relationship is no longer a direct variation; subtracting a constant fee changes it into a linear relationship instead.</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53BB4B93" w14:textId="77777777" w:rsidR="005A24A4" w:rsidRDefault="005A24A4" w:rsidP="005A24A4">
      <w:pPr>
        <w:pStyle w:val="Heading3"/>
      </w:pPr>
      <w:r>
        <w:t>Suggested opportunities for differentiation</w:t>
      </w:r>
    </w:p>
    <w:p w14:paraId="534F2B54" w14:textId="77777777" w:rsidR="005A24A4" w:rsidRDefault="005A24A4" w:rsidP="005A24A4">
      <w:pPr>
        <w:rPr>
          <w:rStyle w:val="Strong"/>
        </w:rPr>
      </w:pPr>
      <w:r>
        <w:rPr>
          <w:rStyle w:val="Strong"/>
        </w:rPr>
        <w:t>Retrieval practice</w:t>
      </w:r>
    </w:p>
    <w:p w14:paraId="1F3E290F" w14:textId="77777777" w:rsidR="005A24A4" w:rsidRPr="0016624C" w:rsidRDefault="005A24A4" w:rsidP="000668AC">
      <w:pPr>
        <w:pStyle w:val="ListBullet"/>
        <w:rPr>
          <w:rStyle w:val="Strong"/>
        </w:rPr>
      </w:pPr>
      <w:r>
        <w:rPr>
          <w:rStyle w:val="Strong"/>
          <w:b w:val="0"/>
          <w:bCs w:val="0"/>
        </w:rPr>
        <w:t>To enable students, change the numbers to whole numbers or multiples for 5.</w:t>
      </w:r>
    </w:p>
    <w:p w14:paraId="2EB9DB5F" w14:textId="77777777" w:rsidR="005A24A4" w:rsidRPr="0016624C" w:rsidRDefault="005A24A4" w:rsidP="000668AC">
      <w:pPr>
        <w:pStyle w:val="ListBullet"/>
        <w:rPr>
          <w:rStyle w:val="Strong"/>
        </w:rPr>
      </w:pPr>
      <w:r>
        <w:rPr>
          <w:rStyle w:val="Strong"/>
          <w:b w:val="0"/>
          <w:bCs w:val="0"/>
        </w:rPr>
        <w:t>Students may benefit from converting between fractions, decimals and percentages.</w:t>
      </w:r>
    </w:p>
    <w:p w14:paraId="2B21AAD2" w14:textId="77777777" w:rsidR="005A24A4" w:rsidRPr="0016624C" w:rsidRDefault="005A24A4" w:rsidP="000668AC">
      <w:pPr>
        <w:pStyle w:val="ListBullet"/>
        <w:rPr>
          <w:rStyle w:val="Strong"/>
        </w:rPr>
      </w:pPr>
      <w:r>
        <w:rPr>
          <w:rStyle w:val="Strong"/>
          <w:b w:val="0"/>
          <w:bCs w:val="0"/>
        </w:rPr>
        <w:t>Students may benefit from using visual representations to estimate the value of the percentages.</w:t>
      </w:r>
    </w:p>
    <w:p w14:paraId="45A315ED" w14:textId="483FCA05" w:rsidR="005A24A4" w:rsidRPr="0016624C" w:rsidRDefault="005A24A4" w:rsidP="000668AC">
      <w:pPr>
        <w:pStyle w:val="ListBullet"/>
        <w:rPr>
          <w:rStyle w:val="Strong"/>
        </w:rPr>
      </w:pPr>
      <w:r>
        <w:rPr>
          <w:rStyle w:val="Strong"/>
          <w:b w:val="0"/>
          <w:bCs w:val="0"/>
        </w:rPr>
        <w:t>Challenge students to create a percentage problem that</w:t>
      </w:r>
      <w:r w:rsidR="00A07D22">
        <w:rPr>
          <w:rStyle w:val="Strong"/>
          <w:b w:val="0"/>
          <w:bCs w:val="0"/>
        </w:rPr>
        <w:t xml:space="preserve"> </w:t>
      </w:r>
      <w:r w:rsidR="001C4C00">
        <w:rPr>
          <w:rStyle w:val="Strong"/>
          <w:b w:val="0"/>
          <w:bCs w:val="0"/>
        </w:rPr>
        <w:t>creates the same solution</w:t>
      </w:r>
      <w:r>
        <w:rPr>
          <w:rStyle w:val="Strong"/>
          <w:b w:val="0"/>
          <w:bCs w:val="0"/>
        </w:rPr>
        <w:t xml:space="preserve">. </w:t>
      </w:r>
    </w:p>
    <w:p w14:paraId="68F4A528" w14:textId="77777777" w:rsidR="005A24A4" w:rsidRDefault="005A24A4" w:rsidP="005A24A4">
      <w:pPr>
        <w:rPr>
          <w:rStyle w:val="Strong"/>
        </w:rPr>
      </w:pPr>
      <w:r>
        <w:rPr>
          <w:rStyle w:val="Strong"/>
        </w:rPr>
        <w:t xml:space="preserve">Activating prior knowledge </w:t>
      </w:r>
    </w:p>
    <w:p w14:paraId="0C70ED1D" w14:textId="77777777" w:rsidR="005A24A4" w:rsidRDefault="005A24A4" w:rsidP="000668AC">
      <w:pPr>
        <w:pStyle w:val="ListBullet"/>
        <w:rPr>
          <w:rStyle w:val="Strong"/>
          <w:b w:val="0"/>
          <w:bCs w:val="0"/>
        </w:rPr>
      </w:pPr>
      <w:r w:rsidRPr="0016624C">
        <w:rPr>
          <w:rStyle w:val="Strong"/>
          <w:b w:val="0"/>
          <w:bCs w:val="0"/>
        </w:rPr>
        <w:t>Select a song that is relevant to your students’ interests.</w:t>
      </w:r>
    </w:p>
    <w:p w14:paraId="6345357E" w14:textId="427AF7B8" w:rsidR="005A24A4" w:rsidRPr="0016624C" w:rsidRDefault="005A24A4" w:rsidP="000668AC">
      <w:pPr>
        <w:pStyle w:val="ListBullet"/>
        <w:rPr>
          <w:rStyle w:val="Strong"/>
          <w:b w:val="0"/>
          <w:bCs w:val="0"/>
        </w:rPr>
      </w:pPr>
      <w:r>
        <w:rPr>
          <w:rStyle w:val="Strong"/>
          <w:b w:val="0"/>
          <w:bCs w:val="0"/>
        </w:rPr>
        <w:t>Enable students by display</w:t>
      </w:r>
      <w:r w:rsidR="00C83802">
        <w:rPr>
          <w:rStyle w:val="Strong"/>
          <w:b w:val="0"/>
          <w:bCs w:val="0"/>
        </w:rPr>
        <w:t>ing</w:t>
      </w:r>
      <w:r>
        <w:rPr>
          <w:rStyle w:val="Strong"/>
          <w:b w:val="0"/>
          <w:bCs w:val="0"/>
        </w:rPr>
        <w:t xml:space="preserve"> a variety of jobs on the board and have students identify and justify which could earn money through royalties. </w:t>
      </w:r>
    </w:p>
    <w:p w14:paraId="7122194F" w14:textId="77777777" w:rsidR="005A24A4" w:rsidRDefault="005A24A4" w:rsidP="005A24A4">
      <w:pPr>
        <w:rPr>
          <w:rStyle w:val="Strong"/>
        </w:rPr>
      </w:pPr>
      <w:r>
        <w:rPr>
          <w:rStyle w:val="Strong"/>
        </w:rPr>
        <w:t xml:space="preserve">Connecting learning </w:t>
      </w:r>
    </w:p>
    <w:p w14:paraId="4431D32D" w14:textId="77777777" w:rsidR="005A24A4" w:rsidRPr="0016624C" w:rsidRDefault="005A24A4" w:rsidP="000668AC">
      <w:pPr>
        <w:pStyle w:val="ListBullet"/>
        <w:rPr>
          <w:rStyle w:val="normaltextrun"/>
        </w:rPr>
      </w:pPr>
      <w:r>
        <w:rPr>
          <w:rStyle w:val="normaltextrun"/>
        </w:rPr>
        <w:t>Students may benefit from seeing 2.4 billion in numbers to recognise its magnitude.</w:t>
      </w:r>
    </w:p>
    <w:p w14:paraId="467F3958" w14:textId="6CC5587B" w:rsidR="005A24A4" w:rsidRPr="0016624C" w:rsidRDefault="005A24A4" w:rsidP="000668AC">
      <w:pPr>
        <w:pStyle w:val="ListBullet"/>
        <w:rPr>
          <w:rStyle w:val="normaltextrun"/>
        </w:rPr>
      </w:pPr>
      <w:r>
        <w:rPr>
          <w:rStyle w:val="normaltextrun"/>
          <w:color w:val="000000"/>
          <w:shd w:val="clear" w:color="auto" w:fill="FFFFFF"/>
        </w:rPr>
        <w:t xml:space="preserve">If </w:t>
      </w:r>
      <w:r w:rsidRPr="009B68B1">
        <w:rPr>
          <w:rStyle w:val="normaltextrun"/>
          <w:color w:val="000000"/>
          <w:shd w:val="clear" w:color="auto" w:fill="FFFFFF"/>
        </w:rPr>
        <w:t xml:space="preserve">students answer incorrectly, it is advised that teachers complete activities from </w:t>
      </w:r>
      <w:r w:rsidR="009B68B1" w:rsidRPr="009B68B1">
        <w:rPr>
          <w:rStyle w:val="normaltextrun"/>
          <w:color w:val="000000"/>
          <w:shd w:val="clear" w:color="auto" w:fill="FFFFFF"/>
        </w:rPr>
        <w:t xml:space="preserve">Lesson 5 – I need more money of Stage 5 Unit 5 – </w:t>
      </w:r>
      <w:r w:rsidR="00C83802">
        <w:rPr>
          <w:rStyle w:val="normaltextrun"/>
          <w:color w:val="000000"/>
          <w:shd w:val="clear" w:color="auto" w:fill="FFFFFF"/>
        </w:rPr>
        <w:t>f</w:t>
      </w:r>
      <w:r w:rsidR="00C83802" w:rsidRPr="009B68B1">
        <w:rPr>
          <w:rStyle w:val="normaltextrun"/>
          <w:color w:val="000000"/>
          <w:shd w:val="clear" w:color="auto" w:fill="FFFFFF"/>
        </w:rPr>
        <w:t xml:space="preserve">inancial </w:t>
      </w:r>
      <w:r w:rsidR="009B68B1" w:rsidRPr="009B68B1">
        <w:rPr>
          <w:rStyle w:val="normaltextrun"/>
          <w:color w:val="000000"/>
          <w:shd w:val="clear" w:color="auto" w:fill="FFFFFF"/>
        </w:rPr>
        <w:t xml:space="preserve">mathematics </w:t>
      </w:r>
      <w:r w:rsidRPr="009B68B1">
        <w:rPr>
          <w:rStyle w:val="normaltextrun"/>
          <w:color w:val="000000"/>
          <w:shd w:val="clear" w:color="auto" w:fill="FFFFFF"/>
        </w:rPr>
        <w:t>to</w:t>
      </w:r>
      <w:r>
        <w:rPr>
          <w:rStyle w:val="normaltextrun"/>
          <w:color w:val="000000"/>
          <w:shd w:val="clear" w:color="auto" w:fill="FFFFFF"/>
        </w:rPr>
        <w:t xml:space="preserve"> deepen their understanding of calculating royalties.</w:t>
      </w:r>
    </w:p>
    <w:p w14:paraId="19C7B033" w14:textId="77777777" w:rsidR="005A24A4" w:rsidRPr="0016624C" w:rsidRDefault="005A24A4" w:rsidP="000668AC">
      <w:pPr>
        <w:pStyle w:val="ListBullet"/>
      </w:pPr>
      <w:r>
        <w:t>Students may benefit from reviewing their notes on direct variation to help answer prompts in this section.</w:t>
      </w:r>
    </w:p>
    <w:p w14:paraId="1CBF5618" w14:textId="77777777" w:rsidR="005A24A4" w:rsidRPr="0016624C" w:rsidRDefault="005A24A4" w:rsidP="000668AC">
      <w:pPr>
        <w:pStyle w:val="ListBullet"/>
      </w:pPr>
      <w:r>
        <w:t xml:space="preserve">Challenge students to justify why this is a direct variation relationship, using the definition. </w:t>
      </w:r>
    </w:p>
    <w:p w14:paraId="735687B8" w14:textId="77777777" w:rsidR="005A24A4" w:rsidRPr="0016624C" w:rsidRDefault="005A24A4" w:rsidP="000668AC">
      <w:pPr>
        <w:pStyle w:val="ListBullet"/>
      </w:pPr>
      <w:r>
        <w:t>Students who are familiar or more confident using a spreadsheet could create this relationship from scratch, rather than using the template and the pace of the lesson could be adjusted.</w:t>
      </w:r>
    </w:p>
    <w:p w14:paraId="59A1961A" w14:textId="77777777" w:rsidR="005A24A4" w:rsidRPr="0016624C" w:rsidRDefault="005A24A4" w:rsidP="000668AC">
      <w:pPr>
        <w:pStyle w:val="ListBullet"/>
      </w:pPr>
      <w:r>
        <w:lastRenderedPageBreak/>
        <w:t>Challenge students to explain the similarities and differences between earning per stream and earning a percentage of profits to deepen their understanding of royalties.</w:t>
      </w:r>
    </w:p>
    <w:p w14:paraId="270851D1" w14:textId="14135662" w:rsidR="005A24A4" w:rsidRDefault="005A24A4" w:rsidP="000668AC">
      <w:pPr>
        <w:pStyle w:val="ListBullet"/>
      </w:pPr>
      <w:r w:rsidRPr="005A24A4">
        <w:t>Students</w:t>
      </w:r>
      <w:r>
        <w:t xml:space="preserve"> may benefit from modelling the amount Kimbra earns</w:t>
      </w:r>
      <w:r w:rsidR="00E07FBD">
        <w:t xml:space="preserve"> against the amount </w:t>
      </w:r>
      <w:r w:rsidR="00C83802">
        <w:t>Gotye</w:t>
      </w:r>
      <w:r w:rsidR="00E07FBD">
        <w:t xml:space="preserve"> earns</w:t>
      </w:r>
      <w:r>
        <w:t xml:space="preserve">, where the amount </w:t>
      </w:r>
      <w:r w:rsidR="00C83802">
        <w:t>Gotye</w:t>
      </w:r>
      <w:r>
        <w:t xml:space="preserve"> earns would be the independent variable and the amount Kimbra earns would be the dependent variable, modifying the percentage she would earn as a royalty to help generalise the equation.</w:t>
      </w:r>
    </w:p>
    <w:p w14:paraId="053787C3" w14:textId="77777777" w:rsidR="005A24A4" w:rsidRDefault="005A24A4" w:rsidP="005A24A4">
      <w:pPr>
        <w:rPr>
          <w:rStyle w:val="Strong"/>
        </w:rPr>
      </w:pPr>
      <w:r>
        <w:rPr>
          <w:rStyle w:val="Strong"/>
        </w:rPr>
        <w:t>Releasing responsibility</w:t>
      </w:r>
    </w:p>
    <w:p w14:paraId="6F9F41F3" w14:textId="77777777" w:rsidR="00EC02AA" w:rsidRPr="00D43A61" w:rsidRDefault="005A24A4" w:rsidP="000668AC">
      <w:pPr>
        <w:pStyle w:val="ListBullet"/>
        <w:rPr>
          <w:b/>
        </w:rPr>
      </w:pPr>
      <w:r>
        <w:t xml:space="preserve">Students can be provided prompts for their notes depending on their need. </w:t>
      </w:r>
    </w:p>
    <w:p w14:paraId="3E5FE63B" w14:textId="62D055BE" w:rsidR="005A24A4" w:rsidRPr="007E6890" w:rsidRDefault="005A24A4" w:rsidP="000668AC">
      <w:pPr>
        <w:pStyle w:val="ListBullet"/>
        <w:rPr>
          <w:b/>
        </w:rPr>
      </w:pPr>
      <w:r>
        <w:t>Some</w:t>
      </w:r>
      <w:r w:rsidR="00EC02AA">
        <w:t xml:space="preserve"> students</w:t>
      </w:r>
      <w:r>
        <w:t xml:space="preserve"> may benefit from writing notes on how to perform actions in a spreadsheet</w:t>
      </w:r>
      <w:r w:rsidR="00EC02AA">
        <w:t>.</w:t>
      </w:r>
    </w:p>
    <w:p w14:paraId="0C7D3967" w14:textId="6D764F95" w:rsidR="005A24A4" w:rsidRDefault="005A24A4" w:rsidP="000668AC">
      <w:pPr>
        <w:pStyle w:val="ListBullet"/>
      </w:pPr>
      <w:r w:rsidRPr="0016624C">
        <w:t>Students can be prompted to use visual representations</w:t>
      </w:r>
      <w:r w:rsidR="00D40B49">
        <w:t>, such as a bar model,</w:t>
      </w:r>
      <w:r w:rsidRPr="0016624C">
        <w:t xml:space="preserve"> to help estimate the expected amount</w:t>
      </w:r>
      <w:r w:rsidR="00FB5BD4">
        <w:t xml:space="preserve"> for questions from existing sources.</w:t>
      </w:r>
    </w:p>
    <w:p w14:paraId="6C8F0C59" w14:textId="77777777" w:rsidR="005A24A4" w:rsidRDefault="005A24A4" w:rsidP="005A24A4">
      <w:pPr>
        <w:rPr>
          <w:rStyle w:val="Strong"/>
        </w:rPr>
      </w:pPr>
      <w:r>
        <w:rPr>
          <w:rStyle w:val="Strong"/>
        </w:rPr>
        <w:t>Independent practice</w:t>
      </w:r>
    </w:p>
    <w:p w14:paraId="46D9B0BC" w14:textId="42567FD8" w:rsidR="005A24A4" w:rsidRDefault="005A24A4" w:rsidP="000668AC">
      <w:pPr>
        <w:pStyle w:val="ListBullet"/>
        <w:rPr>
          <w:b/>
        </w:rPr>
      </w:pPr>
      <w:r>
        <w:t xml:space="preserve">Teachers can model and students can </w:t>
      </w:r>
      <w:r w:rsidR="00D40B49">
        <w:t>apply</w:t>
      </w:r>
      <w:r>
        <w:t xml:space="preserve"> the </w:t>
      </w:r>
      <w:r w:rsidR="00D720DB">
        <w:t>‘</w:t>
      </w:r>
      <w:r>
        <w:t>Approaching questions scaffold</w:t>
      </w:r>
      <w:r w:rsidR="00D720DB">
        <w:t>’</w:t>
      </w:r>
      <w:r>
        <w:t xml:space="preserve"> to </w:t>
      </w:r>
      <w:r w:rsidR="00D40B49">
        <w:t xml:space="preserve">answer </w:t>
      </w:r>
      <w:r>
        <w:t xml:space="preserve">questions in Appendix </w:t>
      </w:r>
      <w:r w:rsidR="008A78A0">
        <w:t>C</w:t>
      </w:r>
      <w:r>
        <w:t xml:space="preserve">. </w:t>
      </w:r>
    </w:p>
    <w:p w14:paraId="285E069F" w14:textId="3A9066EA" w:rsidR="005A24A4" w:rsidRPr="0016624C" w:rsidRDefault="005A24A4" w:rsidP="000668AC">
      <w:pPr>
        <w:pStyle w:val="ListBullet"/>
        <w:rPr>
          <w:rStyle w:val="Strong"/>
          <w:bCs w:val="0"/>
        </w:rPr>
      </w:pPr>
      <w:r w:rsidRPr="005A24A4">
        <w:t>Questions</w:t>
      </w:r>
      <w:r>
        <w:t xml:space="preserve"> in Appendix </w:t>
      </w:r>
      <w:r w:rsidR="008A78A0">
        <w:t>C</w:t>
      </w:r>
      <w:r>
        <w:t xml:space="preserve"> can be modified to include less words, or bold important information for students to help them identify the key information in the question.</w:t>
      </w:r>
    </w:p>
    <w:p w14:paraId="3A30D1F0" w14:textId="77777777" w:rsidR="005A24A4" w:rsidRDefault="005A24A4" w:rsidP="005A24A4">
      <w:pPr>
        <w:suppressAutoHyphens w:val="0"/>
        <w:spacing w:after="0" w:line="276" w:lineRule="auto"/>
        <w:rPr>
          <w:color w:val="002664"/>
          <w:sz w:val="32"/>
          <w:szCs w:val="40"/>
        </w:rPr>
      </w:pPr>
      <w:r>
        <w:br w:type="page"/>
      </w:r>
    </w:p>
    <w:p w14:paraId="7DF2A54C" w14:textId="77777777" w:rsidR="005A24A4" w:rsidRDefault="005A24A4" w:rsidP="005A24A4">
      <w:pPr>
        <w:pStyle w:val="Heading3"/>
      </w:pPr>
      <w:r w:rsidRPr="00633A4A">
        <w:lastRenderedPageBreak/>
        <w:t>Suggested opportunities for assessment</w:t>
      </w:r>
    </w:p>
    <w:p w14:paraId="60BC4EE4" w14:textId="77777777" w:rsidR="005A24A4" w:rsidRDefault="005A24A4" w:rsidP="005A24A4">
      <w:pPr>
        <w:rPr>
          <w:rStyle w:val="Strong"/>
        </w:rPr>
      </w:pPr>
      <w:r>
        <w:rPr>
          <w:rStyle w:val="Strong"/>
        </w:rPr>
        <w:t>Retrieval practice</w:t>
      </w:r>
    </w:p>
    <w:p w14:paraId="332B6B74" w14:textId="21084892" w:rsidR="005A24A4" w:rsidRPr="009A7D6E" w:rsidRDefault="005A24A4" w:rsidP="000668AC">
      <w:pPr>
        <w:pStyle w:val="ListBullet"/>
        <w:rPr>
          <w:rStyle w:val="Strong"/>
          <w:bCs w:val="0"/>
        </w:rPr>
      </w:pPr>
      <w:r>
        <w:rPr>
          <w:rStyle w:val="normaltextrun"/>
          <w:color w:val="000000"/>
          <w:bdr w:val="none" w:sz="0" w:space="0" w:color="auto" w:frame="1"/>
        </w:rPr>
        <w:t>Students’ responses to the activity will check their understanding of calculating a percentage of a value.</w:t>
      </w:r>
    </w:p>
    <w:p w14:paraId="23C606D3" w14:textId="77777777" w:rsidR="005A24A4" w:rsidRDefault="005A24A4" w:rsidP="005A24A4">
      <w:pPr>
        <w:rPr>
          <w:rStyle w:val="Strong"/>
        </w:rPr>
      </w:pPr>
      <w:r>
        <w:rPr>
          <w:rStyle w:val="Strong"/>
        </w:rPr>
        <w:t xml:space="preserve">Activating prior knowledge </w:t>
      </w:r>
    </w:p>
    <w:p w14:paraId="7F00A3A4" w14:textId="08B30016" w:rsidR="005A24A4" w:rsidRPr="0016624C" w:rsidRDefault="005A24A4" w:rsidP="000668AC">
      <w:pPr>
        <w:pStyle w:val="ListBullet"/>
        <w:rPr>
          <w:rStyle w:val="normaltextrun"/>
          <w:b/>
        </w:rPr>
      </w:pPr>
      <w:r>
        <w:rPr>
          <w:rStyle w:val="normaltextrun"/>
          <w:color w:val="000000"/>
          <w:bdr w:val="none" w:sz="0" w:space="0" w:color="auto" w:frame="1"/>
        </w:rPr>
        <w:t>Students’ responses to prompts will check their understanding of royalties.</w:t>
      </w:r>
    </w:p>
    <w:p w14:paraId="5692C65C" w14:textId="77777777" w:rsidR="005A24A4" w:rsidRPr="009A7D6E" w:rsidRDefault="005A24A4" w:rsidP="000668AC">
      <w:pPr>
        <w:pStyle w:val="ListBullet"/>
        <w:rPr>
          <w:rStyle w:val="Strong"/>
          <w:bCs w:val="0"/>
        </w:rPr>
      </w:pPr>
      <w:r>
        <w:rPr>
          <w:rStyle w:val="normaltextrun"/>
          <w:color w:val="000000"/>
          <w:bdr w:val="none" w:sz="0" w:space="0" w:color="auto" w:frame="1"/>
        </w:rPr>
        <w:t>Students identifying what other jobs could earn money through royalties is evidence of understanding what a royalty is.</w:t>
      </w:r>
    </w:p>
    <w:p w14:paraId="57D093F5" w14:textId="77777777" w:rsidR="005A24A4" w:rsidRDefault="005A24A4" w:rsidP="005A24A4">
      <w:pPr>
        <w:rPr>
          <w:rStyle w:val="Strong"/>
        </w:rPr>
      </w:pPr>
      <w:r>
        <w:rPr>
          <w:rStyle w:val="Strong"/>
        </w:rPr>
        <w:t xml:space="preserve">Connecting learning </w:t>
      </w:r>
    </w:p>
    <w:p w14:paraId="77C9045A" w14:textId="619FAEFE" w:rsidR="005A24A4" w:rsidRDefault="005A24A4" w:rsidP="000668AC">
      <w:pPr>
        <w:pStyle w:val="ListBullet"/>
      </w:pPr>
      <w:r>
        <w:t>Mini whiteboards and hinge questions have been used to assess students</w:t>
      </w:r>
      <w:r w:rsidR="0015383F">
        <w:t>’</w:t>
      </w:r>
      <w:r>
        <w:t xml:space="preserve"> understanding of calculating the amount earned through royalties.</w:t>
      </w:r>
    </w:p>
    <w:p w14:paraId="75B8F58A" w14:textId="77777777" w:rsidR="005A24A4" w:rsidRDefault="005A24A4" w:rsidP="000668AC">
      <w:pPr>
        <w:pStyle w:val="ListBullet"/>
      </w:pPr>
      <w:r>
        <w:t>Evidence of students’ understanding of the constant of variation, independent and dependent variables can be determined when applying these terms to the context of royalties.</w:t>
      </w:r>
    </w:p>
    <w:p w14:paraId="53B0B148" w14:textId="77777777" w:rsidR="005A24A4" w:rsidRPr="0016624C" w:rsidRDefault="005A24A4" w:rsidP="000668AC">
      <w:pPr>
        <w:pStyle w:val="ListBullet"/>
      </w:pPr>
      <w:r w:rsidRPr="0016624C">
        <w:t>Students’ ability to model using a spreadsheet can be seen through their responses to prompts in this lesson. The spreadsheet could also be collected as evidence of learning how to model a linear relationship using a spreadsheet.</w:t>
      </w:r>
    </w:p>
    <w:p w14:paraId="3C8E04A1" w14:textId="77777777" w:rsidR="005A24A4" w:rsidRDefault="005A24A4" w:rsidP="005A24A4">
      <w:pPr>
        <w:rPr>
          <w:rStyle w:val="Strong"/>
        </w:rPr>
      </w:pPr>
      <w:r>
        <w:rPr>
          <w:rStyle w:val="Strong"/>
        </w:rPr>
        <w:t>Releasing responsibility</w:t>
      </w:r>
    </w:p>
    <w:p w14:paraId="2F54566D" w14:textId="71EA22DC" w:rsidR="005A24A4" w:rsidRPr="00FA4284" w:rsidRDefault="005A24A4" w:rsidP="000668AC">
      <w:pPr>
        <w:pStyle w:val="ListBullet"/>
        <w:rPr>
          <w:b/>
        </w:rPr>
      </w:pPr>
      <w:r>
        <w:t xml:space="preserve">Review </w:t>
      </w:r>
      <w:r w:rsidR="00FB5BD4">
        <w:t>Appendix B for student understanding</w:t>
      </w:r>
      <w:r>
        <w:t xml:space="preserve"> of what royalties are</w:t>
      </w:r>
      <w:r w:rsidR="00FB5BD4">
        <w:t>.</w:t>
      </w:r>
    </w:p>
    <w:p w14:paraId="5F813DB4" w14:textId="77777777" w:rsidR="005A24A4" w:rsidRDefault="005A24A4" w:rsidP="005A24A4">
      <w:pPr>
        <w:rPr>
          <w:rStyle w:val="Strong"/>
        </w:rPr>
      </w:pPr>
      <w:r>
        <w:rPr>
          <w:rStyle w:val="Strong"/>
        </w:rPr>
        <w:t>Independent practice</w:t>
      </w:r>
    </w:p>
    <w:p w14:paraId="7C29128E" w14:textId="51D8E23C" w:rsidR="005A24A4" w:rsidRDefault="005A24A4" w:rsidP="000668AC">
      <w:pPr>
        <w:pStyle w:val="ListBullet"/>
        <w:sectPr w:rsidR="005A24A4" w:rsidSect="005A24A4">
          <w:pgSz w:w="11906" w:h="16838"/>
          <w:pgMar w:top="1440" w:right="1440" w:bottom="1440" w:left="1440" w:header="708" w:footer="708" w:gutter="0"/>
          <w:cols w:space="708"/>
          <w:docGrid w:linePitch="360"/>
        </w:sectPr>
      </w:pPr>
      <w:r>
        <w:t xml:space="preserve">Review student responses to Appendix </w:t>
      </w:r>
      <w:r w:rsidR="008A78A0">
        <w:t>C</w:t>
      </w:r>
      <w:r>
        <w:t xml:space="preserve"> to show their understanding of calculating royalties.</w:t>
      </w:r>
    </w:p>
    <w:p w14:paraId="7B70CDFE" w14:textId="77777777" w:rsidR="00C32E08" w:rsidRDefault="00026878" w:rsidP="00BF5D2F">
      <w:pPr>
        <w:pStyle w:val="Heading2"/>
      </w:pPr>
      <w:bookmarkStart w:id="0" w:name="_Appendix_A"/>
      <w:bookmarkEnd w:id="0"/>
      <w:r>
        <w:lastRenderedPageBreak/>
        <w:t>Appendix A</w:t>
      </w:r>
    </w:p>
    <w:p w14:paraId="719B6895" w14:textId="77777777" w:rsidR="00BF5D2F" w:rsidRDefault="00BF5D2F" w:rsidP="00BF5D2F">
      <w:pPr>
        <w:pStyle w:val="Heading3"/>
      </w:pPr>
      <w:r>
        <w:t>Save a local copy of a file</w:t>
      </w:r>
    </w:p>
    <w:p w14:paraId="720809BF" w14:textId="7C27B599" w:rsidR="00BF5D2F" w:rsidRDefault="00BF5D2F" w:rsidP="00BF5D2F">
      <w:pPr>
        <w:rPr>
          <w:lang w:eastAsia="zh-CN"/>
        </w:rPr>
      </w:pPr>
      <w:r>
        <w:rPr>
          <w:lang w:eastAsia="zh-CN"/>
        </w:rPr>
        <w:t>How to save a local copy of an Excel spreadsheet needs to be updated for each lesson.</w:t>
      </w:r>
    </w:p>
    <w:p w14:paraId="396ADAB3" w14:textId="77777777" w:rsidR="00BF5D2F" w:rsidRDefault="00BF5D2F" w:rsidP="001F054F">
      <w:pPr>
        <w:pStyle w:val="Heading5"/>
        <w:rPr>
          <w:lang w:eastAsia="zh-CN"/>
        </w:rPr>
      </w:pPr>
      <w:r>
        <w:rPr>
          <w:lang w:eastAsia="zh-CN"/>
        </w:rPr>
        <w:t>File sharing and saving</w:t>
      </w:r>
    </w:p>
    <w:p w14:paraId="5EB464EF" w14:textId="77777777" w:rsidR="004C24CE" w:rsidRDefault="00BF5D2F" w:rsidP="00E50A29">
      <w:pPr>
        <w:pStyle w:val="ListNumber"/>
        <w:numPr>
          <w:ilvl w:val="0"/>
          <w:numId w:val="51"/>
        </w:numPr>
        <w:rPr>
          <w:lang w:eastAsia="zh-CN"/>
        </w:rPr>
      </w:pPr>
      <w:r>
        <w:rPr>
          <w:lang w:eastAsia="zh-CN"/>
        </w:rPr>
        <w:t xml:space="preserve">Save the Excel </w:t>
      </w:r>
      <w:r w:rsidR="001F054F">
        <w:rPr>
          <w:lang w:eastAsia="zh-CN"/>
        </w:rPr>
        <w:t xml:space="preserve">spreadsheet </w:t>
      </w:r>
      <w:r w:rsidR="001F054F" w:rsidRPr="00E50A29">
        <w:rPr>
          <w:i/>
          <w:iCs/>
          <w:lang w:eastAsia="zh-CN"/>
        </w:rPr>
        <w:t>Royalties</w:t>
      </w:r>
      <w:r>
        <w:rPr>
          <w:lang w:eastAsia="zh-CN"/>
        </w:rPr>
        <w:t xml:space="preserve"> in a place where students can easily access the file. </w:t>
      </w:r>
    </w:p>
    <w:p w14:paraId="78E2C8BB" w14:textId="2EF095ED" w:rsidR="00BF5D2F" w:rsidRDefault="00BF5D2F" w:rsidP="004C24CE">
      <w:pPr>
        <w:pStyle w:val="FeatureBox"/>
        <w:rPr>
          <w:lang w:eastAsia="zh-CN"/>
        </w:rPr>
      </w:pPr>
      <w:r>
        <w:t>This could be done through Google Classroom, by sharing a OneNote link, or by emailing students a copy of the document.</w:t>
      </w:r>
    </w:p>
    <w:p w14:paraId="44A4111E" w14:textId="77777777" w:rsidR="004C24CE" w:rsidRDefault="00BF5D2F" w:rsidP="008B0F6A">
      <w:pPr>
        <w:pStyle w:val="ListNumber"/>
        <w:numPr>
          <w:ilvl w:val="0"/>
          <w:numId w:val="1"/>
        </w:numPr>
        <w:rPr>
          <w:lang w:eastAsia="zh-CN"/>
        </w:rPr>
      </w:pPr>
      <w:r>
        <w:rPr>
          <w:lang w:eastAsia="zh-CN"/>
        </w:rPr>
        <w:t>Have students open the document on their own device.</w:t>
      </w:r>
    </w:p>
    <w:p w14:paraId="214EF28C" w14:textId="441A6BBD" w:rsidR="00BF5D2F" w:rsidRDefault="00BF5D2F" w:rsidP="008B0F6A">
      <w:pPr>
        <w:pStyle w:val="ListNumber"/>
        <w:numPr>
          <w:ilvl w:val="0"/>
          <w:numId w:val="1"/>
        </w:numPr>
        <w:rPr>
          <w:lang w:eastAsia="zh-CN"/>
        </w:rPr>
      </w:pPr>
      <w:r>
        <w:rPr>
          <w:lang w:eastAsia="zh-CN"/>
        </w:rPr>
        <w:t xml:space="preserve">Instruct students to select the </w:t>
      </w:r>
      <w:r w:rsidRPr="001B76E3">
        <w:rPr>
          <w:rStyle w:val="Strong"/>
        </w:rPr>
        <w:t>File tab</w:t>
      </w:r>
      <w:r>
        <w:rPr>
          <w:lang w:eastAsia="zh-CN"/>
        </w:rPr>
        <w:t xml:space="preserve"> and then </w:t>
      </w:r>
      <w:r w:rsidRPr="001B76E3">
        <w:rPr>
          <w:rStyle w:val="Strong"/>
        </w:rPr>
        <w:t>Save a Copy</w:t>
      </w:r>
      <w:r>
        <w:rPr>
          <w:lang w:eastAsia="zh-CN"/>
        </w:rPr>
        <w:t>.</w:t>
      </w:r>
    </w:p>
    <w:p w14:paraId="776AA366" w14:textId="3C72D458" w:rsidR="00BF5D2F" w:rsidRDefault="00BF5D2F" w:rsidP="004D5830">
      <w:pPr>
        <w:rPr>
          <w:lang w:eastAsia="zh-CN"/>
        </w:rPr>
      </w:pPr>
      <w:r w:rsidRPr="00C52A1F">
        <w:rPr>
          <w:noProof/>
        </w:rPr>
        <w:drawing>
          <wp:inline distT="0" distB="0" distL="0" distR="0" wp14:anchorId="571C985A" wp14:editId="4F880991">
            <wp:extent cx="1107348" cy="2609850"/>
            <wp:effectExtent l="0" t="0" r="0" b="0"/>
            <wp:docPr id="1922347398" name="Picture 1" descr="Screenshot showing Save 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47398" name="Picture 1" descr="Screenshot showing Save a Copy."/>
                    <pic:cNvPicPr/>
                  </pic:nvPicPr>
                  <pic:blipFill>
                    <a:blip r:embed="rId27"/>
                    <a:stretch>
                      <a:fillRect/>
                    </a:stretch>
                  </pic:blipFill>
                  <pic:spPr>
                    <a:xfrm>
                      <a:off x="0" y="0"/>
                      <a:ext cx="1107348" cy="2609850"/>
                    </a:xfrm>
                    <a:prstGeom prst="rect">
                      <a:avLst/>
                    </a:prstGeom>
                  </pic:spPr>
                </pic:pic>
              </a:graphicData>
            </a:graphic>
          </wp:inline>
        </w:drawing>
      </w:r>
    </w:p>
    <w:p w14:paraId="3E6FD650" w14:textId="40581C6D" w:rsidR="00BF5D2F" w:rsidRDefault="004D5830" w:rsidP="008B0F6A">
      <w:pPr>
        <w:pStyle w:val="ListNumber"/>
        <w:numPr>
          <w:ilvl w:val="0"/>
          <w:numId w:val="1"/>
        </w:numPr>
        <w:rPr>
          <w:lang w:eastAsia="zh-CN"/>
        </w:rPr>
      </w:pPr>
      <w:r>
        <w:rPr>
          <w:lang w:eastAsia="zh-CN"/>
        </w:rPr>
        <w:t>S</w:t>
      </w:r>
      <w:r w:rsidR="00BF5D2F">
        <w:rPr>
          <w:lang w:eastAsia="zh-CN"/>
        </w:rPr>
        <w:t xml:space="preserve">tudents can save the document in their individual OneDrive by selecting this option. </w:t>
      </w:r>
    </w:p>
    <w:p w14:paraId="6527C3AE" w14:textId="5E37713D" w:rsidR="00BF5D2F" w:rsidRDefault="00BF5D2F" w:rsidP="004D5830">
      <w:pPr>
        <w:rPr>
          <w:lang w:eastAsia="zh-CN"/>
        </w:rPr>
      </w:pPr>
      <w:r>
        <w:rPr>
          <w:noProof/>
        </w:rPr>
        <w:lastRenderedPageBreak/>
        <w:drawing>
          <wp:inline distT="0" distB="0" distL="0" distR="0" wp14:anchorId="4738C2E6" wp14:editId="0FFBFBFB">
            <wp:extent cx="2343983" cy="1952625"/>
            <wp:effectExtent l="0" t="0" r="0" b="0"/>
            <wp:docPr id="961284889" name="Picture 3" descr="Screenshot showing Save to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84889" name="Picture 3" descr="Screenshot showing Save to OneDrive."/>
                    <pic:cNvPicPr/>
                  </pic:nvPicPr>
                  <pic:blipFill>
                    <a:blip r:embed="rId28">
                      <a:extLst>
                        <a:ext uri="{28A0092B-C50C-407E-A947-70E740481C1C}">
                          <a14:useLocalDpi xmlns:a14="http://schemas.microsoft.com/office/drawing/2010/main" val="0"/>
                        </a:ext>
                      </a:extLst>
                    </a:blip>
                    <a:stretch>
                      <a:fillRect/>
                    </a:stretch>
                  </pic:blipFill>
                  <pic:spPr>
                    <a:xfrm>
                      <a:off x="0" y="0"/>
                      <a:ext cx="2343983" cy="1952625"/>
                    </a:xfrm>
                    <a:prstGeom prst="rect">
                      <a:avLst/>
                    </a:prstGeom>
                  </pic:spPr>
                </pic:pic>
              </a:graphicData>
            </a:graphic>
          </wp:inline>
        </w:drawing>
      </w:r>
    </w:p>
    <w:p w14:paraId="418AE1CC" w14:textId="4EB38538" w:rsidR="00BF5D2F" w:rsidRDefault="00BF5D2F" w:rsidP="008B0F6A">
      <w:pPr>
        <w:pStyle w:val="ListNumber"/>
        <w:numPr>
          <w:ilvl w:val="0"/>
          <w:numId w:val="1"/>
        </w:numPr>
        <w:rPr>
          <w:lang w:eastAsia="zh-CN"/>
        </w:rPr>
      </w:pPr>
      <w:r>
        <w:rPr>
          <w:lang w:eastAsia="zh-CN"/>
        </w:rPr>
        <w:t xml:space="preserve">Best practice would be to keep the file name the same. Students can then select </w:t>
      </w:r>
      <w:r w:rsidR="004C4CC7" w:rsidRPr="004C4CC7">
        <w:rPr>
          <w:b/>
          <w:bCs/>
          <w:lang w:eastAsia="zh-CN"/>
        </w:rPr>
        <w:t>S</w:t>
      </w:r>
      <w:r w:rsidRPr="004C4CC7">
        <w:rPr>
          <w:b/>
          <w:bCs/>
          <w:lang w:eastAsia="zh-CN"/>
        </w:rPr>
        <w:t>ave</w:t>
      </w:r>
      <w:r>
        <w:rPr>
          <w:lang w:eastAsia="zh-CN"/>
        </w:rPr>
        <w:t xml:space="preserve"> and a copy will be stored on their OneDrive. </w:t>
      </w:r>
    </w:p>
    <w:p w14:paraId="486B4AAD" w14:textId="77777777" w:rsidR="00BF5D2F" w:rsidRDefault="00BF5D2F" w:rsidP="004D5830">
      <w:pPr>
        <w:rPr>
          <w:lang w:eastAsia="zh-CN"/>
        </w:rPr>
      </w:pPr>
      <w:r w:rsidRPr="00E95C2D">
        <w:rPr>
          <w:noProof/>
        </w:rPr>
        <w:drawing>
          <wp:inline distT="0" distB="0" distL="0" distR="0" wp14:anchorId="0FA44FD1" wp14:editId="4D7F12E8">
            <wp:extent cx="6116320" cy="1210310"/>
            <wp:effectExtent l="0" t="0" r="0" b="8890"/>
            <wp:docPr id="1298045382" name="Picture 1" descr="Screenshot showing how to save with the same fil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45382" name="Picture 1" descr="Screenshot showing how to save with the same file name."/>
                    <pic:cNvPicPr/>
                  </pic:nvPicPr>
                  <pic:blipFill>
                    <a:blip r:embed="rId29"/>
                    <a:stretch>
                      <a:fillRect/>
                    </a:stretch>
                  </pic:blipFill>
                  <pic:spPr>
                    <a:xfrm>
                      <a:off x="0" y="0"/>
                      <a:ext cx="6116320" cy="1210310"/>
                    </a:xfrm>
                    <a:prstGeom prst="rect">
                      <a:avLst/>
                    </a:prstGeom>
                  </pic:spPr>
                </pic:pic>
              </a:graphicData>
            </a:graphic>
          </wp:inline>
        </w:drawing>
      </w:r>
    </w:p>
    <w:p w14:paraId="711A3BB7" w14:textId="31E6B9C0" w:rsidR="00026878" w:rsidRDefault="00026878">
      <w:pPr>
        <w:suppressAutoHyphens w:val="0"/>
        <w:spacing w:after="0" w:line="276" w:lineRule="auto"/>
        <w:rPr>
          <w:rFonts w:eastAsiaTheme="majorEastAsia"/>
          <w:bCs/>
          <w:color w:val="002664"/>
          <w:sz w:val="36"/>
          <w:szCs w:val="48"/>
        </w:rPr>
      </w:pPr>
      <w:r>
        <w:br w:type="page"/>
      </w:r>
    </w:p>
    <w:p w14:paraId="3AA64228" w14:textId="45E26940" w:rsidR="00D974BF" w:rsidRDefault="0070190E" w:rsidP="095C3ACB">
      <w:pPr>
        <w:pStyle w:val="Heading2"/>
        <w:rPr>
          <w:rStyle w:val="Heading2Char"/>
        </w:rPr>
      </w:pPr>
      <w:bookmarkStart w:id="1" w:name="_Appendix_B_1"/>
      <w:bookmarkEnd w:id="1"/>
      <w:r>
        <w:lastRenderedPageBreak/>
        <w:t>Appendix</w:t>
      </w:r>
      <w:r w:rsidR="00783D18">
        <w:t xml:space="preserve"> </w:t>
      </w:r>
      <w:r w:rsidR="000C59D7">
        <w:t>B</w:t>
      </w:r>
      <w:r w:rsidR="00A01FE7">
        <w:t xml:space="preserve"> </w:t>
      </w:r>
    </w:p>
    <w:p w14:paraId="0077DE9F" w14:textId="4DEBCA8A" w:rsidR="00CA450C" w:rsidRDefault="00B50808" w:rsidP="095C3ACB">
      <w:pPr>
        <w:pStyle w:val="Heading3"/>
      </w:pPr>
      <w:r>
        <w:t>Frayer diagram</w:t>
      </w:r>
    </w:p>
    <w:p w14:paraId="09A49883" w14:textId="3D2C087A" w:rsidR="003850BD" w:rsidRDefault="006E09E3" w:rsidP="00394B24">
      <w:pPr>
        <w:suppressAutoHyphens w:val="0"/>
        <w:spacing w:after="0" w:line="276" w:lineRule="auto"/>
      </w:pPr>
      <w:r>
        <w:rPr>
          <w:noProof/>
        </w:rPr>
        <w:drawing>
          <wp:inline distT="0" distB="0" distL="0" distR="0" wp14:anchorId="31C3EE1B" wp14:editId="2F57F891">
            <wp:extent cx="7720237" cy="4427893"/>
            <wp:effectExtent l="7620" t="0" r="3175" b="3175"/>
            <wp:docPr id="1297527447" name="Graphic 1" descr="Frayer diagram with 'Royalties' at the centre. There is space for students to record a definition, facts/characteristics, examples and non-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27447" name="Graphic 1" descr="Frayer diagram with 'Royalties' at the centre. There is space for students to record a definition, facts/characteristics, examples and non-examples."/>
                    <pic:cNvPicPr/>
                  </pic:nvPicPr>
                  <pic:blipFill rotWithShape="1">
                    <a:blip r:embed="rId30">
                      <a:extLst>
                        <a:ext uri="{96DAC541-7B7A-43D3-8B79-37D633B846F1}">
                          <asvg:svgBlip xmlns:asvg="http://schemas.microsoft.com/office/drawing/2016/SVG/main" r:embed="rId31"/>
                        </a:ext>
                      </a:extLst>
                    </a:blip>
                    <a:srcRect l="11440" t="14496" r="11534" b="6966"/>
                    <a:stretch>
                      <a:fillRect/>
                    </a:stretch>
                  </pic:blipFill>
                  <pic:spPr bwMode="auto">
                    <a:xfrm rot="16200000">
                      <a:off x="0" y="0"/>
                      <a:ext cx="7758661" cy="444993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3850BD">
        <w:br w:type="page"/>
      </w:r>
    </w:p>
    <w:p w14:paraId="6781B827" w14:textId="2560755B" w:rsidR="00407329" w:rsidRDefault="003850BD" w:rsidP="00D87843">
      <w:pPr>
        <w:pStyle w:val="Heading2"/>
      </w:pPr>
      <w:bookmarkStart w:id="2" w:name="_Appendix_B"/>
      <w:bookmarkStart w:id="3" w:name="_Appendix_C"/>
      <w:bookmarkEnd w:id="2"/>
      <w:bookmarkEnd w:id="3"/>
      <w:r>
        <w:lastRenderedPageBreak/>
        <w:t xml:space="preserve">Appendix </w:t>
      </w:r>
      <w:r w:rsidR="000C59D7">
        <w:t>C</w:t>
      </w:r>
    </w:p>
    <w:p w14:paraId="247B16B1" w14:textId="2BC9A3C5" w:rsidR="003850BD" w:rsidRDefault="00D87843" w:rsidP="00D87843">
      <w:pPr>
        <w:pStyle w:val="Heading3"/>
      </w:pPr>
      <w:r>
        <w:t>Actual earnings</w:t>
      </w:r>
    </w:p>
    <w:p w14:paraId="618F67C7" w14:textId="6D76DE76" w:rsidR="00155050" w:rsidRPr="00155050" w:rsidRDefault="00155050" w:rsidP="00DB5082">
      <w:pPr>
        <w:pStyle w:val="ListNumber"/>
        <w:numPr>
          <w:ilvl w:val="0"/>
          <w:numId w:val="23"/>
        </w:numPr>
      </w:pPr>
      <w:r w:rsidRPr="00155050">
        <w:t xml:space="preserve">A music </w:t>
      </w:r>
      <w:r w:rsidR="008E5E16">
        <w:t>producer</w:t>
      </w:r>
      <w:r w:rsidRPr="00155050">
        <w:t xml:space="preserve"> writes a song and collaborates with a famous singer. The song generates royalties through streaming services and album sales.</w:t>
      </w:r>
      <w:r w:rsidR="004B7A12">
        <w:t xml:space="preserve"> </w:t>
      </w:r>
      <w:r w:rsidRPr="00155050">
        <w:t xml:space="preserve">The </w:t>
      </w:r>
      <w:r w:rsidR="008E5E16">
        <w:t>produc</w:t>
      </w:r>
      <w:r w:rsidRPr="00155050">
        <w:t>er earns royalties from the streams of the song</w:t>
      </w:r>
      <w:r w:rsidR="00381B84">
        <w:t xml:space="preserve"> </w:t>
      </w:r>
      <w:r w:rsidR="00A36AB0">
        <w:t>at</w:t>
      </w:r>
      <w:r w:rsidR="00381B84">
        <w:t xml:space="preserve"> </w:t>
      </w:r>
      <w:r w:rsidR="007400F0">
        <w:t>$4 per 1000 streams.</w:t>
      </w:r>
      <w:r w:rsidR="00A8339C">
        <w:t xml:space="preserve"> </w:t>
      </w:r>
      <w:r w:rsidR="007029E3">
        <w:t>The song in its first week</w:t>
      </w:r>
      <w:r w:rsidR="004B7A12">
        <w:t xml:space="preserve"> has</w:t>
      </w:r>
      <w:r w:rsidR="00BF573A">
        <w:t xml:space="preserve"> 29</w:t>
      </w:r>
      <w:r w:rsidR="00F96FEC">
        <w:t> </w:t>
      </w:r>
      <w:r w:rsidR="00BF573A">
        <w:t>046</w:t>
      </w:r>
      <w:r w:rsidR="00F96FEC">
        <w:t> </w:t>
      </w:r>
      <w:r w:rsidR="00C26272">
        <w:t>806</w:t>
      </w:r>
      <w:r w:rsidR="004B7A12">
        <w:t xml:space="preserve"> streams. </w:t>
      </w:r>
      <w:r w:rsidRPr="00155050">
        <w:t xml:space="preserve">The singer gets paid 5% </w:t>
      </w:r>
      <w:r w:rsidR="00F22684">
        <w:t>of</w:t>
      </w:r>
      <w:r w:rsidR="00072CBB">
        <w:t xml:space="preserve"> th</w:t>
      </w:r>
      <w:r w:rsidR="002916D3">
        <w:t>e producer’s</w:t>
      </w:r>
      <w:r w:rsidRPr="00155050">
        <w:t xml:space="preserve"> royalties and the </w:t>
      </w:r>
      <w:r w:rsidR="007F275E">
        <w:t>producer</w:t>
      </w:r>
      <w:r w:rsidRPr="00155050">
        <w:t xml:space="preserve"> must pay a copyright registration fee of $</w:t>
      </w:r>
      <w:r w:rsidR="00FB7FA9">
        <w:t>10</w:t>
      </w:r>
      <w:r w:rsidRPr="00155050">
        <w:t>0 to protect the song.</w:t>
      </w:r>
      <w:r w:rsidR="0045439F">
        <w:t xml:space="preserve"> Calculate the amount earned from streams for the producer and the singer.</w:t>
      </w:r>
    </w:p>
    <w:p w14:paraId="6A08FE86" w14:textId="3A4C8DEF" w:rsidR="00155050" w:rsidRPr="00155050" w:rsidRDefault="00155050" w:rsidP="00DB5082">
      <w:pPr>
        <w:pStyle w:val="ListNumber"/>
        <w:numPr>
          <w:ilvl w:val="0"/>
          <w:numId w:val="34"/>
        </w:numPr>
      </w:pPr>
      <w:r w:rsidRPr="00860F78">
        <w:t>An</w:t>
      </w:r>
      <w:r w:rsidRPr="00155050">
        <w:t xml:space="preserve"> author writes a children's book and works with an illustrator to create the visuals. The </w:t>
      </w:r>
      <w:r w:rsidRPr="007E13A9">
        <w:t>book is sold in bookstores and online platforms, generating royalties.</w:t>
      </w:r>
      <w:r w:rsidR="007E13A9" w:rsidRPr="007E13A9">
        <w:t xml:space="preserve"> </w:t>
      </w:r>
      <w:r w:rsidRPr="00155050">
        <w:t>The author earns 15% royalties from the book's sales, while the illustrator receives 5%.</w:t>
      </w:r>
      <w:r w:rsidR="00860F78">
        <w:t xml:space="preserve"> </w:t>
      </w:r>
      <w:r w:rsidR="007F275E">
        <w:t>Together</w:t>
      </w:r>
      <w:r w:rsidR="00814157">
        <w:t>,</w:t>
      </w:r>
      <w:r w:rsidR="007F275E">
        <w:t xml:space="preserve"> t</w:t>
      </w:r>
      <w:r w:rsidR="00814157">
        <w:t>he author and illustrator</w:t>
      </w:r>
      <w:r w:rsidR="00D55F0A">
        <w:t xml:space="preserve">, </w:t>
      </w:r>
      <w:r w:rsidR="00814157">
        <w:t>p</w:t>
      </w:r>
      <w:r w:rsidRPr="00860F78">
        <w:t>ay a copyright fee to protect the intellectual property, which costs $</w:t>
      </w:r>
      <w:r w:rsidR="00860F78" w:rsidRPr="00860F78">
        <w:t>2</w:t>
      </w:r>
      <w:r w:rsidRPr="00860F78">
        <w:t>00.</w:t>
      </w:r>
      <w:r w:rsidR="00057465">
        <w:t xml:space="preserve"> Given they made </w:t>
      </w:r>
      <w:r w:rsidR="00CB1EDE">
        <w:t>65</w:t>
      </w:r>
      <w:r w:rsidR="00032183">
        <w:t>0</w:t>
      </w:r>
      <w:r w:rsidR="00CB1EDE">
        <w:t>0</w:t>
      </w:r>
      <w:r w:rsidR="00032183">
        <w:t xml:space="preserve"> sales</w:t>
      </w:r>
      <w:r w:rsidR="00CB1EDE">
        <w:t xml:space="preserve"> in its first year and the book cost $10</w:t>
      </w:r>
      <w:r w:rsidR="00E83804">
        <w:t>,</w:t>
      </w:r>
      <w:r w:rsidR="00CB1EDE">
        <w:t xml:space="preserve"> </w:t>
      </w:r>
      <w:r w:rsidR="00E83804">
        <w:t>c</w:t>
      </w:r>
      <w:r w:rsidR="00CB1EDE">
        <w:t>alculate the amount earned by the author and illustrator.</w:t>
      </w:r>
    </w:p>
    <w:p w14:paraId="649E3210" w14:textId="7A75F55F" w:rsidR="00155050" w:rsidRPr="00155050" w:rsidRDefault="00155050" w:rsidP="008B0F6A">
      <w:pPr>
        <w:pStyle w:val="ListNumber"/>
        <w:numPr>
          <w:ilvl w:val="0"/>
          <w:numId w:val="1"/>
        </w:numPr>
      </w:pPr>
      <w:r w:rsidRPr="00155050">
        <w:t>A fashion designer collaborates with a clothing manufacturer to produce a line of clothing. The clothing line earns royalties based on sales in stores.</w:t>
      </w:r>
      <w:r w:rsidR="000A1DFD">
        <w:t xml:space="preserve"> </w:t>
      </w:r>
      <w:r w:rsidRPr="00155050">
        <w:t>The manufacturer receives 50% of the</w:t>
      </w:r>
      <w:r w:rsidR="00CA1D3D">
        <w:t xml:space="preserve"> profits from</w:t>
      </w:r>
      <w:r w:rsidRPr="00155050">
        <w:t xml:space="preserve"> sales reve</w:t>
      </w:r>
      <w:r w:rsidR="007F18B6">
        <w:t>nue</w:t>
      </w:r>
      <w:r w:rsidR="004A4AEE">
        <w:t>.</w:t>
      </w:r>
      <w:r w:rsidR="007F18B6">
        <w:t xml:space="preserve"> </w:t>
      </w:r>
      <w:r w:rsidRPr="00155050">
        <w:t xml:space="preserve">The designer earns </w:t>
      </w:r>
      <w:r w:rsidR="00BD4A5B">
        <w:t xml:space="preserve">royalties of </w:t>
      </w:r>
      <w:r w:rsidRPr="00155050">
        <w:t xml:space="preserve">10% of the </w:t>
      </w:r>
      <w:r w:rsidR="00702367">
        <w:t>manufacturer’s</w:t>
      </w:r>
      <w:r w:rsidR="00AA2FB8">
        <w:t xml:space="preserve"> </w:t>
      </w:r>
      <w:r w:rsidR="004A4AEE">
        <w:t>profits</w:t>
      </w:r>
      <w:r w:rsidRPr="00155050">
        <w:t>.</w:t>
      </w:r>
      <w:r w:rsidR="0028041D">
        <w:t xml:space="preserve"> </w:t>
      </w:r>
      <w:r w:rsidR="007F18B6">
        <w:t xml:space="preserve">Considering the </w:t>
      </w:r>
      <w:r w:rsidR="00031785">
        <w:t xml:space="preserve">line earns </w:t>
      </w:r>
      <w:r w:rsidR="009F35FA">
        <w:t>$</w:t>
      </w:r>
      <w:r w:rsidR="002E5214">
        <w:t>5 million dollars</w:t>
      </w:r>
      <w:r w:rsidR="00031785">
        <w:t xml:space="preserve"> in </w:t>
      </w:r>
      <w:r w:rsidR="002E395E">
        <w:t>profits</w:t>
      </w:r>
      <w:r w:rsidR="00031785">
        <w:t>, calculate the amount earned by the fashion designer.</w:t>
      </w:r>
    </w:p>
    <w:p w14:paraId="1AC80CA5" w14:textId="05B88FB6" w:rsidR="00155050" w:rsidRPr="00155050" w:rsidRDefault="00155050" w:rsidP="008B0F6A">
      <w:pPr>
        <w:pStyle w:val="ListNumber"/>
        <w:numPr>
          <w:ilvl w:val="0"/>
          <w:numId w:val="1"/>
        </w:numPr>
      </w:pPr>
      <w:r w:rsidRPr="00155050">
        <w:t xml:space="preserve">A video game developer creates a game and hires a freelance artist to create character designs. The game generates royalties from sales and </w:t>
      </w:r>
      <w:r w:rsidRPr="00E13910">
        <w:t>in-game purchases.</w:t>
      </w:r>
      <w:r w:rsidR="00907B19" w:rsidRPr="00E13910">
        <w:t xml:space="preserve"> </w:t>
      </w:r>
      <w:r w:rsidRPr="00155050">
        <w:t>The developer receives 25% of the game’s</w:t>
      </w:r>
      <w:r w:rsidR="00062DAA">
        <w:t xml:space="preserve"> sales as</w:t>
      </w:r>
      <w:r w:rsidRPr="00155050">
        <w:t xml:space="preserve"> royalties.</w:t>
      </w:r>
      <w:r w:rsidR="00FC499F">
        <w:t xml:space="preserve"> </w:t>
      </w:r>
      <w:r w:rsidRPr="00155050">
        <w:t xml:space="preserve">The developer pays the artist 5% of the royalties for their designs </w:t>
      </w:r>
      <w:r w:rsidR="00BC03FB" w:rsidRPr="00155050">
        <w:t>and</w:t>
      </w:r>
      <w:r w:rsidRPr="00155050">
        <w:t xml:space="preserve"> covers a copyright fee of $300 to protect the game's intellectual property.</w:t>
      </w:r>
      <w:r w:rsidR="00F30B66">
        <w:t xml:space="preserve"> Calculate the amount earned by the developer and the artist</w:t>
      </w:r>
      <w:r w:rsidR="00D27FD0">
        <w:t xml:space="preserve"> if the game sold $500</w:t>
      </w:r>
      <w:r w:rsidR="009F35FA">
        <w:t> </w:t>
      </w:r>
      <w:r w:rsidR="00D27FD0">
        <w:t>000</w:t>
      </w:r>
      <w:r w:rsidR="00F00ACB">
        <w:t xml:space="preserve"> in the first year</w:t>
      </w:r>
      <w:r w:rsidR="00F30B66">
        <w:t>.</w:t>
      </w:r>
    </w:p>
    <w:p w14:paraId="3428F80C" w14:textId="77777777" w:rsidR="008B71D5" w:rsidRDefault="008B71D5">
      <w:pPr>
        <w:suppressAutoHyphens w:val="0"/>
        <w:spacing w:after="0" w:line="276" w:lineRule="auto"/>
      </w:pPr>
      <w:r>
        <w:br w:type="page"/>
      </w:r>
    </w:p>
    <w:p w14:paraId="1216C7C8" w14:textId="77777777" w:rsidR="008B71D5" w:rsidRDefault="008B71D5" w:rsidP="008B71D5">
      <w:pPr>
        <w:pStyle w:val="Heading2"/>
      </w:pPr>
      <w:r>
        <w:lastRenderedPageBreak/>
        <w:t>Sample solutions</w:t>
      </w:r>
    </w:p>
    <w:p w14:paraId="1D7F4C1A" w14:textId="24672311" w:rsidR="001E265E" w:rsidRDefault="008B71D5" w:rsidP="006856F4">
      <w:pPr>
        <w:pStyle w:val="Heading3"/>
      </w:pPr>
      <w:r>
        <w:t xml:space="preserve">Appendix </w:t>
      </w:r>
      <w:r w:rsidR="000C59D7">
        <w:t>B</w:t>
      </w:r>
      <w:r>
        <w:t xml:space="preserve"> – </w:t>
      </w:r>
      <w:r w:rsidR="00BF3EBF">
        <w:t>Frayer diagram</w:t>
      </w:r>
    </w:p>
    <w:p w14:paraId="1AECDB9C" w14:textId="5CB5B9B6" w:rsidR="0030375A" w:rsidRPr="0030375A" w:rsidRDefault="0030375A" w:rsidP="0030375A">
      <w:r w:rsidRPr="0030375A">
        <w:rPr>
          <w:noProof/>
        </w:rPr>
        <w:drawing>
          <wp:inline distT="0" distB="0" distL="0" distR="0" wp14:anchorId="42A2539C" wp14:editId="607CF808">
            <wp:extent cx="6116320" cy="3566160"/>
            <wp:effectExtent l="0" t="0" r="0" b="0"/>
            <wp:docPr id="2140714449" name="Picture 1" descr="Completed Frayer diagram for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14449" name="Picture 1" descr="Completed Frayer diagram for Appendix B."/>
                    <pic:cNvPicPr/>
                  </pic:nvPicPr>
                  <pic:blipFill>
                    <a:blip r:embed="rId32"/>
                    <a:stretch>
                      <a:fillRect/>
                    </a:stretch>
                  </pic:blipFill>
                  <pic:spPr>
                    <a:xfrm>
                      <a:off x="0" y="0"/>
                      <a:ext cx="6116320" cy="3566160"/>
                    </a:xfrm>
                    <a:prstGeom prst="rect">
                      <a:avLst/>
                    </a:prstGeom>
                  </pic:spPr>
                </pic:pic>
              </a:graphicData>
            </a:graphic>
          </wp:inline>
        </w:drawing>
      </w:r>
    </w:p>
    <w:p w14:paraId="170B0DF8" w14:textId="77777777" w:rsidR="0030375A" w:rsidRDefault="0030375A">
      <w:pPr>
        <w:suppressAutoHyphens w:val="0"/>
        <w:spacing w:after="0" w:line="276" w:lineRule="auto"/>
        <w:rPr>
          <w:color w:val="002664"/>
          <w:sz w:val="32"/>
          <w:szCs w:val="40"/>
        </w:rPr>
      </w:pPr>
      <w:r>
        <w:br w:type="page"/>
      </w:r>
    </w:p>
    <w:p w14:paraId="6D5A729D" w14:textId="354444AA" w:rsidR="007A7481" w:rsidRDefault="007A7481" w:rsidP="007A7481">
      <w:pPr>
        <w:pStyle w:val="Heading3"/>
      </w:pPr>
      <w:r>
        <w:lastRenderedPageBreak/>
        <w:t xml:space="preserve">Appendix </w:t>
      </w:r>
      <w:r w:rsidR="000C59D7">
        <w:t>C</w:t>
      </w:r>
      <w:r>
        <w:t xml:space="preserve"> – </w:t>
      </w:r>
      <w:r w:rsidR="009F35FA">
        <w:t>a</w:t>
      </w:r>
      <w:r>
        <w:t>ctual earnings</w:t>
      </w:r>
    </w:p>
    <w:p w14:paraId="714220BF" w14:textId="36A1B587" w:rsidR="005911C1" w:rsidRDefault="005911C1" w:rsidP="00BF0D99">
      <w:pPr>
        <w:pStyle w:val="ListNumber"/>
        <w:numPr>
          <w:ilvl w:val="0"/>
          <w:numId w:val="41"/>
        </w:numPr>
      </w:pPr>
      <w:r w:rsidRPr="00DB5082">
        <w:t>Music</w:t>
      </w:r>
      <w:r>
        <w:t xml:space="preserve"> </w:t>
      </w:r>
      <w:r w:rsidR="00A475CD">
        <w:t xml:space="preserve">producer </w:t>
      </w:r>
      <w:r>
        <w:t xml:space="preserve">and </w:t>
      </w:r>
      <w:r w:rsidR="00A475CD">
        <w:t xml:space="preserve">singer's earnings </w:t>
      </w:r>
      <w:r>
        <w:t xml:space="preserve">from </w:t>
      </w:r>
      <w:r w:rsidR="00A475CD">
        <w:t>streams</w:t>
      </w:r>
    </w:p>
    <w:p w14:paraId="596F1D9D" w14:textId="3801455C" w:rsidR="00A41E83" w:rsidRDefault="005911C1" w:rsidP="00DE64FA">
      <w:pPr>
        <w:pStyle w:val="ListBullet2"/>
      </w:pPr>
      <w:r>
        <w:t>Royalties per 1000 streams: $4</w:t>
      </w:r>
    </w:p>
    <w:p w14:paraId="06128DD2" w14:textId="2A3BA914" w:rsidR="00A41E83" w:rsidRDefault="005911C1" w:rsidP="00DE64FA">
      <w:pPr>
        <w:pStyle w:val="ListBullet2"/>
      </w:pPr>
      <w:r>
        <w:t>Total streams in the first week: 29</w:t>
      </w:r>
      <w:r w:rsidR="00FE3543">
        <w:t> </w:t>
      </w:r>
      <w:r>
        <w:t>046</w:t>
      </w:r>
      <w:r w:rsidR="00FE3543">
        <w:t> </w:t>
      </w:r>
      <w:r>
        <w:t>806</w:t>
      </w:r>
    </w:p>
    <w:p w14:paraId="51CD413B" w14:textId="77777777" w:rsidR="00A41E83" w:rsidRDefault="005911C1" w:rsidP="00DE64FA">
      <w:pPr>
        <w:pStyle w:val="ListBullet2"/>
      </w:pPr>
      <w:r>
        <w:t>Singer’s share of royalties: 5%</w:t>
      </w:r>
    </w:p>
    <w:p w14:paraId="3E46F4D3" w14:textId="4DD24047" w:rsidR="005911C1" w:rsidRDefault="005911C1" w:rsidP="00DE64FA">
      <w:pPr>
        <w:pStyle w:val="ListBullet2"/>
      </w:pPr>
      <w:r>
        <w:t>Copyright registration fee: $100</w:t>
      </w:r>
      <w:r w:rsidR="00FE3543">
        <w:t>.</w:t>
      </w:r>
    </w:p>
    <w:p w14:paraId="682D3CBA" w14:textId="77777777" w:rsidR="005911C1" w:rsidRDefault="005911C1" w:rsidP="00BF0D99">
      <w:pPr>
        <w:pStyle w:val="ListBullet"/>
        <w:numPr>
          <w:ilvl w:val="0"/>
          <w:numId w:val="0"/>
        </w:numPr>
        <w:ind w:left="567"/>
      </w:pPr>
      <w:r>
        <w:t>Total royalties earned from streams:</w:t>
      </w:r>
    </w:p>
    <w:p w14:paraId="2A7FA182" w14:textId="53059D39" w:rsidR="005911C1" w:rsidRDefault="005911C1" w:rsidP="00BF0D99">
      <w:pPr>
        <w:pStyle w:val="ListBullet"/>
        <w:numPr>
          <w:ilvl w:val="0"/>
          <w:numId w:val="0"/>
        </w:numPr>
        <w:ind w:left="567"/>
      </w:pPr>
      <w:r>
        <w:t>To find the total earnings from the streams, we divide the total number of streams by 1000 and multiply by the royalty rate per 1000 streams.</w:t>
      </w:r>
    </w:p>
    <w:p w14:paraId="0EDC9C2C" w14:textId="7CD181AF" w:rsidR="005911C1" w:rsidRDefault="00FE3543" w:rsidP="00BF0D99">
      <w:pPr>
        <w:pStyle w:val="ListBullet"/>
        <w:numPr>
          <w:ilvl w:val="0"/>
          <w:numId w:val="0"/>
        </w:numPr>
        <w:ind w:left="567"/>
      </w:pPr>
      <w:r>
        <w:t xml:space="preserve">Total </w:t>
      </w:r>
      <w:r w:rsidR="005911C1">
        <w:t>earnings</w:t>
      </w:r>
      <w:r w:rsidR="00A41E83">
        <w:t xml:space="preserve"> </w:t>
      </w:r>
      <m:oMath>
        <m:r>
          <w:rPr>
            <w:rFonts w:ascii="Cambria Math" w:hAnsi="Cambria Math"/>
          </w:rPr>
          <m:t>=</m:t>
        </m:r>
        <m:f>
          <m:fPr>
            <m:ctrlPr>
              <w:rPr>
                <w:rFonts w:ascii="Cambria Math" w:eastAsiaTheme="minorEastAsia" w:hAnsi="Cambria Math"/>
              </w:rPr>
            </m:ctrlPr>
          </m:fPr>
          <m:num>
            <m:r>
              <w:rPr>
                <w:rFonts w:ascii="Cambria Math" w:hAnsi="Cambria Math"/>
              </w:rPr>
              <m:t>29 046 806</m:t>
            </m:r>
            <m:ctrlPr>
              <w:rPr>
                <w:rFonts w:ascii="Cambria Math" w:hAnsi="Cambria Math"/>
              </w:rPr>
            </m:ctrlPr>
          </m:num>
          <m:den>
            <m:r>
              <w:rPr>
                <w:rFonts w:ascii="Cambria Math" w:eastAsiaTheme="minorEastAsia" w:hAnsi="Cambria Math"/>
              </w:rPr>
              <m:t>1000</m:t>
            </m:r>
          </m:den>
        </m:f>
        <m:r>
          <w:rPr>
            <w:rFonts w:ascii="Cambria Math" w:eastAsiaTheme="minorEastAsia" w:hAnsi="Cambria Math"/>
          </w:rPr>
          <m:t>×4=$29 046.81</m:t>
        </m:r>
      </m:oMath>
    </w:p>
    <w:p w14:paraId="3DA95FD6" w14:textId="67974E29" w:rsidR="005911C1" w:rsidRDefault="00FE3543" w:rsidP="00BF0D99">
      <w:pPr>
        <w:pStyle w:val="ListBullet"/>
        <w:numPr>
          <w:ilvl w:val="0"/>
          <w:numId w:val="0"/>
        </w:numPr>
        <w:ind w:left="567"/>
      </w:pPr>
      <w:r>
        <w:t xml:space="preserve">Singer’s </w:t>
      </w:r>
      <w:r w:rsidR="008D1FEA">
        <w:t xml:space="preserve">earnings </w:t>
      </w:r>
      <m:oMath>
        <m:r>
          <w:rPr>
            <w:rFonts w:ascii="Cambria Math" w:hAnsi="Cambria Math"/>
          </w:rPr>
          <m:t>=29 046.81×5%=$1452.34</m:t>
        </m:r>
        <m:r>
          <m:rPr>
            <m:sty m:val="p"/>
          </m:rPr>
          <w:rPr>
            <w:rFonts w:ascii="Cambria Math" w:hAnsi="Cambria Math"/>
          </w:rPr>
          <w:br/>
        </m:r>
      </m:oMath>
      <w:r w:rsidR="005911C1">
        <w:t>Producer’s</w:t>
      </w:r>
      <w:r w:rsidR="00813106">
        <w:t xml:space="preserve"> </w:t>
      </w:r>
      <w:r w:rsidRPr="00FE3543">
        <w:t>earnings</w:t>
      </w:r>
      <w:r>
        <w:t xml:space="preserve"> </w:t>
      </w:r>
      <m:oMath>
        <m:r>
          <w:rPr>
            <w:rFonts w:ascii="Cambria Math" w:hAnsi="Cambria Math"/>
          </w:rPr>
          <m:t>=29 046.81×95%=$27 594.47</m:t>
        </m:r>
        <m:r>
          <m:rPr>
            <m:sty m:val="p"/>
          </m:rPr>
          <w:rPr>
            <w:rFonts w:ascii="Cambria Math" w:hAnsi="Cambria Math"/>
          </w:rPr>
          <w:br/>
        </m:r>
      </m:oMath>
      <w:r w:rsidRPr="00FE3543">
        <w:t xml:space="preserve">Subtract </w:t>
      </w:r>
      <w:r w:rsidR="0036753C">
        <w:t>the copyright fee</w:t>
      </w:r>
      <w:r w:rsidR="004C3180">
        <w:t>:</w:t>
      </w:r>
      <w:r w:rsidR="0036753C">
        <w:t xml:space="preserve"> </w:t>
      </w:r>
      <m:oMath>
        <m:r>
          <w:rPr>
            <w:rFonts w:ascii="Cambria Math" w:hAnsi="Cambria Math"/>
          </w:rPr>
          <m:t>$27 594.47-$100=$27 494.47</m:t>
        </m:r>
      </m:oMath>
      <w:r>
        <w:rPr>
          <w:rFonts w:eastAsiaTheme="minorEastAsia"/>
        </w:rPr>
        <w:t>.</w:t>
      </w:r>
    </w:p>
    <w:p w14:paraId="4C04BDDF" w14:textId="77E677BD" w:rsidR="005911C1" w:rsidRDefault="005911C1" w:rsidP="00DB5082">
      <w:pPr>
        <w:pStyle w:val="ListNumber"/>
        <w:numPr>
          <w:ilvl w:val="0"/>
          <w:numId w:val="33"/>
        </w:numPr>
      </w:pPr>
      <w:r w:rsidRPr="00DB5082">
        <w:t>Author</w:t>
      </w:r>
      <w:r>
        <w:t xml:space="preserve"> and </w:t>
      </w:r>
      <w:r w:rsidR="00A475CD">
        <w:t>i</w:t>
      </w:r>
      <w:r>
        <w:t xml:space="preserve">llustrator's </w:t>
      </w:r>
      <w:r w:rsidR="008259CA">
        <w:t>e</w:t>
      </w:r>
      <w:r>
        <w:t xml:space="preserve">arnings from </w:t>
      </w:r>
      <w:r w:rsidR="00A475CD">
        <w:t>book sales</w:t>
      </w:r>
    </w:p>
    <w:p w14:paraId="6CF4EEBF" w14:textId="77777777" w:rsidR="005911C1" w:rsidRDefault="005911C1" w:rsidP="00DE64FA">
      <w:pPr>
        <w:pStyle w:val="ListBullet2"/>
      </w:pPr>
      <w:r>
        <w:t>Royalties for the author: 15%</w:t>
      </w:r>
    </w:p>
    <w:p w14:paraId="18B035E1" w14:textId="77777777" w:rsidR="005911C1" w:rsidRDefault="005911C1" w:rsidP="00DE64FA">
      <w:pPr>
        <w:pStyle w:val="ListBullet2"/>
      </w:pPr>
      <w:r>
        <w:t>Royalties for the illustrator: 5%</w:t>
      </w:r>
    </w:p>
    <w:p w14:paraId="64541FE2" w14:textId="06CEF3B9" w:rsidR="005911C1" w:rsidRDefault="005911C1" w:rsidP="00DE64FA">
      <w:pPr>
        <w:pStyle w:val="ListBullet2"/>
      </w:pPr>
      <w:r>
        <w:t>Sales in the first year: 6500 books</w:t>
      </w:r>
    </w:p>
    <w:p w14:paraId="6D7C1320" w14:textId="77777777" w:rsidR="005911C1" w:rsidRDefault="005911C1" w:rsidP="00DE64FA">
      <w:pPr>
        <w:pStyle w:val="ListBullet2"/>
      </w:pPr>
      <w:r>
        <w:t>Price per book: $10</w:t>
      </w:r>
    </w:p>
    <w:p w14:paraId="4E12908F" w14:textId="4C68A273" w:rsidR="005911C1" w:rsidRDefault="005911C1" w:rsidP="00DE64FA">
      <w:pPr>
        <w:pStyle w:val="ListBullet2"/>
      </w:pPr>
      <w:r>
        <w:t>Copyright registration fee: $200</w:t>
      </w:r>
      <w:r w:rsidR="00FE3543">
        <w:t>.</w:t>
      </w:r>
    </w:p>
    <w:p w14:paraId="42AC5576" w14:textId="3B7E1879" w:rsidR="00C70CFA" w:rsidRPr="00FE3543" w:rsidRDefault="00F106B9" w:rsidP="00FE3543">
      <w:pPr>
        <w:pStyle w:val="ListBullet"/>
        <w:numPr>
          <w:ilvl w:val="0"/>
          <w:numId w:val="0"/>
        </w:numPr>
        <w:ind w:left="567"/>
        <w:rPr>
          <w:rFonts w:eastAsiaTheme="minorEastAsia"/>
        </w:rPr>
      </w:pPr>
      <w:r>
        <w:t xml:space="preserve">Total earnings </w:t>
      </w:r>
      <m:oMath>
        <m:r>
          <w:rPr>
            <w:rFonts w:ascii="Cambria Math" w:hAnsi="Cambria Math"/>
          </w:rPr>
          <m:t>=6500×$10=$65 000</m:t>
        </m:r>
      </m:oMath>
      <w:r w:rsidR="00FE3543">
        <w:rPr>
          <w:rFonts w:eastAsiaTheme="minorEastAsia"/>
        </w:rPr>
        <w:br/>
      </w:r>
      <w:r w:rsidR="00C155C8">
        <w:t>Take away copyright fee</w:t>
      </w:r>
      <w:r w:rsidR="004C3180">
        <w:t>:</w:t>
      </w:r>
      <w:r w:rsidR="00C155C8">
        <w:t xml:space="preserve"> </w:t>
      </w:r>
      <m:oMath>
        <m:r>
          <w:rPr>
            <w:rFonts w:ascii="Cambria Math" w:hAnsi="Cambria Math"/>
          </w:rPr>
          <m:t>$65 000-$200=$64 800</m:t>
        </m:r>
      </m:oMath>
      <w:r w:rsidR="00FE3543">
        <w:rPr>
          <w:rFonts w:eastAsiaTheme="minorEastAsia"/>
        </w:rPr>
        <w:br/>
      </w:r>
      <w:r w:rsidR="00C155C8">
        <w:t xml:space="preserve">Author’s earnings </w:t>
      </w:r>
      <m:oMath>
        <m:r>
          <w:rPr>
            <w:rFonts w:ascii="Cambria Math" w:hAnsi="Cambria Math"/>
          </w:rPr>
          <m:t>=$64 800×15%=$9750</m:t>
        </m:r>
      </m:oMath>
      <w:r w:rsidR="00FE3543">
        <w:rPr>
          <w:rFonts w:eastAsiaTheme="minorEastAsia"/>
        </w:rPr>
        <w:br/>
      </w:r>
      <w:r w:rsidR="00C70CFA">
        <w:t xml:space="preserve">Illustrator’s earnings </w:t>
      </w:r>
      <m:oMath>
        <m:r>
          <w:rPr>
            <w:rFonts w:ascii="Cambria Math" w:hAnsi="Cambria Math"/>
          </w:rPr>
          <m:t>=$64 800×5%=$3240</m:t>
        </m:r>
      </m:oMath>
      <w:r w:rsidR="00FE3543">
        <w:rPr>
          <w:rFonts w:eastAsiaTheme="minorEastAsia"/>
        </w:rPr>
        <w:t>.</w:t>
      </w:r>
    </w:p>
    <w:p w14:paraId="6CA469C6" w14:textId="77777777" w:rsidR="00702367" w:rsidRDefault="00702367">
      <w:pPr>
        <w:suppressAutoHyphens w:val="0"/>
        <w:spacing w:after="0" w:line="276" w:lineRule="auto"/>
      </w:pPr>
      <w:r>
        <w:br w:type="page"/>
      </w:r>
    </w:p>
    <w:p w14:paraId="67EF0629" w14:textId="5A3BF3FA" w:rsidR="005911C1" w:rsidRDefault="005911C1" w:rsidP="008B0F6A">
      <w:pPr>
        <w:pStyle w:val="ListNumber"/>
        <w:numPr>
          <w:ilvl w:val="0"/>
          <w:numId w:val="1"/>
        </w:numPr>
      </w:pPr>
      <w:r>
        <w:lastRenderedPageBreak/>
        <w:t xml:space="preserve">Fashion </w:t>
      </w:r>
      <w:r w:rsidR="00A475CD">
        <w:t xml:space="preserve">designer's earnings </w:t>
      </w:r>
      <w:r>
        <w:t xml:space="preserve">from </w:t>
      </w:r>
      <w:r w:rsidR="00A475CD">
        <w:t>clothing line sales</w:t>
      </w:r>
    </w:p>
    <w:p w14:paraId="57CC4755" w14:textId="2218A076" w:rsidR="005911C1" w:rsidRDefault="005911C1" w:rsidP="00DE64FA">
      <w:pPr>
        <w:pStyle w:val="ListBullet2"/>
      </w:pPr>
      <w:r>
        <w:t>Royalties for the designer: 10%</w:t>
      </w:r>
      <w:r w:rsidR="00137321">
        <w:t xml:space="preserve"> of profits</w:t>
      </w:r>
    </w:p>
    <w:p w14:paraId="7A134FAA" w14:textId="77777777" w:rsidR="005911C1" w:rsidRDefault="005911C1" w:rsidP="00DE64FA">
      <w:pPr>
        <w:pStyle w:val="ListBullet2"/>
      </w:pPr>
      <w:r>
        <w:t>Manufacturer’s profit: 50%</w:t>
      </w:r>
    </w:p>
    <w:p w14:paraId="3A8F2040" w14:textId="26C8EB2B" w:rsidR="005911C1" w:rsidRDefault="005911C1" w:rsidP="00DE64FA">
      <w:pPr>
        <w:pStyle w:val="ListBullet2"/>
      </w:pPr>
      <w:r>
        <w:t>Sales of clothing line: $5</w:t>
      </w:r>
      <w:r w:rsidR="002C56AE">
        <w:t> </w:t>
      </w:r>
      <w:r>
        <w:t>000</w:t>
      </w:r>
      <w:r w:rsidR="002C56AE">
        <w:t> </w:t>
      </w:r>
      <w:r>
        <w:t>000</w:t>
      </w:r>
    </w:p>
    <w:p w14:paraId="6BE3C4EC" w14:textId="7580D966" w:rsidR="00042767" w:rsidRDefault="00137321" w:rsidP="00BF0D99">
      <w:pPr>
        <w:pStyle w:val="ListBullet"/>
        <w:numPr>
          <w:ilvl w:val="0"/>
          <w:numId w:val="0"/>
        </w:numPr>
        <w:ind w:left="567"/>
      </w:pPr>
      <w:r>
        <w:t xml:space="preserve">Manufacturer's profit </w:t>
      </w:r>
      <m:oMath>
        <m:r>
          <m:rPr>
            <m:sty m:val="p"/>
          </m:rPr>
          <w:rPr>
            <w:rFonts w:ascii="Cambria Math" w:hAnsi="Cambria Math"/>
          </w:rPr>
          <m:t>=$5 000 000×50%=$2 500 000</m:t>
        </m:r>
      </m:oMath>
      <w:r w:rsidR="002D594C">
        <w:rPr>
          <w:rFonts w:eastAsiaTheme="minorEastAsia"/>
        </w:rPr>
        <w:br/>
      </w:r>
      <w:r w:rsidR="00725F59">
        <w:t>Designer’s earnings</w:t>
      </w:r>
      <w:r w:rsidR="00042767">
        <w:t xml:space="preserve"> </w:t>
      </w:r>
      <m:oMath>
        <m:r>
          <m:rPr>
            <m:sty m:val="p"/>
          </m:rPr>
          <w:rPr>
            <w:rFonts w:ascii="Cambria Math" w:hAnsi="Cambria Math"/>
          </w:rPr>
          <m:t>=$2 500 000×10%=$250 000</m:t>
        </m:r>
      </m:oMath>
      <w:r w:rsidR="002C56AE">
        <w:rPr>
          <w:rFonts w:eastAsiaTheme="minorEastAsia"/>
        </w:rPr>
        <w:t>.</w:t>
      </w:r>
    </w:p>
    <w:p w14:paraId="4AA2BF5B" w14:textId="4924F0E5" w:rsidR="005911C1" w:rsidRDefault="005911C1" w:rsidP="008B0F6A">
      <w:pPr>
        <w:pStyle w:val="ListNumber"/>
        <w:numPr>
          <w:ilvl w:val="0"/>
          <w:numId w:val="1"/>
        </w:numPr>
      </w:pPr>
      <w:r>
        <w:t xml:space="preserve">Video </w:t>
      </w:r>
      <w:r w:rsidR="00A475CD">
        <w:t xml:space="preserve">game developer </w:t>
      </w:r>
      <w:r>
        <w:t xml:space="preserve">and </w:t>
      </w:r>
      <w:r w:rsidR="00A475CD">
        <w:t xml:space="preserve">artist's earnings </w:t>
      </w:r>
      <w:r>
        <w:t xml:space="preserve">from </w:t>
      </w:r>
      <w:r w:rsidR="00A475CD">
        <w:t>game sales</w:t>
      </w:r>
    </w:p>
    <w:p w14:paraId="6093F0FB" w14:textId="77777777" w:rsidR="005911C1" w:rsidRDefault="005911C1" w:rsidP="00DE64FA">
      <w:pPr>
        <w:pStyle w:val="ListBullet2"/>
      </w:pPr>
      <w:r>
        <w:t>Royalties for the developer: 25%</w:t>
      </w:r>
    </w:p>
    <w:p w14:paraId="178C7589" w14:textId="19123DCD" w:rsidR="005911C1" w:rsidRDefault="005911C1" w:rsidP="00DE64FA">
      <w:pPr>
        <w:pStyle w:val="ListBullet2"/>
      </w:pPr>
      <w:r>
        <w:t>Royalties for the artist: 5%</w:t>
      </w:r>
      <w:r w:rsidR="001E309C">
        <w:t xml:space="preserve"> of the </w:t>
      </w:r>
      <w:r w:rsidR="00346E1E">
        <w:t xml:space="preserve">developer’s </w:t>
      </w:r>
      <w:r w:rsidR="001E309C">
        <w:t>royalties</w:t>
      </w:r>
    </w:p>
    <w:p w14:paraId="45742708" w14:textId="393A5A11" w:rsidR="003F4FAA" w:rsidRDefault="003F4FAA" w:rsidP="00DE64FA">
      <w:pPr>
        <w:pStyle w:val="ListBullet2"/>
      </w:pPr>
      <w:r>
        <w:t>Copyright fee of $</w:t>
      </w:r>
      <w:r w:rsidR="001E309C">
        <w:t>3</w:t>
      </w:r>
      <w:r>
        <w:t>00</w:t>
      </w:r>
    </w:p>
    <w:p w14:paraId="293784F9" w14:textId="0B8EA382" w:rsidR="00F00ACB" w:rsidRDefault="00F00ACB" w:rsidP="00DE64FA">
      <w:pPr>
        <w:pStyle w:val="ListBullet2"/>
      </w:pPr>
      <w:r>
        <w:t>Earned $500</w:t>
      </w:r>
      <w:r w:rsidR="002D594C">
        <w:t> </w:t>
      </w:r>
      <w:r>
        <w:t>000</w:t>
      </w:r>
    </w:p>
    <w:p w14:paraId="78C65729" w14:textId="636A3CDA" w:rsidR="00725F59" w:rsidRPr="00725F59" w:rsidRDefault="0020540E" w:rsidP="002D594C">
      <w:pPr>
        <w:pStyle w:val="ListBullet2"/>
        <w:numPr>
          <w:ilvl w:val="0"/>
          <w:numId w:val="0"/>
        </w:numPr>
        <w:ind w:left="567"/>
      </w:pPr>
      <w:r>
        <w:t>Developer’s earnings</w:t>
      </w:r>
      <w:r w:rsidR="00D00457">
        <w:t xml:space="preserve"> </w:t>
      </w:r>
      <m:oMath>
        <m:r>
          <m:rPr>
            <m:sty m:val="p"/>
          </m:rPr>
          <w:rPr>
            <w:rFonts w:ascii="Cambria Math" w:hAnsi="Cambria Math"/>
          </w:rPr>
          <m:t>=$500 000×25%-$300=$124 700</m:t>
        </m:r>
      </m:oMath>
      <w:r w:rsidR="002D594C">
        <w:rPr>
          <w:rFonts w:eastAsiaTheme="minorEastAsia"/>
        </w:rPr>
        <w:br/>
      </w:r>
      <w:r w:rsidR="00725F59">
        <w:t>A</w:t>
      </w:r>
      <w:r w:rsidR="002B6CFD">
        <w:t xml:space="preserve">rtist’s earnings </w:t>
      </w:r>
      <m:oMath>
        <m:r>
          <w:rPr>
            <w:rFonts w:ascii="Cambria Math" w:hAnsi="Cambria Math"/>
          </w:rPr>
          <m:t>=$125 000×5%=$6250</m:t>
        </m:r>
      </m:oMath>
      <w:r w:rsidR="002D594C">
        <w:rPr>
          <w:rFonts w:eastAsiaTheme="minorEastAsia"/>
        </w:rPr>
        <w:t>.</w:t>
      </w:r>
    </w:p>
    <w:p w14:paraId="61D37202" w14:textId="2D533D11" w:rsidR="00407329" w:rsidRPr="00831789" w:rsidRDefault="00407329" w:rsidP="00831789">
      <w:r w:rsidRPr="00831789">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3"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7A072909"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4" w:history="1">
        <w:r w:rsidRPr="004C354B">
          <w:rPr>
            <w:rStyle w:val="Hyperlink"/>
          </w:rPr>
          <w:t>https://educationstandards.nsw.edu.au</w:t>
        </w:r>
      </w:hyperlink>
      <w:r w:rsidRPr="00A1020E">
        <w:t xml:space="preserve"> </w:t>
      </w:r>
      <w:r w:rsidRPr="00AE7FE3">
        <w:t xml:space="preserve">and the NSW Curriculum website </w:t>
      </w:r>
      <w:hyperlink r:id="rId35" w:history="1">
        <w:r w:rsidRPr="00AE7FE3">
          <w:rPr>
            <w:rStyle w:val="Hyperlink"/>
          </w:rPr>
          <w:t>https://curriculum.nsw.edu.au</w:t>
        </w:r>
      </w:hyperlink>
      <w:r w:rsidRPr="00AE7FE3">
        <w:t>.</w:t>
      </w:r>
    </w:p>
    <w:p w14:paraId="725FA193" w14:textId="5E39A627" w:rsidR="00757FA9" w:rsidRPr="00C12AC4" w:rsidRDefault="00421837" w:rsidP="00757FA9">
      <w:pPr>
        <w:rPr>
          <w:szCs w:val="22"/>
        </w:rPr>
      </w:pPr>
      <w:hyperlink r:id="rId36" w:history="1">
        <w:r w:rsidRPr="00C12AC4">
          <w:rPr>
            <w:rStyle w:val="Hyperlink"/>
            <w:szCs w:val="22"/>
          </w:rPr>
          <w:t xml:space="preserve">Mathematics Standard </w:t>
        </w:r>
        <w:r w:rsidRPr="00E6221A">
          <w:rPr>
            <w:rStyle w:val="Hyperlink"/>
            <w:szCs w:val="22"/>
          </w:rPr>
          <w:t>11–12</w:t>
        </w:r>
        <w:r w:rsidRPr="00C12AC4">
          <w:rPr>
            <w:rStyle w:val="Hyperlink"/>
            <w:szCs w:val="22"/>
          </w:rPr>
          <w:t xml:space="preserve"> Syllabus</w:t>
        </w:r>
      </w:hyperlink>
      <w:r w:rsidRPr="00E6221A">
        <w:t xml:space="preserve"> </w:t>
      </w:r>
      <w:r w:rsidRPr="00C12AC4">
        <w:rPr>
          <w:szCs w:val="22"/>
        </w:rPr>
        <w:t>© NSW Education Standards Authority (NESA) for and on behalf of the Crown in right of the State of New South Wales, 2024</w:t>
      </w:r>
      <w:r w:rsidR="00757FA9"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7"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0668AC">
      <w:pPr>
        <w:pStyle w:val="ListBullet"/>
      </w:pPr>
      <w:r>
        <w:t>the NSW Department of Education logo, other logos and trademark-protected material</w:t>
      </w:r>
    </w:p>
    <w:p w14:paraId="2405BAF5" w14:textId="77777777" w:rsidR="00F63959" w:rsidRDefault="00F63959" w:rsidP="000668AC">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9"/>
      <w:footerReference w:type="first" r:id="rId4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4D450" w14:textId="77777777" w:rsidR="009D1B97" w:rsidRDefault="009D1B97">
      <w:r>
        <w:separator/>
      </w:r>
    </w:p>
    <w:p w14:paraId="6EC1EED4" w14:textId="77777777" w:rsidR="009D1B97" w:rsidRDefault="009D1B97"/>
    <w:p w14:paraId="20F43F44" w14:textId="77777777" w:rsidR="009D1B97" w:rsidRDefault="009D1B97"/>
  </w:endnote>
  <w:endnote w:type="continuationSeparator" w:id="0">
    <w:p w14:paraId="0EF499D0" w14:textId="77777777" w:rsidR="009D1B97" w:rsidRDefault="009D1B97">
      <w:r>
        <w:continuationSeparator/>
      </w:r>
    </w:p>
    <w:p w14:paraId="58BD7888" w14:textId="77777777" w:rsidR="009D1B97" w:rsidRDefault="009D1B97"/>
    <w:p w14:paraId="77C5ED8B" w14:textId="77777777" w:rsidR="009D1B97" w:rsidRDefault="009D1B97"/>
  </w:endnote>
  <w:endnote w:type="continuationNotice" w:id="1">
    <w:p w14:paraId="76A91C09" w14:textId="77777777" w:rsidR="009D1B97" w:rsidRDefault="009D1B97">
      <w:pPr>
        <w:spacing w:before="0" w:line="240" w:lineRule="auto"/>
      </w:pPr>
    </w:p>
    <w:p w14:paraId="50A56AF2" w14:textId="77777777" w:rsidR="009D1B97" w:rsidRDefault="009D1B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B1B2AC7-EB06-4B36-9FB4-4AABAAD9F831}"/>
  </w:font>
  <w:font w:name="Calibri">
    <w:panose1 w:val="020F0502020204030204"/>
    <w:charset w:val="00"/>
    <w:family w:val="swiss"/>
    <w:pitch w:val="variable"/>
    <w:sig w:usb0="E4002EFF" w:usb1="C200247B" w:usb2="00000009" w:usb3="00000000" w:csb0="000001FF" w:csb1="00000000"/>
    <w:embedRegular r:id="rId2" w:fontKey="{D658BED5-E8F4-4A4E-B633-E63604AF13AC}"/>
    <w:embedBold r:id="rId3" w:fontKey="{59251978-812D-4218-A7A2-4485CA6BC809}"/>
    <w:embedItalic r:id="rId4" w:fontKey="{EAFA04D9-51EB-4A78-8284-4D2436D76FF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FEA7DA4-814F-46D7-98A7-DD93567BBFBD}"/>
    <w:embedItalic r:id="rId6" w:fontKey="{548EDB6D-7B0E-437E-8FAA-DDFAFFAB4D3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96275FD4-DEC9-47D0-B34B-04DF5FCE2C24}"/>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FD96E4AB-9DAF-4450-9947-A157884AF3D8}"/>
    <w:embedItalic r:id="rId9" w:fontKey="{15CC21FA-9737-4EA6-AA05-62737972C1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E861BBA" w:rsidR="007A3356" w:rsidRPr="00F63959" w:rsidRDefault="00F63959" w:rsidP="00F63959">
    <w:pPr>
      <w:pStyle w:val="Footer"/>
    </w:pPr>
    <w:r>
      <w:t xml:space="preserve">© NSW Department of Education, </w:t>
    </w:r>
    <w:r w:rsidR="00E87435" w:rsidRPr="00E87435">
      <w:t>Sep-25</w:t>
    </w:r>
    <w:r>
      <w:ptab w:relativeTo="margin" w:alignment="right" w:leader="none"/>
    </w:r>
    <w:r>
      <w:rPr>
        <w:b/>
        <w:noProof/>
        <w:sz w:val="28"/>
        <w:szCs w:val="28"/>
      </w:rPr>
      <w:drawing>
        <wp:inline distT="0" distB="0" distL="0" distR="0" wp14:anchorId="42897EBD" wp14:editId="17DA7CA8">
          <wp:extent cx="571500" cy="190500"/>
          <wp:effectExtent l="0" t="0" r="0" b="0"/>
          <wp:docPr id="918367528" name="Picture 91836752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4DC1B" w14:textId="77777777" w:rsidR="009D1B97" w:rsidRDefault="009D1B97">
      <w:r>
        <w:separator/>
      </w:r>
    </w:p>
    <w:p w14:paraId="513CBDF1" w14:textId="77777777" w:rsidR="009D1B97" w:rsidRDefault="009D1B97"/>
    <w:p w14:paraId="224FA0FE" w14:textId="77777777" w:rsidR="009D1B97" w:rsidRDefault="009D1B97"/>
  </w:footnote>
  <w:footnote w:type="continuationSeparator" w:id="0">
    <w:p w14:paraId="20929E84" w14:textId="77777777" w:rsidR="009D1B97" w:rsidRDefault="009D1B97">
      <w:r>
        <w:continuationSeparator/>
      </w:r>
    </w:p>
    <w:p w14:paraId="33D7FF2D" w14:textId="77777777" w:rsidR="009D1B97" w:rsidRDefault="009D1B97"/>
    <w:p w14:paraId="0065374B" w14:textId="77777777" w:rsidR="009D1B97" w:rsidRDefault="009D1B97"/>
  </w:footnote>
  <w:footnote w:type="continuationNotice" w:id="1">
    <w:p w14:paraId="1484F340" w14:textId="77777777" w:rsidR="009D1B97" w:rsidRDefault="009D1B97">
      <w:pPr>
        <w:spacing w:before="0" w:line="240" w:lineRule="auto"/>
      </w:pPr>
    </w:p>
    <w:p w14:paraId="4B74A761" w14:textId="77777777" w:rsidR="009D1B97" w:rsidRDefault="009D1B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7B1AB190" w:rsidR="0084631E" w:rsidRDefault="009534DF" w:rsidP="0084631E">
    <w:pPr>
      <w:pStyle w:val="Documentname"/>
    </w:pPr>
    <w:r>
      <w:t>Royalties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52356450" name="Graphic 75235645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5A08815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C6F65EF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E21840"/>
    <w:multiLevelType w:val="hybridMultilevel"/>
    <w:tmpl w:val="D5023FDA"/>
    <w:lvl w:ilvl="0" w:tplc="E388546C">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D30F25"/>
    <w:multiLevelType w:val="multilevel"/>
    <w:tmpl w:val="822C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802E3E"/>
    <w:multiLevelType w:val="multilevel"/>
    <w:tmpl w:val="7106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1F4B81"/>
    <w:multiLevelType w:val="hybridMultilevel"/>
    <w:tmpl w:val="4B72D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B003A7"/>
    <w:multiLevelType w:val="multilevel"/>
    <w:tmpl w:val="90F8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A1775F"/>
    <w:multiLevelType w:val="multilevel"/>
    <w:tmpl w:val="6374CA82"/>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6453A16"/>
    <w:multiLevelType w:val="hybridMultilevel"/>
    <w:tmpl w:val="1F266386"/>
    <w:lvl w:ilvl="0" w:tplc="8A3804F6">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8166F8"/>
    <w:multiLevelType w:val="multilevel"/>
    <w:tmpl w:val="2AFEDA38"/>
    <w:lvl w:ilvl="0">
      <w:start w:val="2"/>
      <w:numFmt w:val="decimal"/>
      <w:lvlText w:val="%1."/>
      <w:lvlJc w:val="left"/>
      <w:pPr>
        <w:tabs>
          <w:tab w:val="num" w:pos="652"/>
        </w:tabs>
        <w:ind w:left="567"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402F17F9"/>
    <w:multiLevelType w:val="multilevel"/>
    <w:tmpl w:val="CCCC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B84BF1"/>
    <w:multiLevelType w:val="multilevel"/>
    <w:tmpl w:val="851E2F7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4E66F54"/>
    <w:multiLevelType w:val="multilevel"/>
    <w:tmpl w:val="50345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6E4335"/>
    <w:multiLevelType w:val="multilevel"/>
    <w:tmpl w:val="111C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8D3E1B"/>
    <w:multiLevelType w:val="multilevel"/>
    <w:tmpl w:val="965A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A67E03"/>
    <w:multiLevelType w:val="hybridMultilevel"/>
    <w:tmpl w:val="851E47DE"/>
    <w:lvl w:ilvl="0" w:tplc="9B1AD04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74B5CE7"/>
    <w:multiLevelType w:val="multilevel"/>
    <w:tmpl w:val="B622C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3D0874"/>
    <w:multiLevelType w:val="multilevel"/>
    <w:tmpl w:val="F8EAB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848040">
    <w:abstractNumId w:val="13"/>
  </w:num>
  <w:num w:numId="2" w16cid:durableId="175270668">
    <w:abstractNumId w:val="13"/>
  </w:num>
  <w:num w:numId="3" w16cid:durableId="730810984">
    <w:abstractNumId w:val="6"/>
  </w:num>
  <w:num w:numId="4" w16cid:durableId="1830516338">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0"/>
  </w:num>
  <w:num w:numId="6" w16cid:durableId="147291356">
    <w:abstractNumId w:val="6"/>
  </w:num>
  <w:num w:numId="7" w16cid:durableId="822308067">
    <w:abstractNumId w:val="20"/>
  </w:num>
  <w:num w:numId="8" w16cid:durableId="147866089">
    <w:abstractNumId w:val="11"/>
  </w:num>
  <w:num w:numId="9" w16cid:durableId="4899109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147362">
    <w:abstractNumId w:val="4"/>
  </w:num>
  <w:num w:numId="11" w16cid:durableId="9561834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48936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66416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37138652">
    <w:abstractNumId w:val="21"/>
  </w:num>
  <w:num w:numId="15" w16cid:durableId="1595163240">
    <w:abstractNumId w:val="9"/>
  </w:num>
  <w:num w:numId="16" w16cid:durableId="2026057394">
    <w:abstractNumId w:val="17"/>
  </w:num>
  <w:num w:numId="17" w16cid:durableId="388067077">
    <w:abstractNumId w:val="7"/>
  </w:num>
  <w:num w:numId="18" w16cid:durableId="1507401652">
    <w:abstractNumId w:val="18"/>
  </w:num>
  <w:num w:numId="19" w16cid:durableId="633798890">
    <w:abstractNumId w:val="22"/>
  </w:num>
  <w:num w:numId="20" w16cid:durableId="342826275">
    <w:abstractNumId w:val="16"/>
  </w:num>
  <w:num w:numId="21" w16cid:durableId="2029480157">
    <w:abstractNumId w:val="5"/>
  </w:num>
  <w:num w:numId="22" w16cid:durableId="518855706">
    <w:abstractNumId w:val="14"/>
  </w:num>
  <w:num w:numId="23" w16cid:durableId="3155005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785947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84196339">
    <w:abstractNumId w:val="1"/>
  </w:num>
  <w:num w:numId="26" w16cid:durableId="13043104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44271124">
    <w:abstractNumId w:val="2"/>
  </w:num>
  <w:num w:numId="28" w16cid:durableId="1040085648">
    <w:abstractNumId w:val="1"/>
  </w:num>
  <w:num w:numId="29" w16cid:durableId="5627610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34736142">
    <w:abstractNumId w:val="3"/>
  </w:num>
  <w:num w:numId="31" w16cid:durableId="1333020909">
    <w:abstractNumId w:val="13"/>
  </w:num>
  <w:num w:numId="32" w16cid:durableId="54167821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9984969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4830768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96865698">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02980549">
    <w:abstractNumId w:val="8"/>
  </w:num>
  <w:num w:numId="37" w16cid:durableId="339236981">
    <w:abstractNumId w:val="12"/>
  </w:num>
  <w:num w:numId="38" w16cid:durableId="18226968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6671474">
    <w:abstractNumId w:val="13"/>
  </w:num>
  <w:num w:numId="40" w16cid:durableId="15701908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98524893">
    <w:abstractNumId w:val="10"/>
  </w:num>
  <w:num w:numId="42" w16cid:durableId="1590963535">
    <w:abstractNumId w:val="19"/>
  </w:num>
  <w:num w:numId="43" w16cid:durableId="603225053">
    <w:abstractNumId w:val="1"/>
  </w:num>
  <w:num w:numId="44" w16cid:durableId="10145791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16683872">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446125431">
    <w:abstractNumId w:val="0"/>
  </w:num>
  <w:num w:numId="47" w16cid:durableId="1833059173">
    <w:abstractNumId w:val="6"/>
  </w:num>
  <w:num w:numId="48" w16cid:durableId="1226138307">
    <w:abstractNumId w:val="20"/>
  </w:num>
  <w:num w:numId="49" w16cid:durableId="785739151">
    <w:abstractNumId w:val="20"/>
  </w:num>
  <w:num w:numId="50" w16cid:durableId="1523014743">
    <w:abstractNumId w:val="11"/>
  </w:num>
  <w:num w:numId="51" w16cid:durableId="17922404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45348601">
    <w:abstractNumId w:val="6"/>
  </w:num>
  <w:num w:numId="53" w16cid:durableId="1310281810">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1FD5"/>
    <w:rsid w:val="0000299C"/>
    <w:rsid w:val="00002BF1"/>
    <w:rsid w:val="00003498"/>
    <w:rsid w:val="000035DD"/>
    <w:rsid w:val="00006220"/>
    <w:rsid w:val="00006643"/>
    <w:rsid w:val="00006CD7"/>
    <w:rsid w:val="00006D9A"/>
    <w:rsid w:val="000079AF"/>
    <w:rsid w:val="000103FC"/>
    <w:rsid w:val="00010746"/>
    <w:rsid w:val="0001198F"/>
    <w:rsid w:val="00012683"/>
    <w:rsid w:val="00012F68"/>
    <w:rsid w:val="000143DF"/>
    <w:rsid w:val="000151F8"/>
    <w:rsid w:val="00015D43"/>
    <w:rsid w:val="00016801"/>
    <w:rsid w:val="00016CA5"/>
    <w:rsid w:val="00020202"/>
    <w:rsid w:val="00020404"/>
    <w:rsid w:val="00020879"/>
    <w:rsid w:val="0002091D"/>
    <w:rsid w:val="00021043"/>
    <w:rsid w:val="00021171"/>
    <w:rsid w:val="00022518"/>
    <w:rsid w:val="00023790"/>
    <w:rsid w:val="0002389F"/>
    <w:rsid w:val="00023F55"/>
    <w:rsid w:val="00024602"/>
    <w:rsid w:val="000252FF"/>
    <w:rsid w:val="000253AE"/>
    <w:rsid w:val="000258DB"/>
    <w:rsid w:val="00026878"/>
    <w:rsid w:val="00027181"/>
    <w:rsid w:val="00030509"/>
    <w:rsid w:val="00030C4B"/>
    <w:rsid w:val="00030EBC"/>
    <w:rsid w:val="00031488"/>
    <w:rsid w:val="00031785"/>
    <w:rsid w:val="000317D2"/>
    <w:rsid w:val="00032183"/>
    <w:rsid w:val="00032A4E"/>
    <w:rsid w:val="000331B6"/>
    <w:rsid w:val="000345BA"/>
    <w:rsid w:val="00034F5E"/>
    <w:rsid w:val="000350BB"/>
    <w:rsid w:val="0003541F"/>
    <w:rsid w:val="00035A50"/>
    <w:rsid w:val="00036B30"/>
    <w:rsid w:val="00037B87"/>
    <w:rsid w:val="00037C5C"/>
    <w:rsid w:val="00040BF3"/>
    <w:rsid w:val="00041EB6"/>
    <w:rsid w:val="00042114"/>
    <w:rsid w:val="000423E3"/>
    <w:rsid w:val="00042767"/>
    <w:rsid w:val="0004292D"/>
    <w:rsid w:val="000429C4"/>
    <w:rsid w:val="00042D30"/>
    <w:rsid w:val="00043F14"/>
    <w:rsid w:val="00043FA0"/>
    <w:rsid w:val="00044C5D"/>
    <w:rsid w:val="00044D23"/>
    <w:rsid w:val="0004537F"/>
    <w:rsid w:val="000462FF"/>
    <w:rsid w:val="00046473"/>
    <w:rsid w:val="000470B7"/>
    <w:rsid w:val="000501A5"/>
    <w:rsid w:val="000507E6"/>
    <w:rsid w:val="0005163D"/>
    <w:rsid w:val="00051BC4"/>
    <w:rsid w:val="00051BF0"/>
    <w:rsid w:val="00052015"/>
    <w:rsid w:val="000534F4"/>
    <w:rsid w:val="000535B7"/>
    <w:rsid w:val="00053726"/>
    <w:rsid w:val="000552D0"/>
    <w:rsid w:val="000562A7"/>
    <w:rsid w:val="000564F8"/>
    <w:rsid w:val="00057465"/>
    <w:rsid w:val="00057BC8"/>
    <w:rsid w:val="00060479"/>
    <w:rsid w:val="000604B9"/>
    <w:rsid w:val="00060941"/>
    <w:rsid w:val="00061194"/>
    <w:rsid w:val="00061232"/>
    <w:rsid w:val="000613C4"/>
    <w:rsid w:val="00061B84"/>
    <w:rsid w:val="000620E8"/>
    <w:rsid w:val="000623B0"/>
    <w:rsid w:val="00062708"/>
    <w:rsid w:val="00062DAA"/>
    <w:rsid w:val="00063A8C"/>
    <w:rsid w:val="00065A16"/>
    <w:rsid w:val="000668AC"/>
    <w:rsid w:val="000674AF"/>
    <w:rsid w:val="000676E2"/>
    <w:rsid w:val="00067CE5"/>
    <w:rsid w:val="00070416"/>
    <w:rsid w:val="00071D06"/>
    <w:rsid w:val="0007214A"/>
    <w:rsid w:val="00072B6E"/>
    <w:rsid w:val="00072CBB"/>
    <w:rsid w:val="00072DFB"/>
    <w:rsid w:val="00073219"/>
    <w:rsid w:val="00073DF4"/>
    <w:rsid w:val="00075B4E"/>
    <w:rsid w:val="0007708D"/>
    <w:rsid w:val="00077A7C"/>
    <w:rsid w:val="00080147"/>
    <w:rsid w:val="00080B9A"/>
    <w:rsid w:val="00080C34"/>
    <w:rsid w:val="00082E53"/>
    <w:rsid w:val="000835FE"/>
    <w:rsid w:val="00083A59"/>
    <w:rsid w:val="000844F9"/>
    <w:rsid w:val="00084628"/>
    <w:rsid w:val="00084830"/>
    <w:rsid w:val="00084D61"/>
    <w:rsid w:val="0008606A"/>
    <w:rsid w:val="00086656"/>
    <w:rsid w:val="00086D87"/>
    <w:rsid w:val="000872D6"/>
    <w:rsid w:val="00090628"/>
    <w:rsid w:val="000919BC"/>
    <w:rsid w:val="00091B2A"/>
    <w:rsid w:val="00091C62"/>
    <w:rsid w:val="000922D6"/>
    <w:rsid w:val="00092F78"/>
    <w:rsid w:val="00093EA4"/>
    <w:rsid w:val="00093EAA"/>
    <w:rsid w:val="0009452F"/>
    <w:rsid w:val="00094D43"/>
    <w:rsid w:val="00094EE6"/>
    <w:rsid w:val="00096701"/>
    <w:rsid w:val="00096B93"/>
    <w:rsid w:val="00097721"/>
    <w:rsid w:val="000A0C05"/>
    <w:rsid w:val="000A10DD"/>
    <w:rsid w:val="000A1DFD"/>
    <w:rsid w:val="000A2109"/>
    <w:rsid w:val="000A33D4"/>
    <w:rsid w:val="000A3453"/>
    <w:rsid w:val="000A3A8D"/>
    <w:rsid w:val="000A41E7"/>
    <w:rsid w:val="000A451E"/>
    <w:rsid w:val="000A6D4F"/>
    <w:rsid w:val="000A784F"/>
    <w:rsid w:val="000A796C"/>
    <w:rsid w:val="000A7A61"/>
    <w:rsid w:val="000B09C8"/>
    <w:rsid w:val="000B138B"/>
    <w:rsid w:val="000B1FC2"/>
    <w:rsid w:val="000B2886"/>
    <w:rsid w:val="000B28FF"/>
    <w:rsid w:val="000B30E1"/>
    <w:rsid w:val="000B402C"/>
    <w:rsid w:val="000B4F65"/>
    <w:rsid w:val="000B53B9"/>
    <w:rsid w:val="000B75CB"/>
    <w:rsid w:val="000B7D49"/>
    <w:rsid w:val="000C07B7"/>
    <w:rsid w:val="000C0D3E"/>
    <w:rsid w:val="000C0FB5"/>
    <w:rsid w:val="000C1078"/>
    <w:rsid w:val="000C16A7"/>
    <w:rsid w:val="000C1BCD"/>
    <w:rsid w:val="000C2451"/>
    <w:rsid w:val="000C250C"/>
    <w:rsid w:val="000C3704"/>
    <w:rsid w:val="000C43DF"/>
    <w:rsid w:val="000C45AA"/>
    <w:rsid w:val="000C4C75"/>
    <w:rsid w:val="000C575E"/>
    <w:rsid w:val="000C59D7"/>
    <w:rsid w:val="000C61FB"/>
    <w:rsid w:val="000C6F89"/>
    <w:rsid w:val="000C75E5"/>
    <w:rsid w:val="000C7627"/>
    <w:rsid w:val="000C7D4F"/>
    <w:rsid w:val="000D0DFD"/>
    <w:rsid w:val="000D2063"/>
    <w:rsid w:val="000D2369"/>
    <w:rsid w:val="000D24EC"/>
    <w:rsid w:val="000D2C3A"/>
    <w:rsid w:val="000D48A8"/>
    <w:rsid w:val="000D4B5A"/>
    <w:rsid w:val="000D55B1"/>
    <w:rsid w:val="000D64D8"/>
    <w:rsid w:val="000D732B"/>
    <w:rsid w:val="000E06EF"/>
    <w:rsid w:val="000E07F5"/>
    <w:rsid w:val="000E20B4"/>
    <w:rsid w:val="000E3800"/>
    <w:rsid w:val="000E3C1C"/>
    <w:rsid w:val="000E41B7"/>
    <w:rsid w:val="000E6BA0"/>
    <w:rsid w:val="000E7ECE"/>
    <w:rsid w:val="000F1559"/>
    <w:rsid w:val="000F174A"/>
    <w:rsid w:val="000F21F0"/>
    <w:rsid w:val="000F2824"/>
    <w:rsid w:val="000F2BCD"/>
    <w:rsid w:val="000F377D"/>
    <w:rsid w:val="000F488A"/>
    <w:rsid w:val="000F6A9C"/>
    <w:rsid w:val="000F7960"/>
    <w:rsid w:val="00100435"/>
    <w:rsid w:val="001008CB"/>
    <w:rsid w:val="00100B59"/>
    <w:rsid w:val="00100DC5"/>
    <w:rsid w:val="00100E27"/>
    <w:rsid w:val="00100E5A"/>
    <w:rsid w:val="00101135"/>
    <w:rsid w:val="001014B7"/>
    <w:rsid w:val="00101910"/>
    <w:rsid w:val="0010259B"/>
    <w:rsid w:val="00102B2D"/>
    <w:rsid w:val="00102D25"/>
    <w:rsid w:val="0010387F"/>
    <w:rsid w:val="00103D80"/>
    <w:rsid w:val="00104A05"/>
    <w:rsid w:val="00106009"/>
    <w:rsid w:val="001061F9"/>
    <w:rsid w:val="0010663E"/>
    <w:rsid w:val="001068B3"/>
    <w:rsid w:val="00106A3B"/>
    <w:rsid w:val="001100D0"/>
    <w:rsid w:val="0011011D"/>
    <w:rsid w:val="001113CC"/>
    <w:rsid w:val="00112FC0"/>
    <w:rsid w:val="00113727"/>
    <w:rsid w:val="00113763"/>
    <w:rsid w:val="00113D1E"/>
    <w:rsid w:val="0011437C"/>
    <w:rsid w:val="00114B7D"/>
    <w:rsid w:val="001174BF"/>
    <w:rsid w:val="001177C4"/>
    <w:rsid w:val="00117B7D"/>
    <w:rsid w:val="00117FF3"/>
    <w:rsid w:val="001208EA"/>
    <w:rsid w:val="0012093E"/>
    <w:rsid w:val="00121E03"/>
    <w:rsid w:val="001231F0"/>
    <w:rsid w:val="001235DA"/>
    <w:rsid w:val="00124219"/>
    <w:rsid w:val="001258E4"/>
    <w:rsid w:val="00125C6C"/>
    <w:rsid w:val="00125F91"/>
    <w:rsid w:val="00127648"/>
    <w:rsid w:val="001300B7"/>
    <w:rsid w:val="0013032B"/>
    <w:rsid w:val="001305EA"/>
    <w:rsid w:val="00130630"/>
    <w:rsid w:val="001312B6"/>
    <w:rsid w:val="001322FD"/>
    <w:rsid w:val="001324C3"/>
    <w:rsid w:val="001328FA"/>
    <w:rsid w:val="001330F8"/>
    <w:rsid w:val="0013419A"/>
    <w:rsid w:val="00134700"/>
    <w:rsid w:val="00134E23"/>
    <w:rsid w:val="00135E80"/>
    <w:rsid w:val="001364B0"/>
    <w:rsid w:val="00136749"/>
    <w:rsid w:val="00137321"/>
    <w:rsid w:val="00137771"/>
    <w:rsid w:val="00140753"/>
    <w:rsid w:val="00140B6A"/>
    <w:rsid w:val="0014239C"/>
    <w:rsid w:val="0014263C"/>
    <w:rsid w:val="00142CEA"/>
    <w:rsid w:val="0014386F"/>
    <w:rsid w:val="00143921"/>
    <w:rsid w:val="00143FE1"/>
    <w:rsid w:val="00145C24"/>
    <w:rsid w:val="00146659"/>
    <w:rsid w:val="00146F04"/>
    <w:rsid w:val="001474FB"/>
    <w:rsid w:val="00147E93"/>
    <w:rsid w:val="00150BAD"/>
    <w:rsid w:val="00150EBC"/>
    <w:rsid w:val="001520B0"/>
    <w:rsid w:val="00152FFE"/>
    <w:rsid w:val="0015383F"/>
    <w:rsid w:val="0015446A"/>
    <w:rsid w:val="001546CD"/>
    <w:rsid w:val="0015487C"/>
    <w:rsid w:val="00154894"/>
    <w:rsid w:val="00155050"/>
    <w:rsid w:val="00155144"/>
    <w:rsid w:val="00155C09"/>
    <w:rsid w:val="001564ED"/>
    <w:rsid w:val="00156956"/>
    <w:rsid w:val="0015712E"/>
    <w:rsid w:val="00157322"/>
    <w:rsid w:val="00157D94"/>
    <w:rsid w:val="001613F7"/>
    <w:rsid w:val="00161A3D"/>
    <w:rsid w:val="00162C3A"/>
    <w:rsid w:val="00164F96"/>
    <w:rsid w:val="00165B83"/>
    <w:rsid w:val="00165FF0"/>
    <w:rsid w:val="001670DF"/>
    <w:rsid w:val="0017026B"/>
    <w:rsid w:val="0017075C"/>
    <w:rsid w:val="00170CB5"/>
    <w:rsid w:val="00171005"/>
    <w:rsid w:val="0017139D"/>
    <w:rsid w:val="00171601"/>
    <w:rsid w:val="001721DA"/>
    <w:rsid w:val="00172254"/>
    <w:rsid w:val="00172D2F"/>
    <w:rsid w:val="00172EC4"/>
    <w:rsid w:val="001734EF"/>
    <w:rsid w:val="00173D97"/>
    <w:rsid w:val="00173EB1"/>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571A"/>
    <w:rsid w:val="001857E7"/>
    <w:rsid w:val="00185801"/>
    <w:rsid w:val="001859B6"/>
    <w:rsid w:val="001870CE"/>
    <w:rsid w:val="00187FFC"/>
    <w:rsid w:val="00190D2A"/>
    <w:rsid w:val="001912CC"/>
    <w:rsid w:val="00191D2F"/>
    <w:rsid w:val="00191F45"/>
    <w:rsid w:val="00193503"/>
    <w:rsid w:val="001939CA"/>
    <w:rsid w:val="00193B82"/>
    <w:rsid w:val="0019600C"/>
    <w:rsid w:val="00196592"/>
    <w:rsid w:val="00196CF1"/>
    <w:rsid w:val="00197ADC"/>
    <w:rsid w:val="00197B41"/>
    <w:rsid w:val="001A03EA"/>
    <w:rsid w:val="001A0AF7"/>
    <w:rsid w:val="001A0C18"/>
    <w:rsid w:val="001A1A32"/>
    <w:rsid w:val="001A1D82"/>
    <w:rsid w:val="001A2002"/>
    <w:rsid w:val="001A25AF"/>
    <w:rsid w:val="001A3627"/>
    <w:rsid w:val="001A6EF1"/>
    <w:rsid w:val="001B18FF"/>
    <w:rsid w:val="001B3065"/>
    <w:rsid w:val="001B322E"/>
    <w:rsid w:val="001B33C0"/>
    <w:rsid w:val="001B4A0F"/>
    <w:rsid w:val="001B4A46"/>
    <w:rsid w:val="001B5E34"/>
    <w:rsid w:val="001B68DA"/>
    <w:rsid w:val="001B7124"/>
    <w:rsid w:val="001B76E3"/>
    <w:rsid w:val="001B7A31"/>
    <w:rsid w:val="001C19F9"/>
    <w:rsid w:val="001C2997"/>
    <w:rsid w:val="001C31F4"/>
    <w:rsid w:val="001C35AB"/>
    <w:rsid w:val="001C4C00"/>
    <w:rsid w:val="001C4DA6"/>
    <w:rsid w:val="001C4DB7"/>
    <w:rsid w:val="001C6C9B"/>
    <w:rsid w:val="001D10B2"/>
    <w:rsid w:val="001D3092"/>
    <w:rsid w:val="001D4069"/>
    <w:rsid w:val="001D4846"/>
    <w:rsid w:val="001D4CD1"/>
    <w:rsid w:val="001D5BA2"/>
    <w:rsid w:val="001D6491"/>
    <w:rsid w:val="001D66C2"/>
    <w:rsid w:val="001D6877"/>
    <w:rsid w:val="001E00E4"/>
    <w:rsid w:val="001E0479"/>
    <w:rsid w:val="001E0FFC"/>
    <w:rsid w:val="001E1F93"/>
    <w:rsid w:val="001E24CF"/>
    <w:rsid w:val="001E265E"/>
    <w:rsid w:val="001E3097"/>
    <w:rsid w:val="001E309C"/>
    <w:rsid w:val="001E4B06"/>
    <w:rsid w:val="001E5F98"/>
    <w:rsid w:val="001E6185"/>
    <w:rsid w:val="001F01F4"/>
    <w:rsid w:val="001F054F"/>
    <w:rsid w:val="001F0F26"/>
    <w:rsid w:val="001F1C9E"/>
    <w:rsid w:val="001F2232"/>
    <w:rsid w:val="001F241F"/>
    <w:rsid w:val="001F294A"/>
    <w:rsid w:val="001F2CBA"/>
    <w:rsid w:val="001F64BE"/>
    <w:rsid w:val="001F6802"/>
    <w:rsid w:val="001F6D7B"/>
    <w:rsid w:val="001F7070"/>
    <w:rsid w:val="001F7807"/>
    <w:rsid w:val="002007C8"/>
    <w:rsid w:val="00200AD3"/>
    <w:rsid w:val="00200B11"/>
    <w:rsid w:val="00200EF2"/>
    <w:rsid w:val="002016B9"/>
    <w:rsid w:val="00201825"/>
    <w:rsid w:val="00201CB2"/>
    <w:rsid w:val="00202266"/>
    <w:rsid w:val="002046F7"/>
    <w:rsid w:val="0020478D"/>
    <w:rsid w:val="0020540E"/>
    <w:rsid w:val="002054D0"/>
    <w:rsid w:val="00206EFD"/>
    <w:rsid w:val="0020756A"/>
    <w:rsid w:val="00210D95"/>
    <w:rsid w:val="00212C54"/>
    <w:rsid w:val="002136B3"/>
    <w:rsid w:val="002155C9"/>
    <w:rsid w:val="0021660A"/>
    <w:rsid w:val="00216696"/>
    <w:rsid w:val="00216957"/>
    <w:rsid w:val="00216AA3"/>
    <w:rsid w:val="00217731"/>
    <w:rsid w:val="00217AE6"/>
    <w:rsid w:val="00220B90"/>
    <w:rsid w:val="00221571"/>
    <w:rsid w:val="00221777"/>
    <w:rsid w:val="002218B7"/>
    <w:rsid w:val="00221998"/>
    <w:rsid w:val="00221E1A"/>
    <w:rsid w:val="00221F4B"/>
    <w:rsid w:val="002228E3"/>
    <w:rsid w:val="00222B92"/>
    <w:rsid w:val="0022320E"/>
    <w:rsid w:val="00224261"/>
    <w:rsid w:val="00224B16"/>
    <w:rsid w:val="00224D61"/>
    <w:rsid w:val="002250B6"/>
    <w:rsid w:val="0022657D"/>
    <w:rsid w:val="002265BD"/>
    <w:rsid w:val="002270CC"/>
    <w:rsid w:val="00227421"/>
    <w:rsid w:val="00227894"/>
    <w:rsid w:val="0022791F"/>
    <w:rsid w:val="00230429"/>
    <w:rsid w:val="00231DCE"/>
    <w:rsid w:val="00231E53"/>
    <w:rsid w:val="002345EF"/>
    <w:rsid w:val="0023470E"/>
    <w:rsid w:val="00234830"/>
    <w:rsid w:val="002368C7"/>
    <w:rsid w:val="0023726F"/>
    <w:rsid w:val="0023739B"/>
    <w:rsid w:val="00237BB5"/>
    <w:rsid w:val="0024041A"/>
    <w:rsid w:val="002410C8"/>
    <w:rsid w:val="002411C6"/>
    <w:rsid w:val="00241C93"/>
    <w:rsid w:val="0024214A"/>
    <w:rsid w:val="002429F3"/>
    <w:rsid w:val="002441F2"/>
    <w:rsid w:val="00244272"/>
    <w:rsid w:val="0024438F"/>
    <w:rsid w:val="00244417"/>
    <w:rsid w:val="002444CE"/>
    <w:rsid w:val="002447C2"/>
    <w:rsid w:val="002458D0"/>
    <w:rsid w:val="00245EC0"/>
    <w:rsid w:val="002462B7"/>
    <w:rsid w:val="002472A7"/>
    <w:rsid w:val="00247FF0"/>
    <w:rsid w:val="00250C2E"/>
    <w:rsid w:val="00250EEE"/>
    <w:rsid w:val="00250F4A"/>
    <w:rsid w:val="00251349"/>
    <w:rsid w:val="00251452"/>
    <w:rsid w:val="00253089"/>
    <w:rsid w:val="00253532"/>
    <w:rsid w:val="002536E4"/>
    <w:rsid w:val="002540D3"/>
    <w:rsid w:val="0025477B"/>
    <w:rsid w:val="00254B2A"/>
    <w:rsid w:val="002556DB"/>
    <w:rsid w:val="00255EE6"/>
    <w:rsid w:val="00256D4F"/>
    <w:rsid w:val="00256FE9"/>
    <w:rsid w:val="00257CEB"/>
    <w:rsid w:val="00260ABA"/>
    <w:rsid w:val="00260EE8"/>
    <w:rsid w:val="00260F28"/>
    <w:rsid w:val="0026131D"/>
    <w:rsid w:val="00261532"/>
    <w:rsid w:val="00261B54"/>
    <w:rsid w:val="0026276E"/>
    <w:rsid w:val="00262C4E"/>
    <w:rsid w:val="00263542"/>
    <w:rsid w:val="0026497F"/>
    <w:rsid w:val="00264DCF"/>
    <w:rsid w:val="00265146"/>
    <w:rsid w:val="00265E0D"/>
    <w:rsid w:val="00266738"/>
    <w:rsid w:val="0026691A"/>
    <w:rsid w:val="00266D0C"/>
    <w:rsid w:val="00267028"/>
    <w:rsid w:val="00267883"/>
    <w:rsid w:val="002717AE"/>
    <w:rsid w:val="002719F0"/>
    <w:rsid w:val="002731D9"/>
    <w:rsid w:val="0027347D"/>
    <w:rsid w:val="00273F94"/>
    <w:rsid w:val="002760B7"/>
    <w:rsid w:val="0027707D"/>
    <w:rsid w:val="00277934"/>
    <w:rsid w:val="00277CAD"/>
    <w:rsid w:val="0028041D"/>
    <w:rsid w:val="002810D3"/>
    <w:rsid w:val="002827A5"/>
    <w:rsid w:val="00282C45"/>
    <w:rsid w:val="00283715"/>
    <w:rsid w:val="002847AE"/>
    <w:rsid w:val="002870F2"/>
    <w:rsid w:val="00287650"/>
    <w:rsid w:val="00287796"/>
    <w:rsid w:val="0029008E"/>
    <w:rsid w:val="00290154"/>
    <w:rsid w:val="002916D3"/>
    <w:rsid w:val="00292AB4"/>
    <w:rsid w:val="00294E6B"/>
    <w:rsid w:val="00294F88"/>
    <w:rsid w:val="00294FCC"/>
    <w:rsid w:val="00295516"/>
    <w:rsid w:val="00295906"/>
    <w:rsid w:val="0029733C"/>
    <w:rsid w:val="002A02FC"/>
    <w:rsid w:val="002A10A1"/>
    <w:rsid w:val="002A12C5"/>
    <w:rsid w:val="002A3161"/>
    <w:rsid w:val="002A3410"/>
    <w:rsid w:val="002A44D1"/>
    <w:rsid w:val="002A4631"/>
    <w:rsid w:val="002A4FDB"/>
    <w:rsid w:val="002A5BA6"/>
    <w:rsid w:val="002A5FFE"/>
    <w:rsid w:val="002A6EA6"/>
    <w:rsid w:val="002B0784"/>
    <w:rsid w:val="002B108B"/>
    <w:rsid w:val="002B12DE"/>
    <w:rsid w:val="002B270D"/>
    <w:rsid w:val="002B2ADE"/>
    <w:rsid w:val="002B2B3F"/>
    <w:rsid w:val="002B3202"/>
    <w:rsid w:val="002B3375"/>
    <w:rsid w:val="002B4022"/>
    <w:rsid w:val="002B4745"/>
    <w:rsid w:val="002B480D"/>
    <w:rsid w:val="002B4845"/>
    <w:rsid w:val="002B4AC3"/>
    <w:rsid w:val="002B6CFD"/>
    <w:rsid w:val="002B7744"/>
    <w:rsid w:val="002C05AC"/>
    <w:rsid w:val="002C3953"/>
    <w:rsid w:val="002C56A0"/>
    <w:rsid w:val="002C56AE"/>
    <w:rsid w:val="002C6A2E"/>
    <w:rsid w:val="002C7496"/>
    <w:rsid w:val="002C7E54"/>
    <w:rsid w:val="002D12FF"/>
    <w:rsid w:val="002D21A5"/>
    <w:rsid w:val="002D4413"/>
    <w:rsid w:val="002D594C"/>
    <w:rsid w:val="002D721A"/>
    <w:rsid w:val="002D7247"/>
    <w:rsid w:val="002D7487"/>
    <w:rsid w:val="002D7F66"/>
    <w:rsid w:val="002E23E3"/>
    <w:rsid w:val="002E247B"/>
    <w:rsid w:val="002E26F3"/>
    <w:rsid w:val="002E30BA"/>
    <w:rsid w:val="002E3452"/>
    <w:rsid w:val="002E34CB"/>
    <w:rsid w:val="002E395E"/>
    <w:rsid w:val="002E4059"/>
    <w:rsid w:val="002E405E"/>
    <w:rsid w:val="002E4D5B"/>
    <w:rsid w:val="002E5214"/>
    <w:rsid w:val="002E5474"/>
    <w:rsid w:val="002E5699"/>
    <w:rsid w:val="002E5832"/>
    <w:rsid w:val="002E633F"/>
    <w:rsid w:val="002E65E2"/>
    <w:rsid w:val="002F0701"/>
    <w:rsid w:val="002F0B58"/>
    <w:rsid w:val="002F0BF7"/>
    <w:rsid w:val="002F0D60"/>
    <w:rsid w:val="002F104E"/>
    <w:rsid w:val="002F1B8A"/>
    <w:rsid w:val="002F1BD9"/>
    <w:rsid w:val="002F1CEB"/>
    <w:rsid w:val="002F379F"/>
    <w:rsid w:val="002F3A6D"/>
    <w:rsid w:val="002F3F16"/>
    <w:rsid w:val="002F4A92"/>
    <w:rsid w:val="002F4C11"/>
    <w:rsid w:val="002F4EBA"/>
    <w:rsid w:val="002F749C"/>
    <w:rsid w:val="003024CB"/>
    <w:rsid w:val="0030375A"/>
    <w:rsid w:val="00303813"/>
    <w:rsid w:val="00303928"/>
    <w:rsid w:val="00305609"/>
    <w:rsid w:val="00306A14"/>
    <w:rsid w:val="00306F73"/>
    <w:rsid w:val="0030716E"/>
    <w:rsid w:val="003077BC"/>
    <w:rsid w:val="003102C3"/>
    <w:rsid w:val="00310348"/>
    <w:rsid w:val="00310EE6"/>
    <w:rsid w:val="00311628"/>
    <w:rsid w:val="00311860"/>
    <w:rsid w:val="00311E73"/>
    <w:rsid w:val="0031221D"/>
    <w:rsid w:val="003123F7"/>
    <w:rsid w:val="00313887"/>
    <w:rsid w:val="00314100"/>
    <w:rsid w:val="00314876"/>
    <w:rsid w:val="00314A01"/>
    <w:rsid w:val="00314B9D"/>
    <w:rsid w:val="00314DD8"/>
    <w:rsid w:val="003155A3"/>
    <w:rsid w:val="00315B35"/>
    <w:rsid w:val="00316A7F"/>
    <w:rsid w:val="00317B24"/>
    <w:rsid w:val="00317D8E"/>
    <w:rsid w:val="00317E8F"/>
    <w:rsid w:val="00317EF6"/>
    <w:rsid w:val="00320181"/>
    <w:rsid w:val="00320752"/>
    <w:rsid w:val="003209E8"/>
    <w:rsid w:val="00320B82"/>
    <w:rsid w:val="003211F4"/>
    <w:rsid w:val="003214EA"/>
    <w:rsid w:val="0032193F"/>
    <w:rsid w:val="00321F05"/>
    <w:rsid w:val="00322186"/>
    <w:rsid w:val="00322962"/>
    <w:rsid w:val="0032403E"/>
    <w:rsid w:val="00324130"/>
    <w:rsid w:val="00324D73"/>
    <w:rsid w:val="003257F8"/>
    <w:rsid w:val="00325B7B"/>
    <w:rsid w:val="00325E48"/>
    <w:rsid w:val="00326B83"/>
    <w:rsid w:val="003305AC"/>
    <w:rsid w:val="003305C6"/>
    <w:rsid w:val="00330DD6"/>
    <w:rsid w:val="003311A6"/>
    <w:rsid w:val="0033193C"/>
    <w:rsid w:val="00331EF7"/>
    <w:rsid w:val="00332AA5"/>
    <w:rsid w:val="00332B30"/>
    <w:rsid w:val="00333BA4"/>
    <w:rsid w:val="00334EE8"/>
    <w:rsid w:val="0033532B"/>
    <w:rsid w:val="003364E5"/>
    <w:rsid w:val="00336799"/>
    <w:rsid w:val="0033685E"/>
    <w:rsid w:val="00337929"/>
    <w:rsid w:val="00337AD4"/>
    <w:rsid w:val="00340003"/>
    <w:rsid w:val="00341304"/>
    <w:rsid w:val="00341508"/>
    <w:rsid w:val="00341CD3"/>
    <w:rsid w:val="003429B7"/>
    <w:rsid w:val="00342B92"/>
    <w:rsid w:val="003433C7"/>
    <w:rsid w:val="00343B23"/>
    <w:rsid w:val="00343B25"/>
    <w:rsid w:val="00343EF6"/>
    <w:rsid w:val="003444A9"/>
    <w:rsid w:val="003445F2"/>
    <w:rsid w:val="00345EB0"/>
    <w:rsid w:val="00346E1E"/>
    <w:rsid w:val="0034764B"/>
    <w:rsid w:val="0034780A"/>
    <w:rsid w:val="00347CBE"/>
    <w:rsid w:val="003503AC"/>
    <w:rsid w:val="00352686"/>
    <w:rsid w:val="00353009"/>
    <w:rsid w:val="003534AD"/>
    <w:rsid w:val="00355EE4"/>
    <w:rsid w:val="00357136"/>
    <w:rsid w:val="003576EB"/>
    <w:rsid w:val="0035798F"/>
    <w:rsid w:val="00360431"/>
    <w:rsid w:val="00360990"/>
    <w:rsid w:val="00360C67"/>
    <w:rsid w:val="00360E65"/>
    <w:rsid w:val="0036291D"/>
    <w:rsid w:val="00362DCB"/>
    <w:rsid w:val="0036308C"/>
    <w:rsid w:val="00363E8F"/>
    <w:rsid w:val="00365118"/>
    <w:rsid w:val="00365968"/>
    <w:rsid w:val="00366467"/>
    <w:rsid w:val="0036670E"/>
    <w:rsid w:val="00366EB9"/>
    <w:rsid w:val="00367331"/>
    <w:rsid w:val="0036753C"/>
    <w:rsid w:val="00370563"/>
    <w:rsid w:val="003713D2"/>
    <w:rsid w:val="003715D5"/>
    <w:rsid w:val="00371AF4"/>
    <w:rsid w:val="00372A4F"/>
    <w:rsid w:val="00372B9F"/>
    <w:rsid w:val="00373041"/>
    <w:rsid w:val="00373265"/>
    <w:rsid w:val="0037384B"/>
    <w:rsid w:val="00373892"/>
    <w:rsid w:val="003743CE"/>
    <w:rsid w:val="00380592"/>
    <w:rsid w:val="003807AF"/>
    <w:rsid w:val="00380856"/>
    <w:rsid w:val="00380E60"/>
    <w:rsid w:val="00380EAE"/>
    <w:rsid w:val="0038198C"/>
    <w:rsid w:val="00381B84"/>
    <w:rsid w:val="00382A6F"/>
    <w:rsid w:val="00382C57"/>
    <w:rsid w:val="00382CDB"/>
    <w:rsid w:val="0038316E"/>
    <w:rsid w:val="00383B5F"/>
    <w:rsid w:val="00384483"/>
    <w:rsid w:val="0038499A"/>
    <w:rsid w:val="00384BD8"/>
    <w:rsid w:val="00384F53"/>
    <w:rsid w:val="003850BD"/>
    <w:rsid w:val="00386D58"/>
    <w:rsid w:val="00387053"/>
    <w:rsid w:val="00390955"/>
    <w:rsid w:val="003925C6"/>
    <w:rsid w:val="0039306A"/>
    <w:rsid w:val="00393942"/>
    <w:rsid w:val="00394B24"/>
    <w:rsid w:val="00395451"/>
    <w:rsid w:val="00395633"/>
    <w:rsid w:val="00395716"/>
    <w:rsid w:val="00396B0E"/>
    <w:rsid w:val="00396BE3"/>
    <w:rsid w:val="0039766F"/>
    <w:rsid w:val="003A01C8"/>
    <w:rsid w:val="003A06C2"/>
    <w:rsid w:val="003A1238"/>
    <w:rsid w:val="003A1870"/>
    <w:rsid w:val="003A1937"/>
    <w:rsid w:val="003A1C03"/>
    <w:rsid w:val="003A2557"/>
    <w:rsid w:val="003A263A"/>
    <w:rsid w:val="003A2EE7"/>
    <w:rsid w:val="003A3FFB"/>
    <w:rsid w:val="003A43B0"/>
    <w:rsid w:val="003A490E"/>
    <w:rsid w:val="003A4F65"/>
    <w:rsid w:val="003A5964"/>
    <w:rsid w:val="003A5E30"/>
    <w:rsid w:val="003A6344"/>
    <w:rsid w:val="003A65F3"/>
    <w:rsid w:val="003A6624"/>
    <w:rsid w:val="003A695D"/>
    <w:rsid w:val="003A6A25"/>
    <w:rsid w:val="003A6F6B"/>
    <w:rsid w:val="003A7407"/>
    <w:rsid w:val="003A7E9D"/>
    <w:rsid w:val="003B02CD"/>
    <w:rsid w:val="003B0508"/>
    <w:rsid w:val="003B19CE"/>
    <w:rsid w:val="003B1FD5"/>
    <w:rsid w:val="003B225F"/>
    <w:rsid w:val="003B3CB0"/>
    <w:rsid w:val="003B7246"/>
    <w:rsid w:val="003B7BBB"/>
    <w:rsid w:val="003C0FB3"/>
    <w:rsid w:val="003C3990"/>
    <w:rsid w:val="003C434B"/>
    <w:rsid w:val="003C489D"/>
    <w:rsid w:val="003C54B8"/>
    <w:rsid w:val="003C56AD"/>
    <w:rsid w:val="003C687F"/>
    <w:rsid w:val="003C6A0D"/>
    <w:rsid w:val="003C723C"/>
    <w:rsid w:val="003D0F7F"/>
    <w:rsid w:val="003D349F"/>
    <w:rsid w:val="003D3B4A"/>
    <w:rsid w:val="003D3CAF"/>
    <w:rsid w:val="003D3CF0"/>
    <w:rsid w:val="003D53BF"/>
    <w:rsid w:val="003D5665"/>
    <w:rsid w:val="003D6446"/>
    <w:rsid w:val="003D6797"/>
    <w:rsid w:val="003D6D4B"/>
    <w:rsid w:val="003D779D"/>
    <w:rsid w:val="003D7846"/>
    <w:rsid w:val="003D78A2"/>
    <w:rsid w:val="003D7F5A"/>
    <w:rsid w:val="003E03FD"/>
    <w:rsid w:val="003E0EC3"/>
    <w:rsid w:val="003E15EE"/>
    <w:rsid w:val="003E1C6C"/>
    <w:rsid w:val="003E23B9"/>
    <w:rsid w:val="003E53AF"/>
    <w:rsid w:val="003E6883"/>
    <w:rsid w:val="003E6AE0"/>
    <w:rsid w:val="003E78F3"/>
    <w:rsid w:val="003E7CEA"/>
    <w:rsid w:val="003F0971"/>
    <w:rsid w:val="003F0D57"/>
    <w:rsid w:val="003F1B4E"/>
    <w:rsid w:val="003F22F3"/>
    <w:rsid w:val="003F28DA"/>
    <w:rsid w:val="003F2B6E"/>
    <w:rsid w:val="003F2C2F"/>
    <w:rsid w:val="003F35B8"/>
    <w:rsid w:val="003F3F97"/>
    <w:rsid w:val="003F42CF"/>
    <w:rsid w:val="003F4EA0"/>
    <w:rsid w:val="003F4FAA"/>
    <w:rsid w:val="003F66AD"/>
    <w:rsid w:val="003F6991"/>
    <w:rsid w:val="003F69BE"/>
    <w:rsid w:val="003F7D20"/>
    <w:rsid w:val="00400EB0"/>
    <w:rsid w:val="0040102A"/>
    <w:rsid w:val="004013F6"/>
    <w:rsid w:val="00402A95"/>
    <w:rsid w:val="00402D09"/>
    <w:rsid w:val="00402DAC"/>
    <w:rsid w:val="00402FCF"/>
    <w:rsid w:val="004042F8"/>
    <w:rsid w:val="004048C9"/>
    <w:rsid w:val="00405801"/>
    <w:rsid w:val="00405914"/>
    <w:rsid w:val="004062AA"/>
    <w:rsid w:val="00407329"/>
    <w:rsid w:val="00407474"/>
    <w:rsid w:val="00407B1F"/>
    <w:rsid w:val="00407ED4"/>
    <w:rsid w:val="00407F31"/>
    <w:rsid w:val="004107A3"/>
    <w:rsid w:val="00411F28"/>
    <w:rsid w:val="004125FD"/>
    <w:rsid w:val="0041269C"/>
    <w:rsid w:val="004128F0"/>
    <w:rsid w:val="00412F87"/>
    <w:rsid w:val="00413AAE"/>
    <w:rsid w:val="00413AEF"/>
    <w:rsid w:val="00414D5B"/>
    <w:rsid w:val="004155E9"/>
    <w:rsid w:val="004161D0"/>
    <w:rsid w:val="004163AD"/>
    <w:rsid w:val="0041645A"/>
    <w:rsid w:val="00417BB8"/>
    <w:rsid w:val="00420300"/>
    <w:rsid w:val="004212EA"/>
    <w:rsid w:val="00421837"/>
    <w:rsid w:val="00421CC4"/>
    <w:rsid w:val="00423409"/>
    <w:rsid w:val="0042354D"/>
    <w:rsid w:val="004259A6"/>
    <w:rsid w:val="00425CCF"/>
    <w:rsid w:val="00430D80"/>
    <w:rsid w:val="004317B5"/>
    <w:rsid w:val="00431800"/>
    <w:rsid w:val="00431E3D"/>
    <w:rsid w:val="00431F7A"/>
    <w:rsid w:val="00432FDC"/>
    <w:rsid w:val="00434317"/>
    <w:rsid w:val="004343E3"/>
    <w:rsid w:val="0043458A"/>
    <w:rsid w:val="00435259"/>
    <w:rsid w:val="004361FB"/>
    <w:rsid w:val="00436B23"/>
    <w:rsid w:val="00436E88"/>
    <w:rsid w:val="00440977"/>
    <w:rsid w:val="004415AA"/>
    <w:rsid w:val="0044175B"/>
    <w:rsid w:val="00441A0E"/>
    <w:rsid w:val="00441C88"/>
    <w:rsid w:val="00442026"/>
    <w:rsid w:val="00442448"/>
    <w:rsid w:val="00443CD4"/>
    <w:rsid w:val="004440BB"/>
    <w:rsid w:val="00444872"/>
    <w:rsid w:val="004450B6"/>
    <w:rsid w:val="00445612"/>
    <w:rsid w:val="00446613"/>
    <w:rsid w:val="00446AA3"/>
    <w:rsid w:val="00447319"/>
    <w:rsid w:val="004479D8"/>
    <w:rsid w:val="00447C97"/>
    <w:rsid w:val="00447E0B"/>
    <w:rsid w:val="00450451"/>
    <w:rsid w:val="00450CF4"/>
    <w:rsid w:val="00451168"/>
    <w:rsid w:val="00451506"/>
    <w:rsid w:val="0045248F"/>
    <w:rsid w:val="00452820"/>
    <w:rsid w:val="00452D84"/>
    <w:rsid w:val="00453739"/>
    <w:rsid w:val="0045439F"/>
    <w:rsid w:val="0045498C"/>
    <w:rsid w:val="0045627B"/>
    <w:rsid w:val="00456C90"/>
    <w:rsid w:val="00457160"/>
    <w:rsid w:val="004577C8"/>
    <w:rsid w:val="004578CC"/>
    <w:rsid w:val="00463BFC"/>
    <w:rsid w:val="004657D6"/>
    <w:rsid w:val="00465CB3"/>
    <w:rsid w:val="00465E5F"/>
    <w:rsid w:val="00466A95"/>
    <w:rsid w:val="0046749A"/>
    <w:rsid w:val="00471A46"/>
    <w:rsid w:val="0047281B"/>
    <w:rsid w:val="004728AA"/>
    <w:rsid w:val="00473346"/>
    <w:rsid w:val="00476168"/>
    <w:rsid w:val="00476284"/>
    <w:rsid w:val="00476682"/>
    <w:rsid w:val="0047758F"/>
    <w:rsid w:val="0048084F"/>
    <w:rsid w:val="00480C55"/>
    <w:rsid w:val="004810BD"/>
    <w:rsid w:val="0048175E"/>
    <w:rsid w:val="00482868"/>
    <w:rsid w:val="00483B44"/>
    <w:rsid w:val="00483CA9"/>
    <w:rsid w:val="004850B9"/>
    <w:rsid w:val="0048525B"/>
    <w:rsid w:val="00485A51"/>
    <w:rsid w:val="00485CCD"/>
    <w:rsid w:val="00485DB5"/>
    <w:rsid w:val="004860C5"/>
    <w:rsid w:val="00486D2B"/>
    <w:rsid w:val="004871D7"/>
    <w:rsid w:val="004874F7"/>
    <w:rsid w:val="00490D60"/>
    <w:rsid w:val="004912B8"/>
    <w:rsid w:val="00493120"/>
    <w:rsid w:val="004949C7"/>
    <w:rsid w:val="00494D3B"/>
    <w:rsid w:val="00494FDC"/>
    <w:rsid w:val="0049638E"/>
    <w:rsid w:val="004A0489"/>
    <w:rsid w:val="004A0E61"/>
    <w:rsid w:val="004A161B"/>
    <w:rsid w:val="004A1C74"/>
    <w:rsid w:val="004A4106"/>
    <w:rsid w:val="004A4146"/>
    <w:rsid w:val="004A47DB"/>
    <w:rsid w:val="004A4AEE"/>
    <w:rsid w:val="004A4F6C"/>
    <w:rsid w:val="004A51DA"/>
    <w:rsid w:val="004A5AAE"/>
    <w:rsid w:val="004A6AB7"/>
    <w:rsid w:val="004A7284"/>
    <w:rsid w:val="004A7E1A"/>
    <w:rsid w:val="004B005E"/>
    <w:rsid w:val="004B0073"/>
    <w:rsid w:val="004B1194"/>
    <w:rsid w:val="004B1541"/>
    <w:rsid w:val="004B240E"/>
    <w:rsid w:val="004B29F4"/>
    <w:rsid w:val="004B3120"/>
    <w:rsid w:val="004B4C27"/>
    <w:rsid w:val="004B4E08"/>
    <w:rsid w:val="004B6407"/>
    <w:rsid w:val="004B6923"/>
    <w:rsid w:val="004B7240"/>
    <w:rsid w:val="004B7495"/>
    <w:rsid w:val="004B780F"/>
    <w:rsid w:val="004B7A12"/>
    <w:rsid w:val="004B7B56"/>
    <w:rsid w:val="004B7EE9"/>
    <w:rsid w:val="004C098E"/>
    <w:rsid w:val="004C0E41"/>
    <w:rsid w:val="004C13E0"/>
    <w:rsid w:val="004C20B6"/>
    <w:rsid w:val="004C20CF"/>
    <w:rsid w:val="004C218F"/>
    <w:rsid w:val="004C219C"/>
    <w:rsid w:val="004C24CE"/>
    <w:rsid w:val="004C299C"/>
    <w:rsid w:val="004C2E2E"/>
    <w:rsid w:val="004C3080"/>
    <w:rsid w:val="004C3180"/>
    <w:rsid w:val="004C38A9"/>
    <w:rsid w:val="004C4CC7"/>
    <w:rsid w:val="004C4D50"/>
    <w:rsid w:val="004C4D54"/>
    <w:rsid w:val="004C6708"/>
    <w:rsid w:val="004C6EEF"/>
    <w:rsid w:val="004C7023"/>
    <w:rsid w:val="004C7513"/>
    <w:rsid w:val="004D0034"/>
    <w:rsid w:val="004D02AC"/>
    <w:rsid w:val="004D02E3"/>
    <w:rsid w:val="004D0383"/>
    <w:rsid w:val="004D1F3F"/>
    <w:rsid w:val="004D32DA"/>
    <w:rsid w:val="004D333E"/>
    <w:rsid w:val="004D3A72"/>
    <w:rsid w:val="004D3EE2"/>
    <w:rsid w:val="004D43CB"/>
    <w:rsid w:val="004D5830"/>
    <w:rsid w:val="004D5BBA"/>
    <w:rsid w:val="004D6540"/>
    <w:rsid w:val="004D66E9"/>
    <w:rsid w:val="004D6A4A"/>
    <w:rsid w:val="004E0E64"/>
    <w:rsid w:val="004E14EB"/>
    <w:rsid w:val="004E1C2A"/>
    <w:rsid w:val="004E265D"/>
    <w:rsid w:val="004E2A61"/>
    <w:rsid w:val="004E2ACB"/>
    <w:rsid w:val="004E38B0"/>
    <w:rsid w:val="004E3C28"/>
    <w:rsid w:val="004E4332"/>
    <w:rsid w:val="004E4D9B"/>
    <w:rsid w:val="004E4E0B"/>
    <w:rsid w:val="004E5594"/>
    <w:rsid w:val="004E6856"/>
    <w:rsid w:val="004E6FB4"/>
    <w:rsid w:val="004F0925"/>
    <w:rsid w:val="004F0977"/>
    <w:rsid w:val="004F12C8"/>
    <w:rsid w:val="004F1408"/>
    <w:rsid w:val="004F2A58"/>
    <w:rsid w:val="004F443A"/>
    <w:rsid w:val="004F4A05"/>
    <w:rsid w:val="004F4DF3"/>
    <w:rsid w:val="004F4E1D"/>
    <w:rsid w:val="004F51AE"/>
    <w:rsid w:val="004F5314"/>
    <w:rsid w:val="004F616E"/>
    <w:rsid w:val="004F6257"/>
    <w:rsid w:val="004F6A25"/>
    <w:rsid w:val="004F6AB0"/>
    <w:rsid w:val="004F6B4D"/>
    <w:rsid w:val="004F6F40"/>
    <w:rsid w:val="005000BD"/>
    <w:rsid w:val="005000DD"/>
    <w:rsid w:val="0050370A"/>
    <w:rsid w:val="00503948"/>
    <w:rsid w:val="00503B09"/>
    <w:rsid w:val="00504F5C"/>
    <w:rsid w:val="00505262"/>
    <w:rsid w:val="00505733"/>
    <w:rsid w:val="0050597B"/>
    <w:rsid w:val="0050647F"/>
    <w:rsid w:val="00506DF8"/>
    <w:rsid w:val="0050716D"/>
    <w:rsid w:val="00507451"/>
    <w:rsid w:val="005107D8"/>
    <w:rsid w:val="00511F4D"/>
    <w:rsid w:val="00512A49"/>
    <w:rsid w:val="005149A0"/>
    <w:rsid w:val="00514D6B"/>
    <w:rsid w:val="00515085"/>
    <w:rsid w:val="0051574E"/>
    <w:rsid w:val="0051725F"/>
    <w:rsid w:val="00517A5C"/>
    <w:rsid w:val="00520095"/>
    <w:rsid w:val="00520645"/>
    <w:rsid w:val="0052168D"/>
    <w:rsid w:val="005227A3"/>
    <w:rsid w:val="0052396A"/>
    <w:rsid w:val="005246F1"/>
    <w:rsid w:val="0052734E"/>
    <w:rsid w:val="0052782C"/>
    <w:rsid w:val="00527A41"/>
    <w:rsid w:val="00530BD7"/>
    <w:rsid w:val="00530E46"/>
    <w:rsid w:val="005324EF"/>
    <w:rsid w:val="0053286B"/>
    <w:rsid w:val="005329BE"/>
    <w:rsid w:val="005349D9"/>
    <w:rsid w:val="00535000"/>
    <w:rsid w:val="005359D5"/>
    <w:rsid w:val="00535B1F"/>
    <w:rsid w:val="00536106"/>
    <w:rsid w:val="00536369"/>
    <w:rsid w:val="005363A7"/>
    <w:rsid w:val="005400FF"/>
    <w:rsid w:val="00540E99"/>
    <w:rsid w:val="00541130"/>
    <w:rsid w:val="0054170B"/>
    <w:rsid w:val="00543CDB"/>
    <w:rsid w:val="005447BE"/>
    <w:rsid w:val="00546A8B"/>
    <w:rsid w:val="00546D5E"/>
    <w:rsid w:val="00546F02"/>
    <w:rsid w:val="00547051"/>
    <w:rsid w:val="005471D6"/>
    <w:rsid w:val="00547309"/>
    <w:rsid w:val="0054770B"/>
    <w:rsid w:val="005502C3"/>
    <w:rsid w:val="005503C6"/>
    <w:rsid w:val="00551073"/>
    <w:rsid w:val="0055155C"/>
    <w:rsid w:val="00551757"/>
    <w:rsid w:val="00551DA4"/>
    <w:rsid w:val="0055213A"/>
    <w:rsid w:val="0055255A"/>
    <w:rsid w:val="00552C1F"/>
    <w:rsid w:val="005531F0"/>
    <w:rsid w:val="00554956"/>
    <w:rsid w:val="00555FC7"/>
    <w:rsid w:val="00557BE6"/>
    <w:rsid w:val="005600BC"/>
    <w:rsid w:val="00560273"/>
    <w:rsid w:val="0056046A"/>
    <w:rsid w:val="0056276D"/>
    <w:rsid w:val="00562866"/>
    <w:rsid w:val="00563104"/>
    <w:rsid w:val="005646C1"/>
    <w:rsid w:val="005646CC"/>
    <w:rsid w:val="005652E4"/>
    <w:rsid w:val="00565730"/>
    <w:rsid w:val="00566671"/>
    <w:rsid w:val="0056749D"/>
    <w:rsid w:val="00567B22"/>
    <w:rsid w:val="00570129"/>
    <w:rsid w:val="0057016B"/>
    <w:rsid w:val="0057134C"/>
    <w:rsid w:val="0057331C"/>
    <w:rsid w:val="00573328"/>
    <w:rsid w:val="00573F07"/>
    <w:rsid w:val="0057478F"/>
    <w:rsid w:val="005747FF"/>
    <w:rsid w:val="00574B9F"/>
    <w:rsid w:val="00574CC5"/>
    <w:rsid w:val="005750F6"/>
    <w:rsid w:val="00576415"/>
    <w:rsid w:val="005807B8"/>
    <w:rsid w:val="00580AD3"/>
    <w:rsid w:val="00580D0F"/>
    <w:rsid w:val="00581521"/>
    <w:rsid w:val="00581F3D"/>
    <w:rsid w:val="005824C0"/>
    <w:rsid w:val="00582560"/>
    <w:rsid w:val="00582FD7"/>
    <w:rsid w:val="005832ED"/>
    <w:rsid w:val="00583524"/>
    <w:rsid w:val="005835A2"/>
    <w:rsid w:val="00583853"/>
    <w:rsid w:val="005857A8"/>
    <w:rsid w:val="005861E0"/>
    <w:rsid w:val="005865C3"/>
    <w:rsid w:val="0058713B"/>
    <w:rsid w:val="005876D2"/>
    <w:rsid w:val="0059056C"/>
    <w:rsid w:val="005911C1"/>
    <w:rsid w:val="0059130B"/>
    <w:rsid w:val="005915B4"/>
    <w:rsid w:val="00592002"/>
    <w:rsid w:val="00592758"/>
    <w:rsid w:val="00593F04"/>
    <w:rsid w:val="005944BE"/>
    <w:rsid w:val="00594649"/>
    <w:rsid w:val="00594705"/>
    <w:rsid w:val="005960AD"/>
    <w:rsid w:val="00596689"/>
    <w:rsid w:val="005A0A98"/>
    <w:rsid w:val="005A16FB"/>
    <w:rsid w:val="005A1A68"/>
    <w:rsid w:val="005A1D50"/>
    <w:rsid w:val="005A24A4"/>
    <w:rsid w:val="005A2985"/>
    <w:rsid w:val="005A2A5A"/>
    <w:rsid w:val="005A3076"/>
    <w:rsid w:val="005A309B"/>
    <w:rsid w:val="005A39FC"/>
    <w:rsid w:val="005A3A9F"/>
    <w:rsid w:val="005A3B66"/>
    <w:rsid w:val="005A42E3"/>
    <w:rsid w:val="005A5F04"/>
    <w:rsid w:val="005A6DC2"/>
    <w:rsid w:val="005B0870"/>
    <w:rsid w:val="005B1762"/>
    <w:rsid w:val="005B2CDC"/>
    <w:rsid w:val="005B2E23"/>
    <w:rsid w:val="005B4B88"/>
    <w:rsid w:val="005B5605"/>
    <w:rsid w:val="005B5D60"/>
    <w:rsid w:val="005B5E31"/>
    <w:rsid w:val="005B64AE"/>
    <w:rsid w:val="005B6E3D"/>
    <w:rsid w:val="005B7115"/>
    <w:rsid w:val="005B7298"/>
    <w:rsid w:val="005B7764"/>
    <w:rsid w:val="005B7DA4"/>
    <w:rsid w:val="005C162B"/>
    <w:rsid w:val="005C1BFC"/>
    <w:rsid w:val="005C3F4E"/>
    <w:rsid w:val="005C6E52"/>
    <w:rsid w:val="005C7B55"/>
    <w:rsid w:val="005D0175"/>
    <w:rsid w:val="005D04FF"/>
    <w:rsid w:val="005D1B3D"/>
    <w:rsid w:val="005D1CC4"/>
    <w:rsid w:val="005D217E"/>
    <w:rsid w:val="005D2D62"/>
    <w:rsid w:val="005D5A78"/>
    <w:rsid w:val="005D5DB0"/>
    <w:rsid w:val="005D7A00"/>
    <w:rsid w:val="005E0B43"/>
    <w:rsid w:val="005E1533"/>
    <w:rsid w:val="005E154D"/>
    <w:rsid w:val="005E4742"/>
    <w:rsid w:val="005E6829"/>
    <w:rsid w:val="005F10D4"/>
    <w:rsid w:val="005F26E8"/>
    <w:rsid w:val="005F275A"/>
    <w:rsid w:val="005F2E08"/>
    <w:rsid w:val="005F7118"/>
    <w:rsid w:val="005F7834"/>
    <w:rsid w:val="005F78DD"/>
    <w:rsid w:val="005F7A4D"/>
    <w:rsid w:val="006019F0"/>
    <w:rsid w:val="00601B68"/>
    <w:rsid w:val="006026BA"/>
    <w:rsid w:val="0060359B"/>
    <w:rsid w:val="00603A68"/>
    <w:rsid w:val="00603F69"/>
    <w:rsid w:val="006040DA"/>
    <w:rsid w:val="00604236"/>
    <w:rsid w:val="006047BD"/>
    <w:rsid w:val="00605A3F"/>
    <w:rsid w:val="00606DD0"/>
    <w:rsid w:val="00607675"/>
    <w:rsid w:val="00610F53"/>
    <w:rsid w:val="00612E3F"/>
    <w:rsid w:val="00613208"/>
    <w:rsid w:val="0061477D"/>
    <w:rsid w:val="0061506E"/>
    <w:rsid w:val="006151B7"/>
    <w:rsid w:val="006162B0"/>
    <w:rsid w:val="00616767"/>
    <w:rsid w:val="0061698B"/>
    <w:rsid w:val="00616F61"/>
    <w:rsid w:val="006201DA"/>
    <w:rsid w:val="00620917"/>
    <w:rsid w:val="00620C03"/>
    <w:rsid w:val="0062163D"/>
    <w:rsid w:val="00621BCB"/>
    <w:rsid w:val="00623A9E"/>
    <w:rsid w:val="00624A20"/>
    <w:rsid w:val="00624C9B"/>
    <w:rsid w:val="006251EB"/>
    <w:rsid w:val="0062541D"/>
    <w:rsid w:val="00625B7B"/>
    <w:rsid w:val="00630BB3"/>
    <w:rsid w:val="00631A24"/>
    <w:rsid w:val="00632182"/>
    <w:rsid w:val="006335DF"/>
    <w:rsid w:val="00633A4A"/>
    <w:rsid w:val="00634717"/>
    <w:rsid w:val="0063521A"/>
    <w:rsid w:val="00635459"/>
    <w:rsid w:val="0063670E"/>
    <w:rsid w:val="00637181"/>
    <w:rsid w:val="00637AF8"/>
    <w:rsid w:val="006412BE"/>
    <w:rsid w:val="0064144D"/>
    <w:rsid w:val="00641609"/>
    <w:rsid w:val="0064160E"/>
    <w:rsid w:val="00642389"/>
    <w:rsid w:val="006439ED"/>
    <w:rsid w:val="0064405D"/>
    <w:rsid w:val="00644306"/>
    <w:rsid w:val="006444F9"/>
    <w:rsid w:val="00644EAB"/>
    <w:rsid w:val="006450E2"/>
    <w:rsid w:val="006453D8"/>
    <w:rsid w:val="006457A5"/>
    <w:rsid w:val="0065016C"/>
    <w:rsid w:val="00650503"/>
    <w:rsid w:val="00651A1C"/>
    <w:rsid w:val="00651D25"/>
    <w:rsid w:val="00651E73"/>
    <w:rsid w:val="006522EF"/>
    <w:rsid w:val="006522FD"/>
    <w:rsid w:val="0065243E"/>
    <w:rsid w:val="00652800"/>
    <w:rsid w:val="00653AB0"/>
    <w:rsid w:val="00653C5D"/>
    <w:rsid w:val="006540EF"/>
    <w:rsid w:val="006544A7"/>
    <w:rsid w:val="006552BE"/>
    <w:rsid w:val="00656B74"/>
    <w:rsid w:val="0065706C"/>
    <w:rsid w:val="006570A2"/>
    <w:rsid w:val="00661413"/>
    <w:rsid w:val="0066166A"/>
    <w:rsid w:val="006618E3"/>
    <w:rsid w:val="00661B2D"/>
    <w:rsid w:val="00661D06"/>
    <w:rsid w:val="00661EB6"/>
    <w:rsid w:val="006638B4"/>
    <w:rsid w:val="0066400D"/>
    <w:rsid w:val="006641B3"/>
    <w:rsid w:val="006644C4"/>
    <w:rsid w:val="006658FC"/>
    <w:rsid w:val="00665F1A"/>
    <w:rsid w:val="0066665B"/>
    <w:rsid w:val="0066679F"/>
    <w:rsid w:val="006669C8"/>
    <w:rsid w:val="00667E04"/>
    <w:rsid w:val="00670072"/>
    <w:rsid w:val="00670862"/>
    <w:rsid w:val="00670EE3"/>
    <w:rsid w:val="00671735"/>
    <w:rsid w:val="00672902"/>
    <w:rsid w:val="00672D19"/>
    <w:rsid w:val="00673149"/>
    <w:rsid w:val="0067331F"/>
    <w:rsid w:val="006741BE"/>
    <w:rsid w:val="006742E8"/>
    <w:rsid w:val="0067482E"/>
    <w:rsid w:val="00674FDF"/>
    <w:rsid w:val="00675260"/>
    <w:rsid w:val="006761F3"/>
    <w:rsid w:val="00677DDB"/>
    <w:rsid w:val="00677EF0"/>
    <w:rsid w:val="006814BF"/>
    <w:rsid w:val="0068158F"/>
    <w:rsid w:val="00681CDC"/>
    <w:rsid w:val="00681DCF"/>
    <w:rsid w:val="00681F32"/>
    <w:rsid w:val="006826B1"/>
    <w:rsid w:val="00683AEC"/>
    <w:rsid w:val="00684672"/>
    <w:rsid w:val="0068481E"/>
    <w:rsid w:val="00684DEA"/>
    <w:rsid w:val="006856F4"/>
    <w:rsid w:val="0068666F"/>
    <w:rsid w:val="00687468"/>
    <w:rsid w:val="0068780A"/>
    <w:rsid w:val="00690267"/>
    <w:rsid w:val="006906E7"/>
    <w:rsid w:val="006931D4"/>
    <w:rsid w:val="00694485"/>
    <w:rsid w:val="00694E70"/>
    <w:rsid w:val="00695485"/>
    <w:rsid w:val="006954D4"/>
    <w:rsid w:val="0069598B"/>
    <w:rsid w:val="00695AF0"/>
    <w:rsid w:val="0069757D"/>
    <w:rsid w:val="006A1A8E"/>
    <w:rsid w:val="006A1C5C"/>
    <w:rsid w:val="006A1CF6"/>
    <w:rsid w:val="006A215F"/>
    <w:rsid w:val="006A2D9E"/>
    <w:rsid w:val="006A31AD"/>
    <w:rsid w:val="006A36DB"/>
    <w:rsid w:val="006A39F9"/>
    <w:rsid w:val="006A3EF2"/>
    <w:rsid w:val="006A44D0"/>
    <w:rsid w:val="006A48C1"/>
    <w:rsid w:val="006A510D"/>
    <w:rsid w:val="006A51A4"/>
    <w:rsid w:val="006A57F3"/>
    <w:rsid w:val="006A7136"/>
    <w:rsid w:val="006B0291"/>
    <w:rsid w:val="006B06B2"/>
    <w:rsid w:val="006B129B"/>
    <w:rsid w:val="006B1FE6"/>
    <w:rsid w:val="006B1FFA"/>
    <w:rsid w:val="006B20FA"/>
    <w:rsid w:val="006B3564"/>
    <w:rsid w:val="006B37E6"/>
    <w:rsid w:val="006B3D8F"/>
    <w:rsid w:val="006B3D97"/>
    <w:rsid w:val="006B42E3"/>
    <w:rsid w:val="006B44E9"/>
    <w:rsid w:val="006B4E6E"/>
    <w:rsid w:val="006B73E5"/>
    <w:rsid w:val="006C00A3"/>
    <w:rsid w:val="006C1008"/>
    <w:rsid w:val="006C10FC"/>
    <w:rsid w:val="006C1CC5"/>
    <w:rsid w:val="006C31F0"/>
    <w:rsid w:val="006C323C"/>
    <w:rsid w:val="006C4B47"/>
    <w:rsid w:val="006C4FEE"/>
    <w:rsid w:val="006C615D"/>
    <w:rsid w:val="006C6D2A"/>
    <w:rsid w:val="006C7AB5"/>
    <w:rsid w:val="006D010F"/>
    <w:rsid w:val="006D062E"/>
    <w:rsid w:val="006D0817"/>
    <w:rsid w:val="006D0996"/>
    <w:rsid w:val="006D0BDF"/>
    <w:rsid w:val="006D2405"/>
    <w:rsid w:val="006D3A0E"/>
    <w:rsid w:val="006D4A39"/>
    <w:rsid w:val="006D53A4"/>
    <w:rsid w:val="006D59A7"/>
    <w:rsid w:val="006D6748"/>
    <w:rsid w:val="006E08A7"/>
    <w:rsid w:val="006E08C4"/>
    <w:rsid w:val="006E091B"/>
    <w:rsid w:val="006E09E3"/>
    <w:rsid w:val="006E0F27"/>
    <w:rsid w:val="006E2552"/>
    <w:rsid w:val="006E42C8"/>
    <w:rsid w:val="006E4800"/>
    <w:rsid w:val="006E560F"/>
    <w:rsid w:val="006E5B90"/>
    <w:rsid w:val="006E60D3"/>
    <w:rsid w:val="006E79B6"/>
    <w:rsid w:val="006F054E"/>
    <w:rsid w:val="006F15D8"/>
    <w:rsid w:val="006F1B19"/>
    <w:rsid w:val="006F3613"/>
    <w:rsid w:val="006F3839"/>
    <w:rsid w:val="006F39BD"/>
    <w:rsid w:val="006F4503"/>
    <w:rsid w:val="006F47AB"/>
    <w:rsid w:val="006F4BFA"/>
    <w:rsid w:val="00700048"/>
    <w:rsid w:val="00700346"/>
    <w:rsid w:val="0070190E"/>
    <w:rsid w:val="00701DAC"/>
    <w:rsid w:val="00702367"/>
    <w:rsid w:val="007029E3"/>
    <w:rsid w:val="00703206"/>
    <w:rsid w:val="00704694"/>
    <w:rsid w:val="00704B09"/>
    <w:rsid w:val="007058CD"/>
    <w:rsid w:val="00705D75"/>
    <w:rsid w:val="00706293"/>
    <w:rsid w:val="0070723B"/>
    <w:rsid w:val="007119EF"/>
    <w:rsid w:val="007124A7"/>
    <w:rsid w:val="00712DA7"/>
    <w:rsid w:val="00714956"/>
    <w:rsid w:val="00714C55"/>
    <w:rsid w:val="00715203"/>
    <w:rsid w:val="00715A5D"/>
    <w:rsid w:val="00715F89"/>
    <w:rsid w:val="007162BE"/>
    <w:rsid w:val="007167D4"/>
    <w:rsid w:val="00716FB7"/>
    <w:rsid w:val="00717C66"/>
    <w:rsid w:val="0072144B"/>
    <w:rsid w:val="00721605"/>
    <w:rsid w:val="00722D6B"/>
    <w:rsid w:val="0072360C"/>
    <w:rsid w:val="00723956"/>
    <w:rsid w:val="00723EAB"/>
    <w:rsid w:val="00724203"/>
    <w:rsid w:val="00725991"/>
    <w:rsid w:val="00725C3B"/>
    <w:rsid w:val="00725D14"/>
    <w:rsid w:val="00725F59"/>
    <w:rsid w:val="007266FB"/>
    <w:rsid w:val="007269BA"/>
    <w:rsid w:val="007279AA"/>
    <w:rsid w:val="00730939"/>
    <w:rsid w:val="0073212B"/>
    <w:rsid w:val="007330A3"/>
    <w:rsid w:val="0073364D"/>
    <w:rsid w:val="00733D6A"/>
    <w:rsid w:val="00734065"/>
    <w:rsid w:val="007346BD"/>
    <w:rsid w:val="00734894"/>
    <w:rsid w:val="00735327"/>
    <w:rsid w:val="00735451"/>
    <w:rsid w:val="0073637A"/>
    <w:rsid w:val="00736F68"/>
    <w:rsid w:val="00737410"/>
    <w:rsid w:val="007400F0"/>
    <w:rsid w:val="00740573"/>
    <w:rsid w:val="00741479"/>
    <w:rsid w:val="007414DA"/>
    <w:rsid w:val="00741ACA"/>
    <w:rsid w:val="00741E55"/>
    <w:rsid w:val="007431E8"/>
    <w:rsid w:val="007436D7"/>
    <w:rsid w:val="007448D2"/>
    <w:rsid w:val="00744A73"/>
    <w:rsid w:val="00744DB8"/>
    <w:rsid w:val="00745C28"/>
    <w:rsid w:val="007460FF"/>
    <w:rsid w:val="00746872"/>
    <w:rsid w:val="007474D4"/>
    <w:rsid w:val="0074782C"/>
    <w:rsid w:val="00747ADA"/>
    <w:rsid w:val="007508D7"/>
    <w:rsid w:val="00750EAE"/>
    <w:rsid w:val="0075190F"/>
    <w:rsid w:val="0075245A"/>
    <w:rsid w:val="0075322D"/>
    <w:rsid w:val="00753D56"/>
    <w:rsid w:val="00753E7D"/>
    <w:rsid w:val="007564AE"/>
    <w:rsid w:val="00757591"/>
    <w:rsid w:val="00757633"/>
    <w:rsid w:val="00757A52"/>
    <w:rsid w:val="00757A59"/>
    <w:rsid w:val="00757DD5"/>
    <w:rsid w:val="00757FA9"/>
    <w:rsid w:val="00760F33"/>
    <w:rsid w:val="007617A7"/>
    <w:rsid w:val="007619BC"/>
    <w:rsid w:val="00761C8A"/>
    <w:rsid w:val="00762125"/>
    <w:rsid w:val="007635C3"/>
    <w:rsid w:val="00763822"/>
    <w:rsid w:val="00765E06"/>
    <w:rsid w:val="00765F79"/>
    <w:rsid w:val="00766A1D"/>
    <w:rsid w:val="00766BC2"/>
    <w:rsid w:val="00766F64"/>
    <w:rsid w:val="00770223"/>
    <w:rsid w:val="007706FF"/>
    <w:rsid w:val="00770891"/>
    <w:rsid w:val="00770C61"/>
    <w:rsid w:val="007722F1"/>
    <w:rsid w:val="00772BA3"/>
    <w:rsid w:val="007759F6"/>
    <w:rsid w:val="00775BC2"/>
    <w:rsid w:val="007763FE"/>
    <w:rsid w:val="00776998"/>
    <w:rsid w:val="007769A7"/>
    <w:rsid w:val="00776AC3"/>
    <w:rsid w:val="00777558"/>
    <w:rsid w:val="007776A2"/>
    <w:rsid w:val="00777849"/>
    <w:rsid w:val="0078086B"/>
    <w:rsid w:val="00780A99"/>
    <w:rsid w:val="00781C4F"/>
    <w:rsid w:val="00782487"/>
    <w:rsid w:val="00782A2E"/>
    <w:rsid w:val="00782B11"/>
    <w:rsid w:val="007836C0"/>
    <w:rsid w:val="00783974"/>
    <w:rsid w:val="00783D18"/>
    <w:rsid w:val="00783F8F"/>
    <w:rsid w:val="00785BE0"/>
    <w:rsid w:val="00785EAD"/>
    <w:rsid w:val="0078667E"/>
    <w:rsid w:val="007911D4"/>
    <w:rsid w:val="00791357"/>
    <w:rsid w:val="007919C8"/>
    <w:rsid w:val="007919DC"/>
    <w:rsid w:val="00791B72"/>
    <w:rsid w:val="00791C7F"/>
    <w:rsid w:val="0079261A"/>
    <w:rsid w:val="0079323E"/>
    <w:rsid w:val="00795565"/>
    <w:rsid w:val="00796256"/>
    <w:rsid w:val="00796888"/>
    <w:rsid w:val="007A0300"/>
    <w:rsid w:val="007A1326"/>
    <w:rsid w:val="007A1AA1"/>
    <w:rsid w:val="007A2972"/>
    <w:rsid w:val="007A2B7B"/>
    <w:rsid w:val="007A3356"/>
    <w:rsid w:val="007A36F3"/>
    <w:rsid w:val="007A4CEF"/>
    <w:rsid w:val="007A55A8"/>
    <w:rsid w:val="007A7481"/>
    <w:rsid w:val="007B19D7"/>
    <w:rsid w:val="007B24C4"/>
    <w:rsid w:val="007B2CC4"/>
    <w:rsid w:val="007B3225"/>
    <w:rsid w:val="007B50E4"/>
    <w:rsid w:val="007B5236"/>
    <w:rsid w:val="007B5C6F"/>
    <w:rsid w:val="007B617B"/>
    <w:rsid w:val="007B6B2F"/>
    <w:rsid w:val="007B72C5"/>
    <w:rsid w:val="007B7DEF"/>
    <w:rsid w:val="007C057B"/>
    <w:rsid w:val="007C1661"/>
    <w:rsid w:val="007C1A9E"/>
    <w:rsid w:val="007C225C"/>
    <w:rsid w:val="007C32B4"/>
    <w:rsid w:val="007C38EF"/>
    <w:rsid w:val="007C5F71"/>
    <w:rsid w:val="007C65C6"/>
    <w:rsid w:val="007C6E38"/>
    <w:rsid w:val="007C7B1F"/>
    <w:rsid w:val="007D1008"/>
    <w:rsid w:val="007D15C7"/>
    <w:rsid w:val="007D212E"/>
    <w:rsid w:val="007D458F"/>
    <w:rsid w:val="007D4653"/>
    <w:rsid w:val="007D5655"/>
    <w:rsid w:val="007D581D"/>
    <w:rsid w:val="007D5A52"/>
    <w:rsid w:val="007D73C0"/>
    <w:rsid w:val="007D7CF5"/>
    <w:rsid w:val="007D7DC7"/>
    <w:rsid w:val="007D7E58"/>
    <w:rsid w:val="007E1301"/>
    <w:rsid w:val="007E13A9"/>
    <w:rsid w:val="007E2CA8"/>
    <w:rsid w:val="007E41AD"/>
    <w:rsid w:val="007E497E"/>
    <w:rsid w:val="007E51F4"/>
    <w:rsid w:val="007E5E9E"/>
    <w:rsid w:val="007E7486"/>
    <w:rsid w:val="007E7851"/>
    <w:rsid w:val="007E7AB3"/>
    <w:rsid w:val="007F1493"/>
    <w:rsid w:val="007F15BC"/>
    <w:rsid w:val="007F18B6"/>
    <w:rsid w:val="007F275E"/>
    <w:rsid w:val="007F3524"/>
    <w:rsid w:val="007F3F00"/>
    <w:rsid w:val="007F576D"/>
    <w:rsid w:val="007F60DB"/>
    <w:rsid w:val="007F637A"/>
    <w:rsid w:val="007F66A6"/>
    <w:rsid w:val="007F681A"/>
    <w:rsid w:val="007F68BA"/>
    <w:rsid w:val="007F76BF"/>
    <w:rsid w:val="008003CD"/>
    <w:rsid w:val="00800512"/>
    <w:rsid w:val="00801331"/>
    <w:rsid w:val="00801687"/>
    <w:rsid w:val="008019EE"/>
    <w:rsid w:val="00802022"/>
    <w:rsid w:val="0080207C"/>
    <w:rsid w:val="008028A3"/>
    <w:rsid w:val="00802A41"/>
    <w:rsid w:val="00803D8D"/>
    <w:rsid w:val="008059C1"/>
    <w:rsid w:val="0080632B"/>
    <w:rsid w:val="0080662F"/>
    <w:rsid w:val="00806C91"/>
    <w:rsid w:val="00806FB7"/>
    <w:rsid w:val="0081065F"/>
    <w:rsid w:val="0081071A"/>
    <w:rsid w:val="00810E72"/>
    <w:rsid w:val="008114C6"/>
    <w:rsid w:val="00811786"/>
    <w:rsid w:val="0081179B"/>
    <w:rsid w:val="00812DCB"/>
    <w:rsid w:val="00813106"/>
    <w:rsid w:val="00813FA5"/>
    <w:rsid w:val="00814157"/>
    <w:rsid w:val="0081523F"/>
    <w:rsid w:val="00815408"/>
    <w:rsid w:val="00816151"/>
    <w:rsid w:val="00816A61"/>
    <w:rsid w:val="00817268"/>
    <w:rsid w:val="008203B7"/>
    <w:rsid w:val="00820BB7"/>
    <w:rsid w:val="008212BE"/>
    <w:rsid w:val="008218CF"/>
    <w:rsid w:val="00823111"/>
    <w:rsid w:val="008248E7"/>
    <w:rsid w:val="00824F02"/>
    <w:rsid w:val="00825595"/>
    <w:rsid w:val="008259CA"/>
    <w:rsid w:val="00826A63"/>
    <w:rsid w:val="00826BD1"/>
    <w:rsid w:val="00826C4F"/>
    <w:rsid w:val="00826FF7"/>
    <w:rsid w:val="00827D2C"/>
    <w:rsid w:val="00830A48"/>
    <w:rsid w:val="00831789"/>
    <w:rsid w:val="00831C89"/>
    <w:rsid w:val="00832DA5"/>
    <w:rsid w:val="00832F4B"/>
    <w:rsid w:val="0083346B"/>
    <w:rsid w:val="00833A2E"/>
    <w:rsid w:val="00833D7A"/>
    <w:rsid w:val="00833EDF"/>
    <w:rsid w:val="00834038"/>
    <w:rsid w:val="00836C5C"/>
    <w:rsid w:val="008376EA"/>
    <w:rsid w:val="008377AF"/>
    <w:rsid w:val="00837B19"/>
    <w:rsid w:val="008404C4"/>
    <w:rsid w:val="0084053C"/>
    <w:rsid w:val="0084056D"/>
    <w:rsid w:val="00841080"/>
    <w:rsid w:val="008412F7"/>
    <w:rsid w:val="008414BB"/>
    <w:rsid w:val="00841B54"/>
    <w:rsid w:val="0084248A"/>
    <w:rsid w:val="008434A7"/>
    <w:rsid w:val="00843ED1"/>
    <w:rsid w:val="008455DA"/>
    <w:rsid w:val="00846176"/>
    <w:rsid w:val="0084631E"/>
    <w:rsid w:val="008467D0"/>
    <w:rsid w:val="00846BAA"/>
    <w:rsid w:val="008470D0"/>
    <w:rsid w:val="00847C07"/>
    <w:rsid w:val="008505DC"/>
    <w:rsid w:val="008509F0"/>
    <w:rsid w:val="00850EAF"/>
    <w:rsid w:val="00851875"/>
    <w:rsid w:val="0085231C"/>
    <w:rsid w:val="00852357"/>
    <w:rsid w:val="00852579"/>
    <w:rsid w:val="00852B65"/>
    <w:rsid w:val="00852B7B"/>
    <w:rsid w:val="0085448C"/>
    <w:rsid w:val="00855048"/>
    <w:rsid w:val="008554DB"/>
    <w:rsid w:val="008563D3"/>
    <w:rsid w:val="00856E64"/>
    <w:rsid w:val="00860A52"/>
    <w:rsid w:val="00860F78"/>
    <w:rsid w:val="00862960"/>
    <w:rsid w:val="00863532"/>
    <w:rsid w:val="00863EE8"/>
    <w:rsid w:val="008641E8"/>
    <w:rsid w:val="00864336"/>
    <w:rsid w:val="008644E5"/>
    <w:rsid w:val="0086579A"/>
    <w:rsid w:val="00865EC3"/>
    <w:rsid w:val="0086629C"/>
    <w:rsid w:val="00866415"/>
    <w:rsid w:val="0086672A"/>
    <w:rsid w:val="00866DD8"/>
    <w:rsid w:val="00867469"/>
    <w:rsid w:val="00870838"/>
    <w:rsid w:val="00870A3D"/>
    <w:rsid w:val="00871DFB"/>
    <w:rsid w:val="008736AC"/>
    <w:rsid w:val="00873771"/>
    <w:rsid w:val="00873B35"/>
    <w:rsid w:val="00874C1F"/>
    <w:rsid w:val="00874E61"/>
    <w:rsid w:val="0087678E"/>
    <w:rsid w:val="00876DFD"/>
    <w:rsid w:val="008771BA"/>
    <w:rsid w:val="008773F6"/>
    <w:rsid w:val="00877DD3"/>
    <w:rsid w:val="00877F87"/>
    <w:rsid w:val="00880813"/>
    <w:rsid w:val="00880A08"/>
    <w:rsid w:val="008813A0"/>
    <w:rsid w:val="00881B53"/>
    <w:rsid w:val="00882207"/>
    <w:rsid w:val="00882E98"/>
    <w:rsid w:val="00883242"/>
    <w:rsid w:val="00883A53"/>
    <w:rsid w:val="0088526C"/>
    <w:rsid w:val="00885A9C"/>
    <w:rsid w:val="00885C59"/>
    <w:rsid w:val="00885F34"/>
    <w:rsid w:val="00886A83"/>
    <w:rsid w:val="00887484"/>
    <w:rsid w:val="0089061F"/>
    <w:rsid w:val="00890C47"/>
    <w:rsid w:val="00890DA1"/>
    <w:rsid w:val="0089256F"/>
    <w:rsid w:val="00892BA8"/>
    <w:rsid w:val="0089350E"/>
    <w:rsid w:val="00893CDB"/>
    <w:rsid w:val="00893D12"/>
    <w:rsid w:val="0089468F"/>
    <w:rsid w:val="00895105"/>
    <w:rsid w:val="00895316"/>
    <w:rsid w:val="00895861"/>
    <w:rsid w:val="00897B91"/>
    <w:rsid w:val="008A00A0"/>
    <w:rsid w:val="008A0836"/>
    <w:rsid w:val="008A08A9"/>
    <w:rsid w:val="008A1693"/>
    <w:rsid w:val="008A1BA8"/>
    <w:rsid w:val="008A21F0"/>
    <w:rsid w:val="008A447F"/>
    <w:rsid w:val="008A5DE5"/>
    <w:rsid w:val="008A67FD"/>
    <w:rsid w:val="008A78A0"/>
    <w:rsid w:val="008B0F6A"/>
    <w:rsid w:val="008B17E8"/>
    <w:rsid w:val="008B1FDB"/>
    <w:rsid w:val="008B2A5B"/>
    <w:rsid w:val="008B2AC3"/>
    <w:rsid w:val="008B367A"/>
    <w:rsid w:val="008B430F"/>
    <w:rsid w:val="008B44C9"/>
    <w:rsid w:val="008B4AE2"/>
    <w:rsid w:val="008B4DA3"/>
    <w:rsid w:val="008B4FF4"/>
    <w:rsid w:val="008B5E9F"/>
    <w:rsid w:val="008B62A0"/>
    <w:rsid w:val="008B62D8"/>
    <w:rsid w:val="008B6729"/>
    <w:rsid w:val="008B71D5"/>
    <w:rsid w:val="008B7F83"/>
    <w:rsid w:val="008C085A"/>
    <w:rsid w:val="008C0DDA"/>
    <w:rsid w:val="008C14BB"/>
    <w:rsid w:val="008C1672"/>
    <w:rsid w:val="008C1A20"/>
    <w:rsid w:val="008C276D"/>
    <w:rsid w:val="008C2FB5"/>
    <w:rsid w:val="008C302C"/>
    <w:rsid w:val="008C32B3"/>
    <w:rsid w:val="008C4CAB"/>
    <w:rsid w:val="008C6461"/>
    <w:rsid w:val="008C6A74"/>
    <w:rsid w:val="008C6BA4"/>
    <w:rsid w:val="008C6F82"/>
    <w:rsid w:val="008C7CBC"/>
    <w:rsid w:val="008D0067"/>
    <w:rsid w:val="008D125E"/>
    <w:rsid w:val="008D1FEA"/>
    <w:rsid w:val="008D2F2F"/>
    <w:rsid w:val="008D2F4F"/>
    <w:rsid w:val="008D2FCD"/>
    <w:rsid w:val="008D364E"/>
    <w:rsid w:val="008D3B91"/>
    <w:rsid w:val="008D3E44"/>
    <w:rsid w:val="008D5308"/>
    <w:rsid w:val="008D55BF"/>
    <w:rsid w:val="008D61E0"/>
    <w:rsid w:val="008D6722"/>
    <w:rsid w:val="008D6ABA"/>
    <w:rsid w:val="008D6E1D"/>
    <w:rsid w:val="008D7AB2"/>
    <w:rsid w:val="008E0259"/>
    <w:rsid w:val="008E131D"/>
    <w:rsid w:val="008E2033"/>
    <w:rsid w:val="008E4038"/>
    <w:rsid w:val="008E43E0"/>
    <w:rsid w:val="008E4A0E"/>
    <w:rsid w:val="008E4E59"/>
    <w:rsid w:val="008E55E9"/>
    <w:rsid w:val="008E5E16"/>
    <w:rsid w:val="008E6CA1"/>
    <w:rsid w:val="008E739A"/>
    <w:rsid w:val="008E7CB9"/>
    <w:rsid w:val="008F0115"/>
    <w:rsid w:val="008F0383"/>
    <w:rsid w:val="008F0E39"/>
    <w:rsid w:val="008F1D58"/>
    <w:rsid w:val="008F1DE0"/>
    <w:rsid w:val="008F1F6A"/>
    <w:rsid w:val="008F28E7"/>
    <w:rsid w:val="008F3EDF"/>
    <w:rsid w:val="008F56DB"/>
    <w:rsid w:val="008F6610"/>
    <w:rsid w:val="008F7462"/>
    <w:rsid w:val="008F7545"/>
    <w:rsid w:val="0090053B"/>
    <w:rsid w:val="00900E59"/>
    <w:rsid w:val="00900FCF"/>
    <w:rsid w:val="00901298"/>
    <w:rsid w:val="009019BB"/>
    <w:rsid w:val="00901B9C"/>
    <w:rsid w:val="00902919"/>
    <w:rsid w:val="0090315B"/>
    <w:rsid w:val="009033B0"/>
    <w:rsid w:val="00904350"/>
    <w:rsid w:val="00904D31"/>
    <w:rsid w:val="00905926"/>
    <w:rsid w:val="00905E6C"/>
    <w:rsid w:val="0090604A"/>
    <w:rsid w:val="009062AC"/>
    <w:rsid w:val="00907038"/>
    <w:rsid w:val="009078AB"/>
    <w:rsid w:val="00907B19"/>
    <w:rsid w:val="0091055E"/>
    <w:rsid w:val="009110FB"/>
    <w:rsid w:val="00911760"/>
    <w:rsid w:val="00912C5D"/>
    <w:rsid w:val="00912EC7"/>
    <w:rsid w:val="00913D40"/>
    <w:rsid w:val="00913F89"/>
    <w:rsid w:val="009149B5"/>
    <w:rsid w:val="00915222"/>
    <w:rsid w:val="009153A2"/>
    <w:rsid w:val="0091567A"/>
    <w:rsid w:val="0091571A"/>
    <w:rsid w:val="00915AC4"/>
    <w:rsid w:val="009170D8"/>
    <w:rsid w:val="00920404"/>
    <w:rsid w:val="00920A1E"/>
    <w:rsid w:val="00920C71"/>
    <w:rsid w:val="009218D3"/>
    <w:rsid w:val="009221AD"/>
    <w:rsid w:val="009227DD"/>
    <w:rsid w:val="00922B69"/>
    <w:rsid w:val="00922C45"/>
    <w:rsid w:val="00923015"/>
    <w:rsid w:val="009234D0"/>
    <w:rsid w:val="00925013"/>
    <w:rsid w:val="00925024"/>
    <w:rsid w:val="00925655"/>
    <w:rsid w:val="00925733"/>
    <w:rsid w:val="009257A8"/>
    <w:rsid w:val="009261C8"/>
    <w:rsid w:val="00926CF4"/>
    <w:rsid w:val="00926D03"/>
    <w:rsid w:val="00926F76"/>
    <w:rsid w:val="0092703B"/>
    <w:rsid w:val="00927DB3"/>
    <w:rsid w:val="00927E08"/>
    <w:rsid w:val="00930D17"/>
    <w:rsid w:val="00930ED6"/>
    <w:rsid w:val="00930FFF"/>
    <w:rsid w:val="009310DD"/>
    <w:rsid w:val="00931206"/>
    <w:rsid w:val="00932077"/>
    <w:rsid w:val="0093274D"/>
    <w:rsid w:val="00932A03"/>
    <w:rsid w:val="00932F19"/>
    <w:rsid w:val="0093313E"/>
    <w:rsid w:val="009331F9"/>
    <w:rsid w:val="00934012"/>
    <w:rsid w:val="00934B12"/>
    <w:rsid w:val="00935237"/>
    <w:rsid w:val="0093530F"/>
    <w:rsid w:val="0093592F"/>
    <w:rsid w:val="00935E65"/>
    <w:rsid w:val="009363F0"/>
    <w:rsid w:val="00936657"/>
    <w:rsid w:val="0093688D"/>
    <w:rsid w:val="0094165A"/>
    <w:rsid w:val="00942056"/>
    <w:rsid w:val="009429D1"/>
    <w:rsid w:val="00942E67"/>
    <w:rsid w:val="00943299"/>
    <w:rsid w:val="009438A7"/>
    <w:rsid w:val="00944EEE"/>
    <w:rsid w:val="009458AF"/>
    <w:rsid w:val="009462A0"/>
    <w:rsid w:val="00946555"/>
    <w:rsid w:val="00950920"/>
    <w:rsid w:val="009520A1"/>
    <w:rsid w:val="009522E2"/>
    <w:rsid w:val="0095259D"/>
    <w:rsid w:val="009528C1"/>
    <w:rsid w:val="009532C7"/>
    <w:rsid w:val="009534DF"/>
    <w:rsid w:val="00953891"/>
    <w:rsid w:val="00953A9F"/>
    <w:rsid w:val="00953E82"/>
    <w:rsid w:val="009549A9"/>
    <w:rsid w:val="00955D6C"/>
    <w:rsid w:val="00955D99"/>
    <w:rsid w:val="00957107"/>
    <w:rsid w:val="00957A8B"/>
    <w:rsid w:val="009603ED"/>
    <w:rsid w:val="00960547"/>
    <w:rsid w:val="00960CCA"/>
    <w:rsid w:val="00960E03"/>
    <w:rsid w:val="00960FA7"/>
    <w:rsid w:val="009624AB"/>
    <w:rsid w:val="009634F6"/>
    <w:rsid w:val="00963579"/>
    <w:rsid w:val="00963FEC"/>
    <w:rsid w:val="0096422F"/>
    <w:rsid w:val="0096423D"/>
    <w:rsid w:val="00964AE3"/>
    <w:rsid w:val="00965F05"/>
    <w:rsid w:val="0096720F"/>
    <w:rsid w:val="00967AFC"/>
    <w:rsid w:val="0097036E"/>
    <w:rsid w:val="00970968"/>
    <w:rsid w:val="009718BF"/>
    <w:rsid w:val="00971B65"/>
    <w:rsid w:val="00973470"/>
    <w:rsid w:val="00973DB2"/>
    <w:rsid w:val="00973EF2"/>
    <w:rsid w:val="00974EFF"/>
    <w:rsid w:val="009752AB"/>
    <w:rsid w:val="00976D3E"/>
    <w:rsid w:val="00977000"/>
    <w:rsid w:val="009771A9"/>
    <w:rsid w:val="009771AE"/>
    <w:rsid w:val="009771C9"/>
    <w:rsid w:val="00981475"/>
    <w:rsid w:val="00981668"/>
    <w:rsid w:val="00981D1C"/>
    <w:rsid w:val="0098267D"/>
    <w:rsid w:val="00984331"/>
    <w:rsid w:val="00984C07"/>
    <w:rsid w:val="00985F69"/>
    <w:rsid w:val="00986383"/>
    <w:rsid w:val="00986E99"/>
    <w:rsid w:val="00987813"/>
    <w:rsid w:val="00990ADD"/>
    <w:rsid w:val="00990C18"/>
    <w:rsid w:val="00990C46"/>
    <w:rsid w:val="00991546"/>
    <w:rsid w:val="00991DEF"/>
    <w:rsid w:val="00992659"/>
    <w:rsid w:val="009932E4"/>
    <w:rsid w:val="0099359F"/>
    <w:rsid w:val="00993B98"/>
    <w:rsid w:val="00993F37"/>
    <w:rsid w:val="00993F3E"/>
    <w:rsid w:val="009943CC"/>
    <w:rsid w:val="009944F9"/>
    <w:rsid w:val="009954C2"/>
    <w:rsid w:val="00995954"/>
    <w:rsid w:val="00995E81"/>
    <w:rsid w:val="00996470"/>
    <w:rsid w:val="00996603"/>
    <w:rsid w:val="009974B3"/>
    <w:rsid w:val="00997F5D"/>
    <w:rsid w:val="009A0220"/>
    <w:rsid w:val="009A09AC"/>
    <w:rsid w:val="009A1946"/>
    <w:rsid w:val="009A1BBC"/>
    <w:rsid w:val="009A2864"/>
    <w:rsid w:val="009A2FA1"/>
    <w:rsid w:val="009A313E"/>
    <w:rsid w:val="009A3315"/>
    <w:rsid w:val="009A33A7"/>
    <w:rsid w:val="009A3CD9"/>
    <w:rsid w:val="009A3EAC"/>
    <w:rsid w:val="009A40D9"/>
    <w:rsid w:val="009A4AA3"/>
    <w:rsid w:val="009A5B57"/>
    <w:rsid w:val="009A7005"/>
    <w:rsid w:val="009A73B8"/>
    <w:rsid w:val="009A7D6E"/>
    <w:rsid w:val="009B08F7"/>
    <w:rsid w:val="009B165F"/>
    <w:rsid w:val="009B2E67"/>
    <w:rsid w:val="009B417F"/>
    <w:rsid w:val="009B4483"/>
    <w:rsid w:val="009B5879"/>
    <w:rsid w:val="009B5A96"/>
    <w:rsid w:val="009B5C5E"/>
    <w:rsid w:val="009B6030"/>
    <w:rsid w:val="009B6779"/>
    <w:rsid w:val="009B68B1"/>
    <w:rsid w:val="009B69C0"/>
    <w:rsid w:val="009B754A"/>
    <w:rsid w:val="009C0393"/>
    <w:rsid w:val="009C03A8"/>
    <w:rsid w:val="009C0698"/>
    <w:rsid w:val="009C098A"/>
    <w:rsid w:val="009C0BDA"/>
    <w:rsid w:val="009C0DA0"/>
    <w:rsid w:val="009C10F7"/>
    <w:rsid w:val="009C1693"/>
    <w:rsid w:val="009C1AD9"/>
    <w:rsid w:val="009C1FCA"/>
    <w:rsid w:val="009C3001"/>
    <w:rsid w:val="009C3635"/>
    <w:rsid w:val="009C44C9"/>
    <w:rsid w:val="009C4F12"/>
    <w:rsid w:val="009C575A"/>
    <w:rsid w:val="009C65D7"/>
    <w:rsid w:val="009C6822"/>
    <w:rsid w:val="009C69B7"/>
    <w:rsid w:val="009C72FE"/>
    <w:rsid w:val="009C7379"/>
    <w:rsid w:val="009D04DC"/>
    <w:rsid w:val="009D081A"/>
    <w:rsid w:val="009D0C17"/>
    <w:rsid w:val="009D1B97"/>
    <w:rsid w:val="009D1EBE"/>
    <w:rsid w:val="009D2409"/>
    <w:rsid w:val="009D2983"/>
    <w:rsid w:val="009D2C2D"/>
    <w:rsid w:val="009D2C75"/>
    <w:rsid w:val="009D36ED"/>
    <w:rsid w:val="009D3EE1"/>
    <w:rsid w:val="009D4F4A"/>
    <w:rsid w:val="009D572A"/>
    <w:rsid w:val="009D6050"/>
    <w:rsid w:val="009D67D9"/>
    <w:rsid w:val="009D7742"/>
    <w:rsid w:val="009D7D50"/>
    <w:rsid w:val="009E037B"/>
    <w:rsid w:val="009E05EC"/>
    <w:rsid w:val="009E0CF8"/>
    <w:rsid w:val="009E16BB"/>
    <w:rsid w:val="009E273B"/>
    <w:rsid w:val="009E2D03"/>
    <w:rsid w:val="009E3679"/>
    <w:rsid w:val="009E4D22"/>
    <w:rsid w:val="009E4F97"/>
    <w:rsid w:val="009E56EB"/>
    <w:rsid w:val="009E602C"/>
    <w:rsid w:val="009E6AB6"/>
    <w:rsid w:val="009E6B21"/>
    <w:rsid w:val="009E7F27"/>
    <w:rsid w:val="009F1113"/>
    <w:rsid w:val="009F1A7D"/>
    <w:rsid w:val="009F221D"/>
    <w:rsid w:val="009F25A7"/>
    <w:rsid w:val="009F297E"/>
    <w:rsid w:val="009F3431"/>
    <w:rsid w:val="009F35FA"/>
    <w:rsid w:val="009F3838"/>
    <w:rsid w:val="009F3ECD"/>
    <w:rsid w:val="009F4B19"/>
    <w:rsid w:val="009F5F05"/>
    <w:rsid w:val="009F7315"/>
    <w:rsid w:val="009F73D1"/>
    <w:rsid w:val="00A00D40"/>
    <w:rsid w:val="00A01215"/>
    <w:rsid w:val="00A01FDC"/>
    <w:rsid w:val="00A01FE7"/>
    <w:rsid w:val="00A02599"/>
    <w:rsid w:val="00A04A93"/>
    <w:rsid w:val="00A05D54"/>
    <w:rsid w:val="00A06E38"/>
    <w:rsid w:val="00A070D4"/>
    <w:rsid w:val="00A07569"/>
    <w:rsid w:val="00A07749"/>
    <w:rsid w:val="00A078FB"/>
    <w:rsid w:val="00A07CCB"/>
    <w:rsid w:val="00A07D22"/>
    <w:rsid w:val="00A10645"/>
    <w:rsid w:val="00A10CE1"/>
    <w:rsid w:val="00A10CED"/>
    <w:rsid w:val="00A11A12"/>
    <w:rsid w:val="00A11A30"/>
    <w:rsid w:val="00A128C6"/>
    <w:rsid w:val="00A12A48"/>
    <w:rsid w:val="00A143CE"/>
    <w:rsid w:val="00A156D0"/>
    <w:rsid w:val="00A16D9B"/>
    <w:rsid w:val="00A16EBB"/>
    <w:rsid w:val="00A178B0"/>
    <w:rsid w:val="00A21A49"/>
    <w:rsid w:val="00A231E9"/>
    <w:rsid w:val="00A23647"/>
    <w:rsid w:val="00A24376"/>
    <w:rsid w:val="00A245FE"/>
    <w:rsid w:val="00A2598D"/>
    <w:rsid w:val="00A27BD8"/>
    <w:rsid w:val="00A27E8C"/>
    <w:rsid w:val="00A30056"/>
    <w:rsid w:val="00A307AE"/>
    <w:rsid w:val="00A31018"/>
    <w:rsid w:val="00A3107A"/>
    <w:rsid w:val="00A315CB"/>
    <w:rsid w:val="00A31670"/>
    <w:rsid w:val="00A350CB"/>
    <w:rsid w:val="00A3511D"/>
    <w:rsid w:val="00A35E8B"/>
    <w:rsid w:val="00A36070"/>
    <w:rsid w:val="00A361C6"/>
    <w:rsid w:val="00A3669F"/>
    <w:rsid w:val="00A36AB0"/>
    <w:rsid w:val="00A3712F"/>
    <w:rsid w:val="00A3762C"/>
    <w:rsid w:val="00A37D04"/>
    <w:rsid w:val="00A41990"/>
    <w:rsid w:val="00A41A01"/>
    <w:rsid w:val="00A41E83"/>
    <w:rsid w:val="00A429A9"/>
    <w:rsid w:val="00A43CFF"/>
    <w:rsid w:val="00A44C6C"/>
    <w:rsid w:val="00A46494"/>
    <w:rsid w:val="00A467D0"/>
    <w:rsid w:val="00A475CD"/>
    <w:rsid w:val="00A47719"/>
    <w:rsid w:val="00A47D98"/>
    <w:rsid w:val="00A47EAB"/>
    <w:rsid w:val="00A50510"/>
    <w:rsid w:val="00A5068D"/>
    <w:rsid w:val="00A509B4"/>
    <w:rsid w:val="00A51D10"/>
    <w:rsid w:val="00A52DAA"/>
    <w:rsid w:val="00A5427A"/>
    <w:rsid w:val="00A546A4"/>
    <w:rsid w:val="00A54C7B"/>
    <w:rsid w:val="00A54CFD"/>
    <w:rsid w:val="00A55619"/>
    <w:rsid w:val="00A55EDA"/>
    <w:rsid w:val="00A5639F"/>
    <w:rsid w:val="00A5675E"/>
    <w:rsid w:val="00A57040"/>
    <w:rsid w:val="00A60064"/>
    <w:rsid w:val="00A6044F"/>
    <w:rsid w:val="00A60D26"/>
    <w:rsid w:val="00A64F90"/>
    <w:rsid w:val="00A65A2B"/>
    <w:rsid w:val="00A66B29"/>
    <w:rsid w:val="00A6756E"/>
    <w:rsid w:val="00A70170"/>
    <w:rsid w:val="00A72659"/>
    <w:rsid w:val="00A726C7"/>
    <w:rsid w:val="00A72F8A"/>
    <w:rsid w:val="00A7409C"/>
    <w:rsid w:val="00A752B5"/>
    <w:rsid w:val="00A75321"/>
    <w:rsid w:val="00A766CB"/>
    <w:rsid w:val="00A7698B"/>
    <w:rsid w:val="00A774B4"/>
    <w:rsid w:val="00A77927"/>
    <w:rsid w:val="00A80394"/>
    <w:rsid w:val="00A810A9"/>
    <w:rsid w:val="00A81734"/>
    <w:rsid w:val="00A81791"/>
    <w:rsid w:val="00A8195D"/>
    <w:rsid w:val="00A81B75"/>
    <w:rsid w:val="00A81DC9"/>
    <w:rsid w:val="00A82341"/>
    <w:rsid w:val="00A82923"/>
    <w:rsid w:val="00A82948"/>
    <w:rsid w:val="00A82EDD"/>
    <w:rsid w:val="00A83203"/>
    <w:rsid w:val="00A8339C"/>
    <w:rsid w:val="00A8356E"/>
    <w:rsid w:val="00A83653"/>
    <w:rsid w:val="00A8372C"/>
    <w:rsid w:val="00A84461"/>
    <w:rsid w:val="00A8497D"/>
    <w:rsid w:val="00A855FA"/>
    <w:rsid w:val="00A85A16"/>
    <w:rsid w:val="00A86EB4"/>
    <w:rsid w:val="00A903D6"/>
    <w:rsid w:val="00A905C6"/>
    <w:rsid w:val="00A90A0B"/>
    <w:rsid w:val="00A912FE"/>
    <w:rsid w:val="00A91418"/>
    <w:rsid w:val="00A91A18"/>
    <w:rsid w:val="00A91B40"/>
    <w:rsid w:val="00A920C4"/>
    <w:rsid w:val="00A9244B"/>
    <w:rsid w:val="00A93034"/>
    <w:rsid w:val="00A932DF"/>
    <w:rsid w:val="00A93AC1"/>
    <w:rsid w:val="00A93F4F"/>
    <w:rsid w:val="00A947CF"/>
    <w:rsid w:val="00A95F5B"/>
    <w:rsid w:val="00A96D9C"/>
    <w:rsid w:val="00A97222"/>
    <w:rsid w:val="00A97673"/>
    <w:rsid w:val="00A9772A"/>
    <w:rsid w:val="00A97E6C"/>
    <w:rsid w:val="00AA17A8"/>
    <w:rsid w:val="00AA18E2"/>
    <w:rsid w:val="00AA22B0"/>
    <w:rsid w:val="00AA2B19"/>
    <w:rsid w:val="00AA2FB8"/>
    <w:rsid w:val="00AA3B89"/>
    <w:rsid w:val="00AA4DBE"/>
    <w:rsid w:val="00AA5AE4"/>
    <w:rsid w:val="00AA5E50"/>
    <w:rsid w:val="00AA642B"/>
    <w:rsid w:val="00AA7ABD"/>
    <w:rsid w:val="00AB05AE"/>
    <w:rsid w:val="00AB0677"/>
    <w:rsid w:val="00AB0B02"/>
    <w:rsid w:val="00AB1983"/>
    <w:rsid w:val="00AB1B33"/>
    <w:rsid w:val="00AB23C3"/>
    <w:rsid w:val="00AB24DB"/>
    <w:rsid w:val="00AB27AB"/>
    <w:rsid w:val="00AB35D0"/>
    <w:rsid w:val="00AB542E"/>
    <w:rsid w:val="00AB6B59"/>
    <w:rsid w:val="00AB6D4B"/>
    <w:rsid w:val="00AB77E7"/>
    <w:rsid w:val="00AB7CAF"/>
    <w:rsid w:val="00AC092F"/>
    <w:rsid w:val="00AC1DCF"/>
    <w:rsid w:val="00AC1E5C"/>
    <w:rsid w:val="00AC23B1"/>
    <w:rsid w:val="00AC260E"/>
    <w:rsid w:val="00AC2AF9"/>
    <w:rsid w:val="00AC2F71"/>
    <w:rsid w:val="00AC3D3E"/>
    <w:rsid w:val="00AC47A6"/>
    <w:rsid w:val="00AC5EA1"/>
    <w:rsid w:val="00AC60C5"/>
    <w:rsid w:val="00AC64E6"/>
    <w:rsid w:val="00AC6597"/>
    <w:rsid w:val="00AC67E9"/>
    <w:rsid w:val="00AC78ED"/>
    <w:rsid w:val="00AD02D3"/>
    <w:rsid w:val="00AD039B"/>
    <w:rsid w:val="00AD1C05"/>
    <w:rsid w:val="00AD3675"/>
    <w:rsid w:val="00AD56A9"/>
    <w:rsid w:val="00AD5F4A"/>
    <w:rsid w:val="00AD69C4"/>
    <w:rsid w:val="00AD6F0C"/>
    <w:rsid w:val="00AD72DB"/>
    <w:rsid w:val="00AE0B31"/>
    <w:rsid w:val="00AE1C5F"/>
    <w:rsid w:val="00AE1F41"/>
    <w:rsid w:val="00AE23DD"/>
    <w:rsid w:val="00AE36EC"/>
    <w:rsid w:val="00AE3899"/>
    <w:rsid w:val="00AE3F2C"/>
    <w:rsid w:val="00AE3FDE"/>
    <w:rsid w:val="00AE561A"/>
    <w:rsid w:val="00AE59FA"/>
    <w:rsid w:val="00AE6CD2"/>
    <w:rsid w:val="00AE776A"/>
    <w:rsid w:val="00AF1F68"/>
    <w:rsid w:val="00AF22EF"/>
    <w:rsid w:val="00AF2367"/>
    <w:rsid w:val="00AF2546"/>
    <w:rsid w:val="00AF27B7"/>
    <w:rsid w:val="00AF2BB2"/>
    <w:rsid w:val="00AF2E43"/>
    <w:rsid w:val="00AF3C5D"/>
    <w:rsid w:val="00AF4817"/>
    <w:rsid w:val="00AF4EB4"/>
    <w:rsid w:val="00AF6628"/>
    <w:rsid w:val="00AF726A"/>
    <w:rsid w:val="00AF7AB4"/>
    <w:rsid w:val="00AF7B91"/>
    <w:rsid w:val="00B00015"/>
    <w:rsid w:val="00B0033A"/>
    <w:rsid w:val="00B006D1"/>
    <w:rsid w:val="00B01B47"/>
    <w:rsid w:val="00B031F6"/>
    <w:rsid w:val="00B043A6"/>
    <w:rsid w:val="00B0581B"/>
    <w:rsid w:val="00B06DE8"/>
    <w:rsid w:val="00B077AD"/>
    <w:rsid w:val="00B07AE1"/>
    <w:rsid w:val="00B07CB7"/>
    <w:rsid w:val="00B07D23"/>
    <w:rsid w:val="00B11428"/>
    <w:rsid w:val="00B12437"/>
    <w:rsid w:val="00B128C3"/>
    <w:rsid w:val="00B12968"/>
    <w:rsid w:val="00B131FF"/>
    <w:rsid w:val="00B13498"/>
    <w:rsid w:val="00B13DA2"/>
    <w:rsid w:val="00B14BD8"/>
    <w:rsid w:val="00B1588A"/>
    <w:rsid w:val="00B1672A"/>
    <w:rsid w:val="00B16E71"/>
    <w:rsid w:val="00B174BD"/>
    <w:rsid w:val="00B20690"/>
    <w:rsid w:val="00B206F0"/>
    <w:rsid w:val="00B20B2A"/>
    <w:rsid w:val="00B21179"/>
    <w:rsid w:val="00B2129B"/>
    <w:rsid w:val="00B215A8"/>
    <w:rsid w:val="00B22FA7"/>
    <w:rsid w:val="00B23270"/>
    <w:rsid w:val="00B239C4"/>
    <w:rsid w:val="00B23D86"/>
    <w:rsid w:val="00B23E1A"/>
    <w:rsid w:val="00B24845"/>
    <w:rsid w:val="00B24886"/>
    <w:rsid w:val="00B249D7"/>
    <w:rsid w:val="00B26316"/>
    <w:rsid w:val="00B26370"/>
    <w:rsid w:val="00B268EF"/>
    <w:rsid w:val="00B27039"/>
    <w:rsid w:val="00B271A1"/>
    <w:rsid w:val="00B27482"/>
    <w:rsid w:val="00B27C56"/>
    <w:rsid w:val="00B27D18"/>
    <w:rsid w:val="00B300DB"/>
    <w:rsid w:val="00B319F4"/>
    <w:rsid w:val="00B32BEC"/>
    <w:rsid w:val="00B32FE0"/>
    <w:rsid w:val="00B34857"/>
    <w:rsid w:val="00B35B87"/>
    <w:rsid w:val="00B40556"/>
    <w:rsid w:val="00B41D0C"/>
    <w:rsid w:val="00B43107"/>
    <w:rsid w:val="00B4497D"/>
    <w:rsid w:val="00B44CDB"/>
    <w:rsid w:val="00B45AC4"/>
    <w:rsid w:val="00B45E0A"/>
    <w:rsid w:val="00B46CDE"/>
    <w:rsid w:val="00B47A18"/>
    <w:rsid w:val="00B50808"/>
    <w:rsid w:val="00B51CD5"/>
    <w:rsid w:val="00B53824"/>
    <w:rsid w:val="00B53857"/>
    <w:rsid w:val="00B54009"/>
    <w:rsid w:val="00B542E2"/>
    <w:rsid w:val="00B545BA"/>
    <w:rsid w:val="00B54624"/>
    <w:rsid w:val="00B54B6C"/>
    <w:rsid w:val="00B557C8"/>
    <w:rsid w:val="00B55A04"/>
    <w:rsid w:val="00B55CEE"/>
    <w:rsid w:val="00B56B3F"/>
    <w:rsid w:val="00B56FB1"/>
    <w:rsid w:val="00B57036"/>
    <w:rsid w:val="00B60215"/>
    <w:rsid w:val="00B6083F"/>
    <w:rsid w:val="00B61504"/>
    <w:rsid w:val="00B619CF"/>
    <w:rsid w:val="00B620AE"/>
    <w:rsid w:val="00B62E95"/>
    <w:rsid w:val="00B634AE"/>
    <w:rsid w:val="00B63ABC"/>
    <w:rsid w:val="00B64D3D"/>
    <w:rsid w:val="00B64F0A"/>
    <w:rsid w:val="00B64FC6"/>
    <w:rsid w:val="00B6562C"/>
    <w:rsid w:val="00B66EC7"/>
    <w:rsid w:val="00B6729E"/>
    <w:rsid w:val="00B6731A"/>
    <w:rsid w:val="00B700E3"/>
    <w:rsid w:val="00B71D48"/>
    <w:rsid w:val="00B720C9"/>
    <w:rsid w:val="00B7391B"/>
    <w:rsid w:val="00B73ACC"/>
    <w:rsid w:val="00B743E7"/>
    <w:rsid w:val="00B748EB"/>
    <w:rsid w:val="00B74B80"/>
    <w:rsid w:val="00B7567D"/>
    <w:rsid w:val="00B75C6B"/>
    <w:rsid w:val="00B768A9"/>
    <w:rsid w:val="00B76E90"/>
    <w:rsid w:val="00B77335"/>
    <w:rsid w:val="00B77B87"/>
    <w:rsid w:val="00B8005C"/>
    <w:rsid w:val="00B806BB"/>
    <w:rsid w:val="00B82690"/>
    <w:rsid w:val="00B82E5F"/>
    <w:rsid w:val="00B83A28"/>
    <w:rsid w:val="00B8666B"/>
    <w:rsid w:val="00B86C64"/>
    <w:rsid w:val="00B904F4"/>
    <w:rsid w:val="00B90BD1"/>
    <w:rsid w:val="00B92536"/>
    <w:rsid w:val="00B9274D"/>
    <w:rsid w:val="00B92BDA"/>
    <w:rsid w:val="00B933DC"/>
    <w:rsid w:val="00B936A8"/>
    <w:rsid w:val="00B93740"/>
    <w:rsid w:val="00B94207"/>
    <w:rsid w:val="00B945D4"/>
    <w:rsid w:val="00B94EA4"/>
    <w:rsid w:val="00B9502D"/>
    <w:rsid w:val="00B9506C"/>
    <w:rsid w:val="00B961F0"/>
    <w:rsid w:val="00B96F2C"/>
    <w:rsid w:val="00B97447"/>
    <w:rsid w:val="00B979F3"/>
    <w:rsid w:val="00B97B50"/>
    <w:rsid w:val="00BA3608"/>
    <w:rsid w:val="00BA3959"/>
    <w:rsid w:val="00BA5182"/>
    <w:rsid w:val="00BA563D"/>
    <w:rsid w:val="00BA5BCC"/>
    <w:rsid w:val="00BA7D16"/>
    <w:rsid w:val="00BB09B3"/>
    <w:rsid w:val="00BB1855"/>
    <w:rsid w:val="00BB2332"/>
    <w:rsid w:val="00BB239F"/>
    <w:rsid w:val="00BB2494"/>
    <w:rsid w:val="00BB2522"/>
    <w:rsid w:val="00BB28A3"/>
    <w:rsid w:val="00BB3498"/>
    <w:rsid w:val="00BB3A65"/>
    <w:rsid w:val="00BB4F54"/>
    <w:rsid w:val="00BB5218"/>
    <w:rsid w:val="00BB72C0"/>
    <w:rsid w:val="00BB7FF3"/>
    <w:rsid w:val="00BC03FB"/>
    <w:rsid w:val="00BC0AF1"/>
    <w:rsid w:val="00BC27BE"/>
    <w:rsid w:val="00BC3779"/>
    <w:rsid w:val="00BC3825"/>
    <w:rsid w:val="00BC38BE"/>
    <w:rsid w:val="00BC39D9"/>
    <w:rsid w:val="00BC41A0"/>
    <w:rsid w:val="00BC43D8"/>
    <w:rsid w:val="00BC5A86"/>
    <w:rsid w:val="00BC680F"/>
    <w:rsid w:val="00BC7AB9"/>
    <w:rsid w:val="00BD0186"/>
    <w:rsid w:val="00BD059C"/>
    <w:rsid w:val="00BD06A1"/>
    <w:rsid w:val="00BD0D32"/>
    <w:rsid w:val="00BD1661"/>
    <w:rsid w:val="00BD1DB6"/>
    <w:rsid w:val="00BD2AE9"/>
    <w:rsid w:val="00BD4A5B"/>
    <w:rsid w:val="00BD56BE"/>
    <w:rsid w:val="00BD6178"/>
    <w:rsid w:val="00BD6348"/>
    <w:rsid w:val="00BD7990"/>
    <w:rsid w:val="00BE147F"/>
    <w:rsid w:val="00BE1655"/>
    <w:rsid w:val="00BE1BA1"/>
    <w:rsid w:val="00BE1BBC"/>
    <w:rsid w:val="00BE25B6"/>
    <w:rsid w:val="00BE3FB6"/>
    <w:rsid w:val="00BE46B5"/>
    <w:rsid w:val="00BE6663"/>
    <w:rsid w:val="00BE69B7"/>
    <w:rsid w:val="00BE6E4A"/>
    <w:rsid w:val="00BF00C8"/>
    <w:rsid w:val="00BF0332"/>
    <w:rsid w:val="00BF06B1"/>
    <w:rsid w:val="00BF08D4"/>
    <w:rsid w:val="00BF0917"/>
    <w:rsid w:val="00BF0CD7"/>
    <w:rsid w:val="00BF0D99"/>
    <w:rsid w:val="00BF0F60"/>
    <w:rsid w:val="00BF143E"/>
    <w:rsid w:val="00BF1469"/>
    <w:rsid w:val="00BF15CE"/>
    <w:rsid w:val="00BF1C73"/>
    <w:rsid w:val="00BF2157"/>
    <w:rsid w:val="00BF2972"/>
    <w:rsid w:val="00BF2BEE"/>
    <w:rsid w:val="00BF2FC3"/>
    <w:rsid w:val="00BF3551"/>
    <w:rsid w:val="00BF37C3"/>
    <w:rsid w:val="00BF3EBF"/>
    <w:rsid w:val="00BF4F07"/>
    <w:rsid w:val="00BF54AC"/>
    <w:rsid w:val="00BF573A"/>
    <w:rsid w:val="00BF5D2F"/>
    <w:rsid w:val="00BF695B"/>
    <w:rsid w:val="00BF6A14"/>
    <w:rsid w:val="00BF71B0"/>
    <w:rsid w:val="00BF7E4A"/>
    <w:rsid w:val="00C0161F"/>
    <w:rsid w:val="00C030BD"/>
    <w:rsid w:val="00C036C3"/>
    <w:rsid w:val="00C03CCA"/>
    <w:rsid w:val="00C040E8"/>
    <w:rsid w:val="00C0499E"/>
    <w:rsid w:val="00C04BB2"/>
    <w:rsid w:val="00C04F4A"/>
    <w:rsid w:val="00C0582E"/>
    <w:rsid w:val="00C058AF"/>
    <w:rsid w:val="00C06073"/>
    <w:rsid w:val="00C06094"/>
    <w:rsid w:val="00C06484"/>
    <w:rsid w:val="00C06F9E"/>
    <w:rsid w:val="00C07776"/>
    <w:rsid w:val="00C07C0D"/>
    <w:rsid w:val="00C10210"/>
    <w:rsid w:val="00C1035C"/>
    <w:rsid w:val="00C112ED"/>
    <w:rsid w:val="00C1140E"/>
    <w:rsid w:val="00C12AC4"/>
    <w:rsid w:val="00C1358F"/>
    <w:rsid w:val="00C13C2A"/>
    <w:rsid w:val="00C13CE8"/>
    <w:rsid w:val="00C14187"/>
    <w:rsid w:val="00C15151"/>
    <w:rsid w:val="00C155C8"/>
    <w:rsid w:val="00C15BA0"/>
    <w:rsid w:val="00C1663D"/>
    <w:rsid w:val="00C16B6B"/>
    <w:rsid w:val="00C17826"/>
    <w:rsid w:val="00C179BC"/>
    <w:rsid w:val="00C17F8C"/>
    <w:rsid w:val="00C211E6"/>
    <w:rsid w:val="00C21521"/>
    <w:rsid w:val="00C22446"/>
    <w:rsid w:val="00C22681"/>
    <w:rsid w:val="00C22FB5"/>
    <w:rsid w:val="00C23459"/>
    <w:rsid w:val="00C23BA7"/>
    <w:rsid w:val="00C23C66"/>
    <w:rsid w:val="00C24236"/>
    <w:rsid w:val="00C24CBF"/>
    <w:rsid w:val="00C25533"/>
    <w:rsid w:val="00C25C66"/>
    <w:rsid w:val="00C26272"/>
    <w:rsid w:val="00C2652B"/>
    <w:rsid w:val="00C2710B"/>
    <w:rsid w:val="00C276F8"/>
    <w:rsid w:val="00C279C2"/>
    <w:rsid w:val="00C27E83"/>
    <w:rsid w:val="00C3043A"/>
    <w:rsid w:val="00C308D8"/>
    <w:rsid w:val="00C3183E"/>
    <w:rsid w:val="00C31EF9"/>
    <w:rsid w:val="00C32E08"/>
    <w:rsid w:val="00C33445"/>
    <w:rsid w:val="00C33531"/>
    <w:rsid w:val="00C33B9E"/>
    <w:rsid w:val="00C34194"/>
    <w:rsid w:val="00C356F9"/>
    <w:rsid w:val="00C35EF7"/>
    <w:rsid w:val="00C37BAE"/>
    <w:rsid w:val="00C4043D"/>
    <w:rsid w:val="00C40DAA"/>
    <w:rsid w:val="00C41110"/>
    <w:rsid w:val="00C41F7E"/>
    <w:rsid w:val="00C42A1B"/>
    <w:rsid w:val="00C42B41"/>
    <w:rsid w:val="00C42C1F"/>
    <w:rsid w:val="00C4371C"/>
    <w:rsid w:val="00C4455A"/>
    <w:rsid w:val="00C44A8D"/>
    <w:rsid w:val="00C44CF8"/>
    <w:rsid w:val="00C44F50"/>
    <w:rsid w:val="00C459A5"/>
    <w:rsid w:val="00C45B91"/>
    <w:rsid w:val="00C460A1"/>
    <w:rsid w:val="00C467BC"/>
    <w:rsid w:val="00C4789C"/>
    <w:rsid w:val="00C47E51"/>
    <w:rsid w:val="00C50321"/>
    <w:rsid w:val="00C503DF"/>
    <w:rsid w:val="00C523C4"/>
    <w:rsid w:val="00C52C02"/>
    <w:rsid w:val="00C52DCB"/>
    <w:rsid w:val="00C5459D"/>
    <w:rsid w:val="00C57EE8"/>
    <w:rsid w:val="00C6097B"/>
    <w:rsid w:val="00C61072"/>
    <w:rsid w:val="00C610E9"/>
    <w:rsid w:val="00C612AA"/>
    <w:rsid w:val="00C61CFF"/>
    <w:rsid w:val="00C62135"/>
    <w:rsid w:val="00C62405"/>
    <w:rsid w:val="00C6243C"/>
    <w:rsid w:val="00C625B7"/>
    <w:rsid w:val="00C62F54"/>
    <w:rsid w:val="00C631EA"/>
    <w:rsid w:val="00C63AEA"/>
    <w:rsid w:val="00C6597A"/>
    <w:rsid w:val="00C67BBF"/>
    <w:rsid w:val="00C70168"/>
    <w:rsid w:val="00C709E9"/>
    <w:rsid w:val="00C70CFA"/>
    <w:rsid w:val="00C71155"/>
    <w:rsid w:val="00C718DD"/>
    <w:rsid w:val="00C71AFB"/>
    <w:rsid w:val="00C7283B"/>
    <w:rsid w:val="00C74707"/>
    <w:rsid w:val="00C74DC3"/>
    <w:rsid w:val="00C75930"/>
    <w:rsid w:val="00C7642F"/>
    <w:rsid w:val="00C767C7"/>
    <w:rsid w:val="00C779FD"/>
    <w:rsid w:val="00C77D84"/>
    <w:rsid w:val="00C803E3"/>
    <w:rsid w:val="00C80B9E"/>
    <w:rsid w:val="00C8168E"/>
    <w:rsid w:val="00C82658"/>
    <w:rsid w:val="00C83802"/>
    <w:rsid w:val="00C841B7"/>
    <w:rsid w:val="00C84A6C"/>
    <w:rsid w:val="00C8667D"/>
    <w:rsid w:val="00C86967"/>
    <w:rsid w:val="00C9036A"/>
    <w:rsid w:val="00C91281"/>
    <w:rsid w:val="00C917DF"/>
    <w:rsid w:val="00C919FA"/>
    <w:rsid w:val="00C928A8"/>
    <w:rsid w:val="00C93044"/>
    <w:rsid w:val="00C9460B"/>
    <w:rsid w:val="00C95246"/>
    <w:rsid w:val="00C97320"/>
    <w:rsid w:val="00CA103E"/>
    <w:rsid w:val="00CA1D3D"/>
    <w:rsid w:val="00CA357C"/>
    <w:rsid w:val="00CA3DDD"/>
    <w:rsid w:val="00CA450C"/>
    <w:rsid w:val="00CA4A12"/>
    <w:rsid w:val="00CA6C45"/>
    <w:rsid w:val="00CA74F6"/>
    <w:rsid w:val="00CA7603"/>
    <w:rsid w:val="00CA7B9D"/>
    <w:rsid w:val="00CB04F1"/>
    <w:rsid w:val="00CB081E"/>
    <w:rsid w:val="00CB1EDE"/>
    <w:rsid w:val="00CB364E"/>
    <w:rsid w:val="00CB37B8"/>
    <w:rsid w:val="00CB3B10"/>
    <w:rsid w:val="00CB4F1A"/>
    <w:rsid w:val="00CB58B4"/>
    <w:rsid w:val="00CB6577"/>
    <w:rsid w:val="00CB6768"/>
    <w:rsid w:val="00CB6CC4"/>
    <w:rsid w:val="00CB74C7"/>
    <w:rsid w:val="00CB7558"/>
    <w:rsid w:val="00CC1FB4"/>
    <w:rsid w:val="00CC1FE9"/>
    <w:rsid w:val="00CC3B49"/>
    <w:rsid w:val="00CC3D04"/>
    <w:rsid w:val="00CC4AF7"/>
    <w:rsid w:val="00CC54E5"/>
    <w:rsid w:val="00CC6B96"/>
    <w:rsid w:val="00CC6F04"/>
    <w:rsid w:val="00CC6FB7"/>
    <w:rsid w:val="00CC7B94"/>
    <w:rsid w:val="00CD0742"/>
    <w:rsid w:val="00CD38B8"/>
    <w:rsid w:val="00CD39BC"/>
    <w:rsid w:val="00CD5A94"/>
    <w:rsid w:val="00CD5B93"/>
    <w:rsid w:val="00CD60AA"/>
    <w:rsid w:val="00CD6E8E"/>
    <w:rsid w:val="00CD7113"/>
    <w:rsid w:val="00CE00E5"/>
    <w:rsid w:val="00CE161F"/>
    <w:rsid w:val="00CE1C20"/>
    <w:rsid w:val="00CE24C2"/>
    <w:rsid w:val="00CE2A1B"/>
    <w:rsid w:val="00CE2CC6"/>
    <w:rsid w:val="00CE3529"/>
    <w:rsid w:val="00CE4320"/>
    <w:rsid w:val="00CE47A9"/>
    <w:rsid w:val="00CE4C86"/>
    <w:rsid w:val="00CE4C8A"/>
    <w:rsid w:val="00CE5D9A"/>
    <w:rsid w:val="00CE70E8"/>
    <w:rsid w:val="00CE73C9"/>
    <w:rsid w:val="00CE76CD"/>
    <w:rsid w:val="00CE774E"/>
    <w:rsid w:val="00CE7BA3"/>
    <w:rsid w:val="00CF0B65"/>
    <w:rsid w:val="00CF184C"/>
    <w:rsid w:val="00CF1C1F"/>
    <w:rsid w:val="00CF1FD4"/>
    <w:rsid w:val="00CF22BB"/>
    <w:rsid w:val="00CF35A5"/>
    <w:rsid w:val="00CF3B5E"/>
    <w:rsid w:val="00CF3BA6"/>
    <w:rsid w:val="00CF4598"/>
    <w:rsid w:val="00CF4E8C"/>
    <w:rsid w:val="00CF5293"/>
    <w:rsid w:val="00CF52F1"/>
    <w:rsid w:val="00CF5BA0"/>
    <w:rsid w:val="00CF6913"/>
    <w:rsid w:val="00CF7728"/>
    <w:rsid w:val="00CF7A9F"/>
    <w:rsid w:val="00CF7AA7"/>
    <w:rsid w:val="00D00457"/>
    <w:rsid w:val="00D006CF"/>
    <w:rsid w:val="00D007DF"/>
    <w:rsid w:val="00D008A6"/>
    <w:rsid w:val="00D00960"/>
    <w:rsid w:val="00D00B74"/>
    <w:rsid w:val="00D015F0"/>
    <w:rsid w:val="00D01CAE"/>
    <w:rsid w:val="00D0270A"/>
    <w:rsid w:val="00D042D0"/>
    <w:rsid w:val="00D0447B"/>
    <w:rsid w:val="00D04894"/>
    <w:rsid w:val="00D048A2"/>
    <w:rsid w:val="00D053CE"/>
    <w:rsid w:val="00D055EB"/>
    <w:rsid w:val="00D056FE"/>
    <w:rsid w:val="00D05B56"/>
    <w:rsid w:val="00D05D60"/>
    <w:rsid w:val="00D07625"/>
    <w:rsid w:val="00D1123D"/>
    <w:rsid w:val="00D114B2"/>
    <w:rsid w:val="00D116B3"/>
    <w:rsid w:val="00D121C4"/>
    <w:rsid w:val="00D136FD"/>
    <w:rsid w:val="00D14274"/>
    <w:rsid w:val="00D148CC"/>
    <w:rsid w:val="00D15E5B"/>
    <w:rsid w:val="00D17074"/>
    <w:rsid w:val="00D17C62"/>
    <w:rsid w:val="00D2024C"/>
    <w:rsid w:val="00D21586"/>
    <w:rsid w:val="00D2193E"/>
    <w:rsid w:val="00D21EA5"/>
    <w:rsid w:val="00D23A38"/>
    <w:rsid w:val="00D242FC"/>
    <w:rsid w:val="00D24949"/>
    <w:rsid w:val="00D2574C"/>
    <w:rsid w:val="00D25EE9"/>
    <w:rsid w:val="00D26164"/>
    <w:rsid w:val="00D26D79"/>
    <w:rsid w:val="00D27C2B"/>
    <w:rsid w:val="00D27FD0"/>
    <w:rsid w:val="00D30827"/>
    <w:rsid w:val="00D33363"/>
    <w:rsid w:val="00D342F3"/>
    <w:rsid w:val="00D34529"/>
    <w:rsid w:val="00D34943"/>
    <w:rsid w:val="00D34A2B"/>
    <w:rsid w:val="00D35409"/>
    <w:rsid w:val="00D359D4"/>
    <w:rsid w:val="00D378CD"/>
    <w:rsid w:val="00D40B49"/>
    <w:rsid w:val="00D41432"/>
    <w:rsid w:val="00D41B88"/>
    <w:rsid w:val="00D41E23"/>
    <w:rsid w:val="00D429EC"/>
    <w:rsid w:val="00D42CE7"/>
    <w:rsid w:val="00D43A61"/>
    <w:rsid w:val="00D43CE3"/>
    <w:rsid w:val="00D43D44"/>
    <w:rsid w:val="00D43EBB"/>
    <w:rsid w:val="00D440EF"/>
    <w:rsid w:val="00D44E4E"/>
    <w:rsid w:val="00D46640"/>
    <w:rsid w:val="00D46D26"/>
    <w:rsid w:val="00D47A33"/>
    <w:rsid w:val="00D50343"/>
    <w:rsid w:val="00D50F11"/>
    <w:rsid w:val="00D51254"/>
    <w:rsid w:val="00D513A8"/>
    <w:rsid w:val="00D5144E"/>
    <w:rsid w:val="00D51627"/>
    <w:rsid w:val="00D51E1A"/>
    <w:rsid w:val="00D52344"/>
    <w:rsid w:val="00D5267F"/>
    <w:rsid w:val="00D531E3"/>
    <w:rsid w:val="00D532DA"/>
    <w:rsid w:val="00D54AAC"/>
    <w:rsid w:val="00D54B32"/>
    <w:rsid w:val="00D54D99"/>
    <w:rsid w:val="00D552E3"/>
    <w:rsid w:val="00D55423"/>
    <w:rsid w:val="00D55DF0"/>
    <w:rsid w:val="00D55E2D"/>
    <w:rsid w:val="00D55F0A"/>
    <w:rsid w:val="00D563E1"/>
    <w:rsid w:val="00D56BB6"/>
    <w:rsid w:val="00D56D4A"/>
    <w:rsid w:val="00D57243"/>
    <w:rsid w:val="00D57E5C"/>
    <w:rsid w:val="00D6022B"/>
    <w:rsid w:val="00D60C40"/>
    <w:rsid w:val="00D6138D"/>
    <w:rsid w:val="00D6166E"/>
    <w:rsid w:val="00D61F1D"/>
    <w:rsid w:val="00D63126"/>
    <w:rsid w:val="00D635AF"/>
    <w:rsid w:val="00D63A67"/>
    <w:rsid w:val="00D646C9"/>
    <w:rsid w:val="00D6492E"/>
    <w:rsid w:val="00D65845"/>
    <w:rsid w:val="00D67D41"/>
    <w:rsid w:val="00D70087"/>
    <w:rsid w:val="00D7079E"/>
    <w:rsid w:val="00D70823"/>
    <w:rsid w:val="00D70AB1"/>
    <w:rsid w:val="00D70F23"/>
    <w:rsid w:val="00D70F7E"/>
    <w:rsid w:val="00D720DB"/>
    <w:rsid w:val="00D72BDF"/>
    <w:rsid w:val="00D73DD6"/>
    <w:rsid w:val="00D745F5"/>
    <w:rsid w:val="00D75392"/>
    <w:rsid w:val="00D753D4"/>
    <w:rsid w:val="00D7585E"/>
    <w:rsid w:val="00D759A3"/>
    <w:rsid w:val="00D7688C"/>
    <w:rsid w:val="00D76B0E"/>
    <w:rsid w:val="00D8084E"/>
    <w:rsid w:val="00D82E32"/>
    <w:rsid w:val="00D83974"/>
    <w:rsid w:val="00D83A15"/>
    <w:rsid w:val="00D84133"/>
    <w:rsid w:val="00D8431C"/>
    <w:rsid w:val="00D85133"/>
    <w:rsid w:val="00D87843"/>
    <w:rsid w:val="00D8790C"/>
    <w:rsid w:val="00D91607"/>
    <w:rsid w:val="00D916EC"/>
    <w:rsid w:val="00D91D4E"/>
    <w:rsid w:val="00D9245D"/>
    <w:rsid w:val="00D92C82"/>
    <w:rsid w:val="00D93336"/>
    <w:rsid w:val="00D94314"/>
    <w:rsid w:val="00D95BC7"/>
    <w:rsid w:val="00D95C17"/>
    <w:rsid w:val="00D96043"/>
    <w:rsid w:val="00D974BF"/>
    <w:rsid w:val="00D97779"/>
    <w:rsid w:val="00DA0836"/>
    <w:rsid w:val="00DA14AB"/>
    <w:rsid w:val="00DA237B"/>
    <w:rsid w:val="00DA52F5"/>
    <w:rsid w:val="00DA73A3"/>
    <w:rsid w:val="00DA76DD"/>
    <w:rsid w:val="00DB1424"/>
    <w:rsid w:val="00DB215C"/>
    <w:rsid w:val="00DB24AD"/>
    <w:rsid w:val="00DB3080"/>
    <w:rsid w:val="00DB4E12"/>
    <w:rsid w:val="00DB5082"/>
    <w:rsid w:val="00DB5771"/>
    <w:rsid w:val="00DB586E"/>
    <w:rsid w:val="00DB692D"/>
    <w:rsid w:val="00DC0547"/>
    <w:rsid w:val="00DC0AB6"/>
    <w:rsid w:val="00DC1529"/>
    <w:rsid w:val="00DC1794"/>
    <w:rsid w:val="00DC18C8"/>
    <w:rsid w:val="00DC21CF"/>
    <w:rsid w:val="00DC2A91"/>
    <w:rsid w:val="00DC3395"/>
    <w:rsid w:val="00DC3664"/>
    <w:rsid w:val="00DC38AD"/>
    <w:rsid w:val="00DC4666"/>
    <w:rsid w:val="00DC471D"/>
    <w:rsid w:val="00DC4B9B"/>
    <w:rsid w:val="00DC4F3C"/>
    <w:rsid w:val="00DC4F84"/>
    <w:rsid w:val="00DC6162"/>
    <w:rsid w:val="00DC6EFC"/>
    <w:rsid w:val="00DC7CDE"/>
    <w:rsid w:val="00DD0E44"/>
    <w:rsid w:val="00DD195B"/>
    <w:rsid w:val="00DD243F"/>
    <w:rsid w:val="00DD2C10"/>
    <w:rsid w:val="00DD3B3D"/>
    <w:rsid w:val="00DD46E9"/>
    <w:rsid w:val="00DD4711"/>
    <w:rsid w:val="00DD4812"/>
    <w:rsid w:val="00DD4CA7"/>
    <w:rsid w:val="00DD65A9"/>
    <w:rsid w:val="00DD65BD"/>
    <w:rsid w:val="00DE0097"/>
    <w:rsid w:val="00DE05AE"/>
    <w:rsid w:val="00DE0979"/>
    <w:rsid w:val="00DE12E9"/>
    <w:rsid w:val="00DE19EE"/>
    <w:rsid w:val="00DE1E2C"/>
    <w:rsid w:val="00DE2B00"/>
    <w:rsid w:val="00DE301D"/>
    <w:rsid w:val="00DE33EC"/>
    <w:rsid w:val="00DE43F4"/>
    <w:rsid w:val="00DE5391"/>
    <w:rsid w:val="00DE53F8"/>
    <w:rsid w:val="00DE5A51"/>
    <w:rsid w:val="00DE60E6"/>
    <w:rsid w:val="00DE64FA"/>
    <w:rsid w:val="00DE6C9B"/>
    <w:rsid w:val="00DE74DC"/>
    <w:rsid w:val="00DE7D5A"/>
    <w:rsid w:val="00DF1EC4"/>
    <w:rsid w:val="00DF247C"/>
    <w:rsid w:val="00DF28D6"/>
    <w:rsid w:val="00DF328F"/>
    <w:rsid w:val="00DF3F4F"/>
    <w:rsid w:val="00DF707E"/>
    <w:rsid w:val="00DF70A1"/>
    <w:rsid w:val="00DF759D"/>
    <w:rsid w:val="00E0028B"/>
    <w:rsid w:val="00E003AF"/>
    <w:rsid w:val="00E00482"/>
    <w:rsid w:val="00E011CC"/>
    <w:rsid w:val="00E018C3"/>
    <w:rsid w:val="00E01C15"/>
    <w:rsid w:val="00E02B33"/>
    <w:rsid w:val="00E04A37"/>
    <w:rsid w:val="00E04DEA"/>
    <w:rsid w:val="00E052B1"/>
    <w:rsid w:val="00E05886"/>
    <w:rsid w:val="00E0688C"/>
    <w:rsid w:val="00E075AA"/>
    <w:rsid w:val="00E07974"/>
    <w:rsid w:val="00E07FBD"/>
    <w:rsid w:val="00E104C6"/>
    <w:rsid w:val="00E10960"/>
    <w:rsid w:val="00E10BB7"/>
    <w:rsid w:val="00E10C02"/>
    <w:rsid w:val="00E11AA4"/>
    <w:rsid w:val="00E134D8"/>
    <w:rsid w:val="00E137F4"/>
    <w:rsid w:val="00E13910"/>
    <w:rsid w:val="00E156A1"/>
    <w:rsid w:val="00E164F2"/>
    <w:rsid w:val="00E16F61"/>
    <w:rsid w:val="00E178A7"/>
    <w:rsid w:val="00E20F6A"/>
    <w:rsid w:val="00E21A25"/>
    <w:rsid w:val="00E21F6D"/>
    <w:rsid w:val="00E21FA2"/>
    <w:rsid w:val="00E23303"/>
    <w:rsid w:val="00E23343"/>
    <w:rsid w:val="00E239E0"/>
    <w:rsid w:val="00E24071"/>
    <w:rsid w:val="00E253CA"/>
    <w:rsid w:val="00E25C8A"/>
    <w:rsid w:val="00E2614C"/>
    <w:rsid w:val="00E2771C"/>
    <w:rsid w:val="00E31D50"/>
    <w:rsid w:val="00E32267"/>
    <w:rsid w:val="00E324D9"/>
    <w:rsid w:val="00E331FB"/>
    <w:rsid w:val="00E33DF4"/>
    <w:rsid w:val="00E34460"/>
    <w:rsid w:val="00E35EDE"/>
    <w:rsid w:val="00E364AA"/>
    <w:rsid w:val="00E36528"/>
    <w:rsid w:val="00E3792C"/>
    <w:rsid w:val="00E37C06"/>
    <w:rsid w:val="00E37E33"/>
    <w:rsid w:val="00E409B4"/>
    <w:rsid w:val="00E40CF7"/>
    <w:rsid w:val="00E413B8"/>
    <w:rsid w:val="00E41D30"/>
    <w:rsid w:val="00E41F9C"/>
    <w:rsid w:val="00E42AAF"/>
    <w:rsid w:val="00E431AB"/>
    <w:rsid w:val="00E4340B"/>
    <w:rsid w:val="00E434EB"/>
    <w:rsid w:val="00E440C0"/>
    <w:rsid w:val="00E44750"/>
    <w:rsid w:val="00E44A31"/>
    <w:rsid w:val="00E4683D"/>
    <w:rsid w:val="00E46CA0"/>
    <w:rsid w:val="00E4765C"/>
    <w:rsid w:val="00E504A1"/>
    <w:rsid w:val="00E50A29"/>
    <w:rsid w:val="00E51231"/>
    <w:rsid w:val="00E5239D"/>
    <w:rsid w:val="00E5289E"/>
    <w:rsid w:val="00E52A67"/>
    <w:rsid w:val="00E53383"/>
    <w:rsid w:val="00E533B3"/>
    <w:rsid w:val="00E53AE8"/>
    <w:rsid w:val="00E56088"/>
    <w:rsid w:val="00E56332"/>
    <w:rsid w:val="00E5708C"/>
    <w:rsid w:val="00E57262"/>
    <w:rsid w:val="00E602A7"/>
    <w:rsid w:val="00E619E1"/>
    <w:rsid w:val="00E61C41"/>
    <w:rsid w:val="00E62FBE"/>
    <w:rsid w:val="00E632B1"/>
    <w:rsid w:val="00E63389"/>
    <w:rsid w:val="00E63698"/>
    <w:rsid w:val="00E64597"/>
    <w:rsid w:val="00E64A8A"/>
    <w:rsid w:val="00E65780"/>
    <w:rsid w:val="00E66AA1"/>
    <w:rsid w:val="00E66B6A"/>
    <w:rsid w:val="00E71243"/>
    <w:rsid w:val="00E71362"/>
    <w:rsid w:val="00E714D8"/>
    <w:rsid w:val="00E7168A"/>
    <w:rsid w:val="00E71B38"/>
    <w:rsid w:val="00E71D25"/>
    <w:rsid w:val="00E7295C"/>
    <w:rsid w:val="00E73306"/>
    <w:rsid w:val="00E73590"/>
    <w:rsid w:val="00E74817"/>
    <w:rsid w:val="00E74857"/>
    <w:rsid w:val="00E74D39"/>
    <w:rsid w:val="00E74FE4"/>
    <w:rsid w:val="00E7553D"/>
    <w:rsid w:val="00E758E9"/>
    <w:rsid w:val="00E7646F"/>
    <w:rsid w:val="00E76CD3"/>
    <w:rsid w:val="00E7738D"/>
    <w:rsid w:val="00E7751C"/>
    <w:rsid w:val="00E804AD"/>
    <w:rsid w:val="00E80EF3"/>
    <w:rsid w:val="00E81633"/>
    <w:rsid w:val="00E82503"/>
    <w:rsid w:val="00E82AED"/>
    <w:rsid w:val="00E82FCC"/>
    <w:rsid w:val="00E831A3"/>
    <w:rsid w:val="00E83804"/>
    <w:rsid w:val="00E862B5"/>
    <w:rsid w:val="00E863D8"/>
    <w:rsid w:val="00E86733"/>
    <w:rsid w:val="00E86927"/>
    <w:rsid w:val="00E8700D"/>
    <w:rsid w:val="00E87094"/>
    <w:rsid w:val="00E87435"/>
    <w:rsid w:val="00E8762F"/>
    <w:rsid w:val="00E90BD1"/>
    <w:rsid w:val="00E9108A"/>
    <w:rsid w:val="00E936C1"/>
    <w:rsid w:val="00E94803"/>
    <w:rsid w:val="00E94B69"/>
    <w:rsid w:val="00E9515C"/>
    <w:rsid w:val="00E95346"/>
    <w:rsid w:val="00E9588E"/>
    <w:rsid w:val="00E9616D"/>
    <w:rsid w:val="00E96813"/>
    <w:rsid w:val="00E96935"/>
    <w:rsid w:val="00EA17B9"/>
    <w:rsid w:val="00EA279E"/>
    <w:rsid w:val="00EA2BA6"/>
    <w:rsid w:val="00EA2BF2"/>
    <w:rsid w:val="00EA2FD7"/>
    <w:rsid w:val="00EA3365"/>
    <w:rsid w:val="00EA33B1"/>
    <w:rsid w:val="00EA33E0"/>
    <w:rsid w:val="00EA46CA"/>
    <w:rsid w:val="00EA4B90"/>
    <w:rsid w:val="00EA70DA"/>
    <w:rsid w:val="00EA743E"/>
    <w:rsid w:val="00EA74F2"/>
    <w:rsid w:val="00EA7552"/>
    <w:rsid w:val="00EA7F5C"/>
    <w:rsid w:val="00EB037C"/>
    <w:rsid w:val="00EB0989"/>
    <w:rsid w:val="00EB13B9"/>
    <w:rsid w:val="00EB17E2"/>
    <w:rsid w:val="00EB193D"/>
    <w:rsid w:val="00EB2A71"/>
    <w:rsid w:val="00EB2A8E"/>
    <w:rsid w:val="00EB2C57"/>
    <w:rsid w:val="00EB32CF"/>
    <w:rsid w:val="00EB37D1"/>
    <w:rsid w:val="00EB4DDA"/>
    <w:rsid w:val="00EB5D1B"/>
    <w:rsid w:val="00EB7598"/>
    <w:rsid w:val="00EB7885"/>
    <w:rsid w:val="00EB7E3D"/>
    <w:rsid w:val="00EC02AA"/>
    <w:rsid w:val="00EC0998"/>
    <w:rsid w:val="00EC12EC"/>
    <w:rsid w:val="00EC2805"/>
    <w:rsid w:val="00EC2A85"/>
    <w:rsid w:val="00EC3100"/>
    <w:rsid w:val="00EC37E2"/>
    <w:rsid w:val="00EC3937"/>
    <w:rsid w:val="00EC3D02"/>
    <w:rsid w:val="00EC437B"/>
    <w:rsid w:val="00EC470B"/>
    <w:rsid w:val="00EC4CBD"/>
    <w:rsid w:val="00EC703B"/>
    <w:rsid w:val="00EC70D8"/>
    <w:rsid w:val="00EC78F8"/>
    <w:rsid w:val="00ED1008"/>
    <w:rsid w:val="00ED1338"/>
    <w:rsid w:val="00ED136C"/>
    <w:rsid w:val="00ED1475"/>
    <w:rsid w:val="00ED16F5"/>
    <w:rsid w:val="00ED1AB4"/>
    <w:rsid w:val="00ED288C"/>
    <w:rsid w:val="00ED2C23"/>
    <w:rsid w:val="00ED2CF0"/>
    <w:rsid w:val="00ED5BD0"/>
    <w:rsid w:val="00ED6D87"/>
    <w:rsid w:val="00EE04E0"/>
    <w:rsid w:val="00EE1058"/>
    <w:rsid w:val="00EE1089"/>
    <w:rsid w:val="00EE1614"/>
    <w:rsid w:val="00EE1D8A"/>
    <w:rsid w:val="00EE2F6C"/>
    <w:rsid w:val="00EE3260"/>
    <w:rsid w:val="00EE3475"/>
    <w:rsid w:val="00EE3CF3"/>
    <w:rsid w:val="00EE50F0"/>
    <w:rsid w:val="00EE52A7"/>
    <w:rsid w:val="00EE54CC"/>
    <w:rsid w:val="00EE586E"/>
    <w:rsid w:val="00EE5A8A"/>
    <w:rsid w:val="00EE5BEB"/>
    <w:rsid w:val="00EE6524"/>
    <w:rsid w:val="00EE788B"/>
    <w:rsid w:val="00EE7D02"/>
    <w:rsid w:val="00EF00ED"/>
    <w:rsid w:val="00EF0192"/>
    <w:rsid w:val="00EF0196"/>
    <w:rsid w:val="00EF06A8"/>
    <w:rsid w:val="00EF0943"/>
    <w:rsid w:val="00EF0EAD"/>
    <w:rsid w:val="00EF430A"/>
    <w:rsid w:val="00EF4CB1"/>
    <w:rsid w:val="00EF5798"/>
    <w:rsid w:val="00EF5C4B"/>
    <w:rsid w:val="00EF5DB7"/>
    <w:rsid w:val="00EF60A5"/>
    <w:rsid w:val="00EF60E5"/>
    <w:rsid w:val="00EF6A0C"/>
    <w:rsid w:val="00EF6E7F"/>
    <w:rsid w:val="00EF6F99"/>
    <w:rsid w:val="00EF74B3"/>
    <w:rsid w:val="00EF7ADB"/>
    <w:rsid w:val="00F002DF"/>
    <w:rsid w:val="00F00ACB"/>
    <w:rsid w:val="00F01B64"/>
    <w:rsid w:val="00F01D8F"/>
    <w:rsid w:val="00F01D93"/>
    <w:rsid w:val="00F0316E"/>
    <w:rsid w:val="00F03971"/>
    <w:rsid w:val="00F05A4D"/>
    <w:rsid w:val="00F06BB9"/>
    <w:rsid w:val="00F07F7F"/>
    <w:rsid w:val="00F10235"/>
    <w:rsid w:val="00F1023F"/>
    <w:rsid w:val="00F106B9"/>
    <w:rsid w:val="00F10A14"/>
    <w:rsid w:val="00F10BCF"/>
    <w:rsid w:val="00F1134D"/>
    <w:rsid w:val="00F119EE"/>
    <w:rsid w:val="00F121C4"/>
    <w:rsid w:val="00F15D13"/>
    <w:rsid w:val="00F16658"/>
    <w:rsid w:val="00F17235"/>
    <w:rsid w:val="00F20A9E"/>
    <w:rsid w:val="00F20B40"/>
    <w:rsid w:val="00F211C4"/>
    <w:rsid w:val="00F216CC"/>
    <w:rsid w:val="00F21AB1"/>
    <w:rsid w:val="00F22684"/>
    <w:rsid w:val="00F2269A"/>
    <w:rsid w:val="00F22775"/>
    <w:rsid w:val="00F228A5"/>
    <w:rsid w:val="00F23D8B"/>
    <w:rsid w:val="00F23F3C"/>
    <w:rsid w:val="00F246D4"/>
    <w:rsid w:val="00F269DC"/>
    <w:rsid w:val="00F26AA8"/>
    <w:rsid w:val="00F2785E"/>
    <w:rsid w:val="00F309E2"/>
    <w:rsid w:val="00F30B66"/>
    <w:rsid w:val="00F30C2D"/>
    <w:rsid w:val="00F318BD"/>
    <w:rsid w:val="00F32557"/>
    <w:rsid w:val="00F328FF"/>
    <w:rsid w:val="00F32CE9"/>
    <w:rsid w:val="00F3300A"/>
    <w:rsid w:val="00F332EF"/>
    <w:rsid w:val="00F33A6A"/>
    <w:rsid w:val="00F33FDE"/>
    <w:rsid w:val="00F3411F"/>
    <w:rsid w:val="00F34336"/>
    <w:rsid w:val="00F34BA9"/>
    <w:rsid w:val="00F34D8E"/>
    <w:rsid w:val="00F3515A"/>
    <w:rsid w:val="00F35383"/>
    <w:rsid w:val="00F3674D"/>
    <w:rsid w:val="00F36A1C"/>
    <w:rsid w:val="00F36E95"/>
    <w:rsid w:val="00F37587"/>
    <w:rsid w:val="00F4079E"/>
    <w:rsid w:val="00F40B14"/>
    <w:rsid w:val="00F40DC4"/>
    <w:rsid w:val="00F42101"/>
    <w:rsid w:val="00F42EAA"/>
    <w:rsid w:val="00F42EE0"/>
    <w:rsid w:val="00F434A9"/>
    <w:rsid w:val="00F437C4"/>
    <w:rsid w:val="00F4380C"/>
    <w:rsid w:val="00F446A0"/>
    <w:rsid w:val="00F44E5C"/>
    <w:rsid w:val="00F45014"/>
    <w:rsid w:val="00F4739C"/>
    <w:rsid w:val="00F474BC"/>
    <w:rsid w:val="00F47A0A"/>
    <w:rsid w:val="00F47A79"/>
    <w:rsid w:val="00F47F5C"/>
    <w:rsid w:val="00F50CF7"/>
    <w:rsid w:val="00F51220"/>
    <w:rsid w:val="00F51928"/>
    <w:rsid w:val="00F543B3"/>
    <w:rsid w:val="00F5467A"/>
    <w:rsid w:val="00F5643A"/>
    <w:rsid w:val="00F56596"/>
    <w:rsid w:val="00F57085"/>
    <w:rsid w:val="00F62162"/>
    <w:rsid w:val="00F62236"/>
    <w:rsid w:val="00F62B85"/>
    <w:rsid w:val="00F63959"/>
    <w:rsid w:val="00F63CDF"/>
    <w:rsid w:val="00F63FA8"/>
    <w:rsid w:val="00F642AF"/>
    <w:rsid w:val="00F650B4"/>
    <w:rsid w:val="00F65192"/>
    <w:rsid w:val="00F65794"/>
    <w:rsid w:val="00F65901"/>
    <w:rsid w:val="00F6671B"/>
    <w:rsid w:val="00F66B95"/>
    <w:rsid w:val="00F67B6C"/>
    <w:rsid w:val="00F70017"/>
    <w:rsid w:val="00F70098"/>
    <w:rsid w:val="00F706AA"/>
    <w:rsid w:val="00F715D0"/>
    <w:rsid w:val="00F717E7"/>
    <w:rsid w:val="00F71B72"/>
    <w:rsid w:val="00F71DF3"/>
    <w:rsid w:val="00F724A1"/>
    <w:rsid w:val="00F7288E"/>
    <w:rsid w:val="00F740FA"/>
    <w:rsid w:val="00F74A7A"/>
    <w:rsid w:val="00F7632C"/>
    <w:rsid w:val="00F76FDC"/>
    <w:rsid w:val="00F771C6"/>
    <w:rsid w:val="00F77E4A"/>
    <w:rsid w:val="00F77ED7"/>
    <w:rsid w:val="00F80F08"/>
    <w:rsid w:val="00F80F5D"/>
    <w:rsid w:val="00F818CF"/>
    <w:rsid w:val="00F81CA1"/>
    <w:rsid w:val="00F828FD"/>
    <w:rsid w:val="00F83143"/>
    <w:rsid w:val="00F8419A"/>
    <w:rsid w:val="00F84564"/>
    <w:rsid w:val="00F853F3"/>
    <w:rsid w:val="00F85853"/>
    <w:rsid w:val="00F8591B"/>
    <w:rsid w:val="00F8655C"/>
    <w:rsid w:val="00F90BCA"/>
    <w:rsid w:val="00F90E1A"/>
    <w:rsid w:val="00F911C8"/>
    <w:rsid w:val="00F91B79"/>
    <w:rsid w:val="00F93EE8"/>
    <w:rsid w:val="00F94B27"/>
    <w:rsid w:val="00F95CF1"/>
    <w:rsid w:val="00F96626"/>
    <w:rsid w:val="00F96946"/>
    <w:rsid w:val="00F96FEC"/>
    <w:rsid w:val="00F97131"/>
    <w:rsid w:val="00F9720F"/>
    <w:rsid w:val="00F97B4B"/>
    <w:rsid w:val="00F97C84"/>
    <w:rsid w:val="00FA0156"/>
    <w:rsid w:val="00FA0D81"/>
    <w:rsid w:val="00FA166A"/>
    <w:rsid w:val="00FA2CF6"/>
    <w:rsid w:val="00FA2D55"/>
    <w:rsid w:val="00FA2EAA"/>
    <w:rsid w:val="00FA2F80"/>
    <w:rsid w:val="00FA3065"/>
    <w:rsid w:val="00FA3EBB"/>
    <w:rsid w:val="00FA4284"/>
    <w:rsid w:val="00FA4436"/>
    <w:rsid w:val="00FA52F9"/>
    <w:rsid w:val="00FA54D8"/>
    <w:rsid w:val="00FB0346"/>
    <w:rsid w:val="00FB0E61"/>
    <w:rsid w:val="00FB10FF"/>
    <w:rsid w:val="00FB1AF9"/>
    <w:rsid w:val="00FB1D69"/>
    <w:rsid w:val="00FB25A9"/>
    <w:rsid w:val="00FB2812"/>
    <w:rsid w:val="00FB2A81"/>
    <w:rsid w:val="00FB2EBE"/>
    <w:rsid w:val="00FB3083"/>
    <w:rsid w:val="00FB332B"/>
    <w:rsid w:val="00FB3570"/>
    <w:rsid w:val="00FB4D46"/>
    <w:rsid w:val="00FB5479"/>
    <w:rsid w:val="00FB5BD4"/>
    <w:rsid w:val="00FB67AC"/>
    <w:rsid w:val="00FB7100"/>
    <w:rsid w:val="00FB7FA9"/>
    <w:rsid w:val="00FC0636"/>
    <w:rsid w:val="00FC0C6F"/>
    <w:rsid w:val="00FC14C7"/>
    <w:rsid w:val="00FC2758"/>
    <w:rsid w:val="00FC3523"/>
    <w:rsid w:val="00FC3C3B"/>
    <w:rsid w:val="00FC44C4"/>
    <w:rsid w:val="00FC499F"/>
    <w:rsid w:val="00FC4F7B"/>
    <w:rsid w:val="00FC5046"/>
    <w:rsid w:val="00FC5659"/>
    <w:rsid w:val="00FC755A"/>
    <w:rsid w:val="00FD0017"/>
    <w:rsid w:val="00FD05FD"/>
    <w:rsid w:val="00FD12D1"/>
    <w:rsid w:val="00FD19E9"/>
    <w:rsid w:val="00FD1E70"/>
    <w:rsid w:val="00FD1F94"/>
    <w:rsid w:val="00FD21A7"/>
    <w:rsid w:val="00FD3347"/>
    <w:rsid w:val="00FD3C85"/>
    <w:rsid w:val="00FD40E9"/>
    <w:rsid w:val="00FD495B"/>
    <w:rsid w:val="00FD5257"/>
    <w:rsid w:val="00FD62DD"/>
    <w:rsid w:val="00FD7B61"/>
    <w:rsid w:val="00FD7EC3"/>
    <w:rsid w:val="00FE0118"/>
    <w:rsid w:val="00FE0C73"/>
    <w:rsid w:val="00FE0F38"/>
    <w:rsid w:val="00FE108E"/>
    <w:rsid w:val="00FE10F9"/>
    <w:rsid w:val="00FE126B"/>
    <w:rsid w:val="00FE1913"/>
    <w:rsid w:val="00FE2356"/>
    <w:rsid w:val="00FE2629"/>
    <w:rsid w:val="00FE2CC1"/>
    <w:rsid w:val="00FE318C"/>
    <w:rsid w:val="00FE334D"/>
    <w:rsid w:val="00FE3543"/>
    <w:rsid w:val="00FE36BF"/>
    <w:rsid w:val="00FE40B5"/>
    <w:rsid w:val="00FE660C"/>
    <w:rsid w:val="00FE7774"/>
    <w:rsid w:val="00FF0F2A"/>
    <w:rsid w:val="00FF1F8D"/>
    <w:rsid w:val="00FF492B"/>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B28F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B28F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B28F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B28F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B28F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B28F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4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4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4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4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B28FF"/>
    <w:pPr>
      <w:tabs>
        <w:tab w:val="right" w:leader="dot" w:pos="14570"/>
      </w:tabs>
      <w:spacing w:before="0"/>
    </w:pPr>
    <w:rPr>
      <w:b/>
      <w:noProof/>
    </w:rPr>
  </w:style>
  <w:style w:type="paragraph" w:styleId="TOC2">
    <w:name w:val="toc 2"/>
    <w:aliases w:val="ŠTOC 2"/>
    <w:basedOn w:val="Normal"/>
    <w:next w:val="Normal"/>
    <w:uiPriority w:val="39"/>
    <w:unhideWhenUsed/>
    <w:rsid w:val="000B28FF"/>
    <w:pPr>
      <w:tabs>
        <w:tab w:val="right" w:leader="dot" w:pos="14570"/>
      </w:tabs>
      <w:spacing w:before="0"/>
    </w:pPr>
    <w:rPr>
      <w:noProof/>
    </w:rPr>
  </w:style>
  <w:style w:type="paragraph" w:styleId="Header">
    <w:name w:val="header"/>
    <w:aliases w:val="ŠHeader"/>
    <w:basedOn w:val="Normal"/>
    <w:link w:val="HeaderChar"/>
    <w:uiPriority w:val="16"/>
    <w:rsid w:val="000B28FF"/>
    <w:rPr>
      <w:noProof/>
      <w:color w:val="002664"/>
      <w:sz w:val="28"/>
      <w:szCs w:val="28"/>
    </w:rPr>
  </w:style>
  <w:style w:type="character" w:customStyle="1" w:styleId="Heading5Char">
    <w:name w:val="Heading 5 Char"/>
    <w:aliases w:val="ŠHeading 5 Char"/>
    <w:basedOn w:val="DefaultParagraphFont"/>
    <w:link w:val="Heading5"/>
    <w:uiPriority w:val="6"/>
    <w:rsid w:val="000B28F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B28FF"/>
    <w:rPr>
      <w:rFonts w:ascii="Arial" w:hAnsi="Arial" w:cs="Arial"/>
      <w:noProof/>
      <w:color w:val="002664"/>
      <w:sz w:val="28"/>
      <w:szCs w:val="28"/>
      <w:lang w:val="en-AU"/>
    </w:rPr>
  </w:style>
  <w:style w:type="paragraph" w:styleId="Footer">
    <w:name w:val="footer"/>
    <w:aliases w:val="ŠFooter"/>
    <w:basedOn w:val="Normal"/>
    <w:link w:val="FooterChar"/>
    <w:uiPriority w:val="19"/>
    <w:rsid w:val="000B28F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B28FF"/>
    <w:rPr>
      <w:rFonts w:ascii="Arial" w:hAnsi="Arial" w:cs="Arial"/>
      <w:sz w:val="18"/>
      <w:szCs w:val="18"/>
      <w:lang w:val="en-AU"/>
    </w:rPr>
  </w:style>
  <w:style w:type="paragraph" w:styleId="Caption">
    <w:name w:val="caption"/>
    <w:aliases w:val="ŠCaption"/>
    <w:basedOn w:val="Normal"/>
    <w:next w:val="Normal"/>
    <w:uiPriority w:val="20"/>
    <w:qFormat/>
    <w:rsid w:val="000B28FF"/>
    <w:pPr>
      <w:keepNext/>
      <w:spacing w:after="200" w:line="240" w:lineRule="auto"/>
    </w:pPr>
    <w:rPr>
      <w:iCs/>
      <w:color w:val="002664"/>
      <w:sz w:val="18"/>
      <w:szCs w:val="18"/>
    </w:rPr>
  </w:style>
  <w:style w:type="paragraph" w:customStyle="1" w:styleId="Logo">
    <w:name w:val="ŠLogo"/>
    <w:basedOn w:val="Normal"/>
    <w:uiPriority w:val="18"/>
    <w:qFormat/>
    <w:rsid w:val="000B28F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B28FF"/>
    <w:pPr>
      <w:spacing w:before="0"/>
      <w:ind w:left="244"/>
    </w:pPr>
  </w:style>
  <w:style w:type="character" w:styleId="Hyperlink">
    <w:name w:val="Hyperlink"/>
    <w:aliases w:val="ŠHyperlink"/>
    <w:basedOn w:val="DefaultParagraphFont"/>
    <w:uiPriority w:val="99"/>
    <w:unhideWhenUsed/>
    <w:rsid w:val="000B28FF"/>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B28F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B28F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B28F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B28FF"/>
    <w:rPr>
      <w:rFonts w:ascii="Arial" w:hAnsi="Arial" w:cs="Arial"/>
      <w:color w:val="002664"/>
      <w:sz w:val="28"/>
      <w:szCs w:val="36"/>
      <w:lang w:val="en-AU"/>
    </w:rPr>
  </w:style>
  <w:style w:type="table" w:customStyle="1" w:styleId="Tableheader">
    <w:name w:val="ŠTable header"/>
    <w:basedOn w:val="TableNormal"/>
    <w:uiPriority w:val="99"/>
    <w:rsid w:val="000B2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B28FF"/>
    <w:pPr>
      <w:numPr>
        <w:numId w:val="4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DE64FA"/>
    <w:pPr>
      <w:numPr>
        <w:numId w:val="45"/>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B28FF"/>
    <w:pPr>
      <w:numPr>
        <w:numId w:val="50"/>
      </w:numPr>
    </w:pPr>
  </w:style>
  <w:style w:type="character" w:styleId="Strong">
    <w:name w:val="Strong"/>
    <w:aliases w:val="ŠStrong,Bold"/>
    <w:qFormat/>
    <w:rsid w:val="000B28FF"/>
    <w:rPr>
      <w:b/>
      <w:bCs/>
    </w:rPr>
  </w:style>
  <w:style w:type="paragraph" w:styleId="ListBullet">
    <w:name w:val="List Bullet"/>
    <w:aliases w:val="ŠList Bullet"/>
    <w:basedOn w:val="Normal"/>
    <w:uiPriority w:val="9"/>
    <w:qFormat/>
    <w:rsid w:val="000B28FF"/>
    <w:pPr>
      <w:numPr>
        <w:numId w:val="47"/>
      </w:numPr>
    </w:pPr>
  </w:style>
  <w:style w:type="character" w:styleId="Emphasis">
    <w:name w:val="Emphasis"/>
    <w:aliases w:val="ŠEmphasis,Italic"/>
    <w:qFormat/>
    <w:rsid w:val="000B28FF"/>
    <w:rPr>
      <w:i/>
      <w:iCs/>
    </w:rPr>
  </w:style>
  <w:style w:type="paragraph" w:styleId="Title">
    <w:name w:val="Title"/>
    <w:aliases w:val="ŠTitle"/>
    <w:basedOn w:val="Normal"/>
    <w:next w:val="Normal"/>
    <w:link w:val="TitleChar"/>
    <w:uiPriority w:val="1"/>
    <w:rsid w:val="000B28F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B28FF"/>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0B28FF"/>
    <w:pPr>
      <w:spacing w:line="240" w:lineRule="auto"/>
    </w:pPr>
    <w:rPr>
      <w:sz w:val="20"/>
      <w:szCs w:val="20"/>
    </w:rPr>
  </w:style>
  <w:style w:type="table" w:styleId="TableGrid">
    <w:name w:val="Table Grid"/>
    <w:basedOn w:val="TableNormal"/>
    <w:uiPriority w:val="39"/>
    <w:rsid w:val="000B28F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B28F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B28FF"/>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0B28FF"/>
    <w:rPr>
      <w:rFonts w:ascii="Arial" w:hAnsi="Arial" w:cs="Arial"/>
      <w:sz w:val="20"/>
      <w:szCs w:val="20"/>
      <w:lang w:val="en-AU"/>
    </w:rPr>
  </w:style>
  <w:style w:type="character" w:styleId="CommentReference">
    <w:name w:val="annotation reference"/>
    <w:basedOn w:val="DefaultParagraphFont"/>
    <w:uiPriority w:val="99"/>
    <w:semiHidden/>
    <w:unhideWhenUsed/>
    <w:rsid w:val="000B28FF"/>
    <w:rPr>
      <w:sz w:val="16"/>
      <w:szCs w:val="16"/>
    </w:rPr>
  </w:style>
  <w:style w:type="paragraph" w:styleId="CommentSubject">
    <w:name w:val="annotation subject"/>
    <w:basedOn w:val="CommentText"/>
    <w:next w:val="CommentText"/>
    <w:link w:val="CommentSubjectChar"/>
    <w:uiPriority w:val="99"/>
    <w:semiHidden/>
    <w:unhideWhenUsed/>
    <w:rsid w:val="000B28FF"/>
    <w:rPr>
      <w:b/>
      <w:bCs/>
    </w:rPr>
  </w:style>
  <w:style w:type="character" w:customStyle="1" w:styleId="CommentSubjectChar">
    <w:name w:val="Comment Subject Char"/>
    <w:basedOn w:val="CommentTextChar"/>
    <w:link w:val="CommentSubject"/>
    <w:uiPriority w:val="99"/>
    <w:semiHidden/>
    <w:rsid w:val="000B28FF"/>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0B28FF"/>
    <w:rPr>
      <w:color w:val="605E5C"/>
      <w:shd w:val="clear" w:color="auto" w:fill="E1DFDD"/>
    </w:rPr>
  </w:style>
  <w:style w:type="paragraph" w:styleId="ListParagraph">
    <w:name w:val="List Paragraph"/>
    <w:aliases w:val="ŠList Paragraph"/>
    <w:basedOn w:val="Normal"/>
    <w:uiPriority w:val="34"/>
    <w:unhideWhenUsed/>
    <w:qFormat/>
    <w:rsid w:val="000B28FF"/>
    <w:pPr>
      <w:ind w:left="567"/>
    </w:pPr>
  </w:style>
  <w:style w:type="character" w:styleId="PlaceholderText">
    <w:name w:val="Placeholder Text"/>
    <w:basedOn w:val="DefaultParagraphFont"/>
    <w:uiPriority w:val="99"/>
    <w:semiHidden/>
    <w:rsid w:val="000B28FF"/>
    <w:rPr>
      <w:color w:val="808080"/>
    </w:rPr>
  </w:style>
  <w:style w:type="character" w:styleId="FollowedHyperlink">
    <w:name w:val="FollowedHyperlink"/>
    <w:basedOn w:val="DefaultParagraphFont"/>
    <w:uiPriority w:val="99"/>
    <w:semiHidden/>
    <w:unhideWhenUsed/>
    <w:rsid w:val="000B28FF"/>
    <w:rPr>
      <w:color w:val="954F72" w:themeColor="followedHyperlink"/>
      <w:u w:val="single"/>
    </w:rPr>
  </w:style>
  <w:style w:type="paragraph" w:styleId="Subtitle">
    <w:name w:val="Subtitle"/>
    <w:basedOn w:val="Normal"/>
    <w:next w:val="Normal"/>
    <w:link w:val="SubtitleChar"/>
    <w:uiPriority w:val="11"/>
    <w:semiHidden/>
    <w:qFormat/>
    <w:rsid w:val="000B28F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B28F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B28FF"/>
    <w:rPr>
      <w:i/>
      <w:iCs/>
      <w:color w:val="404040" w:themeColor="text1" w:themeTint="BF"/>
    </w:rPr>
  </w:style>
  <w:style w:type="paragraph" w:styleId="TOC4">
    <w:name w:val="toc 4"/>
    <w:aliases w:val="ŠTOC 4"/>
    <w:basedOn w:val="Normal"/>
    <w:next w:val="Normal"/>
    <w:autoRedefine/>
    <w:uiPriority w:val="39"/>
    <w:unhideWhenUsed/>
    <w:rsid w:val="000B28FF"/>
    <w:pPr>
      <w:spacing w:before="0"/>
      <w:ind w:left="488"/>
    </w:pPr>
  </w:style>
  <w:style w:type="paragraph" w:styleId="TOCHeading">
    <w:name w:val="TOC Heading"/>
    <w:aliases w:val="ŠTOC Heading"/>
    <w:basedOn w:val="Heading1"/>
    <w:next w:val="Normal"/>
    <w:uiPriority w:val="38"/>
    <w:qFormat/>
    <w:rsid w:val="000B28FF"/>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0B28F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B28F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0B28FF"/>
    <w:pPr>
      <w:numPr>
        <w:numId w:val="46"/>
      </w:numPr>
    </w:pPr>
  </w:style>
  <w:style w:type="paragraph" w:styleId="ListNumber3">
    <w:name w:val="List Number 3"/>
    <w:aliases w:val="ŠList Number 3"/>
    <w:basedOn w:val="ListBullet3"/>
    <w:uiPriority w:val="8"/>
    <w:rsid w:val="000B28FF"/>
    <w:pPr>
      <w:numPr>
        <w:ilvl w:val="2"/>
        <w:numId w:val="49"/>
      </w:numPr>
    </w:pPr>
  </w:style>
  <w:style w:type="character" w:customStyle="1" w:styleId="BoldItalic">
    <w:name w:val="ŠBold Italic"/>
    <w:basedOn w:val="DefaultParagraphFont"/>
    <w:uiPriority w:val="1"/>
    <w:qFormat/>
    <w:rsid w:val="000B28FF"/>
    <w:rPr>
      <w:b/>
      <w:i/>
      <w:iCs/>
    </w:rPr>
  </w:style>
  <w:style w:type="paragraph" w:customStyle="1" w:styleId="FeatureBox3">
    <w:name w:val="ŠFeature Box 3"/>
    <w:basedOn w:val="Normal"/>
    <w:next w:val="Normal"/>
    <w:uiPriority w:val="13"/>
    <w:qFormat/>
    <w:rsid w:val="000B28F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B28F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B28FF"/>
    <w:pPr>
      <w:keepNext/>
      <w:ind w:left="567" w:right="57"/>
    </w:pPr>
    <w:rPr>
      <w:szCs w:val="22"/>
    </w:rPr>
  </w:style>
  <w:style w:type="paragraph" w:customStyle="1" w:styleId="Subtitle0">
    <w:name w:val="ŠSubtitle"/>
    <w:basedOn w:val="Normal"/>
    <w:link w:val="SubtitleChar0"/>
    <w:uiPriority w:val="2"/>
    <w:qFormat/>
    <w:rsid w:val="000B28FF"/>
    <w:pPr>
      <w:spacing w:before="360"/>
    </w:pPr>
    <w:rPr>
      <w:color w:val="002664"/>
      <w:sz w:val="44"/>
      <w:szCs w:val="48"/>
    </w:rPr>
  </w:style>
  <w:style w:type="character" w:customStyle="1" w:styleId="SubtitleChar0">
    <w:name w:val="ŠSubtitle Char"/>
    <w:basedOn w:val="DefaultParagraphFont"/>
    <w:link w:val="Subtitle0"/>
    <w:uiPriority w:val="2"/>
    <w:rsid w:val="000B28FF"/>
    <w:rPr>
      <w:rFonts w:ascii="Arial" w:hAnsi="Arial" w:cs="Arial"/>
      <w:color w:val="002664"/>
      <w:sz w:val="44"/>
      <w:szCs w:val="48"/>
      <w:lang w:val="en-AU"/>
    </w:rPr>
  </w:style>
  <w:style w:type="character" w:customStyle="1" w:styleId="normaltextrun">
    <w:name w:val="normaltextrun"/>
    <w:basedOn w:val="DefaultParagraphFont"/>
    <w:rsid w:val="005A2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78929">
      <w:bodyDiv w:val="1"/>
      <w:marLeft w:val="0"/>
      <w:marRight w:val="0"/>
      <w:marTop w:val="0"/>
      <w:marBottom w:val="0"/>
      <w:divBdr>
        <w:top w:val="none" w:sz="0" w:space="0" w:color="auto"/>
        <w:left w:val="none" w:sz="0" w:space="0" w:color="auto"/>
        <w:bottom w:val="none" w:sz="0" w:space="0" w:color="auto"/>
        <w:right w:val="none" w:sz="0" w:space="0" w:color="auto"/>
      </w:divBdr>
    </w:div>
    <w:div w:id="164518155">
      <w:bodyDiv w:val="1"/>
      <w:marLeft w:val="0"/>
      <w:marRight w:val="0"/>
      <w:marTop w:val="0"/>
      <w:marBottom w:val="0"/>
      <w:divBdr>
        <w:top w:val="none" w:sz="0" w:space="0" w:color="auto"/>
        <w:left w:val="none" w:sz="0" w:space="0" w:color="auto"/>
        <w:bottom w:val="none" w:sz="0" w:space="0" w:color="auto"/>
        <w:right w:val="none" w:sz="0" w:space="0" w:color="auto"/>
      </w:divBdr>
    </w:div>
    <w:div w:id="222525906">
      <w:bodyDiv w:val="1"/>
      <w:marLeft w:val="0"/>
      <w:marRight w:val="0"/>
      <w:marTop w:val="0"/>
      <w:marBottom w:val="0"/>
      <w:divBdr>
        <w:top w:val="none" w:sz="0" w:space="0" w:color="auto"/>
        <w:left w:val="none" w:sz="0" w:space="0" w:color="auto"/>
        <w:bottom w:val="none" w:sz="0" w:space="0" w:color="auto"/>
        <w:right w:val="none" w:sz="0" w:space="0" w:color="auto"/>
      </w:divBdr>
    </w:div>
    <w:div w:id="289827038">
      <w:bodyDiv w:val="1"/>
      <w:marLeft w:val="0"/>
      <w:marRight w:val="0"/>
      <w:marTop w:val="0"/>
      <w:marBottom w:val="0"/>
      <w:divBdr>
        <w:top w:val="none" w:sz="0" w:space="0" w:color="auto"/>
        <w:left w:val="none" w:sz="0" w:space="0" w:color="auto"/>
        <w:bottom w:val="none" w:sz="0" w:space="0" w:color="auto"/>
        <w:right w:val="none" w:sz="0" w:space="0" w:color="auto"/>
      </w:divBdr>
    </w:div>
    <w:div w:id="367268664">
      <w:bodyDiv w:val="1"/>
      <w:marLeft w:val="0"/>
      <w:marRight w:val="0"/>
      <w:marTop w:val="0"/>
      <w:marBottom w:val="0"/>
      <w:divBdr>
        <w:top w:val="none" w:sz="0" w:space="0" w:color="auto"/>
        <w:left w:val="none" w:sz="0" w:space="0" w:color="auto"/>
        <w:bottom w:val="none" w:sz="0" w:space="0" w:color="auto"/>
        <w:right w:val="none" w:sz="0" w:space="0" w:color="auto"/>
      </w:divBdr>
    </w:div>
    <w:div w:id="449054870">
      <w:bodyDiv w:val="1"/>
      <w:marLeft w:val="0"/>
      <w:marRight w:val="0"/>
      <w:marTop w:val="0"/>
      <w:marBottom w:val="0"/>
      <w:divBdr>
        <w:top w:val="none" w:sz="0" w:space="0" w:color="auto"/>
        <w:left w:val="none" w:sz="0" w:space="0" w:color="auto"/>
        <w:bottom w:val="none" w:sz="0" w:space="0" w:color="auto"/>
        <w:right w:val="none" w:sz="0" w:space="0" w:color="auto"/>
      </w:divBdr>
    </w:div>
    <w:div w:id="534540817">
      <w:bodyDiv w:val="1"/>
      <w:marLeft w:val="0"/>
      <w:marRight w:val="0"/>
      <w:marTop w:val="0"/>
      <w:marBottom w:val="0"/>
      <w:divBdr>
        <w:top w:val="none" w:sz="0" w:space="0" w:color="auto"/>
        <w:left w:val="none" w:sz="0" w:space="0" w:color="auto"/>
        <w:bottom w:val="none" w:sz="0" w:space="0" w:color="auto"/>
        <w:right w:val="none" w:sz="0" w:space="0" w:color="auto"/>
      </w:divBdr>
    </w:div>
    <w:div w:id="599144191">
      <w:bodyDiv w:val="1"/>
      <w:marLeft w:val="0"/>
      <w:marRight w:val="0"/>
      <w:marTop w:val="0"/>
      <w:marBottom w:val="0"/>
      <w:divBdr>
        <w:top w:val="none" w:sz="0" w:space="0" w:color="auto"/>
        <w:left w:val="none" w:sz="0" w:space="0" w:color="auto"/>
        <w:bottom w:val="none" w:sz="0" w:space="0" w:color="auto"/>
        <w:right w:val="none" w:sz="0" w:space="0" w:color="auto"/>
      </w:divBdr>
    </w:div>
    <w:div w:id="894777799">
      <w:bodyDiv w:val="1"/>
      <w:marLeft w:val="0"/>
      <w:marRight w:val="0"/>
      <w:marTop w:val="0"/>
      <w:marBottom w:val="0"/>
      <w:divBdr>
        <w:top w:val="none" w:sz="0" w:space="0" w:color="auto"/>
        <w:left w:val="none" w:sz="0" w:space="0" w:color="auto"/>
        <w:bottom w:val="none" w:sz="0" w:space="0" w:color="auto"/>
        <w:right w:val="none" w:sz="0" w:space="0" w:color="auto"/>
      </w:divBdr>
    </w:div>
    <w:div w:id="998651281">
      <w:bodyDiv w:val="1"/>
      <w:marLeft w:val="0"/>
      <w:marRight w:val="0"/>
      <w:marTop w:val="0"/>
      <w:marBottom w:val="0"/>
      <w:divBdr>
        <w:top w:val="none" w:sz="0" w:space="0" w:color="auto"/>
        <w:left w:val="none" w:sz="0" w:space="0" w:color="auto"/>
        <w:bottom w:val="none" w:sz="0" w:space="0" w:color="auto"/>
        <w:right w:val="none" w:sz="0" w:space="0" w:color="auto"/>
      </w:divBdr>
    </w:div>
    <w:div w:id="1107509320">
      <w:bodyDiv w:val="1"/>
      <w:marLeft w:val="0"/>
      <w:marRight w:val="0"/>
      <w:marTop w:val="0"/>
      <w:marBottom w:val="0"/>
      <w:divBdr>
        <w:top w:val="none" w:sz="0" w:space="0" w:color="auto"/>
        <w:left w:val="none" w:sz="0" w:space="0" w:color="auto"/>
        <w:bottom w:val="none" w:sz="0" w:space="0" w:color="auto"/>
        <w:right w:val="none" w:sz="0" w:space="0" w:color="auto"/>
      </w:divBdr>
    </w:div>
    <w:div w:id="1407336039">
      <w:bodyDiv w:val="1"/>
      <w:marLeft w:val="0"/>
      <w:marRight w:val="0"/>
      <w:marTop w:val="0"/>
      <w:marBottom w:val="0"/>
      <w:divBdr>
        <w:top w:val="none" w:sz="0" w:space="0" w:color="auto"/>
        <w:left w:val="none" w:sz="0" w:space="0" w:color="auto"/>
        <w:bottom w:val="none" w:sz="0" w:space="0" w:color="auto"/>
        <w:right w:val="none" w:sz="0" w:space="0" w:color="auto"/>
      </w:divBdr>
    </w:div>
    <w:div w:id="1429930154">
      <w:bodyDiv w:val="1"/>
      <w:marLeft w:val="0"/>
      <w:marRight w:val="0"/>
      <w:marTop w:val="0"/>
      <w:marBottom w:val="0"/>
      <w:divBdr>
        <w:top w:val="none" w:sz="0" w:space="0" w:color="auto"/>
        <w:left w:val="none" w:sz="0" w:space="0" w:color="auto"/>
        <w:bottom w:val="none" w:sz="0" w:space="0" w:color="auto"/>
        <w:right w:val="none" w:sz="0" w:space="0" w:color="auto"/>
      </w:divBdr>
    </w:div>
    <w:div w:id="1477793909">
      <w:bodyDiv w:val="1"/>
      <w:marLeft w:val="0"/>
      <w:marRight w:val="0"/>
      <w:marTop w:val="0"/>
      <w:marBottom w:val="0"/>
      <w:divBdr>
        <w:top w:val="none" w:sz="0" w:space="0" w:color="auto"/>
        <w:left w:val="none" w:sz="0" w:space="0" w:color="auto"/>
        <w:bottom w:val="none" w:sz="0" w:space="0" w:color="auto"/>
        <w:right w:val="none" w:sz="0" w:space="0" w:color="auto"/>
      </w:divBdr>
    </w:div>
    <w:div w:id="1623851170">
      <w:bodyDiv w:val="1"/>
      <w:marLeft w:val="0"/>
      <w:marRight w:val="0"/>
      <w:marTop w:val="0"/>
      <w:marBottom w:val="0"/>
      <w:divBdr>
        <w:top w:val="none" w:sz="0" w:space="0" w:color="auto"/>
        <w:left w:val="none" w:sz="0" w:space="0" w:color="auto"/>
        <w:bottom w:val="none" w:sz="0" w:space="0" w:color="auto"/>
        <w:right w:val="none" w:sz="0" w:space="0" w:color="auto"/>
      </w:divBdr>
    </w:div>
    <w:div w:id="1734085210">
      <w:bodyDiv w:val="1"/>
      <w:marLeft w:val="0"/>
      <w:marRight w:val="0"/>
      <w:marTop w:val="0"/>
      <w:marBottom w:val="0"/>
      <w:divBdr>
        <w:top w:val="none" w:sz="0" w:space="0" w:color="auto"/>
        <w:left w:val="none" w:sz="0" w:space="0" w:color="auto"/>
        <w:bottom w:val="none" w:sz="0" w:space="0" w:color="auto"/>
        <w:right w:val="none" w:sz="0" w:space="0" w:color="auto"/>
      </w:divBdr>
    </w:div>
    <w:div w:id="1847279215">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189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goyte-somebody-that-i-used-to-know" TargetMode="External"/><Relationship Id="rId18" Type="http://schemas.openxmlformats.org/officeDocument/2006/relationships/hyperlink" Target="https://curriculum.nsw.edu.au/learning-areas/mathematics/mathematics-k-10-2022/content/stage-5/facb3aa952" TargetMode="External"/><Relationship Id="rId26" Type="http://schemas.openxmlformats.org/officeDocument/2006/relationships/image" Target="media/image6.svg"/><Relationship Id="rId39" Type="http://schemas.openxmlformats.org/officeDocument/2006/relationships/header" Target="header3.xml"/><Relationship Id="rId21" Type="http://schemas.openxmlformats.org/officeDocument/2006/relationships/hyperlink" Target="https://bit.ly/adding-labels-excel-chart" TargetMode="External"/><Relationship Id="rId34" Type="http://schemas.openxmlformats.org/officeDocument/2006/relationships/hyperlink" Target="https://educationstandards.nsw.edu.au/" TargetMode="External"/><Relationship Id="rId42" Type="http://schemas.openxmlformats.org/officeDocument/2006/relationships/theme" Target="theme/theme1.xml"/><Relationship Id="rId7" Type="http://schemas.openxmlformats.org/officeDocument/2006/relationships/hyperlink" Target="https://curriculum.nsw.edu.au/learning-areas/mathematics/mathematics-standard-11-12-2024/overview" TargetMode="External"/><Relationship Id="rId2" Type="http://schemas.openxmlformats.org/officeDocument/2006/relationships/styles" Target="styles.xml"/><Relationship Id="rId16" Type="http://schemas.openxmlformats.org/officeDocument/2006/relationships/hyperlink" Target="https://bit.ly/goyte-somebody-that-i-used-to-know" TargetMode="External"/><Relationship Id="rId20" Type="http://schemas.openxmlformats.org/officeDocument/2006/relationships/hyperlink" Target="https://bit.ly/plotting-xychart-excel"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bit.ly/frayerdiagram" TargetMode="External"/><Relationship Id="rId32" Type="http://schemas.openxmlformats.org/officeDocument/2006/relationships/image" Target="media/image12.png"/><Relationship Id="rId37" Type="http://schemas.openxmlformats.org/officeDocument/2006/relationships/hyperlink" Target="https://creativecommons.org/licenses/by/4.0/" TargetMode="Externa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curriculum.nsw.edu.au/learning-areas/mathematics/mathematics-k-10-2022/content/stage-4/fad6ecbfc4" TargetMode="External"/><Relationship Id="rId23" Type="http://schemas.openxmlformats.org/officeDocument/2006/relationships/hyperlink" Target="https://bit.ly/goal-seek-excel" TargetMode="External"/><Relationship Id="rId28" Type="http://schemas.openxmlformats.org/officeDocument/2006/relationships/image" Target="media/image8.png"/><Relationship Id="rId36" Type="http://schemas.openxmlformats.org/officeDocument/2006/relationships/hyperlink" Target="https://curriculum.nsw.edu.au/learning-areas/mathematics/mathematics-standard-11-12-2024/overview" TargetMode="External"/><Relationship Id="rId10" Type="http://schemas.openxmlformats.org/officeDocument/2006/relationships/footer" Target="footer2.xml"/><Relationship Id="rId19" Type="http://schemas.openxmlformats.org/officeDocument/2006/relationships/hyperlink" Target="https://bit.ly/miniwhiteboards" TargetMode="External"/><Relationship Id="rId31" Type="http://schemas.openxmlformats.org/officeDocument/2006/relationships/image" Target="media/image11.sv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it.ly/thinkpairsharestrategy"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curriculum.nsw.edu.au/"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bit.ly/posepausepouncebounce" TargetMode="External"/><Relationship Id="rId25" Type="http://schemas.openxmlformats.org/officeDocument/2006/relationships/image" Target="media/image5.png"/><Relationship Id="rId3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4047</Words>
  <Characters>22129</Characters>
  <Application>Microsoft Office Word</Application>
  <DocSecurity>0</DocSecurity>
  <Lines>471</Lines>
  <Paragraphs>245</Paragraphs>
  <ScaleCrop>false</ScaleCrop>
  <Manager/>
  <Company/>
  <LinksUpToDate>false</LinksUpToDate>
  <CharactersWithSpaces>26040</CharactersWithSpaces>
  <SharedDoc>false</SharedDoc>
  <HyperlinkBase/>
  <HLinks>
    <vt:vector size="48" baseType="variant">
      <vt:variant>
        <vt:i4>5308424</vt:i4>
      </vt:variant>
      <vt:variant>
        <vt:i4>24</vt:i4>
      </vt:variant>
      <vt:variant>
        <vt:i4>0</vt:i4>
      </vt:variant>
      <vt:variant>
        <vt:i4>5</vt:i4>
      </vt:variant>
      <vt:variant>
        <vt:lpwstr>https://creativecommons.org/licenses/by/4.0/</vt:lpwstr>
      </vt:variant>
      <vt:variant>
        <vt:lpwstr/>
      </vt:variant>
      <vt:variant>
        <vt:i4>4456473</vt:i4>
      </vt:variant>
      <vt:variant>
        <vt:i4>21</vt:i4>
      </vt:variant>
      <vt:variant>
        <vt:i4>0</vt:i4>
      </vt:variant>
      <vt:variant>
        <vt:i4>5</vt:i4>
      </vt:variant>
      <vt:variant>
        <vt:lpwstr>https://curriculum.nsw.edu.au/learning-areas/mathematics/mathematics-standard-11-12-2024/overview</vt:lpwstr>
      </vt:variant>
      <vt:variant>
        <vt:lpwstr/>
      </vt:variant>
      <vt:variant>
        <vt:i4>3342452</vt:i4>
      </vt:variant>
      <vt:variant>
        <vt:i4>18</vt:i4>
      </vt:variant>
      <vt:variant>
        <vt:i4>0</vt:i4>
      </vt:variant>
      <vt:variant>
        <vt:i4>5</vt:i4>
      </vt:variant>
      <vt:variant>
        <vt:lpwstr>https://curriculum.nsw.edu.au/</vt:lpwstr>
      </vt:variant>
      <vt:variant>
        <vt:lpwstr/>
      </vt:variant>
      <vt:variant>
        <vt:i4>3997797</vt:i4>
      </vt:variant>
      <vt:variant>
        <vt:i4>15</vt:i4>
      </vt:variant>
      <vt:variant>
        <vt:i4>0</vt:i4>
      </vt:variant>
      <vt:variant>
        <vt:i4>5</vt:i4>
      </vt:variant>
      <vt:variant>
        <vt:lpwstr>https://educationstandards.nsw.edu.au/</vt:lpwstr>
      </vt:variant>
      <vt:variant>
        <vt:lpwstr/>
      </vt:variant>
      <vt:variant>
        <vt:i4>2162720</vt:i4>
      </vt:variant>
      <vt:variant>
        <vt:i4>12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4456473</vt:i4>
      </vt:variant>
      <vt:variant>
        <vt:i4>6</vt:i4>
      </vt:variant>
      <vt:variant>
        <vt:i4>0</vt:i4>
      </vt:variant>
      <vt:variant>
        <vt:i4>5</vt:i4>
      </vt:variant>
      <vt:variant>
        <vt:lpwstr>https://curriculum.nsw.edu.au/learning-areas/mathematics/mathematics-standard-11-12-2024/overview</vt:lpwstr>
      </vt:variant>
      <vt:variant>
        <vt:lpwstr/>
      </vt:variant>
      <vt:variant>
        <vt:i4>4456473</vt:i4>
      </vt:variant>
      <vt:variant>
        <vt:i4>3</vt:i4>
      </vt:variant>
      <vt:variant>
        <vt:i4>0</vt:i4>
      </vt:variant>
      <vt:variant>
        <vt:i4>5</vt:i4>
      </vt:variant>
      <vt:variant>
        <vt:lpwstr>https://curriculum.nsw.edu.au/learning-areas/mathematics/mathematics-standard-11-12-2024/overview</vt:lpwstr>
      </vt:variant>
      <vt:variant>
        <vt:lpwstr/>
      </vt:variant>
      <vt:variant>
        <vt:i4>7733284</vt:i4>
      </vt:variant>
      <vt:variant>
        <vt:i4>0</vt:i4>
      </vt:variant>
      <vt:variant>
        <vt:i4>0</vt:i4>
      </vt:variant>
      <vt:variant>
        <vt:i4>5</vt:i4>
      </vt:variant>
      <vt:variant>
        <vt:lpwstr>https://www.thinkific.com/blog/youtube-money-per-view/</vt:lpwstr>
      </vt:variant>
      <vt:variant>
        <vt:lpwstr>:~:text=Creators%20can%20earn%20around%20%242,remaining%2055%25%20from%20the%20platform.</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Royalties</dc:title>
  <dc:subject/>
  <dc:creator>NSW Department of Education</dc:creator>
  <cp:keywords/>
  <dc:description/>
  <cp:lastModifiedBy/>
  <cp:revision>1</cp:revision>
  <dcterms:created xsi:type="dcterms:W3CDTF">2025-09-30T06:49:00Z</dcterms:created>
  <dcterms:modified xsi:type="dcterms:W3CDTF">2025-09-30T06:49:00Z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a0625c4e-4cbf-44fe-9b7c-49aadee21de9</vt:lpwstr>
  </property>
  <property fmtid="{D5CDD505-2E9C-101B-9397-08002B2CF9AE}" pid="3" name="MSIP_Label_b603dfd7-d93a-4381-a340-2995d8282205_Enabled">
    <vt:lpwstr>true</vt:lpwstr>
  </property>
  <property fmtid="{D5CDD505-2E9C-101B-9397-08002B2CF9AE}" pid="4" name="MSIP_Label_b603dfd7-d93a-4381-a340-2995d8282205_SetDate">
    <vt:lpwstr>2025-09-30T06:49:52Z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3d6affab-d076-49c0-82ae-651aec166c2d</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