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6F2EA881" w:rsidR="053C4FF3" w:rsidRPr="00F63959" w:rsidRDefault="009407A0" w:rsidP="00F63959">
      <w:pPr>
        <w:pStyle w:val="Heading1"/>
      </w:pPr>
      <w:r>
        <w:t>Finding coefficients and</w:t>
      </w:r>
      <w:r w:rsidR="00807D1F">
        <w:t xml:space="preserve"> the</w:t>
      </w:r>
      <w:r w:rsidR="003A23F1">
        <w:t xml:space="preserve"> c</w:t>
      </w:r>
      <w:r w:rsidR="00357E74">
        <w:t>onstant term</w:t>
      </w:r>
    </w:p>
    <w:p w14:paraId="70A4D8E4" w14:textId="64B9B05C" w:rsidR="00727655" w:rsidRPr="00727655" w:rsidRDefault="00727655" w:rsidP="00FC7E02">
      <w:r w:rsidRPr="00727655">
        <w:t xml:space="preserve">Students learn to identify and calculate both the constant term and the coefficient of a specific term within a binomial expansion to develop a deeper understanding of the </w:t>
      </w:r>
      <w:r w:rsidR="00F32161">
        <w:t>b</w:t>
      </w:r>
      <w:r w:rsidRPr="00727655">
        <w:t>inomial theorem's application in mathematical contexts.</w:t>
      </w:r>
    </w:p>
    <w:p w14:paraId="7795D0D4" w14:textId="0DDBBA0D" w:rsidR="00E96F95" w:rsidRPr="00CE6CDC" w:rsidRDefault="00E96F95" w:rsidP="00B41CC1">
      <w:pPr>
        <w:pStyle w:val="Heading2"/>
      </w:pPr>
      <w:r>
        <w:t>Learning intention</w:t>
      </w:r>
    </w:p>
    <w:p w14:paraId="49794495" w14:textId="63EB19AD" w:rsidR="00E96F95" w:rsidRPr="00655486" w:rsidRDefault="002B7FD1" w:rsidP="00E96F95">
      <w:pPr>
        <w:pStyle w:val="ListBullet"/>
        <w:rPr>
          <w:lang w:eastAsia="zh-CN"/>
        </w:rPr>
      </w:pPr>
      <w:r w:rsidRPr="002B7FD1">
        <w:rPr>
          <w:lang w:eastAsia="zh-CN"/>
        </w:rPr>
        <w:t>To be able to apply the binomial theorem to identify and interpret terms in an expansion.</w:t>
      </w:r>
    </w:p>
    <w:p w14:paraId="4C48F3CD" w14:textId="77777777" w:rsidR="00E96F95" w:rsidRDefault="00E96F95" w:rsidP="00B41CC1">
      <w:pPr>
        <w:pStyle w:val="Heading2"/>
      </w:pPr>
      <w:r>
        <w:t>Success criteria</w:t>
      </w:r>
    </w:p>
    <w:p w14:paraId="25BDD9FD" w14:textId="77777777" w:rsidR="00E96F95" w:rsidRPr="006F14E8" w:rsidRDefault="00E96F95" w:rsidP="00E96F95">
      <w:pPr>
        <w:pStyle w:val="ListBullet"/>
      </w:pPr>
      <w:r w:rsidRPr="006F14E8">
        <w:t>I can expand binomial expressions to find the constant term.</w:t>
      </w:r>
    </w:p>
    <w:p w14:paraId="7F608291" w14:textId="77777777" w:rsidR="00E96F95" w:rsidRPr="006F14E8" w:rsidRDefault="00E96F95" w:rsidP="00E96F95">
      <w:pPr>
        <w:pStyle w:val="ListBullet"/>
      </w:pPr>
      <w:r w:rsidRPr="006F14E8">
        <w:t>I can calculate the constant term in a binomial expansion using the general term.</w:t>
      </w:r>
    </w:p>
    <w:p w14:paraId="347DF5B4" w14:textId="49941828" w:rsidR="00E96F95" w:rsidRPr="006F14E8" w:rsidRDefault="00E96F95" w:rsidP="00E96F95">
      <w:pPr>
        <w:pStyle w:val="ListBullet"/>
      </w:pPr>
      <w:r w:rsidRPr="006F14E8">
        <w:t xml:space="preserve">I can determine the coefficient of </w:t>
      </w:r>
      <w:r w:rsidR="007E4AEA">
        <w:t xml:space="preserve">a term with a specific power </w:t>
      </w:r>
      <w:r w:rsidRPr="006F14E8">
        <w:t>within a binomial expansion.</w:t>
      </w:r>
    </w:p>
    <w:p w14:paraId="05206626" w14:textId="77777777" w:rsidR="005A7F9D" w:rsidRDefault="005A7F9D">
      <w:pPr>
        <w:suppressAutoHyphens w:val="0"/>
        <w:spacing w:after="0" w:line="276" w:lineRule="auto"/>
      </w:pPr>
      <w:r>
        <w:br w:type="page"/>
      </w:r>
    </w:p>
    <w:p w14:paraId="46FB633F" w14:textId="48372D7D" w:rsidR="005A7F9D" w:rsidRDefault="00B41CC1" w:rsidP="00B41CC1">
      <w:pPr>
        <w:pStyle w:val="Heading2"/>
      </w:pPr>
      <w:r>
        <w:lastRenderedPageBreak/>
        <w:t>O</w:t>
      </w:r>
      <w:r w:rsidR="005A7F9D">
        <w:t>utcomes</w:t>
      </w:r>
    </w:p>
    <w:p w14:paraId="351B3E81" w14:textId="77777777" w:rsidR="005A7F9D" w:rsidRPr="00E863D8" w:rsidRDefault="005A7F9D" w:rsidP="005A7F9D">
      <w:r>
        <w:t>A student:</w:t>
      </w:r>
    </w:p>
    <w:p w14:paraId="7139B3CD" w14:textId="77777777" w:rsidR="005A7F9D" w:rsidRPr="002E209D" w:rsidRDefault="005A7F9D" w:rsidP="005A7F9D">
      <w:pPr>
        <w:pStyle w:val="ListBullet"/>
        <w:rPr>
          <w:rStyle w:val="Strong"/>
          <w:b w:val="0"/>
          <w:bCs w:val="0"/>
          <w:color w:val="000000" w:themeColor="text1"/>
        </w:rPr>
      </w:pPr>
      <w:r w:rsidRPr="001D250B">
        <w:t>develops understanding and fluency in mathematics through exploring and connecting mathematical concepts, choosing and applying mathematical techniques to solve problems, and communicating their thinking and reasoning coherently and clearly</w:t>
      </w:r>
      <w:r w:rsidRPr="001D250B">
        <w:rPr>
          <w:rStyle w:val="Strong"/>
          <w:b w:val="0"/>
          <w:bCs w:val="0"/>
        </w:rPr>
        <w:t xml:space="preserve"> </w:t>
      </w:r>
      <w:r w:rsidRPr="001D250B">
        <w:rPr>
          <w:rStyle w:val="Strong"/>
        </w:rPr>
        <w:t>MAO-WM-01</w:t>
      </w:r>
    </w:p>
    <w:p w14:paraId="4DB3B09D" w14:textId="77777777" w:rsidR="005A7F9D" w:rsidRDefault="005A7F9D" w:rsidP="005A7F9D">
      <w:pPr>
        <w:pStyle w:val="ListBullet"/>
        <w:rPr>
          <w:rStyle w:val="Strong"/>
        </w:rPr>
      </w:pPr>
      <w:r w:rsidRPr="00426C5E">
        <w:t>uses the binomial theorem to solve problems and prove identities</w:t>
      </w:r>
      <w:r w:rsidRPr="00426C5E">
        <w:rPr>
          <w:rStyle w:val="Strong"/>
          <w:b w:val="0"/>
          <w:bCs w:val="0"/>
        </w:rPr>
        <w:t xml:space="preserve"> </w:t>
      </w:r>
      <w:r w:rsidRPr="001D250B">
        <w:rPr>
          <w:rStyle w:val="Strong"/>
        </w:rPr>
        <w:t>ME1-11-05</w:t>
      </w:r>
    </w:p>
    <w:p w14:paraId="018B5BAB" w14:textId="77777777" w:rsidR="005A7F9D" w:rsidRDefault="005A7F9D" w:rsidP="00B41CC1">
      <w:pPr>
        <w:pStyle w:val="Heading2"/>
      </w:pPr>
      <w:r>
        <w:t>Content</w:t>
      </w:r>
    </w:p>
    <w:p w14:paraId="5A48606C" w14:textId="77777777" w:rsidR="005A7F9D" w:rsidRPr="007B6955" w:rsidRDefault="005A7F9D" w:rsidP="00B41CC1">
      <w:pPr>
        <w:pStyle w:val="Heading3"/>
      </w:pPr>
      <w:r>
        <w:t>The binomial theorem</w:t>
      </w:r>
    </w:p>
    <w:p w14:paraId="25A7FD02" w14:textId="77777777" w:rsidR="005A7F9D" w:rsidRPr="00B8305B" w:rsidRDefault="005A7F9D" w:rsidP="005A7F9D">
      <w:pPr>
        <w:pStyle w:val="ListBullet"/>
      </w:pPr>
      <w:r w:rsidRPr="00B8305B">
        <w:t>Apply the binomial theorem to expand and simplify expressions of the form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p>
    <w:p w14:paraId="38A1F8A3" w14:textId="77777777" w:rsidR="005A7F9D" w:rsidRPr="00B8305B" w:rsidRDefault="005A7F9D" w:rsidP="005A7F9D">
      <w:pPr>
        <w:pStyle w:val="ListBullet"/>
      </w:pPr>
      <w:r w:rsidRPr="00B8305B">
        <w:t>Use the binomial theorem to determine the coefficient of a term with a specific power or the constant term in a binomial expansion</w:t>
      </w:r>
    </w:p>
    <w:p w14:paraId="38CC66EC" w14:textId="1C14F650" w:rsidR="005A7F9D" w:rsidRDefault="005A7F9D" w:rsidP="005A7F9D">
      <w:pPr>
        <w:pStyle w:val="Imageattributioncaption"/>
      </w:pPr>
      <w:hyperlink r:id="rId11">
        <w:r w:rsidRPr="3178F743">
          <w:rPr>
            <w:rStyle w:val="Hyperlink"/>
            <w:rFonts w:eastAsia="Arial"/>
            <w:szCs w:val="22"/>
            <w:lang w:val="en-US"/>
          </w:rPr>
          <w:t xml:space="preserve">Mathematics Extension 1 </w:t>
        </w:r>
        <w:r>
          <w:rPr>
            <w:rStyle w:val="Hyperlink"/>
            <w:rFonts w:eastAsia="Arial"/>
            <w:szCs w:val="22"/>
            <w:lang w:val="en-US"/>
          </w:rPr>
          <w:t>11</w:t>
        </w:r>
        <w:r w:rsidR="00067AC5">
          <w:rPr>
            <w:rStyle w:val="Hyperlink"/>
            <w:rFonts w:eastAsia="Arial"/>
            <w:szCs w:val="22"/>
            <w:lang w:val="en-US"/>
          </w:rPr>
          <w:t>–</w:t>
        </w:r>
        <w:r>
          <w:rPr>
            <w:rStyle w:val="Hyperlink"/>
            <w:rFonts w:eastAsia="Arial"/>
            <w:szCs w:val="22"/>
            <w:lang w:val="en-US"/>
          </w:rPr>
          <w:t>12</w:t>
        </w:r>
        <w:r w:rsidRPr="3178F743">
          <w:rPr>
            <w:rStyle w:val="Hyperlink"/>
            <w:rFonts w:eastAsia="Arial"/>
            <w:szCs w:val="22"/>
            <w:lang w:val="en-US"/>
          </w:rPr>
          <w:t xml:space="preserve"> Syllabus</w:t>
        </w:r>
      </w:hyperlink>
      <w:r w:rsidRPr="3178F743">
        <w:rPr>
          <w:rFonts w:eastAsia="Arial"/>
          <w:color w:val="000000" w:themeColor="text1"/>
          <w:szCs w:val="22"/>
          <w:lang w:val="en-US"/>
        </w:rPr>
        <w:t xml:space="preserve"> </w:t>
      </w:r>
      <w:r>
        <w:t>© NSW Education Standards Authority (NESA) for and on behalf of the Crown in right of the State of New South Wales, 2024.</w:t>
      </w:r>
    </w:p>
    <w:p w14:paraId="68DDF37A" w14:textId="5FCF7D24" w:rsidR="00EE3475" w:rsidRDefault="00A071CE" w:rsidP="005A7F9D">
      <w:pPr>
        <w:pStyle w:val="ListBullet"/>
        <w:numPr>
          <w:ilvl w:val="0"/>
          <w:numId w:val="0"/>
        </w:numPr>
        <w:ind w:left="567"/>
        <w:sectPr w:rsidR="00EE3475" w:rsidSect="00F63959">
          <w:headerReference w:type="default" r:id="rId12"/>
          <w:footerReference w:type="even" r:id="rId13"/>
          <w:footerReference w:type="default" r:id="rId14"/>
          <w:headerReference w:type="first" r:id="rId15"/>
          <w:footerReference w:type="first" r:id="rId16"/>
          <w:pgSz w:w="11900" w:h="16840"/>
          <w:pgMar w:top="1134" w:right="1134" w:bottom="1134" w:left="1134" w:header="709" w:footer="709" w:gutter="0"/>
          <w:pgNumType w:start="1"/>
          <w:cols w:space="708"/>
          <w:titlePg/>
          <w:docGrid w:linePitch="360"/>
        </w:sectPr>
      </w:pPr>
      <w:r>
        <w:t xml:space="preserve"> </w:t>
      </w:r>
    </w:p>
    <w:p w14:paraId="07893E79" w14:textId="77777777" w:rsidR="00D56D4A" w:rsidRDefault="00433D92" w:rsidP="00E71EDA">
      <w:pPr>
        <w:pStyle w:val="Caption"/>
        <w:spacing w:before="120" w:after="120"/>
      </w:pPr>
      <w:r>
        <w:lastRenderedPageBreak/>
        <w:t xml:space="preserve">Table </w:t>
      </w:r>
      <w:r>
        <w:fldChar w:fldCharType="begin"/>
      </w:r>
      <w:r>
        <w:instrText xml:space="preserve"> SEQ Table \* ARABIC </w:instrText>
      </w:r>
      <w:r>
        <w:fldChar w:fldCharType="separate"/>
      </w:r>
      <w:r w:rsidR="0004700E">
        <w:rPr>
          <w:noProof/>
        </w:rPr>
        <w:t>1</w:t>
      </w:r>
      <w:r>
        <w:fldChar w:fldCharType="end"/>
      </w:r>
      <w:r>
        <w:t xml:space="preserve">: </w:t>
      </w:r>
      <w:r w:rsidR="00D000BA">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696"/>
        <w:gridCol w:w="5584"/>
        <w:gridCol w:w="3063"/>
        <w:gridCol w:w="4219"/>
      </w:tblGrid>
      <w:tr w:rsidR="005D7854" w14:paraId="55CB7365" w14:textId="77777777" w:rsidTr="00E71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49C0FFB" w14:textId="77777777" w:rsidR="005D7854" w:rsidRDefault="005D7854" w:rsidP="00E71EDA">
            <w:r>
              <w:t>Section</w:t>
            </w:r>
          </w:p>
        </w:tc>
        <w:tc>
          <w:tcPr>
            <w:tcW w:w="5584" w:type="dxa"/>
          </w:tcPr>
          <w:p w14:paraId="721DBCD7" w14:textId="77777777" w:rsidR="005D7854" w:rsidRDefault="005D7854" w:rsidP="00E71EDA">
            <w:pPr>
              <w:cnfStyle w:val="100000000000" w:firstRow="1" w:lastRow="0" w:firstColumn="0" w:lastColumn="0" w:oddVBand="0" w:evenVBand="0" w:oddHBand="0" w:evenHBand="0" w:firstRowFirstColumn="0" w:firstRowLastColumn="0" w:lastRowFirstColumn="0" w:lastRowLastColumn="0"/>
            </w:pPr>
            <w:r>
              <w:t>Summary of activity</w:t>
            </w:r>
          </w:p>
        </w:tc>
        <w:tc>
          <w:tcPr>
            <w:tcW w:w="3063" w:type="dxa"/>
          </w:tcPr>
          <w:p w14:paraId="79E267D5" w14:textId="77777777" w:rsidR="005D7854" w:rsidRDefault="005D7854" w:rsidP="00E71EDA">
            <w:pPr>
              <w:cnfStyle w:val="100000000000" w:firstRow="1" w:lastRow="0" w:firstColumn="0" w:lastColumn="0" w:oddVBand="0" w:evenVBand="0" w:oddHBand="0" w:evenHBand="0" w:firstRowFirstColumn="0" w:firstRowLastColumn="0" w:lastRowFirstColumn="0" w:lastRowLastColumn="0"/>
            </w:pPr>
            <w:r>
              <w:t>Teaching strategies</w:t>
            </w:r>
          </w:p>
        </w:tc>
        <w:tc>
          <w:tcPr>
            <w:tcW w:w="4219" w:type="dxa"/>
          </w:tcPr>
          <w:p w14:paraId="7DB64D96" w14:textId="77777777" w:rsidR="005D7854" w:rsidRDefault="005D7854" w:rsidP="00E71EDA">
            <w:pPr>
              <w:cnfStyle w:val="100000000000" w:firstRow="1" w:lastRow="0" w:firstColumn="0" w:lastColumn="0" w:oddVBand="0" w:evenVBand="0" w:oddHBand="0" w:evenHBand="0" w:firstRowFirstColumn="0" w:firstRowLastColumn="0" w:lastRowFirstColumn="0" w:lastRowLastColumn="0"/>
            </w:pPr>
            <w:r>
              <w:t>Teaching points</w:t>
            </w:r>
          </w:p>
        </w:tc>
      </w:tr>
      <w:tr w:rsidR="005D7854" w14:paraId="4A404830" w14:textId="77777777" w:rsidTr="00E71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916C5ED" w14:textId="77777777" w:rsidR="005D7854" w:rsidRDefault="005D7854" w:rsidP="00E71EDA">
            <w:pPr>
              <w:spacing w:line="276" w:lineRule="auto"/>
            </w:pPr>
            <w:r>
              <w:t>Retrieval practice</w:t>
            </w:r>
          </w:p>
        </w:tc>
        <w:tc>
          <w:tcPr>
            <w:tcW w:w="5584" w:type="dxa"/>
          </w:tcPr>
          <w:p w14:paraId="79B405F0" w14:textId="77777777" w:rsidR="005D7854" w:rsidRDefault="005D7854" w:rsidP="00E71EDA">
            <w:pPr>
              <w:spacing w:line="276" w:lineRule="auto"/>
              <w:cnfStyle w:val="000000100000" w:firstRow="0" w:lastRow="0" w:firstColumn="0" w:lastColumn="0" w:oddVBand="0" w:evenVBand="0" w:oddHBand="1" w:evenHBand="0" w:firstRowFirstColumn="0" w:firstRowLastColumn="0" w:lastRowFirstColumn="0" w:lastRowLastColumn="0"/>
            </w:pPr>
            <w:r>
              <w:t xml:space="preserve">Use </w:t>
            </w:r>
            <w:hyperlink w:anchor="_Appendix_A_1" w:history="1">
              <w:r w:rsidRPr="000B3D60">
                <w:rPr>
                  <w:rStyle w:val="Hyperlink"/>
                  <w:szCs w:val="24"/>
                </w:rPr>
                <w:t>Appendix A</w:t>
              </w:r>
            </w:hyperlink>
            <w:r>
              <w:t xml:space="preserve"> to revise converting between indices with a negative power and indices in the denominator of a fraction.</w:t>
            </w:r>
          </w:p>
        </w:tc>
        <w:tc>
          <w:tcPr>
            <w:tcW w:w="3063" w:type="dxa"/>
          </w:tcPr>
          <w:p w14:paraId="0A54B74F" w14:textId="77777777" w:rsidR="005D7854" w:rsidRDefault="005D7854" w:rsidP="00E71EDA">
            <w:pPr>
              <w:spacing w:line="276" w:lineRule="auto"/>
              <w:cnfStyle w:val="000000100000" w:firstRow="0" w:lastRow="0" w:firstColumn="0" w:lastColumn="0" w:oddVBand="0" w:evenVBand="0" w:oddHBand="1" w:evenHBand="0" w:firstRowFirstColumn="0" w:firstRowLastColumn="0" w:lastRowFirstColumn="0" w:lastRowLastColumn="0"/>
            </w:pPr>
          </w:p>
        </w:tc>
        <w:tc>
          <w:tcPr>
            <w:tcW w:w="4219" w:type="dxa"/>
          </w:tcPr>
          <w:p w14:paraId="6F09138F" w14:textId="417D35F3" w:rsidR="005D7854" w:rsidRDefault="005D7854" w:rsidP="00E71EDA">
            <w:pPr>
              <w:spacing w:line="276" w:lineRule="auto"/>
              <w:cnfStyle w:val="000000100000" w:firstRow="0" w:lastRow="0" w:firstColumn="0" w:lastColumn="0" w:oddVBand="0" w:evenVBand="0" w:oddHBand="1" w:evenHBand="0" w:firstRowFirstColumn="0" w:firstRowLastColumn="0" w:lastRowFirstColumn="0" w:lastRowLastColumn="0"/>
            </w:pPr>
            <w:r>
              <w:t xml:space="preserve">Negative powers of indices are Path content. </w:t>
            </w:r>
          </w:p>
        </w:tc>
      </w:tr>
      <w:tr w:rsidR="005D7854" w14:paraId="5B4048C6" w14:textId="77777777" w:rsidTr="00E71E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F1E415E" w14:textId="77777777" w:rsidR="005D7854" w:rsidRDefault="005D7854" w:rsidP="00E71EDA">
            <w:pPr>
              <w:spacing w:line="276" w:lineRule="auto"/>
            </w:pPr>
            <w:r>
              <w:t>Activating prior knowledge</w:t>
            </w:r>
          </w:p>
        </w:tc>
        <w:tc>
          <w:tcPr>
            <w:tcW w:w="5584" w:type="dxa"/>
          </w:tcPr>
          <w:p w14:paraId="66BE6426" w14:textId="46BE7A4D" w:rsidR="005D7854" w:rsidRDefault="005D7854" w:rsidP="00E71EDA">
            <w:pPr>
              <w:spacing w:line="276" w:lineRule="auto"/>
              <w:cnfStyle w:val="000000010000" w:firstRow="0" w:lastRow="0" w:firstColumn="0" w:lastColumn="0" w:oddVBand="0" w:evenVBand="0" w:oddHBand="0" w:evenHBand="1" w:firstRowFirstColumn="0" w:firstRowLastColumn="0" w:lastRowFirstColumn="0" w:lastRowLastColumn="0"/>
            </w:pPr>
            <w:r w:rsidRPr="007014DA">
              <w:t xml:space="preserve">Using </w:t>
            </w:r>
            <w:r>
              <w:t>s</w:t>
            </w:r>
            <w:r w:rsidRPr="007014DA">
              <w:t>lides 4</w:t>
            </w:r>
            <w:r>
              <w:t>–</w:t>
            </w:r>
            <w:r w:rsidRPr="007014DA">
              <w:t xml:space="preserve"> 5 of the PowerPoint </w:t>
            </w:r>
            <w:r w:rsidRPr="007014DA">
              <w:rPr>
                <w:i/>
                <w:iCs/>
              </w:rPr>
              <w:t xml:space="preserve">Finding </w:t>
            </w:r>
            <w:r>
              <w:rPr>
                <w:i/>
                <w:iCs/>
              </w:rPr>
              <w:t>c</w:t>
            </w:r>
            <w:r w:rsidRPr="007014DA">
              <w:rPr>
                <w:i/>
                <w:iCs/>
              </w:rPr>
              <w:t xml:space="preserve">oefficients and the </w:t>
            </w:r>
            <w:r>
              <w:rPr>
                <w:i/>
                <w:iCs/>
              </w:rPr>
              <w:t>c</w:t>
            </w:r>
            <w:r w:rsidRPr="007014DA">
              <w:rPr>
                <w:i/>
                <w:iCs/>
              </w:rPr>
              <w:t xml:space="preserve">onstant </w:t>
            </w:r>
            <w:r>
              <w:rPr>
                <w:i/>
                <w:iCs/>
              </w:rPr>
              <w:t>t</w:t>
            </w:r>
            <w:r w:rsidRPr="007014DA">
              <w:rPr>
                <w:i/>
                <w:iCs/>
              </w:rPr>
              <w:t>erm</w:t>
            </w:r>
            <w:r w:rsidRPr="007014DA">
              <w:t>, guide students to apply the binomial theorem to expand the given expression</w:t>
            </w:r>
            <w:r>
              <w:t>s</w:t>
            </w:r>
            <w:r w:rsidRPr="007014DA">
              <w:t>.</w:t>
            </w:r>
            <w:r>
              <w:t xml:space="preserve"> Students compare the 3 </w:t>
            </w:r>
            <w:r w:rsidR="00957136">
              <w:t xml:space="preserve">expressions </w:t>
            </w:r>
            <w:r>
              <w:t xml:space="preserve">to initiate a discussion about constant terms. </w:t>
            </w:r>
          </w:p>
        </w:tc>
        <w:tc>
          <w:tcPr>
            <w:tcW w:w="3063" w:type="dxa"/>
          </w:tcPr>
          <w:p w14:paraId="3114FE11" w14:textId="77777777" w:rsidR="005D7854" w:rsidRDefault="005D7854" w:rsidP="00E71EDA">
            <w:pPr>
              <w:spacing w:line="276" w:lineRule="auto"/>
              <w:cnfStyle w:val="000000010000" w:firstRow="0" w:lastRow="0" w:firstColumn="0" w:lastColumn="0" w:oddVBand="0" w:evenVBand="0" w:oddHBand="0" w:evenHBand="1" w:firstRowFirstColumn="0" w:firstRowLastColumn="0" w:lastRowFirstColumn="0" w:lastRowLastColumn="0"/>
            </w:pPr>
            <w:r>
              <w:t xml:space="preserve">Think-Pair-Share </w:t>
            </w:r>
          </w:p>
          <w:p w14:paraId="0D639A1C" w14:textId="77777777" w:rsidR="005D7854" w:rsidRDefault="005D7854" w:rsidP="00E71EDA">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411BE609" w14:textId="77777777" w:rsidR="005D7854" w:rsidRDefault="005D7854" w:rsidP="00E71EDA">
            <w:pPr>
              <w:spacing w:line="276" w:lineRule="auto"/>
              <w:cnfStyle w:val="000000010000" w:firstRow="0" w:lastRow="0" w:firstColumn="0" w:lastColumn="0" w:oddVBand="0" w:evenVBand="0" w:oddHBand="0" w:evenHBand="1" w:firstRowFirstColumn="0" w:firstRowLastColumn="0" w:lastRowFirstColumn="0" w:lastRowLastColumn="0"/>
            </w:pPr>
          </w:p>
          <w:p w14:paraId="6654B425" w14:textId="77777777" w:rsidR="005D7854" w:rsidRPr="00013FF3" w:rsidRDefault="005D7854" w:rsidP="00E71EDA">
            <w:pPr>
              <w:spacing w:line="276" w:lineRule="auto"/>
              <w:jc w:val="right"/>
              <w:cnfStyle w:val="000000010000" w:firstRow="0" w:lastRow="0" w:firstColumn="0" w:lastColumn="0" w:oddVBand="0" w:evenVBand="0" w:oddHBand="0" w:evenHBand="1" w:firstRowFirstColumn="0" w:firstRowLastColumn="0" w:lastRowFirstColumn="0" w:lastRowLastColumn="0"/>
            </w:pPr>
          </w:p>
        </w:tc>
        <w:tc>
          <w:tcPr>
            <w:tcW w:w="4219" w:type="dxa"/>
          </w:tcPr>
          <w:p w14:paraId="5A8FD737" w14:textId="77777777" w:rsidR="005D7854" w:rsidRDefault="005D7854" w:rsidP="00E71EDA">
            <w:pPr>
              <w:spacing w:line="276" w:lineRule="auto"/>
              <w:cnfStyle w:val="000000010000" w:firstRow="0" w:lastRow="0" w:firstColumn="0" w:lastColumn="0" w:oddVBand="0" w:evenVBand="0" w:oddHBand="0" w:evenHBand="1" w:firstRowFirstColumn="0" w:firstRowLastColumn="0" w:lastRowFirstColumn="0" w:lastRowLastColumn="0"/>
            </w:pPr>
            <w:r>
              <w:t xml:space="preserve">Activate prior knowledge of expanding using the binomial theorem and have students start thinking about the constant term and whether every binomial expansion will have one. </w:t>
            </w:r>
          </w:p>
        </w:tc>
      </w:tr>
      <w:tr w:rsidR="005D7854" w14:paraId="65E75726" w14:textId="77777777" w:rsidTr="00E71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C34AE11" w14:textId="77777777" w:rsidR="005D7854" w:rsidRDefault="005D7854" w:rsidP="00E71EDA">
            <w:pPr>
              <w:spacing w:before="100" w:line="276" w:lineRule="auto"/>
            </w:pPr>
            <w:r>
              <w:t>Connecting learning</w:t>
            </w:r>
          </w:p>
        </w:tc>
        <w:tc>
          <w:tcPr>
            <w:tcW w:w="5584" w:type="dxa"/>
          </w:tcPr>
          <w:p w14:paraId="1C06AFB9" w14:textId="77777777" w:rsidR="005D7854" w:rsidRDefault="005D7854" w:rsidP="00E71EDA">
            <w:pPr>
              <w:spacing w:line="276" w:lineRule="auto"/>
              <w:cnfStyle w:val="000000100000" w:firstRow="0" w:lastRow="0" w:firstColumn="0" w:lastColumn="0" w:oddVBand="0" w:evenVBand="0" w:oddHBand="1" w:evenHBand="0" w:firstRowFirstColumn="0" w:firstRowLastColumn="0" w:lastRowFirstColumn="0" w:lastRowLastColumn="0"/>
            </w:pPr>
            <w:r>
              <w:t>Students revisit the general term before u</w:t>
            </w:r>
            <w:r w:rsidRPr="00D44932">
              <w:t>s</w:t>
            </w:r>
            <w:r>
              <w:t>ing</w:t>
            </w:r>
            <w:r w:rsidRPr="00D44932">
              <w:t xml:space="preserve"> slides</w:t>
            </w:r>
            <w:r>
              <w:t> 7–8</w:t>
            </w:r>
            <w:r w:rsidRPr="00D44932">
              <w:t xml:space="preserve"> to model finding the constant term</w:t>
            </w:r>
            <w:r>
              <w:t xml:space="preserve"> using the general term, </w:t>
            </w:r>
            <w:r w:rsidRPr="00D44932">
              <w:t xml:space="preserve">then have students work through </w:t>
            </w:r>
            <w:hyperlink w:anchor="_Appendix_B_1" w:history="1">
              <w:r w:rsidRPr="00CD5A9A">
                <w:rPr>
                  <w:rStyle w:val="Hyperlink"/>
                  <w:szCs w:val="24"/>
                </w:rPr>
                <w:t xml:space="preserve">Appendix </w:t>
              </w:r>
              <w:r w:rsidRPr="00CD5A9A">
                <w:rPr>
                  <w:rStyle w:val="Hyperlink"/>
                </w:rPr>
                <w:t>B</w:t>
              </w:r>
            </w:hyperlink>
            <w:r w:rsidRPr="00D44932">
              <w:t xml:space="preserve"> to apply this understanding. </w:t>
            </w:r>
            <w:r>
              <w:t xml:space="preserve">Students explore a non-example (slide 9) to conclude that for a constant to exist, the </w:t>
            </w:r>
            <m:oMath>
              <m:r>
                <w:rPr>
                  <w:rFonts w:ascii="Cambria Math" w:hAnsi="Cambria Math"/>
                </w:rPr>
                <m:t xml:space="preserve">r </m:t>
              </m:r>
            </m:oMath>
            <w:r>
              <w:rPr>
                <w:rFonts w:eastAsiaTheme="minorEastAsia"/>
              </w:rPr>
              <w:t xml:space="preserve">value must be a positive integer. They practise using slide 10 before transferring their learning to </w:t>
            </w:r>
            <w:r>
              <w:t xml:space="preserve">find terms with a given power (modelled on slide 11) and complete </w:t>
            </w:r>
            <w:hyperlink w:anchor="_Appendix_D" w:history="1">
              <w:r w:rsidRPr="006D3FD0">
                <w:rPr>
                  <w:rStyle w:val="Hyperlink"/>
                  <w:szCs w:val="24"/>
                </w:rPr>
                <w:t>Appendix</w:t>
              </w:r>
              <w:r>
                <w:rPr>
                  <w:rStyle w:val="Hyperlink"/>
                  <w:szCs w:val="24"/>
                </w:rPr>
                <w:t> </w:t>
              </w:r>
              <w:r>
                <w:rPr>
                  <w:rStyle w:val="Hyperlink"/>
                </w:rPr>
                <w:t>D</w:t>
              </w:r>
            </w:hyperlink>
            <w:r>
              <w:t>.</w:t>
            </w:r>
          </w:p>
        </w:tc>
        <w:tc>
          <w:tcPr>
            <w:tcW w:w="3063" w:type="dxa"/>
          </w:tcPr>
          <w:p w14:paraId="4790151D" w14:textId="77777777" w:rsidR="005D7854" w:rsidRDefault="005D7854" w:rsidP="00E71EDA">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7D86C941" w14:textId="3C13C0CC" w:rsidR="005D7854" w:rsidRDefault="005D7854" w:rsidP="00E71EDA">
            <w:pPr>
              <w:spacing w:line="276" w:lineRule="auto"/>
              <w:cnfStyle w:val="000000100000" w:firstRow="0" w:lastRow="0" w:firstColumn="0" w:lastColumn="0" w:oddVBand="0" w:evenVBand="0" w:oddHBand="1" w:evenHBand="0" w:firstRowFirstColumn="0" w:firstRowLastColumn="0" w:lastRowFirstColumn="0" w:lastRowLastColumn="0"/>
            </w:pPr>
            <w:r>
              <w:t>Worked examples (Your turn)</w:t>
            </w:r>
          </w:p>
          <w:p w14:paraId="36E3CD02" w14:textId="77777777" w:rsidR="005D7854" w:rsidRDefault="005D7854" w:rsidP="00E71EDA">
            <w:pPr>
              <w:spacing w:line="276" w:lineRule="auto"/>
              <w:cnfStyle w:val="000000100000" w:firstRow="0" w:lastRow="0" w:firstColumn="0" w:lastColumn="0" w:oddVBand="0" w:evenVBand="0" w:oddHBand="1" w:evenHBand="0" w:firstRowFirstColumn="0" w:firstRowLastColumn="0" w:lastRowFirstColumn="0" w:lastRowLastColumn="0"/>
            </w:pPr>
            <w:r>
              <w:t xml:space="preserve">Faded examples </w:t>
            </w:r>
          </w:p>
          <w:p w14:paraId="5C3C8C15" w14:textId="77777777" w:rsidR="005D7854" w:rsidRDefault="005D7854" w:rsidP="00E71EDA">
            <w:pPr>
              <w:spacing w:line="276" w:lineRule="auto"/>
              <w:cnfStyle w:val="000000100000" w:firstRow="0" w:lastRow="0" w:firstColumn="0" w:lastColumn="0" w:oddVBand="0" w:evenVBand="0" w:oddHBand="1" w:evenHBand="0" w:firstRowFirstColumn="0" w:firstRowLastColumn="0" w:lastRowFirstColumn="0" w:lastRowLastColumn="0"/>
            </w:pPr>
            <w:r>
              <w:t>Think-Pair-Share</w:t>
            </w:r>
          </w:p>
        </w:tc>
        <w:tc>
          <w:tcPr>
            <w:tcW w:w="4219" w:type="dxa"/>
          </w:tcPr>
          <w:p w14:paraId="19D6F0FA" w14:textId="285E3D3E" w:rsidR="005D7854" w:rsidRDefault="005D7854" w:rsidP="00E71EDA">
            <w:pPr>
              <w:spacing w:line="276" w:lineRule="auto"/>
              <w:cnfStyle w:val="000000100000" w:firstRow="0" w:lastRow="0" w:firstColumn="0" w:lastColumn="0" w:oddVBand="0" w:evenVBand="0" w:oddHBand="1" w:evenHBand="0" w:firstRowFirstColumn="0" w:firstRowLastColumn="0" w:lastRowFirstColumn="0" w:lastRowLastColumn="0"/>
            </w:pPr>
            <w:r>
              <w:t xml:space="preserve">Students learn how to find the constant term using the general term and then explore the relationships between powers to discover a shorter method of finding the constant term and, if one exists, using ratios. The investigating ratio section of the lesson is optional (slide 12 and </w:t>
            </w:r>
            <w:hyperlink w:anchor="_Appendix_B" w:history="1">
              <w:r w:rsidRPr="00EA1623">
                <w:rPr>
                  <w:rStyle w:val="Hyperlink"/>
                  <w:szCs w:val="24"/>
                </w:rPr>
                <w:t>A</w:t>
              </w:r>
              <w:r w:rsidRPr="00EA1623">
                <w:rPr>
                  <w:rStyle w:val="Hyperlink"/>
                </w:rPr>
                <w:t>ppendix C</w:t>
              </w:r>
            </w:hyperlink>
            <w:r>
              <w:t>).</w:t>
            </w:r>
          </w:p>
        </w:tc>
      </w:tr>
      <w:tr w:rsidR="005D7854" w14:paraId="64296362" w14:textId="77777777" w:rsidTr="00E71E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7072CB6" w14:textId="77777777" w:rsidR="005D7854" w:rsidRDefault="005D7854" w:rsidP="00E71EDA">
            <w:pPr>
              <w:spacing w:before="100" w:line="276" w:lineRule="auto"/>
            </w:pPr>
            <w:r>
              <w:t>Releasing responsibility</w:t>
            </w:r>
          </w:p>
        </w:tc>
        <w:tc>
          <w:tcPr>
            <w:tcW w:w="5584" w:type="dxa"/>
          </w:tcPr>
          <w:p w14:paraId="694B2F23" w14:textId="07D8EF3A" w:rsidR="005D7854" w:rsidRDefault="005D7854" w:rsidP="00E71EDA">
            <w:pPr>
              <w:spacing w:line="276" w:lineRule="auto"/>
              <w:cnfStyle w:val="000000010000" w:firstRow="0" w:lastRow="0" w:firstColumn="0" w:lastColumn="0" w:oddVBand="0" w:evenVBand="0" w:oddHBand="0" w:evenHBand="1" w:firstRowFirstColumn="0" w:firstRowLastColumn="0" w:lastRowFirstColumn="0" w:lastRowLastColumn="0"/>
            </w:pPr>
            <w:r>
              <w:t xml:space="preserve">Students summarise thinking and complete Four quadrant notes </w:t>
            </w:r>
            <w:hyperlink w:anchor="_Appendix_E" w:history="1">
              <w:r w:rsidRPr="00C1211F">
                <w:rPr>
                  <w:rStyle w:val="Hyperlink"/>
                  <w:szCs w:val="24"/>
                </w:rPr>
                <w:t xml:space="preserve">(Appendix </w:t>
              </w:r>
              <w:r w:rsidRPr="00C1211F">
                <w:rPr>
                  <w:rStyle w:val="Hyperlink"/>
                </w:rPr>
                <w:t>E)</w:t>
              </w:r>
            </w:hyperlink>
            <w:r>
              <w:t>.</w:t>
            </w:r>
          </w:p>
        </w:tc>
        <w:tc>
          <w:tcPr>
            <w:tcW w:w="3063" w:type="dxa"/>
          </w:tcPr>
          <w:p w14:paraId="045C36A6" w14:textId="77777777" w:rsidR="005D7854" w:rsidRDefault="005D7854" w:rsidP="00E71EDA">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60A9251E" w14:textId="77777777" w:rsidR="005D7854" w:rsidRDefault="005D7854" w:rsidP="00E71EDA">
            <w:pPr>
              <w:spacing w:line="276" w:lineRule="auto"/>
              <w:cnfStyle w:val="000000010000" w:firstRow="0" w:lastRow="0" w:firstColumn="0" w:lastColumn="0" w:oddVBand="0" w:evenVBand="0" w:oddHBand="0" w:evenHBand="1" w:firstRowFirstColumn="0" w:firstRowLastColumn="0" w:lastRowFirstColumn="0" w:lastRowLastColumn="0"/>
            </w:pPr>
            <w:r>
              <w:t>Notes to future self</w:t>
            </w:r>
          </w:p>
        </w:tc>
        <w:tc>
          <w:tcPr>
            <w:tcW w:w="4219" w:type="dxa"/>
          </w:tcPr>
          <w:p w14:paraId="5401CD2F" w14:textId="462BA7E5" w:rsidR="005D7854" w:rsidRDefault="005D7854" w:rsidP="00E71EDA">
            <w:pPr>
              <w:spacing w:line="276" w:lineRule="auto"/>
              <w:cnfStyle w:val="000000010000" w:firstRow="0" w:lastRow="0" w:firstColumn="0" w:lastColumn="0" w:oddVBand="0" w:evenVBand="0" w:oddHBand="0" w:evenHBand="1" w:firstRowFirstColumn="0" w:firstRowLastColumn="0" w:lastRowFirstColumn="0" w:lastRowLastColumn="0"/>
            </w:pPr>
            <w:r>
              <w:t>This section aims to consolidate learning.</w:t>
            </w:r>
          </w:p>
        </w:tc>
      </w:tr>
      <w:tr w:rsidR="005D7854" w14:paraId="5CD4D2CE" w14:textId="77777777" w:rsidTr="00E71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2D6823E" w14:textId="77777777" w:rsidR="005D7854" w:rsidRDefault="005D7854" w:rsidP="00E71EDA">
            <w:pPr>
              <w:spacing w:before="100" w:line="276" w:lineRule="auto"/>
            </w:pPr>
            <w:r>
              <w:t>Independent practice</w:t>
            </w:r>
          </w:p>
        </w:tc>
        <w:tc>
          <w:tcPr>
            <w:tcW w:w="5584" w:type="dxa"/>
          </w:tcPr>
          <w:p w14:paraId="1A4F3D9F" w14:textId="77777777" w:rsidR="005D7854" w:rsidRDefault="005D7854" w:rsidP="00E71EDA">
            <w:pPr>
              <w:spacing w:line="276" w:lineRule="auto"/>
              <w:cnfStyle w:val="000000100000" w:firstRow="0" w:lastRow="0" w:firstColumn="0" w:lastColumn="0" w:oddVBand="0" w:evenVBand="0" w:oddHBand="1" w:evenHBand="0" w:firstRowFirstColumn="0" w:firstRowLastColumn="0" w:lastRowFirstColumn="0" w:lastRowLastColumn="0"/>
            </w:pPr>
            <w:r>
              <w:t>Use slides 14–18 for students to complete 4 HSC-style questions.</w:t>
            </w:r>
          </w:p>
        </w:tc>
        <w:tc>
          <w:tcPr>
            <w:tcW w:w="3063" w:type="dxa"/>
          </w:tcPr>
          <w:p w14:paraId="6CFBBFF8" w14:textId="77777777" w:rsidR="005D7854" w:rsidRDefault="005D7854" w:rsidP="00E71EDA">
            <w:pPr>
              <w:spacing w:line="276" w:lineRule="auto"/>
              <w:cnfStyle w:val="000000100000" w:firstRow="0" w:lastRow="0" w:firstColumn="0" w:lastColumn="0" w:oddVBand="0" w:evenVBand="0" w:oddHBand="1" w:evenHBand="0" w:firstRowFirstColumn="0" w:firstRowLastColumn="0" w:lastRowFirstColumn="0" w:lastRowLastColumn="0"/>
            </w:pPr>
          </w:p>
        </w:tc>
        <w:tc>
          <w:tcPr>
            <w:tcW w:w="4219" w:type="dxa"/>
          </w:tcPr>
          <w:p w14:paraId="11008AAD" w14:textId="77777777" w:rsidR="005D7854" w:rsidRDefault="005D7854" w:rsidP="00E71EDA">
            <w:pPr>
              <w:spacing w:line="276" w:lineRule="auto"/>
              <w:cnfStyle w:val="000000100000" w:firstRow="0" w:lastRow="0" w:firstColumn="0" w:lastColumn="0" w:oddVBand="0" w:evenVBand="0" w:oddHBand="1" w:evenHBand="0" w:firstRowFirstColumn="0" w:firstRowLastColumn="0" w:lastRowFirstColumn="0" w:lastRowLastColumn="0"/>
            </w:pPr>
            <w:r>
              <w:t>Students are exposed to HSC-style questions.</w:t>
            </w:r>
          </w:p>
        </w:tc>
      </w:tr>
    </w:tbl>
    <w:p w14:paraId="4432ACB1" w14:textId="31513F0D" w:rsidR="005D7854" w:rsidRPr="005D7854" w:rsidRDefault="005D7854" w:rsidP="005D7854">
      <w:pPr>
        <w:sectPr w:rsidR="005D7854" w:rsidRPr="005D7854" w:rsidSect="00E24598">
          <w:pgSz w:w="16840" w:h="11900" w:orient="landscape"/>
          <w:pgMar w:top="1134" w:right="1134" w:bottom="1134" w:left="1134" w:header="709" w:footer="709" w:gutter="0"/>
          <w:cols w:space="708"/>
          <w:docGrid w:linePitch="360"/>
        </w:sectPr>
      </w:pPr>
    </w:p>
    <w:p w14:paraId="73435BE4" w14:textId="2A7F16A9" w:rsidR="00A51D10" w:rsidRDefault="005E1868" w:rsidP="005E1868">
      <w:pPr>
        <w:pStyle w:val="Heading2"/>
      </w:pPr>
      <w:r>
        <w:t>A</w:t>
      </w:r>
      <w:r w:rsidR="00A51D10">
        <w:t>ctivity structure</w:t>
      </w:r>
    </w:p>
    <w:p w14:paraId="34A3E694" w14:textId="15AD0F1E" w:rsidR="00F40DC4" w:rsidRPr="00E96F95" w:rsidRDefault="00F40DC4" w:rsidP="00F40DC4">
      <w:pPr>
        <w:pStyle w:val="FeatureBox2"/>
        <w:rPr>
          <w:i/>
          <w:iCs/>
        </w:rPr>
      </w:pPr>
      <w:r>
        <w:t xml:space="preserve">Please use the associated PowerPoint </w:t>
      </w:r>
      <w:r w:rsidR="00E96F95">
        <w:rPr>
          <w:i/>
          <w:iCs/>
        </w:rPr>
        <w:t xml:space="preserve">Finding coefficients and the constant term </w:t>
      </w:r>
      <w:r>
        <w:t>to display images in this lesson.</w:t>
      </w:r>
      <w:r w:rsidR="00A071CE">
        <w:t xml:space="preserve"> </w:t>
      </w:r>
    </w:p>
    <w:p w14:paraId="6876D2AC" w14:textId="77777777" w:rsidR="00253E4C" w:rsidRDefault="00253E4C" w:rsidP="00727655">
      <w:pPr>
        <w:pStyle w:val="Heading3"/>
        <w:numPr>
          <w:ilvl w:val="2"/>
          <w:numId w:val="1"/>
        </w:numPr>
        <w:ind w:left="0"/>
      </w:pPr>
      <w:r>
        <w:t>Retrieval practice</w:t>
      </w:r>
    </w:p>
    <w:p w14:paraId="317D0E84" w14:textId="0551BEE2" w:rsidR="00253E4C" w:rsidRDefault="00253E4C" w:rsidP="00FF45A1">
      <w:r>
        <w:t xml:space="preserve">Distribute Appendix A ‘Matching indices’ to each student. </w:t>
      </w:r>
      <w:r w:rsidRPr="00713F1D">
        <w:t>Instruct them to connect each index expression on the left with its equivalent expression on the right.</w:t>
      </w:r>
    </w:p>
    <w:p w14:paraId="0F49F86A" w14:textId="3464D779" w:rsidR="00140F28" w:rsidRDefault="00140F28" w:rsidP="00140F28">
      <w:pPr>
        <w:pStyle w:val="FeatureBox"/>
      </w:pPr>
      <w:r w:rsidRPr="00446D16">
        <w:t>The concept of negative</w:t>
      </w:r>
      <w:r>
        <w:t>-integer</w:t>
      </w:r>
      <w:r w:rsidRPr="00446D16">
        <w:t xml:space="preserve"> indices is addressed in Stage 5</w:t>
      </w:r>
      <w:r>
        <w:t xml:space="preserve"> </w:t>
      </w:r>
      <w:hyperlink r:id="rId17" w:history="1">
        <w:r w:rsidRPr="002272A1">
          <w:rPr>
            <w:rStyle w:val="Hyperlink"/>
          </w:rPr>
          <w:t xml:space="preserve">Indices </w:t>
        </w:r>
        <w:r>
          <w:rPr>
            <w:rStyle w:val="Hyperlink"/>
          </w:rPr>
          <w:t>B</w:t>
        </w:r>
        <w:r w:rsidRPr="002272A1">
          <w:rPr>
            <w:rStyle w:val="Hyperlink"/>
          </w:rPr>
          <w:t xml:space="preserve"> (Path)</w:t>
        </w:r>
      </w:hyperlink>
      <w:r>
        <w:t xml:space="preserve"> outcome </w:t>
      </w:r>
      <w:r w:rsidR="002C1AD4">
        <w:br/>
      </w:r>
      <w:r w:rsidRPr="002272A1">
        <w:rPr>
          <w:b/>
          <w:bCs/>
        </w:rPr>
        <w:t>MA5-IND-P-01</w:t>
      </w:r>
      <w:r w:rsidRPr="00446D16">
        <w:t>.</w:t>
      </w:r>
      <w:r>
        <w:t xml:space="preserve"> Students were introduced to negative-integer indices and the zero index in Lesson 05 – </w:t>
      </w:r>
      <w:r w:rsidR="002E0BA0">
        <w:t xml:space="preserve">let’s </w:t>
      </w:r>
      <w:r>
        <w:t xml:space="preserve">power down of </w:t>
      </w:r>
      <w:r w:rsidR="00412580">
        <w:t xml:space="preserve">Stage 5 </w:t>
      </w:r>
      <w:r>
        <w:t xml:space="preserve">Unit 4 – </w:t>
      </w:r>
      <w:r w:rsidR="002E0BA0">
        <w:t xml:space="preserve">index </w:t>
      </w:r>
      <w:r w:rsidR="00CA5F84">
        <w:t>laws</w:t>
      </w:r>
      <w:r>
        <w:t>.</w:t>
      </w:r>
    </w:p>
    <w:p w14:paraId="453957C7" w14:textId="59DD9A16" w:rsidR="00D01CAE" w:rsidRDefault="00FD5257" w:rsidP="00727655">
      <w:pPr>
        <w:pStyle w:val="Heading3"/>
        <w:numPr>
          <w:ilvl w:val="2"/>
          <w:numId w:val="1"/>
        </w:numPr>
        <w:ind w:left="0"/>
      </w:pPr>
      <w:r>
        <w:t>Activat</w:t>
      </w:r>
      <w:r w:rsidR="006F5E31">
        <w:t xml:space="preserve">ing </w:t>
      </w:r>
      <w:r>
        <w:t>prior knowledge</w:t>
      </w:r>
    </w:p>
    <w:p w14:paraId="0CED06FF" w14:textId="0A9C62C2" w:rsidR="0089575A" w:rsidRPr="0089575A" w:rsidRDefault="00310286" w:rsidP="00727655">
      <w:pPr>
        <w:pStyle w:val="ListNumber"/>
        <w:numPr>
          <w:ilvl w:val="0"/>
          <w:numId w:val="10"/>
        </w:numPr>
      </w:pPr>
      <w:r>
        <w:t>Ask student</w:t>
      </w:r>
      <w:r w:rsidR="00A20F6A">
        <w:t>s</w:t>
      </w:r>
      <w:r>
        <w:t xml:space="preserve"> to expand </w:t>
      </w: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e>
            </m:d>
          </m:e>
          <m:sup>
            <m:r>
              <w:rPr>
                <w:rFonts w:ascii="Cambria Math" w:hAnsi="Cambria Math"/>
              </w:rPr>
              <m:t>4</m:t>
            </m:r>
          </m:sup>
        </m:sSup>
      </m:oMath>
      <w:r w:rsidR="00C20C55">
        <w:rPr>
          <w:rFonts w:eastAsiaTheme="minorEastAsia"/>
        </w:rPr>
        <w:t xml:space="preserve"> </w:t>
      </w:r>
      <w:r w:rsidR="007C468C">
        <w:rPr>
          <w:rFonts w:eastAsiaTheme="minorEastAsia"/>
        </w:rPr>
        <w:t xml:space="preserve">and </w:t>
      </w:r>
      <m:oMath>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+x</m:t>
                </m:r>
              </m:e>
            </m:d>
          </m:e>
          <m:sup>
            <m:r>
              <w:rPr>
                <w:rFonts w:ascii="Cambria Math" w:eastAsiaTheme="minorEastAsia" w:hAnsi="Cambria Math"/>
              </w:rPr>
              <m:t>4</m:t>
            </m:r>
          </m:sup>
        </m:sSup>
      </m:oMath>
      <w:r w:rsidR="007C468C">
        <w:rPr>
          <w:rFonts w:eastAsiaTheme="minorEastAsia"/>
        </w:rPr>
        <w:t xml:space="preserve"> </w:t>
      </w:r>
      <w:r w:rsidR="00C20C55">
        <w:rPr>
          <w:rFonts w:eastAsiaTheme="minorEastAsia"/>
        </w:rPr>
        <w:t xml:space="preserve">using the binomial theorem. </w:t>
      </w:r>
      <w:r w:rsidR="003E7FD8">
        <w:rPr>
          <w:rFonts w:eastAsiaTheme="minorEastAsia"/>
        </w:rPr>
        <w:t>These questions along with the corresponding expansions can be seen on slide 4 of the PowerPoint.</w:t>
      </w:r>
    </w:p>
    <w:p w14:paraId="41B46E30" w14:textId="48297EFF" w:rsidR="00FB2EBE" w:rsidRDefault="0062147C" w:rsidP="00727655">
      <w:pPr>
        <w:pStyle w:val="ListNumber"/>
        <w:numPr>
          <w:ilvl w:val="0"/>
          <w:numId w:val="10"/>
        </w:numPr>
      </w:pPr>
      <w:r>
        <w:t xml:space="preserve">Display slide </w:t>
      </w:r>
      <w:r w:rsidR="0089575A">
        <w:t>5</w:t>
      </w:r>
      <w:r>
        <w:t xml:space="preserve"> </w:t>
      </w:r>
      <w:r w:rsidR="009A18BF">
        <w:t xml:space="preserve">of the PowerPoint </w:t>
      </w:r>
      <w:r w:rsidR="00777B8A">
        <w:t xml:space="preserve">and have students expand </w:t>
      </w: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e>
            </m:d>
          </m:e>
          <m:sup>
            <m:r>
              <w:rPr>
                <w:rFonts w:ascii="Cambria Math" w:hAnsi="Cambria Math"/>
              </w:rPr>
              <m:t>4</m:t>
            </m:r>
          </m:sup>
        </m:sSup>
      </m:oMath>
      <w:r w:rsidR="0089575A">
        <w:rPr>
          <w:rFonts w:eastAsiaTheme="minorEastAsia"/>
        </w:rPr>
        <w:t xml:space="preserve"> </w:t>
      </w:r>
      <w:r w:rsidR="00D4223D">
        <w:t xml:space="preserve">using the </w:t>
      </w:r>
      <w:r w:rsidR="00A36560">
        <w:t>b</w:t>
      </w:r>
      <w:r w:rsidR="0005390B">
        <w:t>inomial</w:t>
      </w:r>
      <w:r w:rsidR="00D4223D">
        <w:t xml:space="preserve"> theorem.</w:t>
      </w:r>
      <w:r w:rsidR="007B0280">
        <w:t xml:space="preserve"> After some time, c</w:t>
      </w:r>
      <w:r w:rsidR="009244AA">
        <w:t>lick to a</w:t>
      </w:r>
      <w:r w:rsidR="00DA4EA5">
        <w:t>nimate</w:t>
      </w:r>
      <w:r w:rsidR="0014116F">
        <w:t xml:space="preserve"> the</w:t>
      </w:r>
      <w:r w:rsidR="00DA4EA5">
        <w:t xml:space="preserve"> slide to display the </w:t>
      </w:r>
      <w:r w:rsidR="0005390B">
        <w:t xml:space="preserve">worked </w:t>
      </w:r>
      <w:r w:rsidR="00DA4EA5">
        <w:t>solution.</w:t>
      </w:r>
      <w:r w:rsidR="00711EEB">
        <w:t xml:space="preserve"> </w:t>
      </w:r>
    </w:p>
    <w:p w14:paraId="5DFC141C" w14:textId="6626CDF5" w:rsidR="00711EEB" w:rsidRDefault="00711EEB" w:rsidP="00727655">
      <w:pPr>
        <w:pStyle w:val="ListNumber"/>
        <w:numPr>
          <w:ilvl w:val="0"/>
          <w:numId w:val="10"/>
        </w:numPr>
      </w:pPr>
      <w:r>
        <w:t xml:space="preserve">Using a Think-Pair-Share </w:t>
      </w:r>
      <w:r w:rsidRPr="00D41ECD">
        <w:t>(</w:t>
      </w:r>
      <w:hyperlink r:id="rId18" w:tgtFrame="_blank" w:history="1">
        <w:r w:rsidRPr="00D41ECD">
          <w:rPr>
            <w:rStyle w:val="Hyperlink"/>
          </w:rPr>
          <w:t>bit.ly/</w:t>
        </w:r>
        <w:proofErr w:type="spellStart"/>
        <w:r w:rsidRPr="00D41ECD">
          <w:rPr>
            <w:rStyle w:val="Hyperlink"/>
          </w:rPr>
          <w:t>thinkpairsharestrategy</w:t>
        </w:r>
        <w:proofErr w:type="spellEnd"/>
      </w:hyperlink>
      <w:r w:rsidRPr="00D41ECD">
        <w:t>)</w:t>
      </w:r>
      <w:r w:rsidR="00711516">
        <w:t xml:space="preserve"> have students compare the 3 questions and their answers. </w:t>
      </w:r>
      <w:r w:rsidR="007A4E73">
        <w:t>A</w:t>
      </w:r>
      <w:r w:rsidR="000B5AE4">
        <w:t>sk</w:t>
      </w:r>
      <w:r w:rsidR="007A4E73">
        <w:t xml:space="preserve"> students to specifically look at how each term changes for each of the expansions.</w:t>
      </w:r>
    </w:p>
    <w:p w14:paraId="3C176DA0" w14:textId="7B9A38D5" w:rsidR="00711516" w:rsidRDefault="00711516" w:rsidP="00EB36AB">
      <w:pPr>
        <w:pStyle w:val="FeatureBox"/>
      </w:pPr>
      <w:r>
        <w:t xml:space="preserve">Students should </w:t>
      </w:r>
      <w:r w:rsidR="000B5AE4">
        <w:t>realise</w:t>
      </w:r>
      <w:r w:rsidR="009B4DDE">
        <w:t xml:space="preserve"> that each expansion has </w:t>
      </w:r>
      <w:r w:rsidR="00973C64">
        <w:t>identical</w:t>
      </w:r>
      <w:r w:rsidR="009B4DDE">
        <w:t xml:space="preserve"> </w:t>
      </w:r>
      <w:r w:rsidR="00973C64">
        <w:t xml:space="preserve">first </w:t>
      </w:r>
      <w:r w:rsidR="009B4DDE">
        <w:t>terms</w:t>
      </w:r>
      <w:r w:rsidR="00973C64">
        <w:t xml:space="preserve">, although the following 3 terms all </w:t>
      </w:r>
      <w:r w:rsidR="00C01803">
        <w:t xml:space="preserve">changed by the power of </w:t>
      </w:r>
      <m:oMath>
        <m:r>
          <w:rPr>
            <w:rFonts w:ascii="Cambria Math" w:hAnsi="Cambria Math"/>
          </w:rPr>
          <m:t>x</m:t>
        </m:r>
      </m:oMath>
      <w:r w:rsidR="00DF0E97">
        <w:rPr>
          <w:rFonts w:eastAsiaTheme="minorEastAsia"/>
        </w:rPr>
        <w:t xml:space="preserve">. Students may also share that the last term </w:t>
      </w:r>
      <w:r w:rsidR="00ED201F">
        <w:rPr>
          <w:rFonts w:eastAsiaTheme="minorEastAsia"/>
        </w:rPr>
        <w:t xml:space="preserve">changed quite significantly and they may link it to how the question changed. </w:t>
      </w:r>
      <w:r>
        <w:t xml:space="preserve">Students </w:t>
      </w:r>
      <w:r w:rsidR="00E01F44">
        <w:t>might share</w:t>
      </w:r>
      <w:r>
        <w:t xml:space="preserve"> that the first and last questions have constant terms or terms independent of </w:t>
      </w:r>
      <m:oMath>
        <m:r>
          <w:rPr>
            <w:rFonts w:ascii="Cambria Math" w:hAnsi="Cambria Math"/>
          </w:rPr>
          <m:t>x</m:t>
        </m:r>
      </m:oMath>
      <w:r w:rsidR="00EB36AB">
        <w:t xml:space="preserve">. </w:t>
      </w:r>
    </w:p>
    <w:p w14:paraId="745BCECE" w14:textId="012BF57E" w:rsidR="00D55A72" w:rsidRDefault="00D55A72" w:rsidP="006A2F27">
      <w:pPr>
        <w:pStyle w:val="ListNumber"/>
        <w:numPr>
          <w:ilvl w:val="0"/>
          <w:numId w:val="10"/>
        </w:numPr>
      </w:pPr>
      <w:r w:rsidRPr="00462F2C">
        <w:t xml:space="preserve">Use the Pose-Pause-Pounce-Bounce questioning strategy </w:t>
      </w:r>
      <w:r w:rsidR="00F45A4D">
        <w:t>(</w:t>
      </w:r>
      <w:r w:rsidRPr="00462F2C">
        <w:t>PDF 557KB</w:t>
      </w:r>
      <w:r w:rsidR="00F45A4D">
        <w:t>)</w:t>
      </w:r>
      <w:r w:rsidR="00F45A4D" w:rsidRPr="00462F2C">
        <w:t xml:space="preserve"> </w:t>
      </w:r>
      <w:r w:rsidRPr="00462F2C">
        <w:t>(</w:t>
      </w:r>
      <w:hyperlink r:id="rId19" w:tgtFrame="_blank" w:history="1">
        <w:r w:rsidRPr="006A2F27">
          <w:rPr>
            <w:rStyle w:val="Hyperlink"/>
            <w:szCs w:val="22"/>
          </w:rPr>
          <w:t>bit.ly/</w:t>
        </w:r>
        <w:proofErr w:type="spellStart"/>
        <w:r w:rsidRPr="006A2F27">
          <w:rPr>
            <w:rStyle w:val="Hyperlink"/>
            <w:szCs w:val="22"/>
          </w:rPr>
          <w:t>posepausepouncebounce</w:t>
        </w:r>
        <w:proofErr w:type="spellEnd"/>
      </w:hyperlink>
      <w:r w:rsidRPr="00D873FF">
        <w:t xml:space="preserve">) </w:t>
      </w:r>
      <w:r w:rsidRPr="00462F2C">
        <w:t xml:space="preserve">to </w:t>
      </w:r>
      <w:r>
        <w:t xml:space="preserve">initiate a class discussion about the </w:t>
      </w:r>
      <w:r w:rsidR="0025231A">
        <w:t xml:space="preserve">constant term </w:t>
      </w:r>
      <w:r w:rsidR="004A59E9">
        <w:t xml:space="preserve">in </w:t>
      </w:r>
      <w:r>
        <w:t xml:space="preserve">the 3 binomial expansions. Prompt students with questions such as: </w:t>
      </w:r>
    </w:p>
    <w:p w14:paraId="0119ACA7" w14:textId="61F719E4" w:rsidR="00D55A72" w:rsidRPr="004E6589" w:rsidRDefault="00AB6637" w:rsidP="004E6589">
      <w:pPr>
        <w:pStyle w:val="ListBullet2"/>
      </w:pPr>
      <w:r w:rsidRPr="004E6589">
        <w:t>Why don’t</w:t>
      </w:r>
      <w:r w:rsidR="00D55A72" w:rsidRPr="004E6589">
        <w:t xml:space="preserve"> all binomial expansions contain a constant term?</w:t>
      </w:r>
    </w:p>
    <w:p w14:paraId="510120DD" w14:textId="6CBE73E0" w:rsidR="00D55A72" w:rsidRPr="004E6589" w:rsidRDefault="009808C7" w:rsidP="004E6589">
      <w:pPr>
        <w:pStyle w:val="ListBullet2"/>
      </w:pPr>
      <w:r w:rsidRPr="004E6589">
        <w:t>For w</w:t>
      </w:r>
      <w:r w:rsidR="00D55A72" w:rsidRPr="004E6589">
        <w:t xml:space="preserve">hich binomial expansions </w:t>
      </w:r>
      <w:r w:rsidRPr="004E6589">
        <w:t>would you expect</w:t>
      </w:r>
      <w:r w:rsidR="00D55A72" w:rsidRPr="004E6589">
        <w:t xml:space="preserve"> a constant term</w:t>
      </w:r>
      <w:r w:rsidR="004A59E9" w:rsidRPr="004E6589">
        <w:t>, and why</w:t>
      </w:r>
      <w:r w:rsidR="00D55A72" w:rsidRPr="004E6589">
        <w:t>?</w:t>
      </w:r>
      <w:r w:rsidR="00CC0FC5" w:rsidRPr="004E6589">
        <w:t xml:space="preserve"> </w:t>
      </w:r>
    </w:p>
    <w:p w14:paraId="3FE0705F" w14:textId="5DC657AD" w:rsidR="0025231A" w:rsidRDefault="0025231A" w:rsidP="00DF6C66">
      <w:pPr>
        <w:pStyle w:val="FeatureBox"/>
      </w:pPr>
      <w:r>
        <w:t xml:space="preserve">Have students link their understanding back to the 3 binomial expansions and why </w:t>
      </w:r>
      <w:r w:rsidR="00897D63">
        <w:t xml:space="preserve">the expansion of </w:t>
      </w: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m:t>
                </m:r>
              </m:e>
            </m:d>
          </m:e>
          <m:sup>
            <m:r>
              <w:rPr>
                <w:rFonts w:ascii="Cambria Math" w:hAnsi="Cambria Math"/>
              </w:rPr>
              <m:t>4</m:t>
            </m:r>
          </m:sup>
        </m:sSup>
      </m:oMath>
      <w:r w:rsidR="00897D63">
        <w:rPr>
          <w:rFonts w:eastAsiaTheme="minorEastAsia"/>
        </w:rPr>
        <w:t xml:space="preserve"> and </w:t>
      </w:r>
      <m:oMath>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t>
                    </m:r>
                  </m:den>
                </m:f>
              </m:e>
            </m:d>
          </m:e>
          <m:sup>
            <m:r>
              <w:rPr>
                <w:rFonts w:ascii="Cambria Math" w:eastAsiaTheme="minorEastAsia" w:hAnsi="Cambria Math"/>
              </w:rPr>
              <m:t>4</m:t>
            </m:r>
          </m:sup>
        </m:sSup>
      </m:oMath>
      <w:r w:rsidR="00B74874">
        <w:rPr>
          <w:rFonts w:eastAsiaTheme="minorEastAsia"/>
        </w:rPr>
        <w:t xml:space="preserve"> had constant terms while </w:t>
      </w:r>
      <m:oMath>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+x</m:t>
                </m:r>
              </m:e>
            </m:d>
          </m:e>
          <m:sup>
            <m:r>
              <w:rPr>
                <w:rFonts w:ascii="Cambria Math" w:eastAsiaTheme="minorEastAsia" w:hAnsi="Cambria Math"/>
              </w:rPr>
              <m:t>4</m:t>
            </m:r>
          </m:sup>
        </m:sSup>
      </m:oMath>
      <w:r w:rsidR="00B74874">
        <w:rPr>
          <w:rFonts w:eastAsiaTheme="minorEastAsia"/>
        </w:rPr>
        <w:t xml:space="preserve"> did not. </w:t>
      </w:r>
    </w:p>
    <w:p w14:paraId="4FF46D77" w14:textId="77777777" w:rsidR="00F87D60" w:rsidRPr="009F25A7" w:rsidRDefault="00F87D60" w:rsidP="00F87D60">
      <w:pPr>
        <w:pStyle w:val="Heading3"/>
        <w:numPr>
          <w:ilvl w:val="2"/>
          <w:numId w:val="1"/>
        </w:numPr>
        <w:ind w:left="0"/>
      </w:pPr>
      <w:r>
        <w:t>Connecting learning</w:t>
      </w:r>
    </w:p>
    <w:p w14:paraId="5BE5B940" w14:textId="1FDD71AE" w:rsidR="002E3A86" w:rsidRDefault="0005390B" w:rsidP="00F87D60">
      <w:pPr>
        <w:pStyle w:val="ListNumber"/>
        <w:numPr>
          <w:ilvl w:val="0"/>
          <w:numId w:val="20"/>
        </w:numPr>
      </w:pPr>
      <w:r>
        <w:t xml:space="preserve">Using </w:t>
      </w:r>
      <w:r w:rsidR="00A6568A">
        <w:t>a</w:t>
      </w:r>
      <w:r w:rsidR="002E3A86">
        <w:t xml:space="preserve"> Think-Pair-Share</w:t>
      </w:r>
      <w:r w:rsidR="00DE17CB">
        <w:t xml:space="preserve">, </w:t>
      </w:r>
      <w:r>
        <w:t>prompt</w:t>
      </w:r>
      <w:r w:rsidR="002E3A86">
        <w:t xml:space="preserve"> students </w:t>
      </w:r>
      <w:r>
        <w:t xml:space="preserve">to </w:t>
      </w:r>
      <w:r w:rsidR="003E7420">
        <w:t>consider</w:t>
      </w:r>
      <w:r>
        <w:t xml:space="preserve"> how they could determine the constant term </w:t>
      </w:r>
      <w:r w:rsidR="00375370">
        <w:t xml:space="preserve">without </w:t>
      </w:r>
      <w:r>
        <w:t xml:space="preserve">fully </w:t>
      </w:r>
      <w:r w:rsidR="00375370">
        <w:t>expanding the binomial expression.</w:t>
      </w:r>
      <w:r w:rsidR="00516F21">
        <w:t xml:space="preserve"> </w:t>
      </w:r>
      <w:r w:rsidR="00DE17CB">
        <w:t xml:space="preserve">Students may need to be prompted to consider the power of </w:t>
      </w:r>
      <m:oMath>
        <m:r>
          <w:rPr>
            <w:rFonts w:ascii="Cambria Math" w:hAnsi="Cambria Math"/>
          </w:rPr>
          <m:t>x</m:t>
        </m:r>
      </m:oMath>
      <w:r w:rsidR="00DE17CB">
        <w:t xml:space="preserve"> for a constant term. </w:t>
      </w:r>
    </w:p>
    <w:p w14:paraId="4CC7184C" w14:textId="2D45DA3F" w:rsidR="00807659" w:rsidRDefault="00AD7F37" w:rsidP="00462F2C">
      <w:pPr>
        <w:pStyle w:val="FeatureBox"/>
        <w:rPr>
          <w:rFonts w:eastAsiaTheme="minorEastAsia"/>
          <w:iCs/>
        </w:rPr>
      </w:pPr>
      <w:r>
        <w:t xml:space="preserve">Students </w:t>
      </w:r>
      <w:r w:rsidR="00AE78AA">
        <w:t>should start thinking about the power of</w:t>
      </w:r>
      <w:r w:rsidR="0007204D">
        <w:t xml:space="preserve"> </w:t>
      </w:r>
      <m:oMath>
        <m:r>
          <w:rPr>
            <w:rFonts w:ascii="Cambria Math" w:hAnsi="Cambria Math"/>
          </w:rPr>
          <m:t>x</m:t>
        </m:r>
      </m:oMath>
      <w:r w:rsidR="0007204D">
        <w:t xml:space="preserve"> </w:t>
      </w:r>
      <w:r w:rsidR="0005390B">
        <w:t xml:space="preserve">and how the </w:t>
      </w:r>
      <w:r w:rsidR="0007204D">
        <w:t>binomial theorem could</w:t>
      </w:r>
      <w:r w:rsidR="0005390B">
        <w:t xml:space="preserve"> help identify the </w:t>
      </w:r>
      <w:r w:rsidR="0007204D">
        <w:t xml:space="preserve">term independent of </w:t>
      </w:r>
      <m:oMath>
        <m:r>
          <w:rPr>
            <w:rFonts w:ascii="Cambria Math" w:hAnsi="Cambria Math"/>
          </w:rPr>
          <m:t>x</m:t>
        </m:r>
      </m:oMath>
      <w:r w:rsidR="0007204D">
        <w:t xml:space="preserve">. </w:t>
      </w:r>
    </w:p>
    <w:p w14:paraId="6BA7357D" w14:textId="3FAFD60C" w:rsidR="00C9770E" w:rsidRDefault="00A26D7C" w:rsidP="00EA49E4">
      <w:pPr>
        <w:pStyle w:val="ListNumber"/>
        <w:numPr>
          <w:ilvl w:val="0"/>
          <w:numId w:val="20"/>
        </w:numPr>
      </w:pPr>
      <w:r w:rsidRPr="00A26D7C">
        <w:t xml:space="preserve">Direct students to the binomial theorem on the </w:t>
      </w:r>
      <w:hyperlink r:id="rId20" w:anchor="hsc-mathematics-extension-1-annotated-sample-examination-materials-mathematics_extension_1_11_12_2024" w:history="1">
        <w:r w:rsidR="002A5840" w:rsidRPr="009713A7">
          <w:rPr>
            <w:rStyle w:val="Hyperlink"/>
            <w:bCs/>
          </w:rPr>
          <w:t xml:space="preserve">NESA Mathematics </w:t>
        </w:r>
        <w:r w:rsidRPr="009713A7">
          <w:rPr>
            <w:rStyle w:val="Hyperlink"/>
          </w:rPr>
          <w:t xml:space="preserve">Extension 1 </w:t>
        </w:r>
        <w:r w:rsidR="002A5840" w:rsidRPr="009713A7">
          <w:rPr>
            <w:rStyle w:val="Hyperlink"/>
          </w:rPr>
          <w:t xml:space="preserve">– HSC </w:t>
        </w:r>
        <w:r w:rsidRPr="009713A7">
          <w:rPr>
            <w:rStyle w:val="Hyperlink"/>
          </w:rPr>
          <w:t>reference sheet</w:t>
        </w:r>
      </w:hyperlink>
      <w:r w:rsidRPr="00A26D7C">
        <w:t xml:space="preserve">. Have them </w:t>
      </w:r>
      <w:r>
        <w:t xml:space="preserve">use this to </w:t>
      </w:r>
      <w:r w:rsidR="005102D4">
        <w:t xml:space="preserve">recall </w:t>
      </w:r>
      <w:r w:rsidR="000D73A9">
        <w:t xml:space="preserve">and </w:t>
      </w:r>
      <w:r w:rsidRPr="00A26D7C">
        <w:t>write the general term of a binomial expansion</w:t>
      </w:r>
      <w:r w:rsidR="005102D4">
        <w:t xml:space="preserve">. </w:t>
      </w:r>
    </w:p>
    <w:p w14:paraId="792BF388" w14:textId="0B14DBA0" w:rsidR="00A34463" w:rsidRDefault="00221F1B" w:rsidP="00DF6C66">
      <w:pPr>
        <w:pStyle w:val="FeatureBox"/>
      </w:pPr>
      <w:r>
        <w:rPr>
          <w:rFonts w:eastAsiaTheme="minorEastAsia"/>
          <w:iCs/>
        </w:rPr>
        <w:t>The general term of a bin</w:t>
      </w:r>
      <w:r w:rsidR="00A05B94">
        <w:rPr>
          <w:rFonts w:eastAsiaTheme="minorEastAsia"/>
          <w:iCs/>
        </w:rPr>
        <w:t xml:space="preserve">omial expansion can be written as </w:t>
      </w:r>
      <m:oMath>
        <m:d>
          <m:dPr>
            <m:ctrlPr>
              <w:rPr>
                <w:rFonts w:ascii="Cambria Math" w:hAnsi="Cambria Math"/>
                <w:i/>
                <w:iCs/>
              </w:rPr>
            </m:ctrlPr>
          </m:dPr>
          <m:e>
            <m:f>
              <m:fPr>
                <m:type m:val="noBar"/>
                <m:ctrlPr>
                  <w:rPr>
                    <w:rFonts w:ascii="Cambria Math" w:hAnsi="Cambria Math"/>
                    <w:i/>
                    <w:iCs/>
                  </w:rPr>
                </m:ctrlPr>
              </m:fPr>
              <m:num>
                <m:r>
                  <w:rPr>
                    <w:rFonts w:ascii="Cambria Math" w:hAnsi="Cambria Math"/>
                  </w:rPr>
                  <m:t>n</m:t>
                </m:r>
              </m:num>
              <m:den>
                <m:r>
                  <w:rPr>
                    <w:rFonts w:ascii="Cambria Math" w:hAnsi="Cambria Math"/>
                  </w:rPr>
                  <m:t>r</m:t>
                </m:r>
              </m:den>
            </m:f>
          </m:e>
        </m:d>
        <m:sSup>
          <m:sSupPr>
            <m:ctrlPr>
              <w:rPr>
                <w:rFonts w:ascii="Cambria Math" w:hAnsi="Cambria Math"/>
                <w:i/>
                <w:iCs/>
              </w:rPr>
            </m:ctrlPr>
          </m:sSupPr>
          <m:e>
            <m:r>
              <w:rPr>
                <w:rFonts w:ascii="Cambria Math" w:hAnsi="Cambria Math"/>
              </w:rPr>
              <m:t>x</m:t>
            </m:r>
          </m:e>
          <m:sup>
            <m:r>
              <w:rPr>
                <w:rFonts w:ascii="Cambria Math" w:hAnsi="Cambria Math"/>
              </w:rPr>
              <m:t>n-r</m:t>
            </m:r>
          </m:sup>
        </m:sSup>
        <m:sSup>
          <m:sSupPr>
            <m:ctrlPr>
              <w:rPr>
                <w:rFonts w:ascii="Cambria Math" w:hAnsi="Cambria Math"/>
                <w:i/>
                <w:iCs/>
              </w:rPr>
            </m:ctrlPr>
          </m:sSupPr>
          <m:e>
            <m:r>
              <w:rPr>
                <w:rFonts w:ascii="Cambria Math" w:hAnsi="Cambria Math"/>
              </w:rPr>
              <m:t>y</m:t>
            </m:r>
          </m:e>
          <m:sup>
            <m:r>
              <w:rPr>
                <w:rFonts w:ascii="Cambria Math" w:hAnsi="Cambria Math"/>
              </w:rPr>
              <m:t>r</m:t>
            </m:r>
          </m:sup>
        </m:sSup>
      </m:oMath>
      <w:r w:rsidR="00A05B94">
        <w:rPr>
          <w:rFonts w:eastAsiaTheme="minorEastAsia"/>
          <w:iCs/>
        </w:rPr>
        <w:t xml:space="preserve">. </w:t>
      </w:r>
    </w:p>
    <w:p w14:paraId="4CA597D8" w14:textId="696DA20B" w:rsidR="00A71779" w:rsidRDefault="008931FF" w:rsidP="00EA49E4">
      <w:pPr>
        <w:pStyle w:val="ListNumber"/>
        <w:numPr>
          <w:ilvl w:val="0"/>
          <w:numId w:val="20"/>
        </w:numPr>
      </w:pPr>
      <w:r w:rsidRPr="008931FF">
        <w:t xml:space="preserve">Use slides </w:t>
      </w:r>
      <w:r w:rsidR="00A574C5">
        <w:t>7</w:t>
      </w:r>
      <w:r w:rsidR="005B6B53">
        <w:t>–</w:t>
      </w:r>
      <w:r w:rsidR="00A574C5">
        <w:t>8</w:t>
      </w:r>
      <w:r w:rsidRPr="008931FF">
        <w:t xml:space="preserve"> </w:t>
      </w:r>
      <w:r w:rsidR="00CC520D">
        <w:t xml:space="preserve">of the PowerPoint </w:t>
      </w:r>
      <w:r w:rsidR="00306B91">
        <w:t>to</w:t>
      </w:r>
      <w:r w:rsidR="00306B91" w:rsidRPr="008931FF">
        <w:t xml:space="preserve"> </w:t>
      </w:r>
      <w:r w:rsidRPr="008931FF">
        <w:t xml:space="preserve">model </w:t>
      </w:r>
      <w:r w:rsidR="00DA4364">
        <w:t>how to us</w:t>
      </w:r>
      <w:r w:rsidR="00BD5CFF">
        <w:t>e</w:t>
      </w:r>
      <w:r w:rsidR="001B09FF">
        <w:t xml:space="preserve"> </w:t>
      </w:r>
      <w:r w:rsidR="00AC2FEF">
        <w:t>the general term</w:t>
      </w:r>
      <w:r w:rsidRPr="008931FF">
        <w:t xml:space="preserve"> </w:t>
      </w:r>
      <w:r w:rsidR="00BD5CFF">
        <w:t xml:space="preserve">to find the constant term </w:t>
      </w:r>
      <w:r w:rsidR="00AC2FEF">
        <w:t xml:space="preserve">using </w:t>
      </w:r>
      <w:r w:rsidRPr="008931FF">
        <w:t>the Worked examples (</w:t>
      </w:r>
      <w:r w:rsidR="002A5840">
        <w:t>Y</w:t>
      </w:r>
      <w:r w:rsidR="002A5840" w:rsidRPr="008931FF">
        <w:t xml:space="preserve">our </w:t>
      </w:r>
      <w:r w:rsidRPr="008931FF">
        <w:t>turn) method (</w:t>
      </w:r>
      <w:hyperlink r:id="rId21" w:tgtFrame="_blank" w:history="1">
        <w:r w:rsidRPr="008931FF">
          <w:rPr>
            <w:rStyle w:val="Hyperlink"/>
          </w:rPr>
          <w:t>bit.ly/</w:t>
        </w:r>
        <w:proofErr w:type="spellStart"/>
        <w:r w:rsidRPr="008931FF">
          <w:rPr>
            <w:rStyle w:val="Hyperlink"/>
          </w:rPr>
          <w:t>supportingstrategies</w:t>
        </w:r>
        <w:proofErr w:type="spellEnd"/>
      </w:hyperlink>
      <w:r w:rsidRPr="008931FF">
        <w:t>). </w:t>
      </w:r>
    </w:p>
    <w:p w14:paraId="00FF723B" w14:textId="6560A748" w:rsidR="00515DBC" w:rsidRDefault="00515DBC" w:rsidP="00515DBC">
      <w:pPr>
        <w:pStyle w:val="FeatureBox"/>
      </w:pPr>
      <w:r w:rsidRPr="00515DBC">
        <w:t>Click to animate the ‘Worked example’ slide to show self-explanation prompts and click to animate the ‘Your turn’ slide to show the solutions.</w:t>
      </w:r>
    </w:p>
    <w:p w14:paraId="3DCF59EB" w14:textId="2B60D8DA" w:rsidR="00EF2356" w:rsidRDefault="00EF2356" w:rsidP="00EA49E4">
      <w:pPr>
        <w:pStyle w:val="ListNumber"/>
        <w:numPr>
          <w:ilvl w:val="0"/>
          <w:numId w:val="20"/>
        </w:numPr>
      </w:pPr>
      <w:r w:rsidRPr="00EF2356">
        <w:t xml:space="preserve">Students complete </w:t>
      </w:r>
      <w:r w:rsidR="0063468B">
        <w:t xml:space="preserve">faded worked examples </w:t>
      </w:r>
      <w:r w:rsidR="0063468B" w:rsidRPr="009D2D94">
        <w:t>(</w:t>
      </w:r>
      <w:hyperlink r:id="rId22" w:history="1">
        <w:r w:rsidR="0063468B" w:rsidRPr="009D2D94">
          <w:rPr>
            <w:rStyle w:val="Hyperlink"/>
          </w:rPr>
          <w:t>bit.ly/</w:t>
        </w:r>
        <w:proofErr w:type="spellStart"/>
        <w:r w:rsidR="0063468B" w:rsidRPr="009D2D94">
          <w:rPr>
            <w:rStyle w:val="Hyperlink"/>
          </w:rPr>
          <w:t>fadedexamplesstrategy</w:t>
        </w:r>
        <w:proofErr w:type="spellEnd"/>
      </w:hyperlink>
      <w:r w:rsidR="0063468B" w:rsidRPr="009D2D94">
        <w:t xml:space="preserve">) </w:t>
      </w:r>
      <w:r w:rsidR="00890C84">
        <w:t xml:space="preserve">using </w:t>
      </w:r>
      <w:r w:rsidRPr="009D2D94">
        <w:t xml:space="preserve">Appendix </w:t>
      </w:r>
      <w:r w:rsidR="0014104C">
        <w:t>B</w:t>
      </w:r>
      <w:r w:rsidRPr="009D2D94">
        <w:t xml:space="preserve"> ‘Faded examples’</w:t>
      </w:r>
      <w:r>
        <w:t xml:space="preserve"> </w:t>
      </w:r>
      <w:r w:rsidRPr="00EF2356">
        <w:t xml:space="preserve">to apply their understanding of the general term in a scaffolded way. </w:t>
      </w:r>
      <w:r w:rsidR="00890C84">
        <w:t>Th</w:t>
      </w:r>
      <w:r w:rsidR="002A60EA">
        <w:t>is approach</w:t>
      </w:r>
      <w:r w:rsidR="00890C84">
        <w:t xml:space="preserve"> </w:t>
      </w:r>
      <w:r w:rsidR="00890C84" w:rsidRPr="00EF2356">
        <w:t>gradually release</w:t>
      </w:r>
      <w:r w:rsidR="00774A43">
        <w:t>s</w:t>
      </w:r>
      <w:r w:rsidR="00890C84" w:rsidRPr="00EF2356">
        <w:t xml:space="preserve"> responsibility</w:t>
      </w:r>
      <w:r w:rsidR="00774A43">
        <w:t>, building confidence</w:t>
      </w:r>
      <w:r w:rsidR="00890C84" w:rsidRPr="00EF2356">
        <w:t xml:space="preserve"> and reinforc</w:t>
      </w:r>
      <w:r w:rsidR="00774A43">
        <w:t>ing</w:t>
      </w:r>
      <w:r w:rsidR="00890C84" w:rsidRPr="00EF2356">
        <w:t xml:space="preserve"> links to prior learning</w:t>
      </w:r>
      <w:r w:rsidR="00890C84">
        <w:t>.</w:t>
      </w:r>
    </w:p>
    <w:p w14:paraId="07F0EE4E" w14:textId="77777777" w:rsidR="00100817" w:rsidRDefault="001D3F2B" w:rsidP="0048316B">
      <w:pPr>
        <w:pStyle w:val="ListNumber"/>
        <w:numPr>
          <w:ilvl w:val="0"/>
          <w:numId w:val="20"/>
        </w:numPr>
      </w:pPr>
      <w:r>
        <w:t xml:space="preserve">Display slide </w:t>
      </w:r>
      <w:r w:rsidR="00954DD5">
        <w:t>9</w:t>
      </w:r>
      <w:r w:rsidR="006439DB">
        <w:t xml:space="preserve"> </w:t>
      </w:r>
      <w:r w:rsidR="002A618E">
        <w:t xml:space="preserve">and have students read through the </w:t>
      </w:r>
      <w:r w:rsidR="0048316B">
        <w:t>non-example</w:t>
      </w:r>
      <w:r w:rsidR="002A618E">
        <w:t xml:space="preserve">. </w:t>
      </w:r>
    </w:p>
    <w:p w14:paraId="493D7F1E" w14:textId="65A76B0C" w:rsidR="00FD62B6" w:rsidRDefault="00100817" w:rsidP="0048316B">
      <w:pPr>
        <w:pStyle w:val="ListNumber"/>
        <w:numPr>
          <w:ilvl w:val="0"/>
          <w:numId w:val="20"/>
        </w:numPr>
      </w:pPr>
      <w:r>
        <w:t>Click to display the self-explanation prompts and</w:t>
      </w:r>
      <w:r w:rsidR="008F0C46">
        <w:t xml:space="preserve"> using</w:t>
      </w:r>
      <w:r w:rsidR="002A618E">
        <w:t xml:space="preserve"> a Think-Pair-Share have students consider why this </w:t>
      </w:r>
      <w:r w:rsidR="00B43254">
        <w:t xml:space="preserve">example does not contain a constant term. </w:t>
      </w:r>
    </w:p>
    <w:p w14:paraId="079D6279" w14:textId="70298999" w:rsidR="00344A0B" w:rsidRDefault="00344A0B" w:rsidP="00EA49E4">
      <w:pPr>
        <w:pStyle w:val="ListNumber"/>
        <w:numPr>
          <w:ilvl w:val="0"/>
          <w:numId w:val="20"/>
        </w:numPr>
      </w:pPr>
      <w:r w:rsidRPr="00462F2C">
        <w:t xml:space="preserve">Use the Pose-Pause-Pounce-Bounce questioning strategy </w:t>
      </w:r>
      <w:r w:rsidR="00DB39AE">
        <w:t xml:space="preserve">to unpack how to determine if a </w:t>
      </w:r>
      <w:r w:rsidR="00272075">
        <w:t xml:space="preserve">binomial expansion will include a constant term. </w:t>
      </w:r>
      <w:r>
        <w:t xml:space="preserve">Prompt </w:t>
      </w:r>
      <w:r w:rsidR="00272075">
        <w:t>questions could include</w:t>
      </w:r>
      <w:r>
        <w:t xml:space="preserve">: </w:t>
      </w:r>
    </w:p>
    <w:p w14:paraId="17B076DD" w14:textId="2CB7570E" w:rsidR="00272075" w:rsidRPr="00C07821" w:rsidRDefault="00272075" w:rsidP="004E6589">
      <w:pPr>
        <w:pStyle w:val="ListBullet2"/>
      </w:pPr>
      <w:r w:rsidRPr="00C07821">
        <w:t xml:space="preserve">What did you notice about the value of </w:t>
      </w:r>
      <m:oMath>
        <m:r>
          <w:rPr>
            <w:rFonts w:ascii="Cambria Math" w:hAnsi="Cambria Math"/>
          </w:rPr>
          <m:t>r</m:t>
        </m:r>
      </m:oMath>
      <w:r w:rsidRPr="00C07821">
        <w:t xml:space="preserve"> in the examples?</w:t>
      </w:r>
    </w:p>
    <w:p w14:paraId="67CCABB6" w14:textId="051DACC7" w:rsidR="00272075" w:rsidRPr="00C07821" w:rsidRDefault="00272075" w:rsidP="004E6589">
      <w:pPr>
        <w:pStyle w:val="ListBullet2"/>
      </w:pPr>
      <w:r w:rsidRPr="00C07821">
        <w:t>Why do you think the values of </w:t>
      </w:r>
      <m:oMath>
        <m:r>
          <w:rPr>
            <w:rFonts w:ascii="Cambria Math" w:hAnsi="Cambria Math"/>
          </w:rPr>
          <m:t>r</m:t>
        </m:r>
      </m:oMath>
      <w:r w:rsidRPr="00C07821">
        <w:t xml:space="preserve"> are always whole positive numbers in these examples? What does that tell us about the terms? </w:t>
      </w:r>
    </w:p>
    <w:p w14:paraId="31E4647F" w14:textId="3E3386EC" w:rsidR="00272075" w:rsidRPr="00C07821" w:rsidRDefault="00272075" w:rsidP="004E6589">
      <w:pPr>
        <w:pStyle w:val="ListBullet2"/>
      </w:pPr>
      <w:r w:rsidRPr="00C07821">
        <w:t>If </w:t>
      </w:r>
      <m:oMath>
        <m:r>
          <w:rPr>
            <w:rFonts w:ascii="Cambria Math" w:hAnsi="Cambria Math"/>
          </w:rPr>
          <m:t>r</m:t>
        </m:r>
        <m:r>
          <m:rPr>
            <m:sty m:val="p"/>
          </m:rPr>
          <w:rPr>
            <w:rFonts w:ascii="Cambria Math" w:hAnsi="Cambria Math"/>
          </w:rPr>
          <m:t> </m:t>
        </m:r>
      </m:oMath>
      <w:r w:rsidRPr="00C07821">
        <w:t xml:space="preserve">were not a whole positive number, what would that mean in relation to the </w:t>
      </w:r>
      <w:r w:rsidR="0049768B" w:rsidRPr="00C07821">
        <w:t>existence</w:t>
      </w:r>
      <w:r w:rsidRPr="00C07821">
        <w:t xml:space="preserve"> of a constant term in the expansion?</w:t>
      </w:r>
    </w:p>
    <w:p w14:paraId="037A6402" w14:textId="403BF3A5" w:rsidR="00633421" w:rsidRDefault="00A60FC3" w:rsidP="00633421">
      <w:pPr>
        <w:pStyle w:val="FeatureBox"/>
      </w:pPr>
      <w:r>
        <w:t xml:space="preserve">The discussion should draw out that a </w:t>
      </w:r>
      <w:r w:rsidR="00633421">
        <w:t xml:space="preserve">constant term will exist if the value of </w:t>
      </w:r>
      <m:oMath>
        <m:r>
          <w:rPr>
            <w:rFonts w:ascii="Cambria Math" w:hAnsi="Cambria Math"/>
          </w:rPr>
          <m:t>r</m:t>
        </m:r>
      </m:oMath>
      <w:r w:rsidR="00633421">
        <w:rPr>
          <w:rFonts w:eastAsiaTheme="minorEastAsia"/>
        </w:rPr>
        <w:t xml:space="preserve"> is a positive integer after equating the powers to 0. </w:t>
      </w:r>
    </w:p>
    <w:p w14:paraId="095B5687" w14:textId="5600AEA6" w:rsidR="00633421" w:rsidRDefault="00633421" w:rsidP="00633421">
      <w:pPr>
        <w:pStyle w:val="ListNumber"/>
        <w:numPr>
          <w:ilvl w:val="0"/>
          <w:numId w:val="9"/>
        </w:numPr>
      </w:pPr>
      <w:r>
        <w:t xml:space="preserve">Display slide </w:t>
      </w:r>
      <w:r w:rsidR="006455C0">
        <w:t>1</w:t>
      </w:r>
      <w:r w:rsidR="00954DD5">
        <w:t>0</w:t>
      </w:r>
      <w:r w:rsidR="006455C0">
        <w:t xml:space="preserve"> </w:t>
      </w:r>
      <w:r>
        <w:t xml:space="preserve">and have students work in pairs to determine if a constant term exists for the 3 examples on the slide. </w:t>
      </w:r>
    </w:p>
    <w:p w14:paraId="10133C8E" w14:textId="77777777" w:rsidR="00633421" w:rsidRDefault="00633421" w:rsidP="00633421">
      <w:pPr>
        <w:pStyle w:val="FeatureBox"/>
      </w:pPr>
      <w:r>
        <w:t>Click to animate the slide 3 times for each solution to appear individually.</w:t>
      </w:r>
    </w:p>
    <w:p w14:paraId="14666631" w14:textId="04F6D69A" w:rsidR="002402FF" w:rsidRDefault="002402FF" w:rsidP="00EA49E4">
      <w:pPr>
        <w:pStyle w:val="Heading4"/>
      </w:pPr>
      <w:r>
        <w:t>Term to a given power</w:t>
      </w:r>
    </w:p>
    <w:p w14:paraId="1887B026" w14:textId="2F1C02CD" w:rsidR="00B8302F" w:rsidRDefault="00D958BA" w:rsidP="00B97337">
      <w:pPr>
        <w:pStyle w:val="ListNumber"/>
        <w:numPr>
          <w:ilvl w:val="0"/>
          <w:numId w:val="9"/>
        </w:numPr>
      </w:pPr>
      <w:r>
        <w:t xml:space="preserve">Use a Think-Pair-Share for </w:t>
      </w:r>
      <w:r w:rsidR="00621823">
        <w:t xml:space="preserve">students to consider </w:t>
      </w:r>
      <w:r w:rsidR="00914E01">
        <w:t>how they</w:t>
      </w:r>
      <w:r w:rsidR="00621823" w:rsidRPr="00621823">
        <w:t xml:space="preserve"> could use </w:t>
      </w:r>
      <w:r w:rsidR="00914E01">
        <w:t>their</w:t>
      </w:r>
      <w:r w:rsidR="00621823" w:rsidRPr="00621823">
        <w:t xml:space="preserve"> understanding of coefficients and powers to find the coefficient of </w:t>
      </w:r>
      <m:oMath>
        <m:sSup>
          <m:sSupPr>
            <m:ctrlPr>
              <w:rPr>
                <w:rFonts w:ascii="Cambria Math" w:hAnsi="Cambria Math"/>
                <w:i/>
              </w:rPr>
            </m:ctrlPr>
          </m:sSupPr>
          <m:e>
            <m:r>
              <w:rPr>
                <w:rFonts w:ascii="Cambria Math" w:hAnsi="Cambria Math"/>
              </w:rPr>
              <m:t>x</m:t>
            </m:r>
          </m:e>
          <m:sup>
            <m:r>
              <w:rPr>
                <w:rFonts w:ascii="Cambria Math" w:hAnsi="Cambria Math"/>
              </w:rPr>
              <m:t>8</m:t>
            </m:r>
          </m:sup>
        </m:sSup>
      </m:oMath>
      <w:r w:rsidR="009A1546">
        <w:rPr>
          <w:rFonts w:eastAsiaTheme="minorEastAsia"/>
        </w:rPr>
        <w:t xml:space="preserve"> in the expansion of </w:t>
      </w:r>
      <m:oMath>
        <m:sSup>
          <m:sSupPr>
            <m:ctrlPr>
              <w:rPr>
                <w:rFonts w:ascii="Cambria Math" w:eastAsiaTheme="minorEastAsia" w:hAnsi="Cambria Math"/>
                <w:i/>
                <w:iCs/>
              </w:rPr>
            </m:ctrlPr>
          </m:sSupPr>
          <m:e>
            <m:d>
              <m:dPr>
                <m:ctrlPr>
                  <w:rPr>
                    <w:rFonts w:ascii="Cambria Math" w:eastAsiaTheme="minorEastAsia" w:hAnsi="Cambria Math"/>
                    <w:i/>
                    <w:iCs/>
                  </w:rPr>
                </m:ctrlPr>
              </m:dPr>
              <m:e>
                <m:sSup>
                  <m:sSupPr>
                    <m:ctrlPr>
                      <w:rPr>
                        <w:rFonts w:ascii="Cambria Math" w:eastAsiaTheme="minorEastAsia" w:hAnsi="Cambria Math"/>
                        <w:i/>
                        <w:iCs/>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2</m:t>
                    </m:r>
                  </m:num>
                  <m:den>
                    <m:r>
                      <w:rPr>
                        <w:rFonts w:ascii="Cambria Math" w:eastAsiaTheme="minorEastAsia" w:hAnsi="Cambria Math"/>
                      </w:rPr>
                      <m:t>x</m:t>
                    </m:r>
                  </m:den>
                </m:f>
              </m:e>
            </m:d>
          </m:e>
          <m:sup>
            <m:r>
              <w:rPr>
                <w:rFonts w:ascii="Cambria Math" w:eastAsiaTheme="minorEastAsia" w:hAnsi="Cambria Math"/>
              </w:rPr>
              <m:t>12</m:t>
            </m:r>
          </m:sup>
        </m:sSup>
      </m:oMath>
      <w:r w:rsidR="001C4934">
        <w:rPr>
          <w:rFonts w:eastAsiaTheme="minorEastAsia"/>
          <w:iCs/>
        </w:rPr>
        <w:t>.</w:t>
      </w:r>
    </w:p>
    <w:p w14:paraId="60494FF2" w14:textId="77777777" w:rsidR="00B97337" w:rsidRDefault="00B97337" w:rsidP="00B97337">
      <w:pPr>
        <w:pStyle w:val="FeatureBox"/>
      </w:pPr>
      <w:r>
        <w:t xml:space="preserve">Students should realise that instead of equating powers to zero, they now equate them to equal 8. </w:t>
      </w:r>
    </w:p>
    <w:p w14:paraId="79421A2C" w14:textId="6C69D5B4" w:rsidR="00914E01" w:rsidRPr="003725F4" w:rsidRDefault="00914E01" w:rsidP="00EA49E4">
      <w:pPr>
        <w:pStyle w:val="ListNumber"/>
        <w:numPr>
          <w:ilvl w:val="0"/>
          <w:numId w:val="20"/>
        </w:numPr>
      </w:pPr>
      <w:r>
        <w:t xml:space="preserve">Display slide </w:t>
      </w:r>
      <w:r w:rsidR="006B7DD1">
        <w:t xml:space="preserve">11 </w:t>
      </w:r>
      <w:r>
        <w:t>to model the working for students.</w:t>
      </w:r>
    </w:p>
    <w:p w14:paraId="778CF192" w14:textId="38E41A01" w:rsidR="00B97337" w:rsidRDefault="00B97337" w:rsidP="00EA49E4">
      <w:pPr>
        <w:pStyle w:val="ListNumber"/>
        <w:numPr>
          <w:ilvl w:val="0"/>
          <w:numId w:val="20"/>
        </w:numPr>
      </w:pPr>
      <w:r w:rsidRPr="00E65671">
        <w:t xml:space="preserve">Distribute Appendix </w:t>
      </w:r>
      <w:r w:rsidR="004633BF">
        <w:t>C</w:t>
      </w:r>
      <w:r w:rsidRPr="00E65671">
        <w:t xml:space="preserve"> </w:t>
      </w:r>
      <w:r w:rsidR="009A1A0B">
        <w:t>‘</w:t>
      </w:r>
      <w:r w:rsidRPr="00E65671">
        <w:t xml:space="preserve">Add </w:t>
      </w:r>
      <w:r w:rsidR="009A1A0B">
        <w:t>t</w:t>
      </w:r>
      <w:r w:rsidR="009A1A0B" w:rsidRPr="00E65671">
        <w:t xml:space="preserve">hem </w:t>
      </w:r>
      <w:r w:rsidR="009A1A0B">
        <w:t>u</w:t>
      </w:r>
      <w:r w:rsidR="009A1A0B" w:rsidRPr="00E65671">
        <w:t>p</w:t>
      </w:r>
      <w:r w:rsidR="009A1A0B">
        <w:t>’</w:t>
      </w:r>
      <w:r w:rsidRPr="00E65671">
        <w:t>, and have students complete the activity. This task is self-checking, as the sum of all the coefficients should equal the number in the centre circle.</w:t>
      </w:r>
    </w:p>
    <w:p w14:paraId="0A48F809" w14:textId="4ACCCCE3" w:rsidR="00834FB3" w:rsidRDefault="00834FB3" w:rsidP="00834FB3">
      <w:pPr>
        <w:pStyle w:val="Heading4"/>
      </w:pPr>
      <w:r>
        <w:t>Interesting ratios</w:t>
      </w:r>
      <w:r w:rsidR="004633BF">
        <w:t xml:space="preserve"> (optional)</w:t>
      </w:r>
    </w:p>
    <w:p w14:paraId="3326E542" w14:textId="33384936" w:rsidR="005D6B13" w:rsidRPr="005D6B13" w:rsidRDefault="005D6B13" w:rsidP="00F06768">
      <w:pPr>
        <w:pStyle w:val="FeatureBox2"/>
      </w:pPr>
      <w:r>
        <w:t xml:space="preserve">This section is an alternate method </w:t>
      </w:r>
      <w:r w:rsidR="009E3F79">
        <w:t>of</w:t>
      </w:r>
      <w:r>
        <w:t xml:space="preserve"> finding if a constant term will exist in a </w:t>
      </w:r>
      <w:r w:rsidR="00F06768">
        <w:t xml:space="preserve">binomial expansion. </w:t>
      </w:r>
    </w:p>
    <w:p w14:paraId="258B3E4D" w14:textId="77777777" w:rsidR="00EF2356" w:rsidRDefault="009453AE" w:rsidP="00C268DA">
      <w:pPr>
        <w:pStyle w:val="ListNumber"/>
      </w:pPr>
      <w:r w:rsidRPr="00C268DA">
        <w:t>Explain</w:t>
      </w:r>
      <w:r w:rsidR="00EF2356">
        <w:t xml:space="preserve"> </w:t>
      </w:r>
      <w:r w:rsidR="00713A7A">
        <w:t xml:space="preserve">to </w:t>
      </w:r>
      <w:r w:rsidR="006E7480">
        <w:t>students</w:t>
      </w:r>
      <w:r w:rsidR="00EF2356">
        <w:t xml:space="preserve"> </w:t>
      </w:r>
      <w:r w:rsidR="00713A7A">
        <w:t>that</w:t>
      </w:r>
      <w:r w:rsidR="00EF2356">
        <w:t xml:space="preserve"> ratios can </w:t>
      </w:r>
      <w:r w:rsidR="00713A7A">
        <w:t xml:space="preserve">be used to </w:t>
      </w:r>
      <w:r w:rsidR="00EF2356">
        <w:t xml:space="preserve">predict the existence of a constant term. </w:t>
      </w:r>
    </w:p>
    <w:p w14:paraId="33B98026" w14:textId="52E3AE30" w:rsidR="001673F3" w:rsidRDefault="008B69A6" w:rsidP="00C268DA">
      <w:pPr>
        <w:pStyle w:val="ListNumber"/>
      </w:pPr>
      <w:r>
        <w:t>Distribute</w:t>
      </w:r>
      <w:r w:rsidR="000662E7">
        <w:t xml:space="preserve"> </w:t>
      </w:r>
      <w:r w:rsidR="000662E7" w:rsidRPr="00C268DA">
        <w:t>Appendix</w:t>
      </w:r>
      <w:r w:rsidR="000662E7">
        <w:t xml:space="preserve"> </w:t>
      </w:r>
      <w:r w:rsidR="009C0C4E">
        <w:t>D</w:t>
      </w:r>
      <w:r w:rsidR="000662E7">
        <w:t xml:space="preserve"> ‘Interesting ratios’ </w:t>
      </w:r>
      <w:r w:rsidR="00754D9E">
        <w:t>to pair</w:t>
      </w:r>
      <w:r w:rsidR="00EF2356">
        <w:t>s</w:t>
      </w:r>
      <w:r w:rsidR="00754D9E">
        <w:t xml:space="preserve"> </w:t>
      </w:r>
      <w:r w:rsidR="00EF2356">
        <w:t>of student</w:t>
      </w:r>
      <w:r w:rsidR="00E93C25">
        <w:t>s</w:t>
      </w:r>
      <w:r w:rsidR="00F733F0">
        <w:t xml:space="preserve">. </w:t>
      </w:r>
      <w:r w:rsidR="007D4902">
        <w:t>Have them complete the 2 columns</w:t>
      </w:r>
      <w:r>
        <w:t xml:space="preserve">. Slide </w:t>
      </w:r>
      <w:r w:rsidR="006B7DD1">
        <w:t xml:space="preserve">12 </w:t>
      </w:r>
      <w:r>
        <w:t xml:space="preserve">of the PowerPoint will help students understand </w:t>
      </w:r>
      <w:r w:rsidR="00EF3195">
        <w:t xml:space="preserve">the headings in the table. </w:t>
      </w:r>
    </w:p>
    <w:p w14:paraId="3A0CB147" w14:textId="58D1543E" w:rsidR="00FD7AE1" w:rsidRDefault="00EA5169" w:rsidP="00C268DA">
      <w:pPr>
        <w:pStyle w:val="ListNumber"/>
      </w:pPr>
      <w:r>
        <w:t>In a Think-Pair</w:t>
      </w:r>
      <w:r w:rsidR="00E81352">
        <w:t xml:space="preserve">-Share have students discuss </w:t>
      </w:r>
      <w:r w:rsidR="00FD7AE1">
        <w:t>the</w:t>
      </w:r>
      <w:r w:rsidR="00D91D24">
        <w:t>ir</w:t>
      </w:r>
      <w:r w:rsidR="00FD7AE1">
        <w:t xml:space="preserve"> finding</w:t>
      </w:r>
      <w:r w:rsidR="00D91D24">
        <w:t>s</w:t>
      </w:r>
      <w:r w:rsidR="00FD7AE1">
        <w:t xml:space="preserve"> from the table. Suggested prompting questions include:</w:t>
      </w:r>
    </w:p>
    <w:p w14:paraId="107CA64C" w14:textId="6EAEF3BD" w:rsidR="00127763" w:rsidRDefault="00FD7AE1" w:rsidP="004E6589">
      <w:pPr>
        <w:pStyle w:val="ListBullet2"/>
      </w:pPr>
      <w:r>
        <w:t>W</w:t>
      </w:r>
      <w:r w:rsidR="00127763">
        <w:t>hat is the relationship</w:t>
      </w:r>
      <w:r w:rsidR="008A54A8">
        <w:t xml:space="preserve"> between the </w:t>
      </w:r>
      <w:r w:rsidR="00127763">
        <w:t>power of the binomial</w:t>
      </w:r>
      <w:r w:rsidR="008022D9">
        <w:t xml:space="preserve"> (column 2)</w:t>
      </w:r>
      <w:r w:rsidR="00127763">
        <w:t xml:space="preserve"> and the ratio of the powers of the terms in the binomial</w:t>
      </w:r>
      <w:r w:rsidR="008022D9">
        <w:t xml:space="preserve"> (column 3)</w:t>
      </w:r>
      <w:r w:rsidR="00AE1A8F">
        <w:t>?</w:t>
      </w:r>
      <w:r w:rsidR="00E71487">
        <w:t xml:space="preserve"> </w:t>
      </w:r>
    </w:p>
    <w:p w14:paraId="78C1A95F" w14:textId="40E83F55" w:rsidR="00FD7AE1" w:rsidRDefault="00FD7AE1" w:rsidP="004E6589">
      <w:pPr>
        <w:pStyle w:val="ListBullet2"/>
      </w:pPr>
      <w:r>
        <w:t xml:space="preserve">How do you know if a </w:t>
      </w:r>
      <w:r w:rsidR="005922AB">
        <w:t>binomial expansion will have a constant value?</w:t>
      </w:r>
    </w:p>
    <w:p w14:paraId="4D21A74C" w14:textId="62C29E86" w:rsidR="00210913" w:rsidRDefault="00210913" w:rsidP="00210913">
      <w:pPr>
        <w:pStyle w:val="FeatureBox"/>
      </w:pPr>
      <w:r w:rsidRPr="00210913">
        <w:t xml:space="preserve">Students should recognise that the number of parts in the ratio of the powers within the binomial is a factor of the </w:t>
      </w:r>
      <w:r w:rsidR="00C012C4">
        <w:t>pow</w:t>
      </w:r>
      <w:r w:rsidR="00C243DE">
        <w:t>er</w:t>
      </w:r>
      <w:r w:rsidR="001E5258">
        <w:t xml:space="preserve"> of the binomial</w:t>
      </w:r>
      <w:r w:rsidR="00AB3449">
        <w:t>.</w:t>
      </w:r>
      <w:r w:rsidR="00C243DE">
        <w:t xml:space="preserve"> </w:t>
      </w:r>
      <w:r w:rsidR="00C51E7B">
        <w:t xml:space="preserve">For example, for </w:t>
      </w:r>
      <m:oMath>
        <m:sSup>
          <m:sSupPr>
            <m:ctrlPr>
              <w:rPr>
                <w:rFonts w:ascii="Cambria Math" w:hAnsi="Cambria Math"/>
                <w:i/>
              </w:rPr>
            </m:ctrlPr>
          </m:sSupPr>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e>
            </m:d>
          </m:e>
          <m:sup>
            <m:r>
              <w:rPr>
                <w:rFonts w:ascii="Cambria Math" w:hAnsi="Cambria Math"/>
              </w:rPr>
              <m:t>10</m:t>
            </m:r>
          </m:sup>
        </m:sSup>
      </m:oMath>
      <w:r w:rsidR="00E01597">
        <w:rPr>
          <w:rFonts w:eastAsiaTheme="minorEastAsia"/>
        </w:rPr>
        <w:t>the total number of parts in the ratio is 5 (2+3), which is a factor of 10</w:t>
      </w:r>
      <w:r w:rsidR="00D019C2">
        <w:rPr>
          <w:rFonts w:eastAsiaTheme="minorEastAsia"/>
        </w:rPr>
        <w:t xml:space="preserve">; </w:t>
      </w:r>
      <w:proofErr w:type="gramStart"/>
      <w:r w:rsidR="00E01597">
        <w:rPr>
          <w:rFonts w:eastAsiaTheme="minorEastAsia"/>
        </w:rPr>
        <w:t>therefore</w:t>
      </w:r>
      <w:proofErr w:type="gramEnd"/>
      <w:r w:rsidR="00E01597">
        <w:rPr>
          <w:rFonts w:eastAsiaTheme="minorEastAsia"/>
        </w:rPr>
        <w:t xml:space="preserve"> this binomial expansion will have a constant term. </w:t>
      </w:r>
      <w:r w:rsidR="005922AB">
        <w:t xml:space="preserve">A binomial expansion will have a constant value when the number of parts </w:t>
      </w:r>
      <w:r w:rsidR="00474925">
        <w:t xml:space="preserve">in the ratio is a factor of the power. </w:t>
      </w:r>
    </w:p>
    <w:p w14:paraId="585B4613" w14:textId="1334768B" w:rsidR="00195A7E" w:rsidRDefault="00195A7E" w:rsidP="00676D90">
      <w:pPr>
        <w:pStyle w:val="ListNumber"/>
      </w:pPr>
      <w:r>
        <w:t xml:space="preserve">Have students </w:t>
      </w:r>
      <w:r w:rsidR="00474925">
        <w:t>identify if a constant term exists for the</w:t>
      </w:r>
      <w:r w:rsidR="00AD34FE">
        <w:t xml:space="preserve"> questions</w:t>
      </w:r>
      <w:r w:rsidR="00474925">
        <w:t xml:space="preserve"> </w:t>
      </w:r>
      <w:r w:rsidR="00FB3B8C">
        <w:t>i</w:t>
      </w:r>
      <w:r w:rsidR="005E1868">
        <w:t>n Part B</w:t>
      </w:r>
      <w:r w:rsidR="00FB78FB">
        <w:t xml:space="preserve"> of Appendix </w:t>
      </w:r>
      <w:r w:rsidR="00FE2C81">
        <w:t>D</w:t>
      </w:r>
      <w:r w:rsidR="00ED20B2">
        <w:t>.</w:t>
      </w:r>
      <w:r w:rsidR="005C1276">
        <w:t xml:space="preserve"> </w:t>
      </w:r>
    </w:p>
    <w:p w14:paraId="529701C7" w14:textId="4253EA6D" w:rsidR="00D214C0" w:rsidRDefault="00D214C0" w:rsidP="00676D90">
      <w:pPr>
        <w:pStyle w:val="ListNumber"/>
      </w:pPr>
      <w:r>
        <w:t xml:space="preserve">Have pairs </w:t>
      </w:r>
      <w:r w:rsidR="00953B1C">
        <w:t xml:space="preserve">join with another pair </w:t>
      </w:r>
      <w:r w:rsidR="00132AEC">
        <w:t>to</w:t>
      </w:r>
      <w:r w:rsidR="00953B1C">
        <w:t xml:space="preserve"> </w:t>
      </w:r>
      <w:r w:rsidR="00132AEC">
        <w:t>compare</w:t>
      </w:r>
      <w:r w:rsidR="00953B1C">
        <w:t xml:space="preserve"> answers</w:t>
      </w:r>
      <w:r w:rsidR="00132AEC">
        <w:t xml:space="preserve">. Pairs should </w:t>
      </w:r>
      <w:r w:rsidR="00790CCC">
        <w:t>negotiate answers that differ to decide which one is correct.</w:t>
      </w:r>
      <w:r w:rsidR="00A071CE">
        <w:t xml:space="preserve"> </w:t>
      </w:r>
    </w:p>
    <w:p w14:paraId="2F468947" w14:textId="6B6FFE99" w:rsidR="00A51D10" w:rsidRDefault="008B73E3" w:rsidP="00AF4817">
      <w:pPr>
        <w:pStyle w:val="Heading3"/>
        <w:tabs>
          <w:tab w:val="left" w:pos="5828"/>
        </w:tabs>
      </w:pPr>
      <w:r>
        <w:t>Releasing responsibility</w:t>
      </w:r>
    </w:p>
    <w:p w14:paraId="4E8C5AB9" w14:textId="4053A8CC" w:rsidR="00520703" w:rsidRDefault="007E34C4" w:rsidP="00D000BA">
      <w:pPr>
        <w:pStyle w:val="ListNumber"/>
        <w:numPr>
          <w:ilvl w:val="0"/>
          <w:numId w:val="37"/>
        </w:numPr>
      </w:pPr>
      <w:r>
        <w:t>Conduct</w:t>
      </w:r>
      <w:r w:rsidR="0042409E">
        <w:t xml:space="preserve"> a class discussion on </w:t>
      </w:r>
      <w:r w:rsidR="00AF004D">
        <w:t xml:space="preserve">how </w:t>
      </w:r>
      <w:r w:rsidR="0042409E">
        <w:t>the</w:t>
      </w:r>
      <w:r w:rsidR="00AF004D">
        <w:t xml:space="preserve"> general term </w:t>
      </w:r>
      <w:r w:rsidR="0042409E">
        <w:t xml:space="preserve">can be used </w:t>
      </w:r>
      <w:r w:rsidR="00AF004D">
        <w:t>to find specific terms</w:t>
      </w:r>
      <w:r w:rsidR="0042409E">
        <w:t xml:space="preserve"> in a binomial </w:t>
      </w:r>
      <w:r w:rsidR="00680FAF">
        <w:t>expansion</w:t>
      </w:r>
      <w:r w:rsidR="00AF004D">
        <w:t xml:space="preserve">. </w:t>
      </w:r>
      <w:r w:rsidR="0042409E">
        <w:t>Some suggested prompts include:</w:t>
      </w:r>
    </w:p>
    <w:p w14:paraId="6DB42028" w14:textId="62EC5B43" w:rsidR="00201972" w:rsidRPr="00201972" w:rsidRDefault="00201972" w:rsidP="004E6589">
      <w:pPr>
        <w:pStyle w:val="ListBullet2"/>
        <w:rPr>
          <w:rFonts w:ascii="Times New Roman" w:hAnsi="Times New Roman" w:cs="Times New Roman"/>
          <w:sz w:val="24"/>
        </w:rPr>
      </w:pPr>
      <w:r w:rsidRPr="00201972">
        <w:rPr>
          <w:rStyle w:val="Emphasis"/>
          <w:i w:val="0"/>
          <w:iCs w:val="0"/>
        </w:rPr>
        <w:t>How can we use the general term of a binomial expansion to find a constant term without expanding the whole expression?</w:t>
      </w:r>
    </w:p>
    <w:p w14:paraId="3242990A" w14:textId="1153FEFA" w:rsidR="00201972" w:rsidRPr="00201972" w:rsidRDefault="00201972" w:rsidP="004E6589">
      <w:pPr>
        <w:pStyle w:val="ListBullet2"/>
      </w:pPr>
      <w:r w:rsidRPr="00201972">
        <w:rPr>
          <w:rStyle w:val="Emphasis"/>
          <w:i w:val="0"/>
          <w:iCs w:val="0"/>
        </w:rPr>
        <w:t xml:space="preserve">What must be true about the value of </w:t>
      </w:r>
      <m:oMath>
        <m:r>
          <m:rPr>
            <m:sty m:val="p"/>
          </m:rPr>
          <w:rPr>
            <w:rStyle w:val="Emphasis"/>
            <w:rFonts w:ascii="Cambria Math" w:hAnsi="Cambria Math"/>
          </w:rPr>
          <m:t>r</m:t>
        </m:r>
      </m:oMath>
      <w:r w:rsidRPr="00201972">
        <w:rPr>
          <w:rStyle w:val="Emphasis"/>
          <w:i w:val="0"/>
          <w:iCs w:val="0"/>
        </w:rPr>
        <w:t xml:space="preserve"> for a constant term (or any specific term) to exist in a binomial expansion?</w:t>
      </w:r>
    </w:p>
    <w:p w14:paraId="3FF5EDDF" w14:textId="78F6F245" w:rsidR="00201972" w:rsidRPr="00201972" w:rsidRDefault="00201972" w:rsidP="004E6589">
      <w:pPr>
        <w:pStyle w:val="ListBullet2"/>
      </w:pPr>
      <w:r w:rsidRPr="00201972">
        <w:rPr>
          <w:rStyle w:val="Emphasis"/>
          <w:i w:val="0"/>
          <w:iCs w:val="0"/>
        </w:rPr>
        <w:t xml:space="preserve">How could the same method be adapted if we wanted the coefficient of </w:t>
      </w:r>
      <m:oMath>
        <m:sSup>
          <m:sSupPr>
            <m:ctrlPr>
              <w:rPr>
                <w:rStyle w:val="Emphasis"/>
                <w:rFonts w:ascii="Cambria Math" w:hAnsi="Cambria Math"/>
                <w:i w:val="0"/>
                <w:iCs w:val="0"/>
              </w:rPr>
            </m:ctrlPr>
          </m:sSupPr>
          <m:e>
            <m:r>
              <m:rPr>
                <m:sty m:val="p"/>
              </m:rPr>
              <w:rPr>
                <w:rStyle w:val="Emphasis"/>
                <w:rFonts w:ascii="Cambria Math" w:hAnsi="Cambria Math"/>
              </w:rPr>
              <m:t>x</m:t>
            </m:r>
          </m:e>
          <m:sup>
            <m:r>
              <m:rPr>
                <m:sty m:val="p"/>
              </m:rPr>
              <w:rPr>
                <w:rStyle w:val="Emphasis"/>
                <w:rFonts w:ascii="Cambria Math" w:hAnsi="Cambria Math"/>
              </w:rPr>
              <m:t>m</m:t>
            </m:r>
          </m:sup>
        </m:sSup>
      </m:oMath>
      <w:r w:rsidR="007B30DB">
        <w:rPr>
          <w:rStyle w:val="Emphasis"/>
          <w:rFonts w:eastAsiaTheme="minorEastAsia"/>
          <w:i w:val="0"/>
          <w:iCs w:val="0"/>
        </w:rPr>
        <w:t xml:space="preserve"> </w:t>
      </w:r>
      <w:r w:rsidRPr="00201972">
        <w:rPr>
          <w:rStyle w:val="Emphasis"/>
          <w:i w:val="0"/>
          <w:iCs w:val="0"/>
        </w:rPr>
        <w:t>instead of the constant term?</w:t>
      </w:r>
    </w:p>
    <w:p w14:paraId="48F05001" w14:textId="3FC3E5C0" w:rsidR="00E93613" w:rsidRDefault="003D1AE9" w:rsidP="00D000BA">
      <w:pPr>
        <w:pStyle w:val="ListNumber"/>
      </w:pPr>
      <w:r>
        <w:t xml:space="preserve">Distribute Appendix E ‘Four quadrant notes’ for students to complete </w:t>
      </w:r>
      <w:r w:rsidRPr="00E27AFD">
        <w:t>(</w:t>
      </w:r>
      <w:hyperlink r:id="rId23" w:anchor=":~:text=South%20Wales%2C%202025.-,Supporting%20strategies,-These%20strategies%20are" w:tgtFrame="_blank" w:history="1">
        <w:r w:rsidRPr="00E27AFD">
          <w:rPr>
            <w:rStyle w:val="Hyperlink"/>
          </w:rPr>
          <w:t>bit.ly/</w:t>
        </w:r>
        <w:proofErr w:type="spellStart"/>
        <w:r w:rsidRPr="00E27AFD">
          <w:rPr>
            <w:rStyle w:val="Hyperlink"/>
          </w:rPr>
          <w:t>supportingstrategies</w:t>
        </w:r>
        <w:proofErr w:type="spellEnd"/>
      </w:hyperlink>
      <w:r w:rsidRPr="00E27AFD">
        <w:t>)</w:t>
      </w:r>
      <w:r>
        <w:t>. Students could complete the first 2 examples in pairs and the</w:t>
      </w:r>
      <w:r w:rsidR="00255BD6">
        <w:t>n</w:t>
      </w:r>
      <w:r>
        <w:t xml:space="preserve"> complete the rest independently. </w:t>
      </w:r>
    </w:p>
    <w:p w14:paraId="48E22111" w14:textId="52AD1625" w:rsidR="00116EE3" w:rsidRDefault="00E36F83" w:rsidP="00D000BA">
      <w:pPr>
        <w:pStyle w:val="ListNumber"/>
      </w:pPr>
      <w:r>
        <w:t xml:space="preserve">Have </w:t>
      </w:r>
      <w:r w:rsidR="00942FFF">
        <w:t>students</w:t>
      </w:r>
      <w:r>
        <w:t xml:space="preserve"> complete</w:t>
      </w:r>
      <w:r w:rsidR="00942FFF">
        <w:t xml:space="preserve"> practice questions from an existing resource</w:t>
      </w:r>
      <w:r>
        <w:t xml:space="preserve"> to consolidate their understanding of using</w:t>
      </w:r>
      <w:r w:rsidRPr="00B8305B">
        <w:t xml:space="preserve"> the binomial theorem to determine the coefficient of a term with a specific power or the constant term in a binomial expansion</w:t>
      </w:r>
      <w:r w:rsidR="00942FFF">
        <w:t xml:space="preserve">. </w:t>
      </w:r>
    </w:p>
    <w:p w14:paraId="09F50033" w14:textId="243C90F7" w:rsidR="008B73E3" w:rsidRDefault="008B73E3" w:rsidP="00314359">
      <w:pPr>
        <w:pStyle w:val="Heading3"/>
      </w:pPr>
      <w:r>
        <w:t xml:space="preserve">Independent practice </w:t>
      </w:r>
    </w:p>
    <w:p w14:paraId="2CD6477F" w14:textId="72F2B599" w:rsidR="006103FA" w:rsidRDefault="00345C20" w:rsidP="00727655">
      <w:pPr>
        <w:pStyle w:val="ListNumber"/>
        <w:numPr>
          <w:ilvl w:val="0"/>
          <w:numId w:val="14"/>
        </w:numPr>
      </w:pPr>
      <w:r>
        <w:t xml:space="preserve">Display </w:t>
      </w:r>
      <w:r w:rsidRPr="000C5A9E">
        <w:t xml:space="preserve">slide </w:t>
      </w:r>
      <w:r w:rsidR="009F1DC7" w:rsidRPr="000C5A9E">
        <w:t>1</w:t>
      </w:r>
      <w:r w:rsidR="009F1DC7">
        <w:t>4</w:t>
      </w:r>
      <w:r w:rsidR="009F1DC7" w:rsidRPr="000C5A9E">
        <w:t xml:space="preserve"> </w:t>
      </w:r>
      <w:r>
        <w:t xml:space="preserve">and </w:t>
      </w:r>
      <w:r w:rsidR="000C5A9E">
        <w:t>give</w:t>
      </w:r>
      <w:r>
        <w:t xml:space="preserve"> students time to work on the </w:t>
      </w:r>
      <w:r w:rsidR="003B0988">
        <w:t xml:space="preserve">following </w:t>
      </w:r>
      <w:r>
        <w:t xml:space="preserve">problem individually or in pairs. </w:t>
      </w:r>
    </w:p>
    <w:p w14:paraId="74561491" w14:textId="50A1C8E3" w:rsidR="001E2B97" w:rsidRDefault="001E2B97" w:rsidP="00A47310">
      <w:pPr>
        <w:pStyle w:val="FeatureBox3"/>
      </w:pPr>
      <w:r>
        <w:t xml:space="preserve">Does </w:t>
      </w:r>
      <m:oMath>
        <m:sSup>
          <m:sSupPr>
            <m:ctrlPr>
              <w:rPr>
                <w:rFonts w:ascii="Cambria Math" w:hAnsi="Cambria Math"/>
                <w:i/>
              </w:rPr>
            </m:ctrlPr>
          </m:sSupPr>
          <m:e>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x</m:t>
                    </m:r>
                  </m:den>
                </m:f>
              </m:e>
            </m:d>
          </m:e>
          <m:sup>
            <m:r>
              <w:rPr>
                <w:rFonts w:ascii="Cambria Math" w:hAnsi="Cambria Math"/>
              </w:rPr>
              <m:t>10</m:t>
            </m:r>
          </m:sup>
        </m:sSup>
      </m:oMath>
      <w:r w:rsidR="00A47310">
        <w:t xml:space="preserve">have a constant term? Justify your answer mathematically. </w:t>
      </w:r>
    </w:p>
    <w:p w14:paraId="6C01AD03" w14:textId="4579BE1D" w:rsidR="00FB3B8D" w:rsidRDefault="00C06458" w:rsidP="00D000BA">
      <w:pPr>
        <w:pStyle w:val="ListNumber"/>
      </w:pPr>
      <w:r>
        <w:t xml:space="preserve">Have students join with another student or </w:t>
      </w:r>
      <w:r w:rsidR="00806D38">
        <w:t>pair</w:t>
      </w:r>
      <w:r w:rsidR="00D53B14">
        <w:t xml:space="preserve"> </w:t>
      </w:r>
      <w:r>
        <w:t xml:space="preserve">to compare </w:t>
      </w:r>
      <w:r w:rsidR="00D53B14">
        <w:t>how they communicated and justified their solutions</w:t>
      </w:r>
      <w:r>
        <w:t>.</w:t>
      </w:r>
    </w:p>
    <w:p w14:paraId="6B6FE7A6" w14:textId="75EA97F5" w:rsidR="00FB3B8D" w:rsidRDefault="00061F0F" w:rsidP="002963E8">
      <w:pPr>
        <w:pStyle w:val="FeatureBox"/>
      </w:pPr>
      <w:r>
        <w:t>Click to a</w:t>
      </w:r>
      <w:r w:rsidR="00380002">
        <w:t>nimate</w:t>
      </w:r>
      <w:r w:rsidR="00FB3B8D">
        <w:t xml:space="preserve"> the slide to </w:t>
      </w:r>
      <w:r w:rsidR="00D53B14">
        <w:t xml:space="preserve">reveal </w:t>
      </w:r>
      <w:r w:rsidR="00035C63">
        <w:t>the solutions</w:t>
      </w:r>
      <w:r w:rsidR="003A7A93">
        <w:t>.</w:t>
      </w:r>
      <w:r w:rsidR="003748F8">
        <w:t xml:space="preserve"> </w:t>
      </w:r>
      <w:r w:rsidR="003A7A93">
        <w:t>The ratio method is available</w:t>
      </w:r>
      <w:r w:rsidR="003748F8">
        <w:t xml:space="preserve"> on </w:t>
      </w:r>
      <w:r w:rsidR="00591F70">
        <w:t xml:space="preserve">slide </w:t>
      </w:r>
      <w:r w:rsidR="009F1DC7">
        <w:t>15 for</w:t>
      </w:r>
      <w:r w:rsidR="003A7A93">
        <w:t xml:space="preserve"> those who </w:t>
      </w:r>
      <w:r w:rsidR="00546D3F">
        <w:t>completed ‘</w:t>
      </w:r>
      <w:r w:rsidR="00591F70">
        <w:t xml:space="preserve">Interesting </w:t>
      </w:r>
      <w:r w:rsidR="003A7A93">
        <w:t>ratio</w:t>
      </w:r>
      <w:r w:rsidR="00546D3F">
        <w:t>s’</w:t>
      </w:r>
      <w:r w:rsidR="003A7A93">
        <w:t xml:space="preserve"> in the ‘Connecting learning’ section. </w:t>
      </w:r>
    </w:p>
    <w:p w14:paraId="39616201" w14:textId="46F8EC8E" w:rsidR="00FB3B8D" w:rsidRDefault="00756359" w:rsidP="00D000BA">
      <w:pPr>
        <w:pStyle w:val="ListNumber"/>
      </w:pPr>
      <w:r>
        <w:t>Repeat step</w:t>
      </w:r>
      <w:r w:rsidR="00591F70">
        <w:t>s</w:t>
      </w:r>
      <w:r>
        <w:t xml:space="preserve"> 1 and 2 for another 3 HSC-style questions. These are displayed using slides </w:t>
      </w:r>
      <w:r w:rsidR="003748F8">
        <w:t>1</w:t>
      </w:r>
      <w:r w:rsidR="009F1DC7">
        <w:t>6</w:t>
      </w:r>
      <w:r w:rsidR="0081590B">
        <w:t xml:space="preserve">, </w:t>
      </w:r>
      <w:r w:rsidR="003748F8">
        <w:t>1</w:t>
      </w:r>
      <w:r w:rsidR="009F1DC7">
        <w:t>8</w:t>
      </w:r>
      <w:r w:rsidR="003748F8">
        <w:t xml:space="preserve"> </w:t>
      </w:r>
      <w:r w:rsidR="00FB3B8D">
        <w:t xml:space="preserve">and </w:t>
      </w:r>
      <w:r w:rsidR="003748F8">
        <w:t>1</w:t>
      </w:r>
      <w:r w:rsidR="009F1DC7">
        <w:t>9</w:t>
      </w:r>
      <w:r>
        <w:t xml:space="preserve">. </w:t>
      </w:r>
    </w:p>
    <w:p w14:paraId="4C5B6F8F" w14:textId="2965199F" w:rsidR="00FE7ACE" w:rsidRPr="006103FA" w:rsidRDefault="00061F0F" w:rsidP="00433441">
      <w:pPr>
        <w:pStyle w:val="FeatureBox"/>
      </w:pPr>
      <w:r>
        <w:t>Click to a</w:t>
      </w:r>
      <w:r w:rsidR="008426C1">
        <w:t xml:space="preserve">nimate </w:t>
      </w:r>
      <w:r>
        <w:t>each</w:t>
      </w:r>
      <w:r w:rsidR="008426C1">
        <w:t xml:space="preserve"> slide to display the solution. </w:t>
      </w:r>
      <w:r w:rsidR="00122B62">
        <w:t xml:space="preserve">Slide </w:t>
      </w:r>
      <w:r w:rsidR="003748F8">
        <w:t>1</w:t>
      </w:r>
      <w:r w:rsidR="00792407">
        <w:t>7</w:t>
      </w:r>
      <w:r w:rsidR="003748F8">
        <w:t xml:space="preserve"> </w:t>
      </w:r>
      <w:r w:rsidR="00875E6D">
        <w:t xml:space="preserve">is included </w:t>
      </w:r>
      <w:r w:rsidR="00653EE0">
        <w:t xml:space="preserve">to show </w:t>
      </w:r>
      <w:r w:rsidR="00875E6D">
        <w:t xml:space="preserve">an </w:t>
      </w:r>
      <w:r w:rsidR="00653EE0">
        <w:t>alternate solution</w:t>
      </w:r>
      <w:r w:rsidR="00AF507B">
        <w:t xml:space="preserve"> </w:t>
      </w:r>
      <w:r w:rsidR="00653EE0">
        <w:t>to HSC-style question 2</w:t>
      </w:r>
      <w:r w:rsidR="00AF507B">
        <w:t>, that uses ratios</w:t>
      </w:r>
      <w:r w:rsidR="00653EE0">
        <w:t>.</w:t>
      </w:r>
    </w:p>
    <w:p w14:paraId="65F48A2A" w14:textId="77777777" w:rsidR="00F818CF" w:rsidRDefault="00DC4F84">
      <w:pPr>
        <w:suppressAutoHyphens w:val="0"/>
        <w:spacing w:after="0" w:line="276" w:lineRule="auto"/>
        <w:rPr>
          <w:rFonts w:eastAsiaTheme="majorEastAsia"/>
          <w:color w:val="002664"/>
          <w:sz w:val="36"/>
          <w:szCs w:val="48"/>
        </w:rPr>
      </w:pPr>
      <w:r>
        <w:br w:type="page"/>
      </w:r>
    </w:p>
    <w:p w14:paraId="140858F5" w14:textId="6B7E439B" w:rsidR="00D042D0" w:rsidRDefault="00D042D0" w:rsidP="00DA237B">
      <w:pPr>
        <w:pStyle w:val="Heading2"/>
      </w:pPr>
      <w:r>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760A56F8" w14:textId="4D3C3A75" w:rsidR="00AF522B" w:rsidRDefault="00AF522B" w:rsidP="00E364AA">
      <w:pPr>
        <w:rPr>
          <w:rStyle w:val="Strong"/>
        </w:rPr>
      </w:pPr>
      <w:r>
        <w:rPr>
          <w:rStyle w:val="Strong"/>
        </w:rPr>
        <w:t>Retrieval practice</w:t>
      </w:r>
    </w:p>
    <w:p w14:paraId="5732F801" w14:textId="66ABDB74" w:rsidR="00AF522B" w:rsidRPr="005874D8" w:rsidRDefault="00AF522B" w:rsidP="005874D8">
      <w:pPr>
        <w:pStyle w:val="ListBullet"/>
        <w:rPr>
          <w:rStyle w:val="Strong"/>
          <w:b w:val="0"/>
          <w:bCs w:val="0"/>
        </w:rPr>
      </w:pPr>
      <w:r w:rsidRPr="005874D8">
        <w:rPr>
          <w:rStyle w:val="Strong"/>
          <w:b w:val="0"/>
          <w:bCs w:val="0"/>
        </w:rPr>
        <w:t xml:space="preserve">Students may need to be </w:t>
      </w:r>
      <w:r w:rsidR="005874D8" w:rsidRPr="005874D8">
        <w:rPr>
          <w:rStyle w:val="Strong"/>
          <w:b w:val="0"/>
          <w:bCs w:val="0"/>
        </w:rPr>
        <w:t xml:space="preserve">reminded </w:t>
      </w:r>
      <w:r w:rsidR="00523EF9">
        <w:rPr>
          <w:rStyle w:val="Strong"/>
          <w:b w:val="0"/>
          <w:bCs w:val="0"/>
        </w:rPr>
        <w:t xml:space="preserve">of </w:t>
      </w:r>
      <w:r w:rsidR="005874D8" w:rsidRPr="005874D8">
        <w:rPr>
          <w:rStyle w:val="Strong"/>
          <w:b w:val="0"/>
          <w:bCs w:val="0"/>
        </w:rPr>
        <w:t xml:space="preserve">how to convert between negative indices and indices in the denominator of a fraction. </w:t>
      </w:r>
    </w:p>
    <w:p w14:paraId="1CA583EB" w14:textId="7A24EFA4" w:rsidR="00FA4284" w:rsidRPr="0073637A" w:rsidRDefault="005C6E52" w:rsidP="00E364AA">
      <w:pPr>
        <w:rPr>
          <w:rStyle w:val="Strong"/>
        </w:rPr>
      </w:pPr>
      <w:r w:rsidRPr="7F2D748A">
        <w:rPr>
          <w:rStyle w:val="Strong"/>
        </w:rPr>
        <w:t>Activat</w:t>
      </w:r>
      <w:r w:rsidR="006F5E31">
        <w:rPr>
          <w:rStyle w:val="Strong"/>
        </w:rPr>
        <w:t>ing</w:t>
      </w:r>
      <w:r w:rsidRPr="7F2D748A">
        <w:rPr>
          <w:rStyle w:val="Strong"/>
        </w:rPr>
        <w:t xml:space="preserve"> prior knowledge</w:t>
      </w:r>
    </w:p>
    <w:p w14:paraId="63DD17D3" w14:textId="706515BE" w:rsidR="00C87546" w:rsidRDefault="00C87546" w:rsidP="00E364AA">
      <w:pPr>
        <w:pStyle w:val="ListBullet"/>
        <w:rPr>
          <w:b/>
        </w:rPr>
      </w:pPr>
      <w:r>
        <w:t>Students may benefit from completing the expansion in pairs.</w:t>
      </w:r>
      <w:r>
        <w:rPr>
          <w:b/>
        </w:rPr>
        <w:t xml:space="preserve"> </w:t>
      </w:r>
    </w:p>
    <w:p w14:paraId="3D49596D" w14:textId="2A84CB1E" w:rsidR="00991C0C" w:rsidRPr="00991C0C" w:rsidRDefault="00991C0C" w:rsidP="00991C0C">
      <w:pPr>
        <w:pStyle w:val="ListBullet"/>
        <w:rPr>
          <w:b/>
        </w:rPr>
      </w:pPr>
      <w:r>
        <w:rPr>
          <w:bCs/>
        </w:rPr>
        <w:t xml:space="preserve">The initial binomial expression can be modified to provide varying levels of complexity. For example, </w:t>
      </w:r>
      <w:r w:rsidRPr="00EF5495">
        <w:rPr>
          <w:bCs/>
        </w:rPr>
        <w:t xml:space="preserve">use </w:t>
      </w:r>
      <w:r>
        <w:rPr>
          <w:bCs/>
        </w:rPr>
        <w:t xml:space="preserve">a </w:t>
      </w:r>
      <w:r w:rsidRPr="00EF5495">
        <w:rPr>
          <w:bCs/>
        </w:rPr>
        <w:t>larger power</w:t>
      </w:r>
      <w:r>
        <w:rPr>
          <w:bCs/>
        </w:rPr>
        <w:t xml:space="preserve"> or provide a simpl</w:t>
      </w:r>
      <w:r w:rsidRPr="00EF5495">
        <w:rPr>
          <w:bCs/>
        </w:rPr>
        <w:t xml:space="preserve">er </w:t>
      </w:r>
      <w:r>
        <w:rPr>
          <w:bCs/>
        </w:rPr>
        <w:t>expression.</w:t>
      </w:r>
    </w:p>
    <w:p w14:paraId="3AF0D614" w14:textId="308F7F26" w:rsidR="006F5E31" w:rsidRPr="006F5E31" w:rsidRDefault="008B73E3" w:rsidP="006F5E31">
      <w:pPr>
        <w:rPr>
          <w:b/>
          <w:bCs/>
        </w:rPr>
      </w:pPr>
      <w:r>
        <w:rPr>
          <w:b/>
          <w:bCs/>
        </w:rPr>
        <w:t>Connecting learning</w:t>
      </w:r>
    </w:p>
    <w:p w14:paraId="38698A60" w14:textId="3B372CD2" w:rsidR="008D239C" w:rsidRDefault="00BD10B3" w:rsidP="00D873FF">
      <w:pPr>
        <w:pStyle w:val="ListBullet"/>
      </w:pPr>
      <w:r w:rsidRPr="00BD10B3">
        <w:t>Challenge</w:t>
      </w:r>
      <w:r w:rsidR="00F36CEC" w:rsidRPr="00BD10B3">
        <w:t xml:space="preserve"> stu</w:t>
      </w:r>
      <w:r w:rsidRPr="00BD10B3">
        <w:t>dents to expand the</w:t>
      </w:r>
      <w:r>
        <w:t xml:space="preserve"> binomial expressions in Appendix</w:t>
      </w:r>
      <w:r w:rsidR="008D239C">
        <w:t xml:space="preserve"> </w:t>
      </w:r>
      <w:r w:rsidR="0069474E">
        <w:t>B</w:t>
      </w:r>
      <w:r w:rsidR="008D239C">
        <w:t xml:space="preserve"> to check their solutions.</w:t>
      </w:r>
    </w:p>
    <w:p w14:paraId="3A519405" w14:textId="44A467A5" w:rsidR="00662130" w:rsidRDefault="008D239C" w:rsidP="0020258F">
      <w:pPr>
        <w:pStyle w:val="ListBullet"/>
      </w:pPr>
      <w:r>
        <w:t xml:space="preserve">Students may not be ready to move to using ratios to find the constant term. This part can be </w:t>
      </w:r>
      <w:r w:rsidR="003939D1">
        <w:t>omitted</w:t>
      </w:r>
      <w:r w:rsidR="00662130">
        <w:t xml:space="preserve"> from the lesson.</w:t>
      </w:r>
    </w:p>
    <w:p w14:paraId="79C32140" w14:textId="373EAAC1" w:rsidR="00BC5A01" w:rsidRDefault="00BC5A01" w:rsidP="00D873FF">
      <w:pPr>
        <w:pStyle w:val="ListBullet"/>
      </w:pPr>
      <w:r w:rsidRPr="00BC5A01">
        <w:t>Extend to expressions</w:t>
      </w:r>
      <w:r w:rsidR="00054833">
        <w:t xml:space="preserve"> </w:t>
      </w:r>
      <w:r w:rsidR="00E66FB8">
        <w:t>of</w:t>
      </w:r>
      <w:r w:rsidR="00054833">
        <w:t xml:space="preserve"> the form</w:t>
      </w:r>
      <w:r w:rsidRPr="00BC5A01">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m</m:t>
                    </m:r>
                  </m:sup>
                </m:sSup>
                <m:r>
                  <w:rPr>
                    <w:rFonts w:ascii="Cambria Math" w:hAnsi="Cambria Math"/>
                  </w:rPr>
                  <m:t>+</m:t>
                </m:r>
                <m:f>
                  <m:fPr>
                    <m:ctrlPr>
                      <w:rPr>
                        <w:rFonts w:ascii="Cambria Math" w:hAnsi="Cambria Math"/>
                        <w:i/>
                      </w:rPr>
                    </m:ctrlPr>
                  </m:fPr>
                  <m:num>
                    <m:r>
                      <w:rPr>
                        <w:rFonts w:ascii="Cambria Math" w:hAnsi="Cambria Math"/>
                      </w:rPr>
                      <m:t>b</m:t>
                    </m:r>
                  </m:num>
                  <m:den>
                    <m:sSup>
                      <m:sSupPr>
                        <m:ctrlPr>
                          <w:rPr>
                            <w:rFonts w:ascii="Cambria Math" w:hAnsi="Cambria Math"/>
                            <w:i/>
                          </w:rPr>
                        </m:ctrlPr>
                      </m:sSupPr>
                      <m:e>
                        <m:r>
                          <w:rPr>
                            <w:rFonts w:ascii="Cambria Math" w:hAnsi="Cambria Math"/>
                          </w:rPr>
                          <m:t>x</m:t>
                        </m:r>
                      </m:e>
                      <m:sup>
                        <m:r>
                          <w:rPr>
                            <w:rFonts w:ascii="Cambria Math" w:hAnsi="Cambria Math"/>
                          </w:rPr>
                          <m:t>n</m:t>
                        </m:r>
                      </m:sup>
                    </m:sSup>
                  </m:den>
                </m:f>
              </m:e>
            </m:d>
          </m:e>
          <m:sup>
            <m:r>
              <w:rPr>
                <w:rFonts w:ascii="Cambria Math" w:hAnsi="Cambria Math"/>
              </w:rPr>
              <m:t>k</m:t>
            </m:r>
          </m:sup>
        </m:sSup>
      </m:oMath>
      <w:r w:rsidRPr="00BC5A01">
        <w:t xml:space="preserve">and ask </w:t>
      </w:r>
      <w:r>
        <w:t>students</w:t>
      </w:r>
      <w:r w:rsidRPr="00BC5A01">
        <w:t xml:space="preserve"> to generalise when a constant term occurs.</w:t>
      </w:r>
    </w:p>
    <w:p w14:paraId="52B91FFA" w14:textId="74B3C47A" w:rsidR="00D26030" w:rsidRDefault="00D26030" w:rsidP="00D26030">
      <w:pPr>
        <w:pStyle w:val="ListBullet"/>
      </w:pPr>
      <w:r w:rsidRPr="00D873FF">
        <w:t>Challenge students to adjust binomial expressions</w:t>
      </w:r>
      <w:r w:rsidR="009713A7" w:rsidRPr="009713A7">
        <w:t xml:space="preserve"> </w:t>
      </w:r>
      <w:r w:rsidR="009713A7">
        <w:t xml:space="preserve">to </w:t>
      </w:r>
      <w:r w:rsidR="009713A7" w:rsidRPr="009713A7">
        <w:t>include a constant term if they don’t have one.</w:t>
      </w:r>
      <w:r w:rsidRPr="00D873FF">
        <w:t xml:space="preserve"> Then, have them swap with a partner to verify each other’s modified expression and solution.</w:t>
      </w:r>
    </w:p>
    <w:p w14:paraId="2357F3DA" w14:textId="08FF0527" w:rsidR="00063F53" w:rsidRPr="000C5A9E" w:rsidRDefault="000C7B4D" w:rsidP="00D26030">
      <w:pPr>
        <w:pStyle w:val="ListBullet"/>
      </w:pPr>
      <w:r>
        <w:t xml:space="preserve">Questions in Appendix </w:t>
      </w:r>
      <w:r w:rsidR="00E90400">
        <w:t>C</w:t>
      </w:r>
      <w:r>
        <w:t xml:space="preserve"> could be modified to suit the needs of your students or students could create their own ‘Add them up activity’ for a partner to complete. </w:t>
      </w:r>
    </w:p>
    <w:p w14:paraId="3524C206" w14:textId="15AACE20" w:rsidR="006F5E31" w:rsidRDefault="008B73E3" w:rsidP="006F5E31">
      <w:pPr>
        <w:rPr>
          <w:rStyle w:val="Strong"/>
        </w:rPr>
      </w:pPr>
      <w:r>
        <w:rPr>
          <w:rStyle w:val="Strong"/>
        </w:rPr>
        <w:t>Independent practice</w:t>
      </w:r>
    </w:p>
    <w:p w14:paraId="43886273" w14:textId="0A8BBF3C" w:rsidR="006F5E31" w:rsidRPr="00D873FF" w:rsidRDefault="00D53B14" w:rsidP="006F5E31">
      <w:pPr>
        <w:pStyle w:val="ListBullet"/>
        <w:rPr>
          <w:rStyle w:val="Strong"/>
          <w:b w:val="0"/>
          <w:bCs w:val="0"/>
        </w:rPr>
      </w:pPr>
      <w:r w:rsidRPr="00D873FF">
        <w:rPr>
          <w:rStyle w:val="Strong"/>
          <w:b w:val="0"/>
          <w:bCs w:val="0"/>
        </w:rPr>
        <w:t xml:space="preserve">Students may benefit from scaffolding the questions. </w:t>
      </w:r>
    </w:p>
    <w:p w14:paraId="717E2A09" w14:textId="77777777" w:rsidR="00063F53" w:rsidRDefault="00063F53">
      <w:pPr>
        <w:suppressAutoHyphens w:val="0"/>
        <w:spacing w:after="0" w:line="276" w:lineRule="auto"/>
        <w:rPr>
          <w:color w:val="002664"/>
          <w:sz w:val="32"/>
          <w:szCs w:val="40"/>
        </w:rPr>
      </w:pPr>
      <w:r>
        <w:br w:type="page"/>
      </w:r>
    </w:p>
    <w:p w14:paraId="7EF5CAC5" w14:textId="591ABAD4" w:rsidR="00633A4A" w:rsidRDefault="00633A4A" w:rsidP="00E44750">
      <w:pPr>
        <w:pStyle w:val="Heading3"/>
      </w:pPr>
      <w:r w:rsidRPr="00633A4A">
        <w:t>Suggested opportunities for assessment</w:t>
      </w:r>
    </w:p>
    <w:p w14:paraId="230AC047" w14:textId="16FF5ECA" w:rsidR="004B1779" w:rsidRDefault="004B1779" w:rsidP="006F5E31">
      <w:pPr>
        <w:rPr>
          <w:rStyle w:val="Strong"/>
        </w:rPr>
      </w:pPr>
      <w:r>
        <w:rPr>
          <w:rStyle w:val="Strong"/>
        </w:rPr>
        <w:t>Retrieval practice</w:t>
      </w:r>
    </w:p>
    <w:p w14:paraId="3A937E69" w14:textId="6B5C2863" w:rsidR="004B1779" w:rsidRPr="00AF522B" w:rsidRDefault="00AF522B" w:rsidP="00AF522B">
      <w:pPr>
        <w:pStyle w:val="ListBullet"/>
        <w:rPr>
          <w:rStyle w:val="Strong"/>
          <w:b w:val="0"/>
          <w:bCs w:val="0"/>
        </w:rPr>
      </w:pPr>
      <w:r w:rsidRPr="00AF522B">
        <w:rPr>
          <w:rStyle w:val="Strong"/>
          <w:b w:val="0"/>
          <w:bCs w:val="0"/>
        </w:rPr>
        <w:t xml:space="preserve">Responses to Appendix A could be used to assess </w:t>
      </w:r>
      <w:r w:rsidR="009461BE" w:rsidRPr="00AF522B">
        <w:rPr>
          <w:rStyle w:val="Strong"/>
          <w:b w:val="0"/>
          <w:bCs w:val="0"/>
        </w:rPr>
        <w:t>students’</w:t>
      </w:r>
      <w:r w:rsidRPr="00AF522B">
        <w:rPr>
          <w:rStyle w:val="Strong"/>
          <w:b w:val="0"/>
          <w:bCs w:val="0"/>
        </w:rPr>
        <w:t xml:space="preserve"> ability to convert between negative indices and indices in a fraction. </w:t>
      </w:r>
    </w:p>
    <w:p w14:paraId="702CCA7F" w14:textId="55F49526" w:rsidR="006F5E31" w:rsidRPr="0073637A" w:rsidRDefault="006F5E31" w:rsidP="006F5E31">
      <w:pPr>
        <w:rPr>
          <w:rStyle w:val="Strong"/>
        </w:rPr>
      </w:pPr>
      <w:r w:rsidRPr="7F2D748A">
        <w:rPr>
          <w:rStyle w:val="Strong"/>
        </w:rPr>
        <w:t>Activat</w:t>
      </w:r>
      <w:r>
        <w:rPr>
          <w:rStyle w:val="Strong"/>
        </w:rPr>
        <w:t>ing</w:t>
      </w:r>
      <w:r w:rsidRPr="7F2D748A">
        <w:rPr>
          <w:rStyle w:val="Strong"/>
        </w:rPr>
        <w:t xml:space="preserve"> prior knowledge</w:t>
      </w:r>
    </w:p>
    <w:p w14:paraId="01614CF9" w14:textId="43D49222" w:rsidR="006F5E31" w:rsidRPr="007C2F0A" w:rsidRDefault="00D53B14" w:rsidP="006F5E31">
      <w:pPr>
        <w:pStyle w:val="ListBullet"/>
        <w:rPr>
          <w:b/>
        </w:rPr>
      </w:pPr>
      <w:r>
        <w:t>The binomial expansion could be used to assess students</w:t>
      </w:r>
      <w:r w:rsidR="00586D5F">
        <w:t>’</w:t>
      </w:r>
      <w:r>
        <w:t xml:space="preserve"> ability to apply the binomial theorem.</w:t>
      </w:r>
    </w:p>
    <w:p w14:paraId="1F19D069" w14:textId="1CF951C0" w:rsidR="007C2F0A" w:rsidRPr="007C2F0A" w:rsidRDefault="007C2F0A" w:rsidP="007C2F0A">
      <w:pPr>
        <w:pStyle w:val="ListBullet"/>
        <w:rPr>
          <w:bCs/>
        </w:rPr>
      </w:pPr>
      <w:r>
        <w:rPr>
          <w:bCs/>
        </w:rPr>
        <w:t xml:space="preserve">Ask </w:t>
      </w:r>
      <w:r w:rsidRPr="00BF2422">
        <w:rPr>
          <w:bCs/>
        </w:rPr>
        <w:t xml:space="preserve">students </w:t>
      </w:r>
      <w:r>
        <w:rPr>
          <w:bCs/>
        </w:rPr>
        <w:t xml:space="preserve">to </w:t>
      </w:r>
      <w:r w:rsidRPr="00BF2422">
        <w:rPr>
          <w:bCs/>
        </w:rPr>
        <w:t>explain the concept of the constant term in their own words after the expansion exercise. This can help gauge their understanding before moving on.</w:t>
      </w:r>
    </w:p>
    <w:p w14:paraId="04ED00EB" w14:textId="79B82A88" w:rsidR="006F5E31" w:rsidRPr="006F5E31" w:rsidRDefault="001E2AEA" w:rsidP="006F5E31">
      <w:pPr>
        <w:rPr>
          <w:b/>
          <w:bCs/>
        </w:rPr>
      </w:pPr>
      <w:r>
        <w:rPr>
          <w:b/>
          <w:bCs/>
        </w:rPr>
        <w:t>Connecting learning</w:t>
      </w:r>
    </w:p>
    <w:p w14:paraId="1348ED36" w14:textId="4CF6ED34" w:rsidR="006F5E31" w:rsidRDefault="00D53B14" w:rsidP="006F5E31">
      <w:pPr>
        <w:pStyle w:val="ListBullet"/>
      </w:pPr>
      <w:r>
        <w:t xml:space="preserve">Appendix </w:t>
      </w:r>
      <w:r w:rsidR="009461BE">
        <w:t>B</w:t>
      </w:r>
      <w:r>
        <w:t xml:space="preserve"> could be collected to assess students</w:t>
      </w:r>
      <w:r w:rsidR="005A7AD4">
        <w:t>’</w:t>
      </w:r>
      <w:r>
        <w:t xml:space="preserve"> ability to find the general term, use the general term to find a coefficient or assess students</w:t>
      </w:r>
      <w:r w:rsidR="005A7AD4">
        <w:t>’</w:t>
      </w:r>
      <w:r>
        <w:t xml:space="preserve"> understanding o</w:t>
      </w:r>
      <w:r w:rsidR="00773E00">
        <w:t>f</w:t>
      </w:r>
      <w:r>
        <w:t xml:space="preserve"> index laws. </w:t>
      </w:r>
    </w:p>
    <w:p w14:paraId="4606EA4C" w14:textId="36BDB222" w:rsidR="00B100C8" w:rsidRDefault="00B100C8" w:rsidP="00B100C8">
      <w:pPr>
        <w:pStyle w:val="ListBullet"/>
      </w:pPr>
      <w:r>
        <w:t>Observe student contributions to peer and class discussions to assess how well they articulate their understanding.</w:t>
      </w:r>
    </w:p>
    <w:p w14:paraId="6FC0E46D" w14:textId="197990DE" w:rsidR="006F5E31" w:rsidRDefault="001E2AEA" w:rsidP="006F5E31">
      <w:pPr>
        <w:rPr>
          <w:rStyle w:val="Strong"/>
        </w:rPr>
      </w:pPr>
      <w:r>
        <w:rPr>
          <w:rStyle w:val="Strong"/>
        </w:rPr>
        <w:t>Releasing responsibility</w:t>
      </w:r>
    </w:p>
    <w:p w14:paraId="37FA5071" w14:textId="2FA25A97" w:rsidR="00835D80" w:rsidRDefault="00835D80" w:rsidP="00835D80">
      <w:pPr>
        <w:pStyle w:val="ListBullet"/>
        <w:rPr>
          <w:rStyle w:val="Strong"/>
          <w:b w:val="0"/>
          <w:bCs w:val="0"/>
        </w:rPr>
      </w:pPr>
      <w:r w:rsidRPr="00935E22">
        <w:rPr>
          <w:rStyle w:val="Strong"/>
          <w:b w:val="0"/>
          <w:bCs w:val="0"/>
        </w:rPr>
        <w:t xml:space="preserve">Appendix </w:t>
      </w:r>
      <w:r w:rsidR="00C66963">
        <w:rPr>
          <w:rStyle w:val="Strong"/>
          <w:b w:val="0"/>
          <w:bCs w:val="0"/>
        </w:rPr>
        <w:t>E</w:t>
      </w:r>
      <w:r w:rsidRPr="00935E22">
        <w:rPr>
          <w:rStyle w:val="Strong"/>
          <w:b w:val="0"/>
          <w:bCs w:val="0"/>
        </w:rPr>
        <w:t xml:space="preserve"> could be collected to assess </w:t>
      </w:r>
      <w:r w:rsidR="00935E22" w:rsidRPr="00935E22">
        <w:rPr>
          <w:rStyle w:val="Strong"/>
          <w:b w:val="0"/>
          <w:bCs w:val="0"/>
        </w:rPr>
        <w:t>students’</w:t>
      </w:r>
      <w:r w:rsidRPr="00935E22">
        <w:rPr>
          <w:rStyle w:val="Strong"/>
          <w:b w:val="0"/>
          <w:bCs w:val="0"/>
        </w:rPr>
        <w:t xml:space="preserve"> ability to meet the success criteria. </w:t>
      </w:r>
    </w:p>
    <w:p w14:paraId="65B171ED" w14:textId="6C834A22" w:rsidR="00835D80" w:rsidRDefault="00835D80" w:rsidP="00835D80">
      <w:pPr>
        <w:pStyle w:val="ListBullet"/>
        <w:numPr>
          <w:ilvl w:val="0"/>
          <w:numId w:val="0"/>
        </w:numPr>
        <w:rPr>
          <w:rStyle w:val="Strong"/>
        </w:rPr>
      </w:pPr>
      <w:r>
        <w:rPr>
          <w:rStyle w:val="Strong"/>
        </w:rPr>
        <w:t>Independent</w:t>
      </w:r>
      <w:r w:rsidR="00935E22">
        <w:rPr>
          <w:rStyle w:val="Strong"/>
        </w:rPr>
        <w:t xml:space="preserve"> practice</w:t>
      </w:r>
    </w:p>
    <w:p w14:paraId="7643F39B" w14:textId="2CD94B84" w:rsidR="00935E22" w:rsidRPr="00935E22" w:rsidRDefault="00935E22" w:rsidP="00935E22">
      <w:pPr>
        <w:pStyle w:val="ListBullet"/>
        <w:rPr>
          <w:rStyle w:val="Strong"/>
          <w:b w:val="0"/>
          <w:bCs w:val="0"/>
        </w:rPr>
      </w:pPr>
      <w:r w:rsidRPr="00935E22">
        <w:rPr>
          <w:rStyle w:val="Strong"/>
          <w:b w:val="0"/>
          <w:bCs w:val="0"/>
        </w:rPr>
        <w:t>Students’ solutions to HSC</w:t>
      </w:r>
      <w:r w:rsidR="00FA526B">
        <w:rPr>
          <w:rStyle w:val="Strong"/>
          <w:b w:val="0"/>
          <w:bCs w:val="0"/>
        </w:rPr>
        <w:t xml:space="preserve">-style </w:t>
      </w:r>
      <w:r w:rsidRPr="00935E22">
        <w:rPr>
          <w:rStyle w:val="Strong"/>
          <w:b w:val="0"/>
          <w:bCs w:val="0"/>
        </w:rPr>
        <w:t>question</w:t>
      </w:r>
      <w:r w:rsidR="00571E84">
        <w:rPr>
          <w:rStyle w:val="Strong"/>
          <w:b w:val="0"/>
          <w:bCs w:val="0"/>
        </w:rPr>
        <w:t>s</w:t>
      </w:r>
      <w:r w:rsidRPr="00935E22">
        <w:rPr>
          <w:rStyle w:val="Strong"/>
          <w:b w:val="0"/>
          <w:bCs w:val="0"/>
        </w:rPr>
        <w:t xml:space="preserve"> could be collected as an exit ticket</w:t>
      </w:r>
      <w:r w:rsidR="000F3B93">
        <w:rPr>
          <w:rStyle w:val="Strong"/>
          <w:b w:val="0"/>
          <w:bCs w:val="0"/>
        </w:rPr>
        <w:t xml:space="preserve"> </w:t>
      </w:r>
      <w:r w:rsidR="000F3B93" w:rsidRPr="000F3B93">
        <w:t>(</w:t>
      </w:r>
      <w:hyperlink r:id="rId24" w:tgtFrame="_blank" w:history="1">
        <w:r w:rsidR="000F3B93" w:rsidRPr="000F3B93">
          <w:rPr>
            <w:rStyle w:val="Hyperlink"/>
          </w:rPr>
          <w:t>bit.ly/</w:t>
        </w:r>
        <w:proofErr w:type="spellStart"/>
        <w:r w:rsidR="000F3B93" w:rsidRPr="000F3B93">
          <w:rPr>
            <w:rStyle w:val="Hyperlink"/>
          </w:rPr>
          <w:t>exitticketstrategy</w:t>
        </w:r>
        <w:proofErr w:type="spellEnd"/>
      </w:hyperlink>
      <w:r w:rsidR="000F3B93" w:rsidRPr="000F3B93">
        <w:t>)</w:t>
      </w:r>
      <w:r w:rsidR="000F3B93">
        <w:t xml:space="preserve"> to check for understanding</w:t>
      </w:r>
      <w:r w:rsidRPr="00935E22">
        <w:rPr>
          <w:rStyle w:val="Strong"/>
          <w:b w:val="0"/>
          <w:bCs w:val="0"/>
        </w:rPr>
        <w:t>.</w:t>
      </w:r>
    </w:p>
    <w:p w14:paraId="541C795F" w14:textId="77777777" w:rsidR="00E10625" w:rsidRDefault="00E10625">
      <w:pPr>
        <w:suppressAutoHyphens w:val="0"/>
        <w:spacing w:after="0" w:line="276" w:lineRule="auto"/>
        <w:rPr>
          <w:rFonts w:eastAsiaTheme="majorEastAsia"/>
          <w:bCs/>
          <w:color w:val="002664"/>
          <w:sz w:val="36"/>
          <w:szCs w:val="48"/>
        </w:rPr>
      </w:pPr>
      <w:r>
        <w:br w:type="page"/>
      </w:r>
    </w:p>
    <w:p w14:paraId="349016C5" w14:textId="0D2B605D" w:rsidR="00E10625" w:rsidRDefault="00E10625" w:rsidP="00E10625">
      <w:pPr>
        <w:pStyle w:val="Heading2"/>
      </w:pPr>
      <w:bookmarkStart w:id="0" w:name="_Appendix_A_1"/>
      <w:bookmarkEnd w:id="0"/>
      <w:r>
        <w:t xml:space="preserve">Appendix A </w:t>
      </w:r>
    </w:p>
    <w:p w14:paraId="16C650F8" w14:textId="77777777" w:rsidR="00E10625" w:rsidRDefault="00E10625" w:rsidP="00D000BA">
      <w:pPr>
        <w:pStyle w:val="Heading3"/>
      </w:pPr>
      <w:r>
        <w:t>Matching indices</w:t>
      </w:r>
    </w:p>
    <w:tbl>
      <w:tblPr>
        <w:tblStyle w:val="TableGrid"/>
        <w:tblW w:w="0" w:type="auto"/>
        <w:tblLook w:val="04A0" w:firstRow="1" w:lastRow="0" w:firstColumn="1" w:lastColumn="0" w:noHBand="0" w:noVBand="1"/>
        <w:tblDescription w:val="Negative index questions with mixed up conversions. "/>
      </w:tblPr>
      <w:tblGrid>
        <w:gridCol w:w="4811"/>
        <w:gridCol w:w="4811"/>
      </w:tblGrid>
      <w:tr w:rsidR="00E10625" w14:paraId="7A424CF8" w14:textId="77777777" w:rsidTr="00B56145">
        <w:trPr>
          <w:trHeight w:val="1134"/>
        </w:trPr>
        <w:tc>
          <w:tcPr>
            <w:tcW w:w="4811" w:type="dxa"/>
            <w:vAlign w:val="center"/>
          </w:tcPr>
          <w:p w14:paraId="511D05EC" w14:textId="77777777" w:rsidR="00E10625" w:rsidRPr="0004700E" w:rsidRDefault="00343A15" w:rsidP="0004700E">
            <w:pPr>
              <w:pStyle w:val="ListNumber"/>
              <w:numPr>
                <w:ilvl w:val="0"/>
                <w:numId w:val="38"/>
              </w:numPr>
            </w:pPr>
            <m:oMath>
              <m:sSup>
                <m:sSupPr>
                  <m:ctrlPr>
                    <w:rPr>
                      <w:rFonts w:ascii="Cambria Math" w:hAnsi="Cambria Math"/>
                    </w:rPr>
                  </m:ctrlPr>
                </m:sSupPr>
                <m:e>
                  <m:r>
                    <w:rPr>
                      <w:rFonts w:ascii="Cambria Math" w:hAnsi="Cambria Math"/>
                    </w:rPr>
                    <m:t>x</m:t>
                  </m:r>
                </m:e>
                <m:sup>
                  <m:r>
                    <m:rPr>
                      <m:sty m:val="p"/>
                    </m:rPr>
                    <w:rPr>
                      <w:rFonts w:ascii="Cambria Math" w:hAnsi="Cambria Math"/>
                    </w:rPr>
                    <m:t>-3</m:t>
                  </m:r>
                </m:sup>
              </m:sSup>
            </m:oMath>
          </w:p>
        </w:tc>
        <w:tc>
          <w:tcPr>
            <w:tcW w:w="4811" w:type="dxa"/>
            <w:vAlign w:val="center"/>
          </w:tcPr>
          <w:p w14:paraId="617901AE" w14:textId="77777777" w:rsidR="00E10625" w:rsidRDefault="00343A15" w:rsidP="009802F7">
            <w:pPr>
              <w:pStyle w:val="ListNumber2"/>
            </w:pPr>
            <m:oMath>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x</m:t>
                      </m:r>
                    </m:e>
                    <m:sup>
                      <m:r>
                        <m:rPr>
                          <m:sty m:val="p"/>
                        </m:rPr>
                        <w:rPr>
                          <w:rFonts w:ascii="Cambria Math" w:hAnsi="Cambria Math"/>
                        </w:rPr>
                        <m:t>4</m:t>
                      </m:r>
                    </m:sup>
                  </m:sSup>
                  <m:sSup>
                    <m:sSupPr>
                      <m:ctrlPr>
                        <w:rPr>
                          <w:rFonts w:ascii="Cambria Math" w:hAnsi="Cambria Math"/>
                        </w:rPr>
                      </m:ctrlPr>
                    </m:sSupPr>
                    <m:e>
                      <m:r>
                        <w:rPr>
                          <w:rFonts w:ascii="Cambria Math" w:hAnsi="Cambria Math"/>
                        </w:rPr>
                        <m:t>y</m:t>
                      </m:r>
                    </m:e>
                    <m:sup>
                      <m:r>
                        <m:rPr>
                          <m:sty m:val="p"/>
                        </m:rPr>
                        <w:rPr>
                          <w:rFonts w:ascii="Cambria Math" w:hAnsi="Cambria Math"/>
                        </w:rPr>
                        <m:t>4</m:t>
                      </m:r>
                    </m:sup>
                  </m:sSup>
                </m:den>
              </m:f>
            </m:oMath>
          </w:p>
        </w:tc>
      </w:tr>
      <w:tr w:rsidR="00E10625" w14:paraId="28ACEDA2" w14:textId="77777777" w:rsidTr="00B56145">
        <w:trPr>
          <w:trHeight w:val="1134"/>
        </w:trPr>
        <w:tc>
          <w:tcPr>
            <w:tcW w:w="4811" w:type="dxa"/>
            <w:vAlign w:val="center"/>
          </w:tcPr>
          <w:p w14:paraId="5C8FC159" w14:textId="77777777" w:rsidR="00E10625" w:rsidRDefault="00343A15" w:rsidP="000F797C">
            <w:pPr>
              <w:pStyle w:val="ListNumber"/>
            </w:pPr>
            <m:oMath>
              <m:sSup>
                <m:sSupPr>
                  <m:ctrlPr>
                    <w:rPr>
                      <w:rFonts w:ascii="Cambria Math" w:hAnsi="Cambria Math"/>
                    </w:rPr>
                  </m:ctrlPr>
                </m:sSupPr>
                <m:e>
                  <m:r>
                    <w:rPr>
                      <w:rFonts w:ascii="Cambria Math" w:hAnsi="Cambria Math"/>
                    </w:rPr>
                    <m:t>x</m:t>
                  </m:r>
                </m:e>
                <m:sup>
                  <m:r>
                    <m:rPr>
                      <m:sty m:val="p"/>
                    </m:rPr>
                    <w:rPr>
                      <w:rFonts w:ascii="Cambria Math" w:hAnsi="Cambria Math"/>
                    </w:rPr>
                    <m:t>-1</m:t>
                  </m:r>
                </m:sup>
              </m:sSup>
            </m:oMath>
          </w:p>
        </w:tc>
        <w:tc>
          <w:tcPr>
            <w:tcW w:w="4811" w:type="dxa"/>
            <w:vAlign w:val="center"/>
          </w:tcPr>
          <w:p w14:paraId="11F96BE5" w14:textId="77777777" w:rsidR="00E10625" w:rsidRDefault="00343A15" w:rsidP="009802F7">
            <w:pPr>
              <w:pStyle w:val="ListNumber2"/>
            </w:pPr>
            <m:oMath>
              <m:f>
                <m:fPr>
                  <m:ctrlPr>
                    <w:rPr>
                      <w:rFonts w:ascii="Cambria Math" w:hAnsi="Cambria Math"/>
                    </w:rPr>
                  </m:ctrlPr>
                </m:fPr>
                <m:num>
                  <m:r>
                    <m:rPr>
                      <m:sty m:val="p"/>
                    </m:rPr>
                    <w:rPr>
                      <w:rFonts w:ascii="Cambria Math" w:hAnsi="Cambria Math"/>
                    </w:rPr>
                    <m:t>5</m:t>
                  </m:r>
                </m:num>
                <m:den>
                  <m:sSup>
                    <m:sSupPr>
                      <m:ctrlPr>
                        <w:rPr>
                          <w:rFonts w:ascii="Cambria Math" w:hAnsi="Cambria Math"/>
                        </w:rPr>
                      </m:ctrlPr>
                    </m:sSupPr>
                    <m:e>
                      <m:r>
                        <w:rPr>
                          <w:rFonts w:ascii="Cambria Math" w:hAnsi="Cambria Math"/>
                        </w:rPr>
                        <m:t>x</m:t>
                      </m:r>
                    </m:e>
                    <m:sup>
                      <m:r>
                        <m:rPr>
                          <m:sty m:val="p"/>
                        </m:rPr>
                        <w:rPr>
                          <w:rFonts w:ascii="Cambria Math" w:hAnsi="Cambria Math"/>
                        </w:rPr>
                        <m:t>6</m:t>
                      </m:r>
                    </m:sup>
                  </m:sSup>
                </m:den>
              </m:f>
            </m:oMath>
          </w:p>
        </w:tc>
      </w:tr>
      <w:tr w:rsidR="00E10625" w14:paraId="1401F0E9" w14:textId="77777777" w:rsidTr="00B56145">
        <w:trPr>
          <w:trHeight w:val="1134"/>
        </w:trPr>
        <w:tc>
          <w:tcPr>
            <w:tcW w:w="4811" w:type="dxa"/>
            <w:vAlign w:val="center"/>
          </w:tcPr>
          <w:p w14:paraId="0D253799" w14:textId="77777777" w:rsidR="00E10625" w:rsidRDefault="00343A15" w:rsidP="000F797C">
            <w:pPr>
              <w:pStyle w:val="ListNumber"/>
            </w:pPr>
            <m:oMath>
              <m:sSup>
                <m:sSupPr>
                  <m:ctrlPr>
                    <w:rPr>
                      <w:rFonts w:ascii="Cambria Math" w:hAnsi="Cambria Math"/>
                    </w:rPr>
                  </m:ctrlPr>
                </m:sSupPr>
                <m:e>
                  <m:d>
                    <m:dPr>
                      <m:ctrlPr>
                        <w:rPr>
                          <w:rFonts w:ascii="Cambria Math" w:hAnsi="Cambria Math"/>
                        </w:rPr>
                      </m:ctrlPr>
                    </m:dPr>
                    <m:e>
                      <m:r>
                        <w:rPr>
                          <w:rFonts w:ascii="Cambria Math" w:hAnsi="Cambria Math"/>
                        </w:rPr>
                        <m:t>xy</m:t>
                      </m:r>
                    </m:e>
                  </m:d>
                </m:e>
                <m:sup>
                  <m:r>
                    <w:rPr>
                      <w:rFonts w:ascii="Cambria Math" w:hAnsi="Cambria Math"/>
                    </w:rPr>
                    <m:t>-4</m:t>
                  </m:r>
                </m:sup>
              </m:sSup>
            </m:oMath>
          </w:p>
        </w:tc>
        <w:tc>
          <w:tcPr>
            <w:tcW w:w="4811" w:type="dxa"/>
            <w:vAlign w:val="center"/>
          </w:tcPr>
          <w:p w14:paraId="67D29097" w14:textId="77777777" w:rsidR="00E10625" w:rsidRDefault="00343A15" w:rsidP="009802F7">
            <w:pPr>
              <w:pStyle w:val="ListNumber2"/>
            </w:pPr>
            <m:oMath>
              <m:f>
                <m:fPr>
                  <m:ctrlPr>
                    <w:rPr>
                      <w:rFonts w:ascii="Cambria Math" w:hAnsi="Cambria Math"/>
                    </w:rPr>
                  </m:ctrlPr>
                </m:fPr>
                <m:num>
                  <m:sSup>
                    <m:sSupPr>
                      <m:ctrlPr>
                        <w:rPr>
                          <w:rFonts w:ascii="Cambria Math" w:hAnsi="Cambria Math"/>
                        </w:rPr>
                      </m:ctrlPr>
                    </m:sSupPr>
                    <m:e>
                      <m:r>
                        <w:rPr>
                          <w:rFonts w:ascii="Cambria Math" w:hAnsi="Cambria Math"/>
                        </w:rPr>
                        <m:t>x</m:t>
                      </m:r>
                    </m:e>
                    <m:sup>
                      <m:r>
                        <m:rPr>
                          <m:sty m:val="p"/>
                        </m:rPr>
                        <w:rPr>
                          <w:rFonts w:ascii="Cambria Math" w:hAnsi="Cambria Math"/>
                        </w:rPr>
                        <m:t>5</m:t>
                      </m:r>
                    </m:sup>
                  </m:sSup>
                </m:num>
                <m:den>
                  <m:r>
                    <m:rPr>
                      <m:sty m:val="p"/>
                    </m:rPr>
                    <w:rPr>
                      <w:rFonts w:ascii="Cambria Math" w:hAnsi="Cambria Math"/>
                    </w:rPr>
                    <m:t>2</m:t>
                  </m:r>
                  <m:sSup>
                    <m:sSupPr>
                      <m:ctrlPr>
                        <w:rPr>
                          <w:rFonts w:ascii="Cambria Math" w:hAnsi="Cambria Math"/>
                        </w:rPr>
                      </m:ctrlPr>
                    </m:sSupPr>
                    <m:e>
                      <m:r>
                        <w:rPr>
                          <w:rFonts w:ascii="Cambria Math" w:hAnsi="Cambria Math"/>
                        </w:rPr>
                        <m:t>y</m:t>
                      </m:r>
                    </m:e>
                    <m:sup>
                      <m:r>
                        <m:rPr>
                          <m:sty m:val="p"/>
                        </m:rPr>
                        <w:rPr>
                          <w:rFonts w:ascii="Cambria Math" w:hAnsi="Cambria Math"/>
                        </w:rPr>
                        <m:t>5</m:t>
                      </m:r>
                    </m:sup>
                  </m:sSup>
                </m:den>
              </m:f>
            </m:oMath>
          </w:p>
        </w:tc>
      </w:tr>
      <w:tr w:rsidR="00E10625" w14:paraId="1B4F087D" w14:textId="77777777" w:rsidTr="00B56145">
        <w:trPr>
          <w:trHeight w:val="1134"/>
        </w:trPr>
        <w:tc>
          <w:tcPr>
            <w:tcW w:w="4811" w:type="dxa"/>
            <w:vAlign w:val="center"/>
          </w:tcPr>
          <w:p w14:paraId="2983DE62" w14:textId="77777777" w:rsidR="00E10625" w:rsidRDefault="00E10625" w:rsidP="000F797C">
            <w:pPr>
              <w:pStyle w:val="ListNumber"/>
            </w:pPr>
            <m:oMath>
              <m:r>
                <w:rPr>
                  <w:rFonts w:ascii="Cambria Math" w:hAnsi="Cambria Math"/>
                </w:rPr>
                <m:t>x</m:t>
              </m:r>
              <m:sSup>
                <m:sSupPr>
                  <m:ctrlPr>
                    <w:rPr>
                      <w:rFonts w:ascii="Cambria Math" w:hAnsi="Cambria Math"/>
                    </w:rPr>
                  </m:ctrlPr>
                </m:sSupPr>
                <m:e>
                  <m:r>
                    <w:rPr>
                      <w:rFonts w:ascii="Cambria Math" w:hAnsi="Cambria Math"/>
                    </w:rPr>
                    <m:t>y</m:t>
                  </m:r>
                </m:e>
                <m:sup>
                  <m:r>
                    <w:rPr>
                      <w:rFonts w:ascii="Cambria Math" w:hAnsi="Cambria Math"/>
                    </w:rPr>
                    <m:t>4</m:t>
                  </m:r>
                </m:sup>
              </m:sSup>
            </m:oMath>
          </w:p>
        </w:tc>
        <w:tc>
          <w:tcPr>
            <w:tcW w:w="4811" w:type="dxa"/>
            <w:vAlign w:val="center"/>
          </w:tcPr>
          <w:p w14:paraId="42F710DF" w14:textId="77777777" w:rsidR="00E10625" w:rsidRDefault="00343A15" w:rsidP="009802F7">
            <w:pPr>
              <w:pStyle w:val="ListNumber2"/>
            </w:pPr>
            <m:oMath>
              <m:f>
                <m:fPr>
                  <m:ctrlPr>
                    <w:rPr>
                      <w:rFonts w:ascii="Cambria Math" w:hAnsi="Cambria Math"/>
                    </w:rPr>
                  </m:ctrlPr>
                </m:fPr>
                <m:num>
                  <m:r>
                    <m:rPr>
                      <m:sty m:val="p"/>
                    </m:rPr>
                    <w:rPr>
                      <w:rFonts w:ascii="Cambria Math" w:hAnsi="Cambria Math"/>
                    </w:rPr>
                    <m:t>8</m:t>
                  </m:r>
                  <m:sSup>
                    <m:sSupPr>
                      <m:ctrlPr>
                        <w:rPr>
                          <w:rFonts w:ascii="Cambria Math" w:hAnsi="Cambria Math"/>
                        </w:rPr>
                      </m:ctrlPr>
                    </m:sSupPr>
                    <m:e>
                      <m:r>
                        <w:rPr>
                          <w:rFonts w:ascii="Cambria Math" w:hAnsi="Cambria Math"/>
                        </w:rPr>
                        <m:t>y</m:t>
                      </m:r>
                    </m:e>
                    <m:sup>
                      <m:r>
                        <m:rPr>
                          <m:sty m:val="p"/>
                        </m:rPr>
                        <w:rPr>
                          <w:rFonts w:ascii="Cambria Math" w:hAnsi="Cambria Math"/>
                        </w:rPr>
                        <m:t>4</m:t>
                      </m:r>
                    </m:sup>
                  </m:sSup>
                </m:num>
                <m:den>
                  <m:sSup>
                    <m:sSupPr>
                      <m:ctrlPr>
                        <w:rPr>
                          <w:rFonts w:ascii="Cambria Math" w:hAnsi="Cambria Math"/>
                        </w:rPr>
                      </m:ctrlPr>
                    </m:sSupPr>
                    <m:e>
                      <m:r>
                        <w:rPr>
                          <w:rFonts w:ascii="Cambria Math" w:hAnsi="Cambria Math"/>
                        </w:rPr>
                        <m:t>x</m:t>
                      </m:r>
                    </m:e>
                    <m:sup>
                      <m:r>
                        <m:rPr>
                          <m:sty m:val="p"/>
                        </m:rPr>
                        <w:rPr>
                          <w:rFonts w:ascii="Cambria Math" w:hAnsi="Cambria Math"/>
                        </w:rPr>
                        <m:t>3</m:t>
                      </m:r>
                    </m:sup>
                  </m:sSup>
                </m:den>
              </m:f>
            </m:oMath>
          </w:p>
        </w:tc>
      </w:tr>
      <w:tr w:rsidR="00E10625" w14:paraId="6E814266" w14:textId="77777777" w:rsidTr="00B56145">
        <w:trPr>
          <w:trHeight w:val="1134"/>
        </w:trPr>
        <w:tc>
          <w:tcPr>
            <w:tcW w:w="4811" w:type="dxa"/>
            <w:vAlign w:val="center"/>
          </w:tcPr>
          <w:p w14:paraId="42057635" w14:textId="77777777" w:rsidR="00E10625" w:rsidRDefault="00E10625" w:rsidP="000F797C">
            <w:pPr>
              <w:pStyle w:val="ListNumber"/>
            </w:pPr>
            <m:oMath>
              <m:r>
                <w:rPr>
                  <w:rFonts w:ascii="Cambria Math" w:hAnsi="Cambria Math"/>
                </w:rPr>
                <m:t>5</m:t>
              </m:r>
              <m:sSup>
                <m:sSupPr>
                  <m:ctrlPr>
                    <w:rPr>
                      <w:rFonts w:ascii="Cambria Math" w:hAnsi="Cambria Math"/>
                    </w:rPr>
                  </m:ctrlPr>
                </m:sSupPr>
                <m:e>
                  <m:r>
                    <w:rPr>
                      <w:rFonts w:ascii="Cambria Math" w:hAnsi="Cambria Math"/>
                    </w:rPr>
                    <m:t>x</m:t>
                  </m:r>
                </m:e>
                <m:sup>
                  <m:r>
                    <w:rPr>
                      <w:rFonts w:ascii="Cambria Math" w:hAnsi="Cambria Math"/>
                    </w:rPr>
                    <m:t>-6</m:t>
                  </m:r>
                </m:sup>
              </m:sSup>
            </m:oMath>
          </w:p>
        </w:tc>
        <w:tc>
          <w:tcPr>
            <w:tcW w:w="4811" w:type="dxa"/>
            <w:vAlign w:val="center"/>
          </w:tcPr>
          <w:p w14:paraId="66949E14" w14:textId="77777777" w:rsidR="00E10625" w:rsidRDefault="00343A15" w:rsidP="009802F7">
            <w:pPr>
              <w:pStyle w:val="ListNumber2"/>
            </w:pPr>
            <m:oMath>
              <m:f>
                <m:fPr>
                  <m:ctrlPr>
                    <w:rPr>
                      <w:rFonts w:ascii="Cambria Math" w:hAnsi="Cambria Math"/>
                    </w:rPr>
                  </m:ctrlPr>
                </m:fPr>
                <m:num>
                  <m:r>
                    <m:rPr>
                      <m:sty m:val="p"/>
                    </m:rPr>
                    <w:rPr>
                      <w:rFonts w:ascii="Cambria Math" w:hAnsi="Cambria Math"/>
                    </w:rPr>
                    <m:t>1</m:t>
                  </m:r>
                </m:num>
                <m:den>
                  <m:r>
                    <w:rPr>
                      <w:rFonts w:ascii="Cambria Math" w:hAnsi="Cambria Math"/>
                    </w:rPr>
                    <m:t>x</m:t>
                  </m:r>
                </m:den>
              </m:f>
            </m:oMath>
          </w:p>
        </w:tc>
      </w:tr>
      <w:tr w:rsidR="00E10625" w14:paraId="506517DD" w14:textId="77777777" w:rsidTr="00B56145">
        <w:trPr>
          <w:trHeight w:val="1134"/>
        </w:trPr>
        <w:tc>
          <w:tcPr>
            <w:tcW w:w="4811" w:type="dxa"/>
            <w:vAlign w:val="center"/>
          </w:tcPr>
          <w:p w14:paraId="6FDD3ACA" w14:textId="77777777" w:rsidR="00E10625" w:rsidRDefault="00343A15" w:rsidP="000F797C">
            <w:pPr>
              <w:pStyle w:val="ListNumber"/>
            </w:pPr>
            <m:oMath>
              <m:f>
                <m:fPr>
                  <m:ctrlPr>
                    <w:rPr>
                      <w:rFonts w:ascii="Cambria Math" w:hAnsi="Cambria Math"/>
                    </w:rPr>
                  </m:ctrlPr>
                </m:fPr>
                <m:num>
                  <m:r>
                    <w:rPr>
                      <w:rFonts w:ascii="Cambria Math" w:hAnsi="Cambria Math"/>
                    </w:rPr>
                    <m:t>1</m:t>
                  </m:r>
                </m:num>
                <m:den>
                  <m:r>
                    <w:rPr>
                      <w:rFonts w:ascii="Cambria Math" w:hAnsi="Cambria Math"/>
                    </w:rPr>
                    <m:t>5</m:t>
                  </m:r>
                </m:den>
              </m:f>
              <m:sSup>
                <m:sSupPr>
                  <m:ctrlPr>
                    <w:rPr>
                      <w:rFonts w:ascii="Cambria Math" w:hAnsi="Cambria Math"/>
                    </w:rPr>
                  </m:ctrlPr>
                </m:sSupPr>
                <m:e>
                  <m:r>
                    <w:rPr>
                      <w:rFonts w:ascii="Cambria Math" w:hAnsi="Cambria Math"/>
                    </w:rPr>
                    <m:t>x</m:t>
                  </m:r>
                </m:e>
                <m:sup>
                  <m:r>
                    <w:rPr>
                      <w:rFonts w:ascii="Cambria Math" w:hAnsi="Cambria Math"/>
                    </w:rPr>
                    <m:t>-6</m:t>
                  </m:r>
                </m:sup>
              </m:sSup>
            </m:oMath>
          </w:p>
        </w:tc>
        <w:tc>
          <w:tcPr>
            <w:tcW w:w="4811" w:type="dxa"/>
            <w:vAlign w:val="center"/>
          </w:tcPr>
          <w:p w14:paraId="15253B6A" w14:textId="77777777" w:rsidR="00E10625" w:rsidRDefault="00343A15" w:rsidP="009802F7">
            <w:pPr>
              <w:pStyle w:val="ListNumber2"/>
            </w:pPr>
            <m:oMath>
              <m:f>
                <m:fPr>
                  <m:ctrlPr>
                    <w:rPr>
                      <w:rFonts w:ascii="Cambria Math" w:hAnsi="Cambria Math"/>
                    </w:rPr>
                  </m:ctrlPr>
                </m:fPr>
                <m:num>
                  <m:r>
                    <m:rPr>
                      <m:sty m:val="p"/>
                    </m:rPr>
                    <w:rPr>
                      <w:rFonts w:ascii="Cambria Math" w:hAnsi="Cambria Math"/>
                    </w:rPr>
                    <m:t>8</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num>
                <m:den>
                  <m:sSup>
                    <m:sSupPr>
                      <m:ctrlPr>
                        <w:rPr>
                          <w:rFonts w:ascii="Cambria Math" w:hAnsi="Cambria Math"/>
                        </w:rPr>
                      </m:ctrlPr>
                    </m:sSupPr>
                    <m:e>
                      <m:r>
                        <w:rPr>
                          <w:rFonts w:ascii="Cambria Math" w:hAnsi="Cambria Math"/>
                        </w:rPr>
                        <m:t>y</m:t>
                      </m:r>
                    </m:e>
                    <m:sup>
                      <m:r>
                        <m:rPr>
                          <m:sty m:val="p"/>
                        </m:rPr>
                        <w:rPr>
                          <w:rFonts w:ascii="Cambria Math" w:hAnsi="Cambria Math"/>
                        </w:rPr>
                        <m:t>4</m:t>
                      </m:r>
                    </m:sup>
                  </m:sSup>
                </m:den>
              </m:f>
            </m:oMath>
          </w:p>
        </w:tc>
      </w:tr>
      <w:tr w:rsidR="00E10625" w14:paraId="7EDE279E" w14:textId="77777777" w:rsidTr="00B56145">
        <w:trPr>
          <w:trHeight w:val="1134"/>
        </w:trPr>
        <w:tc>
          <w:tcPr>
            <w:tcW w:w="4811" w:type="dxa"/>
            <w:vAlign w:val="center"/>
          </w:tcPr>
          <w:p w14:paraId="515168A1" w14:textId="77777777" w:rsidR="00E10625" w:rsidRDefault="00343A15" w:rsidP="000F797C">
            <w:pPr>
              <w:pStyle w:val="ListNumber"/>
            </w:pPr>
            <m:oMath>
              <m:sSup>
                <m:sSupPr>
                  <m:ctrlPr>
                    <w:rPr>
                      <w:rFonts w:ascii="Cambria Math" w:hAnsi="Cambria Math"/>
                    </w:rPr>
                  </m:ctrlPr>
                </m:sSupPr>
                <m:e>
                  <m:d>
                    <m:dPr>
                      <m:ctrlPr>
                        <w:rPr>
                          <w:rFonts w:ascii="Cambria Math" w:hAnsi="Cambria Math"/>
                        </w:rPr>
                      </m:ctrlPr>
                    </m:dPr>
                    <m:e>
                      <m:r>
                        <w:rPr>
                          <w:rFonts w:ascii="Cambria Math" w:hAnsi="Cambria Math"/>
                        </w:rPr>
                        <m:t>2x</m:t>
                      </m:r>
                    </m:e>
                  </m:d>
                </m:e>
                <m:sup>
                  <m:r>
                    <w:rPr>
                      <w:rFonts w:ascii="Cambria Math" w:hAnsi="Cambria Math"/>
                    </w:rPr>
                    <m:t>-3</m:t>
                  </m:r>
                </m:sup>
              </m:sSup>
            </m:oMath>
          </w:p>
        </w:tc>
        <w:tc>
          <w:tcPr>
            <w:tcW w:w="4811" w:type="dxa"/>
            <w:vAlign w:val="center"/>
          </w:tcPr>
          <w:p w14:paraId="3B27BF2E" w14:textId="77777777" w:rsidR="00E10625" w:rsidRDefault="00343A15" w:rsidP="009802F7">
            <w:pPr>
              <w:pStyle w:val="ListNumber2"/>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sSup>
                    <m:sSupPr>
                      <m:ctrlPr>
                        <w:rPr>
                          <w:rFonts w:ascii="Cambria Math" w:hAnsi="Cambria Math"/>
                        </w:rPr>
                      </m:ctrlPr>
                    </m:sSupPr>
                    <m:e>
                      <m:r>
                        <w:rPr>
                          <w:rFonts w:ascii="Cambria Math" w:hAnsi="Cambria Math"/>
                        </w:rPr>
                        <m:t>x</m:t>
                      </m:r>
                    </m:e>
                    <m:sup>
                      <m:r>
                        <m:rPr>
                          <m:sty m:val="p"/>
                        </m:rPr>
                        <w:rPr>
                          <w:rFonts w:ascii="Cambria Math" w:hAnsi="Cambria Math"/>
                        </w:rPr>
                        <m:t>6</m:t>
                      </m:r>
                    </m:sup>
                  </m:sSup>
                </m:den>
              </m:f>
            </m:oMath>
          </w:p>
        </w:tc>
      </w:tr>
      <w:tr w:rsidR="00E10625" w14:paraId="29194BA7" w14:textId="77777777" w:rsidTr="00B56145">
        <w:trPr>
          <w:trHeight w:val="1134"/>
        </w:trPr>
        <w:tc>
          <w:tcPr>
            <w:tcW w:w="4811" w:type="dxa"/>
            <w:vAlign w:val="center"/>
          </w:tcPr>
          <w:p w14:paraId="2BA2C56C" w14:textId="77777777" w:rsidR="00E10625" w:rsidRDefault="00E10625" w:rsidP="000F797C">
            <w:pPr>
              <w:pStyle w:val="ListNumber"/>
            </w:pPr>
            <m:oMath>
              <m:r>
                <w:rPr>
                  <w:rFonts w:ascii="Cambria Math" w:hAnsi="Cambria Math"/>
                </w:rPr>
                <m:t>8</m:t>
              </m:r>
              <m:sSup>
                <m:sSupPr>
                  <m:ctrlPr>
                    <w:rPr>
                      <w:rFonts w:ascii="Cambria Math" w:hAnsi="Cambria Math"/>
                    </w:rPr>
                  </m:ctrlPr>
                </m:sSupPr>
                <m:e>
                  <m:r>
                    <w:rPr>
                      <w:rFonts w:ascii="Cambria Math" w:hAnsi="Cambria Math"/>
                    </w:rPr>
                    <m:t>x</m:t>
                  </m:r>
                </m:e>
                <m:sup>
                  <m:r>
                    <w:rPr>
                      <w:rFonts w:ascii="Cambria Math" w:hAnsi="Cambria Math"/>
                    </w:rPr>
                    <m:t>3</m:t>
                  </m:r>
                </m:sup>
              </m:sSup>
              <m:sSup>
                <m:sSupPr>
                  <m:ctrlPr>
                    <w:rPr>
                      <w:rFonts w:ascii="Cambria Math" w:hAnsi="Cambria Math"/>
                    </w:rPr>
                  </m:ctrlPr>
                </m:sSupPr>
                <m:e>
                  <m:r>
                    <w:rPr>
                      <w:rFonts w:ascii="Cambria Math" w:hAnsi="Cambria Math"/>
                    </w:rPr>
                    <m:t>y</m:t>
                  </m:r>
                </m:e>
                <m:sup>
                  <m:r>
                    <w:rPr>
                      <w:rFonts w:ascii="Cambria Math" w:hAnsi="Cambria Math"/>
                    </w:rPr>
                    <m:t>-4</m:t>
                  </m:r>
                </m:sup>
              </m:sSup>
            </m:oMath>
          </w:p>
        </w:tc>
        <w:tc>
          <w:tcPr>
            <w:tcW w:w="4811" w:type="dxa"/>
            <w:vAlign w:val="center"/>
          </w:tcPr>
          <w:p w14:paraId="1E7C7ECD" w14:textId="77777777" w:rsidR="00E10625" w:rsidRDefault="00343A15" w:rsidP="009802F7">
            <w:pPr>
              <w:pStyle w:val="ListNumber2"/>
            </w:pPr>
            <m:oMath>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x</m:t>
                      </m:r>
                    </m:e>
                    <m:sup>
                      <m:r>
                        <m:rPr>
                          <m:sty m:val="p"/>
                        </m:rPr>
                        <w:rPr>
                          <w:rFonts w:ascii="Cambria Math" w:hAnsi="Cambria Math"/>
                        </w:rPr>
                        <m:t>3</m:t>
                      </m:r>
                    </m:sup>
                  </m:sSup>
                </m:den>
              </m:f>
            </m:oMath>
          </w:p>
        </w:tc>
      </w:tr>
      <w:tr w:rsidR="00E10625" w14:paraId="4D3982E5" w14:textId="77777777" w:rsidTr="00B56145">
        <w:trPr>
          <w:trHeight w:val="1134"/>
        </w:trPr>
        <w:tc>
          <w:tcPr>
            <w:tcW w:w="4811" w:type="dxa"/>
            <w:vAlign w:val="center"/>
          </w:tcPr>
          <w:p w14:paraId="4A77FC97" w14:textId="77777777" w:rsidR="00E10625" w:rsidRDefault="00E10625" w:rsidP="000F797C">
            <w:pPr>
              <w:pStyle w:val="ListNumber"/>
            </w:pPr>
            <m:oMath>
              <m:r>
                <w:rPr>
                  <w:rFonts w:ascii="Cambria Math" w:hAnsi="Cambria Math"/>
                </w:rPr>
                <m:t>8</m:t>
              </m:r>
              <m:sSup>
                <m:sSupPr>
                  <m:ctrlPr>
                    <w:rPr>
                      <w:rFonts w:ascii="Cambria Math" w:hAnsi="Cambria Math"/>
                    </w:rPr>
                  </m:ctrlPr>
                </m:sSupPr>
                <m:e>
                  <m:r>
                    <w:rPr>
                      <w:rFonts w:ascii="Cambria Math" w:hAnsi="Cambria Math"/>
                    </w:rPr>
                    <m:t>x</m:t>
                  </m:r>
                </m:e>
                <m:sup>
                  <m:r>
                    <w:rPr>
                      <w:rFonts w:ascii="Cambria Math" w:hAnsi="Cambria Math"/>
                    </w:rPr>
                    <m:t>-3</m:t>
                  </m:r>
                </m:sup>
              </m:sSup>
              <m:sSup>
                <m:sSupPr>
                  <m:ctrlPr>
                    <w:rPr>
                      <w:rFonts w:ascii="Cambria Math" w:hAnsi="Cambria Math"/>
                    </w:rPr>
                  </m:ctrlPr>
                </m:sSupPr>
                <m:e>
                  <m:r>
                    <w:rPr>
                      <w:rFonts w:ascii="Cambria Math" w:hAnsi="Cambria Math"/>
                    </w:rPr>
                    <m:t>y</m:t>
                  </m:r>
                </m:e>
                <m:sup>
                  <m:r>
                    <w:rPr>
                      <w:rFonts w:ascii="Cambria Math" w:hAnsi="Cambria Math"/>
                    </w:rPr>
                    <m:t>4</m:t>
                  </m:r>
                </m:sup>
              </m:sSup>
            </m:oMath>
          </w:p>
        </w:tc>
        <w:tc>
          <w:tcPr>
            <w:tcW w:w="4811" w:type="dxa"/>
            <w:vAlign w:val="center"/>
          </w:tcPr>
          <w:p w14:paraId="78220C29" w14:textId="77777777" w:rsidR="00E10625" w:rsidRDefault="00343A15" w:rsidP="009802F7">
            <w:pPr>
              <w:pStyle w:val="ListNumber2"/>
            </w:pPr>
            <m:oMath>
              <m:f>
                <m:fPr>
                  <m:ctrlPr>
                    <w:rPr>
                      <w:rFonts w:ascii="Cambria Math" w:hAnsi="Cambria Math"/>
                    </w:rPr>
                  </m:ctrlPr>
                </m:fPr>
                <m:num>
                  <m:r>
                    <w:rPr>
                      <w:rFonts w:ascii="Cambria Math" w:hAnsi="Cambria Math"/>
                    </w:rPr>
                    <m:t>x</m:t>
                  </m:r>
                </m:num>
                <m:den>
                  <m:sSup>
                    <m:sSupPr>
                      <m:ctrlPr>
                        <w:rPr>
                          <w:rFonts w:ascii="Cambria Math" w:hAnsi="Cambria Math"/>
                        </w:rPr>
                      </m:ctrlPr>
                    </m:sSupPr>
                    <m:e>
                      <m:r>
                        <w:rPr>
                          <w:rFonts w:ascii="Cambria Math" w:hAnsi="Cambria Math"/>
                        </w:rPr>
                        <m:t>y</m:t>
                      </m:r>
                    </m:e>
                    <m:sup>
                      <m:r>
                        <m:rPr>
                          <m:sty m:val="p"/>
                        </m:rPr>
                        <w:rPr>
                          <w:rFonts w:ascii="Cambria Math" w:hAnsi="Cambria Math"/>
                        </w:rPr>
                        <m:t>4</m:t>
                      </m:r>
                    </m:sup>
                  </m:sSup>
                </m:den>
              </m:f>
            </m:oMath>
          </w:p>
        </w:tc>
      </w:tr>
      <w:tr w:rsidR="00E10625" w14:paraId="163137D9" w14:textId="77777777" w:rsidTr="00B56145">
        <w:trPr>
          <w:trHeight w:val="1134"/>
        </w:trPr>
        <w:tc>
          <w:tcPr>
            <w:tcW w:w="4811" w:type="dxa"/>
            <w:vAlign w:val="center"/>
          </w:tcPr>
          <w:p w14:paraId="325F6ABA" w14:textId="77777777" w:rsidR="00E10625" w:rsidRDefault="00343A15" w:rsidP="000F797C">
            <w:pPr>
              <w:pStyle w:val="ListNumber"/>
            </w:pPr>
            <m:oMath>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x</m:t>
                  </m:r>
                </m:e>
                <m:sup>
                  <m:r>
                    <w:rPr>
                      <w:rFonts w:ascii="Cambria Math" w:hAnsi="Cambria Math"/>
                    </w:rPr>
                    <m:t>5</m:t>
                  </m:r>
                </m:sup>
              </m:sSup>
              <m:sSup>
                <m:sSupPr>
                  <m:ctrlPr>
                    <w:rPr>
                      <w:rFonts w:ascii="Cambria Math" w:hAnsi="Cambria Math"/>
                    </w:rPr>
                  </m:ctrlPr>
                </m:sSupPr>
                <m:e>
                  <m:r>
                    <w:rPr>
                      <w:rFonts w:ascii="Cambria Math" w:hAnsi="Cambria Math"/>
                    </w:rPr>
                    <m:t>y</m:t>
                  </m:r>
                </m:e>
                <m:sup>
                  <m:r>
                    <w:rPr>
                      <w:rFonts w:ascii="Cambria Math" w:hAnsi="Cambria Math"/>
                    </w:rPr>
                    <m:t>-5</m:t>
                  </m:r>
                </m:sup>
              </m:sSup>
            </m:oMath>
          </w:p>
        </w:tc>
        <w:tc>
          <w:tcPr>
            <w:tcW w:w="4811" w:type="dxa"/>
            <w:vAlign w:val="center"/>
          </w:tcPr>
          <w:p w14:paraId="118E2BC1" w14:textId="77777777" w:rsidR="00E10625" w:rsidRDefault="00343A15" w:rsidP="009802F7">
            <w:pPr>
              <w:pStyle w:val="ListNumber2"/>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den>
              </m:f>
            </m:oMath>
          </w:p>
        </w:tc>
      </w:tr>
    </w:tbl>
    <w:p w14:paraId="3AABA9EA" w14:textId="22AC1A9E" w:rsidR="001F20DE" w:rsidRDefault="00E10625" w:rsidP="00A970D7">
      <w:pPr>
        <w:pStyle w:val="Heading3"/>
        <w:sectPr w:rsidR="001F20DE" w:rsidSect="008771BA">
          <w:pgSz w:w="11900" w:h="16840"/>
          <w:pgMar w:top="1134" w:right="1134" w:bottom="1134" w:left="1134" w:header="709" w:footer="709" w:gutter="0"/>
          <w:cols w:space="708"/>
          <w:docGrid w:linePitch="360"/>
        </w:sectPr>
      </w:pPr>
      <w:r>
        <w:br w:type="page"/>
      </w:r>
      <w:bookmarkStart w:id="1" w:name="_Appendix_A"/>
      <w:bookmarkEnd w:id="1"/>
    </w:p>
    <w:p w14:paraId="006B2957" w14:textId="6B68F679" w:rsidR="009426E4" w:rsidRDefault="0070190E" w:rsidP="00706510">
      <w:pPr>
        <w:pStyle w:val="Heading2"/>
      </w:pPr>
      <w:bookmarkStart w:id="2" w:name="_Appendix_B_1"/>
      <w:bookmarkEnd w:id="2"/>
      <w:r>
        <w:t>Appendix</w:t>
      </w:r>
      <w:r w:rsidR="00783D18">
        <w:t xml:space="preserve"> </w:t>
      </w:r>
      <w:r w:rsidR="00F97DB2">
        <w:t>B</w:t>
      </w:r>
      <w:r w:rsidR="00706510">
        <w:t xml:space="preserve"> </w:t>
      </w:r>
    </w:p>
    <w:p w14:paraId="0077DE9F" w14:textId="4D7E15B3" w:rsidR="00CA450C" w:rsidRPr="00B27C56" w:rsidRDefault="00744E20" w:rsidP="095C3ACB">
      <w:pPr>
        <w:pStyle w:val="Heading3"/>
      </w:pPr>
      <w:r>
        <w:t>Faded examples</w:t>
      </w:r>
    </w:p>
    <w:tbl>
      <w:tblPr>
        <w:tblStyle w:val="Tableheader"/>
        <w:tblW w:w="0" w:type="auto"/>
        <w:tblLook w:val="04A0" w:firstRow="1" w:lastRow="0" w:firstColumn="1" w:lastColumn="0" w:noHBand="0" w:noVBand="1"/>
        <w:tblDescription w:val="Faded examples used to find the constant term. Some blank spaces for working included."/>
      </w:tblPr>
      <w:tblGrid>
        <w:gridCol w:w="2912"/>
        <w:gridCol w:w="2912"/>
        <w:gridCol w:w="2912"/>
        <w:gridCol w:w="2913"/>
        <w:gridCol w:w="2913"/>
      </w:tblGrid>
      <w:tr w:rsidR="00FC5234" w14:paraId="4025A2B5" w14:textId="77777777" w:rsidTr="00F21A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43042D9E" w14:textId="3714F315" w:rsidR="00FC5234" w:rsidRPr="000521A4" w:rsidRDefault="00343A15" w:rsidP="00FC5234">
            <m:oMathPara>
              <m:oMath>
                <m:sSup>
                  <m:sSupPr>
                    <m:ctrlPr>
                      <w:rPr>
                        <w:rFonts w:ascii="Cambria Math" w:hAnsi="Cambria Math"/>
                        <w:i/>
                        <w:iCs/>
                      </w:rPr>
                    </m:ctrlPr>
                  </m:sSupPr>
                  <m:e>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i/>
                                <w:iCs/>
                              </w:rPr>
                            </m:ctrlPr>
                          </m:fPr>
                          <m:num>
                            <m:r>
                              <m:rPr>
                                <m:sty m:val="bi"/>
                              </m:rPr>
                              <w:rPr>
                                <w:rFonts w:ascii="Cambria Math" w:hAnsi="Cambria Math"/>
                              </w:rPr>
                              <m:t>1</m:t>
                            </m:r>
                          </m:num>
                          <m:den>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3</m:t>
                                </m:r>
                              </m:sup>
                            </m:sSup>
                          </m:den>
                        </m:f>
                      </m:e>
                    </m:d>
                  </m:e>
                  <m:sup>
                    <m:r>
                      <m:rPr>
                        <m:sty m:val="bi"/>
                      </m:rPr>
                      <w:rPr>
                        <w:rFonts w:ascii="Cambria Math" w:hAnsi="Cambria Math"/>
                      </w:rPr>
                      <m:t>10</m:t>
                    </m:r>
                  </m:sup>
                </m:sSup>
              </m:oMath>
            </m:oMathPara>
          </w:p>
        </w:tc>
        <w:tc>
          <w:tcPr>
            <w:tcW w:w="2912" w:type="dxa"/>
          </w:tcPr>
          <w:p w14:paraId="1256E6FC" w14:textId="3001AAD4" w:rsidR="00FC5234" w:rsidRDefault="00343A15" w:rsidP="00FC5234">
            <w:pPr>
              <w:cnfStyle w:val="100000000000" w:firstRow="1" w:lastRow="0" w:firstColumn="0" w:lastColumn="0" w:oddVBand="0" w:evenVBand="0" w:oddHBand="0" w:evenHBand="0" w:firstRowFirstColumn="0" w:firstRowLastColumn="0" w:lastRowFirstColumn="0" w:lastRowLastColumn="0"/>
            </w:pPr>
            <m:oMathPara>
              <m:oMath>
                <m:sSup>
                  <m:sSupPr>
                    <m:ctrlPr>
                      <w:rPr>
                        <w:rFonts w:ascii="Cambria Math" w:hAnsi="Cambria Math"/>
                        <w:i/>
                        <w:iCs/>
                      </w:rPr>
                    </m:ctrlPr>
                  </m:sSupPr>
                  <m:e>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f>
                          <m:fPr>
                            <m:ctrlPr>
                              <w:rPr>
                                <w:rFonts w:ascii="Cambria Math" w:hAnsi="Cambria Math"/>
                                <w:i/>
                                <w:iCs/>
                              </w:rPr>
                            </m:ctrlPr>
                          </m:fPr>
                          <m:num>
                            <m:r>
                              <m:rPr>
                                <m:sty m:val="bi"/>
                              </m:rPr>
                              <w:rPr>
                                <w:rFonts w:ascii="Cambria Math" w:hAnsi="Cambria Math"/>
                              </w:rPr>
                              <m:t>2</m:t>
                            </m:r>
                          </m:num>
                          <m:den>
                            <m:r>
                              <m:rPr>
                                <m:sty m:val="bi"/>
                              </m:rPr>
                              <w:rPr>
                                <w:rFonts w:ascii="Cambria Math" w:hAnsi="Cambria Math"/>
                              </w:rPr>
                              <m:t>x</m:t>
                            </m:r>
                          </m:den>
                        </m:f>
                      </m:e>
                    </m:d>
                  </m:e>
                  <m:sup>
                    <m:r>
                      <m:rPr>
                        <m:sty m:val="bi"/>
                      </m:rPr>
                      <w:rPr>
                        <w:rFonts w:ascii="Cambria Math" w:hAnsi="Cambria Math"/>
                      </w:rPr>
                      <m:t>10</m:t>
                    </m:r>
                  </m:sup>
                </m:sSup>
              </m:oMath>
            </m:oMathPara>
          </w:p>
        </w:tc>
        <w:tc>
          <w:tcPr>
            <w:tcW w:w="2912" w:type="dxa"/>
          </w:tcPr>
          <w:p w14:paraId="2AE80A32" w14:textId="0A22DDFB" w:rsidR="00FC5234" w:rsidRDefault="00343A15" w:rsidP="00FC5234">
            <w:pPr>
              <w:cnfStyle w:val="100000000000" w:firstRow="1" w:lastRow="0" w:firstColumn="0" w:lastColumn="0" w:oddVBand="0" w:evenVBand="0" w:oddHBand="0" w:evenHBand="0" w:firstRowFirstColumn="0" w:firstRowLastColumn="0" w:lastRowFirstColumn="0" w:lastRowLastColumn="0"/>
            </w:pPr>
            <m:oMathPara>
              <m:oMath>
                <m:sSup>
                  <m:sSupPr>
                    <m:ctrlPr>
                      <w:rPr>
                        <w:rFonts w:ascii="Cambria Math" w:hAnsi="Cambria Math"/>
                        <w:i/>
                        <w:iCs/>
                      </w:rPr>
                    </m:ctrlPr>
                  </m:sSupPr>
                  <m:e>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f>
                          <m:fPr>
                            <m:ctrlPr>
                              <w:rPr>
                                <w:rFonts w:ascii="Cambria Math" w:hAnsi="Cambria Math"/>
                                <w:i/>
                                <w:iCs/>
                              </w:rPr>
                            </m:ctrlPr>
                          </m:fPr>
                          <m:num>
                            <m:r>
                              <m:rPr>
                                <m:sty m:val="bi"/>
                              </m:rPr>
                              <w:rPr>
                                <w:rFonts w:ascii="Cambria Math" w:hAnsi="Cambria Math"/>
                              </w:rPr>
                              <m:t>1</m:t>
                            </m:r>
                          </m:num>
                          <m:den>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3</m:t>
                                </m:r>
                              </m:sup>
                            </m:sSup>
                          </m:den>
                        </m:f>
                      </m:e>
                    </m:d>
                  </m:e>
                  <m:sup>
                    <m:r>
                      <m:rPr>
                        <m:sty m:val="bi"/>
                      </m:rPr>
                      <w:rPr>
                        <w:rFonts w:ascii="Cambria Math" w:hAnsi="Cambria Math"/>
                      </w:rPr>
                      <m:t>14</m:t>
                    </m:r>
                  </m:sup>
                </m:sSup>
              </m:oMath>
            </m:oMathPara>
          </w:p>
        </w:tc>
        <w:tc>
          <w:tcPr>
            <w:tcW w:w="2913" w:type="dxa"/>
          </w:tcPr>
          <w:p w14:paraId="22DBDFEE" w14:textId="1F8C60C1" w:rsidR="00FC5234" w:rsidRDefault="00343A15" w:rsidP="00FC5234">
            <w:pPr>
              <w:cnfStyle w:val="100000000000" w:firstRow="1" w:lastRow="0" w:firstColumn="0" w:lastColumn="0" w:oddVBand="0" w:evenVBand="0" w:oddHBand="0" w:evenHBand="0" w:firstRowFirstColumn="0" w:firstRowLastColumn="0" w:lastRowFirstColumn="0" w:lastRowLastColumn="0"/>
            </w:pPr>
            <m:oMathPara>
              <m:oMath>
                <m:sSup>
                  <m:sSupPr>
                    <m:ctrlPr>
                      <w:rPr>
                        <w:rFonts w:ascii="Cambria Math" w:hAnsi="Cambria Math"/>
                        <w:i/>
                        <w:iCs/>
                      </w:rPr>
                    </m:ctrlPr>
                  </m:sSupPr>
                  <m:e>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3</m:t>
                            </m:r>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i/>
                                <w:iCs/>
                              </w:rPr>
                            </m:ctrlPr>
                          </m:fPr>
                          <m:num>
                            <m:r>
                              <m:rPr>
                                <m:sty m:val="bi"/>
                              </m:rPr>
                              <w:rPr>
                                <w:rFonts w:ascii="Cambria Math" w:hAnsi="Cambria Math"/>
                              </w:rPr>
                              <m:t>1</m:t>
                            </m:r>
                          </m:num>
                          <m:den>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5</m:t>
                                </m:r>
                              </m:sup>
                            </m:sSup>
                          </m:den>
                        </m:f>
                      </m:e>
                    </m:d>
                  </m:e>
                  <m:sup>
                    <m:r>
                      <m:rPr>
                        <m:sty m:val="bi"/>
                      </m:rPr>
                      <w:rPr>
                        <w:rFonts w:ascii="Cambria Math" w:hAnsi="Cambria Math"/>
                      </w:rPr>
                      <m:t>14</m:t>
                    </m:r>
                  </m:sup>
                </m:sSup>
              </m:oMath>
            </m:oMathPara>
          </w:p>
        </w:tc>
        <w:tc>
          <w:tcPr>
            <w:tcW w:w="2913" w:type="dxa"/>
          </w:tcPr>
          <w:p w14:paraId="682A770A" w14:textId="6DC3945C" w:rsidR="00FC5234" w:rsidRDefault="00343A15" w:rsidP="00FC5234">
            <w:pPr>
              <w:cnfStyle w:val="100000000000" w:firstRow="1" w:lastRow="0" w:firstColumn="0" w:lastColumn="0" w:oddVBand="0" w:evenVBand="0" w:oddHBand="0" w:evenHBand="0" w:firstRowFirstColumn="0" w:firstRowLastColumn="0" w:lastRowFirstColumn="0" w:lastRowLastColumn="0"/>
            </w:pPr>
            <m:oMathPara>
              <m:oMath>
                <m:sSup>
                  <m:sSupPr>
                    <m:ctrlPr>
                      <w:rPr>
                        <w:rFonts w:ascii="Cambria Math" w:hAnsi="Cambria Math"/>
                        <w:i/>
                        <w:iCs/>
                      </w:rPr>
                    </m:ctrlPr>
                  </m:sSupPr>
                  <m:e>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2</m:t>
                            </m:r>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i/>
                                <w:iCs/>
                              </w:rPr>
                            </m:ctrlPr>
                          </m:fPr>
                          <m:num>
                            <m:r>
                              <m:rPr>
                                <m:sty m:val="bi"/>
                              </m:rPr>
                              <w:rPr>
                                <w:rFonts w:ascii="Cambria Math" w:hAnsi="Cambria Math"/>
                              </w:rPr>
                              <m:t>5</m:t>
                            </m:r>
                          </m:num>
                          <m:den>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4</m:t>
                                </m:r>
                              </m:sup>
                            </m:sSup>
                          </m:den>
                        </m:f>
                      </m:e>
                    </m:d>
                  </m:e>
                  <m:sup>
                    <m:r>
                      <m:rPr>
                        <m:sty m:val="bi"/>
                      </m:rPr>
                      <w:rPr>
                        <w:rFonts w:ascii="Cambria Math" w:hAnsi="Cambria Math"/>
                      </w:rPr>
                      <m:t>12</m:t>
                    </m:r>
                  </m:sup>
                </m:sSup>
              </m:oMath>
            </m:oMathPara>
          </w:p>
        </w:tc>
      </w:tr>
      <w:tr w:rsidR="00FC5234" w14:paraId="51FA0F5F" w14:textId="77777777" w:rsidTr="00F21A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101E059B" w14:textId="77777777" w:rsidR="00FC5234" w:rsidRPr="00EF7E30" w:rsidRDefault="00FC5234" w:rsidP="00FC5234">
            <w:pPr>
              <w:spacing w:before="0" w:after="0"/>
              <w:rPr>
                <w:b w:val="0"/>
                <w:bCs/>
              </w:rPr>
            </w:pPr>
            <w:r w:rsidRPr="00EF7E30">
              <w:rPr>
                <w:b w:val="0"/>
                <w:bCs/>
              </w:rPr>
              <w:t>The general term</w:t>
            </w:r>
          </w:p>
          <w:p w14:paraId="7EDFDF0E" w14:textId="0A73FEC4" w:rsidR="00FC5234" w:rsidRPr="000521A4" w:rsidRDefault="00343A15" w:rsidP="00FC5234">
            <w:pPr>
              <w:spacing w:before="0" w:after="0"/>
              <w:rPr>
                <w:b w:val="0"/>
                <w:bCs/>
              </w:rPr>
            </w:pPr>
            <m:oMathPara>
              <m:oMath>
                <m:d>
                  <m:dPr>
                    <m:ctrlPr>
                      <w:rPr>
                        <w:rFonts w:ascii="Cambria Math" w:hAnsi="Cambria Math"/>
                        <w:b w:val="0"/>
                        <w:bCs/>
                        <w:i/>
                      </w:rPr>
                    </m:ctrlPr>
                  </m:dPr>
                  <m:e>
                    <m:m>
                      <m:mPr>
                        <m:mcs>
                          <m:mc>
                            <m:mcPr>
                              <m:count m:val="1"/>
                              <m:mcJc m:val="center"/>
                            </m:mcPr>
                          </m:mc>
                        </m:mcs>
                        <m:ctrlPr>
                          <w:rPr>
                            <w:rFonts w:ascii="Cambria Math" w:hAnsi="Cambria Math"/>
                            <w:b w:val="0"/>
                            <w:bCs/>
                            <w:i/>
                          </w:rPr>
                        </m:ctrlPr>
                      </m:mPr>
                      <m:mr>
                        <m:e>
                          <m:r>
                            <m:rPr>
                              <m:sty m:val="bi"/>
                            </m:rPr>
                            <w:rPr>
                              <w:rFonts w:ascii="Cambria Math" w:hAnsi="Cambria Math"/>
                            </w:rPr>
                            <m:t>10</m:t>
                          </m:r>
                        </m:e>
                      </m:mr>
                      <m:mr>
                        <m:e>
                          <m:r>
                            <m:rPr>
                              <m:sty m:val="bi"/>
                            </m:rPr>
                            <w:rPr>
                              <w:rFonts w:ascii="Cambria Math" w:hAnsi="Cambria Math"/>
                            </w:rPr>
                            <m:t>r</m:t>
                          </m:r>
                        </m:e>
                      </m:mr>
                    </m:m>
                  </m:e>
                </m:d>
                <m:sSup>
                  <m:sSupPr>
                    <m:ctrlPr>
                      <w:rPr>
                        <w:rFonts w:ascii="Cambria Math" w:hAnsi="Cambria Math"/>
                        <w:b w:val="0"/>
                        <w:bCs/>
                        <w:i/>
                      </w:rPr>
                    </m:ctrlPr>
                  </m:sSupPr>
                  <m:e>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e>
                    </m:d>
                  </m:e>
                  <m:sup>
                    <m:r>
                      <m:rPr>
                        <m:sty m:val="bi"/>
                      </m:rPr>
                      <w:rPr>
                        <w:rFonts w:ascii="Cambria Math" w:hAnsi="Cambria Math"/>
                      </w:rPr>
                      <m:t>10-r</m:t>
                    </m:r>
                  </m:sup>
                </m:sSup>
                <m:sSup>
                  <m:sSupPr>
                    <m:ctrlPr>
                      <w:rPr>
                        <w:rFonts w:ascii="Cambria Math" w:hAnsi="Cambria Math"/>
                        <w:b w:val="0"/>
                        <w:bCs/>
                        <w:i/>
                      </w:rPr>
                    </m:ctrlPr>
                  </m:sSupPr>
                  <m:e>
                    <m:d>
                      <m:dPr>
                        <m:ctrlPr>
                          <w:rPr>
                            <w:rFonts w:ascii="Cambria Math" w:hAnsi="Cambria Math"/>
                            <w:b w:val="0"/>
                            <w:bCs/>
                            <w:i/>
                          </w:rPr>
                        </m:ctrlPr>
                      </m:dPr>
                      <m:e>
                        <m:f>
                          <m:fPr>
                            <m:ctrlPr>
                              <w:rPr>
                                <w:rFonts w:ascii="Cambria Math" w:hAnsi="Cambria Math"/>
                                <w:b w:val="0"/>
                                <w:bCs/>
                                <w:i/>
                              </w:rPr>
                            </m:ctrlPr>
                          </m:fPr>
                          <m:num>
                            <m:r>
                              <m:rPr>
                                <m:sty m:val="bi"/>
                              </m:rPr>
                              <w:rPr>
                                <w:rFonts w:ascii="Cambria Math" w:hAnsi="Cambria Math"/>
                              </w:rPr>
                              <m:t>1</m:t>
                            </m:r>
                          </m:num>
                          <m:den>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3</m:t>
                                </m:r>
                              </m:sup>
                            </m:sSup>
                          </m:den>
                        </m:f>
                      </m:e>
                    </m:d>
                  </m:e>
                  <m:sup>
                    <m:r>
                      <m:rPr>
                        <m:sty m:val="bi"/>
                      </m:rPr>
                      <w:rPr>
                        <w:rFonts w:ascii="Cambria Math" w:hAnsi="Cambria Math"/>
                      </w:rPr>
                      <m:t>r</m:t>
                    </m:r>
                  </m:sup>
                </m:sSup>
              </m:oMath>
            </m:oMathPara>
          </w:p>
        </w:tc>
        <w:tc>
          <w:tcPr>
            <w:tcW w:w="2912" w:type="dxa"/>
          </w:tcPr>
          <w:p w14:paraId="5B215A3D" w14:textId="77777777" w:rsidR="00FC5234" w:rsidRPr="001D2B21" w:rsidRDefault="00FC5234" w:rsidP="00FC5234">
            <w:pPr>
              <w:spacing w:before="0" w:after="0"/>
              <w:cnfStyle w:val="000000100000" w:firstRow="0" w:lastRow="0" w:firstColumn="0" w:lastColumn="0" w:oddVBand="0" w:evenVBand="0" w:oddHBand="1" w:evenHBand="0" w:firstRowFirstColumn="0" w:firstRowLastColumn="0" w:lastRowFirstColumn="0" w:lastRowLastColumn="0"/>
            </w:pPr>
            <w:r w:rsidRPr="001D2B21">
              <w:t>The general term</w:t>
            </w:r>
          </w:p>
          <w:p w14:paraId="6D7D0C1A" w14:textId="594F9FF4" w:rsidR="00FC5234" w:rsidRDefault="00343A15" w:rsidP="00FC5234">
            <w:pPr>
              <w:spacing w:before="0" w:after="0"/>
              <w:cnfStyle w:val="000000100000" w:firstRow="0" w:lastRow="0" w:firstColumn="0" w:lastColumn="0" w:oddVBand="0" w:evenVBand="0" w:oddHBand="1" w:evenHBand="0" w:firstRowFirstColumn="0" w:firstRowLastColumn="0" w:lastRowFirstColumn="0" w:lastRowLastColumn="0"/>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10</m:t>
                          </m:r>
                        </m:e>
                      </m:mr>
                      <m:mr>
                        <m:e>
                          <m:r>
                            <w:rPr>
                              <w:rFonts w:ascii="Cambria Math" w:hAnsi="Cambria Math"/>
                            </w:rPr>
                            <m:t>r</m:t>
                          </m:r>
                        </m:e>
                      </m:mr>
                    </m:m>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4</m:t>
                            </m:r>
                          </m:sup>
                        </m:sSup>
                      </m:e>
                    </m:d>
                  </m:e>
                  <m:sup>
                    <m:r>
                      <w:rPr>
                        <w:rFonts w:ascii="Cambria Math" w:hAnsi="Cambria Math"/>
                      </w:rPr>
                      <m:t>(10-r)</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x</m:t>
                            </m:r>
                          </m:den>
                        </m:f>
                      </m:e>
                    </m:d>
                  </m:e>
                  <m:sup>
                    <m:r>
                      <w:rPr>
                        <w:rFonts w:ascii="Cambria Math" w:hAnsi="Cambria Math"/>
                      </w:rPr>
                      <m:t>r</m:t>
                    </m:r>
                  </m:sup>
                </m:sSup>
              </m:oMath>
            </m:oMathPara>
          </w:p>
        </w:tc>
        <w:tc>
          <w:tcPr>
            <w:tcW w:w="2912" w:type="dxa"/>
          </w:tcPr>
          <w:p w14:paraId="0A70A9E1" w14:textId="77777777" w:rsidR="00FC5234" w:rsidRPr="001D2B21" w:rsidRDefault="00FC5234" w:rsidP="00FC5234">
            <w:pPr>
              <w:spacing w:before="0" w:after="0"/>
              <w:cnfStyle w:val="000000100000" w:firstRow="0" w:lastRow="0" w:firstColumn="0" w:lastColumn="0" w:oddVBand="0" w:evenVBand="0" w:oddHBand="1" w:evenHBand="0" w:firstRowFirstColumn="0" w:firstRowLastColumn="0" w:lastRowFirstColumn="0" w:lastRowLastColumn="0"/>
            </w:pPr>
            <w:r w:rsidRPr="001D2B21">
              <w:t>The general term</w:t>
            </w:r>
          </w:p>
          <w:p w14:paraId="71463090" w14:textId="24F7700C" w:rsidR="00FC5234" w:rsidRDefault="00343A15" w:rsidP="00FC5234">
            <w:pPr>
              <w:spacing w:before="0" w:after="0"/>
              <w:cnfStyle w:val="000000100000" w:firstRow="0" w:lastRow="0" w:firstColumn="0" w:lastColumn="0" w:oddVBand="0" w:evenVBand="0" w:oddHBand="1" w:evenHBand="0" w:firstRowFirstColumn="0" w:firstRowLastColumn="0" w:lastRowFirstColumn="0" w:lastRowLastColumn="0"/>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14</m:t>
                          </m:r>
                        </m:e>
                      </m:mr>
                      <m:mr>
                        <m:e>
                          <m:r>
                            <w:rPr>
                              <w:rFonts w:ascii="Cambria Math" w:hAnsi="Cambria Math"/>
                            </w:rPr>
                            <m:t>r</m:t>
                          </m:r>
                        </m:e>
                      </m:mr>
                    </m:m>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4</m:t>
                            </m:r>
                          </m:sup>
                        </m:sSup>
                      </m:e>
                    </m:d>
                  </m:e>
                  <m:sup>
                    <m:r>
                      <w:rPr>
                        <w:rFonts w:ascii="Cambria Math" w:hAnsi="Cambria Math"/>
                      </w:rPr>
                      <m:t>14-r</m:t>
                    </m:r>
                  </m:sup>
                </m:sSup>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3</m:t>
                                </m:r>
                              </m:sup>
                            </m:sSup>
                          </m:den>
                        </m:f>
                      </m:e>
                    </m:d>
                  </m:e>
                  <m:sup>
                    <m:r>
                      <w:rPr>
                        <w:rFonts w:ascii="Cambria Math" w:hAnsi="Cambria Math"/>
                      </w:rPr>
                      <m:t>r</m:t>
                    </m:r>
                  </m:sup>
                </m:sSup>
              </m:oMath>
            </m:oMathPara>
          </w:p>
        </w:tc>
        <w:tc>
          <w:tcPr>
            <w:tcW w:w="2913" w:type="dxa"/>
          </w:tcPr>
          <w:p w14:paraId="565550E8" w14:textId="77777777" w:rsidR="00FC5234" w:rsidRPr="001D2B21" w:rsidRDefault="00FC5234" w:rsidP="00FC5234">
            <w:pPr>
              <w:spacing w:before="0" w:after="0"/>
              <w:cnfStyle w:val="000000100000" w:firstRow="0" w:lastRow="0" w:firstColumn="0" w:lastColumn="0" w:oddVBand="0" w:evenVBand="0" w:oddHBand="1" w:evenHBand="0" w:firstRowFirstColumn="0" w:firstRowLastColumn="0" w:lastRowFirstColumn="0" w:lastRowLastColumn="0"/>
            </w:pPr>
            <w:r w:rsidRPr="001D2B21">
              <w:t>The general term</w:t>
            </w:r>
          </w:p>
          <w:p w14:paraId="2CC1EC8A" w14:textId="548028A5" w:rsidR="00FC5234" w:rsidRDefault="00FC5234" w:rsidP="00FC5234">
            <w:pPr>
              <w:spacing w:before="0" w:after="0"/>
              <w:cnfStyle w:val="000000100000" w:firstRow="0" w:lastRow="0" w:firstColumn="0" w:lastColumn="0" w:oddVBand="0" w:evenVBand="0" w:oddHBand="1" w:evenHBand="0" w:firstRowFirstColumn="0" w:firstRowLastColumn="0" w:lastRowFirstColumn="0" w:lastRowLastColumn="0"/>
            </w:pPr>
          </w:p>
        </w:tc>
        <w:tc>
          <w:tcPr>
            <w:tcW w:w="2913" w:type="dxa"/>
          </w:tcPr>
          <w:p w14:paraId="269C3716" w14:textId="53F00206" w:rsidR="00FC5234" w:rsidRDefault="00FC5234" w:rsidP="00FC5234">
            <w:pPr>
              <w:spacing w:before="0" w:after="0"/>
              <w:cnfStyle w:val="000000100000" w:firstRow="0" w:lastRow="0" w:firstColumn="0" w:lastColumn="0" w:oddVBand="0" w:evenVBand="0" w:oddHBand="1" w:evenHBand="0" w:firstRowFirstColumn="0" w:firstRowLastColumn="0" w:lastRowFirstColumn="0" w:lastRowLastColumn="0"/>
            </w:pPr>
          </w:p>
        </w:tc>
      </w:tr>
      <w:tr w:rsidR="00FC5234" w14:paraId="4BEA7757" w14:textId="77777777" w:rsidTr="00F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0D4DE743" w14:textId="0F6761B3" w:rsidR="00FC5234" w:rsidRPr="00EF7E30" w:rsidRDefault="00FC5234" w:rsidP="00FC5234">
            <w:pPr>
              <w:spacing w:after="0"/>
              <w:rPr>
                <w:b w:val="0"/>
                <w:bCs/>
              </w:rPr>
            </w:pPr>
            <w:r w:rsidRPr="00EF7E30">
              <w:rPr>
                <w:b w:val="0"/>
                <w:bCs/>
              </w:rPr>
              <w:t xml:space="preserve">Equate </w:t>
            </w:r>
            <w:r w:rsidR="006E7480" w:rsidRPr="00EF7E30">
              <w:rPr>
                <w:b w:val="0"/>
                <w:bCs/>
              </w:rPr>
              <w:t xml:space="preserve">powers of </w:t>
            </w:r>
            <m:oMath>
              <m:r>
                <m:rPr>
                  <m:sty m:val="bi"/>
                </m:rPr>
                <w:rPr>
                  <w:rFonts w:ascii="Cambria Math" w:hAnsi="Cambria Math"/>
                </w:rPr>
                <m:t xml:space="preserve">x </m:t>
              </m:r>
            </m:oMath>
            <w:r w:rsidRPr="00EF7E30">
              <w:rPr>
                <w:b w:val="0"/>
                <w:bCs/>
              </w:rPr>
              <w:t>to zero</w:t>
            </w:r>
          </w:p>
          <w:p w14:paraId="012C9B30" w14:textId="262CDB7D" w:rsidR="00FC5234" w:rsidRPr="000521A4" w:rsidRDefault="00343A15" w:rsidP="00FC5234">
            <w:pPr>
              <w:spacing w:after="0"/>
              <w:rPr>
                <w:b w:val="0"/>
                <w:bCs/>
              </w:rPr>
            </w:pPr>
            <m:oMathPara>
              <m:oMath>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2(10-r)</m:t>
                    </m:r>
                  </m:sup>
                </m:sSup>
                <m:r>
                  <m:rPr>
                    <m:sty m:val="bi"/>
                  </m:rPr>
                  <w:rPr>
                    <w:rFonts w:ascii="Cambria Math" w:hAnsi="Cambria Math"/>
                  </w:rPr>
                  <m:t>×</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-3</m:t>
                    </m:r>
                    <m:r>
                      <m:rPr>
                        <m:sty m:val="bi"/>
                      </m:rPr>
                      <w:rPr>
                        <w:rFonts w:ascii="Cambria Math" w:hAnsi="Cambria Math"/>
                      </w:rPr>
                      <m:t>r</m:t>
                    </m:r>
                  </m:sup>
                </m:sSup>
                <m:r>
                  <m:rPr>
                    <m:sty m:val="bi"/>
                  </m:rPr>
                  <w:rPr>
                    <w:rFonts w:ascii="Cambria Math" w:hAnsi="Cambria Math"/>
                  </w:rPr>
                  <m:t>=</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0</m:t>
                    </m:r>
                  </m:sup>
                </m:sSup>
              </m:oMath>
            </m:oMathPara>
          </w:p>
        </w:tc>
        <w:tc>
          <w:tcPr>
            <w:tcW w:w="2912" w:type="dxa"/>
          </w:tcPr>
          <w:p w14:paraId="49D4A582" w14:textId="6156FCE3" w:rsidR="006E7480" w:rsidRPr="001D2B21" w:rsidRDefault="006E7480" w:rsidP="006E7480">
            <w:pPr>
              <w:spacing w:after="0"/>
              <w:cnfStyle w:val="000000010000" w:firstRow="0" w:lastRow="0" w:firstColumn="0" w:lastColumn="0" w:oddVBand="0" w:evenVBand="0" w:oddHBand="0" w:evenHBand="1" w:firstRowFirstColumn="0" w:firstRowLastColumn="0" w:lastRowFirstColumn="0" w:lastRowLastColumn="0"/>
            </w:pPr>
            <w:r w:rsidRPr="001D2B21">
              <w:t xml:space="preserve">Equate </w:t>
            </w:r>
            <w:r>
              <w:t xml:space="preserve">powers of </w:t>
            </w:r>
            <m:oMath>
              <m:r>
                <w:rPr>
                  <w:rFonts w:ascii="Cambria Math" w:hAnsi="Cambria Math"/>
                </w:rPr>
                <m:t xml:space="preserve">x </m:t>
              </m:r>
            </m:oMath>
            <w:r w:rsidRPr="001D2B21">
              <w:t>to zero</w:t>
            </w:r>
          </w:p>
          <w:p w14:paraId="274A3497" w14:textId="755BD83D" w:rsidR="00FC5234" w:rsidRDefault="00343A15" w:rsidP="00FC5234">
            <w:pPr>
              <w:spacing w:after="0"/>
              <w:cnfStyle w:val="000000010000" w:firstRow="0" w:lastRow="0" w:firstColumn="0" w:lastColumn="0" w:oddVBand="0" w:evenVBand="0" w:oddHBand="0" w:evenHBand="1" w:firstRowFirstColumn="0" w:firstRowLastColumn="0" w:lastRowFirstColumn="0" w:lastRowLastColumn="0"/>
            </w:pPr>
            <m:oMathPara>
              <m:oMath>
                <m:sSup>
                  <m:sSupPr>
                    <m:ctrlPr>
                      <w:rPr>
                        <w:rFonts w:ascii="Cambria Math" w:hAnsi="Cambria Math"/>
                        <w:i/>
                      </w:rPr>
                    </m:ctrlPr>
                  </m:sSupPr>
                  <m:e>
                    <m:r>
                      <w:rPr>
                        <w:rFonts w:ascii="Cambria Math" w:hAnsi="Cambria Math"/>
                      </w:rPr>
                      <m:t>x</m:t>
                    </m:r>
                  </m:e>
                  <m:sup>
                    <m:r>
                      <w:rPr>
                        <w:rFonts w:ascii="Cambria Math" w:hAnsi="Cambria Math"/>
                      </w:rPr>
                      <m:t>4(10-r)</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d>
                      <m:dPr>
                        <m:ctrlPr>
                          <w:rPr>
                            <w:rFonts w:ascii="Cambria Math" w:hAnsi="Cambria Math"/>
                            <w:i/>
                          </w:rPr>
                        </m:ctrlPr>
                      </m:dPr>
                      <m:e>
                        <m:r>
                          <w:rPr>
                            <w:rFonts w:ascii="Cambria Math" w:hAnsi="Cambria Math"/>
                          </w:rPr>
                          <m:t>r</m:t>
                        </m:r>
                      </m:e>
                    </m:d>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0</m:t>
                    </m:r>
                  </m:sup>
                </m:sSup>
              </m:oMath>
            </m:oMathPara>
          </w:p>
        </w:tc>
        <w:tc>
          <w:tcPr>
            <w:tcW w:w="2912" w:type="dxa"/>
          </w:tcPr>
          <w:p w14:paraId="04EF9D17" w14:textId="6C32FEF4" w:rsidR="006E7480" w:rsidRPr="001D2B21" w:rsidRDefault="006E7480" w:rsidP="006E7480">
            <w:pPr>
              <w:spacing w:after="0"/>
              <w:cnfStyle w:val="000000010000" w:firstRow="0" w:lastRow="0" w:firstColumn="0" w:lastColumn="0" w:oddVBand="0" w:evenVBand="0" w:oddHBand="0" w:evenHBand="1" w:firstRowFirstColumn="0" w:firstRowLastColumn="0" w:lastRowFirstColumn="0" w:lastRowLastColumn="0"/>
            </w:pPr>
            <w:r w:rsidRPr="001D2B21">
              <w:t xml:space="preserve">Equate </w:t>
            </w:r>
            <w:r>
              <w:t xml:space="preserve">powers of </w:t>
            </w:r>
            <m:oMath>
              <m:r>
                <w:rPr>
                  <w:rFonts w:ascii="Cambria Math" w:hAnsi="Cambria Math"/>
                </w:rPr>
                <m:t xml:space="preserve">x </m:t>
              </m:r>
            </m:oMath>
            <w:r w:rsidRPr="001D2B21">
              <w:t>to zero</w:t>
            </w:r>
          </w:p>
          <w:p w14:paraId="64D04884" w14:textId="53A4304F" w:rsidR="00FC5234" w:rsidRDefault="00FC5234" w:rsidP="00FC5234">
            <w:pPr>
              <w:spacing w:after="0"/>
              <w:cnfStyle w:val="000000010000" w:firstRow="0" w:lastRow="0" w:firstColumn="0" w:lastColumn="0" w:oddVBand="0" w:evenVBand="0" w:oddHBand="0" w:evenHBand="1" w:firstRowFirstColumn="0" w:firstRowLastColumn="0" w:lastRowFirstColumn="0" w:lastRowLastColumn="0"/>
            </w:pPr>
          </w:p>
        </w:tc>
        <w:tc>
          <w:tcPr>
            <w:tcW w:w="2913" w:type="dxa"/>
          </w:tcPr>
          <w:p w14:paraId="257AD61F" w14:textId="0BBD289B" w:rsidR="00FC5234" w:rsidRDefault="00FC5234" w:rsidP="00FC5234">
            <w:pPr>
              <w:spacing w:after="0"/>
              <w:cnfStyle w:val="000000010000" w:firstRow="0" w:lastRow="0" w:firstColumn="0" w:lastColumn="0" w:oddVBand="0" w:evenVBand="0" w:oddHBand="0" w:evenHBand="1" w:firstRowFirstColumn="0" w:firstRowLastColumn="0" w:lastRowFirstColumn="0" w:lastRowLastColumn="0"/>
            </w:pPr>
          </w:p>
        </w:tc>
        <w:tc>
          <w:tcPr>
            <w:tcW w:w="2913" w:type="dxa"/>
          </w:tcPr>
          <w:p w14:paraId="74751D1A" w14:textId="1BCEB790" w:rsidR="00FC5234" w:rsidRDefault="00FC5234" w:rsidP="00FC5234">
            <w:pPr>
              <w:spacing w:after="0"/>
              <w:cnfStyle w:val="000000010000" w:firstRow="0" w:lastRow="0" w:firstColumn="0" w:lastColumn="0" w:oddVBand="0" w:evenVBand="0" w:oddHBand="0" w:evenHBand="1" w:firstRowFirstColumn="0" w:firstRowLastColumn="0" w:lastRowFirstColumn="0" w:lastRowLastColumn="0"/>
            </w:pPr>
          </w:p>
        </w:tc>
      </w:tr>
      <w:tr w:rsidR="00FC5234" w14:paraId="6842ABAF" w14:textId="77777777" w:rsidTr="009426E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912" w:type="dxa"/>
          </w:tcPr>
          <w:p w14:paraId="091EF70A" w14:textId="1D315507" w:rsidR="00FC5234" w:rsidRPr="004D46E9" w:rsidRDefault="00FC5234" w:rsidP="00FC5234">
            <w:pPr>
              <w:spacing w:before="0" w:after="0"/>
              <w:rPr>
                <w:b w:val="0"/>
                <w:bCs/>
              </w:rPr>
            </w:pPr>
            <w:r w:rsidRPr="000521A4">
              <w:rPr>
                <w:b w:val="0"/>
                <w:bCs/>
              </w:rPr>
              <w:t xml:space="preserve">Solve for </w:t>
            </w:r>
            <m:oMath>
              <m:r>
                <m:rPr>
                  <m:sty m:val="bi"/>
                </m:rPr>
                <w:rPr>
                  <w:rFonts w:ascii="Cambria Math" w:hAnsi="Cambria Math"/>
                </w:rPr>
                <m:t>r</m:t>
              </m:r>
            </m:oMath>
          </w:p>
          <w:p w14:paraId="7CF1190C" w14:textId="4C6E4DD1" w:rsidR="00FC5234" w:rsidRPr="003E2918" w:rsidRDefault="003E2918" w:rsidP="00FC5234">
            <w:pPr>
              <w:spacing w:before="0" w:after="0" w:line="276" w:lineRule="auto"/>
            </w:pPr>
            <m:oMathPara>
              <m:oMath>
                <m:r>
                  <m:rPr>
                    <m:sty m:val="bi"/>
                  </m:rPr>
                  <w:rPr>
                    <w:rFonts w:ascii="Cambria Math" w:hAnsi="Cambria Math"/>
                  </w:rPr>
                  <m:t>2(10-r)-3</m:t>
                </m:r>
                <m:r>
                  <m:rPr>
                    <m:sty m:val="bi"/>
                  </m:rPr>
                  <w:rPr>
                    <w:rFonts w:ascii="Cambria Math" w:hAnsi="Cambria Math"/>
                  </w:rPr>
                  <m:t>r</m:t>
                </m:r>
                <m:r>
                  <m:rPr>
                    <m:sty m:val="bi"/>
                    <m:aln/>
                  </m:rPr>
                  <w:rPr>
                    <w:rFonts w:ascii="Cambria Math" w:hAnsi="Cambria Math"/>
                  </w:rPr>
                  <m:t>=0</m:t>
                </m:r>
                <m:r>
                  <m:rPr>
                    <m:sty m:val="b"/>
                  </m:rPr>
                  <w:rPr>
                    <w:rFonts w:ascii="Cambria Math" w:hAnsi="Cambria Math"/>
                  </w:rPr>
                  <w:br/>
                </m:r>
              </m:oMath>
              <m:oMath>
                <m:r>
                  <m:rPr>
                    <m:sty m:val="bi"/>
                  </m:rPr>
                  <w:rPr>
                    <w:rFonts w:ascii="Cambria Math" w:hAnsi="Cambria Math"/>
                  </w:rPr>
                  <m:t>20-2</m:t>
                </m:r>
                <m:r>
                  <m:rPr>
                    <m:sty m:val="bi"/>
                  </m:rPr>
                  <w:rPr>
                    <w:rFonts w:ascii="Cambria Math" w:hAnsi="Cambria Math"/>
                  </w:rPr>
                  <m:t>r-3</m:t>
                </m:r>
                <m:r>
                  <m:rPr>
                    <m:sty m:val="bi"/>
                  </m:rPr>
                  <w:rPr>
                    <w:rFonts w:ascii="Cambria Math" w:hAnsi="Cambria Math"/>
                  </w:rPr>
                  <m:t>r</m:t>
                </m:r>
                <m:r>
                  <m:rPr>
                    <m:sty m:val="bi"/>
                    <m:aln/>
                  </m:rPr>
                  <w:rPr>
                    <w:rFonts w:ascii="Cambria Math" w:hAnsi="Cambria Math"/>
                  </w:rPr>
                  <m:t>=0</m:t>
                </m:r>
                <m:r>
                  <m:rPr>
                    <m:sty m:val="b"/>
                  </m:rPr>
                  <w:rPr>
                    <w:rFonts w:ascii="Cambria Math" w:hAnsi="Cambria Math"/>
                  </w:rPr>
                  <w:br/>
                </m:r>
              </m:oMath>
              <m:oMath>
                <m:r>
                  <m:rPr>
                    <m:sty m:val="bi"/>
                  </m:rPr>
                  <w:rPr>
                    <w:rFonts w:ascii="Cambria Math" w:hAnsi="Cambria Math"/>
                  </w:rPr>
                  <m:t>-5</m:t>
                </m:r>
                <m:r>
                  <m:rPr>
                    <m:sty m:val="bi"/>
                  </m:rPr>
                  <w:rPr>
                    <w:rFonts w:ascii="Cambria Math" w:hAnsi="Cambria Math"/>
                  </w:rPr>
                  <m:t>r</m:t>
                </m:r>
                <m:r>
                  <m:rPr>
                    <m:sty m:val="bi"/>
                    <m:aln/>
                  </m:rPr>
                  <w:rPr>
                    <w:rFonts w:ascii="Cambria Math" w:hAnsi="Cambria Math"/>
                  </w:rPr>
                  <m:t>=-20</m:t>
                </m:r>
                <m:r>
                  <m:rPr>
                    <m:sty m:val="b"/>
                  </m:rPr>
                  <w:rPr>
                    <w:rFonts w:ascii="Cambria Math" w:hAnsi="Cambria Math"/>
                  </w:rPr>
                  <w:br/>
                </m:r>
              </m:oMath>
              <m:oMath>
                <m:r>
                  <m:rPr>
                    <m:sty m:val="bi"/>
                  </m:rPr>
                  <w:rPr>
                    <w:rFonts w:ascii="Cambria Math" w:hAnsi="Cambria Math"/>
                  </w:rPr>
                  <m:t>r</m:t>
                </m:r>
                <m:r>
                  <m:rPr>
                    <m:sty m:val="bi"/>
                    <m:aln/>
                  </m:rPr>
                  <w:rPr>
                    <w:rFonts w:ascii="Cambria Math" w:hAnsi="Cambria Math"/>
                  </w:rPr>
                  <m:t>=4</m:t>
                </m:r>
              </m:oMath>
            </m:oMathPara>
          </w:p>
        </w:tc>
        <w:tc>
          <w:tcPr>
            <w:tcW w:w="2912" w:type="dxa"/>
          </w:tcPr>
          <w:p w14:paraId="5B53A460" w14:textId="669B77B3" w:rsidR="00FC5234" w:rsidRPr="001D2B21" w:rsidRDefault="00FC5234" w:rsidP="00FC5234">
            <w:pPr>
              <w:spacing w:before="0" w:after="0"/>
              <w:cnfStyle w:val="000000100000" w:firstRow="0" w:lastRow="0" w:firstColumn="0" w:lastColumn="0" w:oddVBand="0" w:evenVBand="0" w:oddHBand="1" w:evenHBand="0" w:firstRowFirstColumn="0" w:firstRowLastColumn="0" w:lastRowFirstColumn="0" w:lastRowLastColumn="0"/>
            </w:pPr>
            <w:r w:rsidRPr="001D2B21">
              <w:t xml:space="preserve">Solve for </w:t>
            </w:r>
            <m:oMath>
              <m:r>
                <w:rPr>
                  <w:rFonts w:ascii="Cambria Math" w:hAnsi="Cambria Math"/>
                </w:rPr>
                <m:t>r</m:t>
              </m:r>
            </m:oMath>
          </w:p>
          <w:p w14:paraId="485AD666" w14:textId="5CDE35E4" w:rsidR="00FC5234" w:rsidRDefault="00FC5234" w:rsidP="00FC5234">
            <w:pPr>
              <w:spacing w:before="0" w:after="0"/>
              <w:cnfStyle w:val="000000100000" w:firstRow="0" w:lastRow="0" w:firstColumn="0" w:lastColumn="0" w:oddVBand="0" w:evenVBand="0" w:oddHBand="1" w:evenHBand="0" w:firstRowFirstColumn="0" w:firstRowLastColumn="0" w:lastRowFirstColumn="0" w:lastRowLastColumn="0"/>
            </w:pPr>
          </w:p>
        </w:tc>
        <w:tc>
          <w:tcPr>
            <w:tcW w:w="2912" w:type="dxa"/>
          </w:tcPr>
          <w:p w14:paraId="48FA99E8" w14:textId="7F88F919" w:rsidR="008946A9" w:rsidRPr="001D2B21" w:rsidRDefault="008946A9" w:rsidP="008946A9">
            <w:pPr>
              <w:spacing w:before="0" w:after="0"/>
              <w:cnfStyle w:val="000000100000" w:firstRow="0" w:lastRow="0" w:firstColumn="0" w:lastColumn="0" w:oddVBand="0" w:evenVBand="0" w:oddHBand="1" w:evenHBand="0" w:firstRowFirstColumn="0" w:firstRowLastColumn="0" w:lastRowFirstColumn="0" w:lastRowLastColumn="0"/>
            </w:pPr>
            <w:r w:rsidRPr="001D2B21">
              <w:t xml:space="preserve">Solve for </w:t>
            </w:r>
            <m:oMath>
              <m:r>
                <w:rPr>
                  <w:rFonts w:ascii="Cambria Math" w:hAnsi="Cambria Math"/>
                </w:rPr>
                <m:t>r</m:t>
              </m:r>
            </m:oMath>
          </w:p>
          <w:p w14:paraId="5FDFD667" w14:textId="6461456D" w:rsidR="00FC5234" w:rsidRPr="0052367F" w:rsidRDefault="00FC5234" w:rsidP="00FC5234">
            <w:pPr>
              <w:spacing w:before="0" w:after="0"/>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2913" w:type="dxa"/>
          </w:tcPr>
          <w:p w14:paraId="293114F8" w14:textId="72CB7BC7" w:rsidR="00FC5234" w:rsidRDefault="00FC5234" w:rsidP="00FC5234">
            <w:pPr>
              <w:spacing w:before="0" w:after="0"/>
              <w:cnfStyle w:val="000000100000" w:firstRow="0" w:lastRow="0" w:firstColumn="0" w:lastColumn="0" w:oddVBand="0" w:evenVBand="0" w:oddHBand="1" w:evenHBand="0" w:firstRowFirstColumn="0" w:firstRowLastColumn="0" w:lastRowFirstColumn="0" w:lastRowLastColumn="0"/>
            </w:pPr>
          </w:p>
        </w:tc>
        <w:tc>
          <w:tcPr>
            <w:tcW w:w="2913" w:type="dxa"/>
          </w:tcPr>
          <w:p w14:paraId="5AFE48FB" w14:textId="79CDEDFF" w:rsidR="00FC5234" w:rsidRDefault="00FC5234" w:rsidP="00FC5234">
            <w:pPr>
              <w:spacing w:before="0" w:after="0"/>
              <w:cnfStyle w:val="000000100000" w:firstRow="0" w:lastRow="0" w:firstColumn="0" w:lastColumn="0" w:oddVBand="0" w:evenVBand="0" w:oddHBand="1" w:evenHBand="0" w:firstRowFirstColumn="0" w:firstRowLastColumn="0" w:lastRowFirstColumn="0" w:lastRowLastColumn="0"/>
            </w:pPr>
          </w:p>
        </w:tc>
      </w:tr>
      <w:tr w:rsidR="00FC5234" w14:paraId="10A393B3" w14:textId="77777777" w:rsidTr="009426E4">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2912" w:type="dxa"/>
          </w:tcPr>
          <w:p w14:paraId="15D83D7B" w14:textId="77777777" w:rsidR="00FC5234" w:rsidRPr="0099602D" w:rsidRDefault="00FC5234" w:rsidP="00FC5234">
            <w:pPr>
              <w:rPr>
                <w:b w:val="0"/>
                <w:bCs/>
              </w:rPr>
            </w:pPr>
            <w:r w:rsidRPr="0099602D">
              <w:rPr>
                <w:b w:val="0"/>
                <w:bCs/>
              </w:rPr>
              <w:t>Substitute into general term</w:t>
            </w:r>
          </w:p>
          <w:p w14:paraId="60C144FE" w14:textId="7876A1D2" w:rsidR="00FC5234" w:rsidRPr="000521A4" w:rsidRDefault="00343A15" w:rsidP="00FC5234">
            <w:pPr>
              <w:rPr>
                <w:b w:val="0"/>
                <w:bCs/>
              </w:rPr>
            </w:pPr>
            <m:oMathPara>
              <m:oMathParaPr>
                <m:jc m:val="left"/>
              </m:oMathParaPr>
              <m:oMath>
                <m:d>
                  <m:dPr>
                    <m:ctrlPr>
                      <w:rPr>
                        <w:rFonts w:ascii="Cambria Math" w:hAnsi="Cambria Math"/>
                        <w:b w:val="0"/>
                        <w:bCs/>
                        <w:i/>
                      </w:rPr>
                    </m:ctrlPr>
                  </m:dPr>
                  <m:e>
                    <m:m>
                      <m:mPr>
                        <m:mcs>
                          <m:mc>
                            <m:mcPr>
                              <m:count m:val="1"/>
                              <m:mcJc m:val="center"/>
                            </m:mcPr>
                          </m:mc>
                        </m:mcs>
                        <m:ctrlPr>
                          <w:rPr>
                            <w:rFonts w:ascii="Cambria Math" w:hAnsi="Cambria Math"/>
                            <w:b w:val="0"/>
                            <w:bCs/>
                            <w:i/>
                          </w:rPr>
                        </m:ctrlPr>
                      </m:mPr>
                      <m:mr>
                        <m:e>
                          <m:r>
                            <m:rPr>
                              <m:sty m:val="bi"/>
                            </m:rPr>
                            <w:rPr>
                              <w:rFonts w:ascii="Cambria Math" w:hAnsi="Cambria Math"/>
                            </w:rPr>
                            <m:t>10</m:t>
                          </m:r>
                        </m:e>
                      </m:mr>
                      <m:mr>
                        <m:e>
                          <m:r>
                            <m:rPr>
                              <m:sty m:val="bi"/>
                            </m:rPr>
                            <w:rPr>
                              <w:rFonts w:ascii="Cambria Math" w:hAnsi="Cambria Math"/>
                            </w:rPr>
                            <m:t>4</m:t>
                          </m:r>
                        </m:e>
                      </m:mr>
                    </m:m>
                  </m:e>
                </m:d>
                <m:sSup>
                  <m:sSupPr>
                    <m:ctrlPr>
                      <w:rPr>
                        <w:rFonts w:ascii="Cambria Math" w:hAnsi="Cambria Math"/>
                        <w:b w:val="0"/>
                        <w:bCs/>
                        <w:i/>
                      </w:rPr>
                    </m:ctrlPr>
                  </m:sSupPr>
                  <m:e>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e>
                    </m:d>
                  </m:e>
                  <m:sup>
                    <m:r>
                      <m:rPr>
                        <m:sty m:val="bi"/>
                      </m:rPr>
                      <w:rPr>
                        <w:rFonts w:ascii="Cambria Math" w:hAnsi="Cambria Math"/>
                      </w:rPr>
                      <m:t>6</m:t>
                    </m:r>
                  </m:sup>
                </m:sSup>
                <m:sSup>
                  <m:sSupPr>
                    <m:ctrlPr>
                      <w:rPr>
                        <w:rFonts w:ascii="Cambria Math" w:hAnsi="Cambria Math"/>
                        <w:b w:val="0"/>
                        <w:bCs/>
                        <w:i/>
                      </w:rPr>
                    </m:ctrlPr>
                  </m:sSupPr>
                  <m:e>
                    <m:d>
                      <m:dPr>
                        <m:ctrlPr>
                          <w:rPr>
                            <w:rFonts w:ascii="Cambria Math" w:hAnsi="Cambria Math"/>
                            <w:b w:val="0"/>
                            <w:bCs/>
                            <w:i/>
                          </w:rPr>
                        </m:ctrlPr>
                      </m:dPr>
                      <m:e>
                        <m:f>
                          <m:fPr>
                            <m:ctrlPr>
                              <w:rPr>
                                <w:rFonts w:ascii="Cambria Math" w:hAnsi="Cambria Math"/>
                                <w:b w:val="0"/>
                                <w:bCs/>
                                <w:i/>
                              </w:rPr>
                            </m:ctrlPr>
                          </m:fPr>
                          <m:num>
                            <m:r>
                              <m:rPr>
                                <m:sty m:val="bi"/>
                              </m:rPr>
                              <w:rPr>
                                <w:rFonts w:ascii="Cambria Math" w:hAnsi="Cambria Math"/>
                              </w:rPr>
                              <m:t>1</m:t>
                            </m:r>
                          </m:num>
                          <m:den>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3</m:t>
                                </m:r>
                              </m:sup>
                            </m:sSup>
                          </m:den>
                        </m:f>
                      </m:e>
                    </m:d>
                  </m:e>
                  <m:sup>
                    <m:r>
                      <m:rPr>
                        <m:sty m:val="bi"/>
                      </m:rPr>
                      <w:rPr>
                        <w:rFonts w:ascii="Cambria Math" w:hAnsi="Cambria Math"/>
                      </w:rPr>
                      <m:t>4</m:t>
                    </m:r>
                  </m:sup>
                </m:sSup>
                <m:r>
                  <m:rPr>
                    <m:sty m:val="b"/>
                  </m:rPr>
                  <w:rPr>
                    <w:rFonts w:ascii="Cambria Math" w:eastAsiaTheme="minorEastAsia" w:hAnsi="Cambria Math"/>
                  </w:rPr>
                  <w:br/>
                </m:r>
              </m:oMath>
            </m:oMathPara>
            <w:r w:rsidR="0043079C" w:rsidRPr="000521A4">
              <w:rPr>
                <w:rFonts w:eastAsiaTheme="minorEastAsia"/>
                <w:b w:val="0"/>
                <w:bCs/>
              </w:rPr>
              <w:t>=</w:t>
            </w:r>
            <m:oMath>
              <m:r>
                <m:rPr>
                  <m:sty m:val="b"/>
                </m:rPr>
                <w:rPr>
                  <w:rFonts w:ascii="Cambria Math" w:hAnsi="Cambria Math"/>
                </w:rPr>
                <w:br/>
              </m:r>
            </m:oMath>
          </w:p>
        </w:tc>
        <w:tc>
          <w:tcPr>
            <w:tcW w:w="2912" w:type="dxa"/>
          </w:tcPr>
          <w:p w14:paraId="3EDF311E" w14:textId="77777777" w:rsidR="008946A9" w:rsidRPr="001D2B21" w:rsidRDefault="008946A9" w:rsidP="008946A9">
            <w:pPr>
              <w:cnfStyle w:val="000000010000" w:firstRow="0" w:lastRow="0" w:firstColumn="0" w:lastColumn="0" w:oddVBand="0" w:evenVBand="0" w:oddHBand="0" w:evenHBand="1" w:firstRowFirstColumn="0" w:firstRowLastColumn="0" w:lastRowFirstColumn="0" w:lastRowLastColumn="0"/>
            </w:pPr>
            <w:r w:rsidRPr="001D2B21">
              <w:t>Substitute into general term</w:t>
            </w:r>
          </w:p>
          <w:p w14:paraId="7180BE1B" w14:textId="695B7646" w:rsidR="00FC5234" w:rsidRDefault="00FC5234" w:rsidP="00FC5234">
            <w:pPr>
              <w:cnfStyle w:val="000000010000" w:firstRow="0" w:lastRow="0" w:firstColumn="0" w:lastColumn="0" w:oddVBand="0" w:evenVBand="0" w:oddHBand="0" w:evenHBand="1" w:firstRowFirstColumn="0" w:firstRowLastColumn="0" w:lastRowFirstColumn="0" w:lastRowLastColumn="0"/>
            </w:pPr>
          </w:p>
        </w:tc>
        <w:tc>
          <w:tcPr>
            <w:tcW w:w="2912" w:type="dxa"/>
          </w:tcPr>
          <w:p w14:paraId="7309F8FB" w14:textId="74D54513" w:rsidR="00FC5234" w:rsidRDefault="00FC5234" w:rsidP="00FC5234">
            <w:pPr>
              <w:cnfStyle w:val="000000010000" w:firstRow="0" w:lastRow="0" w:firstColumn="0" w:lastColumn="0" w:oddVBand="0" w:evenVBand="0" w:oddHBand="0" w:evenHBand="1" w:firstRowFirstColumn="0" w:firstRowLastColumn="0" w:lastRowFirstColumn="0" w:lastRowLastColumn="0"/>
            </w:pPr>
          </w:p>
        </w:tc>
        <w:tc>
          <w:tcPr>
            <w:tcW w:w="2913" w:type="dxa"/>
          </w:tcPr>
          <w:p w14:paraId="60A1BA08" w14:textId="03586759" w:rsidR="00FC5234" w:rsidRDefault="00FC5234" w:rsidP="00FC5234">
            <w:pPr>
              <w:cnfStyle w:val="000000010000" w:firstRow="0" w:lastRow="0" w:firstColumn="0" w:lastColumn="0" w:oddVBand="0" w:evenVBand="0" w:oddHBand="0" w:evenHBand="1" w:firstRowFirstColumn="0" w:firstRowLastColumn="0" w:lastRowFirstColumn="0" w:lastRowLastColumn="0"/>
            </w:pPr>
          </w:p>
        </w:tc>
        <w:tc>
          <w:tcPr>
            <w:tcW w:w="2913" w:type="dxa"/>
          </w:tcPr>
          <w:p w14:paraId="376AA0B2" w14:textId="37A14FC8" w:rsidR="00FC5234" w:rsidRDefault="00FC5234" w:rsidP="00FC5234">
            <w:pPr>
              <w:cnfStyle w:val="000000010000" w:firstRow="0" w:lastRow="0" w:firstColumn="0" w:lastColumn="0" w:oddVBand="0" w:evenVBand="0" w:oddHBand="0" w:evenHBand="1" w:firstRowFirstColumn="0" w:firstRowLastColumn="0" w:lastRowFirstColumn="0" w:lastRowLastColumn="0"/>
            </w:pPr>
          </w:p>
        </w:tc>
      </w:tr>
    </w:tbl>
    <w:p w14:paraId="307BDF2A" w14:textId="673D6564" w:rsidR="00764A90" w:rsidRDefault="00764A90" w:rsidP="000521A4">
      <w:pPr>
        <w:sectPr w:rsidR="00764A90" w:rsidSect="001F20DE">
          <w:pgSz w:w="16840" w:h="11900" w:orient="landscape"/>
          <w:pgMar w:top="1134" w:right="1134" w:bottom="1134" w:left="1134" w:header="709" w:footer="709" w:gutter="0"/>
          <w:cols w:space="708"/>
          <w:docGrid w:linePitch="360"/>
        </w:sectPr>
      </w:pPr>
    </w:p>
    <w:p w14:paraId="20A0CDB5" w14:textId="2875C842" w:rsidR="00C6230C" w:rsidRPr="009E1539" w:rsidRDefault="00C6230C" w:rsidP="009E1539">
      <w:pPr>
        <w:pStyle w:val="Heading2"/>
      </w:pPr>
      <w:bookmarkStart w:id="3" w:name="_Appendix_B"/>
      <w:bookmarkStart w:id="4" w:name="_Appendix_C"/>
      <w:bookmarkStart w:id="5" w:name="_Appendix_D"/>
      <w:bookmarkStart w:id="6" w:name="_Appendix_E"/>
      <w:bookmarkEnd w:id="3"/>
      <w:bookmarkEnd w:id="4"/>
      <w:bookmarkEnd w:id="5"/>
      <w:bookmarkEnd w:id="6"/>
      <w:r w:rsidRPr="009E1539">
        <w:t xml:space="preserve">Appendix </w:t>
      </w:r>
      <w:r w:rsidR="005C4175" w:rsidRPr="009E1539">
        <w:t>C</w:t>
      </w:r>
    </w:p>
    <w:p w14:paraId="54006747" w14:textId="77777777" w:rsidR="00C6230C" w:rsidRPr="009E1539" w:rsidRDefault="00C6230C" w:rsidP="009E1539">
      <w:pPr>
        <w:pStyle w:val="Heading3"/>
      </w:pPr>
      <w:r w:rsidRPr="009E1539">
        <w:t>Add them up</w:t>
      </w:r>
    </w:p>
    <w:tbl>
      <w:tblPr>
        <w:tblStyle w:val="TableGrid"/>
        <w:tblW w:w="0" w:type="auto"/>
        <w:tblLook w:val="04A0" w:firstRow="1" w:lastRow="0" w:firstColumn="1" w:lastColumn="0" w:noHBand="0" w:noVBand="1"/>
        <w:tblDescription w:val="4 questions that total the number in the centre."/>
      </w:tblPr>
      <w:tblGrid>
        <w:gridCol w:w="4811"/>
        <w:gridCol w:w="4811"/>
      </w:tblGrid>
      <w:tr w:rsidR="00C6230C" w14:paraId="4CB461C4" w14:textId="77777777" w:rsidTr="00B56145">
        <w:trPr>
          <w:trHeight w:val="5669"/>
        </w:trPr>
        <w:tc>
          <w:tcPr>
            <w:tcW w:w="4811" w:type="dxa"/>
          </w:tcPr>
          <w:p w14:paraId="2E86F66C" w14:textId="77777777" w:rsidR="00C6230C" w:rsidRDefault="00C6230C" w:rsidP="00B56145">
            <w:pPr>
              <w:rPr>
                <w:rFonts w:eastAsiaTheme="minorEastAsia"/>
              </w:rPr>
            </w:pPr>
            <w:r>
              <w:t xml:space="preserve">Find the coefficient of </w:t>
            </w:r>
            <m:oMath>
              <m:sSup>
                <m:sSupPr>
                  <m:ctrlPr>
                    <w:rPr>
                      <w:rFonts w:ascii="Cambria Math" w:hAnsi="Cambria Math"/>
                      <w:i/>
                    </w:rPr>
                  </m:ctrlPr>
                </m:sSupPr>
                <m:e>
                  <m:r>
                    <w:rPr>
                      <w:rFonts w:ascii="Cambria Math" w:hAnsi="Cambria Math"/>
                    </w:rPr>
                    <m:t>x</m:t>
                  </m:r>
                </m:e>
                <m:sup>
                  <m:r>
                    <w:rPr>
                      <w:rFonts w:ascii="Cambria Math" w:hAnsi="Cambria Math"/>
                    </w:rPr>
                    <m:t>5</m:t>
                  </m:r>
                </m:sup>
              </m:sSup>
            </m:oMath>
            <w:r>
              <w:rPr>
                <w:rFonts w:eastAsiaTheme="minorEastAsia"/>
              </w:rPr>
              <w:t xml:space="preserve"> in the expansion of </w:t>
            </w:r>
            <m:oMath>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x</m:t>
                          </m:r>
                        </m:den>
                      </m:f>
                    </m:e>
                  </m:d>
                </m:e>
                <m:sup>
                  <m:r>
                    <w:rPr>
                      <w:rFonts w:ascii="Cambria Math" w:eastAsiaTheme="minorEastAsia" w:hAnsi="Cambria Math"/>
                    </w:rPr>
                    <m:t>7</m:t>
                  </m:r>
                </m:sup>
              </m:sSup>
              <m:r>
                <w:rPr>
                  <w:rFonts w:ascii="Cambria Math" w:eastAsiaTheme="minorEastAsia" w:hAnsi="Cambria Math"/>
                </w:rPr>
                <m:t>.</m:t>
              </m:r>
            </m:oMath>
          </w:p>
          <w:p w14:paraId="0AA848BB" w14:textId="77777777" w:rsidR="00C6230C" w:rsidRDefault="00C6230C" w:rsidP="00B56145">
            <w:pPr>
              <w:rPr>
                <w:rFonts w:eastAsiaTheme="minorEastAsia"/>
              </w:rPr>
            </w:pPr>
          </w:p>
          <w:p w14:paraId="74FAE9F3" w14:textId="77777777" w:rsidR="00C6230C" w:rsidRDefault="00C6230C" w:rsidP="00B56145"/>
        </w:tc>
        <w:tc>
          <w:tcPr>
            <w:tcW w:w="4811" w:type="dxa"/>
          </w:tcPr>
          <w:p w14:paraId="58EDFC12" w14:textId="77777777" w:rsidR="00C6230C" w:rsidRDefault="00C6230C" w:rsidP="00B56145">
            <w:pPr>
              <w:suppressAutoHyphens w:val="0"/>
              <w:spacing w:after="0" w:line="276" w:lineRule="auto"/>
              <w:rPr>
                <w:rFonts w:eastAsiaTheme="minorEastAsia"/>
              </w:rPr>
            </w:pPr>
            <w:r>
              <w:t xml:space="preserve">Find the coefficient of </w:t>
            </w:r>
            <m:oMath>
              <m:sSup>
                <m:sSupPr>
                  <m:ctrlPr>
                    <w:rPr>
                      <w:rFonts w:ascii="Cambria Math" w:hAnsi="Cambria Math"/>
                      <w:i/>
                    </w:rPr>
                  </m:ctrlPr>
                </m:sSupPr>
                <m:e>
                  <m:r>
                    <w:rPr>
                      <w:rFonts w:ascii="Cambria Math" w:hAnsi="Cambria Math"/>
                    </w:rPr>
                    <m:t>x</m:t>
                  </m:r>
                </m:e>
                <m:sup>
                  <m:r>
                    <w:rPr>
                      <w:rFonts w:ascii="Cambria Math" w:hAnsi="Cambria Math"/>
                    </w:rPr>
                    <m:t>3</m:t>
                  </m:r>
                </m:sup>
              </m:sSup>
            </m:oMath>
            <w:r>
              <w:rPr>
                <w:rFonts w:eastAsiaTheme="minorEastAsia"/>
              </w:rPr>
              <w:t xml:space="preserve"> in the expansion of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4x+</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d>
                </m:e>
                <m:sup>
                  <m:r>
                    <w:rPr>
                      <w:rFonts w:ascii="Cambria Math" w:eastAsiaTheme="minorEastAsia" w:hAnsi="Cambria Math"/>
                    </w:rPr>
                    <m:t>8</m:t>
                  </m:r>
                </m:sup>
              </m:sSup>
              <m:r>
                <w:rPr>
                  <w:rFonts w:ascii="Cambria Math" w:eastAsiaTheme="minorEastAsia" w:hAnsi="Cambria Math"/>
                </w:rPr>
                <m:t>.</m:t>
              </m:r>
            </m:oMath>
          </w:p>
          <w:p w14:paraId="3CEC34DA" w14:textId="77777777" w:rsidR="00C6230C" w:rsidRDefault="00C6230C" w:rsidP="00B56145">
            <w:pPr>
              <w:suppressAutoHyphens w:val="0"/>
              <w:spacing w:after="0" w:line="276" w:lineRule="auto"/>
              <w:rPr>
                <w:rFonts w:eastAsiaTheme="majorEastAsia"/>
                <w:bCs/>
                <w:color w:val="002664"/>
                <w:sz w:val="36"/>
                <w:szCs w:val="48"/>
              </w:rPr>
            </w:pPr>
            <w:r>
              <w:rPr>
                <w:rFonts w:eastAsiaTheme="majorEastAsia"/>
                <w:bCs/>
                <w:noProof/>
                <w:color w:val="002664"/>
                <w:sz w:val="36"/>
                <w:szCs w:val="48"/>
              </w:rPr>
              <mc:AlternateContent>
                <mc:Choice Requires="wps">
                  <w:drawing>
                    <wp:anchor distT="0" distB="0" distL="114300" distR="114300" simplePos="0" relativeHeight="251657728" behindDoc="0" locked="0" layoutInCell="1" allowOverlap="1" wp14:anchorId="3ECE9536" wp14:editId="163F093E">
                      <wp:simplePos x="0" y="0"/>
                      <wp:positionH relativeFrom="column">
                        <wp:posOffset>-843915</wp:posOffset>
                      </wp:positionH>
                      <wp:positionV relativeFrom="paragraph">
                        <wp:posOffset>2413213</wp:posOffset>
                      </wp:positionV>
                      <wp:extent cx="1568273" cy="1374154"/>
                      <wp:effectExtent l="0" t="0" r="13335" b="16510"/>
                      <wp:wrapNone/>
                      <wp:docPr id="794141300" name="Oval 1"/>
                      <wp:cNvGraphicFramePr/>
                      <a:graphic xmlns:a="http://schemas.openxmlformats.org/drawingml/2006/main">
                        <a:graphicData uri="http://schemas.microsoft.com/office/word/2010/wordprocessingShape">
                          <wps:wsp>
                            <wps:cNvSpPr/>
                            <wps:spPr>
                              <a:xfrm>
                                <a:off x="0" y="0"/>
                                <a:ext cx="1568273" cy="1374154"/>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07F3686" w14:textId="77777777" w:rsidR="00C6230C" w:rsidRPr="0089163D" w:rsidRDefault="00C6230C" w:rsidP="00C6230C">
                                  <w:pPr>
                                    <w:jc w:val="center"/>
                                    <w:rPr>
                                      <w:sz w:val="36"/>
                                      <w:szCs w:val="40"/>
                                    </w:rPr>
                                  </w:pPr>
                                  <w:r w:rsidRPr="0089163D">
                                    <w:rPr>
                                      <w:sz w:val="36"/>
                                      <w:szCs w:val="40"/>
                                    </w:rPr>
                                    <w:t>490 924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CE9536" id="Oval 1" o:spid="_x0000_s1026" style="position:absolute;margin-left:-66.45pt;margin-top:190pt;width:123.5pt;height:108.2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" fillcolor="#4472c4 [3204]" strokecolor="#09101d [484]" strokeweight="1pt">
                      <v:stroke joinstyle="miter"/>
                      <v:textbox>
                        <w:txbxContent>
                          <w:p w14:paraId="307F3686" w14:textId="77777777" w:rsidR="00C6230C" w:rsidRPr="0089163D" w:rsidRDefault="00C6230C" w:rsidP="00C6230C">
                            <w:pPr>
                              <w:jc w:val="center"/>
                              <w:rPr>
                                <w:sz w:val="36"/>
                                <w:szCs w:val="40"/>
                              </w:rPr>
                            </w:pPr>
                            <w:r w:rsidRPr="0089163D">
                              <w:rPr>
                                <w:sz w:val="36"/>
                                <w:szCs w:val="40"/>
                              </w:rPr>
                              <w:t>490 924</w:t>
                            </w:r>
                          </w:p>
                        </w:txbxContent>
                      </v:textbox>
                    </v:oval>
                  </w:pict>
                </mc:Fallback>
              </mc:AlternateContent>
            </w:r>
          </w:p>
        </w:tc>
      </w:tr>
      <w:tr w:rsidR="00C6230C" w14:paraId="065D27DA" w14:textId="77777777" w:rsidTr="00B56145">
        <w:trPr>
          <w:trHeight w:val="5669"/>
        </w:trPr>
        <w:tc>
          <w:tcPr>
            <w:tcW w:w="4811" w:type="dxa"/>
          </w:tcPr>
          <w:p w14:paraId="3F177C7D" w14:textId="77777777" w:rsidR="00C6230C" w:rsidRDefault="00C6230C" w:rsidP="00B56145">
            <w:pPr>
              <w:suppressAutoHyphens w:val="0"/>
              <w:spacing w:after="0" w:line="276" w:lineRule="auto"/>
              <w:rPr>
                <w:rFonts w:eastAsiaTheme="minorEastAsia"/>
              </w:rPr>
            </w:pPr>
            <w:r>
              <w:t xml:space="preserve">Find the coefficient of </w:t>
            </w:r>
            <m:oMath>
              <m:sSup>
                <m:sSupPr>
                  <m:ctrlPr>
                    <w:rPr>
                      <w:rFonts w:ascii="Cambria Math" w:hAnsi="Cambria Math"/>
                      <w:i/>
                    </w:rPr>
                  </m:ctrlPr>
                </m:sSupPr>
                <m:e>
                  <m:r>
                    <w:rPr>
                      <w:rFonts w:ascii="Cambria Math" w:hAnsi="Cambria Math"/>
                    </w:rPr>
                    <m:t>x</m:t>
                  </m:r>
                </m:e>
                <m:sup>
                  <m:r>
                    <w:rPr>
                      <w:rFonts w:ascii="Cambria Math" w:hAnsi="Cambria Math"/>
                    </w:rPr>
                    <m:t>4</m:t>
                  </m:r>
                </m:sup>
              </m:sSup>
            </m:oMath>
            <w:r>
              <w:rPr>
                <w:rFonts w:eastAsiaTheme="minorEastAsia"/>
              </w:rPr>
              <w:t xml:space="preserve"> in the </w:t>
            </w:r>
          </w:p>
          <w:p w14:paraId="030F8A8D" w14:textId="69E5B14D" w:rsidR="00C6230C" w:rsidRPr="00C549C0" w:rsidRDefault="00C6230C" w:rsidP="00B56145">
            <w:pPr>
              <w:rPr>
                <w:rFonts w:eastAsiaTheme="minorEastAsia"/>
              </w:rPr>
            </w:pPr>
            <w:r>
              <w:rPr>
                <w:rFonts w:eastAsiaTheme="minorEastAsia"/>
              </w:rPr>
              <w:t xml:space="preserve">expansion of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2x</m:t>
                          </m:r>
                        </m:den>
                      </m:f>
                      <m:r>
                        <w:rPr>
                          <w:rFonts w:ascii="Cambria Math" w:eastAsiaTheme="minorEastAsia" w:hAnsi="Cambria Math"/>
                        </w:rPr>
                        <m:t>+2x</m:t>
                      </m:r>
                    </m:e>
                  </m:d>
                </m:e>
                <m:sup>
                  <m:r>
                    <w:rPr>
                      <w:rFonts w:ascii="Cambria Math" w:eastAsiaTheme="minorEastAsia" w:hAnsi="Cambria Math"/>
                    </w:rPr>
                    <m:t>8</m:t>
                  </m:r>
                </m:sup>
              </m:sSup>
            </m:oMath>
            <w:r w:rsidR="001A7924">
              <w:rPr>
                <w:rFonts w:eastAsiaTheme="minorEastAsia"/>
              </w:rPr>
              <w:t>.</w:t>
            </w:r>
          </w:p>
          <w:p w14:paraId="0642ED1D" w14:textId="77777777" w:rsidR="00C6230C" w:rsidRDefault="00C6230C" w:rsidP="00B56145">
            <w:pPr>
              <w:suppressAutoHyphens w:val="0"/>
              <w:spacing w:after="0" w:line="276" w:lineRule="auto"/>
              <w:rPr>
                <w:rFonts w:eastAsiaTheme="majorEastAsia"/>
                <w:bCs/>
                <w:color w:val="002664"/>
                <w:sz w:val="36"/>
                <w:szCs w:val="48"/>
              </w:rPr>
            </w:pPr>
          </w:p>
        </w:tc>
        <w:tc>
          <w:tcPr>
            <w:tcW w:w="4811" w:type="dxa"/>
          </w:tcPr>
          <w:p w14:paraId="508F1341" w14:textId="77777777" w:rsidR="00C6230C" w:rsidRDefault="00C6230C" w:rsidP="00B56145">
            <w:pPr>
              <w:suppressAutoHyphens w:val="0"/>
              <w:spacing w:after="0" w:line="276" w:lineRule="auto"/>
              <w:ind w:left="1597"/>
              <w:rPr>
                <w:rFonts w:eastAsiaTheme="minorEastAsia"/>
              </w:rPr>
            </w:pPr>
            <w:r>
              <w:t xml:space="preserve">Find the coefficient of </w:t>
            </w:r>
            <m:oMath>
              <m:sSup>
                <m:sSupPr>
                  <m:ctrlPr>
                    <w:rPr>
                      <w:rFonts w:ascii="Cambria Math" w:hAnsi="Cambria Math"/>
                      <w:i/>
                    </w:rPr>
                  </m:ctrlPr>
                </m:sSupPr>
                <m:e>
                  <m:r>
                    <w:rPr>
                      <w:rFonts w:ascii="Cambria Math" w:hAnsi="Cambria Math"/>
                    </w:rPr>
                    <m:t>x</m:t>
                  </m:r>
                </m:e>
                <m:sup>
                  <m:r>
                    <w:rPr>
                      <w:rFonts w:ascii="Cambria Math" w:hAnsi="Cambria Math"/>
                    </w:rPr>
                    <m:t>6</m:t>
                  </m:r>
                </m:sup>
              </m:sSup>
            </m:oMath>
            <w:r>
              <w:rPr>
                <w:rFonts w:eastAsiaTheme="minorEastAsia"/>
              </w:rPr>
              <w:t xml:space="preserve"> in the </w:t>
            </w:r>
          </w:p>
          <w:p w14:paraId="1BE28B68" w14:textId="77777777" w:rsidR="00C6230C" w:rsidRDefault="00C6230C" w:rsidP="00B56145">
            <w:pPr>
              <w:suppressAutoHyphens w:val="0"/>
              <w:spacing w:after="0" w:line="276" w:lineRule="auto"/>
              <w:ind w:left="1597"/>
              <w:rPr>
                <w:rFonts w:eastAsiaTheme="minorEastAsia"/>
              </w:rPr>
            </w:pPr>
            <w:r>
              <w:rPr>
                <w:rFonts w:eastAsiaTheme="minorEastAsia"/>
              </w:rPr>
              <w:t xml:space="preserve">expansion of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x</m:t>
                          </m:r>
                        </m:den>
                      </m:f>
                    </m:e>
                  </m:d>
                </m:e>
                <m:sup>
                  <m:r>
                    <w:rPr>
                      <w:rFonts w:ascii="Cambria Math" w:eastAsiaTheme="minorEastAsia" w:hAnsi="Cambria Math"/>
                    </w:rPr>
                    <m:t>9</m:t>
                  </m:r>
                </m:sup>
              </m:sSup>
              <m:r>
                <w:rPr>
                  <w:rFonts w:ascii="Cambria Math" w:eastAsiaTheme="minorEastAsia" w:hAnsi="Cambria Math"/>
                </w:rPr>
                <m:t>.</m:t>
              </m:r>
            </m:oMath>
          </w:p>
          <w:p w14:paraId="5D0AE76D" w14:textId="77777777" w:rsidR="00C6230C" w:rsidRDefault="00C6230C" w:rsidP="00B56145">
            <w:pPr>
              <w:suppressAutoHyphens w:val="0"/>
              <w:spacing w:after="0"/>
              <w:ind w:left="1597"/>
              <w:rPr>
                <w:rFonts w:eastAsiaTheme="majorEastAsia"/>
                <w:bCs/>
                <w:color w:val="002664"/>
                <w:sz w:val="36"/>
                <w:szCs w:val="48"/>
              </w:rPr>
            </w:pPr>
          </w:p>
        </w:tc>
      </w:tr>
    </w:tbl>
    <w:p w14:paraId="4D6660A6" w14:textId="77777777" w:rsidR="00EE2CCD" w:rsidRPr="00EE2CCD" w:rsidRDefault="00EE2CCD" w:rsidP="00EE2CCD"/>
    <w:p w14:paraId="569F0C1A" w14:textId="3EBC6CDB" w:rsidR="005C4175" w:rsidRDefault="005C4175" w:rsidP="005C4175">
      <w:pPr>
        <w:pStyle w:val="Heading2"/>
      </w:pPr>
      <w:r>
        <w:t>Appendix D</w:t>
      </w:r>
    </w:p>
    <w:p w14:paraId="2EA02A45" w14:textId="77777777" w:rsidR="005C4175" w:rsidRDefault="005C4175" w:rsidP="005C4175">
      <w:pPr>
        <w:pStyle w:val="Heading3"/>
      </w:pPr>
      <w:r>
        <w:t>Interesting ratios</w:t>
      </w:r>
    </w:p>
    <w:p w14:paraId="51827753" w14:textId="37F6CF57" w:rsidR="005C4175" w:rsidRDefault="005C4175" w:rsidP="005C4175">
      <w:pPr>
        <w:rPr>
          <w:b/>
          <w:bCs/>
        </w:rPr>
      </w:pPr>
      <w:r w:rsidRPr="00D873FF">
        <w:rPr>
          <w:b/>
          <w:bCs/>
        </w:rPr>
        <w:t xml:space="preserve">Part A </w:t>
      </w:r>
      <w:r w:rsidRPr="00882B92">
        <w:t xml:space="preserve">– </w:t>
      </w:r>
      <w:r w:rsidR="00DF3B4B">
        <w:t>c</w:t>
      </w:r>
      <w:r w:rsidR="00DF3B4B" w:rsidRPr="00882B92">
        <w:t xml:space="preserve">omplete </w:t>
      </w:r>
      <w:r w:rsidRPr="00882B92">
        <w:t xml:space="preserve">the table below. </w:t>
      </w:r>
    </w:p>
    <w:tbl>
      <w:tblPr>
        <w:tblStyle w:val="Tableheader"/>
        <w:tblW w:w="0" w:type="auto"/>
        <w:tblLook w:val="04A0" w:firstRow="1" w:lastRow="0" w:firstColumn="1" w:lastColumn="0" w:noHBand="0" w:noVBand="1"/>
        <w:tblDescription w:val="Table of binomials with blank spaces to fill in ratios. "/>
      </w:tblPr>
      <w:tblGrid>
        <w:gridCol w:w="2405"/>
        <w:gridCol w:w="1701"/>
        <w:gridCol w:w="2758"/>
      </w:tblGrid>
      <w:tr w:rsidR="005C4175" w14:paraId="50C42144" w14:textId="77777777" w:rsidTr="00BE3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5289853" w14:textId="77777777" w:rsidR="005C4175" w:rsidRPr="000521A4" w:rsidRDefault="005C4175" w:rsidP="00BE33E3">
            <w:pPr>
              <w:jc w:val="center"/>
            </w:pPr>
            <w:bookmarkStart w:id="7" w:name="_Hlk205895722"/>
            <w:r w:rsidRPr="000521A4">
              <w:t>Question</w:t>
            </w:r>
          </w:p>
        </w:tc>
        <w:tc>
          <w:tcPr>
            <w:tcW w:w="1701" w:type="dxa"/>
          </w:tcPr>
          <w:p w14:paraId="51687494" w14:textId="77777777" w:rsidR="005C4175" w:rsidRDefault="005C4175" w:rsidP="00BE33E3">
            <w:pPr>
              <w:jc w:val="center"/>
              <w:cnfStyle w:val="100000000000" w:firstRow="1" w:lastRow="0" w:firstColumn="0" w:lastColumn="0" w:oddVBand="0" w:evenVBand="0" w:oddHBand="0" w:evenHBand="0" w:firstRowFirstColumn="0" w:firstRowLastColumn="0" w:lastRowFirstColumn="0" w:lastRowLastColumn="0"/>
            </w:pPr>
            <w:r>
              <w:t>Power of the binomial</w:t>
            </w:r>
          </w:p>
        </w:tc>
        <w:tc>
          <w:tcPr>
            <w:tcW w:w="2758" w:type="dxa"/>
          </w:tcPr>
          <w:p w14:paraId="2F4D3619" w14:textId="681C5B97" w:rsidR="005C4175" w:rsidRDefault="005C4175" w:rsidP="00BE33E3">
            <w:pPr>
              <w:jc w:val="center"/>
              <w:cnfStyle w:val="100000000000" w:firstRow="1" w:lastRow="0" w:firstColumn="0" w:lastColumn="0" w:oddVBand="0" w:evenVBand="0" w:oddHBand="0" w:evenHBand="0" w:firstRowFirstColumn="0" w:firstRowLastColumn="0" w:lastRowFirstColumn="0" w:lastRowLastColumn="0"/>
            </w:pPr>
            <w:r>
              <w:t>Ratio of the powers of the term</w:t>
            </w:r>
            <w:r w:rsidR="00957136">
              <w:t>s</w:t>
            </w:r>
            <w:r>
              <w:t xml:space="preserve"> in the binomial</w:t>
            </w:r>
          </w:p>
          <w:p w14:paraId="402118E0" w14:textId="77777777" w:rsidR="005C4175" w:rsidRPr="00AC0F88" w:rsidRDefault="005C4175" w:rsidP="00BE33E3">
            <w:pPr>
              <w:spacing w:before="0"/>
              <w:jc w:val="center"/>
              <w:cnfStyle w:val="100000000000" w:firstRow="1" w:lastRow="0" w:firstColumn="0" w:lastColumn="0" w:oddVBand="0" w:evenVBand="0" w:oddHBand="0" w:evenHBand="0" w:firstRowFirstColumn="0" w:firstRowLastColumn="0" w:lastRowFirstColumn="0" w:lastRowLastColumn="0"/>
            </w:pPr>
            <w:r>
              <w:t>(ignore the negatives)</w:t>
            </w:r>
          </w:p>
        </w:tc>
      </w:tr>
      <w:tr w:rsidR="005C4175" w14:paraId="78AA5001" w14:textId="77777777" w:rsidTr="00BE3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F3D0A05" w14:textId="44F01768" w:rsidR="005C4175" w:rsidRPr="00B00E1E" w:rsidRDefault="00343A15" w:rsidP="00BE33E3">
            <w:pPr>
              <w:jc w:val="center"/>
              <w:rPr>
                <w:b w:val="0"/>
                <w:bCs/>
              </w:rPr>
            </w:pPr>
            <m:oMathPara>
              <m:oMath>
                <m:sSup>
                  <m:sSupPr>
                    <m:ctrlPr>
                      <w:rPr>
                        <w:rFonts w:ascii="Cambria Math" w:eastAsiaTheme="minorEastAsia" w:hAnsi="Cambria Math"/>
                        <w:b w:val="0"/>
                        <w:bCs/>
                        <w:i/>
                        <w:iCs/>
                      </w:rPr>
                    </m:ctrlPr>
                  </m:sSupPr>
                  <m:e>
                    <m:d>
                      <m:dPr>
                        <m:ctrlPr>
                          <w:rPr>
                            <w:rFonts w:ascii="Cambria Math" w:eastAsiaTheme="minorEastAsia" w:hAnsi="Cambria Math"/>
                            <w:b w:val="0"/>
                            <w:bCs/>
                            <w:i/>
                            <w:iCs/>
                          </w:rPr>
                        </m:ctrlPr>
                      </m:dPr>
                      <m:e>
                        <m:r>
                          <m:rPr>
                            <m:sty m:val="bi"/>
                          </m:rPr>
                          <w:rPr>
                            <w:rFonts w:ascii="Cambria Math" w:eastAsiaTheme="minorEastAsia" w:hAnsi="Cambria Math"/>
                          </w:rPr>
                          <m:t>2</m:t>
                        </m:r>
                        <m:sSup>
                          <m:sSupPr>
                            <m:ctrlPr>
                              <w:rPr>
                                <w:rFonts w:ascii="Cambria Math" w:eastAsiaTheme="minorEastAsia" w:hAnsi="Cambria Math"/>
                                <w:b w:val="0"/>
                                <w:bCs/>
                                <w:i/>
                                <w:iCs/>
                              </w:rPr>
                            </m:ctrlPr>
                          </m:sSupPr>
                          <m:e>
                            <m:r>
                              <m:rPr>
                                <m:sty m:val="bi"/>
                              </m:rPr>
                              <w:rPr>
                                <w:rFonts w:ascii="Cambria Math" w:eastAsiaTheme="minorEastAsia" w:hAnsi="Cambria Math"/>
                              </w:rPr>
                              <m:t>x</m:t>
                            </m:r>
                          </m:e>
                          <m:sup>
                            <m:r>
                              <m:rPr>
                                <m:sty m:val="bi"/>
                              </m:rPr>
                              <w:rPr>
                                <w:rFonts w:ascii="Cambria Math" w:eastAsiaTheme="minorEastAsia" w:hAnsi="Cambria Math"/>
                              </w:rPr>
                              <m:t>3</m:t>
                            </m:r>
                          </m:sup>
                        </m:sSup>
                        <m:r>
                          <m:rPr>
                            <m:sty m:val="bi"/>
                          </m:rPr>
                          <w:rPr>
                            <w:rFonts w:ascii="Cambria Math" w:eastAsiaTheme="minorEastAsia" w:hAnsi="Cambria Math"/>
                          </w:rPr>
                          <m:t>+</m:t>
                        </m:r>
                        <m:f>
                          <m:fPr>
                            <m:ctrlPr>
                              <w:rPr>
                                <w:rFonts w:ascii="Cambria Math" w:eastAsiaTheme="minorEastAsia" w:hAnsi="Cambria Math"/>
                                <w:b w:val="0"/>
                                <w:bCs/>
                                <w:i/>
                                <w:iCs/>
                              </w:rPr>
                            </m:ctrlPr>
                          </m:fPr>
                          <m:num>
                            <m:r>
                              <m:rPr>
                                <m:sty m:val="bi"/>
                              </m:rPr>
                              <w:rPr>
                                <w:rFonts w:ascii="Cambria Math" w:eastAsiaTheme="minorEastAsia" w:hAnsi="Cambria Math"/>
                              </w:rPr>
                              <m:t>1</m:t>
                            </m:r>
                          </m:num>
                          <m:den>
                            <m:sSup>
                              <m:sSupPr>
                                <m:ctrlPr>
                                  <w:rPr>
                                    <w:rFonts w:ascii="Cambria Math" w:eastAsiaTheme="minorEastAsia" w:hAnsi="Cambria Math"/>
                                    <w:b w:val="0"/>
                                    <w:bCs/>
                                    <w:i/>
                                    <w:iCs/>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den>
                        </m:f>
                      </m:e>
                    </m:d>
                  </m:e>
                  <m:sup>
                    <m:r>
                      <m:rPr>
                        <m:sty m:val="bi"/>
                      </m:rPr>
                      <w:rPr>
                        <w:rFonts w:ascii="Cambria Math" w:eastAsiaTheme="minorEastAsia" w:hAnsi="Cambria Math"/>
                      </w:rPr>
                      <m:t>10</m:t>
                    </m:r>
                  </m:sup>
                </m:sSup>
              </m:oMath>
            </m:oMathPara>
          </w:p>
        </w:tc>
        <w:tc>
          <w:tcPr>
            <w:tcW w:w="1701" w:type="dxa"/>
          </w:tcPr>
          <w:p w14:paraId="33B60CE7" w14:textId="77777777" w:rsidR="005C4175" w:rsidRDefault="005C4175" w:rsidP="00BE33E3">
            <w:pPr>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10</w:t>
            </w:r>
          </w:p>
        </w:tc>
        <w:tc>
          <w:tcPr>
            <w:tcW w:w="2758" w:type="dxa"/>
          </w:tcPr>
          <w:p w14:paraId="6A19BE66" w14:textId="362B360C" w:rsidR="005C4175" w:rsidRDefault="00B00E1E" w:rsidP="00BE33E3">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3:2</m:t>
                </m:r>
              </m:oMath>
            </m:oMathPara>
          </w:p>
        </w:tc>
      </w:tr>
      <w:tr w:rsidR="005C4175" w14:paraId="24CAFB46" w14:textId="77777777" w:rsidTr="00BE3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8CC275B" w14:textId="4B3E494A" w:rsidR="005C4175" w:rsidRPr="00B00E1E" w:rsidRDefault="00343A15" w:rsidP="00BE33E3">
            <w:pPr>
              <w:jc w:val="center"/>
              <w:rPr>
                <w:rFonts w:eastAsia="Calibri"/>
                <w:b w:val="0"/>
                <w:bCs/>
                <w:iCs/>
              </w:rPr>
            </w:pPr>
            <m:oMathPara>
              <m:oMath>
                <m:sSup>
                  <m:sSupPr>
                    <m:ctrlPr>
                      <w:rPr>
                        <w:rFonts w:ascii="Cambria Math" w:hAnsi="Cambria Math"/>
                        <w:b w:val="0"/>
                        <w:bCs/>
                        <w:i/>
                        <w:iCs/>
                      </w:rPr>
                    </m:ctrlPr>
                  </m:sSupPr>
                  <m:e>
                    <m:d>
                      <m:dPr>
                        <m:ctrlPr>
                          <w:rPr>
                            <w:rFonts w:ascii="Cambria Math" w:hAnsi="Cambria Math"/>
                            <w:b w:val="0"/>
                            <w:bCs/>
                            <w:i/>
                            <w:iCs/>
                          </w:rPr>
                        </m:ctrlPr>
                      </m:dPr>
                      <m:e>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1</m:t>
                            </m:r>
                          </m:num>
                          <m:den>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3</m:t>
                                </m:r>
                              </m:sup>
                            </m:sSup>
                          </m:den>
                        </m:f>
                      </m:e>
                    </m:d>
                  </m:e>
                  <m:sup>
                    <m:r>
                      <m:rPr>
                        <m:sty m:val="bi"/>
                      </m:rPr>
                      <w:rPr>
                        <w:rFonts w:ascii="Cambria Math" w:hAnsi="Cambria Math"/>
                      </w:rPr>
                      <m:t>10</m:t>
                    </m:r>
                  </m:sup>
                </m:sSup>
              </m:oMath>
            </m:oMathPara>
          </w:p>
        </w:tc>
        <w:tc>
          <w:tcPr>
            <w:tcW w:w="1701" w:type="dxa"/>
          </w:tcPr>
          <w:p w14:paraId="0B0EA49B" w14:textId="77777777" w:rsidR="005C4175" w:rsidRDefault="005C4175" w:rsidP="00BE33E3">
            <w:pPr>
              <w:jc w:val="center"/>
              <w:cnfStyle w:val="000000010000" w:firstRow="0" w:lastRow="0" w:firstColumn="0" w:lastColumn="0" w:oddVBand="0" w:evenVBand="0" w:oddHBand="0" w:evenHBand="1" w:firstRowFirstColumn="0" w:firstRowLastColumn="0" w:lastRowFirstColumn="0" w:lastRowLastColumn="0"/>
              <w:rPr>
                <w:rFonts w:eastAsia="Calibri"/>
              </w:rPr>
            </w:pPr>
          </w:p>
        </w:tc>
        <w:tc>
          <w:tcPr>
            <w:tcW w:w="2758" w:type="dxa"/>
          </w:tcPr>
          <w:p w14:paraId="4BCD79EB" w14:textId="77777777" w:rsidR="005C4175" w:rsidRDefault="005C4175" w:rsidP="00BE33E3">
            <w:pPr>
              <w:jc w:val="center"/>
              <w:cnfStyle w:val="000000010000" w:firstRow="0" w:lastRow="0" w:firstColumn="0" w:lastColumn="0" w:oddVBand="0" w:evenVBand="0" w:oddHBand="0" w:evenHBand="1" w:firstRowFirstColumn="0" w:firstRowLastColumn="0" w:lastRowFirstColumn="0" w:lastRowLastColumn="0"/>
              <w:rPr>
                <w:rFonts w:eastAsia="Calibri"/>
              </w:rPr>
            </w:pPr>
          </w:p>
        </w:tc>
      </w:tr>
      <w:tr w:rsidR="005C4175" w14:paraId="039946EA" w14:textId="77777777" w:rsidTr="00BE3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A166A2C" w14:textId="7FB3AD8C" w:rsidR="005C4175" w:rsidRPr="00B00E1E" w:rsidRDefault="00343A15" w:rsidP="00BE33E3">
            <w:pPr>
              <w:jc w:val="center"/>
              <w:rPr>
                <w:b w:val="0"/>
                <w:bCs/>
              </w:rPr>
            </w:pPr>
            <m:oMathPara>
              <m:oMath>
                <m:sSup>
                  <m:sSupPr>
                    <m:ctrlPr>
                      <w:rPr>
                        <w:rFonts w:ascii="Cambria Math" w:hAnsi="Cambria Math"/>
                        <w:b w:val="0"/>
                        <w:bCs/>
                        <w:i/>
                        <w:iCs/>
                      </w:rPr>
                    </m:ctrlPr>
                  </m:sSupPr>
                  <m:e>
                    <m:d>
                      <m:dPr>
                        <m:ctrlPr>
                          <w:rPr>
                            <w:rFonts w:ascii="Cambria Math" w:hAnsi="Cambria Math"/>
                            <w:b w:val="0"/>
                            <w:bCs/>
                            <w:i/>
                            <w:iCs/>
                          </w:rPr>
                        </m:ctrlPr>
                      </m:dPr>
                      <m:e>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2</m:t>
                            </m:r>
                          </m:num>
                          <m:den>
                            <m:r>
                              <m:rPr>
                                <m:sty m:val="bi"/>
                              </m:rPr>
                              <w:rPr>
                                <w:rFonts w:ascii="Cambria Math" w:hAnsi="Cambria Math"/>
                              </w:rPr>
                              <m:t>x</m:t>
                            </m:r>
                          </m:den>
                        </m:f>
                      </m:e>
                    </m:d>
                  </m:e>
                  <m:sup>
                    <m:r>
                      <m:rPr>
                        <m:sty m:val="bi"/>
                      </m:rPr>
                      <w:rPr>
                        <w:rFonts w:ascii="Cambria Math" w:hAnsi="Cambria Math"/>
                      </w:rPr>
                      <m:t>10</m:t>
                    </m:r>
                  </m:sup>
                </m:sSup>
              </m:oMath>
            </m:oMathPara>
          </w:p>
        </w:tc>
        <w:tc>
          <w:tcPr>
            <w:tcW w:w="1701" w:type="dxa"/>
          </w:tcPr>
          <w:p w14:paraId="68F3E73C" w14:textId="77777777" w:rsidR="005C4175" w:rsidRDefault="005C4175" w:rsidP="00BE33E3">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2758" w:type="dxa"/>
          </w:tcPr>
          <w:p w14:paraId="6FFACD0C" w14:textId="77777777" w:rsidR="005C4175" w:rsidRDefault="005C4175" w:rsidP="00BE33E3">
            <w:pPr>
              <w:jc w:val="center"/>
              <w:cnfStyle w:val="000000100000" w:firstRow="0" w:lastRow="0" w:firstColumn="0" w:lastColumn="0" w:oddVBand="0" w:evenVBand="0" w:oddHBand="1" w:evenHBand="0" w:firstRowFirstColumn="0" w:firstRowLastColumn="0" w:lastRowFirstColumn="0" w:lastRowLastColumn="0"/>
            </w:pPr>
          </w:p>
        </w:tc>
      </w:tr>
      <w:tr w:rsidR="005C4175" w14:paraId="300E7E1B" w14:textId="77777777" w:rsidTr="00BE3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A4234BC" w14:textId="24D8E721" w:rsidR="005C4175" w:rsidRPr="00B00E1E" w:rsidRDefault="00343A15" w:rsidP="00BE33E3">
            <w:pPr>
              <w:jc w:val="center"/>
              <w:rPr>
                <w:b w:val="0"/>
                <w:bCs/>
              </w:rPr>
            </w:pPr>
            <m:oMathPara>
              <m:oMath>
                <m:sSup>
                  <m:sSupPr>
                    <m:ctrlPr>
                      <w:rPr>
                        <w:rFonts w:ascii="Cambria Math" w:hAnsi="Cambria Math"/>
                        <w:b w:val="0"/>
                        <w:bCs/>
                        <w:i/>
                        <w:iCs/>
                      </w:rPr>
                    </m:ctrlPr>
                  </m:sSupPr>
                  <m:e>
                    <m:d>
                      <m:dPr>
                        <m:ctrlPr>
                          <w:rPr>
                            <w:rFonts w:ascii="Cambria Math" w:hAnsi="Cambria Math"/>
                            <w:b w:val="0"/>
                            <w:bCs/>
                            <w:i/>
                            <w:iCs/>
                          </w:rPr>
                        </m:ctrlPr>
                      </m:dPr>
                      <m:e>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1</m:t>
                            </m:r>
                          </m:num>
                          <m:den>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3</m:t>
                                </m:r>
                              </m:sup>
                            </m:sSup>
                          </m:den>
                        </m:f>
                      </m:e>
                    </m:d>
                  </m:e>
                  <m:sup>
                    <m:r>
                      <m:rPr>
                        <m:sty m:val="bi"/>
                      </m:rPr>
                      <w:rPr>
                        <w:rFonts w:ascii="Cambria Math" w:hAnsi="Cambria Math"/>
                      </w:rPr>
                      <m:t>14</m:t>
                    </m:r>
                  </m:sup>
                </m:sSup>
              </m:oMath>
            </m:oMathPara>
          </w:p>
        </w:tc>
        <w:tc>
          <w:tcPr>
            <w:tcW w:w="1701" w:type="dxa"/>
          </w:tcPr>
          <w:p w14:paraId="48EDCCD7" w14:textId="77777777" w:rsidR="005C4175" w:rsidRDefault="005C4175" w:rsidP="00BE33E3">
            <w:pPr>
              <w:jc w:val="center"/>
              <w:cnfStyle w:val="000000010000" w:firstRow="0" w:lastRow="0" w:firstColumn="0" w:lastColumn="0" w:oddVBand="0" w:evenVBand="0" w:oddHBand="0" w:evenHBand="1" w:firstRowFirstColumn="0" w:firstRowLastColumn="0" w:lastRowFirstColumn="0" w:lastRowLastColumn="0"/>
              <w:rPr>
                <w:rFonts w:eastAsia="Calibri"/>
              </w:rPr>
            </w:pPr>
          </w:p>
        </w:tc>
        <w:tc>
          <w:tcPr>
            <w:tcW w:w="2758" w:type="dxa"/>
          </w:tcPr>
          <w:p w14:paraId="65D824F3" w14:textId="77777777" w:rsidR="005C4175" w:rsidRDefault="005C4175" w:rsidP="00BE33E3">
            <w:pPr>
              <w:jc w:val="center"/>
              <w:cnfStyle w:val="000000010000" w:firstRow="0" w:lastRow="0" w:firstColumn="0" w:lastColumn="0" w:oddVBand="0" w:evenVBand="0" w:oddHBand="0" w:evenHBand="1" w:firstRowFirstColumn="0" w:firstRowLastColumn="0" w:lastRowFirstColumn="0" w:lastRowLastColumn="0"/>
            </w:pPr>
          </w:p>
        </w:tc>
      </w:tr>
      <w:tr w:rsidR="005C4175" w14:paraId="24C8D946" w14:textId="77777777" w:rsidTr="00BE3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08A701" w14:textId="58961499" w:rsidR="005C4175" w:rsidRPr="00B00E1E" w:rsidRDefault="00343A15" w:rsidP="00BE33E3">
            <w:pPr>
              <w:jc w:val="center"/>
              <w:rPr>
                <w:b w:val="0"/>
                <w:bCs/>
              </w:rPr>
            </w:pPr>
            <m:oMathPara>
              <m:oMath>
                <m:sSup>
                  <m:sSupPr>
                    <m:ctrlPr>
                      <w:rPr>
                        <w:rFonts w:ascii="Cambria Math" w:hAnsi="Cambria Math"/>
                        <w:b w:val="0"/>
                        <w:bCs/>
                        <w:i/>
                        <w:iCs/>
                      </w:rPr>
                    </m:ctrlPr>
                  </m:sSupPr>
                  <m:e>
                    <m:d>
                      <m:dPr>
                        <m:ctrlPr>
                          <w:rPr>
                            <w:rFonts w:ascii="Cambria Math" w:hAnsi="Cambria Math"/>
                            <w:b w:val="0"/>
                            <w:bCs/>
                            <w:i/>
                            <w:iCs/>
                          </w:rPr>
                        </m:ctrlPr>
                      </m:dPr>
                      <m:e>
                        <m:sSup>
                          <m:sSupPr>
                            <m:ctrlPr>
                              <w:rPr>
                                <w:rFonts w:ascii="Cambria Math" w:hAnsi="Cambria Math"/>
                                <w:b w:val="0"/>
                                <w:bCs/>
                                <w:i/>
                                <w:iCs/>
                              </w:rPr>
                            </m:ctrlPr>
                          </m:sSupPr>
                          <m:e>
                            <m:r>
                              <m:rPr>
                                <m:sty m:val="bi"/>
                              </m:rPr>
                              <w:rPr>
                                <w:rFonts w:ascii="Cambria Math" w:hAnsi="Cambria Math"/>
                              </w:rPr>
                              <m:t>3</m:t>
                            </m:r>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1</m:t>
                            </m:r>
                          </m:num>
                          <m:den>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5</m:t>
                                </m:r>
                              </m:sup>
                            </m:sSup>
                          </m:den>
                        </m:f>
                      </m:e>
                    </m:d>
                  </m:e>
                  <m:sup>
                    <m:r>
                      <m:rPr>
                        <m:sty m:val="bi"/>
                      </m:rPr>
                      <w:rPr>
                        <w:rFonts w:ascii="Cambria Math" w:hAnsi="Cambria Math"/>
                      </w:rPr>
                      <m:t>14</m:t>
                    </m:r>
                  </m:sup>
                </m:sSup>
              </m:oMath>
            </m:oMathPara>
          </w:p>
        </w:tc>
        <w:tc>
          <w:tcPr>
            <w:tcW w:w="1701" w:type="dxa"/>
          </w:tcPr>
          <w:p w14:paraId="61FB98FE" w14:textId="77777777" w:rsidR="005C4175" w:rsidRDefault="005C4175" w:rsidP="00BE33E3">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2758" w:type="dxa"/>
          </w:tcPr>
          <w:p w14:paraId="0C293AFE" w14:textId="77777777" w:rsidR="005C4175" w:rsidRDefault="005C4175" w:rsidP="00BE33E3">
            <w:pPr>
              <w:jc w:val="center"/>
              <w:cnfStyle w:val="000000100000" w:firstRow="0" w:lastRow="0" w:firstColumn="0" w:lastColumn="0" w:oddVBand="0" w:evenVBand="0" w:oddHBand="1" w:evenHBand="0" w:firstRowFirstColumn="0" w:firstRowLastColumn="0" w:lastRowFirstColumn="0" w:lastRowLastColumn="0"/>
            </w:pPr>
          </w:p>
        </w:tc>
      </w:tr>
      <w:tr w:rsidR="005C4175" w14:paraId="45D29ADE" w14:textId="77777777" w:rsidTr="00BE3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441258" w14:textId="2F3D86BB" w:rsidR="005C4175" w:rsidRPr="00B00E1E" w:rsidRDefault="00343A15" w:rsidP="00BE33E3">
            <w:pPr>
              <w:jc w:val="center"/>
              <w:rPr>
                <w:b w:val="0"/>
                <w:bCs/>
              </w:rPr>
            </w:pPr>
            <m:oMathPara>
              <m:oMath>
                <m:sSup>
                  <m:sSupPr>
                    <m:ctrlPr>
                      <w:rPr>
                        <w:rFonts w:ascii="Cambria Math" w:hAnsi="Cambria Math"/>
                        <w:b w:val="0"/>
                        <w:bCs/>
                        <w:i/>
                        <w:iCs/>
                      </w:rPr>
                    </m:ctrlPr>
                  </m:sSupPr>
                  <m:e>
                    <m:d>
                      <m:dPr>
                        <m:ctrlPr>
                          <w:rPr>
                            <w:rFonts w:ascii="Cambria Math" w:hAnsi="Cambria Math"/>
                            <w:b w:val="0"/>
                            <w:bCs/>
                            <w:i/>
                            <w:iCs/>
                          </w:rPr>
                        </m:ctrlPr>
                      </m:dPr>
                      <m:e>
                        <m:sSup>
                          <m:sSupPr>
                            <m:ctrlPr>
                              <w:rPr>
                                <w:rFonts w:ascii="Cambria Math" w:hAnsi="Cambria Math"/>
                                <w:b w:val="0"/>
                                <w:bCs/>
                                <w:i/>
                                <w:iCs/>
                              </w:rPr>
                            </m:ctrlPr>
                          </m:sSupPr>
                          <m:e>
                            <m:r>
                              <m:rPr>
                                <m:sty m:val="bi"/>
                              </m:rPr>
                              <w:rPr>
                                <w:rFonts w:ascii="Cambria Math" w:hAnsi="Cambria Math"/>
                              </w:rPr>
                              <m:t>2</m:t>
                            </m:r>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5</m:t>
                            </m:r>
                          </m:num>
                          <m:den>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4</m:t>
                                </m:r>
                              </m:sup>
                            </m:sSup>
                          </m:den>
                        </m:f>
                      </m:e>
                    </m:d>
                  </m:e>
                  <m:sup>
                    <m:r>
                      <m:rPr>
                        <m:sty m:val="bi"/>
                      </m:rPr>
                      <w:rPr>
                        <w:rFonts w:ascii="Cambria Math" w:hAnsi="Cambria Math"/>
                      </w:rPr>
                      <m:t>12</m:t>
                    </m:r>
                  </m:sup>
                </m:sSup>
              </m:oMath>
            </m:oMathPara>
          </w:p>
        </w:tc>
        <w:tc>
          <w:tcPr>
            <w:tcW w:w="1701" w:type="dxa"/>
          </w:tcPr>
          <w:p w14:paraId="7680917B" w14:textId="77777777" w:rsidR="005C4175" w:rsidRDefault="005C4175" w:rsidP="00BE33E3">
            <w:pPr>
              <w:jc w:val="center"/>
              <w:cnfStyle w:val="000000010000" w:firstRow="0" w:lastRow="0" w:firstColumn="0" w:lastColumn="0" w:oddVBand="0" w:evenVBand="0" w:oddHBand="0" w:evenHBand="1" w:firstRowFirstColumn="0" w:firstRowLastColumn="0" w:lastRowFirstColumn="0" w:lastRowLastColumn="0"/>
              <w:rPr>
                <w:rFonts w:eastAsia="Calibri"/>
              </w:rPr>
            </w:pPr>
          </w:p>
        </w:tc>
        <w:tc>
          <w:tcPr>
            <w:tcW w:w="2758" w:type="dxa"/>
          </w:tcPr>
          <w:p w14:paraId="3D5A21E1" w14:textId="77777777" w:rsidR="005C4175" w:rsidRDefault="005C4175" w:rsidP="00BE33E3">
            <w:pPr>
              <w:jc w:val="center"/>
              <w:cnfStyle w:val="000000010000" w:firstRow="0" w:lastRow="0" w:firstColumn="0" w:lastColumn="0" w:oddVBand="0" w:evenVBand="0" w:oddHBand="0" w:evenHBand="1" w:firstRowFirstColumn="0" w:firstRowLastColumn="0" w:lastRowFirstColumn="0" w:lastRowLastColumn="0"/>
            </w:pPr>
          </w:p>
        </w:tc>
      </w:tr>
    </w:tbl>
    <w:bookmarkEnd w:id="7"/>
    <w:p w14:paraId="3B8C003B" w14:textId="77777777" w:rsidR="005C4175" w:rsidRPr="00D873FF" w:rsidRDefault="005C4175" w:rsidP="005C4175">
      <w:pPr>
        <w:rPr>
          <w:b/>
          <w:bCs/>
        </w:rPr>
      </w:pPr>
      <w:r w:rsidRPr="00D873FF">
        <w:rPr>
          <w:b/>
          <w:bCs/>
        </w:rPr>
        <w:t>Part B</w:t>
      </w:r>
    </w:p>
    <w:tbl>
      <w:tblPr>
        <w:tblStyle w:val="TableGrid"/>
        <w:tblW w:w="0" w:type="auto"/>
        <w:tblLook w:val="04A0" w:firstRow="1" w:lastRow="0" w:firstColumn="1" w:lastColumn="0" w:noHBand="0" w:noVBand="1"/>
        <w:tblDescription w:val="10 different binomials forming part B."/>
      </w:tblPr>
      <w:tblGrid>
        <w:gridCol w:w="1924"/>
        <w:gridCol w:w="1924"/>
        <w:gridCol w:w="1924"/>
        <w:gridCol w:w="1925"/>
        <w:gridCol w:w="1925"/>
      </w:tblGrid>
      <w:tr w:rsidR="005C4175" w14:paraId="0F9F4A78" w14:textId="77777777" w:rsidTr="00BE33E3">
        <w:tc>
          <w:tcPr>
            <w:tcW w:w="1924" w:type="dxa"/>
          </w:tcPr>
          <w:p w14:paraId="04F19926" w14:textId="77777777" w:rsidR="005C4175" w:rsidRDefault="005C4175" w:rsidP="00BE33E3">
            <w:pPr>
              <w:suppressAutoHyphens w:val="0"/>
              <w:spacing w:after="0" w:line="276" w:lineRule="auto"/>
              <w:rPr>
                <w:rFonts w:eastAsiaTheme="minorEastAsia"/>
              </w:rPr>
            </w:pPr>
            <w:r>
              <w:rPr>
                <w:rFonts w:eastAsiaTheme="minorEastAsia"/>
              </w:rPr>
              <w:t>A</w:t>
            </w:r>
          </w:p>
          <w:p w14:paraId="438D05BF" w14:textId="77777777" w:rsidR="005C4175" w:rsidRDefault="00343A15" w:rsidP="00BE33E3">
            <w:pPr>
              <w:suppressAutoHyphens w:val="0"/>
              <w:spacing w:after="0" w:line="276" w:lineRule="auto"/>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x</m:t>
                            </m:r>
                          </m:den>
                        </m:f>
                      </m:e>
                    </m:d>
                  </m:e>
                  <m:sup>
                    <m:r>
                      <w:rPr>
                        <w:rFonts w:ascii="Cambria Math" w:hAnsi="Cambria Math"/>
                      </w:rPr>
                      <m:t>6</m:t>
                    </m:r>
                  </m:sup>
                </m:sSup>
              </m:oMath>
            </m:oMathPara>
          </w:p>
        </w:tc>
        <w:tc>
          <w:tcPr>
            <w:tcW w:w="1924" w:type="dxa"/>
          </w:tcPr>
          <w:p w14:paraId="14223A0B" w14:textId="77777777" w:rsidR="005C4175" w:rsidRDefault="005C4175" w:rsidP="00BE33E3">
            <w:pPr>
              <w:suppressAutoHyphens w:val="0"/>
              <w:spacing w:after="0" w:line="276" w:lineRule="auto"/>
            </w:pPr>
            <w:r>
              <w:t>B</w:t>
            </w:r>
          </w:p>
          <w:p w14:paraId="001980AE" w14:textId="77777777" w:rsidR="005C4175" w:rsidRDefault="00343A15" w:rsidP="00BE33E3">
            <w:pPr>
              <w:suppressAutoHyphens w:val="0"/>
              <w:spacing w:after="0" w:line="276" w:lineRule="auto"/>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4</m:t>
                                </m:r>
                              </m:sup>
                            </m:sSup>
                          </m:den>
                        </m:f>
                      </m:e>
                    </m:d>
                  </m:e>
                  <m:sup>
                    <m:r>
                      <w:rPr>
                        <w:rFonts w:ascii="Cambria Math" w:hAnsi="Cambria Math"/>
                      </w:rPr>
                      <m:t>12</m:t>
                    </m:r>
                  </m:sup>
                </m:sSup>
              </m:oMath>
            </m:oMathPara>
          </w:p>
        </w:tc>
        <w:tc>
          <w:tcPr>
            <w:tcW w:w="1924" w:type="dxa"/>
          </w:tcPr>
          <w:p w14:paraId="6D6A4E07" w14:textId="77777777" w:rsidR="005C4175" w:rsidRDefault="005C4175" w:rsidP="00BE33E3">
            <w:pPr>
              <w:suppressAutoHyphens w:val="0"/>
              <w:spacing w:after="0" w:line="276" w:lineRule="auto"/>
            </w:pPr>
            <w:r>
              <w:t>C</w:t>
            </w:r>
          </w:p>
          <w:p w14:paraId="224052F0" w14:textId="77777777" w:rsidR="005C4175" w:rsidRDefault="00343A15" w:rsidP="00BE33E3">
            <w:pPr>
              <w:suppressAutoHyphens w:val="0"/>
              <w:spacing w:after="0" w:line="276" w:lineRule="auto"/>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2</m:t>
                            </m:r>
                          </m:num>
                          <m:den>
                            <m:sSup>
                              <m:sSupPr>
                                <m:ctrlPr>
                                  <w:rPr>
                                    <w:rFonts w:ascii="Cambria Math" w:hAnsi="Cambria Math"/>
                                    <w:i/>
                                  </w:rPr>
                                </m:ctrlPr>
                              </m:sSupPr>
                              <m:e>
                                <m:r>
                                  <w:rPr>
                                    <w:rFonts w:ascii="Cambria Math" w:hAnsi="Cambria Math"/>
                                  </w:rPr>
                                  <m:t>y</m:t>
                                </m:r>
                              </m:e>
                              <m:sup>
                                <m:r>
                                  <w:rPr>
                                    <w:rFonts w:ascii="Cambria Math" w:hAnsi="Cambria Math"/>
                                  </w:rPr>
                                  <m:t>5</m:t>
                                </m:r>
                              </m:sup>
                            </m:sSup>
                          </m:den>
                        </m:f>
                      </m:e>
                    </m:d>
                  </m:e>
                  <m:sup>
                    <m:r>
                      <w:rPr>
                        <w:rFonts w:ascii="Cambria Math" w:hAnsi="Cambria Math"/>
                      </w:rPr>
                      <m:t>16</m:t>
                    </m:r>
                  </m:sup>
                </m:sSup>
              </m:oMath>
            </m:oMathPara>
          </w:p>
        </w:tc>
        <w:tc>
          <w:tcPr>
            <w:tcW w:w="1925" w:type="dxa"/>
          </w:tcPr>
          <w:p w14:paraId="18BA9423" w14:textId="77777777" w:rsidR="005C4175" w:rsidRDefault="005C4175" w:rsidP="00BE33E3">
            <w:pPr>
              <w:suppressAutoHyphens w:val="0"/>
              <w:spacing w:after="0" w:line="276" w:lineRule="auto"/>
            </w:pPr>
            <w:r>
              <w:t>D</w:t>
            </w:r>
          </w:p>
          <w:p w14:paraId="48D1B91D" w14:textId="77777777" w:rsidR="005C4175" w:rsidRDefault="00343A15" w:rsidP="00BE33E3">
            <w:pPr>
              <w:suppressAutoHyphens w:val="0"/>
              <w:spacing w:after="0" w:line="276" w:lineRule="auto"/>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x</m:t>
                            </m:r>
                          </m:den>
                        </m:f>
                      </m:e>
                    </m:d>
                  </m:e>
                  <m:sup>
                    <m:r>
                      <w:rPr>
                        <w:rFonts w:ascii="Cambria Math" w:hAnsi="Cambria Math"/>
                      </w:rPr>
                      <m:t>5</m:t>
                    </m:r>
                  </m:sup>
                </m:sSup>
              </m:oMath>
            </m:oMathPara>
          </w:p>
        </w:tc>
        <w:tc>
          <w:tcPr>
            <w:tcW w:w="1925" w:type="dxa"/>
          </w:tcPr>
          <w:p w14:paraId="30B7626E" w14:textId="77777777" w:rsidR="005C4175" w:rsidRDefault="005C4175" w:rsidP="00BE33E3">
            <w:pPr>
              <w:suppressAutoHyphens w:val="0"/>
              <w:spacing w:after="0" w:line="276" w:lineRule="auto"/>
            </w:pPr>
            <w:r>
              <w:t>E</w:t>
            </w:r>
          </w:p>
          <w:p w14:paraId="0647E816" w14:textId="77777777" w:rsidR="005C4175" w:rsidRDefault="00343A15" w:rsidP="00BE33E3">
            <w:pPr>
              <w:suppressAutoHyphens w:val="0"/>
              <w:spacing w:after="0" w:line="276" w:lineRule="auto"/>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z</m:t>
                            </m:r>
                          </m:e>
                          <m:sup>
                            <m:r>
                              <w:rPr>
                                <w:rFonts w:ascii="Cambria Math" w:hAnsi="Cambria Math"/>
                              </w:rPr>
                              <m:t>5</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z</m:t>
                                </m:r>
                              </m:e>
                              <m:sup>
                                <m:r>
                                  <w:rPr>
                                    <w:rFonts w:ascii="Cambria Math" w:hAnsi="Cambria Math"/>
                                  </w:rPr>
                                  <m:t>3</m:t>
                                </m:r>
                              </m:sup>
                            </m:sSup>
                          </m:den>
                        </m:f>
                      </m:e>
                    </m:d>
                  </m:e>
                  <m:sup>
                    <m:r>
                      <w:rPr>
                        <w:rFonts w:ascii="Cambria Math" w:hAnsi="Cambria Math"/>
                      </w:rPr>
                      <m:t>15</m:t>
                    </m:r>
                  </m:sup>
                </m:sSup>
              </m:oMath>
            </m:oMathPara>
          </w:p>
        </w:tc>
      </w:tr>
      <w:tr w:rsidR="005C4175" w14:paraId="726ED6FA" w14:textId="77777777" w:rsidTr="00BE33E3">
        <w:tc>
          <w:tcPr>
            <w:tcW w:w="1924" w:type="dxa"/>
          </w:tcPr>
          <w:p w14:paraId="6CF89317" w14:textId="77777777" w:rsidR="005C4175" w:rsidRDefault="005C4175" w:rsidP="00BE33E3">
            <w:pPr>
              <w:suppressAutoHyphens w:val="0"/>
              <w:spacing w:after="0" w:line="276" w:lineRule="auto"/>
            </w:pPr>
            <w:r>
              <w:t>F</w:t>
            </w:r>
          </w:p>
          <w:p w14:paraId="172FCDB9" w14:textId="77777777" w:rsidR="005C4175" w:rsidRDefault="00343A15" w:rsidP="00BE33E3">
            <w:pPr>
              <w:suppressAutoHyphens w:val="0"/>
              <w:spacing w:after="0" w:line="276" w:lineRule="auto"/>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3</m:t>
                                </m:r>
                              </m:sup>
                            </m:sSup>
                          </m:den>
                        </m:f>
                      </m:e>
                    </m:d>
                  </m:e>
                  <m:sup>
                    <m:r>
                      <w:rPr>
                        <w:rFonts w:ascii="Cambria Math" w:hAnsi="Cambria Math"/>
                      </w:rPr>
                      <m:t>6</m:t>
                    </m:r>
                  </m:sup>
                </m:sSup>
              </m:oMath>
            </m:oMathPara>
          </w:p>
        </w:tc>
        <w:tc>
          <w:tcPr>
            <w:tcW w:w="1924" w:type="dxa"/>
          </w:tcPr>
          <w:p w14:paraId="1FF3E922" w14:textId="77777777" w:rsidR="005C4175" w:rsidRDefault="005C4175" w:rsidP="00BE33E3">
            <w:pPr>
              <w:suppressAutoHyphens w:val="0"/>
              <w:spacing w:after="0" w:line="276" w:lineRule="auto"/>
            </w:pPr>
            <w:r>
              <w:t>G</w:t>
            </w:r>
          </w:p>
          <w:p w14:paraId="6B43764B" w14:textId="259A5BF8" w:rsidR="005C4175" w:rsidRDefault="00343A15" w:rsidP="00BE33E3">
            <w:pPr>
              <w:suppressAutoHyphens w:val="0"/>
              <w:spacing w:after="0" w:line="276" w:lineRule="auto"/>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3</m:t>
                                </m:r>
                              </m:sup>
                            </m:sSup>
                          </m:den>
                        </m:f>
                      </m:e>
                    </m:d>
                  </m:e>
                  <m:sup>
                    <m:r>
                      <w:rPr>
                        <w:rFonts w:ascii="Cambria Math" w:hAnsi="Cambria Math"/>
                      </w:rPr>
                      <m:t>15</m:t>
                    </m:r>
                  </m:sup>
                </m:sSup>
              </m:oMath>
            </m:oMathPara>
          </w:p>
        </w:tc>
        <w:tc>
          <w:tcPr>
            <w:tcW w:w="1924" w:type="dxa"/>
          </w:tcPr>
          <w:p w14:paraId="161E1D40" w14:textId="77777777" w:rsidR="005C4175" w:rsidRDefault="005C4175" w:rsidP="00BE33E3">
            <w:pPr>
              <w:suppressAutoHyphens w:val="0"/>
              <w:spacing w:after="0" w:line="276" w:lineRule="auto"/>
            </w:pPr>
            <w:r>
              <w:t>H</w:t>
            </w:r>
          </w:p>
          <w:p w14:paraId="1C54D96C" w14:textId="77777777" w:rsidR="005C4175" w:rsidRDefault="00343A15" w:rsidP="00BE33E3">
            <w:pPr>
              <w:suppressAutoHyphens w:val="0"/>
              <w:spacing w:after="0" w:line="276" w:lineRule="auto"/>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5</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y</m:t>
                                </m:r>
                              </m:e>
                              <m:sup>
                                <m:r>
                                  <w:rPr>
                                    <w:rFonts w:ascii="Cambria Math" w:hAnsi="Cambria Math"/>
                                  </w:rPr>
                                  <m:t>2</m:t>
                                </m:r>
                              </m:sup>
                            </m:sSup>
                          </m:den>
                        </m:f>
                      </m:e>
                    </m:d>
                  </m:e>
                  <m:sup>
                    <m:r>
                      <w:rPr>
                        <w:rFonts w:ascii="Cambria Math" w:hAnsi="Cambria Math"/>
                      </w:rPr>
                      <m:t>9</m:t>
                    </m:r>
                  </m:sup>
                </m:sSup>
              </m:oMath>
            </m:oMathPara>
          </w:p>
        </w:tc>
        <w:tc>
          <w:tcPr>
            <w:tcW w:w="1925" w:type="dxa"/>
          </w:tcPr>
          <w:p w14:paraId="7E25CE69" w14:textId="77777777" w:rsidR="005C4175" w:rsidRDefault="005C4175" w:rsidP="00BE33E3">
            <w:pPr>
              <w:suppressAutoHyphens w:val="0"/>
              <w:spacing w:after="0" w:line="276" w:lineRule="auto"/>
            </w:pPr>
            <w:r>
              <w:t>I</w:t>
            </w:r>
          </w:p>
          <w:p w14:paraId="0B6C8B9B" w14:textId="77777777" w:rsidR="005C4175" w:rsidRDefault="00343A15" w:rsidP="00BE33E3">
            <w:pPr>
              <w:suppressAutoHyphens w:val="0"/>
              <w:spacing w:after="0" w:line="276" w:lineRule="auto"/>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a</m:t>
                            </m:r>
                          </m:den>
                        </m:f>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4</m:t>
                            </m:r>
                          </m:sup>
                        </m:sSup>
                      </m:e>
                    </m:d>
                  </m:e>
                  <m:sup>
                    <m:r>
                      <w:rPr>
                        <w:rFonts w:ascii="Cambria Math" w:hAnsi="Cambria Math"/>
                      </w:rPr>
                      <m:t>10</m:t>
                    </m:r>
                  </m:sup>
                </m:sSup>
              </m:oMath>
            </m:oMathPara>
          </w:p>
        </w:tc>
        <w:tc>
          <w:tcPr>
            <w:tcW w:w="1925" w:type="dxa"/>
          </w:tcPr>
          <w:p w14:paraId="5E347DB7" w14:textId="77777777" w:rsidR="005C4175" w:rsidRDefault="005C4175" w:rsidP="00BE33E3">
            <w:pPr>
              <w:suppressAutoHyphens w:val="0"/>
              <w:spacing w:after="0" w:line="276" w:lineRule="auto"/>
            </w:pPr>
            <w:r>
              <w:t>J</w:t>
            </w:r>
          </w:p>
          <w:p w14:paraId="1EC7CF77" w14:textId="77777777" w:rsidR="005C4175" w:rsidRDefault="00343A15" w:rsidP="00BE33E3">
            <w:pPr>
              <w:suppressAutoHyphens w:val="0"/>
              <w:spacing w:after="0" w:line="276" w:lineRule="auto"/>
            </w:pPr>
            <m:oMathPara>
              <m:oMath>
                <m:sSup>
                  <m:sSupPr>
                    <m:ctrlPr>
                      <w:rPr>
                        <w:rFonts w:ascii="Cambria Math" w:hAnsi="Cambria Math"/>
                        <w:i/>
                      </w:rPr>
                    </m:ctrlPr>
                  </m:sSupPr>
                  <m:e>
                    <m:d>
                      <m:dPr>
                        <m:ctrlPr>
                          <w:rPr>
                            <w:rFonts w:ascii="Cambria Math" w:hAnsi="Cambria Math"/>
                            <w:i/>
                          </w:rPr>
                        </m:ctrlPr>
                      </m:dPr>
                      <m:e>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5</m:t>
                            </m:r>
                          </m:num>
                          <m:den>
                            <m:sSup>
                              <m:sSupPr>
                                <m:ctrlPr>
                                  <w:rPr>
                                    <w:rFonts w:ascii="Cambria Math" w:hAnsi="Cambria Math"/>
                                    <w:i/>
                                  </w:rPr>
                                </m:ctrlPr>
                              </m:sSupPr>
                              <m:e>
                                <m:r>
                                  <w:rPr>
                                    <w:rFonts w:ascii="Cambria Math" w:hAnsi="Cambria Math"/>
                                  </w:rPr>
                                  <m:t>x</m:t>
                                </m:r>
                              </m:e>
                              <m:sup>
                                <m:r>
                                  <w:rPr>
                                    <w:rFonts w:ascii="Cambria Math" w:hAnsi="Cambria Math"/>
                                  </w:rPr>
                                  <m:t>5</m:t>
                                </m:r>
                              </m:sup>
                            </m:sSup>
                          </m:den>
                        </m:f>
                      </m:e>
                    </m:d>
                  </m:e>
                  <m:sup>
                    <m:r>
                      <w:rPr>
                        <w:rFonts w:ascii="Cambria Math" w:hAnsi="Cambria Math"/>
                      </w:rPr>
                      <m:t>14</m:t>
                    </m:r>
                  </m:sup>
                </m:sSup>
              </m:oMath>
            </m:oMathPara>
          </w:p>
        </w:tc>
      </w:tr>
    </w:tbl>
    <w:p w14:paraId="213A315A" w14:textId="77777777" w:rsidR="005C4175" w:rsidRDefault="005C4175" w:rsidP="005C4175">
      <w:pPr>
        <w:suppressAutoHyphens w:val="0"/>
        <w:spacing w:after="0" w:line="276" w:lineRule="auto"/>
      </w:pPr>
      <w:r>
        <w:br w:type="page"/>
      </w:r>
    </w:p>
    <w:p w14:paraId="1F815AA7" w14:textId="01B65173" w:rsidR="00B7021F" w:rsidRDefault="00B7021F" w:rsidP="00B7021F">
      <w:pPr>
        <w:pStyle w:val="Heading2"/>
      </w:pPr>
      <w:r>
        <w:t xml:space="preserve">Appendix </w:t>
      </w:r>
      <w:r w:rsidR="00275978">
        <w:t>E</w:t>
      </w:r>
    </w:p>
    <w:p w14:paraId="407F841F" w14:textId="62B8C795" w:rsidR="00B7021F" w:rsidRDefault="00052C38" w:rsidP="00B7021F">
      <w:pPr>
        <w:pStyle w:val="Heading3"/>
      </w:pPr>
      <w:r>
        <w:t>Four quadrant notes</w:t>
      </w:r>
      <w:r w:rsidR="00B7021F">
        <w:t xml:space="preserve"> </w:t>
      </w:r>
    </w:p>
    <w:tbl>
      <w:tblPr>
        <w:tblStyle w:val="TableGrid"/>
        <w:tblW w:w="0" w:type="auto"/>
        <w:tblLook w:val="04A0" w:firstRow="1" w:lastRow="0" w:firstColumn="1" w:lastColumn="0" w:noHBand="0" w:noVBand="1"/>
        <w:tblDescription w:val="Summary table with 3 examples and a section for things to remember. "/>
      </w:tblPr>
      <w:tblGrid>
        <w:gridCol w:w="4811"/>
        <w:gridCol w:w="4811"/>
      </w:tblGrid>
      <w:tr w:rsidR="00820039" w14:paraId="194ACB78" w14:textId="77777777" w:rsidTr="00820039">
        <w:trPr>
          <w:trHeight w:val="5669"/>
        </w:trPr>
        <w:tc>
          <w:tcPr>
            <w:tcW w:w="4811" w:type="dxa"/>
          </w:tcPr>
          <w:p w14:paraId="0708A0B2" w14:textId="77777777" w:rsidR="00820039" w:rsidRDefault="00820039" w:rsidP="005B17E4">
            <w:pPr>
              <w:jc w:val="center"/>
              <w:rPr>
                <w:rStyle w:val="Strong"/>
              </w:rPr>
            </w:pPr>
            <w:r w:rsidRPr="00820039">
              <w:rPr>
                <w:rStyle w:val="Strong"/>
              </w:rPr>
              <w:t>Example 1</w:t>
            </w:r>
          </w:p>
          <w:p w14:paraId="71097619" w14:textId="198DF753" w:rsidR="00273E46" w:rsidRPr="00FB1D5B" w:rsidRDefault="00273E46" w:rsidP="00273E46">
            <w:pPr>
              <w:rPr>
                <w:rFonts w:ascii="Cambria Math" w:eastAsiaTheme="minorEastAsia" w:hAnsi="Cambria Math"/>
              </w:rPr>
            </w:pPr>
            <w:r w:rsidRPr="00FB1D5B">
              <w:t xml:space="preserve">Use the binomial theorem to find an expression for the constant term in the expansion of </w:t>
            </w:r>
            <m:oMath>
              <m:sSup>
                <m:sSupPr>
                  <m:ctrlPr>
                    <w:rPr>
                      <w:rFonts w:ascii="Cambria Math" w:hAnsi="Cambria Math"/>
                      <w:i/>
                      <w:iCs/>
                    </w:rPr>
                  </m:ctrlPr>
                </m:sSupPr>
                <m:e>
                  <m:d>
                    <m:dPr>
                      <m:ctrlPr>
                        <w:rPr>
                          <w:rFonts w:ascii="Cambria Math" w:hAnsi="Cambria Math"/>
                          <w:i/>
                          <w:iCs/>
                        </w:rPr>
                      </m:ctrlPr>
                    </m:dPr>
                    <m:e>
                      <m:r>
                        <w:rPr>
                          <w:rFonts w:ascii="Cambria Math" w:hAnsi="Cambria Math"/>
                        </w:rPr>
                        <m:t>4</m:t>
                      </m:r>
                      <m:sSup>
                        <m:sSupPr>
                          <m:ctrlPr>
                            <w:rPr>
                              <w:rFonts w:ascii="Cambria Math" w:hAnsi="Cambria Math"/>
                              <w:i/>
                              <w:iCs/>
                            </w:rPr>
                          </m:ctrlPr>
                        </m:sSupPr>
                        <m:e>
                          <m:r>
                            <w:rPr>
                              <w:rFonts w:ascii="Cambria Math" w:hAnsi="Cambria Math"/>
                            </w:rPr>
                            <m:t>x</m:t>
                          </m:r>
                        </m:e>
                        <m:sup>
                          <m:r>
                            <w:rPr>
                              <w:rFonts w:ascii="Cambria Math" w:hAnsi="Cambria Math"/>
                            </w:rPr>
                            <m:t>3</m:t>
                          </m:r>
                        </m:sup>
                      </m:sSup>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x</m:t>
                          </m:r>
                        </m:den>
                      </m:f>
                    </m:e>
                  </m:d>
                </m:e>
                <m:sup>
                  <m:r>
                    <w:rPr>
                      <w:rFonts w:ascii="Cambria Math" w:hAnsi="Cambria Math"/>
                    </w:rPr>
                    <m:t>12</m:t>
                  </m:r>
                </m:sup>
              </m:sSup>
            </m:oMath>
            <w:r w:rsidR="001A7924">
              <w:rPr>
                <w:rFonts w:eastAsiaTheme="minorEastAsia"/>
                <w:iCs/>
              </w:rPr>
              <w:t>.</w:t>
            </w:r>
          </w:p>
          <w:p w14:paraId="28FA4674" w14:textId="6392C92B" w:rsidR="00273E46" w:rsidRPr="00820039" w:rsidRDefault="00273E46" w:rsidP="0073036A">
            <w:pPr>
              <w:rPr>
                <w:rStyle w:val="Strong"/>
              </w:rPr>
            </w:pPr>
          </w:p>
        </w:tc>
        <w:tc>
          <w:tcPr>
            <w:tcW w:w="4811" w:type="dxa"/>
          </w:tcPr>
          <w:p w14:paraId="73B0DDC4" w14:textId="77777777" w:rsidR="00820039" w:rsidRDefault="00820039" w:rsidP="005B17E4">
            <w:pPr>
              <w:jc w:val="center"/>
              <w:rPr>
                <w:rStyle w:val="Strong"/>
              </w:rPr>
            </w:pPr>
            <w:r w:rsidRPr="00820039">
              <w:rPr>
                <w:rStyle w:val="Strong"/>
              </w:rPr>
              <w:t>Example 2</w:t>
            </w:r>
          </w:p>
          <w:p w14:paraId="7DF8C89F" w14:textId="4FA2C2CE" w:rsidR="00047EBD" w:rsidRDefault="00047EBD" w:rsidP="00820039">
            <w:pPr>
              <w:rPr>
                <w:rStyle w:val="Strong"/>
                <w:rFonts w:eastAsiaTheme="minorEastAsia"/>
                <w:b w:val="0"/>
                <w:bCs w:val="0"/>
              </w:rPr>
            </w:pPr>
            <w:r w:rsidRPr="001241BB">
              <w:rPr>
                <w:rStyle w:val="Strong"/>
                <w:b w:val="0"/>
                <w:bCs w:val="0"/>
              </w:rPr>
              <w:t xml:space="preserve">Find the coefficient of </w:t>
            </w:r>
            <m:oMath>
              <m:sSup>
                <m:sSupPr>
                  <m:ctrlPr>
                    <w:rPr>
                      <w:rStyle w:val="Strong"/>
                      <w:rFonts w:ascii="Cambria Math" w:hAnsi="Cambria Math"/>
                      <w:b w:val="0"/>
                      <w:bCs w:val="0"/>
                      <w:i/>
                    </w:rPr>
                  </m:ctrlPr>
                </m:sSupPr>
                <m:e>
                  <m:r>
                    <w:rPr>
                      <w:rStyle w:val="Strong"/>
                      <w:rFonts w:ascii="Cambria Math" w:hAnsi="Cambria Math"/>
                    </w:rPr>
                    <m:t>x</m:t>
                  </m:r>
                </m:e>
                <m:sup>
                  <m:r>
                    <w:rPr>
                      <w:rStyle w:val="Strong"/>
                      <w:rFonts w:ascii="Cambria Math" w:hAnsi="Cambria Math"/>
                    </w:rPr>
                    <m:t>10</m:t>
                  </m:r>
                </m:sup>
              </m:sSup>
            </m:oMath>
            <w:r w:rsidR="00700FE5">
              <w:rPr>
                <w:rStyle w:val="Strong"/>
                <w:rFonts w:eastAsiaTheme="minorEastAsia"/>
                <w:b w:val="0"/>
                <w:bCs w:val="0"/>
              </w:rPr>
              <w:t xml:space="preserve"> in the expansion of </w:t>
            </w:r>
            <m:oMath>
              <m:sSup>
                <m:sSupPr>
                  <m:ctrlPr>
                    <w:rPr>
                      <w:rStyle w:val="Strong"/>
                      <w:rFonts w:ascii="Cambria Math" w:eastAsiaTheme="minorEastAsia" w:hAnsi="Cambria Math"/>
                      <w:b w:val="0"/>
                      <w:bCs w:val="0"/>
                      <w:i/>
                    </w:rPr>
                  </m:ctrlPr>
                </m:sSupPr>
                <m:e>
                  <m:d>
                    <m:dPr>
                      <m:ctrlPr>
                        <w:rPr>
                          <w:rStyle w:val="Strong"/>
                          <w:rFonts w:ascii="Cambria Math" w:eastAsiaTheme="minorEastAsia" w:hAnsi="Cambria Math"/>
                          <w:b w:val="0"/>
                          <w:bCs w:val="0"/>
                          <w:i/>
                        </w:rPr>
                      </m:ctrlPr>
                    </m:dPr>
                    <m:e>
                      <m:r>
                        <w:rPr>
                          <w:rStyle w:val="Strong"/>
                          <w:rFonts w:ascii="Cambria Math" w:eastAsiaTheme="minorEastAsia" w:hAnsi="Cambria Math"/>
                        </w:rPr>
                        <m:t>3</m:t>
                      </m:r>
                      <m:sSup>
                        <m:sSupPr>
                          <m:ctrlPr>
                            <w:rPr>
                              <w:rStyle w:val="Strong"/>
                              <w:rFonts w:ascii="Cambria Math" w:eastAsiaTheme="minorEastAsia" w:hAnsi="Cambria Math"/>
                              <w:b w:val="0"/>
                              <w:bCs w:val="0"/>
                              <w:i/>
                            </w:rPr>
                          </m:ctrlPr>
                        </m:sSupPr>
                        <m:e>
                          <m:r>
                            <w:rPr>
                              <w:rStyle w:val="Strong"/>
                              <w:rFonts w:ascii="Cambria Math" w:eastAsiaTheme="minorEastAsia" w:hAnsi="Cambria Math"/>
                            </w:rPr>
                            <m:t>x</m:t>
                          </m:r>
                        </m:e>
                        <m:sup>
                          <m:r>
                            <w:rPr>
                              <w:rStyle w:val="Strong"/>
                              <w:rFonts w:ascii="Cambria Math" w:eastAsiaTheme="minorEastAsia" w:hAnsi="Cambria Math"/>
                            </w:rPr>
                            <m:t>3</m:t>
                          </m:r>
                        </m:sup>
                      </m:sSup>
                      <m:r>
                        <w:rPr>
                          <w:rStyle w:val="Strong"/>
                          <w:rFonts w:ascii="Cambria Math" w:eastAsiaTheme="minorEastAsia" w:hAnsi="Cambria Math"/>
                        </w:rPr>
                        <m:t>+x</m:t>
                      </m:r>
                    </m:e>
                  </m:d>
                </m:e>
                <m:sup>
                  <m:r>
                    <w:rPr>
                      <w:rStyle w:val="Strong"/>
                      <w:rFonts w:ascii="Cambria Math" w:eastAsiaTheme="minorEastAsia" w:hAnsi="Cambria Math"/>
                    </w:rPr>
                    <m:t>8</m:t>
                  </m:r>
                </m:sup>
              </m:sSup>
            </m:oMath>
            <w:r w:rsidR="001A7924">
              <w:rPr>
                <w:rStyle w:val="Strong"/>
                <w:rFonts w:eastAsiaTheme="minorEastAsia"/>
                <w:b w:val="0"/>
                <w:bCs w:val="0"/>
              </w:rPr>
              <w:t>.</w:t>
            </w:r>
          </w:p>
          <w:p w14:paraId="246D89C3" w14:textId="34A13FCA" w:rsidR="00A05B98" w:rsidRPr="00820039" w:rsidRDefault="00A05B98" w:rsidP="009F3D43">
            <w:pPr>
              <w:rPr>
                <w:rStyle w:val="Strong"/>
              </w:rPr>
            </w:pPr>
          </w:p>
        </w:tc>
      </w:tr>
      <w:tr w:rsidR="00820039" w14:paraId="1FF650F3" w14:textId="77777777" w:rsidTr="00820039">
        <w:trPr>
          <w:trHeight w:val="5669"/>
        </w:trPr>
        <w:tc>
          <w:tcPr>
            <w:tcW w:w="4811" w:type="dxa"/>
          </w:tcPr>
          <w:p w14:paraId="656C74F6" w14:textId="2B0E96E0" w:rsidR="00820039" w:rsidRPr="00820039" w:rsidRDefault="00820039" w:rsidP="005B17E4">
            <w:pPr>
              <w:jc w:val="center"/>
              <w:rPr>
                <w:rStyle w:val="Strong"/>
              </w:rPr>
            </w:pPr>
            <w:r w:rsidRPr="00820039">
              <w:rPr>
                <w:rStyle w:val="Strong"/>
              </w:rPr>
              <w:t>Things to remember</w:t>
            </w:r>
          </w:p>
        </w:tc>
        <w:tc>
          <w:tcPr>
            <w:tcW w:w="4811" w:type="dxa"/>
          </w:tcPr>
          <w:p w14:paraId="0B32E123" w14:textId="7F98FC28" w:rsidR="00820039" w:rsidRDefault="00820039" w:rsidP="005B17E4">
            <w:pPr>
              <w:jc w:val="center"/>
              <w:rPr>
                <w:rStyle w:val="Strong"/>
              </w:rPr>
            </w:pPr>
            <w:r w:rsidRPr="00820039">
              <w:rPr>
                <w:rStyle w:val="Strong"/>
              </w:rPr>
              <w:t>Example 3</w:t>
            </w:r>
          </w:p>
          <w:p w14:paraId="0CCFEE51" w14:textId="37717B85" w:rsidR="00273E46" w:rsidRPr="00820039" w:rsidRDefault="00273E46" w:rsidP="00052C38">
            <w:pPr>
              <w:rPr>
                <w:rStyle w:val="Strong"/>
              </w:rPr>
            </w:pPr>
          </w:p>
        </w:tc>
      </w:tr>
    </w:tbl>
    <w:p w14:paraId="534EF8DD" w14:textId="3D172BD5" w:rsidR="004347B2" w:rsidRDefault="00D03AAB" w:rsidP="00052C38">
      <w:pPr>
        <w:pStyle w:val="Heading2"/>
      </w:pPr>
      <w:r>
        <w:br w:type="page"/>
      </w:r>
      <w:r w:rsidR="004347B2">
        <w:t>Sample solutions</w:t>
      </w:r>
    </w:p>
    <w:p w14:paraId="09AE6BA9" w14:textId="127D0238" w:rsidR="00FD266F" w:rsidRDefault="00FD266F" w:rsidP="00FD266F">
      <w:pPr>
        <w:pStyle w:val="Heading3"/>
      </w:pPr>
      <w:r>
        <w:t xml:space="preserve">Appendix A – </w:t>
      </w:r>
      <w:r w:rsidR="00E74C9F">
        <w:t xml:space="preserve">matching </w:t>
      </w:r>
      <w:r>
        <w:t>indices</w:t>
      </w:r>
    </w:p>
    <w:p w14:paraId="0364DF35" w14:textId="77777777" w:rsidR="00FD266F" w:rsidRDefault="00FD266F" w:rsidP="00727655">
      <w:pPr>
        <w:pStyle w:val="ListNumber"/>
        <w:numPr>
          <w:ilvl w:val="0"/>
          <w:numId w:val="11"/>
        </w:numPr>
      </w:pPr>
      <w:r>
        <w:t>h</w:t>
      </w:r>
    </w:p>
    <w:p w14:paraId="4FD39931" w14:textId="77777777" w:rsidR="00FD266F" w:rsidRDefault="00FD266F" w:rsidP="0004700E">
      <w:pPr>
        <w:pStyle w:val="ListNumber"/>
      </w:pPr>
      <w:r>
        <w:t>e</w:t>
      </w:r>
    </w:p>
    <w:p w14:paraId="03A8DBB3" w14:textId="77777777" w:rsidR="00FD266F" w:rsidRDefault="00FD266F" w:rsidP="00D000BA">
      <w:pPr>
        <w:pStyle w:val="ListNumber"/>
      </w:pPr>
      <w:r>
        <w:t>a</w:t>
      </w:r>
    </w:p>
    <w:p w14:paraId="00010EEA" w14:textId="77777777" w:rsidR="00FD266F" w:rsidRDefault="00FD266F" w:rsidP="00D000BA">
      <w:pPr>
        <w:pStyle w:val="ListNumber"/>
      </w:pPr>
      <w:proofErr w:type="spellStart"/>
      <w:r>
        <w:t>i</w:t>
      </w:r>
      <w:proofErr w:type="spellEnd"/>
    </w:p>
    <w:p w14:paraId="43A5D2EA" w14:textId="77777777" w:rsidR="00FD266F" w:rsidRDefault="00FD266F" w:rsidP="00D000BA">
      <w:pPr>
        <w:pStyle w:val="ListNumber"/>
      </w:pPr>
      <w:r>
        <w:t>b</w:t>
      </w:r>
    </w:p>
    <w:p w14:paraId="4B9945C8" w14:textId="77777777" w:rsidR="00FD266F" w:rsidRDefault="00FD266F" w:rsidP="00D000BA">
      <w:pPr>
        <w:pStyle w:val="ListNumber"/>
      </w:pPr>
      <w:r>
        <w:t>g</w:t>
      </w:r>
    </w:p>
    <w:p w14:paraId="5216EB23" w14:textId="77777777" w:rsidR="00FD266F" w:rsidRDefault="00FD266F" w:rsidP="00D000BA">
      <w:pPr>
        <w:pStyle w:val="ListNumber"/>
      </w:pPr>
      <w:r>
        <w:t>j</w:t>
      </w:r>
    </w:p>
    <w:p w14:paraId="5447839E" w14:textId="77777777" w:rsidR="00FD266F" w:rsidRDefault="00FD266F" w:rsidP="00D000BA">
      <w:pPr>
        <w:pStyle w:val="ListNumber"/>
      </w:pPr>
      <w:r>
        <w:t>f</w:t>
      </w:r>
    </w:p>
    <w:p w14:paraId="56911F6F" w14:textId="77777777" w:rsidR="00FD266F" w:rsidRDefault="00FD266F" w:rsidP="00D000BA">
      <w:pPr>
        <w:pStyle w:val="ListNumber"/>
      </w:pPr>
      <w:r>
        <w:t>d</w:t>
      </w:r>
    </w:p>
    <w:p w14:paraId="186FD9C4" w14:textId="77777777" w:rsidR="00FD266F" w:rsidRPr="00C74F1D" w:rsidRDefault="00FD266F" w:rsidP="00D000BA">
      <w:pPr>
        <w:pStyle w:val="ListNumber"/>
      </w:pPr>
      <w:r>
        <w:t>c</w:t>
      </w:r>
    </w:p>
    <w:p w14:paraId="1B2D1465" w14:textId="77777777" w:rsidR="001F20DE" w:rsidRDefault="001F20DE" w:rsidP="009426E4">
      <w:pPr>
        <w:pStyle w:val="Heading3"/>
        <w:sectPr w:rsidR="001F20DE" w:rsidSect="00764A90">
          <w:pgSz w:w="11900" w:h="16840"/>
          <w:pgMar w:top="1134" w:right="1134" w:bottom="1134" w:left="1134" w:header="709" w:footer="709" w:gutter="0"/>
          <w:cols w:space="708"/>
          <w:docGrid w:linePitch="360"/>
        </w:sectPr>
      </w:pPr>
    </w:p>
    <w:p w14:paraId="46A1808F" w14:textId="60CAC801" w:rsidR="003939D1" w:rsidRDefault="003939D1" w:rsidP="003939D1">
      <w:pPr>
        <w:pStyle w:val="Heading3"/>
      </w:pPr>
      <w:r>
        <w:t xml:space="preserve">Appendix </w:t>
      </w:r>
      <w:r w:rsidR="004347B2">
        <w:t>B</w:t>
      </w:r>
      <w:r>
        <w:t xml:space="preserve"> – </w:t>
      </w:r>
      <w:r w:rsidR="00E74C9F">
        <w:t xml:space="preserve">faded </w:t>
      </w:r>
      <w:r>
        <w:t xml:space="preserve">examples </w:t>
      </w:r>
    </w:p>
    <w:tbl>
      <w:tblPr>
        <w:tblStyle w:val="Tableheader"/>
        <w:tblW w:w="0" w:type="auto"/>
        <w:tblLook w:val="04A0" w:firstRow="1" w:lastRow="0" w:firstColumn="1" w:lastColumn="0" w:noHBand="0" w:noVBand="1"/>
        <w:tblDescription w:val="Worked solutions to the faded examples."/>
      </w:tblPr>
      <w:tblGrid>
        <w:gridCol w:w="2912"/>
        <w:gridCol w:w="2912"/>
        <w:gridCol w:w="2912"/>
        <w:gridCol w:w="2913"/>
        <w:gridCol w:w="2913"/>
      </w:tblGrid>
      <w:tr w:rsidR="003939D1" w14:paraId="183C0B80" w14:textId="77777777" w:rsidTr="00FA5B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3CCDCE9B" w14:textId="77777777" w:rsidR="003939D1" w:rsidRPr="001D2B21" w:rsidRDefault="00343A15" w:rsidP="00FA5B29">
            <m:oMathPara>
              <m:oMath>
                <m:sSup>
                  <m:sSupPr>
                    <m:ctrlPr>
                      <w:rPr>
                        <w:rFonts w:ascii="Cambria Math" w:hAnsi="Cambria Math"/>
                        <w:i/>
                        <w:iCs/>
                      </w:rPr>
                    </m:ctrlPr>
                  </m:sSupPr>
                  <m:e>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i/>
                                <w:iCs/>
                              </w:rPr>
                            </m:ctrlPr>
                          </m:fPr>
                          <m:num>
                            <m:r>
                              <m:rPr>
                                <m:sty m:val="bi"/>
                              </m:rPr>
                              <w:rPr>
                                <w:rFonts w:ascii="Cambria Math" w:hAnsi="Cambria Math"/>
                              </w:rPr>
                              <m:t>1</m:t>
                            </m:r>
                          </m:num>
                          <m:den>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3</m:t>
                                </m:r>
                              </m:sup>
                            </m:sSup>
                          </m:den>
                        </m:f>
                      </m:e>
                    </m:d>
                  </m:e>
                  <m:sup>
                    <m:r>
                      <m:rPr>
                        <m:sty m:val="bi"/>
                      </m:rPr>
                      <w:rPr>
                        <w:rFonts w:ascii="Cambria Math" w:hAnsi="Cambria Math"/>
                      </w:rPr>
                      <m:t>10</m:t>
                    </m:r>
                  </m:sup>
                </m:sSup>
              </m:oMath>
            </m:oMathPara>
          </w:p>
        </w:tc>
        <w:tc>
          <w:tcPr>
            <w:tcW w:w="2912" w:type="dxa"/>
          </w:tcPr>
          <w:p w14:paraId="3E7BF649" w14:textId="77777777" w:rsidR="003939D1" w:rsidRPr="001D2B21" w:rsidRDefault="00343A15" w:rsidP="00FA5B29">
            <w:pPr>
              <w:cnfStyle w:val="100000000000" w:firstRow="1" w:lastRow="0" w:firstColumn="0" w:lastColumn="0" w:oddVBand="0" w:evenVBand="0" w:oddHBand="0" w:evenHBand="0" w:firstRowFirstColumn="0" w:firstRowLastColumn="0" w:lastRowFirstColumn="0" w:lastRowLastColumn="0"/>
            </w:pPr>
            <m:oMathPara>
              <m:oMath>
                <m:sSup>
                  <m:sSupPr>
                    <m:ctrlPr>
                      <w:rPr>
                        <w:rFonts w:ascii="Cambria Math" w:hAnsi="Cambria Math"/>
                        <w:i/>
                        <w:iCs/>
                      </w:rPr>
                    </m:ctrlPr>
                  </m:sSupPr>
                  <m:e>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f>
                          <m:fPr>
                            <m:ctrlPr>
                              <w:rPr>
                                <w:rFonts w:ascii="Cambria Math" w:hAnsi="Cambria Math"/>
                                <w:i/>
                                <w:iCs/>
                              </w:rPr>
                            </m:ctrlPr>
                          </m:fPr>
                          <m:num>
                            <m:r>
                              <m:rPr>
                                <m:sty m:val="bi"/>
                              </m:rPr>
                              <w:rPr>
                                <w:rFonts w:ascii="Cambria Math" w:hAnsi="Cambria Math"/>
                              </w:rPr>
                              <m:t>2</m:t>
                            </m:r>
                          </m:num>
                          <m:den>
                            <m:r>
                              <m:rPr>
                                <m:sty m:val="bi"/>
                              </m:rPr>
                              <w:rPr>
                                <w:rFonts w:ascii="Cambria Math" w:hAnsi="Cambria Math"/>
                              </w:rPr>
                              <m:t>x</m:t>
                            </m:r>
                          </m:den>
                        </m:f>
                      </m:e>
                    </m:d>
                  </m:e>
                  <m:sup>
                    <m:r>
                      <m:rPr>
                        <m:sty m:val="bi"/>
                      </m:rPr>
                      <w:rPr>
                        <w:rFonts w:ascii="Cambria Math" w:hAnsi="Cambria Math"/>
                      </w:rPr>
                      <m:t>10</m:t>
                    </m:r>
                  </m:sup>
                </m:sSup>
              </m:oMath>
            </m:oMathPara>
          </w:p>
        </w:tc>
        <w:tc>
          <w:tcPr>
            <w:tcW w:w="2912" w:type="dxa"/>
          </w:tcPr>
          <w:p w14:paraId="34A43087" w14:textId="77777777" w:rsidR="003939D1" w:rsidRPr="001D2B21" w:rsidRDefault="00343A15" w:rsidP="00FA5B29">
            <w:pPr>
              <w:cnfStyle w:val="100000000000" w:firstRow="1" w:lastRow="0" w:firstColumn="0" w:lastColumn="0" w:oddVBand="0" w:evenVBand="0" w:oddHBand="0" w:evenHBand="0" w:firstRowFirstColumn="0" w:firstRowLastColumn="0" w:lastRowFirstColumn="0" w:lastRowLastColumn="0"/>
            </w:pPr>
            <m:oMathPara>
              <m:oMath>
                <m:sSup>
                  <m:sSupPr>
                    <m:ctrlPr>
                      <w:rPr>
                        <w:rFonts w:ascii="Cambria Math" w:hAnsi="Cambria Math"/>
                        <w:i/>
                        <w:iCs/>
                      </w:rPr>
                    </m:ctrlPr>
                  </m:sSupPr>
                  <m:e>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f>
                          <m:fPr>
                            <m:ctrlPr>
                              <w:rPr>
                                <w:rFonts w:ascii="Cambria Math" w:hAnsi="Cambria Math"/>
                                <w:i/>
                                <w:iCs/>
                              </w:rPr>
                            </m:ctrlPr>
                          </m:fPr>
                          <m:num>
                            <m:r>
                              <m:rPr>
                                <m:sty m:val="bi"/>
                              </m:rPr>
                              <w:rPr>
                                <w:rFonts w:ascii="Cambria Math" w:hAnsi="Cambria Math"/>
                              </w:rPr>
                              <m:t>1</m:t>
                            </m:r>
                          </m:num>
                          <m:den>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3</m:t>
                                </m:r>
                              </m:sup>
                            </m:sSup>
                          </m:den>
                        </m:f>
                      </m:e>
                    </m:d>
                  </m:e>
                  <m:sup>
                    <m:r>
                      <m:rPr>
                        <m:sty m:val="bi"/>
                      </m:rPr>
                      <w:rPr>
                        <w:rFonts w:ascii="Cambria Math" w:hAnsi="Cambria Math"/>
                      </w:rPr>
                      <m:t>14</m:t>
                    </m:r>
                  </m:sup>
                </m:sSup>
              </m:oMath>
            </m:oMathPara>
          </w:p>
        </w:tc>
        <w:tc>
          <w:tcPr>
            <w:tcW w:w="2913" w:type="dxa"/>
          </w:tcPr>
          <w:p w14:paraId="19E67500" w14:textId="77777777" w:rsidR="003939D1" w:rsidRPr="001D2B21" w:rsidRDefault="00343A15" w:rsidP="00FA5B29">
            <w:pPr>
              <w:cnfStyle w:val="100000000000" w:firstRow="1" w:lastRow="0" w:firstColumn="0" w:lastColumn="0" w:oddVBand="0" w:evenVBand="0" w:oddHBand="0" w:evenHBand="0" w:firstRowFirstColumn="0" w:firstRowLastColumn="0" w:lastRowFirstColumn="0" w:lastRowLastColumn="0"/>
            </w:pPr>
            <m:oMathPara>
              <m:oMath>
                <m:sSup>
                  <m:sSupPr>
                    <m:ctrlPr>
                      <w:rPr>
                        <w:rFonts w:ascii="Cambria Math" w:hAnsi="Cambria Math"/>
                        <w:i/>
                        <w:iCs/>
                      </w:rPr>
                    </m:ctrlPr>
                  </m:sSupPr>
                  <m:e>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3</m:t>
                            </m:r>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i/>
                                <w:iCs/>
                              </w:rPr>
                            </m:ctrlPr>
                          </m:fPr>
                          <m:num>
                            <m:r>
                              <m:rPr>
                                <m:sty m:val="bi"/>
                              </m:rPr>
                              <w:rPr>
                                <w:rFonts w:ascii="Cambria Math" w:hAnsi="Cambria Math"/>
                              </w:rPr>
                              <m:t>1</m:t>
                            </m:r>
                          </m:num>
                          <m:den>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5</m:t>
                                </m:r>
                              </m:sup>
                            </m:sSup>
                          </m:den>
                        </m:f>
                      </m:e>
                    </m:d>
                  </m:e>
                  <m:sup>
                    <m:r>
                      <m:rPr>
                        <m:sty m:val="bi"/>
                      </m:rPr>
                      <w:rPr>
                        <w:rFonts w:ascii="Cambria Math" w:hAnsi="Cambria Math"/>
                      </w:rPr>
                      <m:t>14</m:t>
                    </m:r>
                  </m:sup>
                </m:sSup>
              </m:oMath>
            </m:oMathPara>
          </w:p>
        </w:tc>
        <w:tc>
          <w:tcPr>
            <w:tcW w:w="2913" w:type="dxa"/>
          </w:tcPr>
          <w:p w14:paraId="39233F31" w14:textId="77777777" w:rsidR="003939D1" w:rsidRPr="001D2B21" w:rsidRDefault="00343A15" w:rsidP="00FA5B29">
            <w:pPr>
              <w:cnfStyle w:val="100000000000" w:firstRow="1" w:lastRow="0" w:firstColumn="0" w:lastColumn="0" w:oddVBand="0" w:evenVBand="0" w:oddHBand="0" w:evenHBand="0" w:firstRowFirstColumn="0" w:firstRowLastColumn="0" w:lastRowFirstColumn="0" w:lastRowLastColumn="0"/>
            </w:pPr>
            <m:oMathPara>
              <m:oMath>
                <m:sSup>
                  <m:sSupPr>
                    <m:ctrlPr>
                      <w:rPr>
                        <w:rFonts w:ascii="Cambria Math" w:hAnsi="Cambria Math"/>
                        <w:i/>
                        <w:iCs/>
                      </w:rPr>
                    </m:ctrlPr>
                  </m:sSupPr>
                  <m:e>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2</m:t>
                            </m:r>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i/>
                                <w:iCs/>
                              </w:rPr>
                            </m:ctrlPr>
                          </m:fPr>
                          <m:num>
                            <m:r>
                              <m:rPr>
                                <m:sty m:val="bi"/>
                              </m:rPr>
                              <w:rPr>
                                <w:rFonts w:ascii="Cambria Math" w:hAnsi="Cambria Math"/>
                              </w:rPr>
                              <m:t>5</m:t>
                            </m:r>
                          </m:num>
                          <m:den>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4</m:t>
                                </m:r>
                              </m:sup>
                            </m:sSup>
                          </m:den>
                        </m:f>
                      </m:e>
                    </m:d>
                  </m:e>
                  <m:sup>
                    <m:r>
                      <m:rPr>
                        <m:sty m:val="bi"/>
                      </m:rPr>
                      <w:rPr>
                        <w:rFonts w:ascii="Cambria Math" w:hAnsi="Cambria Math"/>
                      </w:rPr>
                      <m:t>12</m:t>
                    </m:r>
                  </m:sup>
                </m:sSup>
              </m:oMath>
            </m:oMathPara>
          </w:p>
        </w:tc>
      </w:tr>
      <w:tr w:rsidR="003939D1" w14:paraId="24D87A6D" w14:textId="77777777" w:rsidTr="00FA5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5291F907" w14:textId="77777777" w:rsidR="003939D1" w:rsidRPr="000521A4" w:rsidRDefault="003939D1" w:rsidP="00FA5B29">
            <w:pPr>
              <w:spacing w:before="0" w:after="0"/>
              <w:rPr>
                <w:b w:val="0"/>
                <w:bCs/>
              </w:rPr>
            </w:pPr>
            <w:r w:rsidRPr="000521A4">
              <w:rPr>
                <w:b w:val="0"/>
                <w:bCs/>
              </w:rPr>
              <w:t>The general term</w:t>
            </w:r>
          </w:p>
          <w:p w14:paraId="450B5EFB" w14:textId="2ECD1BB6" w:rsidR="003939D1" w:rsidRPr="00B00E1E" w:rsidRDefault="00343A15" w:rsidP="00FA5B29">
            <w:pPr>
              <w:spacing w:before="0" w:after="0"/>
              <w:rPr>
                <w:b w:val="0"/>
                <w:bCs/>
              </w:rPr>
            </w:pPr>
            <m:oMathPara>
              <m:oMath>
                <m:d>
                  <m:dPr>
                    <m:ctrlPr>
                      <w:rPr>
                        <w:rFonts w:ascii="Cambria Math" w:hAnsi="Cambria Math"/>
                        <w:b w:val="0"/>
                        <w:bCs/>
                        <w:i/>
                      </w:rPr>
                    </m:ctrlPr>
                  </m:dPr>
                  <m:e>
                    <m:m>
                      <m:mPr>
                        <m:mcs>
                          <m:mc>
                            <m:mcPr>
                              <m:count m:val="1"/>
                              <m:mcJc m:val="center"/>
                            </m:mcPr>
                          </m:mc>
                        </m:mcs>
                        <m:ctrlPr>
                          <w:rPr>
                            <w:rFonts w:ascii="Cambria Math" w:hAnsi="Cambria Math"/>
                            <w:b w:val="0"/>
                            <w:bCs/>
                            <w:i/>
                          </w:rPr>
                        </m:ctrlPr>
                      </m:mPr>
                      <m:mr>
                        <m:e>
                          <m:r>
                            <m:rPr>
                              <m:sty m:val="bi"/>
                            </m:rPr>
                            <w:rPr>
                              <w:rFonts w:ascii="Cambria Math" w:hAnsi="Cambria Math"/>
                            </w:rPr>
                            <m:t>10</m:t>
                          </m:r>
                        </m:e>
                      </m:mr>
                      <m:mr>
                        <m:e>
                          <m:r>
                            <m:rPr>
                              <m:sty m:val="bi"/>
                            </m:rPr>
                            <w:rPr>
                              <w:rFonts w:ascii="Cambria Math" w:hAnsi="Cambria Math"/>
                            </w:rPr>
                            <m:t>r</m:t>
                          </m:r>
                        </m:e>
                      </m:mr>
                    </m:m>
                  </m:e>
                </m:d>
                <m:sSup>
                  <m:sSupPr>
                    <m:ctrlPr>
                      <w:rPr>
                        <w:rFonts w:ascii="Cambria Math" w:hAnsi="Cambria Math"/>
                        <w:b w:val="0"/>
                        <w:bCs/>
                        <w:i/>
                      </w:rPr>
                    </m:ctrlPr>
                  </m:sSupPr>
                  <m:e>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e>
                    </m:d>
                  </m:e>
                  <m:sup>
                    <m:r>
                      <m:rPr>
                        <m:sty m:val="bi"/>
                      </m:rPr>
                      <w:rPr>
                        <w:rFonts w:ascii="Cambria Math" w:hAnsi="Cambria Math"/>
                      </w:rPr>
                      <m:t>10-r</m:t>
                    </m:r>
                  </m:sup>
                </m:sSup>
                <m:sSup>
                  <m:sSupPr>
                    <m:ctrlPr>
                      <w:rPr>
                        <w:rFonts w:ascii="Cambria Math" w:hAnsi="Cambria Math"/>
                        <w:b w:val="0"/>
                        <w:bCs/>
                        <w:i/>
                      </w:rPr>
                    </m:ctrlPr>
                  </m:sSupPr>
                  <m:e>
                    <m:d>
                      <m:dPr>
                        <m:ctrlPr>
                          <w:rPr>
                            <w:rFonts w:ascii="Cambria Math" w:hAnsi="Cambria Math"/>
                            <w:b w:val="0"/>
                            <w:bCs/>
                            <w:i/>
                          </w:rPr>
                        </m:ctrlPr>
                      </m:dPr>
                      <m:e>
                        <m:f>
                          <m:fPr>
                            <m:ctrlPr>
                              <w:rPr>
                                <w:rFonts w:ascii="Cambria Math" w:hAnsi="Cambria Math"/>
                                <w:b w:val="0"/>
                                <w:bCs/>
                                <w:i/>
                              </w:rPr>
                            </m:ctrlPr>
                          </m:fPr>
                          <m:num>
                            <m:r>
                              <m:rPr>
                                <m:sty m:val="bi"/>
                              </m:rPr>
                              <w:rPr>
                                <w:rFonts w:ascii="Cambria Math" w:hAnsi="Cambria Math"/>
                              </w:rPr>
                              <m:t>1</m:t>
                            </m:r>
                          </m:num>
                          <m:den>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3</m:t>
                                </m:r>
                              </m:sup>
                            </m:sSup>
                          </m:den>
                        </m:f>
                      </m:e>
                    </m:d>
                  </m:e>
                  <m:sup>
                    <m:r>
                      <m:rPr>
                        <m:sty m:val="bi"/>
                      </m:rPr>
                      <w:rPr>
                        <w:rFonts w:ascii="Cambria Math" w:hAnsi="Cambria Math"/>
                      </w:rPr>
                      <m:t>r</m:t>
                    </m:r>
                  </m:sup>
                </m:sSup>
              </m:oMath>
            </m:oMathPara>
          </w:p>
        </w:tc>
        <w:tc>
          <w:tcPr>
            <w:tcW w:w="2912" w:type="dxa"/>
          </w:tcPr>
          <w:p w14:paraId="60478A10" w14:textId="77777777" w:rsidR="003939D1" w:rsidRPr="001D2B21" w:rsidRDefault="003939D1" w:rsidP="00FA5B29">
            <w:pPr>
              <w:spacing w:before="0" w:after="0"/>
              <w:cnfStyle w:val="000000100000" w:firstRow="0" w:lastRow="0" w:firstColumn="0" w:lastColumn="0" w:oddVBand="0" w:evenVBand="0" w:oddHBand="1" w:evenHBand="0" w:firstRowFirstColumn="0" w:firstRowLastColumn="0" w:lastRowFirstColumn="0" w:lastRowLastColumn="0"/>
            </w:pPr>
            <w:r w:rsidRPr="001D2B21">
              <w:t>The general term</w:t>
            </w:r>
          </w:p>
          <w:p w14:paraId="33888192" w14:textId="5486AD55" w:rsidR="003939D1" w:rsidRPr="001D2B21" w:rsidRDefault="00343A15" w:rsidP="00FA5B29">
            <w:pPr>
              <w:spacing w:before="0" w:after="0"/>
              <w:cnfStyle w:val="000000100000" w:firstRow="0" w:lastRow="0" w:firstColumn="0" w:lastColumn="0" w:oddVBand="0" w:evenVBand="0" w:oddHBand="1" w:evenHBand="0" w:firstRowFirstColumn="0" w:firstRowLastColumn="0" w:lastRowFirstColumn="0" w:lastRowLastColumn="0"/>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10</m:t>
                          </m:r>
                        </m:e>
                      </m:mr>
                      <m:mr>
                        <m:e>
                          <m:r>
                            <w:rPr>
                              <w:rFonts w:ascii="Cambria Math" w:hAnsi="Cambria Math"/>
                            </w:rPr>
                            <m:t>r</m:t>
                          </m:r>
                        </m:e>
                      </m:mr>
                    </m:m>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4</m:t>
                            </m:r>
                          </m:sup>
                        </m:sSup>
                      </m:e>
                    </m:d>
                  </m:e>
                  <m:sup>
                    <m:r>
                      <w:rPr>
                        <w:rFonts w:ascii="Cambria Math" w:hAnsi="Cambria Math"/>
                      </w:rPr>
                      <m:t>(10-r)</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x</m:t>
                            </m:r>
                          </m:den>
                        </m:f>
                      </m:e>
                    </m:d>
                  </m:e>
                  <m:sup>
                    <m:r>
                      <w:rPr>
                        <w:rFonts w:ascii="Cambria Math" w:hAnsi="Cambria Math"/>
                      </w:rPr>
                      <m:t>r</m:t>
                    </m:r>
                  </m:sup>
                </m:sSup>
              </m:oMath>
            </m:oMathPara>
          </w:p>
        </w:tc>
        <w:tc>
          <w:tcPr>
            <w:tcW w:w="2912" w:type="dxa"/>
          </w:tcPr>
          <w:p w14:paraId="16DF9E40" w14:textId="77777777" w:rsidR="003939D1" w:rsidRPr="001D2B21" w:rsidRDefault="003939D1" w:rsidP="00FA5B29">
            <w:pPr>
              <w:spacing w:before="0" w:after="0"/>
              <w:cnfStyle w:val="000000100000" w:firstRow="0" w:lastRow="0" w:firstColumn="0" w:lastColumn="0" w:oddVBand="0" w:evenVBand="0" w:oddHBand="1" w:evenHBand="0" w:firstRowFirstColumn="0" w:firstRowLastColumn="0" w:lastRowFirstColumn="0" w:lastRowLastColumn="0"/>
            </w:pPr>
            <w:r w:rsidRPr="001D2B21">
              <w:t>The general term</w:t>
            </w:r>
          </w:p>
          <w:p w14:paraId="1BC6B96C" w14:textId="398E3598" w:rsidR="003939D1" w:rsidRPr="001D2B21" w:rsidRDefault="00343A15" w:rsidP="00FA5B29">
            <w:pPr>
              <w:spacing w:before="0" w:after="0"/>
              <w:cnfStyle w:val="000000100000" w:firstRow="0" w:lastRow="0" w:firstColumn="0" w:lastColumn="0" w:oddVBand="0" w:evenVBand="0" w:oddHBand="1" w:evenHBand="0" w:firstRowFirstColumn="0" w:firstRowLastColumn="0" w:lastRowFirstColumn="0" w:lastRowLastColumn="0"/>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14</m:t>
                          </m:r>
                        </m:e>
                      </m:mr>
                      <m:mr>
                        <m:e>
                          <m:r>
                            <w:rPr>
                              <w:rFonts w:ascii="Cambria Math" w:hAnsi="Cambria Math"/>
                            </w:rPr>
                            <m:t>r</m:t>
                          </m:r>
                        </m:e>
                      </m:mr>
                    </m:m>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4</m:t>
                            </m:r>
                          </m:sup>
                        </m:sSup>
                      </m:e>
                    </m:d>
                  </m:e>
                  <m:sup>
                    <m:r>
                      <w:rPr>
                        <w:rFonts w:ascii="Cambria Math" w:hAnsi="Cambria Math"/>
                      </w:rPr>
                      <m:t>14-r</m:t>
                    </m:r>
                  </m:sup>
                </m:sSup>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3</m:t>
                                </m:r>
                              </m:sup>
                            </m:sSup>
                          </m:den>
                        </m:f>
                      </m:e>
                    </m:d>
                  </m:e>
                  <m:sup>
                    <m:r>
                      <w:rPr>
                        <w:rFonts w:ascii="Cambria Math" w:hAnsi="Cambria Math"/>
                      </w:rPr>
                      <m:t>r</m:t>
                    </m:r>
                  </m:sup>
                </m:sSup>
              </m:oMath>
            </m:oMathPara>
          </w:p>
        </w:tc>
        <w:tc>
          <w:tcPr>
            <w:tcW w:w="2913" w:type="dxa"/>
          </w:tcPr>
          <w:p w14:paraId="31C4123E" w14:textId="77777777" w:rsidR="003939D1" w:rsidRPr="001D2B21" w:rsidRDefault="003939D1" w:rsidP="00FA5B29">
            <w:pPr>
              <w:spacing w:before="0" w:after="0"/>
              <w:cnfStyle w:val="000000100000" w:firstRow="0" w:lastRow="0" w:firstColumn="0" w:lastColumn="0" w:oddVBand="0" w:evenVBand="0" w:oddHBand="1" w:evenHBand="0" w:firstRowFirstColumn="0" w:firstRowLastColumn="0" w:lastRowFirstColumn="0" w:lastRowLastColumn="0"/>
            </w:pPr>
            <w:r w:rsidRPr="001D2B21">
              <w:t>The general term</w:t>
            </w:r>
          </w:p>
          <w:p w14:paraId="49FC9C3B" w14:textId="4BCC7B20" w:rsidR="003939D1" w:rsidRPr="001D2B21" w:rsidRDefault="00343A15" w:rsidP="00FA5B29">
            <w:pPr>
              <w:spacing w:before="0" w:after="0"/>
              <w:cnfStyle w:val="000000100000" w:firstRow="0" w:lastRow="0" w:firstColumn="0" w:lastColumn="0" w:oddVBand="0" w:evenVBand="0" w:oddHBand="1" w:evenHBand="0" w:firstRowFirstColumn="0" w:firstRowLastColumn="0" w:lastRowFirstColumn="0" w:lastRowLastColumn="0"/>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14</m:t>
                          </m:r>
                        </m:e>
                      </m:mr>
                      <m:mr>
                        <m:e>
                          <m:r>
                            <w:rPr>
                              <w:rFonts w:ascii="Cambria Math" w:hAnsi="Cambria Math"/>
                            </w:rPr>
                            <m:t>r</m:t>
                          </m:r>
                        </m:e>
                      </m:mr>
                    </m:m>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3x</m:t>
                            </m:r>
                          </m:e>
                          <m:sup>
                            <m:r>
                              <w:rPr>
                                <w:rFonts w:ascii="Cambria Math" w:hAnsi="Cambria Math"/>
                              </w:rPr>
                              <m:t>2</m:t>
                            </m:r>
                          </m:sup>
                        </m:sSup>
                      </m:e>
                    </m:d>
                  </m:e>
                  <m:sup>
                    <m:r>
                      <w:rPr>
                        <w:rFonts w:ascii="Cambria Math" w:hAnsi="Cambria Math"/>
                      </w:rPr>
                      <m:t>14-r</m:t>
                    </m:r>
                  </m:sup>
                </m:sSup>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5</m:t>
                                </m:r>
                              </m:sup>
                            </m:sSup>
                          </m:den>
                        </m:f>
                      </m:e>
                    </m:d>
                  </m:e>
                  <m:sup>
                    <m:r>
                      <w:rPr>
                        <w:rFonts w:ascii="Cambria Math" w:hAnsi="Cambria Math"/>
                      </w:rPr>
                      <m:t>r</m:t>
                    </m:r>
                  </m:sup>
                </m:sSup>
              </m:oMath>
            </m:oMathPara>
          </w:p>
        </w:tc>
        <w:tc>
          <w:tcPr>
            <w:tcW w:w="2913" w:type="dxa"/>
          </w:tcPr>
          <w:p w14:paraId="7B0256C0" w14:textId="77777777" w:rsidR="003939D1" w:rsidRPr="001D2B21" w:rsidRDefault="003939D1" w:rsidP="00FA5B29">
            <w:pPr>
              <w:spacing w:before="0" w:after="0"/>
              <w:cnfStyle w:val="000000100000" w:firstRow="0" w:lastRow="0" w:firstColumn="0" w:lastColumn="0" w:oddVBand="0" w:evenVBand="0" w:oddHBand="1" w:evenHBand="0" w:firstRowFirstColumn="0" w:firstRowLastColumn="0" w:lastRowFirstColumn="0" w:lastRowLastColumn="0"/>
            </w:pPr>
            <w:r w:rsidRPr="001D2B21">
              <w:t>The general term</w:t>
            </w:r>
          </w:p>
          <w:p w14:paraId="23C7035B" w14:textId="0B75E4ED" w:rsidR="003939D1" w:rsidRPr="001D2B21" w:rsidRDefault="00343A15" w:rsidP="00FA5B29">
            <w:pPr>
              <w:spacing w:before="0" w:after="0"/>
              <w:cnfStyle w:val="000000100000" w:firstRow="0" w:lastRow="0" w:firstColumn="0" w:lastColumn="0" w:oddVBand="0" w:evenVBand="0" w:oddHBand="1" w:evenHBand="0" w:firstRowFirstColumn="0" w:firstRowLastColumn="0" w:lastRowFirstColumn="0" w:lastRowLastColumn="0"/>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12</m:t>
                          </m:r>
                        </m:e>
                      </m:mr>
                      <m:mr>
                        <m:e>
                          <m:r>
                            <w:rPr>
                              <w:rFonts w:ascii="Cambria Math" w:hAnsi="Cambria Math"/>
                            </w:rPr>
                            <m:t>r</m:t>
                          </m:r>
                        </m:e>
                      </m:mr>
                    </m:m>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2x</m:t>
                            </m:r>
                          </m:e>
                          <m:sup>
                            <m:r>
                              <w:rPr>
                                <w:rFonts w:ascii="Cambria Math" w:hAnsi="Cambria Math"/>
                              </w:rPr>
                              <m:t>2</m:t>
                            </m:r>
                          </m:sup>
                        </m:sSup>
                      </m:e>
                    </m:d>
                  </m:e>
                  <m:sup>
                    <m:r>
                      <w:rPr>
                        <w:rFonts w:ascii="Cambria Math" w:hAnsi="Cambria Math"/>
                      </w:rPr>
                      <m:t>12-r</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m:t>
                            </m:r>
                          </m:num>
                          <m:den>
                            <m:sSup>
                              <m:sSupPr>
                                <m:ctrlPr>
                                  <w:rPr>
                                    <w:rFonts w:ascii="Cambria Math" w:hAnsi="Cambria Math"/>
                                    <w:i/>
                                  </w:rPr>
                                </m:ctrlPr>
                              </m:sSupPr>
                              <m:e>
                                <m:r>
                                  <w:rPr>
                                    <w:rFonts w:ascii="Cambria Math" w:hAnsi="Cambria Math"/>
                                  </w:rPr>
                                  <m:t>x</m:t>
                                </m:r>
                              </m:e>
                              <m:sup>
                                <m:r>
                                  <w:rPr>
                                    <w:rFonts w:ascii="Cambria Math" w:hAnsi="Cambria Math"/>
                                  </w:rPr>
                                  <m:t>4</m:t>
                                </m:r>
                              </m:sup>
                            </m:sSup>
                          </m:den>
                        </m:f>
                      </m:e>
                    </m:d>
                  </m:e>
                  <m:sup>
                    <m:r>
                      <w:rPr>
                        <w:rFonts w:ascii="Cambria Math" w:hAnsi="Cambria Math"/>
                      </w:rPr>
                      <m:t>r</m:t>
                    </m:r>
                  </m:sup>
                </m:sSup>
              </m:oMath>
            </m:oMathPara>
          </w:p>
        </w:tc>
      </w:tr>
      <w:tr w:rsidR="003939D1" w14:paraId="002AE5BA" w14:textId="77777777" w:rsidTr="00FA5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502634A2" w14:textId="336B6BA6" w:rsidR="006E7480" w:rsidRPr="000521A4" w:rsidRDefault="006E7480" w:rsidP="006E7480">
            <w:pPr>
              <w:spacing w:after="0"/>
              <w:rPr>
                <w:b w:val="0"/>
                <w:bCs/>
              </w:rPr>
            </w:pPr>
            <w:r w:rsidRPr="000521A4">
              <w:rPr>
                <w:b w:val="0"/>
                <w:bCs/>
              </w:rPr>
              <w:t xml:space="preserve">Equate powers of </w:t>
            </w:r>
            <m:oMath>
              <m:r>
                <m:rPr>
                  <m:sty m:val="bi"/>
                </m:rPr>
                <w:rPr>
                  <w:rFonts w:ascii="Cambria Math" w:hAnsi="Cambria Math"/>
                </w:rPr>
                <m:t xml:space="preserve">x </m:t>
              </m:r>
            </m:oMath>
            <w:r w:rsidRPr="000521A4">
              <w:rPr>
                <w:b w:val="0"/>
                <w:bCs/>
              </w:rPr>
              <w:t>to zero</w:t>
            </w:r>
          </w:p>
          <w:p w14:paraId="0A26D7A3" w14:textId="44C61F9D" w:rsidR="003939D1" w:rsidRPr="00B00E1E" w:rsidRDefault="00343A15" w:rsidP="00FA5B29">
            <w:pPr>
              <w:spacing w:after="0"/>
              <w:rPr>
                <w:b w:val="0"/>
                <w:bCs/>
              </w:rPr>
            </w:pPr>
            <m:oMathPara>
              <m:oMath>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2(10-r)</m:t>
                    </m:r>
                  </m:sup>
                </m:sSup>
                <m:r>
                  <m:rPr>
                    <m:sty m:val="bi"/>
                  </m:rPr>
                  <w:rPr>
                    <w:rFonts w:ascii="Cambria Math" w:hAnsi="Cambria Math"/>
                  </w:rPr>
                  <m:t>×</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-3(r)</m:t>
                    </m:r>
                  </m:sup>
                </m:sSup>
                <m:r>
                  <m:rPr>
                    <m:sty m:val="bi"/>
                  </m:rPr>
                  <w:rPr>
                    <w:rFonts w:ascii="Cambria Math" w:hAnsi="Cambria Math"/>
                  </w:rPr>
                  <m:t>=</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0</m:t>
                    </m:r>
                  </m:sup>
                </m:sSup>
              </m:oMath>
            </m:oMathPara>
          </w:p>
        </w:tc>
        <w:tc>
          <w:tcPr>
            <w:tcW w:w="2912" w:type="dxa"/>
          </w:tcPr>
          <w:p w14:paraId="15B70B29" w14:textId="24C78295" w:rsidR="006E7480" w:rsidRPr="001D2B21" w:rsidRDefault="006E7480" w:rsidP="006E7480">
            <w:pPr>
              <w:spacing w:after="0"/>
              <w:cnfStyle w:val="000000010000" w:firstRow="0" w:lastRow="0" w:firstColumn="0" w:lastColumn="0" w:oddVBand="0" w:evenVBand="0" w:oddHBand="0" w:evenHBand="1" w:firstRowFirstColumn="0" w:firstRowLastColumn="0" w:lastRowFirstColumn="0" w:lastRowLastColumn="0"/>
            </w:pPr>
            <w:r w:rsidRPr="001D2B21">
              <w:t xml:space="preserve">Equate </w:t>
            </w:r>
            <w:r>
              <w:t xml:space="preserve">powers of </w:t>
            </w:r>
            <m:oMath>
              <m:r>
                <w:rPr>
                  <w:rFonts w:ascii="Cambria Math" w:hAnsi="Cambria Math"/>
                </w:rPr>
                <m:t xml:space="preserve">x </m:t>
              </m:r>
            </m:oMath>
            <w:r w:rsidRPr="001D2B21">
              <w:t>to zero</w:t>
            </w:r>
          </w:p>
          <w:p w14:paraId="0AC88E04" w14:textId="06BFAA8A" w:rsidR="003939D1" w:rsidRPr="001D2B21" w:rsidRDefault="00343A15" w:rsidP="00FA5B29">
            <w:pPr>
              <w:spacing w:after="0"/>
              <w:cnfStyle w:val="000000010000" w:firstRow="0" w:lastRow="0" w:firstColumn="0" w:lastColumn="0" w:oddVBand="0" w:evenVBand="0" w:oddHBand="0" w:evenHBand="1" w:firstRowFirstColumn="0" w:firstRowLastColumn="0" w:lastRowFirstColumn="0" w:lastRowLastColumn="0"/>
            </w:pPr>
            <m:oMathPara>
              <m:oMath>
                <m:sSup>
                  <m:sSupPr>
                    <m:ctrlPr>
                      <w:rPr>
                        <w:rFonts w:ascii="Cambria Math" w:hAnsi="Cambria Math"/>
                        <w:i/>
                      </w:rPr>
                    </m:ctrlPr>
                  </m:sSupPr>
                  <m:e>
                    <m:r>
                      <w:rPr>
                        <w:rFonts w:ascii="Cambria Math" w:hAnsi="Cambria Math"/>
                      </w:rPr>
                      <m:t>x</m:t>
                    </m:r>
                  </m:e>
                  <m:sup>
                    <m:r>
                      <w:rPr>
                        <w:rFonts w:ascii="Cambria Math" w:hAnsi="Cambria Math"/>
                      </w:rPr>
                      <m:t>4(10-r)</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d>
                      <m:dPr>
                        <m:ctrlPr>
                          <w:rPr>
                            <w:rFonts w:ascii="Cambria Math" w:hAnsi="Cambria Math"/>
                            <w:i/>
                          </w:rPr>
                        </m:ctrlPr>
                      </m:dPr>
                      <m:e>
                        <m:r>
                          <w:rPr>
                            <w:rFonts w:ascii="Cambria Math" w:hAnsi="Cambria Math"/>
                          </w:rPr>
                          <m:t>r</m:t>
                        </m:r>
                      </m:e>
                    </m:d>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0</m:t>
                    </m:r>
                  </m:sup>
                </m:sSup>
              </m:oMath>
            </m:oMathPara>
          </w:p>
        </w:tc>
        <w:tc>
          <w:tcPr>
            <w:tcW w:w="2912" w:type="dxa"/>
          </w:tcPr>
          <w:p w14:paraId="47AB9FD3" w14:textId="4CCFC786" w:rsidR="006E7480" w:rsidRPr="001D2B21" w:rsidRDefault="006E7480" w:rsidP="006E7480">
            <w:pPr>
              <w:spacing w:after="0"/>
              <w:cnfStyle w:val="000000010000" w:firstRow="0" w:lastRow="0" w:firstColumn="0" w:lastColumn="0" w:oddVBand="0" w:evenVBand="0" w:oddHBand="0" w:evenHBand="1" w:firstRowFirstColumn="0" w:firstRowLastColumn="0" w:lastRowFirstColumn="0" w:lastRowLastColumn="0"/>
            </w:pPr>
            <w:r w:rsidRPr="001D2B21">
              <w:t xml:space="preserve">Equate </w:t>
            </w:r>
            <w:r>
              <w:t xml:space="preserve">powers of </w:t>
            </w:r>
            <m:oMath>
              <m:r>
                <w:rPr>
                  <w:rFonts w:ascii="Cambria Math" w:hAnsi="Cambria Math"/>
                </w:rPr>
                <m:t xml:space="preserve">x </m:t>
              </m:r>
            </m:oMath>
            <w:r w:rsidRPr="001D2B21">
              <w:t>to zero</w:t>
            </w:r>
          </w:p>
          <w:p w14:paraId="64132530" w14:textId="02C40EC8" w:rsidR="003939D1" w:rsidRPr="001D2B21" w:rsidRDefault="00343A15" w:rsidP="00FA5B29">
            <w:pPr>
              <w:spacing w:after="0"/>
              <w:cnfStyle w:val="000000010000" w:firstRow="0" w:lastRow="0" w:firstColumn="0" w:lastColumn="0" w:oddVBand="0" w:evenVBand="0" w:oddHBand="0" w:evenHBand="1" w:firstRowFirstColumn="0" w:firstRowLastColumn="0" w:lastRowFirstColumn="0" w:lastRowLastColumn="0"/>
            </w:pPr>
            <m:oMathPara>
              <m:oMath>
                <m:sSup>
                  <m:sSupPr>
                    <m:ctrlPr>
                      <w:rPr>
                        <w:rFonts w:ascii="Cambria Math" w:hAnsi="Cambria Math"/>
                        <w:i/>
                      </w:rPr>
                    </m:ctrlPr>
                  </m:sSupPr>
                  <m:e>
                    <m:r>
                      <w:rPr>
                        <w:rFonts w:ascii="Cambria Math" w:hAnsi="Cambria Math"/>
                      </w:rPr>
                      <m:t>x</m:t>
                    </m:r>
                  </m:e>
                  <m:sup>
                    <m:r>
                      <w:rPr>
                        <w:rFonts w:ascii="Cambria Math" w:hAnsi="Cambria Math"/>
                      </w:rPr>
                      <m:t>4(14-r)</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d>
                      <m:dPr>
                        <m:ctrlPr>
                          <w:rPr>
                            <w:rFonts w:ascii="Cambria Math" w:hAnsi="Cambria Math"/>
                            <w:i/>
                          </w:rPr>
                        </m:ctrlPr>
                      </m:dPr>
                      <m:e>
                        <m:r>
                          <w:rPr>
                            <w:rFonts w:ascii="Cambria Math" w:hAnsi="Cambria Math"/>
                          </w:rPr>
                          <m:t>r</m:t>
                        </m:r>
                      </m:e>
                    </m:d>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0</m:t>
                    </m:r>
                  </m:sup>
                </m:sSup>
              </m:oMath>
            </m:oMathPara>
          </w:p>
        </w:tc>
        <w:tc>
          <w:tcPr>
            <w:tcW w:w="2913" w:type="dxa"/>
          </w:tcPr>
          <w:p w14:paraId="617D9397" w14:textId="5EE20B51" w:rsidR="006E7480" w:rsidRPr="001D2B21" w:rsidRDefault="006E7480" w:rsidP="006E7480">
            <w:pPr>
              <w:spacing w:after="0"/>
              <w:cnfStyle w:val="000000010000" w:firstRow="0" w:lastRow="0" w:firstColumn="0" w:lastColumn="0" w:oddVBand="0" w:evenVBand="0" w:oddHBand="0" w:evenHBand="1" w:firstRowFirstColumn="0" w:firstRowLastColumn="0" w:lastRowFirstColumn="0" w:lastRowLastColumn="0"/>
            </w:pPr>
            <w:r w:rsidRPr="001D2B21">
              <w:t xml:space="preserve">Equate </w:t>
            </w:r>
            <w:r>
              <w:t xml:space="preserve">powers of </w:t>
            </w:r>
            <m:oMath>
              <m:r>
                <w:rPr>
                  <w:rFonts w:ascii="Cambria Math" w:hAnsi="Cambria Math"/>
                </w:rPr>
                <m:t xml:space="preserve">x </m:t>
              </m:r>
            </m:oMath>
            <w:r w:rsidRPr="001D2B21">
              <w:t>to zero</w:t>
            </w:r>
          </w:p>
          <w:p w14:paraId="409EA4D0" w14:textId="2B2CD070" w:rsidR="003939D1" w:rsidRPr="001D2B21" w:rsidRDefault="00343A15" w:rsidP="00FA5B29">
            <w:pPr>
              <w:spacing w:after="0"/>
              <w:cnfStyle w:val="000000010000" w:firstRow="0" w:lastRow="0" w:firstColumn="0" w:lastColumn="0" w:oddVBand="0" w:evenVBand="0" w:oddHBand="0" w:evenHBand="1" w:firstRowFirstColumn="0" w:firstRowLastColumn="0" w:lastRowFirstColumn="0" w:lastRowLastColumn="0"/>
            </w:pPr>
            <m:oMathPara>
              <m:oMath>
                <m:sSup>
                  <m:sSupPr>
                    <m:ctrlPr>
                      <w:rPr>
                        <w:rFonts w:ascii="Cambria Math" w:hAnsi="Cambria Math"/>
                        <w:i/>
                      </w:rPr>
                    </m:ctrlPr>
                  </m:sSupPr>
                  <m:e>
                    <m:r>
                      <w:rPr>
                        <w:rFonts w:ascii="Cambria Math" w:hAnsi="Cambria Math"/>
                      </w:rPr>
                      <m:t>x</m:t>
                    </m:r>
                  </m:e>
                  <m:sup>
                    <m:r>
                      <w:rPr>
                        <w:rFonts w:ascii="Cambria Math" w:hAnsi="Cambria Math"/>
                      </w:rPr>
                      <m:t>2(14-r)</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-5(r)</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0</m:t>
                    </m:r>
                  </m:sup>
                </m:sSup>
              </m:oMath>
            </m:oMathPara>
          </w:p>
        </w:tc>
        <w:tc>
          <w:tcPr>
            <w:tcW w:w="2913" w:type="dxa"/>
          </w:tcPr>
          <w:p w14:paraId="7B6CADBF" w14:textId="1252B13D" w:rsidR="006E7480" w:rsidRPr="001D2B21" w:rsidRDefault="006E7480" w:rsidP="006E7480">
            <w:pPr>
              <w:spacing w:after="0"/>
              <w:cnfStyle w:val="000000010000" w:firstRow="0" w:lastRow="0" w:firstColumn="0" w:lastColumn="0" w:oddVBand="0" w:evenVBand="0" w:oddHBand="0" w:evenHBand="1" w:firstRowFirstColumn="0" w:firstRowLastColumn="0" w:lastRowFirstColumn="0" w:lastRowLastColumn="0"/>
            </w:pPr>
            <w:r w:rsidRPr="001D2B21">
              <w:t xml:space="preserve">Equate </w:t>
            </w:r>
            <w:r>
              <w:t xml:space="preserve">powers of </w:t>
            </w:r>
            <m:oMath>
              <m:r>
                <w:rPr>
                  <w:rFonts w:ascii="Cambria Math" w:hAnsi="Cambria Math"/>
                </w:rPr>
                <m:t xml:space="preserve">x </m:t>
              </m:r>
            </m:oMath>
            <w:r w:rsidRPr="001D2B21">
              <w:t>to zero</w:t>
            </w:r>
          </w:p>
          <w:p w14:paraId="38391016" w14:textId="62C6CA29" w:rsidR="003939D1" w:rsidRPr="001D2B21" w:rsidRDefault="00343A15" w:rsidP="00FA5B29">
            <w:pPr>
              <w:spacing w:after="0"/>
              <w:cnfStyle w:val="000000010000" w:firstRow="0" w:lastRow="0" w:firstColumn="0" w:lastColumn="0" w:oddVBand="0" w:evenVBand="0" w:oddHBand="0" w:evenHBand="1" w:firstRowFirstColumn="0" w:firstRowLastColumn="0" w:lastRowFirstColumn="0" w:lastRowLastColumn="0"/>
            </w:pPr>
            <m:oMathPara>
              <m:oMath>
                <m:sSup>
                  <m:sSupPr>
                    <m:ctrlPr>
                      <w:rPr>
                        <w:rFonts w:ascii="Cambria Math" w:hAnsi="Cambria Math"/>
                        <w:i/>
                      </w:rPr>
                    </m:ctrlPr>
                  </m:sSupPr>
                  <m:e>
                    <m:r>
                      <w:rPr>
                        <w:rFonts w:ascii="Cambria Math" w:hAnsi="Cambria Math"/>
                      </w:rPr>
                      <m:t>x</m:t>
                    </m:r>
                  </m:e>
                  <m:sup>
                    <m:r>
                      <w:rPr>
                        <w:rFonts w:ascii="Cambria Math" w:hAnsi="Cambria Math"/>
                      </w:rPr>
                      <m:t>2(12-r)</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d>
                      <m:dPr>
                        <m:ctrlPr>
                          <w:rPr>
                            <w:rFonts w:ascii="Cambria Math" w:hAnsi="Cambria Math"/>
                            <w:i/>
                          </w:rPr>
                        </m:ctrlPr>
                      </m:dPr>
                      <m:e>
                        <m:r>
                          <w:rPr>
                            <w:rFonts w:ascii="Cambria Math" w:hAnsi="Cambria Math"/>
                          </w:rPr>
                          <m:t>r</m:t>
                        </m:r>
                      </m:e>
                    </m:d>
                  </m:sup>
                </m:sSup>
                <m:r>
                  <w:rPr>
                    <w:rFonts w:ascii="Cambria Math" w:hAnsi="Cambria Math"/>
                  </w:rPr>
                  <m:t>=0</m:t>
                </m:r>
              </m:oMath>
            </m:oMathPara>
          </w:p>
        </w:tc>
      </w:tr>
      <w:tr w:rsidR="003939D1" w14:paraId="48E902F9" w14:textId="77777777" w:rsidTr="00FA5B29">
        <w:trPr>
          <w:cnfStyle w:val="000000100000" w:firstRow="0" w:lastRow="0" w:firstColumn="0" w:lastColumn="0" w:oddVBand="0" w:evenVBand="0" w:oddHBand="1" w:evenHBand="0" w:firstRowFirstColumn="0" w:firstRowLastColumn="0" w:lastRowFirstColumn="0" w:lastRowLastColumn="0"/>
          <w:trHeight w:val="1565"/>
        </w:trPr>
        <w:tc>
          <w:tcPr>
            <w:cnfStyle w:val="001000000000" w:firstRow="0" w:lastRow="0" w:firstColumn="1" w:lastColumn="0" w:oddVBand="0" w:evenVBand="0" w:oddHBand="0" w:evenHBand="0" w:firstRowFirstColumn="0" w:firstRowLastColumn="0" w:lastRowFirstColumn="0" w:lastRowLastColumn="0"/>
            <w:tcW w:w="2912" w:type="dxa"/>
          </w:tcPr>
          <w:p w14:paraId="08BBB9DC" w14:textId="127140DC" w:rsidR="003939D1" w:rsidRPr="000521A4" w:rsidRDefault="003939D1" w:rsidP="00FA5B29">
            <w:pPr>
              <w:spacing w:before="0" w:after="0"/>
              <w:rPr>
                <w:b w:val="0"/>
                <w:bCs/>
              </w:rPr>
            </w:pPr>
            <w:r w:rsidRPr="000521A4">
              <w:rPr>
                <w:b w:val="0"/>
                <w:bCs/>
              </w:rPr>
              <w:t xml:space="preserve">Solve for </w:t>
            </w:r>
            <m:oMath>
              <m:r>
                <m:rPr>
                  <m:sty m:val="bi"/>
                </m:rPr>
                <w:rPr>
                  <w:rFonts w:ascii="Cambria Math" w:hAnsi="Cambria Math"/>
                </w:rPr>
                <m:t>r</m:t>
              </m:r>
            </m:oMath>
          </w:p>
          <w:p w14:paraId="24D5E39F" w14:textId="0ED23D48" w:rsidR="003939D1" w:rsidRPr="000521A4" w:rsidRDefault="00C27066" w:rsidP="00FA5B29">
            <w:pPr>
              <w:spacing w:before="0" w:after="0" w:line="276" w:lineRule="auto"/>
              <w:rPr>
                <w:b w:val="0"/>
                <w:bCs/>
              </w:rPr>
            </w:pPr>
            <m:oMathPara>
              <m:oMath>
                <m:r>
                  <m:rPr>
                    <m:sty m:val="bi"/>
                  </m:rPr>
                  <w:rPr>
                    <w:rFonts w:ascii="Cambria Math" w:hAnsi="Cambria Math"/>
                  </w:rPr>
                  <m:t>2(10-r)-3</m:t>
                </m:r>
                <m:r>
                  <m:rPr>
                    <m:sty m:val="bi"/>
                  </m:rPr>
                  <w:rPr>
                    <w:rFonts w:ascii="Cambria Math" w:hAnsi="Cambria Math"/>
                  </w:rPr>
                  <m:t>r</m:t>
                </m:r>
                <m:r>
                  <m:rPr>
                    <m:sty m:val="bi"/>
                    <m:aln/>
                  </m:rPr>
                  <w:rPr>
                    <w:rFonts w:ascii="Cambria Math" w:hAnsi="Cambria Math"/>
                  </w:rPr>
                  <m:t>=0</m:t>
                </m:r>
                <m:r>
                  <m:rPr>
                    <m:sty m:val="b"/>
                  </m:rPr>
                  <w:rPr>
                    <w:rFonts w:ascii="Cambria Math" w:hAnsi="Cambria Math"/>
                  </w:rPr>
                  <w:br/>
                </m:r>
              </m:oMath>
              <m:oMath>
                <m:r>
                  <m:rPr>
                    <m:sty m:val="bi"/>
                  </m:rPr>
                  <w:rPr>
                    <w:rFonts w:ascii="Cambria Math" w:hAnsi="Cambria Math"/>
                  </w:rPr>
                  <m:t>20-2</m:t>
                </m:r>
                <m:r>
                  <m:rPr>
                    <m:sty m:val="bi"/>
                  </m:rPr>
                  <w:rPr>
                    <w:rFonts w:ascii="Cambria Math" w:hAnsi="Cambria Math"/>
                  </w:rPr>
                  <m:t>r-3</m:t>
                </m:r>
                <m:r>
                  <m:rPr>
                    <m:sty m:val="bi"/>
                  </m:rPr>
                  <w:rPr>
                    <w:rFonts w:ascii="Cambria Math" w:hAnsi="Cambria Math"/>
                  </w:rPr>
                  <m:t>r</m:t>
                </m:r>
                <m:r>
                  <m:rPr>
                    <m:sty m:val="bi"/>
                    <m:aln/>
                  </m:rPr>
                  <w:rPr>
                    <w:rFonts w:ascii="Cambria Math" w:hAnsi="Cambria Math"/>
                  </w:rPr>
                  <m:t>=0</m:t>
                </m:r>
                <m:r>
                  <m:rPr>
                    <m:sty m:val="b"/>
                  </m:rPr>
                  <w:rPr>
                    <w:rFonts w:ascii="Cambria Math" w:hAnsi="Cambria Math"/>
                  </w:rPr>
                  <w:br/>
                </m:r>
              </m:oMath>
              <m:oMath>
                <m:r>
                  <m:rPr>
                    <m:sty m:val="bi"/>
                  </m:rPr>
                  <w:rPr>
                    <w:rFonts w:ascii="Cambria Math" w:hAnsi="Cambria Math"/>
                  </w:rPr>
                  <m:t>20</m:t>
                </m:r>
                <m:r>
                  <m:rPr>
                    <m:sty m:val="bi"/>
                    <m:aln/>
                  </m:rPr>
                  <w:rPr>
                    <w:rFonts w:ascii="Cambria Math" w:hAnsi="Cambria Math"/>
                  </w:rPr>
                  <m:t>=5</m:t>
                </m:r>
                <m:r>
                  <m:rPr>
                    <m:sty m:val="bi"/>
                  </m:rPr>
                  <w:rPr>
                    <w:rFonts w:ascii="Cambria Math" w:hAnsi="Cambria Math"/>
                  </w:rPr>
                  <m:t>r</m:t>
                </m:r>
                <m:r>
                  <m:rPr>
                    <m:sty m:val="b"/>
                  </m:rPr>
                  <w:rPr>
                    <w:rFonts w:ascii="Cambria Math" w:hAnsi="Cambria Math"/>
                  </w:rPr>
                  <w:br/>
                </m:r>
              </m:oMath>
              <m:oMath>
                <m:r>
                  <m:rPr>
                    <m:sty m:val="bi"/>
                  </m:rPr>
                  <w:rPr>
                    <w:rFonts w:ascii="Cambria Math" w:hAnsi="Cambria Math"/>
                  </w:rPr>
                  <m:t>r</m:t>
                </m:r>
                <m:r>
                  <m:rPr>
                    <m:sty m:val="bi"/>
                    <m:aln/>
                  </m:rPr>
                  <w:rPr>
                    <w:rFonts w:ascii="Cambria Math" w:hAnsi="Cambria Math"/>
                  </w:rPr>
                  <m:t>=4</m:t>
                </m:r>
              </m:oMath>
            </m:oMathPara>
          </w:p>
        </w:tc>
        <w:tc>
          <w:tcPr>
            <w:tcW w:w="2912" w:type="dxa"/>
          </w:tcPr>
          <w:p w14:paraId="3C8A238B" w14:textId="4A80040A" w:rsidR="003939D1" w:rsidRPr="001D2B21" w:rsidRDefault="003939D1" w:rsidP="00FA5B29">
            <w:pPr>
              <w:spacing w:before="0" w:after="0"/>
              <w:cnfStyle w:val="000000100000" w:firstRow="0" w:lastRow="0" w:firstColumn="0" w:lastColumn="0" w:oddVBand="0" w:evenVBand="0" w:oddHBand="1" w:evenHBand="0" w:firstRowFirstColumn="0" w:firstRowLastColumn="0" w:lastRowFirstColumn="0" w:lastRowLastColumn="0"/>
            </w:pPr>
            <w:r w:rsidRPr="001D2B21">
              <w:t xml:space="preserve">Solve for </w:t>
            </w:r>
            <m:oMath>
              <m:r>
                <w:rPr>
                  <w:rFonts w:ascii="Cambria Math" w:hAnsi="Cambria Math"/>
                </w:rPr>
                <m:t>r</m:t>
              </m:r>
            </m:oMath>
          </w:p>
          <w:p w14:paraId="1A825F75" w14:textId="41DB8A07" w:rsidR="003939D1" w:rsidRPr="001D2B21" w:rsidRDefault="00D57D85" w:rsidP="00FA5B29">
            <w:pPr>
              <w:spacing w:before="0" w:after="0"/>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4</m:t>
                </m:r>
                <m:d>
                  <m:dPr>
                    <m:ctrlPr>
                      <w:rPr>
                        <w:rFonts w:ascii="Cambria Math" w:hAnsi="Cambria Math"/>
                        <w:i/>
                      </w:rPr>
                    </m:ctrlPr>
                  </m:dPr>
                  <m:e>
                    <m:r>
                      <w:rPr>
                        <w:rFonts w:ascii="Cambria Math" w:hAnsi="Cambria Math"/>
                      </w:rPr>
                      <m:t>10-r</m:t>
                    </m:r>
                  </m:e>
                </m:d>
                <m:r>
                  <w:rPr>
                    <w:rFonts w:ascii="Cambria Math" w:hAnsi="Cambria Math"/>
                  </w:rPr>
                  <m:t>-r</m:t>
                </m:r>
                <m:r>
                  <m:rPr>
                    <m:aln/>
                  </m:rPr>
                  <w:rPr>
                    <w:rFonts w:ascii="Cambria Math" w:hAnsi="Cambria Math"/>
                  </w:rPr>
                  <m:t>=0</m:t>
                </m:r>
                <m:r>
                  <m:rPr>
                    <m:sty m:val="p"/>
                  </m:rPr>
                  <w:rPr>
                    <w:rFonts w:ascii="Cambria Math" w:hAnsi="Cambria Math"/>
                  </w:rPr>
                  <w:br/>
                </m:r>
              </m:oMath>
              <m:oMath>
                <m:r>
                  <w:rPr>
                    <w:rFonts w:ascii="Cambria Math" w:hAnsi="Cambria Math"/>
                  </w:rPr>
                  <m:t>40-4r-r</m:t>
                </m:r>
                <m:r>
                  <m:rPr>
                    <m:aln/>
                  </m:rPr>
                  <w:rPr>
                    <w:rFonts w:ascii="Cambria Math" w:hAnsi="Cambria Math"/>
                  </w:rPr>
                  <m:t>=0</m:t>
                </m:r>
                <m:r>
                  <m:rPr>
                    <m:sty m:val="p"/>
                  </m:rPr>
                  <w:rPr>
                    <w:rFonts w:ascii="Cambria Math" w:hAnsi="Cambria Math"/>
                  </w:rPr>
                  <w:br/>
                </m:r>
              </m:oMath>
              <m:oMath>
                <m:r>
                  <w:rPr>
                    <w:rFonts w:ascii="Cambria Math" w:hAnsi="Cambria Math"/>
                  </w:rPr>
                  <m:t>40</m:t>
                </m:r>
                <m:r>
                  <m:rPr>
                    <m:aln/>
                  </m:rPr>
                  <w:rPr>
                    <w:rFonts w:ascii="Cambria Math" w:hAnsi="Cambria Math"/>
                  </w:rPr>
                  <m:t>=5r</m:t>
                </m:r>
                <m:r>
                  <m:rPr>
                    <m:sty m:val="p"/>
                  </m:rPr>
                  <w:rPr>
                    <w:rFonts w:ascii="Cambria Math" w:hAnsi="Cambria Math"/>
                  </w:rPr>
                  <w:br/>
                </m:r>
              </m:oMath>
              <m:oMath>
                <m:r>
                  <w:rPr>
                    <w:rFonts w:ascii="Cambria Math" w:hAnsi="Cambria Math"/>
                  </w:rPr>
                  <m:t>r</m:t>
                </m:r>
                <m:r>
                  <m:rPr>
                    <m:aln/>
                  </m:rPr>
                  <w:rPr>
                    <w:rFonts w:ascii="Cambria Math" w:hAnsi="Cambria Math"/>
                  </w:rPr>
                  <m:t>=</m:t>
                </m:r>
                <m:r>
                  <w:rPr>
                    <w:rFonts w:ascii="Cambria Math" w:eastAsiaTheme="minorEastAsia" w:hAnsi="Cambria Math"/>
                  </w:rPr>
                  <m:t>8</m:t>
                </m:r>
              </m:oMath>
            </m:oMathPara>
          </w:p>
        </w:tc>
        <w:tc>
          <w:tcPr>
            <w:tcW w:w="2912" w:type="dxa"/>
          </w:tcPr>
          <w:p w14:paraId="1694C01B" w14:textId="2510C34B" w:rsidR="003939D1" w:rsidRPr="001D2B21" w:rsidRDefault="003939D1" w:rsidP="00FA5B29">
            <w:pPr>
              <w:spacing w:before="0" w:after="0"/>
              <w:cnfStyle w:val="000000100000" w:firstRow="0" w:lastRow="0" w:firstColumn="0" w:lastColumn="0" w:oddVBand="0" w:evenVBand="0" w:oddHBand="1" w:evenHBand="0" w:firstRowFirstColumn="0" w:firstRowLastColumn="0" w:lastRowFirstColumn="0" w:lastRowLastColumn="0"/>
              <w:rPr>
                <w:rFonts w:eastAsiaTheme="minorEastAsia"/>
              </w:rPr>
            </w:pPr>
            <w:r w:rsidRPr="001D2B21">
              <w:t xml:space="preserve">Solve for </w:t>
            </w:r>
            <m:oMath>
              <m:r>
                <w:rPr>
                  <w:rFonts w:ascii="Cambria Math" w:hAnsi="Cambria Math"/>
                </w:rPr>
                <m:t>r</m:t>
              </m:r>
            </m:oMath>
            <w:r w:rsidRPr="001D2B21">
              <w:br/>
            </w:r>
            <m:oMathPara>
              <m:oMath>
                <m:r>
                  <w:rPr>
                    <w:rFonts w:ascii="Cambria Math" w:hAnsi="Cambria Math"/>
                  </w:rPr>
                  <m:t>4</m:t>
                </m:r>
                <m:d>
                  <m:dPr>
                    <m:ctrlPr>
                      <w:rPr>
                        <w:rFonts w:ascii="Cambria Math" w:hAnsi="Cambria Math"/>
                        <w:i/>
                      </w:rPr>
                    </m:ctrlPr>
                  </m:dPr>
                  <m:e>
                    <m:r>
                      <w:rPr>
                        <w:rFonts w:ascii="Cambria Math" w:hAnsi="Cambria Math"/>
                      </w:rPr>
                      <m:t>14-r</m:t>
                    </m:r>
                  </m:e>
                </m:d>
                <m:r>
                  <w:rPr>
                    <w:rFonts w:ascii="Cambria Math" w:hAnsi="Cambria Math"/>
                  </w:rPr>
                  <m:t>-3r</m:t>
                </m:r>
                <m:r>
                  <m:rPr>
                    <m:aln/>
                  </m:rPr>
                  <w:rPr>
                    <w:rFonts w:ascii="Cambria Math" w:hAnsi="Cambria Math"/>
                  </w:rPr>
                  <m:t>=0</m:t>
                </m:r>
                <m:r>
                  <m:rPr>
                    <m:sty m:val="p"/>
                  </m:rPr>
                  <w:rPr>
                    <w:rFonts w:ascii="Cambria Math" w:hAnsi="Cambria Math"/>
                  </w:rPr>
                  <w:br/>
                </m:r>
              </m:oMath>
              <m:oMath>
                <m:r>
                  <w:rPr>
                    <w:rFonts w:ascii="Cambria Math" w:hAnsi="Cambria Math"/>
                  </w:rPr>
                  <m:t>56-4r-3r</m:t>
                </m:r>
                <m:r>
                  <m:rPr>
                    <m:aln/>
                  </m:rPr>
                  <w:rPr>
                    <w:rFonts w:ascii="Cambria Math" w:hAnsi="Cambria Math"/>
                  </w:rPr>
                  <m:t>=0</m:t>
                </m:r>
                <m:r>
                  <m:rPr>
                    <m:sty m:val="p"/>
                  </m:rPr>
                  <w:rPr>
                    <w:rFonts w:ascii="Cambria Math" w:hAnsi="Cambria Math"/>
                  </w:rPr>
                  <w:br/>
                </m:r>
              </m:oMath>
              <m:oMath>
                <m:r>
                  <w:rPr>
                    <w:rFonts w:ascii="Cambria Math" w:eastAsiaTheme="minorEastAsia" w:hAnsi="Cambria Math"/>
                  </w:rPr>
                  <m:t>7r</m:t>
                </m:r>
                <m:r>
                  <m:rPr>
                    <m:aln/>
                  </m:rPr>
                  <w:rPr>
                    <w:rFonts w:ascii="Cambria Math" w:eastAsiaTheme="minorEastAsia" w:hAnsi="Cambria Math"/>
                  </w:rPr>
                  <m:t>=56</m:t>
                </m:r>
                <m:r>
                  <m:rPr>
                    <m:sty m:val="p"/>
                  </m:rPr>
                  <w:rPr>
                    <w:rFonts w:ascii="Cambria Math" w:eastAsiaTheme="minorEastAsia" w:hAnsi="Cambria Math"/>
                  </w:rPr>
                  <w:br/>
                </m:r>
              </m:oMath>
              <m:oMath>
                <m:r>
                  <w:rPr>
                    <w:rFonts w:ascii="Cambria Math" w:eastAsiaTheme="minorEastAsia" w:hAnsi="Cambria Math"/>
                  </w:rPr>
                  <m:t>r</m:t>
                </m:r>
                <m:r>
                  <m:rPr>
                    <m:aln/>
                  </m:rPr>
                  <w:rPr>
                    <w:rFonts w:ascii="Cambria Math" w:eastAsiaTheme="minorEastAsia" w:hAnsi="Cambria Math"/>
                  </w:rPr>
                  <m:t>=8</m:t>
                </m:r>
              </m:oMath>
            </m:oMathPara>
          </w:p>
        </w:tc>
        <w:tc>
          <w:tcPr>
            <w:tcW w:w="2913" w:type="dxa"/>
          </w:tcPr>
          <w:p w14:paraId="639A92EA" w14:textId="5B07B5FC" w:rsidR="003939D1" w:rsidRPr="001D2B21" w:rsidRDefault="003939D1" w:rsidP="00FA5B29">
            <w:pPr>
              <w:spacing w:before="0" w:after="0"/>
              <w:cnfStyle w:val="000000100000" w:firstRow="0" w:lastRow="0" w:firstColumn="0" w:lastColumn="0" w:oddVBand="0" w:evenVBand="0" w:oddHBand="1" w:evenHBand="0" w:firstRowFirstColumn="0" w:firstRowLastColumn="0" w:lastRowFirstColumn="0" w:lastRowLastColumn="0"/>
            </w:pPr>
            <w:r w:rsidRPr="001D2B21">
              <w:t xml:space="preserve">Solve for </w:t>
            </w:r>
            <m:oMath>
              <m:r>
                <w:rPr>
                  <w:rFonts w:ascii="Cambria Math" w:hAnsi="Cambria Math"/>
                </w:rPr>
                <m:t>r</m:t>
              </m:r>
            </m:oMath>
          </w:p>
          <w:p w14:paraId="3C03034F" w14:textId="29C55C23" w:rsidR="003939D1" w:rsidRPr="001D2B21" w:rsidRDefault="00F81B23" w:rsidP="00FA5B29">
            <w:pPr>
              <w:spacing w:before="0" w:after="0"/>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2</m:t>
                </m:r>
                <m:d>
                  <m:dPr>
                    <m:ctrlPr>
                      <w:rPr>
                        <w:rFonts w:ascii="Cambria Math" w:hAnsi="Cambria Math"/>
                        <w:i/>
                      </w:rPr>
                    </m:ctrlPr>
                  </m:dPr>
                  <m:e>
                    <m:r>
                      <w:rPr>
                        <w:rFonts w:ascii="Cambria Math" w:hAnsi="Cambria Math"/>
                      </w:rPr>
                      <m:t>14-r</m:t>
                    </m:r>
                  </m:e>
                </m:d>
                <m:r>
                  <w:rPr>
                    <w:rFonts w:ascii="Cambria Math" w:hAnsi="Cambria Math"/>
                  </w:rPr>
                  <m:t>-5r</m:t>
                </m:r>
                <m:r>
                  <m:rPr>
                    <m:aln/>
                  </m:rPr>
                  <w:rPr>
                    <w:rFonts w:ascii="Cambria Math" w:hAnsi="Cambria Math"/>
                  </w:rPr>
                  <m:t>=0</m:t>
                </m:r>
                <m:r>
                  <m:rPr>
                    <m:sty m:val="p"/>
                  </m:rPr>
                  <w:rPr>
                    <w:rFonts w:ascii="Cambria Math" w:hAnsi="Cambria Math"/>
                  </w:rPr>
                  <w:br/>
                </m:r>
              </m:oMath>
              <m:oMath>
                <m:r>
                  <w:rPr>
                    <w:rFonts w:ascii="Cambria Math" w:hAnsi="Cambria Math"/>
                  </w:rPr>
                  <m:t>28-2r-5r</m:t>
                </m:r>
                <m:r>
                  <m:rPr>
                    <m:aln/>
                  </m:rPr>
                  <w:rPr>
                    <w:rFonts w:ascii="Cambria Math" w:hAnsi="Cambria Math"/>
                  </w:rPr>
                  <m:t>=0</m:t>
                </m:r>
                <m:r>
                  <m:rPr>
                    <m:sty m:val="p"/>
                  </m:rPr>
                  <w:rPr>
                    <w:rFonts w:ascii="Cambria Math" w:hAnsi="Cambria Math"/>
                  </w:rPr>
                  <w:br/>
                </m:r>
              </m:oMath>
              <m:oMath>
                <m:r>
                  <w:rPr>
                    <w:rFonts w:ascii="Cambria Math" w:hAnsi="Cambria Math"/>
                  </w:rPr>
                  <m:t>7r</m:t>
                </m:r>
                <m:r>
                  <m:rPr>
                    <m:aln/>
                  </m:rPr>
                  <w:rPr>
                    <w:rFonts w:ascii="Cambria Math" w:hAnsi="Cambria Math"/>
                  </w:rPr>
                  <m:t>=28</m:t>
                </m:r>
                <m:r>
                  <m:rPr>
                    <m:sty m:val="p"/>
                  </m:rPr>
                  <w:rPr>
                    <w:rFonts w:ascii="Cambria Math" w:hAnsi="Cambria Math"/>
                  </w:rPr>
                  <w:br/>
                </m:r>
              </m:oMath>
              <m:oMath>
                <m:r>
                  <w:rPr>
                    <w:rFonts w:ascii="Cambria Math" w:hAnsi="Cambria Math"/>
                  </w:rPr>
                  <m:t>r</m:t>
                </m:r>
                <m:r>
                  <m:rPr>
                    <m:aln/>
                  </m:rPr>
                  <w:rPr>
                    <w:rFonts w:ascii="Cambria Math" w:hAnsi="Cambria Math"/>
                  </w:rPr>
                  <m:t>=4</m:t>
                </m:r>
              </m:oMath>
            </m:oMathPara>
          </w:p>
        </w:tc>
        <w:tc>
          <w:tcPr>
            <w:tcW w:w="2913" w:type="dxa"/>
          </w:tcPr>
          <w:p w14:paraId="5AA2C18B" w14:textId="028A2380" w:rsidR="003939D1" w:rsidRPr="001D2B21" w:rsidRDefault="003939D1" w:rsidP="00FA5B29">
            <w:pPr>
              <w:spacing w:before="0" w:after="0"/>
              <w:cnfStyle w:val="000000100000" w:firstRow="0" w:lastRow="0" w:firstColumn="0" w:lastColumn="0" w:oddVBand="0" w:evenVBand="0" w:oddHBand="1" w:evenHBand="0" w:firstRowFirstColumn="0" w:firstRowLastColumn="0" w:lastRowFirstColumn="0" w:lastRowLastColumn="0"/>
            </w:pPr>
            <w:r w:rsidRPr="001D2B21">
              <w:t xml:space="preserve">Solve for </w:t>
            </w:r>
            <m:oMath>
              <m:r>
                <w:rPr>
                  <w:rFonts w:ascii="Cambria Math" w:hAnsi="Cambria Math"/>
                </w:rPr>
                <m:t>r</m:t>
              </m:r>
            </m:oMath>
          </w:p>
          <w:p w14:paraId="30E7D527" w14:textId="0D5813F0" w:rsidR="003939D1" w:rsidRPr="001D2B21" w:rsidRDefault="00F81B23" w:rsidP="00FA5B29">
            <w:pPr>
              <w:spacing w:before="0" w:after="0"/>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2</m:t>
                </m:r>
                <m:d>
                  <m:dPr>
                    <m:ctrlPr>
                      <w:rPr>
                        <w:rFonts w:ascii="Cambria Math" w:hAnsi="Cambria Math"/>
                        <w:i/>
                      </w:rPr>
                    </m:ctrlPr>
                  </m:dPr>
                  <m:e>
                    <m:r>
                      <w:rPr>
                        <w:rFonts w:ascii="Cambria Math" w:hAnsi="Cambria Math"/>
                      </w:rPr>
                      <m:t>12-r</m:t>
                    </m:r>
                  </m:e>
                </m:d>
                <m:r>
                  <w:rPr>
                    <w:rFonts w:ascii="Cambria Math" w:hAnsi="Cambria Math"/>
                  </w:rPr>
                  <m:t>-4r</m:t>
                </m:r>
                <m:r>
                  <m:rPr>
                    <m:aln/>
                  </m:rPr>
                  <w:rPr>
                    <w:rFonts w:ascii="Cambria Math" w:hAnsi="Cambria Math"/>
                  </w:rPr>
                  <m:t>=0</m:t>
                </m:r>
                <m:r>
                  <m:rPr>
                    <m:sty m:val="p"/>
                  </m:rPr>
                  <w:rPr>
                    <w:rFonts w:ascii="Cambria Math" w:hAnsi="Cambria Math"/>
                  </w:rPr>
                  <w:br/>
                </m:r>
              </m:oMath>
              <m:oMath>
                <m:r>
                  <w:rPr>
                    <w:rFonts w:ascii="Cambria Math" w:hAnsi="Cambria Math"/>
                  </w:rPr>
                  <m:t>24-2r-4r</m:t>
                </m:r>
                <m:r>
                  <m:rPr>
                    <m:aln/>
                  </m:rPr>
                  <w:rPr>
                    <w:rFonts w:ascii="Cambria Math" w:hAnsi="Cambria Math"/>
                  </w:rPr>
                  <m:t>=0</m:t>
                </m:r>
                <m:r>
                  <m:rPr>
                    <m:sty m:val="p"/>
                  </m:rPr>
                  <w:rPr>
                    <w:rFonts w:ascii="Cambria Math" w:hAnsi="Cambria Math"/>
                  </w:rPr>
                  <w:br/>
                </m:r>
              </m:oMath>
              <m:oMath>
                <m:r>
                  <w:rPr>
                    <w:rFonts w:ascii="Cambria Math" w:hAnsi="Cambria Math"/>
                  </w:rPr>
                  <m:t>6r</m:t>
                </m:r>
                <m:r>
                  <m:rPr>
                    <m:aln/>
                  </m:rPr>
                  <w:rPr>
                    <w:rFonts w:ascii="Cambria Math" w:hAnsi="Cambria Math"/>
                  </w:rPr>
                  <m:t>=24</m:t>
                </m:r>
                <m:r>
                  <m:rPr>
                    <m:sty m:val="p"/>
                  </m:rPr>
                  <w:rPr>
                    <w:rFonts w:ascii="Cambria Math" w:hAnsi="Cambria Math"/>
                  </w:rPr>
                  <w:br/>
                </m:r>
              </m:oMath>
              <m:oMath>
                <m:r>
                  <w:rPr>
                    <w:rFonts w:ascii="Cambria Math" w:hAnsi="Cambria Math"/>
                  </w:rPr>
                  <m:t>r</m:t>
                </m:r>
                <m:r>
                  <m:rPr>
                    <m:aln/>
                  </m:rPr>
                  <w:rPr>
                    <w:rFonts w:ascii="Cambria Math" w:hAnsi="Cambria Math"/>
                  </w:rPr>
                  <m:t>=</m:t>
                </m:r>
                <m:r>
                  <w:rPr>
                    <w:rFonts w:ascii="Cambria Math" w:eastAsiaTheme="minorEastAsia" w:hAnsi="Cambria Math"/>
                  </w:rPr>
                  <m:t>4</m:t>
                </m:r>
              </m:oMath>
            </m:oMathPara>
          </w:p>
        </w:tc>
      </w:tr>
      <w:tr w:rsidR="003939D1" w14:paraId="2D33D5FC" w14:textId="77777777" w:rsidTr="00FA5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2E23E113" w14:textId="77777777" w:rsidR="003939D1" w:rsidRPr="000521A4" w:rsidRDefault="003939D1" w:rsidP="00FA5B29">
            <w:pPr>
              <w:rPr>
                <w:b w:val="0"/>
                <w:bCs/>
              </w:rPr>
            </w:pPr>
            <w:r w:rsidRPr="000521A4">
              <w:rPr>
                <w:b w:val="0"/>
                <w:bCs/>
              </w:rPr>
              <w:t>Substitute into general term</w:t>
            </w:r>
          </w:p>
          <w:p w14:paraId="317E6ED8" w14:textId="516E086D" w:rsidR="003939D1" w:rsidRPr="00B00E1E" w:rsidRDefault="00343A15" w:rsidP="00FA5B29">
            <w:pPr>
              <w:rPr>
                <w:b w:val="0"/>
                <w:bCs/>
              </w:rPr>
            </w:pPr>
            <m:oMathPara>
              <m:oMath>
                <m:d>
                  <m:dPr>
                    <m:ctrlPr>
                      <w:rPr>
                        <w:rFonts w:ascii="Cambria Math" w:hAnsi="Cambria Math"/>
                        <w:b w:val="0"/>
                        <w:bCs/>
                        <w:i/>
                      </w:rPr>
                    </m:ctrlPr>
                  </m:dPr>
                  <m:e>
                    <m:m>
                      <m:mPr>
                        <m:mcs>
                          <m:mc>
                            <m:mcPr>
                              <m:count m:val="1"/>
                              <m:mcJc m:val="center"/>
                            </m:mcPr>
                          </m:mc>
                        </m:mcs>
                        <m:ctrlPr>
                          <w:rPr>
                            <w:rFonts w:ascii="Cambria Math" w:hAnsi="Cambria Math"/>
                            <w:b w:val="0"/>
                            <w:bCs/>
                            <w:i/>
                          </w:rPr>
                        </m:ctrlPr>
                      </m:mPr>
                      <m:mr>
                        <m:e>
                          <m:r>
                            <m:rPr>
                              <m:sty m:val="bi"/>
                            </m:rPr>
                            <w:rPr>
                              <w:rFonts w:ascii="Cambria Math" w:hAnsi="Cambria Math"/>
                            </w:rPr>
                            <m:t>10</m:t>
                          </m:r>
                        </m:e>
                      </m:mr>
                      <m:mr>
                        <m:e>
                          <m:r>
                            <m:rPr>
                              <m:sty m:val="bi"/>
                            </m:rPr>
                            <w:rPr>
                              <w:rFonts w:ascii="Cambria Math" w:hAnsi="Cambria Math"/>
                            </w:rPr>
                            <m:t>4</m:t>
                          </m:r>
                        </m:e>
                      </m:mr>
                    </m:m>
                  </m:e>
                </m:d>
                <m:sSup>
                  <m:sSupPr>
                    <m:ctrlPr>
                      <w:rPr>
                        <w:rFonts w:ascii="Cambria Math" w:hAnsi="Cambria Math"/>
                        <w:b w:val="0"/>
                        <w:bCs/>
                        <w:i/>
                      </w:rPr>
                    </m:ctrlPr>
                  </m:sSupPr>
                  <m:e>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e>
                    </m:d>
                  </m:e>
                  <m:sup>
                    <m:r>
                      <m:rPr>
                        <m:sty m:val="bi"/>
                      </m:rPr>
                      <w:rPr>
                        <w:rFonts w:ascii="Cambria Math" w:hAnsi="Cambria Math"/>
                      </w:rPr>
                      <m:t>6</m:t>
                    </m:r>
                  </m:sup>
                </m:sSup>
                <m:sSup>
                  <m:sSupPr>
                    <m:ctrlPr>
                      <w:rPr>
                        <w:rFonts w:ascii="Cambria Math" w:hAnsi="Cambria Math"/>
                        <w:b w:val="0"/>
                        <w:bCs/>
                        <w:i/>
                      </w:rPr>
                    </m:ctrlPr>
                  </m:sSupPr>
                  <m:e>
                    <m:d>
                      <m:dPr>
                        <m:ctrlPr>
                          <w:rPr>
                            <w:rFonts w:ascii="Cambria Math" w:hAnsi="Cambria Math"/>
                            <w:b w:val="0"/>
                            <w:bCs/>
                            <w:i/>
                          </w:rPr>
                        </m:ctrlPr>
                      </m:dPr>
                      <m:e>
                        <m:f>
                          <m:fPr>
                            <m:ctrlPr>
                              <w:rPr>
                                <w:rFonts w:ascii="Cambria Math" w:hAnsi="Cambria Math"/>
                                <w:b w:val="0"/>
                                <w:bCs/>
                                <w:i/>
                              </w:rPr>
                            </m:ctrlPr>
                          </m:fPr>
                          <m:num>
                            <m:r>
                              <m:rPr>
                                <m:sty m:val="bi"/>
                              </m:rPr>
                              <w:rPr>
                                <w:rFonts w:ascii="Cambria Math" w:hAnsi="Cambria Math"/>
                              </w:rPr>
                              <m:t>1</m:t>
                            </m:r>
                          </m:num>
                          <m:den>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3</m:t>
                                </m:r>
                              </m:sup>
                            </m:sSup>
                          </m:den>
                        </m:f>
                      </m:e>
                    </m:d>
                  </m:e>
                  <m:sup>
                    <m:r>
                      <m:rPr>
                        <m:sty m:val="bi"/>
                      </m:rPr>
                      <w:rPr>
                        <w:rFonts w:ascii="Cambria Math" w:hAnsi="Cambria Math"/>
                      </w:rPr>
                      <m:t>4</m:t>
                    </m:r>
                  </m:sup>
                </m:sSup>
                <m:r>
                  <m:rPr>
                    <m:sty m:val="b"/>
                  </m:rPr>
                  <w:rPr>
                    <w:rFonts w:ascii="Cambria Math" w:hAnsi="Cambria Math"/>
                  </w:rPr>
                  <w:br/>
                </m:r>
              </m:oMath>
              <m:oMath>
                <m:r>
                  <m:rPr>
                    <m:sty m:val="bi"/>
                  </m:rPr>
                  <w:rPr>
                    <w:rFonts w:ascii="Cambria Math" w:hAnsi="Cambria Math"/>
                  </w:rPr>
                  <m:t>=210×</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12</m:t>
                    </m:r>
                  </m:sup>
                </m:sSup>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1</m:t>
                    </m:r>
                  </m:num>
                  <m:den>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12</m:t>
                        </m:r>
                      </m:sup>
                    </m:sSup>
                  </m:den>
                </m:f>
                <m:r>
                  <m:rPr>
                    <m:sty m:val="b"/>
                  </m:rPr>
                  <w:rPr>
                    <w:rFonts w:ascii="Cambria Math" w:hAnsi="Cambria Math"/>
                  </w:rPr>
                  <w:br/>
                </m:r>
              </m:oMath>
              <m:oMath>
                <m:r>
                  <m:rPr>
                    <m:sty m:val="bi"/>
                  </m:rPr>
                  <w:rPr>
                    <w:rFonts w:ascii="Cambria Math" w:hAnsi="Cambria Math"/>
                  </w:rPr>
                  <m:t>=210</m:t>
                </m:r>
              </m:oMath>
            </m:oMathPara>
          </w:p>
        </w:tc>
        <w:tc>
          <w:tcPr>
            <w:tcW w:w="2912" w:type="dxa"/>
          </w:tcPr>
          <w:p w14:paraId="5A6F1F3F" w14:textId="77777777" w:rsidR="003939D1" w:rsidRPr="001D2B21" w:rsidRDefault="003939D1" w:rsidP="00FA5B29">
            <w:pPr>
              <w:cnfStyle w:val="000000010000" w:firstRow="0" w:lastRow="0" w:firstColumn="0" w:lastColumn="0" w:oddVBand="0" w:evenVBand="0" w:oddHBand="0" w:evenHBand="1" w:firstRowFirstColumn="0" w:firstRowLastColumn="0" w:lastRowFirstColumn="0" w:lastRowLastColumn="0"/>
            </w:pPr>
            <w:r w:rsidRPr="001D2B21">
              <w:t>Substitute into general term</w:t>
            </w:r>
          </w:p>
          <w:p w14:paraId="740E985D" w14:textId="5EAD3E32" w:rsidR="003939D1" w:rsidRPr="001D2B21" w:rsidRDefault="00343A15" w:rsidP="00FA5B29">
            <w:pPr>
              <w:cnfStyle w:val="000000010000" w:firstRow="0" w:lastRow="0" w:firstColumn="0" w:lastColumn="0" w:oddVBand="0" w:evenVBand="0" w:oddHBand="0" w:evenHBand="1" w:firstRowFirstColumn="0" w:firstRowLastColumn="0" w:lastRowFirstColumn="0" w:lastRowLastColumn="0"/>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10</m:t>
                          </m:r>
                        </m:e>
                      </m:mr>
                      <m:mr>
                        <m:e>
                          <m:r>
                            <w:rPr>
                              <w:rFonts w:ascii="Cambria Math" w:hAnsi="Cambria Math"/>
                            </w:rPr>
                            <m:t>8</m:t>
                          </m:r>
                        </m:e>
                      </m:mr>
                    </m:m>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4</m:t>
                            </m:r>
                          </m:sup>
                        </m:sSup>
                      </m:e>
                    </m:d>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x</m:t>
                            </m:r>
                          </m:den>
                        </m:f>
                      </m:e>
                    </m:d>
                  </m:e>
                  <m:sup>
                    <m:r>
                      <w:rPr>
                        <w:rFonts w:ascii="Cambria Math" w:hAnsi="Cambria Math"/>
                      </w:rPr>
                      <m:t>8</m:t>
                    </m:r>
                  </m:sup>
                </m:sSup>
                <m:r>
                  <m:rPr>
                    <m:sty m:val="p"/>
                  </m:rPr>
                  <w:rPr>
                    <w:rFonts w:ascii="Cambria Math" w:hAnsi="Cambria Math"/>
                  </w:rPr>
                  <w:br/>
                </m:r>
              </m:oMath>
              <m:oMath>
                <m:r>
                  <w:rPr>
                    <w:rFonts w:ascii="Cambria Math" w:hAnsi="Cambria Math"/>
                  </w:rPr>
                  <m:t>=45×</m:t>
                </m:r>
                <m:sSup>
                  <m:sSupPr>
                    <m:ctrlPr>
                      <w:rPr>
                        <w:rFonts w:ascii="Cambria Math" w:hAnsi="Cambria Math"/>
                        <w:i/>
                      </w:rPr>
                    </m:ctrlPr>
                  </m:sSupPr>
                  <m:e>
                    <m:r>
                      <w:rPr>
                        <w:rFonts w:ascii="Cambria Math" w:hAnsi="Cambria Math"/>
                      </w:rPr>
                      <m:t>x</m:t>
                    </m:r>
                  </m:e>
                  <m:sup>
                    <m:r>
                      <w:rPr>
                        <w:rFonts w:ascii="Cambria Math" w:hAnsi="Cambria Math"/>
                      </w:rPr>
                      <m:t>8</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2</m:t>
                        </m:r>
                      </m:e>
                      <m:sup>
                        <m:r>
                          <w:rPr>
                            <w:rFonts w:ascii="Cambria Math" w:hAnsi="Cambria Math"/>
                          </w:rPr>
                          <m:t>8</m:t>
                        </m:r>
                      </m:sup>
                    </m:sSup>
                  </m:num>
                  <m:den>
                    <m:sSup>
                      <m:sSupPr>
                        <m:ctrlPr>
                          <w:rPr>
                            <w:rFonts w:ascii="Cambria Math" w:hAnsi="Cambria Math"/>
                            <w:i/>
                          </w:rPr>
                        </m:ctrlPr>
                      </m:sSupPr>
                      <m:e>
                        <m:r>
                          <w:rPr>
                            <w:rFonts w:ascii="Cambria Math" w:hAnsi="Cambria Math"/>
                          </w:rPr>
                          <m:t>x</m:t>
                        </m:r>
                      </m:e>
                      <m:sup>
                        <m:r>
                          <w:rPr>
                            <w:rFonts w:ascii="Cambria Math" w:hAnsi="Cambria Math"/>
                          </w:rPr>
                          <m:t>8</m:t>
                        </m:r>
                      </m:sup>
                    </m:sSup>
                  </m:den>
                </m:f>
                <m:r>
                  <m:rPr>
                    <m:sty m:val="p"/>
                  </m:rPr>
                  <w:rPr>
                    <w:rFonts w:ascii="Cambria Math" w:hAnsi="Cambria Math"/>
                  </w:rPr>
                  <w:br/>
                </m:r>
              </m:oMath>
              <m:oMath>
                <m:r>
                  <w:rPr>
                    <w:rFonts w:ascii="Cambria Math" w:hAnsi="Cambria Math"/>
                  </w:rPr>
                  <m:t>=45×</m:t>
                </m:r>
                <m:sSup>
                  <m:sSupPr>
                    <m:ctrlPr>
                      <w:rPr>
                        <w:rFonts w:ascii="Cambria Math" w:hAnsi="Cambria Math"/>
                        <w:i/>
                      </w:rPr>
                    </m:ctrlPr>
                  </m:sSupPr>
                  <m:e>
                    <m:r>
                      <w:rPr>
                        <w:rFonts w:ascii="Cambria Math" w:hAnsi="Cambria Math"/>
                      </w:rPr>
                      <m:t>2</m:t>
                    </m:r>
                  </m:e>
                  <m:sup>
                    <m:r>
                      <w:rPr>
                        <w:rFonts w:ascii="Cambria Math" w:hAnsi="Cambria Math"/>
                      </w:rPr>
                      <m:t>8</m:t>
                    </m:r>
                  </m:sup>
                </m:sSup>
                <m:r>
                  <m:rPr>
                    <m:sty m:val="p"/>
                  </m:rPr>
                  <w:rPr>
                    <w:rFonts w:ascii="Cambria Math" w:hAnsi="Cambria Math"/>
                  </w:rPr>
                  <w:br/>
                </m:r>
              </m:oMath>
              <m:oMath>
                <m:r>
                  <w:rPr>
                    <w:rFonts w:ascii="Cambria Math" w:hAnsi="Cambria Math"/>
                  </w:rPr>
                  <m:t>=11520</m:t>
                </m:r>
              </m:oMath>
            </m:oMathPara>
          </w:p>
        </w:tc>
        <w:tc>
          <w:tcPr>
            <w:tcW w:w="2912" w:type="dxa"/>
          </w:tcPr>
          <w:p w14:paraId="6EF817E0" w14:textId="77777777" w:rsidR="003939D1" w:rsidRPr="001D2B21" w:rsidRDefault="003939D1" w:rsidP="00FA5B29">
            <w:pPr>
              <w:cnfStyle w:val="000000010000" w:firstRow="0" w:lastRow="0" w:firstColumn="0" w:lastColumn="0" w:oddVBand="0" w:evenVBand="0" w:oddHBand="0" w:evenHBand="1" w:firstRowFirstColumn="0" w:firstRowLastColumn="0" w:lastRowFirstColumn="0" w:lastRowLastColumn="0"/>
            </w:pPr>
            <w:r w:rsidRPr="001D2B21">
              <w:t>Substitute into general term</w:t>
            </w:r>
          </w:p>
          <w:p w14:paraId="3EB8E263" w14:textId="70C0B4FF" w:rsidR="003939D1" w:rsidRPr="001D2B21" w:rsidRDefault="00343A15" w:rsidP="00FA5B29">
            <w:pPr>
              <w:cnfStyle w:val="000000010000" w:firstRow="0" w:lastRow="0" w:firstColumn="0" w:lastColumn="0" w:oddVBand="0" w:evenVBand="0" w:oddHBand="0" w:evenHBand="1" w:firstRowFirstColumn="0" w:firstRowLastColumn="0" w:lastRowFirstColumn="0" w:lastRowLastColumn="0"/>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14</m:t>
                          </m:r>
                        </m:e>
                      </m:mr>
                      <m:mr>
                        <m:e>
                          <m:r>
                            <w:rPr>
                              <w:rFonts w:ascii="Cambria Math" w:hAnsi="Cambria Math"/>
                            </w:rPr>
                            <m:t>8</m:t>
                          </m:r>
                        </m:e>
                      </m:mr>
                    </m:m>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4</m:t>
                            </m:r>
                          </m:sup>
                        </m:sSup>
                      </m:e>
                    </m:d>
                  </m:e>
                  <m:sup>
                    <m:r>
                      <w:rPr>
                        <w:rFonts w:ascii="Cambria Math" w:hAnsi="Cambria Math"/>
                      </w:rPr>
                      <m:t>6</m:t>
                    </m:r>
                  </m:sup>
                </m:sSup>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3</m:t>
                                </m:r>
                              </m:sup>
                            </m:sSup>
                          </m:den>
                        </m:f>
                      </m:e>
                    </m:d>
                  </m:e>
                  <m:sup>
                    <m:r>
                      <w:rPr>
                        <w:rFonts w:ascii="Cambria Math" w:hAnsi="Cambria Math"/>
                      </w:rPr>
                      <m:t>8</m:t>
                    </m:r>
                  </m:sup>
                </m:sSup>
                <m:r>
                  <m:rPr>
                    <m:sty m:val="p"/>
                  </m:rPr>
                  <w:rPr>
                    <w:rFonts w:ascii="Cambria Math" w:hAnsi="Cambria Math"/>
                  </w:rPr>
                  <w:br/>
                </m:r>
              </m:oMath>
              <m:oMath>
                <m:r>
                  <w:rPr>
                    <w:rFonts w:ascii="Cambria Math" w:hAnsi="Cambria Math"/>
                  </w:rPr>
                  <m:t>=3003×</m:t>
                </m:r>
                <m:sSup>
                  <m:sSupPr>
                    <m:ctrlPr>
                      <w:rPr>
                        <w:rFonts w:ascii="Cambria Math" w:hAnsi="Cambria Math"/>
                        <w:i/>
                      </w:rPr>
                    </m:ctrlPr>
                  </m:sSupPr>
                  <m:e>
                    <m:r>
                      <w:rPr>
                        <w:rFonts w:ascii="Cambria Math" w:hAnsi="Cambria Math"/>
                      </w:rPr>
                      <m:t>x</m:t>
                    </m:r>
                  </m:e>
                  <m:sup>
                    <m:r>
                      <w:rPr>
                        <w:rFonts w:ascii="Cambria Math" w:hAnsi="Cambria Math"/>
                      </w:rPr>
                      <m:t>24</m:t>
                    </m:r>
                  </m:sup>
                </m:sSup>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8</m:t>
                        </m:r>
                      </m:sup>
                    </m:sSup>
                  </m:num>
                  <m:den>
                    <m:sSup>
                      <m:sSupPr>
                        <m:ctrlPr>
                          <w:rPr>
                            <w:rFonts w:ascii="Cambria Math" w:hAnsi="Cambria Math"/>
                            <w:i/>
                          </w:rPr>
                        </m:ctrlPr>
                      </m:sSupPr>
                      <m:e>
                        <m:r>
                          <w:rPr>
                            <w:rFonts w:ascii="Cambria Math" w:hAnsi="Cambria Math"/>
                          </w:rPr>
                          <m:t>x</m:t>
                        </m:r>
                      </m:e>
                      <m:sup>
                        <m:r>
                          <w:rPr>
                            <w:rFonts w:ascii="Cambria Math" w:hAnsi="Cambria Math"/>
                          </w:rPr>
                          <m:t>24</m:t>
                        </m:r>
                      </m:sup>
                    </m:sSup>
                  </m:den>
                </m:f>
                <m:r>
                  <m:rPr>
                    <m:sty m:val="p"/>
                  </m:rPr>
                  <w:rPr>
                    <w:rFonts w:ascii="Cambria Math" w:hAnsi="Cambria Math"/>
                  </w:rPr>
                  <w:br/>
                </m:r>
              </m:oMath>
              <m:oMath>
                <m:r>
                  <w:rPr>
                    <w:rFonts w:ascii="Cambria Math" w:hAnsi="Cambria Math"/>
                  </w:rPr>
                  <m:t>=3003×</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8</m:t>
                    </m:r>
                  </m:sup>
                </m:sSup>
                <m:r>
                  <m:rPr>
                    <m:sty m:val="p"/>
                  </m:rPr>
                  <w:rPr>
                    <w:rFonts w:ascii="Cambria Math" w:hAnsi="Cambria Math"/>
                  </w:rPr>
                  <w:br/>
                </m:r>
              </m:oMath>
              <m:oMath>
                <m:r>
                  <w:rPr>
                    <w:rFonts w:ascii="Cambria Math" w:hAnsi="Cambria Math"/>
                  </w:rPr>
                  <m:t>=3003</m:t>
                </m:r>
              </m:oMath>
            </m:oMathPara>
          </w:p>
        </w:tc>
        <w:tc>
          <w:tcPr>
            <w:tcW w:w="2913" w:type="dxa"/>
          </w:tcPr>
          <w:p w14:paraId="55D1CD1A" w14:textId="77777777" w:rsidR="003939D1" w:rsidRPr="001D2B21" w:rsidRDefault="003939D1" w:rsidP="00FA5B29">
            <w:pPr>
              <w:cnfStyle w:val="000000010000" w:firstRow="0" w:lastRow="0" w:firstColumn="0" w:lastColumn="0" w:oddVBand="0" w:evenVBand="0" w:oddHBand="0" w:evenHBand="1" w:firstRowFirstColumn="0" w:firstRowLastColumn="0" w:lastRowFirstColumn="0" w:lastRowLastColumn="0"/>
            </w:pPr>
            <w:r w:rsidRPr="001D2B21">
              <w:t>Substitute into general term</w:t>
            </w:r>
          </w:p>
          <w:p w14:paraId="6CB62FD1" w14:textId="1F01827F" w:rsidR="003939D1" w:rsidRPr="001D2B21" w:rsidRDefault="00343A15" w:rsidP="00FA5B29">
            <w:pPr>
              <w:cnfStyle w:val="000000010000" w:firstRow="0" w:lastRow="0" w:firstColumn="0" w:lastColumn="0" w:oddVBand="0" w:evenVBand="0" w:oddHBand="0" w:evenHBand="1" w:firstRowFirstColumn="0" w:firstRowLastColumn="0" w:lastRowFirstColumn="0" w:lastRowLastColumn="0"/>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14</m:t>
                          </m:r>
                        </m:e>
                      </m:mr>
                      <m:mr>
                        <m:e>
                          <m:r>
                            <w:rPr>
                              <w:rFonts w:ascii="Cambria Math" w:hAnsi="Cambria Math"/>
                            </w:rPr>
                            <m:t>4</m:t>
                          </m:r>
                        </m:e>
                      </m:mr>
                    </m:m>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3x</m:t>
                            </m:r>
                          </m:e>
                          <m:sup>
                            <m:r>
                              <w:rPr>
                                <w:rFonts w:ascii="Cambria Math" w:hAnsi="Cambria Math"/>
                              </w:rPr>
                              <m:t>2</m:t>
                            </m:r>
                          </m:sup>
                        </m:sSup>
                      </m:e>
                    </m:d>
                  </m:e>
                  <m:sup>
                    <m:r>
                      <w:rPr>
                        <w:rFonts w:ascii="Cambria Math" w:hAnsi="Cambria Math"/>
                      </w:rPr>
                      <m:t>10</m:t>
                    </m:r>
                  </m:sup>
                </m:sSup>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5</m:t>
                                </m:r>
                              </m:sup>
                            </m:sSup>
                          </m:den>
                        </m:f>
                      </m:e>
                    </m:d>
                  </m:e>
                  <m:sup>
                    <m:r>
                      <w:rPr>
                        <w:rFonts w:ascii="Cambria Math" w:hAnsi="Cambria Math"/>
                      </w:rPr>
                      <m:t>4</m:t>
                    </m:r>
                  </m:sup>
                </m:sSup>
                <m:r>
                  <m:rPr>
                    <m:sty m:val="p"/>
                  </m:rPr>
                  <w:rPr>
                    <w:rFonts w:ascii="Cambria Math" w:hAnsi="Cambria Math"/>
                  </w:rPr>
                  <w:br/>
                </m:r>
              </m:oMath>
              <m:oMath>
                <m:r>
                  <w:rPr>
                    <w:rFonts w:ascii="Cambria Math" w:hAnsi="Cambria Math"/>
                  </w:rPr>
                  <m:t>=1001×</m:t>
                </m:r>
                <m:sSup>
                  <m:sSupPr>
                    <m:ctrlPr>
                      <w:rPr>
                        <w:rFonts w:ascii="Cambria Math" w:hAnsi="Cambria Math"/>
                        <w:i/>
                      </w:rPr>
                    </m:ctrlPr>
                  </m:sSupPr>
                  <m:e>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e>
                    </m:d>
                  </m:e>
                  <m:sup>
                    <m:r>
                      <w:rPr>
                        <w:rFonts w:ascii="Cambria Math" w:hAnsi="Cambria Math"/>
                      </w:rPr>
                      <m:t>10</m:t>
                    </m:r>
                  </m:sup>
                </m:sSup>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5</m:t>
                                </m:r>
                              </m:sup>
                            </m:sSup>
                          </m:den>
                        </m:f>
                      </m:e>
                    </m:d>
                  </m:e>
                  <m:sup>
                    <m:r>
                      <w:rPr>
                        <w:rFonts w:ascii="Cambria Math" w:hAnsi="Cambria Math"/>
                      </w:rPr>
                      <m:t>4</m:t>
                    </m:r>
                  </m:sup>
                </m:sSup>
                <m:r>
                  <m:rPr>
                    <m:sty m:val="p"/>
                  </m:rPr>
                  <w:rPr>
                    <w:rFonts w:ascii="Cambria Math" w:hAnsi="Cambria Math"/>
                  </w:rPr>
                  <w:br/>
                </m:r>
              </m:oMath>
              <m:oMath>
                <m:r>
                  <w:rPr>
                    <w:rFonts w:ascii="Cambria Math" w:hAnsi="Cambria Math"/>
                  </w:rPr>
                  <m:t>=1001×</m:t>
                </m:r>
                <m:sSup>
                  <m:sSupPr>
                    <m:ctrlPr>
                      <w:rPr>
                        <w:rFonts w:ascii="Cambria Math" w:hAnsi="Cambria Math"/>
                        <w:i/>
                      </w:rPr>
                    </m:ctrlPr>
                  </m:sSupPr>
                  <m:e>
                    <m:r>
                      <w:rPr>
                        <w:rFonts w:ascii="Cambria Math" w:hAnsi="Cambria Math"/>
                      </w:rPr>
                      <m:t>3</m:t>
                    </m:r>
                  </m:e>
                  <m:sup>
                    <m:r>
                      <w:rPr>
                        <w:rFonts w:ascii="Cambria Math" w:hAnsi="Cambria Math"/>
                      </w:rPr>
                      <m:t>10</m:t>
                    </m:r>
                  </m:sup>
                </m:sSup>
                <m:sSup>
                  <m:sSupPr>
                    <m:ctrlPr>
                      <w:rPr>
                        <w:rFonts w:ascii="Cambria Math" w:hAnsi="Cambria Math"/>
                        <w:i/>
                      </w:rPr>
                    </m:ctrlPr>
                  </m:sSupPr>
                  <m:e>
                    <m:r>
                      <w:rPr>
                        <w:rFonts w:ascii="Cambria Math" w:hAnsi="Cambria Math"/>
                      </w:rPr>
                      <m:t>x</m:t>
                    </m:r>
                  </m:e>
                  <m:sup>
                    <m:r>
                      <w:rPr>
                        <w:rFonts w:ascii="Cambria Math" w:hAnsi="Cambria Math"/>
                      </w:rPr>
                      <m:t>20</m:t>
                    </m:r>
                  </m:sup>
                </m:sSup>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4</m:t>
                        </m:r>
                      </m:sup>
                    </m:sSup>
                  </m:num>
                  <m:den>
                    <m:sSup>
                      <m:sSupPr>
                        <m:ctrlPr>
                          <w:rPr>
                            <w:rFonts w:ascii="Cambria Math" w:hAnsi="Cambria Math"/>
                            <w:i/>
                          </w:rPr>
                        </m:ctrlPr>
                      </m:sSupPr>
                      <m:e>
                        <m:r>
                          <w:rPr>
                            <w:rFonts w:ascii="Cambria Math" w:hAnsi="Cambria Math"/>
                          </w:rPr>
                          <m:t>x</m:t>
                        </m:r>
                      </m:e>
                      <m:sup>
                        <m:r>
                          <w:rPr>
                            <w:rFonts w:ascii="Cambria Math" w:hAnsi="Cambria Math"/>
                          </w:rPr>
                          <m:t>20</m:t>
                        </m:r>
                      </m:sup>
                    </m:sSup>
                  </m:den>
                </m:f>
                <m:r>
                  <m:rPr>
                    <m:sty m:val="p"/>
                  </m:rPr>
                  <w:rPr>
                    <w:rFonts w:ascii="Cambria Math" w:hAnsi="Cambria Math"/>
                  </w:rPr>
                  <w:br/>
                </m:r>
              </m:oMath>
              <m:oMath>
                <m:r>
                  <w:rPr>
                    <w:rFonts w:ascii="Cambria Math" w:hAnsi="Cambria Math"/>
                  </w:rPr>
                  <m:t>=59 108 049</m:t>
                </m:r>
              </m:oMath>
            </m:oMathPara>
          </w:p>
        </w:tc>
        <w:tc>
          <w:tcPr>
            <w:tcW w:w="2913" w:type="dxa"/>
          </w:tcPr>
          <w:p w14:paraId="245548CF" w14:textId="77777777" w:rsidR="003939D1" w:rsidRPr="001D2B21" w:rsidRDefault="003939D1" w:rsidP="00FA5B29">
            <w:pPr>
              <w:cnfStyle w:val="000000010000" w:firstRow="0" w:lastRow="0" w:firstColumn="0" w:lastColumn="0" w:oddVBand="0" w:evenVBand="0" w:oddHBand="0" w:evenHBand="1" w:firstRowFirstColumn="0" w:firstRowLastColumn="0" w:lastRowFirstColumn="0" w:lastRowLastColumn="0"/>
            </w:pPr>
            <w:r w:rsidRPr="001D2B21">
              <w:t>Substitute into general term</w:t>
            </w:r>
          </w:p>
          <w:p w14:paraId="76D6E59E" w14:textId="62B07D0C" w:rsidR="003939D1" w:rsidRPr="001D2B21" w:rsidRDefault="00343A15" w:rsidP="00FA5B29">
            <w:pPr>
              <w:cnfStyle w:val="000000010000" w:firstRow="0" w:lastRow="0" w:firstColumn="0" w:lastColumn="0" w:oddVBand="0" w:evenVBand="0" w:oddHBand="0" w:evenHBand="1" w:firstRowFirstColumn="0" w:firstRowLastColumn="0" w:lastRowFirstColumn="0" w:lastRowLastColumn="0"/>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12</m:t>
                          </m:r>
                        </m:e>
                      </m:mr>
                      <m:mr>
                        <m:e>
                          <m:r>
                            <w:rPr>
                              <w:rFonts w:ascii="Cambria Math" w:hAnsi="Cambria Math"/>
                            </w:rPr>
                            <m:t>4</m:t>
                          </m:r>
                        </m:e>
                      </m:mr>
                    </m:m>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2x</m:t>
                            </m:r>
                          </m:e>
                          <m:sup>
                            <m:r>
                              <w:rPr>
                                <w:rFonts w:ascii="Cambria Math" w:hAnsi="Cambria Math"/>
                              </w:rPr>
                              <m:t>2</m:t>
                            </m:r>
                          </m:sup>
                        </m:sSup>
                      </m:e>
                    </m:d>
                  </m:e>
                  <m:sup>
                    <m:r>
                      <w:rPr>
                        <w:rFonts w:ascii="Cambria Math" w:hAnsi="Cambria Math"/>
                      </w:rPr>
                      <m:t>8</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m:t>
                            </m:r>
                          </m:num>
                          <m:den>
                            <m:sSup>
                              <m:sSupPr>
                                <m:ctrlPr>
                                  <w:rPr>
                                    <w:rFonts w:ascii="Cambria Math" w:hAnsi="Cambria Math"/>
                                    <w:i/>
                                  </w:rPr>
                                </m:ctrlPr>
                              </m:sSupPr>
                              <m:e>
                                <m:r>
                                  <w:rPr>
                                    <w:rFonts w:ascii="Cambria Math" w:hAnsi="Cambria Math"/>
                                  </w:rPr>
                                  <m:t>x</m:t>
                                </m:r>
                              </m:e>
                              <m:sup>
                                <m:r>
                                  <w:rPr>
                                    <w:rFonts w:ascii="Cambria Math" w:hAnsi="Cambria Math"/>
                                  </w:rPr>
                                  <m:t>4</m:t>
                                </m:r>
                              </m:sup>
                            </m:sSup>
                          </m:den>
                        </m:f>
                      </m:e>
                    </m:d>
                  </m:e>
                  <m:sup>
                    <m:r>
                      <w:rPr>
                        <w:rFonts w:ascii="Cambria Math" w:hAnsi="Cambria Math"/>
                      </w:rPr>
                      <m:t>4</m:t>
                    </m:r>
                  </m:sup>
                </m:sSup>
                <m:r>
                  <m:rPr>
                    <m:sty m:val="p"/>
                  </m:rPr>
                  <w:rPr>
                    <w:rFonts w:ascii="Cambria Math" w:hAnsi="Cambria Math"/>
                  </w:rPr>
                  <w:br/>
                </m:r>
              </m:oMath>
              <m:oMath>
                <m:r>
                  <w:rPr>
                    <w:rFonts w:ascii="Cambria Math" w:hAnsi="Cambria Math"/>
                  </w:rPr>
                  <m:t>=495×</m:t>
                </m:r>
                <m:sSup>
                  <m:sSupPr>
                    <m:ctrlPr>
                      <w:rPr>
                        <w:rFonts w:ascii="Cambria Math" w:hAnsi="Cambria Math"/>
                        <w:i/>
                      </w:rPr>
                    </m:ctrlPr>
                  </m:sSupPr>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e>
                    </m:d>
                  </m:e>
                  <m:sup>
                    <m:r>
                      <w:rPr>
                        <w:rFonts w:ascii="Cambria Math" w:hAnsi="Cambria Math"/>
                      </w:rPr>
                      <m:t>8</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m:t>
                            </m:r>
                          </m:num>
                          <m:den>
                            <m:sSup>
                              <m:sSupPr>
                                <m:ctrlPr>
                                  <w:rPr>
                                    <w:rFonts w:ascii="Cambria Math" w:hAnsi="Cambria Math"/>
                                    <w:i/>
                                  </w:rPr>
                                </m:ctrlPr>
                              </m:sSupPr>
                              <m:e>
                                <m:r>
                                  <w:rPr>
                                    <w:rFonts w:ascii="Cambria Math" w:hAnsi="Cambria Math"/>
                                  </w:rPr>
                                  <m:t>x</m:t>
                                </m:r>
                              </m:e>
                              <m:sup>
                                <m:r>
                                  <w:rPr>
                                    <w:rFonts w:ascii="Cambria Math" w:hAnsi="Cambria Math"/>
                                  </w:rPr>
                                  <m:t>4</m:t>
                                </m:r>
                              </m:sup>
                            </m:sSup>
                          </m:den>
                        </m:f>
                      </m:e>
                    </m:d>
                  </m:e>
                  <m:sup>
                    <m:r>
                      <w:rPr>
                        <w:rFonts w:ascii="Cambria Math" w:hAnsi="Cambria Math"/>
                      </w:rPr>
                      <m:t>4</m:t>
                    </m:r>
                  </m:sup>
                </m:sSup>
                <m:r>
                  <m:rPr>
                    <m:sty m:val="p"/>
                  </m:rPr>
                  <w:rPr>
                    <w:rFonts w:ascii="Cambria Math" w:hAnsi="Cambria Math"/>
                  </w:rPr>
                  <w:br/>
                </m:r>
              </m:oMath>
              <m:oMath>
                <m:r>
                  <w:rPr>
                    <w:rFonts w:ascii="Cambria Math" w:hAnsi="Cambria Math"/>
                  </w:rPr>
                  <m:t>=495×</m:t>
                </m:r>
                <m:sSup>
                  <m:sSupPr>
                    <m:ctrlPr>
                      <w:rPr>
                        <w:rFonts w:ascii="Cambria Math" w:hAnsi="Cambria Math"/>
                        <w:i/>
                      </w:rPr>
                    </m:ctrlPr>
                  </m:sSupPr>
                  <m:e>
                    <m:r>
                      <w:rPr>
                        <w:rFonts w:ascii="Cambria Math" w:hAnsi="Cambria Math"/>
                      </w:rPr>
                      <m:t>2</m:t>
                    </m:r>
                  </m:e>
                  <m:sup>
                    <m:r>
                      <w:rPr>
                        <w:rFonts w:ascii="Cambria Math" w:hAnsi="Cambria Math"/>
                      </w:rPr>
                      <m:t>8</m:t>
                    </m:r>
                  </m:sup>
                </m:sSup>
                <m:sSup>
                  <m:sSupPr>
                    <m:ctrlPr>
                      <w:rPr>
                        <w:rFonts w:ascii="Cambria Math" w:hAnsi="Cambria Math"/>
                        <w:i/>
                      </w:rPr>
                    </m:ctrlPr>
                  </m:sSupPr>
                  <m:e>
                    <m:r>
                      <w:rPr>
                        <w:rFonts w:ascii="Cambria Math" w:hAnsi="Cambria Math"/>
                      </w:rPr>
                      <m:t>x</m:t>
                    </m:r>
                  </m:e>
                  <m:sup>
                    <m:r>
                      <w:rPr>
                        <w:rFonts w:ascii="Cambria Math" w:hAnsi="Cambria Math"/>
                      </w:rPr>
                      <m:t>16</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5</m:t>
                        </m:r>
                      </m:e>
                      <m:sup>
                        <m:r>
                          <w:rPr>
                            <w:rFonts w:ascii="Cambria Math" w:hAnsi="Cambria Math"/>
                          </w:rPr>
                          <m:t>4</m:t>
                        </m:r>
                      </m:sup>
                    </m:sSup>
                  </m:num>
                  <m:den>
                    <m:sSup>
                      <m:sSupPr>
                        <m:ctrlPr>
                          <w:rPr>
                            <w:rFonts w:ascii="Cambria Math" w:hAnsi="Cambria Math"/>
                            <w:i/>
                          </w:rPr>
                        </m:ctrlPr>
                      </m:sSupPr>
                      <m:e>
                        <m:r>
                          <w:rPr>
                            <w:rFonts w:ascii="Cambria Math" w:hAnsi="Cambria Math"/>
                          </w:rPr>
                          <m:t>x</m:t>
                        </m:r>
                      </m:e>
                      <m:sup>
                        <m:r>
                          <w:rPr>
                            <w:rFonts w:ascii="Cambria Math" w:hAnsi="Cambria Math"/>
                          </w:rPr>
                          <m:t>16</m:t>
                        </m:r>
                      </m:sup>
                    </m:sSup>
                  </m:den>
                </m:f>
                <m:r>
                  <m:rPr>
                    <m:sty m:val="p"/>
                  </m:rPr>
                  <w:rPr>
                    <w:rFonts w:ascii="Cambria Math" w:hAnsi="Cambria Math"/>
                  </w:rPr>
                  <w:br/>
                </m:r>
              </m:oMath>
              <m:oMath>
                <m:r>
                  <w:rPr>
                    <w:rFonts w:ascii="Cambria Math" w:hAnsi="Cambria Math"/>
                  </w:rPr>
                  <m:t>=79 200 000</m:t>
                </m:r>
              </m:oMath>
            </m:oMathPara>
          </w:p>
        </w:tc>
      </w:tr>
    </w:tbl>
    <w:p w14:paraId="38A4FA7E" w14:textId="77777777" w:rsidR="003939D1" w:rsidRDefault="003939D1" w:rsidP="003939D1">
      <w:pPr>
        <w:sectPr w:rsidR="003939D1" w:rsidSect="003939D1">
          <w:pgSz w:w="16840" w:h="11900" w:orient="landscape"/>
          <w:pgMar w:top="1134" w:right="1134" w:bottom="1134" w:left="1134" w:header="709" w:footer="709" w:gutter="0"/>
          <w:cols w:space="708"/>
          <w:docGrid w:linePitch="360"/>
        </w:sectPr>
      </w:pPr>
    </w:p>
    <w:p w14:paraId="0F3BEAF3" w14:textId="5E67A7E7" w:rsidR="00455FFC" w:rsidRDefault="00455FFC" w:rsidP="00455FFC">
      <w:pPr>
        <w:pStyle w:val="Heading3"/>
      </w:pPr>
      <w:r>
        <w:t xml:space="preserve">Appendix </w:t>
      </w:r>
      <w:r w:rsidR="00F5156F">
        <w:t>C</w:t>
      </w:r>
      <w:r>
        <w:t xml:space="preserve"> </w:t>
      </w:r>
      <w:r w:rsidR="00E74C9F">
        <w:t>–</w:t>
      </w:r>
      <w:r>
        <w:t xml:space="preserve"> </w:t>
      </w:r>
      <w:r w:rsidR="00E74C9F">
        <w:t xml:space="preserve">add </w:t>
      </w:r>
      <w:r>
        <w:t>them up</w:t>
      </w:r>
    </w:p>
    <w:tbl>
      <w:tblPr>
        <w:tblStyle w:val="TableGrid"/>
        <w:tblW w:w="0" w:type="auto"/>
        <w:tblLook w:val="04A0" w:firstRow="1" w:lastRow="0" w:firstColumn="1" w:lastColumn="0" w:noHBand="0" w:noVBand="1"/>
        <w:tblDescription w:val="Solutions to Appendix B."/>
      </w:tblPr>
      <w:tblGrid>
        <w:gridCol w:w="4811"/>
        <w:gridCol w:w="4811"/>
      </w:tblGrid>
      <w:tr w:rsidR="00455FFC" w14:paraId="611690DF" w14:textId="77777777" w:rsidTr="00B56145">
        <w:trPr>
          <w:trHeight w:val="5669"/>
        </w:trPr>
        <w:tc>
          <w:tcPr>
            <w:tcW w:w="4811" w:type="dxa"/>
          </w:tcPr>
          <w:p w14:paraId="08B12F58" w14:textId="77777777" w:rsidR="00455FFC" w:rsidRDefault="00455FFC" w:rsidP="00B56145">
            <w:pPr>
              <w:rPr>
                <w:rFonts w:eastAsiaTheme="minorEastAsia"/>
              </w:rPr>
            </w:pPr>
            <w:r>
              <w:t xml:space="preserve">Find the coefficient of </w:t>
            </w:r>
            <m:oMath>
              <m:sSup>
                <m:sSupPr>
                  <m:ctrlPr>
                    <w:rPr>
                      <w:rFonts w:ascii="Cambria Math" w:hAnsi="Cambria Math"/>
                      <w:i/>
                    </w:rPr>
                  </m:ctrlPr>
                </m:sSupPr>
                <m:e>
                  <m:r>
                    <w:rPr>
                      <w:rFonts w:ascii="Cambria Math" w:hAnsi="Cambria Math"/>
                    </w:rPr>
                    <m:t>x</m:t>
                  </m:r>
                </m:e>
                <m:sup>
                  <m:r>
                    <w:rPr>
                      <w:rFonts w:ascii="Cambria Math" w:hAnsi="Cambria Math"/>
                    </w:rPr>
                    <m:t>5</m:t>
                  </m:r>
                </m:sup>
              </m:sSup>
            </m:oMath>
            <w:r>
              <w:rPr>
                <w:rFonts w:eastAsiaTheme="minorEastAsia"/>
              </w:rPr>
              <w:t xml:space="preserve"> in the expansion of </w:t>
            </w:r>
            <m:oMath>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x</m:t>
                          </m:r>
                        </m:den>
                      </m:f>
                    </m:e>
                  </m:d>
                </m:e>
                <m:sup>
                  <m:r>
                    <w:rPr>
                      <w:rFonts w:ascii="Cambria Math" w:eastAsiaTheme="minorEastAsia" w:hAnsi="Cambria Math"/>
                    </w:rPr>
                    <m:t>7</m:t>
                  </m:r>
                </m:sup>
              </m:sSup>
              <m:r>
                <w:rPr>
                  <w:rFonts w:ascii="Cambria Math" w:eastAsiaTheme="minorEastAsia" w:hAnsi="Cambria Math"/>
                </w:rPr>
                <m:t>.</m:t>
              </m:r>
            </m:oMath>
          </w:p>
          <w:p w14:paraId="1071E5E3" w14:textId="2460CA2B" w:rsidR="00455FFC" w:rsidRPr="00671659" w:rsidRDefault="00343A15" w:rsidP="00B56145">
            <w:pPr>
              <w:rPr>
                <w:rFonts w:ascii="Cambria Math" w:eastAsiaTheme="minorEastAsia" w:hAnsi="Cambria Math"/>
                <w:i/>
              </w:rPr>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r</m:t>
                          </m:r>
                        </m:e>
                      </m:mr>
                    </m:m>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e>
                    </m:d>
                  </m:e>
                  <m:sup>
                    <m:r>
                      <w:rPr>
                        <w:rFonts w:ascii="Cambria Math" w:hAnsi="Cambria Math"/>
                      </w:rPr>
                      <m:t>7-r</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x</m:t>
                            </m:r>
                          </m:den>
                        </m:f>
                      </m:e>
                    </m:d>
                  </m:e>
                  <m:sup>
                    <m:r>
                      <w:rPr>
                        <w:rFonts w:ascii="Cambria Math" w:hAnsi="Cambria Math"/>
                      </w:rPr>
                      <m:t>r</m:t>
                    </m:r>
                  </m:sup>
                </m:sSup>
                <m:r>
                  <m:rPr>
                    <m:sty m:val="p"/>
                  </m:rPr>
                  <w:rPr>
                    <w:rFonts w:ascii="Cambria Math" w:hAnsi="Cambria Math"/>
                  </w:rPr>
                  <w:br/>
                </m:r>
              </m:oMath>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e>
                    </m:d>
                  </m:e>
                  <m:sup>
                    <m:r>
                      <w:rPr>
                        <w:rFonts w:ascii="Cambria Math" w:hAnsi="Cambria Math"/>
                      </w:rPr>
                      <m:t>7-r</m:t>
                    </m:r>
                  </m:sup>
                </m:sSup>
                <m:sSup>
                  <m:sSupPr>
                    <m:ctrlPr>
                      <w:rPr>
                        <w:rFonts w:ascii="Cambria Math" w:hAnsi="Cambria Math"/>
                        <w:i/>
                      </w:rPr>
                    </m:ctrlPr>
                  </m:sSupPr>
                  <m:e>
                    <m:d>
                      <m:dPr>
                        <m:ctrlPr>
                          <w:rPr>
                            <w:rFonts w:ascii="Cambria Math" w:hAnsi="Cambria Math"/>
                            <w:i/>
                          </w:rPr>
                        </m:ctrlPr>
                      </m:dPr>
                      <m:e>
                        <m:r>
                          <w:rPr>
                            <w:rFonts w:ascii="Cambria Math" w:hAnsi="Cambria Math"/>
                          </w:rPr>
                          <m:t>x</m:t>
                        </m:r>
                      </m:e>
                    </m:d>
                  </m:e>
                  <m:sup>
                    <m:r>
                      <w:rPr>
                        <w:rFonts w:ascii="Cambria Math" w:hAnsi="Cambria Math"/>
                      </w:rPr>
                      <m:t>-r</m:t>
                    </m:r>
                  </m:sup>
                </m:sSup>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5</m:t>
                    </m:r>
                  </m:sup>
                </m:sSup>
                <m:r>
                  <m:rPr>
                    <m:sty m:val="p"/>
                  </m:rPr>
                  <w:rPr>
                    <w:rFonts w:ascii="Cambria Math" w:hAnsi="Cambria Math"/>
                  </w:rPr>
                  <w:br/>
                </m:r>
              </m:oMath>
              <m:oMath>
                <m:r>
                  <w:rPr>
                    <w:rFonts w:ascii="Cambria Math" w:eastAsiaTheme="minorEastAsia" w:hAnsi="Cambria Math"/>
                  </w:rPr>
                  <m:t>3</m:t>
                </m:r>
                <m:d>
                  <m:dPr>
                    <m:ctrlPr>
                      <w:rPr>
                        <w:rFonts w:ascii="Cambria Math" w:eastAsiaTheme="minorEastAsia" w:hAnsi="Cambria Math"/>
                        <w:i/>
                      </w:rPr>
                    </m:ctrlPr>
                  </m:dPr>
                  <m:e>
                    <m:r>
                      <w:rPr>
                        <w:rFonts w:ascii="Cambria Math" w:eastAsiaTheme="minorEastAsia" w:hAnsi="Cambria Math"/>
                      </w:rPr>
                      <m:t>7-r</m:t>
                    </m:r>
                  </m:e>
                </m:d>
                <m:r>
                  <w:rPr>
                    <w:rFonts w:ascii="Cambria Math" w:eastAsiaTheme="minorEastAsia" w:hAnsi="Cambria Math"/>
                  </w:rPr>
                  <m:t>-r</m:t>
                </m:r>
                <m:r>
                  <m:rPr>
                    <m:aln/>
                  </m:rPr>
                  <w:rPr>
                    <w:rFonts w:ascii="Cambria Math" w:eastAsiaTheme="minorEastAsia" w:hAnsi="Cambria Math"/>
                  </w:rPr>
                  <m:t>=5</m:t>
                </m:r>
                <m:r>
                  <m:rPr>
                    <m:sty m:val="p"/>
                  </m:rPr>
                  <w:rPr>
                    <w:rFonts w:ascii="Cambria Math" w:eastAsiaTheme="minorEastAsia" w:hAnsi="Cambria Math"/>
                  </w:rPr>
                  <w:br/>
                </m:r>
              </m:oMath>
              <m:oMath>
                <m:r>
                  <w:rPr>
                    <w:rFonts w:ascii="Cambria Math" w:eastAsiaTheme="minorEastAsia" w:hAnsi="Cambria Math"/>
                  </w:rPr>
                  <m:t>21-3r-r</m:t>
                </m:r>
                <m:r>
                  <m:rPr>
                    <m:aln/>
                  </m:rPr>
                  <w:rPr>
                    <w:rFonts w:ascii="Cambria Math" w:eastAsiaTheme="minorEastAsia" w:hAnsi="Cambria Math"/>
                  </w:rPr>
                  <m:t>=5</m:t>
                </m:r>
                <m:r>
                  <m:rPr>
                    <m:sty m:val="p"/>
                  </m:rPr>
                  <w:rPr>
                    <w:rFonts w:ascii="Cambria Math" w:eastAsiaTheme="minorEastAsia" w:hAnsi="Cambria Math"/>
                  </w:rPr>
                  <w:br/>
                </m:r>
              </m:oMath>
              <m:oMath>
                <m:r>
                  <w:rPr>
                    <w:rFonts w:ascii="Cambria Math" w:eastAsiaTheme="minorEastAsia" w:hAnsi="Cambria Math"/>
                  </w:rPr>
                  <m:t>16</m:t>
                </m:r>
                <m:r>
                  <m:rPr>
                    <m:aln/>
                  </m:rPr>
                  <w:rPr>
                    <w:rFonts w:ascii="Cambria Math" w:eastAsiaTheme="minorEastAsia" w:hAnsi="Cambria Math"/>
                  </w:rPr>
                  <m:t>=4r</m:t>
                </m:r>
                <m:r>
                  <m:rPr>
                    <m:sty m:val="p"/>
                  </m:rPr>
                  <w:rPr>
                    <w:rFonts w:ascii="Cambria Math" w:eastAsiaTheme="minorEastAsia" w:hAnsi="Cambria Math"/>
                  </w:rPr>
                  <w:br/>
                </m:r>
              </m:oMath>
              <m:oMath>
                <m:r>
                  <w:rPr>
                    <w:rFonts w:ascii="Cambria Math" w:eastAsiaTheme="minorEastAsia" w:hAnsi="Cambria Math"/>
                  </w:rPr>
                  <m:t>r</m:t>
                </m:r>
                <m:r>
                  <m:rPr>
                    <m:aln/>
                  </m:rPr>
                  <w:rPr>
                    <w:rFonts w:ascii="Cambria Math" w:eastAsiaTheme="minorEastAsia" w:hAnsi="Cambria Math"/>
                  </w:rPr>
                  <m:t>=4</m:t>
                </m:r>
                <m:r>
                  <m:rPr>
                    <m:sty m:val="p"/>
                  </m:rPr>
                  <w:rPr>
                    <w:rFonts w:ascii="Cambria Math" w:eastAsiaTheme="minorEastAsia" w:hAnsi="Cambria Math"/>
                  </w:rPr>
                  <w:br/>
                </m:r>
              </m:oMath>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4</m:t>
                          </m:r>
                        </m:e>
                      </m:mr>
                    </m:m>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e>
                    </m:d>
                  </m:e>
                  <m:sup>
                    <m:r>
                      <w:rPr>
                        <w:rFonts w:ascii="Cambria Math" w:hAnsi="Cambria Math"/>
                      </w:rPr>
                      <m:t>7-4</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x</m:t>
                            </m:r>
                          </m:den>
                        </m:f>
                      </m:e>
                    </m:d>
                  </m:e>
                  <m:sup>
                    <m:r>
                      <w:rPr>
                        <w:rFonts w:ascii="Cambria Math" w:hAnsi="Cambria Math"/>
                      </w:rPr>
                      <m:t>4</m:t>
                    </m:r>
                  </m:sup>
                </m:sSup>
                <m:r>
                  <m:rPr>
                    <m:sty m:val="p"/>
                  </m:rPr>
                  <w:rPr>
                    <w:rFonts w:ascii="Cambria Math" w:hAnsi="Cambria Math"/>
                  </w:rPr>
                  <w:br/>
                </m:r>
              </m:oMath>
              <m:oMath>
                <m:r>
                  <w:rPr>
                    <w:rFonts w:ascii="Cambria Math" w:eastAsiaTheme="minorEastAsia" w:hAnsi="Cambria Math"/>
                  </w:rPr>
                  <m:t>=35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9</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e>
                    </m:d>
                  </m:e>
                  <m:sup>
                    <m:r>
                      <w:rPr>
                        <w:rFonts w:ascii="Cambria Math" w:eastAsiaTheme="minorEastAsia" w:hAnsi="Cambria Math"/>
                      </w:rPr>
                      <m:t>4</m:t>
                    </m:r>
                  </m:sup>
                </m:sSup>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m:rPr>
                    <m:sty m:val="p"/>
                  </m:rPr>
                  <w:rPr>
                    <w:rFonts w:ascii="Cambria Math" w:eastAsiaTheme="minorEastAsia" w:hAnsi="Cambria Math"/>
                  </w:rPr>
                  <w:br/>
                </m:r>
              </m:oMath>
              <m:oMath>
                <m:r>
                  <w:rPr>
                    <w:rFonts w:ascii="Cambria Math" w:eastAsiaTheme="minorEastAsia" w:hAnsi="Cambria Math"/>
                  </w:rPr>
                  <m:t>=140</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5</m:t>
                    </m:r>
                  </m:sup>
                </m:sSup>
              </m:oMath>
            </m:oMathPara>
          </w:p>
          <w:p w14:paraId="7C8D01AA" w14:textId="77777777" w:rsidR="00455FFC" w:rsidRDefault="00455FFC" w:rsidP="00B56145">
            <w:pPr>
              <w:rPr>
                <w:rFonts w:eastAsiaTheme="minorEastAsia"/>
              </w:rPr>
            </w:pPr>
          </w:p>
          <w:p w14:paraId="4885CC8B" w14:textId="77777777" w:rsidR="00455FFC" w:rsidRDefault="00455FFC" w:rsidP="00B56145"/>
        </w:tc>
        <w:tc>
          <w:tcPr>
            <w:tcW w:w="4811" w:type="dxa"/>
          </w:tcPr>
          <w:p w14:paraId="5004DF04" w14:textId="77777777" w:rsidR="00455FFC" w:rsidRDefault="00455FFC" w:rsidP="00B56145">
            <w:pPr>
              <w:suppressAutoHyphens w:val="0"/>
              <w:spacing w:after="0" w:line="276" w:lineRule="auto"/>
              <w:rPr>
                <w:rFonts w:eastAsiaTheme="minorEastAsia"/>
              </w:rPr>
            </w:pPr>
            <w:r>
              <w:t xml:space="preserve">Find the coefficient of </w:t>
            </w:r>
            <m:oMath>
              <m:sSup>
                <m:sSupPr>
                  <m:ctrlPr>
                    <w:rPr>
                      <w:rFonts w:ascii="Cambria Math" w:hAnsi="Cambria Math"/>
                      <w:i/>
                    </w:rPr>
                  </m:ctrlPr>
                </m:sSupPr>
                <m:e>
                  <m:r>
                    <w:rPr>
                      <w:rFonts w:ascii="Cambria Math" w:hAnsi="Cambria Math"/>
                    </w:rPr>
                    <m:t>x</m:t>
                  </m:r>
                </m:e>
                <m:sup>
                  <m:r>
                    <w:rPr>
                      <w:rFonts w:ascii="Cambria Math" w:hAnsi="Cambria Math"/>
                    </w:rPr>
                    <m:t>3</m:t>
                  </m:r>
                </m:sup>
              </m:sSup>
            </m:oMath>
            <w:r>
              <w:rPr>
                <w:rFonts w:eastAsiaTheme="minorEastAsia"/>
              </w:rPr>
              <w:t xml:space="preserve"> in the expansion of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4x+</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d>
                </m:e>
                <m:sup>
                  <m:r>
                    <w:rPr>
                      <w:rFonts w:ascii="Cambria Math" w:eastAsiaTheme="minorEastAsia" w:hAnsi="Cambria Math"/>
                    </w:rPr>
                    <m:t>8</m:t>
                  </m:r>
                </m:sup>
              </m:sSup>
              <m:r>
                <w:rPr>
                  <w:rFonts w:ascii="Cambria Math" w:eastAsiaTheme="minorEastAsia" w:hAnsi="Cambria Math"/>
                </w:rPr>
                <m:t>.</m:t>
              </m:r>
            </m:oMath>
          </w:p>
          <w:p w14:paraId="65EC7338" w14:textId="543DF645" w:rsidR="00455FFC" w:rsidRPr="003777AC" w:rsidRDefault="00343A15" w:rsidP="00B56145">
            <w:pPr>
              <w:rPr>
                <w:rFonts w:eastAsiaTheme="minorEastAsia"/>
              </w:rPr>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8</m:t>
                          </m:r>
                        </m:e>
                      </m:mr>
                      <m:mr>
                        <m:e>
                          <m:r>
                            <w:rPr>
                              <w:rFonts w:ascii="Cambria Math" w:hAnsi="Cambria Math"/>
                            </w:rPr>
                            <m:t>r</m:t>
                          </m:r>
                        </m:e>
                      </m:mr>
                    </m:m>
                  </m:e>
                </m:d>
                <m:sSup>
                  <m:sSupPr>
                    <m:ctrlPr>
                      <w:rPr>
                        <w:rFonts w:ascii="Cambria Math" w:hAnsi="Cambria Math"/>
                        <w:i/>
                      </w:rPr>
                    </m:ctrlPr>
                  </m:sSupPr>
                  <m:e>
                    <m:d>
                      <m:dPr>
                        <m:ctrlPr>
                          <w:rPr>
                            <w:rFonts w:ascii="Cambria Math" w:hAnsi="Cambria Math"/>
                            <w:i/>
                          </w:rPr>
                        </m:ctrlPr>
                      </m:dPr>
                      <m:e>
                        <m:r>
                          <w:rPr>
                            <w:rFonts w:ascii="Cambria Math" w:hAnsi="Cambria Math"/>
                          </w:rPr>
                          <m:t>4x</m:t>
                        </m:r>
                      </m:e>
                    </m:d>
                  </m:e>
                  <m:sup>
                    <m:r>
                      <w:rPr>
                        <w:rFonts w:ascii="Cambria Math" w:hAnsi="Cambria Math"/>
                      </w:rPr>
                      <m:t>8-r</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r</m:t>
                    </m:r>
                  </m:sup>
                </m:sSup>
              </m:oMath>
            </m:oMathPara>
          </w:p>
          <w:p w14:paraId="3B0D1239" w14:textId="53350281" w:rsidR="00455FFC" w:rsidRPr="003777AC" w:rsidRDefault="00E53CD2" w:rsidP="00B56145">
            <w:pPr>
              <w:rPr>
                <w:rFonts w:eastAsiaTheme="minorEastAsia"/>
              </w:rPr>
            </w:pPr>
            <m:oMathPara>
              <m:oMath>
                <m:r>
                  <w:rPr>
                    <w:rFonts w:ascii="Cambria Math" w:eastAsiaTheme="minorEastAsia" w:hAnsi="Cambria Math"/>
                  </w:rPr>
                  <m:t>r=5</m:t>
                </m:r>
                <m:r>
                  <m:rPr>
                    <m:sty m:val="p"/>
                  </m:rPr>
                  <w:rPr>
                    <w:rFonts w:ascii="Cambria Math" w:eastAsiaTheme="minorEastAsia" w:hAnsi="Cambria Math"/>
                  </w:rPr>
                  <w:br/>
                </m:r>
              </m:oMath>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8</m:t>
                          </m:r>
                        </m:e>
                      </m:mr>
                      <m:mr>
                        <m:e>
                          <m:r>
                            <w:rPr>
                              <w:rFonts w:ascii="Cambria Math" w:hAnsi="Cambria Math"/>
                            </w:rPr>
                            <m:t>5</m:t>
                          </m:r>
                        </m:e>
                      </m:mr>
                    </m:m>
                  </m:e>
                </m:d>
                <m:sSup>
                  <m:sSupPr>
                    <m:ctrlPr>
                      <w:rPr>
                        <w:rFonts w:ascii="Cambria Math" w:hAnsi="Cambria Math"/>
                        <w:i/>
                      </w:rPr>
                    </m:ctrlPr>
                  </m:sSupPr>
                  <m:e>
                    <m:d>
                      <m:dPr>
                        <m:ctrlPr>
                          <w:rPr>
                            <w:rFonts w:ascii="Cambria Math" w:hAnsi="Cambria Math"/>
                            <w:i/>
                          </w:rPr>
                        </m:ctrlPr>
                      </m:dPr>
                      <m:e>
                        <m:r>
                          <w:rPr>
                            <w:rFonts w:ascii="Cambria Math" w:hAnsi="Cambria Math"/>
                          </w:rPr>
                          <m:t>4x</m:t>
                        </m:r>
                      </m:e>
                    </m:d>
                  </m:e>
                  <m:sup>
                    <m:r>
                      <w:rPr>
                        <w:rFonts w:ascii="Cambria Math" w:hAnsi="Cambria Math"/>
                      </w:rPr>
                      <m:t>8-5</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3</m:t>
                    </m:r>
                  </m:sup>
                </m:sSup>
              </m:oMath>
            </m:oMathPara>
          </w:p>
          <w:p w14:paraId="7F80D73D" w14:textId="77777777" w:rsidR="00455FFC" w:rsidRPr="00671659" w:rsidRDefault="00455FFC" w:rsidP="00B56145">
            <w:pPr>
              <w:rPr>
                <w:rFonts w:ascii="Cambria Math" w:eastAsiaTheme="minorEastAsia" w:hAnsi="Cambria Math"/>
                <w:i/>
              </w:rPr>
            </w:pPr>
            <m:oMathPara>
              <m:oMath>
                <m:r>
                  <w:rPr>
                    <w:rFonts w:ascii="Cambria Math" w:eastAsiaTheme="minorEastAsia" w:hAnsi="Cambria Math"/>
                  </w:rPr>
                  <m:t xml:space="preserve">=56 </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4</m:t>
                        </m:r>
                      </m:e>
                    </m:d>
                  </m:e>
                  <m:sup>
                    <m:r>
                      <w:rPr>
                        <w:rFonts w:ascii="Cambria Math" w:eastAsiaTheme="minorEastAsia" w:hAnsi="Cambria Math"/>
                      </w:rPr>
                      <m:t>3</m:t>
                    </m:r>
                  </m:sup>
                </m:sSup>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d>
                  </m:e>
                  <m:sup>
                    <m:r>
                      <w:rPr>
                        <w:rFonts w:ascii="Cambria Math" w:eastAsiaTheme="minorEastAsia" w:hAnsi="Cambria Math"/>
                      </w:rPr>
                      <m:t>3</m:t>
                    </m:r>
                  </m:sup>
                </m:sSup>
                <m:r>
                  <m:rPr>
                    <m:sty m:val="p"/>
                  </m:rPr>
                  <w:rPr>
                    <w:rFonts w:ascii="Cambria Math" w:eastAsiaTheme="minorEastAsia" w:hAnsi="Cambria Math"/>
                  </w:rPr>
                  <w:br/>
                </m:r>
              </m:oMath>
              <m:oMath>
                <m:r>
                  <w:rPr>
                    <w:rFonts w:ascii="Cambria Math" w:eastAsiaTheme="minorEastAsia" w:hAnsi="Cambria Math"/>
                  </w:rPr>
                  <m:t>=448</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oMath>
            </m:oMathPara>
          </w:p>
          <w:p w14:paraId="0CCE4AC1" w14:textId="77777777" w:rsidR="00455FFC" w:rsidRDefault="00455FFC" w:rsidP="00B56145">
            <w:pPr>
              <w:suppressAutoHyphens w:val="0"/>
              <w:spacing w:after="0" w:line="276" w:lineRule="auto"/>
              <w:rPr>
                <w:rFonts w:eastAsiaTheme="majorEastAsia"/>
                <w:bCs/>
                <w:color w:val="002664"/>
                <w:sz w:val="36"/>
                <w:szCs w:val="48"/>
              </w:rPr>
            </w:pPr>
            <w:r>
              <w:rPr>
                <w:rFonts w:eastAsiaTheme="majorEastAsia"/>
                <w:bCs/>
                <w:noProof/>
                <w:color w:val="002664"/>
                <w:sz w:val="36"/>
                <w:szCs w:val="48"/>
              </w:rPr>
              <mc:AlternateContent>
                <mc:Choice Requires="wps">
                  <w:drawing>
                    <wp:anchor distT="0" distB="0" distL="114300" distR="114300" simplePos="0" relativeHeight="251658752" behindDoc="0" locked="0" layoutInCell="1" allowOverlap="1" wp14:anchorId="2B73B406" wp14:editId="10CE1FE7">
                      <wp:simplePos x="0" y="0"/>
                      <wp:positionH relativeFrom="column">
                        <wp:posOffset>-843915</wp:posOffset>
                      </wp:positionH>
                      <wp:positionV relativeFrom="paragraph">
                        <wp:posOffset>792533</wp:posOffset>
                      </wp:positionV>
                      <wp:extent cx="1568273" cy="1374154"/>
                      <wp:effectExtent l="0" t="0" r="13335" b="16510"/>
                      <wp:wrapNone/>
                      <wp:docPr id="726357865" name="Oval 1"/>
                      <wp:cNvGraphicFramePr/>
                      <a:graphic xmlns:a="http://schemas.openxmlformats.org/drawingml/2006/main">
                        <a:graphicData uri="http://schemas.microsoft.com/office/word/2010/wordprocessingShape">
                          <wps:wsp>
                            <wps:cNvSpPr/>
                            <wps:spPr>
                              <a:xfrm>
                                <a:off x="0" y="0"/>
                                <a:ext cx="1568273" cy="1374154"/>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D91A52A" w14:textId="77777777" w:rsidR="00455FFC" w:rsidRPr="0089163D" w:rsidRDefault="00455FFC" w:rsidP="00455FFC">
                                  <w:pPr>
                                    <w:jc w:val="center"/>
                                    <w:rPr>
                                      <w:sz w:val="36"/>
                                      <w:szCs w:val="40"/>
                                    </w:rPr>
                                  </w:pPr>
                                  <w:r w:rsidRPr="0089163D">
                                    <w:rPr>
                                      <w:sz w:val="36"/>
                                      <w:szCs w:val="40"/>
                                    </w:rPr>
                                    <w:t>490 924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73B406" id="_x0000_s1027" style="position:absolute;margin-left:-66.45pt;margin-top:62.4pt;width:123.5pt;height:108.2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" fillcolor="#4472c4 [3204]" strokecolor="#09101d [484]" strokeweight="1pt">
                      <v:stroke joinstyle="miter"/>
                      <v:textbox>
                        <w:txbxContent>
                          <w:p w14:paraId="0D91A52A" w14:textId="77777777" w:rsidR="00455FFC" w:rsidRPr="0089163D" w:rsidRDefault="00455FFC" w:rsidP="00455FFC">
                            <w:pPr>
                              <w:jc w:val="center"/>
                              <w:rPr>
                                <w:sz w:val="36"/>
                                <w:szCs w:val="40"/>
                              </w:rPr>
                            </w:pPr>
                            <w:r w:rsidRPr="0089163D">
                              <w:rPr>
                                <w:sz w:val="36"/>
                                <w:szCs w:val="40"/>
                              </w:rPr>
                              <w:t>490 924</w:t>
                            </w:r>
                          </w:p>
                        </w:txbxContent>
                      </v:textbox>
                    </v:oval>
                  </w:pict>
                </mc:Fallback>
              </mc:AlternateContent>
            </w:r>
          </w:p>
        </w:tc>
      </w:tr>
      <w:tr w:rsidR="00455FFC" w14:paraId="67F13463" w14:textId="77777777" w:rsidTr="00B56145">
        <w:trPr>
          <w:trHeight w:val="5669"/>
        </w:trPr>
        <w:tc>
          <w:tcPr>
            <w:tcW w:w="4811" w:type="dxa"/>
          </w:tcPr>
          <w:p w14:paraId="39C0B525" w14:textId="77777777" w:rsidR="00455FFC" w:rsidRDefault="00455FFC" w:rsidP="00B56145">
            <w:pPr>
              <w:suppressAutoHyphens w:val="0"/>
              <w:spacing w:after="0" w:line="276" w:lineRule="auto"/>
              <w:rPr>
                <w:rFonts w:eastAsiaTheme="minorEastAsia"/>
              </w:rPr>
            </w:pPr>
            <w:r>
              <w:t xml:space="preserve">Find the coefficient of </w:t>
            </w:r>
            <m:oMath>
              <m:sSup>
                <m:sSupPr>
                  <m:ctrlPr>
                    <w:rPr>
                      <w:rFonts w:ascii="Cambria Math" w:hAnsi="Cambria Math"/>
                      <w:i/>
                    </w:rPr>
                  </m:ctrlPr>
                </m:sSupPr>
                <m:e>
                  <m:r>
                    <w:rPr>
                      <w:rFonts w:ascii="Cambria Math" w:hAnsi="Cambria Math"/>
                    </w:rPr>
                    <m:t>x</m:t>
                  </m:r>
                </m:e>
                <m:sup>
                  <m:r>
                    <w:rPr>
                      <w:rFonts w:ascii="Cambria Math" w:hAnsi="Cambria Math"/>
                    </w:rPr>
                    <m:t>4</m:t>
                  </m:r>
                </m:sup>
              </m:sSup>
            </m:oMath>
            <w:r>
              <w:rPr>
                <w:rFonts w:eastAsiaTheme="minorEastAsia"/>
              </w:rPr>
              <w:t xml:space="preserve"> in the </w:t>
            </w:r>
          </w:p>
          <w:p w14:paraId="30F22921" w14:textId="4E0BB670" w:rsidR="00455FFC" w:rsidRPr="00C549C0" w:rsidRDefault="00455FFC" w:rsidP="00B56145">
            <w:pPr>
              <w:rPr>
                <w:rFonts w:eastAsiaTheme="minorEastAsia"/>
              </w:rPr>
            </w:pPr>
            <w:r>
              <w:rPr>
                <w:rFonts w:eastAsiaTheme="minorEastAsia"/>
              </w:rPr>
              <w:t xml:space="preserve">expansion of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2x</m:t>
                          </m:r>
                        </m:den>
                      </m:f>
                      <m:r>
                        <w:rPr>
                          <w:rFonts w:ascii="Cambria Math" w:eastAsiaTheme="minorEastAsia" w:hAnsi="Cambria Math"/>
                        </w:rPr>
                        <m:t>+2x</m:t>
                      </m:r>
                    </m:e>
                  </m:d>
                </m:e>
                <m:sup>
                  <m:r>
                    <w:rPr>
                      <w:rFonts w:ascii="Cambria Math" w:eastAsiaTheme="minorEastAsia" w:hAnsi="Cambria Math"/>
                    </w:rPr>
                    <m:t>8</m:t>
                  </m:r>
                </m:sup>
              </m:sSup>
            </m:oMath>
            <w:r w:rsidR="00B7283B">
              <w:rPr>
                <w:rFonts w:eastAsiaTheme="minorEastAsia"/>
              </w:rPr>
              <w:t>.</w:t>
            </w:r>
          </w:p>
          <w:p w14:paraId="5520A4EA" w14:textId="1F01331E" w:rsidR="00455FFC" w:rsidRPr="00671659" w:rsidRDefault="00343A15" w:rsidP="00B56145">
            <w:pPr>
              <w:rPr>
                <w:rFonts w:ascii="Cambria Math" w:eastAsiaTheme="minorEastAsia" w:hAnsi="Cambria Math"/>
                <w:i/>
              </w:rPr>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8</m:t>
                          </m:r>
                        </m:e>
                      </m:mr>
                      <m:mr>
                        <m:e>
                          <m:r>
                            <w:rPr>
                              <w:rFonts w:ascii="Cambria Math" w:hAnsi="Cambria Math"/>
                            </w:rPr>
                            <m:t>r</m:t>
                          </m:r>
                        </m:e>
                      </m:mr>
                    </m:m>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2x</m:t>
                            </m:r>
                          </m:den>
                        </m:f>
                      </m:e>
                    </m:d>
                  </m:e>
                  <m:sup>
                    <m:r>
                      <w:rPr>
                        <w:rFonts w:ascii="Cambria Math" w:hAnsi="Cambria Math"/>
                      </w:rPr>
                      <m:t>8-r</m:t>
                    </m:r>
                  </m:sup>
                </m:sSup>
                <m:sSup>
                  <m:sSupPr>
                    <m:ctrlPr>
                      <w:rPr>
                        <w:rFonts w:ascii="Cambria Math" w:hAnsi="Cambria Math"/>
                        <w:i/>
                      </w:rPr>
                    </m:ctrlPr>
                  </m:sSupPr>
                  <m:e>
                    <m:d>
                      <m:dPr>
                        <m:ctrlPr>
                          <w:rPr>
                            <w:rFonts w:ascii="Cambria Math" w:hAnsi="Cambria Math"/>
                            <w:i/>
                          </w:rPr>
                        </m:ctrlPr>
                      </m:dPr>
                      <m:e>
                        <m:r>
                          <w:rPr>
                            <w:rFonts w:ascii="Cambria Math" w:hAnsi="Cambria Math"/>
                          </w:rPr>
                          <m:t>2x</m:t>
                        </m:r>
                      </m:e>
                    </m:d>
                  </m:e>
                  <m:sup>
                    <m:r>
                      <w:rPr>
                        <w:rFonts w:ascii="Cambria Math" w:hAnsi="Cambria Math"/>
                      </w:rPr>
                      <m:t>r</m:t>
                    </m:r>
                  </m:sup>
                </m:sSup>
                <m:r>
                  <m:rPr>
                    <m:sty m:val="p"/>
                  </m:rPr>
                  <w:rPr>
                    <w:rFonts w:ascii="Cambria Math" w:hAnsi="Cambria Math"/>
                  </w:rPr>
                  <w:br/>
                </m:r>
              </m:oMath>
              <m:oMath>
                <m:sSup>
                  <m:sSupPr>
                    <m:ctrlPr>
                      <w:rPr>
                        <w:rFonts w:ascii="Cambria Math" w:hAnsi="Cambria Math"/>
                        <w:i/>
                      </w:rPr>
                    </m:ctrlPr>
                  </m:sSupPr>
                  <m:e>
                    <m:d>
                      <m:dPr>
                        <m:ctrlPr>
                          <w:rPr>
                            <w:rFonts w:ascii="Cambria Math" w:hAnsi="Cambria Math"/>
                            <w:i/>
                          </w:rPr>
                        </m:ctrlPr>
                      </m:dPr>
                      <m:e>
                        <m:r>
                          <w:rPr>
                            <w:rFonts w:ascii="Cambria Math" w:hAnsi="Cambria Math"/>
                          </w:rPr>
                          <m:t>x</m:t>
                        </m:r>
                      </m:e>
                    </m:d>
                  </m:e>
                  <m:sup>
                    <m:r>
                      <w:rPr>
                        <w:rFonts w:ascii="Cambria Math" w:hAnsi="Cambria Math"/>
                      </w:rPr>
                      <m:t>-</m:t>
                    </m:r>
                    <m:d>
                      <m:dPr>
                        <m:ctrlPr>
                          <w:rPr>
                            <w:rFonts w:ascii="Cambria Math" w:hAnsi="Cambria Math"/>
                            <w:i/>
                          </w:rPr>
                        </m:ctrlPr>
                      </m:dPr>
                      <m:e>
                        <m:r>
                          <w:rPr>
                            <w:rFonts w:ascii="Cambria Math" w:hAnsi="Cambria Math"/>
                          </w:rPr>
                          <m:t>8-r</m:t>
                        </m:r>
                      </m:e>
                    </m:d>
                  </m:sup>
                </m:sSup>
                <m:sSup>
                  <m:sSupPr>
                    <m:ctrlPr>
                      <w:rPr>
                        <w:rFonts w:ascii="Cambria Math" w:hAnsi="Cambria Math"/>
                        <w:i/>
                      </w:rPr>
                    </m:ctrlPr>
                  </m:sSupPr>
                  <m:e>
                    <m:d>
                      <m:dPr>
                        <m:ctrlPr>
                          <w:rPr>
                            <w:rFonts w:ascii="Cambria Math" w:hAnsi="Cambria Math"/>
                            <w:i/>
                          </w:rPr>
                        </m:ctrlPr>
                      </m:dPr>
                      <m:e>
                        <m:r>
                          <w:rPr>
                            <w:rFonts w:ascii="Cambria Math" w:hAnsi="Cambria Math"/>
                          </w:rPr>
                          <m:t>x</m:t>
                        </m:r>
                      </m:e>
                    </m:d>
                  </m:e>
                  <m:sup>
                    <m:r>
                      <w:rPr>
                        <w:rFonts w:ascii="Cambria Math" w:hAnsi="Cambria Math"/>
                      </w:rPr>
                      <m:t>r</m:t>
                    </m:r>
                  </m:sup>
                </m:sSup>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m:rPr>
                    <m:sty m:val="p"/>
                  </m:rPr>
                  <w:rPr>
                    <w:rFonts w:ascii="Cambria Math" w:hAnsi="Cambria Math"/>
                  </w:rPr>
                  <w:br/>
                </m:r>
              </m:oMath>
              <m:oMath>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8-r</m:t>
                    </m:r>
                  </m:e>
                </m:d>
                <m:r>
                  <w:rPr>
                    <w:rFonts w:ascii="Cambria Math" w:eastAsiaTheme="minorEastAsia" w:hAnsi="Cambria Math"/>
                  </w:rPr>
                  <m:t>+r</m:t>
                </m:r>
                <m:r>
                  <m:rPr>
                    <m:aln/>
                  </m:rPr>
                  <w:rPr>
                    <w:rFonts w:ascii="Cambria Math" w:eastAsiaTheme="minorEastAsia" w:hAnsi="Cambria Math"/>
                  </w:rPr>
                  <m:t>=4</m:t>
                </m:r>
                <m:r>
                  <m:rPr>
                    <m:sty m:val="p"/>
                  </m:rPr>
                  <w:rPr>
                    <w:rFonts w:ascii="Cambria Math" w:eastAsiaTheme="minorEastAsia" w:hAnsi="Cambria Math"/>
                  </w:rPr>
                  <w:br/>
                </m:r>
              </m:oMath>
              <m:oMath>
                <m:r>
                  <w:rPr>
                    <w:rFonts w:ascii="Cambria Math" w:eastAsiaTheme="minorEastAsia" w:hAnsi="Cambria Math"/>
                  </w:rPr>
                  <m:t>-8+r+r</m:t>
                </m:r>
                <m:r>
                  <m:rPr>
                    <m:aln/>
                  </m:rPr>
                  <w:rPr>
                    <w:rFonts w:ascii="Cambria Math" w:eastAsiaTheme="minorEastAsia" w:hAnsi="Cambria Math"/>
                  </w:rPr>
                  <m:t>=4</m:t>
                </m:r>
                <m:r>
                  <m:rPr>
                    <m:sty m:val="p"/>
                  </m:rPr>
                  <w:rPr>
                    <w:rFonts w:ascii="Cambria Math" w:eastAsiaTheme="minorEastAsia" w:hAnsi="Cambria Math"/>
                  </w:rPr>
                  <w:br/>
                </m:r>
              </m:oMath>
              <m:oMath>
                <m:r>
                  <w:rPr>
                    <w:rFonts w:ascii="Cambria Math" w:eastAsiaTheme="minorEastAsia" w:hAnsi="Cambria Math"/>
                  </w:rPr>
                  <m:t>2r</m:t>
                </m:r>
                <m:r>
                  <m:rPr>
                    <m:aln/>
                  </m:rPr>
                  <w:rPr>
                    <w:rFonts w:ascii="Cambria Math" w:eastAsiaTheme="minorEastAsia" w:hAnsi="Cambria Math"/>
                  </w:rPr>
                  <m:t>=12</m:t>
                </m:r>
                <m:r>
                  <m:rPr>
                    <m:sty m:val="p"/>
                  </m:rPr>
                  <w:rPr>
                    <w:rFonts w:ascii="Cambria Math" w:eastAsiaTheme="minorEastAsia" w:hAnsi="Cambria Math"/>
                  </w:rPr>
                  <w:br/>
                </m:r>
              </m:oMath>
              <m:oMath>
                <m:r>
                  <w:rPr>
                    <w:rFonts w:ascii="Cambria Math" w:eastAsiaTheme="minorEastAsia" w:hAnsi="Cambria Math"/>
                  </w:rPr>
                  <m:t>r</m:t>
                </m:r>
                <m:r>
                  <m:rPr>
                    <m:aln/>
                  </m:rPr>
                  <w:rPr>
                    <w:rFonts w:ascii="Cambria Math" w:eastAsiaTheme="minorEastAsia" w:hAnsi="Cambria Math"/>
                  </w:rPr>
                  <m:t>=6</m:t>
                </m:r>
                <m:r>
                  <m:rPr>
                    <m:sty m:val="p"/>
                  </m:rPr>
                  <w:rPr>
                    <w:rFonts w:ascii="Cambria Math" w:eastAsiaTheme="minorEastAsia" w:hAnsi="Cambria Math"/>
                  </w:rPr>
                  <w:br/>
                </m:r>
              </m:oMath>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8</m:t>
                          </m:r>
                        </m:e>
                      </m:mr>
                      <m:mr>
                        <m:e>
                          <m:r>
                            <w:rPr>
                              <w:rFonts w:ascii="Cambria Math" w:hAnsi="Cambria Math"/>
                            </w:rPr>
                            <m:t>6</m:t>
                          </m:r>
                        </m:e>
                      </m:mr>
                    </m:m>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2x</m:t>
                            </m:r>
                          </m:den>
                        </m:f>
                      </m:e>
                    </m:d>
                  </m:e>
                  <m:sup>
                    <m:r>
                      <w:rPr>
                        <w:rFonts w:ascii="Cambria Math" w:hAnsi="Cambria Math"/>
                      </w:rPr>
                      <m:t>8-6</m:t>
                    </m:r>
                  </m:sup>
                </m:sSup>
                <m:sSup>
                  <m:sSupPr>
                    <m:ctrlPr>
                      <w:rPr>
                        <w:rFonts w:ascii="Cambria Math" w:hAnsi="Cambria Math"/>
                        <w:i/>
                      </w:rPr>
                    </m:ctrlPr>
                  </m:sSupPr>
                  <m:e>
                    <m:d>
                      <m:dPr>
                        <m:ctrlPr>
                          <w:rPr>
                            <w:rFonts w:ascii="Cambria Math" w:hAnsi="Cambria Math"/>
                            <w:i/>
                          </w:rPr>
                        </m:ctrlPr>
                      </m:dPr>
                      <m:e>
                        <m:r>
                          <w:rPr>
                            <w:rFonts w:ascii="Cambria Math" w:hAnsi="Cambria Math"/>
                          </w:rPr>
                          <m:t>2x</m:t>
                        </m:r>
                      </m:e>
                    </m:d>
                  </m:e>
                  <m:sup>
                    <m:r>
                      <w:rPr>
                        <w:rFonts w:ascii="Cambria Math" w:hAnsi="Cambria Math"/>
                      </w:rPr>
                      <m:t>6</m:t>
                    </m:r>
                  </m:sup>
                </m:sSup>
                <m:r>
                  <m:rPr>
                    <m:sty m:val="p"/>
                  </m:rPr>
                  <w:rPr>
                    <w:rFonts w:ascii="Cambria Math" w:hAnsi="Cambria Math"/>
                  </w:rPr>
                  <w:br/>
                </m:r>
              </m:oMath>
              <m:oMath>
                <m:r>
                  <w:rPr>
                    <w:rFonts w:ascii="Cambria Math" w:eastAsiaTheme="minorEastAsia" w:hAnsi="Cambria Math"/>
                  </w:rPr>
                  <m:t>=28×</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d>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e>
                    </m:d>
                  </m:e>
                  <m:sup>
                    <m:r>
                      <w:rPr>
                        <w:rFonts w:ascii="Cambria Math" w:eastAsiaTheme="minorEastAsia" w:hAnsi="Cambria Math"/>
                      </w:rPr>
                      <m:t>6</m:t>
                    </m:r>
                  </m:sup>
                </m:sSup>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6</m:t>
                    </m:r>
                  </m:sup>
                </m:sSup>
                <m:r>
                  <m:rPr>
                    <m:sty m:val="p"/>
                  </m:rPr>
                  <w:rPr>
                    <w:rFonts w:ascii="Cambria Math" w:eastAsiaTheme="minorEastAsia" w:hAnsi="Cambria Math"/>
                  </w:rPr>
                  <w:br/>
                </m:r>
              </m:oMath>
              <m:oMath>
                <m:r>
                  <w:rPr>
                    <w:rFonts w:ascii="Cambria Math" w:eastAsiaTheme="minorEastAsia" w:hAnsi="Cambria Math"/>
                  </w:rPr>
                  <m:t>=448</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oMath>
            </m:oMathPara>
          </w:p>
          <w:p w14:paraId="60637B40" w14:textId="77777777" w:rsidR="00455FFC" w:rsidRDefault="00455FFC" w:rsidP="00B56145">
            <w:pPr>
              <w:suppressAutoHyphens w:val="0"/>
              <w:spacing w:after="0" w:line="276" w:lineRule="auto"/>
              <w:rPr>
                <w:rFonts w:eastAsiaTheme="majorEastAsia"/>
                <w:bCs/>
                <w:color w:val="002664"/>
                <w:sz w:val="36"/>
                <w:szCs w:val="48"/>
              </w:rPr>
            </w:pPr>
            <m:oMathPara>
              <m:oMath>
                <m:r>
                  <w:rPr>
                    <w:rFonts w:ascii="Cambria Math" w:eastAsiaTheme="minorEastAsia" w:hAnsi="Cambria Math"/>
                  </w:rPr>
                  <m:t>.</m:t>
                </m:r>
              </m:oMath>
            </m:oMathPara>
          </w:p>
        </w:tc>
        <w:tc>
          <w:tcPr>
            <w:tcW w:w="4811" w:type="dxa"/>
          </w:tcPr>
          <w:p w14:paraId="637C22B6" w14:textId="77777777" w:rsidR="00455FFC" w:rsidRDefault="00455FFC" w:rsidP="00B56145">
            <w:pPr>
              <w:suppressAutoHyphens w:val="0"/>
              <w:spacing w:after="0" w:line="276" w:lineRule="auto"/>
              <w:ind w:left="1597"/>
              <w:rPr>
                <w:rFonts w:eastAsiaTheme="minorEastAsia"/>
              </w:rPr>
            </w:pPr>
            <w:r>
              <w:t xml:space="preserve">Find the coefficient of </w:t>
            </w:r>
            <m:oMath>
              <m:sSup>
                <m:sSupPr>
                  <m:ctrlPr>
                    <w:rPr>
                      <w:rFonts w:ascii="Cambria Math" w:hAnsi="Cambria Math"/>
                      <w:i/>
                    </w:rPr>
                  </m:ctrlPr>
                </m:sSupPr>
                <m:e>
                  <m:r>
                    <w:rPr>
                      <w:rFonts w:ascii="Cambria Math" w:hAnsi="Cambria Math"/>
                    </w:rPr>
                    <m:t>x</m:t>
                  </m:r>
                </m:e>
                <m:sup>
                  <m:r>
                    <w:rPr>
                      <w:rFonts w:ascii="Cambria Math" w:hAnsi="Cambria Math"/>
                    </w:rPr>
                    <m:t>6</m:t>
                  </m:r>
                </m:sup>
              </m:sSup>
            </m:oMath>
            <w:r>
              <w:rPr>
                <w:rFonts w:eastAsiaTheme="minorEastAsia"/>
              </w:rPr>
              <w:t xml:space="preserve"> in the </w:t>
            </w:r>
          </w:p>
          <w:p w14:paraId="2C4C7F81" w14:textId="77777777" w:rsidR="00455FFC" w:rsidRDefault="00455FFC" w:rsidP="00B56145">
            <w:pPr>
              <w:suppressAutoHyphens w:val="0"/>
              <w:spacing w:after="0" w:line="276" w:lineRule="auto"/>
              <w:ind w:left="1597"/>
              <w:rPr>
                <w:rFonts w:eastAsiaTheme="minorEastAsia"/>
              </w:rPr>
            </w:pPr>
            <w:r>
              <w:rPr>
                <w:rFonts w:eastAsiaTheme="minorEastAsia"/>
              </w:rPr>
              <w:t xml:space="preserve">expansion of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x</m:t>
                          </m:r>
                        </m:den>
                      </m:f>
                    </m:e>
                  </m:d>
                </m:e>
                <m:sup>
                  <m:r>
                    <w:rPr>
                      <w:rFonts w:ascii="Cambria Math" w:eastAsiaTheme="minorEastAsia" w:hAnsi="Cambria Math"/>
                    </w:rPr>
                    <m:t>9</m:t>
                  </m:r>
                </m:sup>
              </m:sSup>
              <m:r>
                <w:rPr>
                  <w:rFonts w:ascii="Cambria Math" w:eastAsiaTheme="minorEastAsia" w:hAnsi="Cambria Math"/>
                </w:rPr>
                <m:t>.</m:t>
              </m:r>
            </m:oMath>
          </w:p>
          <w:p w14:paraId="0DC4341C" w14:textId="0387BF44" w:rsidR="00455FFC" w:rsidRPr="004F24D9" w:rsidRDefault="00343A15" w:rsidP="00B56145">
            <w:pPr>
              <w:suppressAutoHyphens w:val="0"/>
              <w:spacing w:after="0"/>
              <w:ind w:left="1597"/>
              <w:rPr>
                <w:rFonts w:eastAsiaTheme="majorEastAsia"/>
              </w:rPr>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9</m:t>
                          </m:r>
                        </m:e>
                      </m:mr>
                      <m:mr>
                        <m:e>
                          <m:r>
                            <w:rPr>
                              <w:rFonts w:ascii="Cambria Math" w:hAnsi="Cambria Math"/>
                            </w:rPr>
                            <m:t>r</m:t>
                          </m:r>
                        </m:e>
                      </m:mr>
                    </m:m>
                  </m:e>
                </m:d>
                <m:sSup>
                  <m:sSupPr>
                    <m:ctrlPr>
                      <w:rPr>
                        <w:rFonts w:ascii="Cambria Math" w:hAnsi="Cambria Math"/>
                        <w:i/>
                      </w:rPr>
                    </m:ctrlPr>
                  </m:sSupPr>
                  <m:e>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e>
                    </m:d>
                  </m:e>
                  <m:sup>
                    <m:r>
                      <w:rPr>
                        <w:rFonts w:ascii="Cambria Math" w:hAnsi="Cambria Math"/>
                      </w:rPr>
                      <m:t>9-r</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x</m:t>
                            </m:r>
                          </m:den>
                        </m:f>
                      </m:e>
                    </m:d>
                  </m:e>
                  <m:sup>
                    <m:r>
                      <w:rPr>
                        <w:rFonts w:ascii="Cambria Math" w:hAnsi="Cambria Math"/>
                      </w:rPr>
                      <m:t>r</m:t>
                    </m:r>
                  </m:sup>
                </m:sSup>
                <m:r>
                  <m:rPr>
                    <m:sty m:val="p"/>
                  </m:rPr>
                  <w:rPr>
                    <w:rFonts w:ascii="Cambria Math" w:hAnsi="Cambria Math"/>
                  </w:rPr>
                  <w:br/>
                </m:r>
              </m:oMath>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e>
                    </m:d>
                  </m:e>
                  <m:sup>
                    <m:d>
                      <m:dPr>
                        <m:ctrlPr>
                          <w:rPr>
                            <w:rFonts w:ascii="Cambria Math" w:hAnsi="Cambria Math"/>
                            <w:i/>
                          </w:rPr>
                        </m:ctrlPr>
                      </m:dPr>
                      <m:e>
                        <m:r>
                          <w:rPr>
                            <w:rFonts w:ascii="Cambria Math" w:hAnsi="Cambria Math"/>
                          </w:rPr>
                          <m:t>9-r</m:t>
                        </m:r>
                      </m:e>
                    </m:d>
                  </m:sup>
                </m:sSup>
                <m:sSup>
                  <m:sSupPr>
                    <m:ctrlPr>
                      <w:rPr>
                        <w:rFonts w:ascii="Cambria Math" w:hAnsi="Cambria Math"/>
                        <w:i/>
                      </w:rPr>
                    </m:ctrlPr>
                  </m:sSupPr>
                  <m:e>
                    <m:d>
                      <m:dPr>
                        <m:ctrlPr>
                          <w:rPr>
                            <w:rFonts w:ascii="Cambria Math" w:hAnsi="Cambria Math"/>
                            <w:i/>
                          </w:rPr>
                        </m:ctrlPr>
                      </m:dPr>
                      <m:e>
                        <m:r>
                          <w:rPr>
                            <w:rFonts w:ascii="Cambria Math" w:hAnsi="Cambria Math"/>
                          </w:rPr>
                          <m:t>x</m:t>
                        </m:r>
                      </m:e>
                    </m:d>
                  </m:e>
                  <m:sup>
                    <m:r>
                      <w:rPr>
                        <w:rFonts w:ascii="Cambria Math" w:hAnsi="Cambria Math"/>
                      </w:rPr>
                      <m:t>-r</m:t>
                    </m:r>
                  </m:sup>
                </m:sSup>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6</m:t>
                    </m:r>
                  </m:sup>
                </m:sSup>
                <m:r>
                  <m:rPr>
                    <m:sty m:val="p"/>
                  </m:rPr>
                  <w:rPr>
                    <w:rFonts w:ascii="Cambria Math" w:hAnsi="Cambria Math"/>
                  </w:rPr>
                  <w:br/>
                </m:r>
              </m:oMath>
              <m:oMath>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9-r</m:t>
                    </m:r>
                  </m:e>
                </m:d>
                <m:r>
                  <w:rPr>
                    <w:rFonts w:ascii="Cambria Math" w:eastAsiaTheme="minorEastAsia" w:hAnsi="Cambria Math"/>
                  </w:rPr>
                  <m:t>-r</m:t>
                </m:r>
                <m:r>
                  <m:rPr>
                    <m:aln/>
                  </m:rPr>
                  <w:rPr>
                    <w:rFonts w:ascii="Cambria Math" w:eastAsiaTheme="minorEastAsia" w:hAnsi="Cambria Math"/>
                  </w:rPr>
                  <m:t>=6</m:t>
                </m:r>
                <m:r>
                  <m:rPr>
                    <m:sty m:val="p"/>
                  </m:rPr>
                  <w:rPr>
                    <w:rFonts w:ascii="Cambria Math" w:eastAsiaTheme="minorEastAsia" w:hAnsi="Cambria Math"/>
                  </w:rPr>
                  <w:br/>
                </m:r>
              </m:oMath>
              <m:oMath>
                <m:r>
                  <w:rPr>
                    <w:rFonts w:ascii="Cambria Math" w:eastAsiaTheme="minorEastAsia" w:hAnsi="Cambria Math"/>
                  </w:rPr>
                  <m:t>18-2r-r</m:t>
                </m:r>
                <m:r>
                  <m:rPr>
                    <m:aln/>
                  </m:rPr>
                  <w:rPr>
                    <w:rFonts w:ascii="Cambria Math" w:eastAsiaTheme="minorEastAsia" w:hAnsi="Cambria Math"/>
                  </w:rPr>
                  <m:t>=6</m:t>
                </m:r>
                <m:r>
                  <m:rPr>
                    <m:sty m:val="p"/>
                  </m:rPr>
                  <w:rPr>
                    <w:rFonts w:ascii="Cambria Math" w:eastAsiaTheme="minorEastAsia" w:hAnsi="Cambria Math"/>
                  </w:rPr>
                  <w:br/>
                </m:r>
              </m:oMath>
              <m:oMath>
                <m:r>
                  <w:rPr>
                    <w:rFonts w:ascii="Cambria Math" w:eastAsiaTheme="minorEastAsia" w:hAnsi="Cambria Math"/>
                  </w:rPr>
                  <m:t>3r</m:t>
                </m:r>
                <m:r>
                  <m:rPr>
                    <m:aln/>
                  </m:rPr>
                  <w:rPr>
                    <w:rFonts w:ascii="Cambria Math" w:eastAsiaTheme="minorEastAsia" w:hAnsi="Cambria Math"/>
                  </w:rPr>
                  <m:t>=12</m:t>
                </m:r>
                <m:r>
                  <m:rPr>
                    <m:sty m:val="p"/>
                  </m:rPr>
                  <w:rPr>
                    <w:rFonts w:ascii="Cambria Math" w:eastAsiaTheme="minorEastAsia" w:hAnsi="Cambria Math"/>
                  </w:rPr>
                  <w:br/>
                </m:r>
              </m:oMath>
              <m:oMath>
                <m:r>
                  <w:rPr>
                    <w:rFonts w:ascii="Cambria Math" w:eastAsiaTheme="minorEastAsia" w:hAnsi="Cambria Math"/>
                  </w:rPr>
                  <m:t>r</m:t>
                </m:r>
                <m:r>
                  <m:rPr>
                    <m:aln/>
                  </m:rPr>
                  <w:rPr>
                    <w:rFonts w:ascii="Cambria Math" w:eastAsiaTheme="minorEastAsia" w:hAnsi="Cambria Math"/>
                  </w:rPr>
                  <m:t>=4</m:t>
                </m:r>
              </m:oMath>
            </m:oMathPara>
          </w:p>
          <w:p w14:paraId="3B0FCB26" w14:textId="77777777" w:rsidR="00455FFC" w:rsidRDefault="00343A15" w:rsidP="00B56145">
            <w:pPr>
              <w:suppressAutoHyphens w:val="0"/>
              <w:spacing w:after="0"/>
              <w:ind w:left="1597"/>
              <w:rPr>
                <w:rFonts w:eastAsiaTheme="majorEastAsia"/>
                <w:bCs/>
                <w:color w:val="002664"/>
                <w:sz w:val="36"/>
                <w:szCs w:val="48"/>
              </w:rPr>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9</m:t>
                          </m:r>
                        </m:e>
                      </m:mr>
                      <m:mr>
                        <m:e>
                          <m:r>
                            <w:rPr>
                              <w:rFonts w:ascii="Cambria Math" w:hAnsi="Cambria Math"/>
                            </w:rPr>
                            <m:t>4</m:t>
                          </m:r>
                        </m:e>
                      </m:mr>
                    </m:m>
                  </m:e>
                </m:d>
                <m:sSup>
                  <m:sSupPr>
                    <m:ctrlPr>
                      <w:rPr>
                        <w:rFonts w:ascii="Cambria Math" w:hAnsi="Cambria Math"/>
                        <w:i/>
                      </w:rPr>
                    </m:ctrlPr>
                  </m:sSupPr>
                  <m:e>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e>
                    </m:d>
                  </m:e>
                  <m:sup>
                    <m:r>
                      <w:rPr>
                        <w:rFonts w:ascii="Cambria Math" w:hAnsi="Cambria Math"/>
                      </w:rPr>
                      <m:t>9-4</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x</m:t>
                            </m:r>
                          </m:den>
                        </m:f>
                      </m:e>
                    </m:d>
                  </m:e>
                  <m:sup>
                    <m:r>
                      <w:rPr>
                        <w:rFonts w:ascii="Cambria Math" w:hAnsi="Cambria Math"/>
                      </w:rPr>
                      <m:t>4</m:t>
                    </m:r>
                  </m:sup>
                </m:sSup>
                <m:r>
                  <m:rPr>
                    <m:sty m:val="p"/>
                  </m:rPr>
                  <w:rPr>
                    <w:rFonts w:ascii="Cambria Math" w:hAnsi="Cambria Math"/>
                  </w:rPr>
                  <w:br/>
                </m:r>
              </m:oMath>
              <m:oMath>
                <m:r>
                  <w:rPr>
                    <w:rFonts w:ascii="Cambria Math" w:eastAsiaTheme="minorEastAsia" w:hAnsi="Cambria Math"/>
                  </w:rPr>
                  <m:t>=126×</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m:t>
                        </m:r>
                      </m:e>
                    </m:d>
                  </m:e>
                  <m:sup>
                    <m:r>
                      <w:rPr>
                        <w:rFonts w:ascii="Cambria Math" w:eastAsiaTheme="minorEastAsia" w:hAnsi="Cambria Math"/>
                      </w:rPr>
                      <m:t>5</m:t>
                    </m:r>
                  </m:sup>
                </m:sSup>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10</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e>
                    </m:d>
                  </m:e>
                  <m:sup>
                    <m:r>
                      <w:rPr>
                        <w:rFonts w:ascii="Cambria Math" w:eastAsiaTheme="minorEastAsia" w:hAnsi="Cambria Math"/>
                      </w:rPr>
                      <m:t>4</m:t>
                    </m:r>
                  </m:sup>
                </m:sSup>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m:rPr>
                    <m:sty m:val="p"/>
                  </m:rPr>
                  <w:rPr>
                    <w:rFonts w:ascii="Cambria Math" w:eastAsiaTheme="minorEastAsia" w:hAnsi="Cambria Math"/>
                  </w:rPr>
                  <w:br/>
                </m:r>
              </m:oMath>
              <m:oMath>
                <m:r>
                  <w:rPr>
                    <w:rFonts w:ascii="Cambria Math" w:eastAsiaTheme="minorEastAsia" w:hAnsi="Cambria Math"/>
                  </w:rPr>
                  <m:t>=489 888</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6</m:t>
                    </m:r>
                  </m:sup>
                </m:sSup>
              </m:oMath>
            </m:oMathPara>
          </w:p>
        </w:tc>
      </w:tr>
    </w:tbl>
    <w:p w14:paraId="5FA2B6A2" w14:textId="49A12514" w:rsidR="00F5156F" w:rsidRDefault="00F5156F" w:rsidP="00F5156F">
      <w:pPr>
        <w:pStyle w:val="Heading3"/>
      </w:pPr>
      <w:r>
        <w:t xml:space="preserve">Appendix D – </w:t>
      </w:r>
      <w:r w:rsidR="00E74C9F">
        <w:t xml:space="preserve">interesting </w:t>
      </w:r>
      <w:r>
        <w:t xml:space="preserve">ratios </w:t>
      </w:r>
    </w:p>
    <w:tbl>
      <w:tblPr>
        <w:tblStyle w:val="Tableheader"/>
        <w:tblW w:w="9634" w:type="dxa"/>
        <w:tblLook w:val="04A0" w:firstRow="1" w:lastRow="0" w:firstColumn="1" w:lastColumn="0" w:noHBand="0" w:noVBand="1"/>
        <w:tblDescription w:val="Answers to ratio questions in Appendix D."/>
      </w:tblPr>
      <w:tblGrid>
        <w:gridCol w:w="1980"/>
        <w:gridCol w:w="2551"/>
        <w:gridCol w:w="5103"/>
      </w:tblGrid>
      <w:tr w:rsidR="00F5156F" w14:paraId="41E6403D" w14:textId="77777777" w:rsidTr="00150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045522D" w14:textId="77777777" w:rsidR="00F5156F" w:rsidRDefault="00F5156F" w:rsidP="00150ABD">
            <w:pPr>
              <w:spacing w:line="240" w:lineRule="auto"/>
              <w:jc w:val="center"/>
            </w:pPr>
            <w:r>
              <w:t>Question</w:t>
            </w:r>
          </w:p>
        </w:tc>
        <w:tc>
          <w:tcPr>
            <w:tcW w:w="2551" w:type="dxa"/>
          </w:tcPr>
          <w:p w14:paraId="7E6E3C58" w14:textId="77777777" w:rsidR="00F5156F" w:rsidRDefault="00F5156F" w:rsidP="00150ABD">
            <w:pPr>
              <w:spacing w:line="240" w:lineRule="auto"/>
              <w:jc w:val="center"/>
              <w:cnfStyle w:val="100000000000" w:firstRow="1" w:lastRow="0" w:firstColumn="0" w:lastColumn="0" w:oddVBand="0" w:evenVBand="0" w:oddHBand="0" w:evenHBand="0" w:firstRowFirstColumn="0" w:firstRowLastColumn="0" w:lastRowFirstColumn="0" w:lastRowLastColumn="0"/>
            </w:pPr>
            <w:r>
              <w:t>Power of the binomial</w:t>
            </w:r>
          </w:p>
        </w:tc>
        <w:tc>
          <w:tcPr>
            <w:tcW w:w="5103" w:type="dxa"/>
          </w:tcPr>
          <w:p w14:paraId="660DFE6B" w14:textId="77777777" w:rsidR="00F5156F" w:rsidRPr="00AC0F88" w:rsidRDefault="00F5156F" w:rsidP="00150ABD">
            <w:pPr>
              <w:spacing w:before="0" w:line="240" w:lineRule="auto"/>
              <w:jc w:val="center"/>
              <w:cnfStyle w:val="100000000000" w:firstRow="1" w:lastRow="0" w:firstColumn="0" w:lastColumn="0" w:oddVBand="0" w:evenVBand="0" w:oddHBand="0" w:evenHBand="0" w:firstRowFirstColumn="0" w:firstRowLastColumn="0" w:lastRowFirstColumn="0" w:lastRowLastColumn="0"/>
            </w:pPr>
            <w:r>
              <w:t>Ratio of the powers of the term in the binomial (ignore the negatives)</w:t>
            </w:r>
          </w:p>
        </w:tc>
      </w:tr>
      <w:tr w:rsidR="00F5156F" w14:paraId="2AA4EF26" w14:textId="77777777" w:rsidTr="00150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3B372E" w14:textId="34122200" w:rsidR="00F5156F" w:rsidRPr="00EC3E60" w:rsidRDefault="00343A15" w:rsidP="00150ABD">
            <w:pPr>
              <w:spacing w:line="276" w:lineRule="auto"/>
              <w:jc w:val="center"/>
              <w:rPr>
                <w:b w:val="0"/>
                <w:bCs/>
              </w:rPr>
            </w:pPr>
            <m:oMathPara>
              <m:oMath>
                <m:sSup>
                  <m:sSupPr>
                    <m:ctrlPr>
                      <w:rPr>
                        <w:rFonts w:ascii="Cambria Math" w:eastAsiaTheme="minorEastAsia" w:hAnsi="Cambria Math"/>
                        <w:b w:val="0"/>
                        <w:bCs/>
                        <w:i/>
                        <w:iCs/>
                      </w:rPr>
                    </m:ctrlPr>
                  </m:sSupPr>
                  <m:e>
                    <m:d>
                      <m:dPr>
                        <m:ctrlPr>
                          <w:rPr>
                            <w:rFonts w:ascii="Cambria Math" w:eastAsiaTheme="minorEastAsia" w:hAnsi="Cambria Math"/>
                            <w:b w:val="0"/>
                            <w:bCs/>
                            <w:i/>
                            <w:iCs/>
                          </w:rPr>
                        </m:ctrlPr>
                      </m:dPr>
                      <m:e>
                        <m:r>
                          <m:rPr>
                            <m:sty m:val="bi"/>
                          </m:rPr>
                          <w:rPr>
                            <w:rFonts w:ascii="Cambria Math" w:eastAsiaTheme="minorEastAsia" w:hAnsi="Cambria Math"/>
                          </w:rPr>
                          <m:t>2</m:t>
                        </m:r>
                        <m:sSup>
                          <m:sSupPr>
                            <m:ctrlPr>
                              <w:rPr>
                                <w:rFonts w:ascii="Cambria Math" w:eastAsiaTheme="minorEastAsia" w:hAnsi="Cambria Math"/>
                                <w:b w:val="0"/>
                                <w:bCs/>
                                <w:i/>
                                <w:iCs/>
                              </w:rPr>
                            </m:ctrlPr>
                          </m:sSupPr>
                          <m:e>
                            <m:r>
                              <m:rPr>
                                <m:sty m:val="bi"/>
                              </m:rPr>
                              <w:rPr>
                                <w:rFonts w:ascii="Cambria Math" w:eastAsiaTheme="minorEastAsia" w:hAnsi="Cambria Math"/>
                              </w:rPr>
                              <m:t>x</m:t>
                            </m:r>
                          </m:e>
                          <m:sup>
                            <m:r>
                              <m:rPr>
                                <m:sty m:val="bi"/>
                              </m:rPr>
                              <w:rPr>
                                <w:rFonts w:ascii="Cambria Math" w:eastAsiaTheme="minorEastAsia" w:hAnsi="Cambria Math"/>
                              </w:rPr>
                              <m:t>3</m:t>
                            </m:r>
                          </m:sup>
                        </m:sSup>
                        <m:r>
                          <m:rPr>
                            <m:sty m:val="bi"/>
                          </m:rPr>
                          <w:rPr>
                            <w:rFonts w:ascii="Cambria Math" w:eastAsiaTheme="minorEastAsia" w:hAnsi="Cambria Math"/>
                          </w:rPr>
                          <m:t>+</m:t>
                        </m:r>
                        <m:f>
                          <m:fPr>
                            <m:ctrlPr>
                              <w:rPr>
                                <w:rFonts w:ascii="Cambria Math" w:eastAsiaTheme="minorEastAsia" w:hAnsi="Cambria Math"/>
                                <w:b w:val="0"/>
                                <w:bCs/>
                                <w:i/>
                                <w:iCs/>
                              </w:rPr>
                            </m:ctrlPr>
                          </m:fPr>
                          <m:num>
                            <m:r>
                              <m:rPr>
                                <m:sty m:val="bi"/>
                              </m:rPr>
                              <w:rPr>
                                <w:rFonts w:ascii="Cambria Math" w:eastAsiaTheme="minorEastAsia" w:hAnsi="Cambria Math"/>
                              </w:rPr>
                              <m:t>1</m:t>
                            </m:r>
                          </m:num>
                          <m:den>
                            <m:sSup>
                              <m:sSupPr>
                                <m:ctrlPr>
                                  <w:rPr>
                                    <w:rFonts w:ascii="Cambria Math" w:eastAsiaTheme="minorEastAsia" w:hAnsi="Cambria Math"/>
                                    <w:b w:val="0"/>
                                    <w:bCs/>
                                    <w:i/>
                                    <w:iCs/>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den>
                        </m:f>
                      </m:e>
                    </m:d>
                  </m:e>
                  <m:sup>
                    <m:r>
                      <m:rPr>
                        <m:sty m:val="bi"/>
                      </m:rPr>
                      <w:rPr>
                        <w:rFonts w:ascii="Cambria Math" w:eastAsiaTheme="minorEastAsia" w:hAnsi="Cambria Math"/>
                      </w:rPr>
                      <m:t>10</m:t>
                    </m:r>
                  </m:sup>
                </m:sSup>
              </m:oMath>
            </m:oMathPara>
          </w:p>
        </w:tc>
        <w:tc>
          <w:tcPr>
            <w:tcW w:w="2551" w:type="dxa"/>
          </w:tcPr>
          <w:p w14:paraId="2FC0C371" w14:textId="77777777" w:rsidR="00F5156F" w:rsidRDefault="00F5156F" w:rsidP="00150AB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10</w:t>
            </w:r>
          </w:p>
        </w:tc>
        <w:tc>
          <w:tcPr>
            <w:tcW w:w="5103" w:type="dxa"/>
          </w:tcPr>
          <w:p w14:paraId="111696D4" w14:textId="7AD4ABBB" w:rsidR="00F5156F" w:rsidRDefault="00EC3E60" w:rsidP="00150ABD">
            <w:pPr>
              <w:spacing w:line="276" w:lineRule="auto"/>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3:2</m:t>
                </m:r>
              </m:oMath>
            </m:oMathPara>
          </w:p>
        </w:tc>
      </w:tr>
      <w:tr w:rsidR="00F5156F" w14:paraId="255BCB68" w14:textId="77777777" w:rsidTr="00150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4775E1F" w14:textId="6BE3EF47" w:rsidR="00F5156F" w:rsidRPr="00EC3E60" w:rsidRDefault="00343A15" w:rsidP="00150ABD">
            <w:pPr>
              <w:spacing w:line="276" w:lineRule="auto"/>
              <w:jc w:val="center"/>
              <w:rPr>
                <w:rFonts w:eastAsia="Calibri"/>
                <w:b w:val="0"/>
                <w:bCs/>
                <w:iCs/>
              </w:rPr>
            </w:pPr>
            <m:oMathPara>
              <m:oMath>
                <m:sSup>
                  <m:sSupPr>
                    <m:ctrlPr>
                      <w:rPr>
                        <w:rFonts w:ascii="Cambria Math" w:hAnsi="Cambria Math"/>
                        <w:b w:val="0"/>
                        <w:bCs/>
                        <w:i/>
                        <w:iCs/>
                      </w:rPr>
                    </m:ctrlPr>
                  </m:sSupPr>
                  <m:e>
                    <m:d>
                      <m:dPr>
                        <m:ctrlPr>
                          <w:rPr>
                            <w:rFonts w:ascii="Cambria Math" w:hAnsi="Cambria Math"/>
                            <w:b w:val="0"/>
                            <w:bCs/>
                            <w:i/>
                            <w:iCs/>
                          </w:rPr>
                        </m:ctrlPr>
                      </m:dPr>
                      <m:e>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1</m:t>
                            </m:r>
                          </m:num>
                          <m:den>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3</m:t>
                                </m:r>
                              </m:sup>
                            </m:sSup>
                          </m:den>
                        </m:f>
                      </m:e>
                    </m:d>
                  </m:e>
                  <m:sup>
                    <m:r>
                      <m:rPr>
                        <m:sty m:val="bi"/>
                      </m:rPr>
                      <w:rPr>
                        <w:rFonts w:ascii="Cambria Math" w:hAnsi="Cambria Math"/>
                      </w:rPr>
                      <m:t>10</m:t>
                    </m:r>
                  </m:sup>
                </m:sSup>
              </m:oMath>
            </m:oMathPara>
          </w:p>
        </w:tc>
        <w:tc>
          <w:tcPr>
            <w:tcW w:w="2551" w:type="dxa"/>
          </w:tcPr>
          <w:p w14:paraId="42629285" w14:textId="77777777" w:rsidR="00F5156F" w:rsidRDefault="00F5156F" w:rsidP="00150ABD">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10</w:t>
            </w:r>
          </w:p>
        </w:tc>
        <w:tc>
          <w:tcPr>
            <w:tcW w:w="5103" w:type="dxa"/>
          </w:tcPr>
          <w:p w14:paraId="5A9BC830" w14:textId="3F31D6C0" w:rsidR="00F5156F" w:rsidRDefault="00EC3E60" w:rsidP="00150ABD">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hAnsi="Cambria Math"/>
                  </w:rPr>
                  <m:t>2:3</m:t>
                </m:r>
              </m:oMath>
            </m:oMathPara>
          </w:p>
        </w:tc>
      </w:tr>
      <w:tr w:rsidR="00F5156F" w14:paraId="1002217C" w14:textId="77777777" w:rsidTr="00150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D9712D2" w14:textId="3DD464CF" w:rsidR="00F5156F" w:rsidRPr="00EC3E60" w:rsidRDefault="00343A15" w:rsidP="00150ABD">
            <w:pPr>
              <w:spacing w:line="276" w:lineRule="auto"/>
              <w:jc w:val="center"/>
              <w:rPr>
                <w:b w:val="0"/>
                <w:bCs/>
              </w:rPr>
            </w:pPr>
            <m:oMathPara>
              <m:oMath>
                <m:sSup>
                  <m:sSupPr>
                    <m:ctrlPr>
                      <w:rPr>
                        <w:rFonts w:ascii="Cambria Math" w:hAnsi="Cambria Math"/>
                        <w:b w:val="0"/>
                        <w:bCs/>
                        <w:i/>
                        <w:iCs/>
                      </w:rPr>
                    </m:ctrlPr>
                  </m:sSupPr>
                  <m:e>
                    <m:d>
                      <m:dPr>
                        <m:ctrlPr>
                          <w:rPr>
                            <w:rFonts w:ascii="Cambria Math" w:hAnsi="Cambria Math"/>
                            <w:b w:val="0"/>
                            <w:bCs/>
                            <w:i/>
                            <w:iCs/>
                          </w:rPr>
                        </m:ctrlPr>
                      </m:dPr>
                      <m:e>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2</m:t>
                            </m:r>
                          </m:num>
                          <m:den>
                            <m:r>
                              <m:rPr>
                                <m:sty m:val="bi"/>
                              </m:rPr>
                              <w:rPr>
                                <w:rFonts w:ascii="Cambria Math" w:hAnsi="Cambria Math"/>
                              </w:rPr>
                              <m:t>x</m:t>
                            </m:r>
                          </m:den>
                        </m:f>
                      </m:e>
                    </m:d>
                  </m:e>
                  <m:sup>
                    <m:r>
                      <m:rPr>
                        <m:sty m:val="bi"/>
                      </m:rPr>
                      <w:rPr>
                        <w:rFonts w:ascii="Cambria Math" w:hAnsi="Cambria Math"/>
                      </w:rPr>
                      <m:t>10</m:t>
                    </m:r>
                  </m:sup>
                </m:sSup>
              </m:oMath>
            </m:oMathPara>
          </w:p>
        </w:tc>
        <w:tc>
          <w:tcPr>
            <w:tcW w:w="2551" w:type="dxa"/>
          </w:tcPr>
          <w:p w14:paraId="37B9EB6A" w14:textId="77777777" w:rsidR="00F5156F" w:rsidRDefault="00F5156F" w:rsidP="00150AB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10</w:t>
            </w:r>
          </w:p>
        </w:tc>
        <w:tc>
          <w:tcPr>
            <w:tcW w:w="5103" w:type="dxa"/>
          </w:tcPr>
          <w:p w14:paraId="72891546" w14:textId="7013F64E" w:rsidR="00F5156F" w:rsidRDefault="00EC3E60" w:rsidP="00150ABD">
            <w:pPr>
              <w:spacing w:line="276" w:lineRule="auto"/>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4:1</m:t>
                </m:r>
              </m:oMath>
            </m:oMathPara>
          </w:p>
        </w:tc>
      </w:tr>
      <w:tr w:rsidR="00F5156F" w14:paraId="60CEC72E" w14:textId="77777777" w:rsidTr="00150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CCB39AF" w14:textId="648193E0" w:rsidR="00F5156F" w:rsidRPr="00EC3E60" w:rsidRDefault="00343A15" w:rsidP="00150ABD">
            <w:pPr>
              <w:spacing w:line="276" w:lineRule="auto"/>
              <w:jc w:val="center"/>
              <w:rPr>
                <w:b w:val="0"/>
                <w:bCs/>
              </w:rPr>
            </w:pPr>
            <m:oMathPara>
              <m:oMath>
                <m:sSup>
                  <m:sSupPr>
                    <m:ctrlPr>
                      <w:rPr>
                        <w:rFonts w:ascii="Cambria Math" w:hAnsi="Cambria Math"/>
                        <w:b w:val="0"/>
                        <w:bCs/>
                        <w:i/>
                        <w:iCs/>
                      </w:rPr>
                    </m:ctrlPr>
                  </m:sSupPr>
                  <m:e>
                    <m:d>
                      <m:dPr>
                        <m:ctrlPr>
                          <w:rPr>
                            <w:rFonts w:ascii="Cambria Math" w:hAnsi="Cambria Math"/>
                            <w:b w:val="0"/>
                            <w:bCs/>
                            <w:i/>
                            <w:iCs/>
                          </w:rPr>
                        </m:ctrlPr>
                      </m:dPr>
                      <m:e>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1</m:t>
                            </m:r>
                          </m:num>
                          <m:den>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3</m:t>
                                </m:r>
                              </m:sup>
                            </m:sSup>
                          </m:den>
                        </m:f>
                      </m:e>
                    </m:d>
                  </m:e>
                  <m:sup>
                    <m:r>
                      <m:rPr>
                        <m:sty m:val="bi"/>
                      </m:rPr>
                      <w:rPr>
                        <w:rFonts w:ascii="Cambria Math" w:hAnsi="Cambria Math"/>
                      </w:rPr>
                      <m:t>14</m:t>
                    </m:r>
                  </m:sup>
                </m:sSup>
              </m:oMath>
            </m:oMathPara>
          </w:p>
        </w:tc>
        <w:tc>
          <w:tcPr>
            <w:tcW w:w="2551" w:type="dxa"/>
          </w:tcPr>
          <w:p w14:paraId="5B70CBC9" w14:textId="77777777" w:rsidR="00F5156F" w:rsidRDefault="00F5156F" w:rsidP="00150ABD">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14</w:t>
            </w:r>
          </w:p>
        </w:tc>
        <w:tc>
          <w:tcPr>
            <w:tcW w:w="5103" w:type="dxa"/>
          </w:tcPr>
          <w:p w14:paraId="1146B65D" w14:textId="20538B6E" w:rsidR="00F5156F" w:rsidRDefault="00EC3E60" w:rsidP="00150ABD">
            <w:pPr>
              <w:spacing w:line="276" w:lineRule="auto"/>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4:3</m:t>
                </m:r>
              </m:oMath>
            </m:oMathPara>
          </w:p>
        </w:tc>
      </w:tr>
      <w:tr w:rsidR="00F5156F" w14:paraId="7664818B" w14:textId="77777777" w:rsidTr="00150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7BC0ECB" w14:textId="56CD83B5" w:rsidR="00F5156F" w:rsidRPr="00EC3E60" w:rsidRDefault="00343A15" w:rsidP="00150ABD">
            <w:pPr>
              <w:spacing w:line="276" w:lineRule="auto"/>
              <w:jc w:val="center"/>
              <w:rPr>
                <w:b w:val="0"/>
                <w:bCs/>
              </w:rPr>
            </w:pPr>
            <m:oMathPara>
              <m:oMath>
                <m:sSup>
                  <m:sSupPr>
                    <m:ctrlPr>
                      <w:rPr>
                        <w:rFonts w:ascii="Cambria Math" w:hAnsi="Cambria Math"/>
                        <w:b w:val="0"/>
                        <w:bCs/>
                        <w:i/>
                        <w:iCs/>
                      </w:rPr>
                    </m:ctrlPr>
                  </m:sSupPr>
                  <m:e>
                    <m:d>
                      <m:dPr>
                        <m:ctrlPr>
                          <w:rPr>
                            <w:rFonts w:ascii="Cambria Math" w:hAnsi="Cambria Math"/>
                            <w:b w:val="0"/>
                            <w:bCs/>
                            <w:i/>
                            <w:iCs/>
                          </w:rPr>
                        </m:ctrlPr>
                      </m:dPr>
                      <m:e>
                        <m:sSup>
                          <m:sSupPr>
                            <m:ctrlPr>
                              <w:rPr>
                                <w:rFonts w:ascii="Cambria Math" w:hAnsi="Cambria Math"/>
                                <w:b w:val="0"/>
                                <w:bCs/>
                                <w:i/>
                                <w:iCs/>
                              </w:rPr>
                            </m:ctrlPr>
                          </m:sSupPr>
                          <m:e>
                            <m:r>
                              <m:rPr>
                                <m:sty m:val="bi"/>
                              </m:rPr>
                              <w:rPr>
                                <w:rFonts w:ascii="Cambria Math" w:hAnsi="Cambria Math"/>
                              </w:rPr>
                              <m:t>3</m:t>
                            </m:r>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1</m:t>
                            </m:r>
                          </m:num>
                          <m:den>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5</m:t>
                                </m:r>
                              </m:sup>
                            </m:sSup>
                          </m:den>
                        </m:f>
                      </m:e>
                    </m:d>
                  </m:e>
                  <m:sup>
                    <m:r>
                      <m:rPr>
                        <m:sty m:val="bi"/>
                      </m:rPr>
                      <w:rPr>
                        <w:rFonts w:ascii="Cambria Math" w:hAnsi="Cambria Math"/>
                      </w:rPr>
                      <m:t>14</m:t>
                    </m:r>
                  </m:sup>
                </m:sSup>
              </m:oMath>
            </m:oMathPara>
          </w:p>
        </w:tc>
        <w:tc>
          <w:tcPr>
            <w:tcW w:w="2551" w:type="dxa"/>
          </w:tcPr>
          <w:p w14:paraId="04906ED8" w14:textId="77777777" w:rsidR="00F5156F" w:rsidRDefault="00F5156F" w:rsidP="00150AB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14</w:t>
            </w:r>
          </w:p>
        </w:tc>
        <w:tc>
          <w:tcPr>
            <w:tcW w:w="5103" w:type="dxa"/>
          </w:tcPr>
          <w:p w14:paraId="33F919EE" w14:textId="071C1899" w:rsidR="00F5156F" w:rsidRDefault="00EC3E60" w:rsidP="00150ABD">
            <w:pPr>
              <w:spacing w:line="276" w:lineRule="auto"/>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2:5</m:t>
                </m:r>
              </m:oMath>
            </m:oMathPara>
          </w:p>
        </w:tc>
      </w:tr>
      <w:tr w:rsidR="00F5156F" w14:paraId="035F2B7C" w14:textId="77777777" w:rsidTr="00150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8CAB9A5" w14:textId="1CB2CBC6" w:rsidR="00F5156F" w:rsidRPr="00EC3E60" w:rsidRDefault="00343A15" w:rsidP="00150ABD">
            <w:pPr>
              <w:spacing w:line="276" w:lineRule="auto"/>
              <w:jc w:val="center"/>
              <w:rPr>
                <w:b w:val="0"/>
                <w:bCs/>
              </w:rPr>
            </w:pPr>
            <m:oMathPara>
              <m:oMath>
                <m:sSup>
                  <m:sSupPr>
                    <m:ctrlPr>
                      <w:rPr>
                        <w:rFonts w:ascii="Cambria Math" w:hAnsi="Cambria Math"/>
                        <w:b w:val="0"/>
                        <w:bCs/>
                        <w:i/>
                        <w:iCs/>
                      </w:rPr>
                    </m:ctrlPr>
                  </m:sSupPr>
                  <m:e>
                    <m:d>
                      <m:dPr>
                        <m:ctrlPr>
                          <w:rPr>
                            <w:rFonts w:ascii="Cambria Math" w:hAnsi="Cambria Math"/>
                            <w:b w:val="0"/>
                            <w:bCs/>
                            <w:i/>
                            <w:iCs/>
                          </w:rPr>
                        </m:ctrlPr>
                      </m:dPr>
                      <m:e>
                        <m:sSup>
                          <m:sSupPr>
                            <m:ctrlPr>
                              <w:rPr>
                                <w:rFonts w:ascii="Cambria Math" w:hAnsi="Cambria Math"/>
                                <w:b w:val="0"/>
                                <w:bCs/>
                                <w:i/>
                                <w:iCs/>
                              </w:rPr>
                            </m:ctrlPr>
                          </m:sSupPr>
                          <m:e>
                            <m:r>
                              <m:rPr>
                                <m:sty m:val="bi"/>
                              </m:rPr>
                              <w:rPr>
                                <w:rFonts w:ascii="Cambria Math" w:hAnsi="Cambria Math"/>
                              </w:rPr>
                              <m:t>2</m:t>
                            </m:r>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5</m:t>
                            </m:r>
                          </m:num>
                          <m:den>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4</m:t>
                                </m:r>
                              </m:sup>
                            </m:sSup>
                          </m:den>
                        </m:f>
                      </m:e>
                    </m:d>
                  </m:e>
                  <m:sup>
                    <m:r>
                      <m:rPr>
                        <m:sty m:val="bi"/>
                      </m:rPr>
                      <w:rPr>
                        <w:rFonts w:ascii="Cambria Math" w:hAnsi="Cambria Math"/>
                      </w:rPr>
                      <m:t>12</m:t>
                    </m:r>
                  </m:sup>
                </m:sSup>
              </m:oMath>
            </m:oMathPara>
          </w:p>
        </w:tc>
        <w:tc>
          <w:tcPr>
            <w:tcW w:w="2551" w:type="dxa"/>
          </w:tcPr>
          <w:p w14:paraId="6440A410" w14:textId="77777777" w:rsidR="00F5156F" w:rsidRDefault="00F5156F" w:rsidP="00150ABD">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12</w:t>
            </w:r>
          </w:p>
        </w:tc>
        <w:tc>
          <w:tcPr>
            <w:tcW w:w="5103" w:type="dxa"/>
          </w:tcPr>
          <w:p w14:paraId="1EE2F1B3" w14:textId="45781C89" w:rsidR="00F5156F" w:rsidRDefault="00EC3E60" w:rsidP="00150ABD">
            <w:pPr>
              <w:spacing w:line="276" w:lineRule="auto"/>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2:4</m:t>
                </m:r>
                <m:r>
                  <m:rPr>
                    <m:sty m:val="p"/>
                  </m:rPr>
                  <w:rPr>
                    <w:rFonts w:ascii="Cambria Math" w:hAnsi="Cambria Math"/>
                  </w:rPr>
                  <w:br/>
                </m:r>
              </m:oMath>
              <m:oMath>
                <m:r>
                  <w:rPr>
                    <w:rFonts w:ascii="Cambria Math" w:hAnsi="Cambria Math"/>
                  </w:rPr>
                  <m:t>1:2</m:t>
                </m:r>
              </m:oMath>
            </m:oMathPara>
          </w:p>
        </w:tc>
      </w:tr>
    </w:tbl>
    <w:p w14:paraId="7513E426" w14:textId="77777777" w:rsidR="00F5156F" w:rsidRDefault="00F5156F" w:rsidP="00F5156F">
      <w:pPr>
        <w:pStyle w:val="Heading5"/>
      </w:pPr>
      <w:r>
        <w:t>Part B</w:t>
      </w:r>
    </w:p>
    <w:p w14:paraId="1724772D" w14:textId="77777777" w:rsidR="00F5156F" w:rsidRDefault="00F5156F" w:rsidP="00F5156F">
      <w:pPr>
        <w:rPr>
          <w:rFonts w:eastAsiaTheme="minorEastAsia"/>
        </w:rPr>
      </w:pPr>
      <w:r>
        <w:t xml:space="preserve">A. </w:t>
      </w:r>
      <m:oMath>
        <m:r>
          <w:rPr>
            <w:rFonts w:ascii="Cambria Math" w:hAnsi="Cambria Math"/>
          </w:rPr>
          <m:t>2:1</m:t>
        </m:r>
      </m:oMath>
      <w:r>
        <w:rPr>
          <w:rFonts w:eastAsiaTheme="minorEastAsia"/>
        </w:rPr>
        <w:t xml:space="preserve"> has 3 parts, 6 is a multiple of 3, therefore a constant term exists.</w:t>
      </w:r>
    </w:p>
    <w:p w14:paraId="6CFCA614" w14:textId="10CC5D29" w:rsidR="00F5156F" w:rsidRDefault="00F5156F" w:rsidP="00F5156F">
      <w:r>
        <w:t xml:space="preserve">B. </w:t>
      </w:r>
      <m:oMath>
        <m:r>
          <w:rPr>
            <w:rFonts w:ascii="Cambria Math" w:hAnsi="Cambria Math"/>
          </w:rPr>
          <m:t>2:4</m:t>
        </m:r>
      </m:oMath>
      <w:r>
        <w:t xml:space="preserve"> has 6 parts, 12 is a multiple of 6, therefore </w:t>
      </w:r>
      <w:r w:rsidR="00B7283B">
        <w:t xml:space="preserve">a </w:t>
      </w:r>
      <w:r>
        <w:t>constant term exists.</w:t>
      </w:r>
    </w:p>
    <w:p w14:paraId="337C37F7" w14:textId="77777777" w:rsidR="00F5156F" w:rsidRDefault="00F5156F" w:rsidP="00F5156F">
      <w:pPr>
        <w:rPr>
          <w:rFonts w:eastAsiaTheme="minorEastAsia"/>
        </w:rPr>
      </w:pPr>
      <w:r>
        <w:t xml:space="preserve">C. </w:t>
      </w:r>
      <m:oMath>
        <m:r>
          <w:rPr>
            <w:rFonts w:ascii="Cambria Math" w:hAnsi="Cambria Math"/>
          </w:rPr>
          <m:t>3:5</m:t>
        </m:r>
      </m:oMath>
      <w:r>
        <w:rPr>
          <w:rFonts w:eastAsiaTheme="minorEastAsia"/>
        </w:rPr>
        <w:t xml:space="preserve"> has 8 parts, 16 is a multiple of 8, therefore a constant term exists.</w:t>
      </w:r>
    </w:p>
    <w:p w14:paraId="3F7BCB62" w14:textId="77777777" w:rsidR="00F5156F" w:rsidRPr="00610299" w:rsidRDefault="00F5156F" w:rsidP="00F5156F">
      <w:r>
        <w:rPr>
          <w:rFonts w:eastAsiaTheme="minorEastAsia"/>
        </w:rPr>
        <w:t xml:space="preserve">D. </w:t>
      </w:r>
      <m:oMath>
        <m:r>
          <w:rPr>
            <w:rFonts w:ascii="Cambria Math" w:eastAsiaTheme="minorEastAsia" w:hAnsi="Cambria Math"/>
          </w:rPr>
          <m:t>2:1</m:t>
        </m:r>
      </m:oMath>
      <w:r>
        <w:rPr>
          <w:rFonts w:eastAsiaTheme="minorEastAsia"/>
        </w:rPr>
        <w:t xml:space="preserve"> has 3 parts, 5 is not a multiple of 3, therefore no constant term exists.</w:t>
      </w:r>
    </w:p>
    <w:p w14:paraId="0B36417A" w14:textId="77777777" w:rsidR="00F5156F" w:rsidRDefault="00F5156F" w:rsidP="00F5156F">
      <w:pPr>
        <w:rPr>
          <w:rFonts w:eastAsiaTheme="minorEastAsia"/>
        </w:rPr>
      </w:pPr>
      <w:r>
        <w:t xml:space="preserve">E. </w:t>
      </w:r>
      <m:oMath>
        <m:r>
          <w:rPr>
            <w:rFonts w:ascii="Cambria Math" w:hAnsi="Cambria Math"/>
          </w:rPr>
          <m:t>5:3</m:t>
        </m:r>
      </m:oMath>
      <w:r>
        <w:rPr>
          <w:rFonts w:eastAsiaTheme="minorEastAsia"/>
        </w:rPr>
        <w:t xml:space="preserve"> has 8 parts, 15 is not a multiple of 8, therefore no constant term exists.</w:t>
      </w:r>
    </w:p>
    <w:p w14:paraId="3B7A94C0" w14:textId="77777777" w:rsidR="00F5156F" w:rsidRDefault="00F5156F" w:rsidP="00F5156F">
      <w:pPr>
        <w:rPr>
          <w:rFonts w:eastAsiaTheme="minorEastAsia"/>
        </w:rPr>
      </w:pPr>
      <w:r>
        <w:rPr>
          <w:rFonts w:eastAsiaTheme="minorEastAsia"/>
        </w:rPr>
        <w:t xml:space="preserve">F. </w:t>
      </w:r>
      <m:oMath>
        <m:r>
          <w:rPr>
            <w:rFonts w:ascii="Cambria Math" w:eastAsiaTheme="minorEastAsia" w:hAnsi="Cambria Math"/>
          </w:rPr>
          <m:t xml:space="preserve">2:3 </m:t>
        </m:r>
      </m:oMath>
      <w:r>
        <w:rPr>
          <w:rFonts w:eastAsiaTheme="minorEastAsia"/>
        </w:rPr>
        <w:t>has 5 parts, 6 is not a multiple of 5, therefore no constant term exists.</w:t>
      </w:r>
    </w:p>
    <w:p w14:paraId="68A962C3" w14:textId="77777777" w:rsidR="00F5156F" w:rsidRDefault="00F5156F" w:rsidP="00F5156F">
      <w:pPr>
        <w:rPr>
          <w:rFonts w:eastAsiaTheme="minorEastAsia"/>
        </w:rPr>
      </w:pPr>
      <w:r>
        <w:rPr>
          <w:rFonts w:eastAsiaTheme="minorEastAsia"/>
        </w:rPr>
        <w:t xml:space="preserve">G. </w:t>
      </w:r>
      <m:oMath>
        <m:r>
          <w:rPr>
            <w:rFonts w:ascii="Cambria Math" w:eastAsiaTheme="minorEastAsia" w:hAnsi="Cambria Math"/>
          </w:rPr>
          <m:t>2:3</m:t>
        </m:r>
      </m:oMath>
      <w:r>
        <w:rPr>
          <w:rFonts w:eastAsiaTheme="minorEastAsia"/>
        </w:rPr>
        <w:t xml:space="preserve"> has 5 parts, 15 is a multiple of 5, therefore a constant term exists.</w:t>
      </w:r>
    </w:p>
    <w:p w14:paraId="453ECAF3" w14:textId="43B69604" w:rsidR="00F5156F" w:rsidRDefault="00F5156F" w:rsidP="00F5156F">
      <w:pPr>
        <w:rPr>
          <w:rFonts w:eastAsiaTheme="minorEastAsia"/>
        </w:rPr>
      </w:pPr>
      <w:r>
        <w:rPr>
          <w:rFonts w:eastAsiaTheme="minorEastAsia"/>
        </w:rPr>
        <w:t xml:space="preserve">H. </w:t>
      </w:r>
      <m:oMath>
        <m:r>
          <w:rPr>
            <w:rFonts w:ascii="Cambria Math" w:eastAsiaTheme="minorEastAsia" w:hAnsi="Cambria Math"/>
          </w:rPr>
          <m:t>5:2</m:t>
        </m:r>
      </m:oMath>
      <w:r>
        <w:rPr>
          <w:rFonts w:eastAsiaTheme="minorEastAsia"/>
        </w:rPr>
        <w:t xml:space="preserve"> has 7 parts. 9 is not a multiple of 7, therefore no constant term exi</w:t>
      </w:r>
      <w:r w:rsidR="00B7283B">
        <w:rPr>
          <w:rFonts w:eastAsiaTheme="minorEastAsia"/>
        </w:rPr>
        <w:t>s</w:t>
      </w:r>
      <w:r>
        <w:rPr>
          <w:rFonts w:eastAsiaTheme="minorEastAsia"/>
        </w:rPr>
        <w:t>ts.</w:t>
      </w:r>
    </w:p>
    <w:p w14:paraId="14FCACA3" w14:textId="77777777" w:rsidR="00F5156F" w:rsidRDefault="00F5156F" w:rsidP="00F5156F">
      <w:pPr>
        <w:rPr>
          <w:rFonts w:eastAsiaTheme="minorEastAsia"/>
        </w:rPr>
      </w:pPr>
      <w:r>
        <w:rPr>
          <w:rFonts w:eastAsiaTheme="minorEastAsia"/>
        </w:rPr>
        <w:t xml:space="preserve">I. </w:t>
      </w:r>
      <m:oMath>
        <m:r>
          <w:rPr>
            <w:rFonts w:ascii="Cambria Math" w:eastAsiaTheme="minorEastAsia" w:hAnsi="Cambria Math"/>
          </w:rPr>
          <m:t>1:4</m:t>
        </m:r>
      </m:oMath>
      <w:r>
        <w:rPr>
          <w:rFonts w:eastAsiaTheme="minorEastAsia"/>
        </w:rPr>
        <w:t xml:space="preserve"> has 5 parts, 10 is a multiple of 5, therefore a constant term exists. </w:t>
      </w:r>
    </w:p>
    <w:p w14:paraId="3C77B352" w14:textId="77777777" w:rsidR="00F5156F" w:rsidRDefault="00F5156F" w:rsidP="00F5156F">
      <w:pPr>
        <w:rPr>
          <w:rFonts w:eastAsiaTheme="minorEastAsia"/>
        </w:rPr>
      </w:pPr>
      <w:r>
        <w:rPr>
          <w:rFonts w:eastAsiaTheme="minorEastAsia"/>
        </w:rPr>
        <w:t xml:space="preserve">J. </w:t>
      </w:r>
      <m:oMath>
        <m:r>
          <w:rPr>
            <w:rFonts w:ascii="Cambria Math" w:eastAsiaTheme="minorEastAsia" w:hAnsi="Cambria Math"/>
          </w:rPr>
          <m:t>2:5</m:t>
        </m:r>
      </m:oMath>
      <w:r>
        <w:rPr>
          <w:rFonts w:eastAsiaTheme="minorEastAsia"/>
        </w:rPr>
        <w:t xml:space="preserve"> has 7 parts, 14 is a multiple of 7, therefore a constant term exists. </w:t>
      </w:r>
    </w:p>
    <w:p w14:paraId="53D0000E" w14:textId="6E881EA6" w:rsidR="009F3D43" w:rsidRDefault="009331AC" w:rsidP="009331AC">
      <w:pPr>
        <w:pStyle w:val="Heading3"/>
      </w:pPr>
      <w:r>
        <w:t xml:space="preserve">Appendix </w:t>
      </w:r>
      <w:r w:rsidR="009F3D43">
        <w:t>E</w:t>
      </w:r>
      <w:r>
        <w:t xml:space="preserve"> – </w:t>
      </w:r>
      <w:r w:rsidR="000B5DF5">
        <w:t>Four quadrant notes</w:t>
      </w:r>
      <w:r>
        <w:t xml:space="preserve"> </w:t>
      </w:r>
    </w:p>
    <w:tbl>
      <w:tblPr>
        <w:tblStyle w:val="TableGrid"/>
        <w:tblW w:w="0" w:type="auto"/>
        <w:tblLook w:val="04A0" w:firstRow="1" w:lastRow="0" w:firstColumn="1" w:lastColumn="0" w:noHBand="0" w:noVBand="1"/>
        <w:tblDescription w:val="Summary table with 3 completed examples and a section for things to remember."/>
      </w:tblPr>
      <w:tblGrid>
        <w:gridCol w:w="4811"/>
        <w:gridCol w:w="4811"/>
      </w:tblGrid>
      <w:tr w:rsidR="00D1487D" w:rsidRPr="00820039" w14:paraId="6794DBBF" w14:textId="77777777" w:rsidTr="00B56145">
        <w:trPr>
          <w:trHeight w:val="5669"/>
        </w:trPr>
        <w:tc>
          <w:tcPr>
            <w:tcW w:w="4811" w:type="dxa"/>
          </w:tcPr>
          <w:p w14:paraId="021689DE" w14:textId="77777777" w:rsidR="00D1487D" w:rsidRDefault="00D1487D" w:rsidP="00B56145">
            <w:pPr>
              <w:rPr>
                <w:rStyle w:val="Strong"/>
              </w:rPr>
            </w:pPr>
            <w:r w:rsidRPr="00820039">
              <w:rPr>
                <w:rStyle w:val="Strong"/>
              </w:rPr>
              <w:t>Example 1</w:t>
            </w:r>
          </w:p>
          <w:p w14:paraId="35B3BBDA" w14:textId="077E2118" w:rsidR="00D1487D" w:rsidRPr="00FB1D5B" w:rsidRDefault="00D1487D" w:rsidP="00B56145">
            <w:pPr>
              <w:rPr>
                <w:rFonts w:ascii="Cambria Math" w:eastAsiaTheme="minorEastAsia" w:hAnsi="Cambria Math"/>
              </w:rPr>
            </w:pPr>
            <w:r w:rsidRPr="00FB1D5B">
              <w:t xml:space="preserve">Use the binomial theorem to find an expression for the constant term in the expansion of </w:t>
            </w:r>
            <m:oMath>
              <m:sSup>
                <m:sSupPr>
                  <m:ctrlPr>
                    <w:rPr>
                      <w:rFonts w:ascii="Cambria Math" w:hAnsi="Cambria Math"/>
                      <w:i/>
                      <w:iCs/>
                    </w:rPr>
                  </m:ctrlPr>
                </m:sSupPr>
                <m:e>
                  <m:d>
                    <m:dPr>
                      <m:ctrlPr>
                        <w:rPr>
                          <w:rFonts w:ascii="Cambria Math" w:hAnsi="Cambria Math"/>
                          <w:i/>
                          <w:iCs/>
                        </w:rPr>
                      </m:ctrlPr>
                    </m:dPr>
                    <m:e>
                      <m:r>
                        <w:rPr>
                          <w:rFonts w:ascii="Cambria Math" w:hAnsi="Cambria Math"/>
                        </w:rPr>
                        <m:t>4</m:t>
                      </m:r>
                      <m:sSup>
                        <m:sSupPr>
                          <m:ctrlPr>
                            <w:rPr>
                              <w:rFonts w:ascii="Cambria Math" w:hAnsi="Cambria Math"/>
                              <w:i/>
                              <w:iCs/>
                            </w:rPr>
                          </m:ctrlPr>
                        </m:sSupPr>
                        <m:e>
                          <m:r>
                            <w:rPr>
                              <w:rFonts w:ascii="Cambria Math" w:hAnsi="Cambria Math"/>
                            </w:rPr>
                            <m:t>x</m:t>
                          </m:r>
                        </m:e>
                        <m:sup>
                          <m:r>
                            <w:rPr>
                              <w:rFonts w:ascii="Cambria Math" w:hAnsi="Cambria Math"/>
                            </w:rPr>
                            <m:t>3</m:t>
                          </m:r>
                        </m:sup>
                      </m:sSup>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x</m:t>
                          </m:r>
                        </m:den>
                      </m:f>
                    </m:e>
                  </m:d>
                </m:e>
                <m:sup>
                  <m:r>
                    <w:rPr>
                      <w:rFonts w:ascii="Cambria Math" w:hAnsi="Cambria Math"/>
                    </w:rPr>
                    <m:t>12</m:t>
                  </m:r>
                </m:sup>
              </m:sSup>
            </m:oMath>
            <w:r w:rsidR="00094698">
              <w:rPr>
                <w:rFonts w:eastAsiaTheme="minorEastAsia"/>
                <w:iCs/>
              </w:rPr>
              <w:t>.</w:t>
            </w:r>
          </w:p>
          <w:p w14:paraId="4B3A687F" w14:textId="77777777" w:rsidR="00D1487D" w:rsidRDefault="00D1487D" w:rsidP="00B56145">
            <w:pPr>
              <w:rPr>
                <w:rFonts w:eastAsiaTheme="minorEastAsia"/>
              </w:rPr>
            </w:pPr>
            <w:r w:rsidRPr="008D7E92">
              <w:t>Finding general term</w:t>
            </w:r>
            <w:r>
              <w:t xml:space="preserve"> </w:t>
            </w: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12</m:t>
                        </m:r>
                      </m:e>
                    </m:mr>
                    <m:mr>
                      <m:e>
                        <m:r>
                          <w:rPr>
                            <w:rFonts w:ascii="Cambria Math" w:eastAsiaTheme="minorEastAsia" w:hAnsi="Cambria Math"/>
                          </w:rPr>
                          <m:t>r</m:t>
                        </m:r>
                      </m:e>
                    </m:mr>
                  </m:m>
                </m:e>
              </m:d>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e>
                  </m:d>
                </m:e>
                <m:sup>
                  <m:r>
                    <w:rPr>
                      <w:rFonts w:ascii="Cambria Math" w:eastAsiaTheme="minorEastAsia" w:hAnsi="Cambria Math"/>
                    </w:rPr>
                    <m:t>12-r</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t>
                          </m:r>
                        </m:den>
                      </m:f>
                    </m:e>
                  </m:d>
                </m:e>
                <m:sup>
                  <m:r>
                    <w:rPr>
                      <w:rFonts w:ascii="Cambria Math" w:eastAsiaTheme="minorEastAsia" w:hAnsi="Cambria Math"/>
                    </w:rPr>
                    <m:t>r</m:t>
                  </m:r>
                </m:sup>
              </m:sSup>
            </m:oMath>
          </w:p>
          <w:p w14:paraId="1AC7B9DD" w14:textId="77777777" w:rsidR="00D1487D" w:rsidRDefault="00D1487D" w:rsidP="00B56145">
            <w:pPr>
              <w:rPr>
                <w:rFonts w:eastAsiaTheme="minorEastAsia"/>
              </w:rPr>
            </w:pPr>
            <w:r>
              <w:t xml:space="preserve">Equating indices to 0 </w:t>
            </w:r>
            <m:oMath>
              <m:sSup>
                <m:sSupPr>
                  <m:ctrlPr>
                    <w:rPr>
                      <w:rFonts w:ascii="Cambria Math" w:hAnsi="Cambria Math"/>
                      <w:i/>
                    </w:rPr>
                  </m:ctrlPr>
                </m:sSupPr>
                <m:e>
                  <m:r>
                    <w:rPr>
                      <w:rFonts w:ascii="Cambria Math" w:hAnsi="Cambria Math"/>
                    </w:rPr>
                    <m:t xml:space="preserve"> x</m:t>
                  </m:r>
                </m:e>
                <m:sup>
                  <m:r>
                    <w:rPr>
                      <w:rFonts w:ascii="Cambria Math" w:hAnsi="Cambria Math"/>
                    </w:rPr>
                    <m:t>3(12-r)</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m:t>
                      </m:r>
                    </m:e>
                  </m:d>
                </m:e>
                <m:sup>
                  <m:r>
                    <w:rPr>
                      <w:rFonts w:ascii="Cambria Math" w:hAnsi="Cambria Math"/>
                    </w:rPr>
                    <m:t>-</m:t>
                  </m:r>
                  <m:d>
                    <m:dPr>
                      <m:ctrlPr>
                        <w:rPr>
                          <w:rFonts w:ascii="Cambria Math" w:hAnsi="Cambria Math"/>
                          <w:i/>
                        </w:rPr>
                      </m:ctrlPr>
                    </m:dPr>
                    <m:e>
                      <m:r>
                        <w:rPr>
                          <w:rFonts w:ascii="Cambria Math" w:hAnsi="Cambria Math"/>
                        </w:rPr>
                        <m:t>r</m:t>
                      </m:r>
                    </m:e>
                  </m:d>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0</m:t>
                  </m:r>
                </m:sup>
              </m:sSup>
            </m:oMath>
          </w:p>
          <w:p w14:paraId="7B321212" w14:textId="77777777" w:rsidR="00D1487D" w:rsidRPr="00984D87" w:rsidRDefault="00D1487D" w:rsidP="00B56145">
            <w:pPr>
              <w:rPr>
                <w:rFonts w:eastAsiaTheme="minorEastAsia"/>
              </w:rPr>
            </w:pPr>
            <w:r>
              <w:rPr>
                <w:rFonts w:eastAsiaTheme="minorEastAsia"/>
              </w:rPr>
              <w:t xml:space="preserve">Solving for </w:t>
            </w:r>
            <m:oMath>
              <m:r>
                <w:rPr>
                  <w:rFonts w:ascii="Cambria Math" w:eastAsiaTheme="minorEastAsia" w:hAnsi="Cambria Math"/>
                </w:rPr>
                <m:t>r</m:t>
              </m:r>
            </m:oMath>
            <w:r>
              <w:rPr>
                <w:rFonts w:eastAsiaTheme="minorEastAsia"/>
              </w:rPr>
              <w:t xml:space="preserve"> </w:t>
            </w:r>
            <w:r>
              <w:rPr>
                <w:rFonts w:eastAsiaTheme="minorEastAsia"/>
              </w:rPr>
              <w:br/>
            </w:r>
            <m:oMathPara>
              <m:oMathParaPr>
                <m:jc m:val="left"/>
              </m:oMathParaPr>
              <m:oMath>
                <m:r>
                  <w:rPr>
                    <w:rFonts w:ascii="Cambria Math" w:eastAsiaTheme="minorEastAsia" w:hAnsi="Cambria Math"/>
                  </w:rPr>
                  <m:t>3</m:t>
                </m:r>
                <m:d>
                  <m:dPr>
                    <m:ctrlPr>
                      <w:rPr>
                        <w:rFonts w:ascii="Cambria Math" w:eastAsiaTheme="minorEastAsia" w:hAnsi="Cambria Math"/>
                        <w:i/>
                      </w:rPr>
                    </m:ctrlPr>
                  </m:dPr>
                  <m:e>
                    <m:r>
                      <w:rPr>
                        <w:rFonts w:ascii="Cambria Math" w:eastAsiaTheme="minorEastAsia" w:hAnsi="Cambria Math"/>
                      </w:rPr>
                      <m:t>12-r</m:t>
                    </m:r>
                  </m:e>
                </m:d>
                <m:r>
                  <w:rPr>
                    <w:rFonts w:ascii="Cambria Math" w:eastAsiaTheme="minorEastAsia" w:hAnsi="Cambria Math"/>
                  </w:rPr>
                  <m:t>-r</m:t>
                </m:r>
                <m:r>
                  <m:rPr>
                    <m:aln/>
                  </m:rPr>
                  <w:rPr>
                    <w:rFonts w:ascii="Cambria Math" w:eastAsiaTheme="minorEastAsia" w:hAnsi="Cambria Math"/>
                  </w:rPr>
                  <m:t>=0</m:t>
                </m:r>
                <m:r>
                  <m:rPr>
                    <m:sty m:val="p"/>
                  </m:rPr>
                  <w:rPr>
                    <w:rFonts w:ascii="Cambria Math" w:eastAsiaTheme="minorEastAsia" w:hAnsi="Cambria Math"/>
                  </w:rPr>
                  <w:br/>
                </m:r>
              </m:oMath>
              <m:oMath>
                <m:r>
                  <w:rPr>
                    <w:rFonts w:ascii="Cambria Math" w:eastAsiaTheme="minorEastAsia" w:hAnsi="Cambria Math"/>
                  </w:rPr>
                  <m:t>36-3r-r</m:t>
                </m:r>
                <m:r>
                  <m:rPr>
                    <m:aln/>
                  </m:rPr>
                  <w:rPr>
                    <w:rFonts w:ascii="Cambria Math" w:eastAsiaTheme="minorEastAsia" w:hAnsi="Cambria Math"/>
                  </w:rPr>
                  <m:t>=0</m:t>
                </m:r>
                <m:r>
                  <m:rPr>
                    <m:sty m:val="p"/>
                  </m:rPr>
                  <w:rPr>
                    <w:rFonts w:ascii="Cambria Math" w:eastAsiaTheme="minorEastAsia" w:hAnsi="Cambria Math"/>
                  </w:rPr>
                  <w:br/>
                </m:r>
              </m:oMath>
              <m:oMath>
                <m:r>
                  <w:rPr>
                    <w:rFonts w:ascii="Cambria Math" w:eastAsiaTheme="minorEastAsia" w:hAnsi="Cambria Math"/>
                  </w:rPr>
                  <m:t>4r</m:t>
                </m:r>
                <m:r>
                  <m:rPr>
                    <m:aln/>
                  </m:rPr>
                  <w:rPr>
                    <w:rFonts w:ascii="Cambria Math" w:eastAsiaTheme="minorEastAsia" w:hAnsi="Cambria Math"/>
                  </w:rPr>
                  <m:t>=36</m:t>
                </m:r>
                <m:r>
                  <m:rPr>
                    <m:sty m:val="p"/>
                  </m:rPr>
                  <w:rPr>
                    <w:rFonts w:ascii="Cambria Math" w:eastAsiaTheme="minorEastAsia" w:hAnsi="Cambria Math"/>
                  </w:rPr>
                  <w:br/>
                </m:r>
              </m:oMath>
              <m:oMath>
                <m:r>
                  <w:rPr>
                    <w:rFonts w:ascii="Cambria Math" w:eastAsiaTheme="minorEastAsia" w:hAnsi="Cambria Math"/>
                  </w:rPr>
                  <m:t>r</m:t>
                </m:r>
                <m:r>
                  <m:rPr>
                    <m:aln/>
                  </m:rPr>
                  <w:rPr>
                    <w:rFonts w:ascii="Cambria Math" w:eastAsiaTheme="minorEastAsia" w:hAnsi="Cambria Math"/>
                  </w:rPr>
                  <m:t>=9</m:t>
                </m:r>
              </m:oMath>
            </m:oMathPara>
          </w:p>
          <w:p w14:paraId="4AEC44FC" w14:textId="77777777" w:rsidR="00D1487D" w:rsidRDefault="00D1487D" w:rsidP="00B56145">
            <w:pPr>
              <w:rPr>
                <w:rFonts w:eastAsiaTheme="minorEastAsia"/>
              </w:rPr>
            </w:pPr>
            <w:r>
              <w:rPr>
                <w:rFonts w:eastAsiaTheme="minorEastAsia"/>
              </w:rPr>
              <w:t>Substitute into the general term</w:t>
            </w:r>
          </w:p>
          <w:p w14:paraId="651F488B" w14:textId="77777777" w:rsidR="00D1487D" w:rsidRPr="00820039" w:rsidRDefault="00343A15" w:rsidP="00B56145">
            <w:pPr>
              <w:rPr>
                <w:rStyle w:val="Strong"/>
              </w:rPr>
            </w:pPr>
            <m:oMathPara>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12</m:t>
                          </m:r>
                        </m:e>
                      </m:mr>
                      <m:mr>
                        <m:e>
                          <m:r>
                            <w:rPr>
                              <w:rFonts w:ascii="Cambria Math" w:eastAsiaTheme="minorEastAsia" w:hAnsi="Cambria Math"/>
                            </w:rPr>
                            <m:t>9</m:t>
                          </m:r>
                        </m:e>
                      </m:mr>
                    </m:m>
                  </m:e>
                </m:d>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e>
                    </m:d>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t>
                            </m:r>
                          </m:den>
                        </m:f>
                      </m:e>
                    </m:d>
                  </m:e>
                  <m:sup>
                    <m:r>
                      <w:rPr>
                        <w:rFonts w:ascii="Cambria Math" w:eastAsiaTheme="minorEastAsia" w:hAnsi="Cambria Math"/>
                      </w:rPr>
                      <m:t>9</m:t>
                    </m:r>
                  </m:sup>
                </m:sSup>
                <m:r>
                  <m:rPr>
                    <m:aln/>
                  </m:rPr>
                  <w:rPr>
                    <w:rFonts w:ascii="Cambria Math" w:eastAsiaTheme="minorEastAsia" w:hAnsi="Cambria Math"/>
                  </w:rPr>
                  <m:t>=220×</m:t>
                </m:r>
                <m:sSup>
                  <m:sSupPr>
                    <m:ctrlPr>
                      <w:rPr>
                        <w:rFonts w:ascii="Cambria Math" w:eastAsiaTheme="minorEastAsia" w:hAnsi="Cambria Math"/>
                        <w:i/>
                      </w:rPr>
                    </m:ctrlPr>
                  </m:sSupPr>
                  <m:e>
                    <m:r>
                      <w:rPr>
                        <w:rFonts w:ascii="Cambria Math" w:eastAsiaTheme="minorEastAsia" w:hAnsi="Cambria Math"/>
                      </w:rPr>
                      <m:t>4</m:t>
                    </m:r>
                  </m:e>
                  <m:sup>
                    <m:r>
                      <w:rPr>
                        <w:rFonts w:ascii="Cambria Math" w:eastAsiaTheme="minorEastAsia" w:hAnsi="Cambria Math"/>
                      </w:rPr>
                      <m:t>3</m:t>
                    </m:r>
                  </m:sup>
                </m:sSup>
                <m:r>
                  <m:rPr>
                    <m:sty m:val="p"/>
                  </m:rPr>
                  <w:rPr>
                    <w:rFonts w:ascii="Cambria Math" w:hAnsi="Cambria Math"/>
                  </w:rPr>
                  <w:br/>
                </m:r>
              </m:oMath>
              <m:oMath>
                <m:r>
                  <m:rPr>
                    <m:aln/>
                  </m:rPr>
                  <w:rPr>
                    <w:rFonts w:ascii="Cambria Math" w:hAnsi="Cambria Math"/>
                  </w:rPr>
                  <m:t>=14 080</m:t>
                </m:r>
              </m:oMath>
            </m:oMathPara>
          </w:p>
        </w:tc>
        <w:tc>
          <w:tcPr>
            <w:tcW w:w="4811" w:type="dxa"/>
          </w:tcPr>
          <w:p w14:paraId="7C2EE3E5" w14:textId="77777777" w:rsidR="00D1487D" w:rsidRDefault="00D1487D" w:rsidP="00B56145">
            <w:pPr>
              <w:rPr>
                <w:rStyle w:val="Strong"/>
              </w:rPr>
            </w:pPr>
            <w:r w:rsidRPr="00820039">
              <w:rPr>
                <w:rStyle w:val="Strong"/>
              </w:rPr>
              <w:t>Example 2</w:t>
            </w:r>
          </w:p>
          <w:p w14:paraId="2DE9BB82" w14:textId="033D89E7" w:rsidR="00D1487D" w:rsidRDefault="00D1487D" w:rsidP="00B56145">
            <w:pPr>
              <w:rPr>
                <w:rStyle w:val="Strong"/>
                <w:rFonts w:eastAsiaTheme="minorEastAsia"/>
                <w:b w:val="0"/>
                <w:bCs w:val="0"/>
              </w:rPr>
            </w:pPr>
            <w:r w:rsidRPr="001241BB">
              <w:rPr>
                <w:rStyle w:val="Strong"/>
                <w:b w:val="0"/>
                <w:bCs w:val="0"/>
              </w:rPr>
              <w:t xml:space="preserve">Find the coefficient of </w:t>
            </w:r>
            <m:oMath>
              <m:sSup>
                <m:sSupPr>
                  <m:ctrlPr>
                    <w:rPr>
                      <w:rStyle w:val="Strong"/>
                      <w:rFonts w:ascii="Cambria Math" w:hAnsi="Cambria Math"/>
                      <w:b w:val="0"/>
                      <w:bCs w:val="0"/>
                      <w:i/>
                    </w:rPr>
                  </m:ctrlPr>
                </m:sSupPr>
                <m:e>
                  <m:r>
                    <w:rPr>
                      <w:rStyle w:val="Strong"/>
                      <w:rFonts w:ascii="Cambria Math" w:hAnsi="Cambria Math"/>
                    </w:rPr>
                    <m:t>x</m:t>
                  </m:r>
                </m:e>
                <m:sup>
                  <m:r>
                    <w:rPr>
                      <w:rStyle w:val="Strong"/>
                      <w:rFonts w:ascii="Cambria Math" w:hAnsi="Cambria Math"/>
                    </w:rPr>
                    <m:t>10</m:t>
                  </m:r>
                </m:sup>
              </m:sSup>
            </m:oMath>
            <w:r>
              <w:rPr>
                <w:rStyle w:val="Strong"/>
                <w:rFonts w:eastAsiaTheme="minorEastAsia"/>
                <w:b w:val="0"/>
                <w:bCs w:val="0"/>
              </w:rPr>
              <w:t xml:space="preserve"> in the expansion of </w:t>
            </w:r>
            <m:oMath>
              <m:sSup>
                <m:sSupPr>
                  <m:ctrlPr>
                    <w:rPr>
                      <w:rStyle w:val="Strong"/>
                      <w:rFonts w:ascii="Cambria Math" w:eastAsiaTheme="minorEastAsia" w:hAnsi="Cambria Math"/>
                      <w:b w:val="0"/>
                      <w:bCs w:val="0"/>
                      <w:i/>
                    </w:rPr>
                  </m:ctrlPr>
                </m:sSupPr>
                <m:e>
                  <m:d>
                    <m:dPr>
                      <m:ctrlPr>
                        <w:rPr>
                          <w:rStyle w:val="Strong"/>
                          <w:rFonts w:ascii="Cambria Math" w:eastAsiaTheme="minorEastAsia" w:hAnsi="Cambria Math"/>
                          <w:b w:val="0"/>
                          <w:bCs w:val="0"/>
                          <w:i/>
                        </w:rPr>
                      </m:ctrlPr>
                    </m:dPr>
                    <m:e>
                      <m:r>
                        <w:rPr>
                          <w:rStyle w:val="Strong"/>
                          <w:rFonts w:ascii="Cambria Math" w:eastAsiaTheme="minorEastAsia" w:hAnsi="Cambria Math"/>
                        </w:rPr>
                        <m:t>3</m:t>
                      </m:r>
                      <m:sSup>
                        <m:sSupPr>
                          <m:ctrlPr>
                            <w:rPr>
                              <w:rStyle w:val="Strong"/>
                              <w:rFonts w:ascii="Cambria Math" w:eastAsiaTheme="minorEastAsia" w:hAnsi="Cambria Math"/>
                              <w:b w:val="0"/>
                              <w:bCs w:val="0"/>
                              <w:i/>
                            </w:rPr>
                          </m:ctrlPr>
                        </m:sSupPr>
                        <m:e>
                          <m:r>
                            <w:rPr>
                              <w:rStyle w:val="Strong"/>
                              <w:rFonts w:ascii="Cambria Math" w:eastAsiaTheme="minorEastAsia" w:hAnsi="Cambria Math"/>
                            </w:rPr>
                            <m:t>x</m:t>
                          </m:r>
                        </m:e>
                        <m:sup>
                          <m:r>
                            <w:rPr>
                              <w:rStyle w:val="Strong"/>
                              <w:rFonts w:ascii="Cambria Math" w:eastAsiaTheme="minorEastAsia" w:hAnsi="Cambria Math"/>
                            </w:rPr>
                            <m:t>3</m:t>
                          </m:r>
                        </m:sup>
                      </m:sSup>
                      <m:r>
                        <w:rPr>
                          <w:rStyle w:val="Strong"/>
                          <w:rFonts w:ascii="Cambria Math" w:eastAsiaTheme="minorEastAsia" w:hAnsi="Cambria Math"/>
                        </w:rPr>
                        <m:t>+x</m:t>
                      </m:r>
                    </m:e>
                  </m:d>
                </m:e>
                <m:sup>
                  <m:r>
                    <w:rPr>
                      <w:rStyle w:val="Strong"/>
                      <w:rFonts w:ascii="Cambria Math" w:eastAsiaTheme="minorEastAsia" w:hAnsi="Cambria Math"/>
                    </w:rPr>
                    <m:t>8</m:t>
                  </m:r>
                </m:sup>
              </m:sSup>
            </m:oMath>
            <w:r w:rsidR="00094698">
              <w:rPr>
                <w:rStyle w:val="Strong"/>
                <w:rFonts w:eastAsiaTheme="minorEastAsia"/>
                <w:b w:val="0"/>
                <w:bCs w:val="0"/>
              </w:rPr>
              <w:t>.</w:t>
            </w:r>
          </w:p>
          <w:p w14:paraId="7ACB32AE" w14:textId="77777777" w:rsidR="00D1487D" w:rsidRDefault="00D1487D" w:rsidP="00B56145">
            <w:pPr>
              <w:rPr>
                <w:rFonts w:eastAsiaTheme="minorEastAsia"/>
              </w:rPr>
            </w:pPr>
            <w:r w:rsidRPr="00A05B98">
              <w:rPr>
                <w:rStyle w:val="Strong"/>
                <w:b w:val="0"/>
                <w:bCs w:val="0"/>
              </w:rPr>
              <w:t>Gen</w:t>
            </w:r>
            <w:r>
              <w:rPr>
                <w:rStyle w:val="Strong"/>
                <w:b w:val="0"/>
                <w:bCs w:val="0"/>
              </w:rPr>
              <w:t xml:space="preserve">eral term </w:t>
            </w: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8</m:t>
                        </m:r>
                      </m:e>
                    </m:mr>
                    <m:mr>
                      <m:e>
                        <m:r>
                          <w:rPr>
                            <w:rFonts w:ascii="Cambria Math" w:eastAsiaTheme="minorEastAsia" w:hAnsi="Cambria Math"/>
                          </w:rPr>
                          <m:t>r</m:t>
                        </m:r>
                      </m:e>
                    </m:mr>
                  </m:m>
                </m:e>
              </m:d>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e>
                  </m:d>
                </m:e>
                <m:sup>
                  <m:r>
                    <w:rPr>
                      <w:rFonts w:ascii="Cambria Math" w:eastAsiaTheme="minorEastAsia" w:hAnsi="Cambria Math"/>
                    </w:rPr>
                    <m:t>8-r</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e>
                  </m:d>
                </m:e>
                <m:sup>
                  <m:r>
                    <w:rPr>
                      <w:rFonts w:ascii="Cambria Math" w:eastAsiaTheme="minorEastAsia" w:hAnsi="Cambria Math"/>
                    </w:rPr>
                    <m:t>r</m:t>
                  </m:r>
                </m:sup>
              </m:sSup>
            </m:oMath>
          </w:p>
          <w:p w14:paraId="60642FD9" w14:textId="77777777" w:rsidR="00D1487D" w:rsidRPr="00A16E8D" w:rsidRDefault="00D1487D" w:rsidP="00B56145">
            <w:pPr>
              <w:rPr>
                <w:rFonts w:eastAsiaTheme="minorEastAsia"/>
              </w:rPr>
            </w:pPr>
            <w:r>
              <w:rPr>
                <w:rStyle w:val="Strong"/>
                <w:b w:val="0"/>
                <w:bCs w:val="0"/>
              </w:rPr>
              <w:t xml:space="preserve">Equate indices to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e>
                  </m:d>
                </m:e>
                <m:sup>
                  <m:r>
                    <w:rPr>
                      <w:rFonts w:ascii="Cambria Math" w:eastAsiaTheme="minorEastAsia" w:hAnsi="Cambria Math"/>
                    </w:rPr>
                    <m:t>8-r</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e>
                  </m:d>
                </m:e>
                <m:sup>
                  <m:r>
                    <w:rPr>
                      <w:rFonts w:ascii="Cambria Math" w:eastAsiaTheme="minorEastAsia" w:hAnsi="Cambria Math"/>
                    </w:rPr>
                    <m:t>r</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10</m:t>
                  </m:r>
                </m:sup>
              </m:sSup>
            </m:oMath>
          </w:p>
          <w:p w14:paraId="7E8C94BC" w14:textId="77777777" w:rsidR="00D1487D" w:rsidRDefault="00D1487D" w:rsidP="00B56145">
            <w:pPr>
              <w:rPr>
                <w:rStyle w:val="Strong"/>
                <w:rFonts w:eastAsiaTheme="minorEastAsia"/>
                <w:b w:val="0"/>
                <w:bCs w:val="0"/>
              </w:rPr>
            </w:pPr>
            <w:r>
              <w:rPr>
                <w:rStyle w:val="Strong"/>
                <w:rFonts w:eastAsiaTheme="minorEastAsia"/>
                <w:b w:val="0"/>
                <w:bCs w:val="0"/>
              </w:rPr>
              <w:t>Solve for r</w:t>
            </w:r>
          </w:p>
          <w:p w14:paraId="7232E8A1" w14:textId="77777777" w:rsidR="00D1487D" w:rsidRPr="001241BB" w:rsidRDefault="00D1487D" w:rsidP="00B56145">
            <w:pPr>
              <w:rPr>
                <w:rStyle w:val="Strong"/>
                <w:rFonts w:eastAsiaTheme="minorEastAsia"/>
                <w:b w:val="0"/>
                <w:bCs w:val="0"/>
              </w:rPr>
            </w:pPr>
            <m:oMathPara>
              <m:oMath>
                <m:r>
                  <w:rPr>
                    <w:rStyle w:val="Strong"/>
                    <w:rFonts w:ascii="Cambria Math" w:eastAsiaTheme="minorEastAsia" w:hAnsi="Cambria Math"/>
                  </w:rPr>
                  <m:t>3</m:t>
                </m:r>
                <m:d>
                  <m:dPr>
                    <m:ctrlPr>
                      <w:rPr>
                        <w:rStyle w:val="Strong"/>
                        <w:rFonts w:ascii="Cambria Math" w:eastAsiaTheme="minorEastAsia" w:hAnsi="Cambria Math"/>
                        <w:b w:val="0"/>
                        <w:bCs w:val="0"/>
                        <w:i/>
                      </w:rPr>
                    </m:ctrlPr>
                  </m:dPr>
                  <m:e>
                    <m:r>
                      <w:rPr>
                        <w:rStyle w:val="Strong"/>
                        <w:rFonts w:ascii="Cambria Math" w:eastAsiaTheme="minorEastAsia" w:hAnsi="Cambria Math"/>
                      </w:rPr>
                      <m:t>8-r</m:t>
                    </m:r>
                  </m:e>
                </m:d>
                <m:r>
                  <w:rPr>
                    <w:rStyle w:val="Strong"/>
                    <w:rFonts w:ascii="Cambria Math" w:eastAsiaTheme="minorEastAsia" w:hAnsi="Cambria Math"/>
                  </w:rPr>
                  <m:t>+r</m:t>
                </m:r>
                <m:r>
                  <m:rPr>
                    <m:aln/>
                  </m:rPr>
                  <w:rPr>
                    <w:rStyle w:val="Strong"/>
                    <w:rFonts w:ascii="Cambria Math" w:eastAsiaTheme="minorEastAsia" w:hAnsi="Cambria Math"/>
                  </w:rPr>
                  <m:t>=10</m:t>
                </m:r>
                <m:r>
                  <m:rPr>
                    <m:sty m:val="p"/>
                  </m:rPr>
                  <w:rPr>
                    <w:rStyle w:val="Strong"/>
                    <w:rFonts w:ascii="Cambria Math" w:eastAsiaTheme="minorEastAsia" w:hAnsi="Cambria Math"/>
                  </w:rPr>
                  <w:br/>
                </m:r>
              </m:oMath>
              <m:oMath>
                <m:r>
                  <w:rPr>
                    <w:rStyle w:val="Strong"/>
                    <w:rFonts w:ascii="Cambria Math" w:eastAsiaTheme="minorEastAsia" w:hAnsi="Cambria Math"/>
                  </w:rPr>
                  <m:t>24-3r+r</m:t>
                </m:r>
                <m:r>
                  <m:rPr>
                    <m:aln/>
                  </m:rPr>
                  <w:rPr>
                    <w:rStyle w:val="Strong"/>
                    <w:rFonts w:ascii="Cambria Math" w:eastAsiaTheme="minorEastAsia" w:hAnsi="Cambria Math"/>
                  </w:rPr>
                  <m:t>=10</m:t>
                </m:r>
                <m:r>
                  <m:rPr>
                    <m:sty m:val="p"/>
                  </m:rPr>
                  <w:rPr>
                    <w:rStyle w:val="Strong"/>
                    <w:rFonts w:ascii="Cambria Math" w:eastAsiaTheme="minorEastAsia" w:hAnsi="Cambria Math"/>
                  </w:rPr>
                  <w:br/>
                </m:r>
              </m:oMath>
              <m:oMath>
                <m:r>
                  <w:rPr>
                    <w:rStyle w:val="Strong"/>
                    <w:rFonts w:ascii="Cambria Math" w:eastAsiaTheme="minorEastAsia" w:hAnsi="Cambria Math"/>
                  </w:rPr>
                  <m:t>24-2r</m:t>
                </m:r>
                <m:r>
                  <m:rPr>
                    <m:aln/>
                  </m:rPr>
                  <w:rPr>
                    <w:rStyle w:val="Strong"/>
                    <w:rFonts w:ascii="Cambria Math" w:eastAsiaTheme="minorEastAsia" w:hAnsi="Cambria Math"/>
                  </w:rPr>
                  <m:t>=10</m:t>
                </m:r>
                <m:r>
                  <m:rPr>
                    <m:sty m:val="p"/>
                  </m:rPr>
                  <w:rPr>
                    <w:rStyle w:val="Strong"/>
                    <w:rFonts w:ascii="Cambria Math" w:eastAsiaTheme="minorEastAsia" w:hAnsi="Cambria Math"/>
                  </w:rPr>
                  <w:br/>
                </m:r>
              </m:oMath>
              <m:oMath>
                <m:r>
                  <w:rPr>
                    <w:rStyle w:val="Strong"/>
                    <w:rFonts w:ascii="Cambria Math" w:eastAsiaTheme="minorEastAsia" w:hAnsi="Cambria Math"/>
                  </w:rPr>
                  <m:t>14</m:t>
                </m:r>
                <m:r>
                  <m:rPr>
                    <m:aln/>
                  </m:rPr>
                  <w:rPr>
                    <w:rStyle w:val="Strong"/>
                    <w:rFonts w:ascii="Cambria Math" w:eastAsiaTheme="minorEastAsia" w:hAnsi="Cambria Math"/>
                  </w:rPr>
                  <m:t>=2r</m:t>
                </m:r>
                <m:r>
                  <m:rPr>
                    <m:sty m:val="p"/>
                  </m:rPr>
                  <w:rPr>
                    <w:rStyle w:val="Strong"/>
                    <w:rFonts w:ascii="Cambria Math" w:eastAsiaTheme="minorEastAsia" w:hAnsi="Cambria Math"/>
                  </w:rPr>
                  <w:br/>
                </m:r>
              </m:oMath>
              <m:oMath>
                <m:r>
                  <w:rPr>
                    <w:rStyle w:val="Strong"/>
                    <w:rFonts w:ascii="Cambria Math" w:eastAsiaTheme="minorEastAsia" w:hAnsi="Cambria Math"/>
                  </w:rPr>
                  <m:t>r</m:t>
                </m:r>
                <m:r>
                  <m:rPr>
                    <m:aln/>
                  </m:rPr>
                  <w:rPr>
                    <w:rStyle w:val="Strong"/>
                    <w:rFonts w:ascii="Cambria Math" w:eastAsiaTheme="minorEastAsia" w:hAnsi="Cambria Math"/>
                  </w:rPr>
                  <m:t>=7</m:t>
                </m:r>
              </m:oMath>
            </m:oMathPara>
          </w:p>
          <w:p w14:paraId="26135DE7" w14:textId="77777777" w:rsidR="00D1487D" w:rsidRDefault="00D1487D" w:rsidP="00B56145">
            <w:pPr>
              <w:rPr>
                <w:rFonts w:eastAsiaTheme="minorEastAsia"/>
              </w:rPr>
            </w:pPr>
            <w:r>
              <w:rPr>
                <w:rFonts w:eastAsiaTheme="minorEastAsia"/>
              </w:rPr>
              <w:t>Substitute into the general term</w:t>
            </w:r>
          </w:p>
          <w:p w14:paraId="500632AB" w14:textId="77777777" w:rsidR="00D1487D" w:rsidRPr="002D6985" w:rsidRDefault="00343A15" w:rsidP="00B56145">
            <w:pPr>
              <w:rPr>
                <w:rStyle w:val="Strong"/>
                <w:rFonts w:ascii="Cambria Math" w:eastAsiaTheme="minorEastAsia" w:hAnsi="Cambria Math"/>
                <w:b w:val="0"/>
                <w:bCs w:val="0"/>
                <w:i/>
              </w:rPr>
            </w:pPr>
            <m:oMathPara>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8</m:t>
                          </m:r>
                        </m:e>
                      </m:mr>
                      <m:mr>
                        <m:e>
                          <m:r>
                            <w:rPr>
                              <w:rFonts w:ascii="Cambria Math" w:eastAsiaTheme="minorEastAsia" w:hAnsi="Cambria Math"/>
                            </w:rPr>
                            <m:t>7</m:t>
                          </m:r>
                        </m:e>
                      </m:mr>
                    </m:m>
                  </m:e>
                </m:d>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e>
                    </m:d>
                  </m:e>
                  <m:sup>
                    <m:r>
                      <w:rPr>
                        <w:rFonts w:ascii="Cambria Math" w:eastAsiaTheme="minorEastAsia" w:hAnsi="Cambria Math"/>
                      </w:rPr>
                      <m:t>8-7</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e>
                    </m:d>
                  </m:e>
                  <m:sup>
                    <m:r>
                      <w:rPr>
                        <w:rFonts w:ascii="Cambria Math" w:eastAsiaTheme="minorEastAsia" w:hAnsi="Cambria Math"/>
                      </w:rPr>
                      <m:t>7</m:t>
                    </m:r>
                  </m:sup>
                </m:sSup>
                <m:r>
                  <w:rPr>
                    <w:rFonts w:ascii="Cambria Math" w:eastAsiaTheme="minorEastAsia" w:hAnsi="Cambria Math"/>
                  </w:rPr>
                  <m:t>=8×3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7</m:t>
                    </m:r>
                  </m:sup>
                </m:sSup>
                <m:r>
                  <m:rPr>
                    <m:sty m:val="p"/>
                  </m:rPr>
                  <w:rPr>
                    <w:rFonts w:ascii="Cambria Math" w:eastAsiaTheme="minorEastAsia" w:hAnsi="Cambria Math"/>
                  </w:rPr>
                  <w:br/>
                </m:r>
              </m:oMath>
              <m:oMath>
                <m:r>
                  <w:rPr>
                    <w:rStyle w:val="Strong"/>
                    <w:rFonts w:ascii="Cambria Math" w:eastAsiaTheme="minorEastAsia" w:hAnsi="Cambria Math"/>
                  </w:rPr>
                  <m:t>=2</m:t>
                </m:r>
                <m:r>
                  <w:rPr>
                    <w:rStyle w:val="Strong"/>
                    <w:rFonts w:ascii="Cambria Math" w:hAnsi="Cambria Math"/>
                  </w:rPr>
                  <m:t>4</m:t>
                </m:r>
                <m:sSup>
                  <m:sSupPr>
                    <m:ctrlPr>
                      <w:rPr>
                        <w:rStyle w:val="Strong"/>
                        <w:rFonts w:ascii="Cambria Math" w:hAnsi="Cambria Math"/>
                        <w:b w:val="0"/>
                        <w:bCs w:val="0"/>
                        <w:i/>
                      </w:rPr>
                    </m:ctrlPr>
                  </m:sSupPr>
                  <m:e>
                    <m:r>
                      <w:rPr>
                        <w:rStyle w:val="Strong"/>
                        <w:rFonts w:ascii="Cambria Math" w:hAnsi="Cambria Math"/>
                      </w:rPr>
                      <m:t>x</m:t>
                    </m:r>
                  </m:e>
                  <m:sup>
                    <m:r>
                      <w:rPr>
                        <w:rStyle w:val="Strong"/>
                        <w:rFonts w:ascii="Cambria Math" w:hAnsi="Cambria Math"/>
                      </w:rPr>
                      <m:t>10</m:t>
                    </m:r>
                  </m:sup>
                </m:sSup>
              </m:oMath>
            </m:oMathPara>
          </w:p>
          <w:p w14:paraId="18D2BC77" w14:textId="77777777" w:rsidR="00D1487D" w:rsidRPr="00820039" w:rsidRDefault="00D1487D" w:rsidP="00B56145">
            <w:pPr>
              <w:rPr>
                <w:rStyle w:val="Strong"/>
              </w:rPr>
            </w:pPr>
            <w:r w:rsidRPr="002D6985">
              <w:rPr>
                <w:rStyle w:val="Strong"/>
                <w:rFonts w:eastAsiaTheme="minorEastAsia"/>
                <w:b w:val="0"/>
                <w:bCs w:val="0"/>
                <w:iCs/>
              </w:rPr>
              <w:t xml:space="preserve">The coefficient of </w:t>
            </w:r>
            <m:oMath>
              <m:sSup>
                <m:sSupPr>
                  <m:ctrlPr>
                    <w:rPr>
                      <w:rStyle w:val="Strong"/>
                      <w:rFonts w:ascii="Cambria Math" w:hAnsi="Cambria Math"/>
                      <w:b w:val="0"/>
                      <w:bCs w:val="0"/>
                      <w:i/>
                    </w:rPr>
                  </m:ctrlPr>
                </m:sSupPr>
                <m:e>
                  <m:r>
                    <w:rPr>
                      <w:rStyle w:val="Strong"/>
                      <w:rFonts w:ascii="Cambria Math" w:hAnsi="Cambria Math"/>
                    </w:rPr>
                    <m:t>x</m:t>
                  </m:r>
                </m:e>
                <m:sup>
                  <m:r>
                    <w:rPr>
                      <w:rStyle w:val="Strong"/>
                      <w:rFonts w:ascii="Cambria Math" w:hAnsi="Cambria Math"/>
                    </w:rPr>
                    <m:t>10</m:t>
                  </m:r>
                </m:sup>
              </m:sSup>
            </m:oMath>
            <w:r>
              <w:rPr>
                <w:rStyle w:val="Strong"/>
                <w:rFonts w:eastAsiaTheme="minorEastAsia"/>
                <w:b w:val="0"/>
                <w:bCs w:val="0"/>
              </w:rPr>
              <w:t xml:space="preserve"> is 24.</w:t>
            </w:r>
          </w:p>
        </w:tc>
      </w:tr>
      <w:tr w:rsidR="00D1487D" w:rsidRPr="00820039" w14:paraId="4A3306A6" w14:textId="77777777" w:rsidTr="00D1487D">
        <w:trPr>
          <w:trHeight w:val="2261"/>
        </w:trPr>
        <w:tc>
          <w:tcPr>
            <w:tcW w:w="4811" w:type="dxa"/>
          </w:tcPr>
          <w:p w14:paraId="54BF2945" w14:textId="77777777" w:rsidR="00D1487D" w:rsidRPr="00820039" w:rsidRDefault="00D1487D" w:rsidP="00B56145">
            <w:pPr>
              <w:rPr>
                <w:rStyle w:val="Strong"/>
              </w:rPr>
            </w:pPr>
            <w:r w:rsidRPr="00820039">
              <w:rPr>
                <w:rStyle w:val="Strong"/>
              </w:rPr>
              <w:t xml:space="preserve">Things to remember </w:t>
            </w:r>
          </w:p>
        </w:tc>
        <w:tc>
          <w:tcPr>
            <w:tcW w:w="4811" w:type="dxa"/>
          </w:tcPr>
          <w:p w14:paraId="449F11B6" w14:textId="77777777" w:rsidR="00D1487D" w:rsidRDefault="00D1487D" w:rsidP="00B56145">
            <w:pPr>
              <w:rPr>
                <w:rStyle w:val="Strong"/>
              </w:rPr>
            </w:pPr>
            <w:r w:rsidRPr="00820039">
              <w:rPr>
                <w:rStyle w:val="Strong"/>
              </w:rPr>
              <w:t>Example 3</w:t>
            </w:r>
            <w:r>
              <w:rPr>
                <w:rStyle w:val="Strong"/>
              </w:rPr>
              <w:t xml:space="preserve"> </w:t>
            </w:r>
            <w:r w:rsidRPr="00273E46">
              <w:rPr>
                <w:rStyle w:val="Strong"/>
                <w:b w:val="0"/>
                <w:bCs w:val="0"/>
              </w:rPr>
              <w:t>(suggestion)</w:t>
            </w:r>
            <w:r>
              <w:rPr>
                <w:rStyle w:val="Strong"/>
              </w:rPr>
              <w:t xml:space="preserve"> </w:t>
            </w:r>
          </w:p>
          <w:p w14:paraId="25773E33" w14:textId="77777777" w:rsidR="00D1487D" w:rsidRDefault="00D1487D" w:rsidP="00B56145">
            <w:pPr>
              <w:rPr>
                <w:rFonts w:eastAsiaTheme="minorEastAsia"/>
                <w:iCs/>
              </w:rPr>
            </w:pPr>
            <w:r>
              <w:rPr>
                <w:rFonts w:eastAsiaTheme="minorEastAsia"/>
              </w:rPr>
              <w:t xml:space="preserve">Without expanding, show that </w:t>
            </w:r>
            <m:oMath>
              <m:sSup>
                <m:sSupPr>
                  <m:ctrlPr>
                    <w:rPr>
                      <w:rFonts w:ascii="Cambria Math" w:hAnsi="Cambria Math"/>
                      <w:i/>
                      <w:iCs/>
                    </w:rPr>
                  </m:ctrlPr>
                </m:sSupPr>
                <m:e>
                  <m:d>
                    <m:dPr>
                      <m:ctrlPr>
                        <w:rPr>
                          <w:rFonts w:ascii="Cambria Math" w:hAnsi="Cambria Math"/>
                          <w:i/>
                          <w:iCs/>
                        </w:rPr>
                      </m:ctrlPr>
                    </m:dPr>
                    <m:e>
                      <m:r>
                        <w:rPr>
                          <w:rFonts w:ascii="Cambria Math" w:hAnsi="Cambria Math"/>
                        </w:rPr>
                        <m:t>4</m:t>
                      </m:r>
                      <m:sSup>
                        <m:sSupPr>
                          <m:ctrlPr>
                            <w:rPr>
                              <w:rFonts w:ascii="Cambria Math" w:hAnsi="Cambria Math"/>
                              <w:i/>
                              <w:iCs/>
                            </w:rPr>
                          </m:ctrlPr>
                        </m:sSupPr>
                        <m:e>
                          <m:r>
                            <w:rPr>
                              <w:rFonts w:ascii="Cambria Math" w:hAnsi="Cambria Math"/>
                            </w:rPr>
                            <m:t>x</m:t>
                          </m:r>
                        </m:e>
                        <m:sup>
                          <m:r>
                            <w:rPr>
                              <w:rFonts w:ascii="Cambria Math" w:hAnsi="Cambria Math"/>
                            </w:rPr>
                            <m:t>3</m:t>
                          </m:r>
                        </m:sup>
                      </m:sSup>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x</m:t>
                          </m:r>
                        </m:den>
                      </m:f>
                    </m:e>
                  </m:d>
                </m:e>
                <m:sup>
                  <m:r>
                    <w:rPr>
                      <w:rFonts w:ascii="Cambria Math" w:hAnsi="Cambria Math"/>
                    </w:rPr>
                    <m:t>15</m:t>
                  </m:r>
                </m:sup>
              </m:sSup>
            </m:oMath>
            <w:r>
              <w:rPr>
                <w:rFonts w:eastAsiaTheme="minorEastAsia"/>
                <w:iCs/>
              </w:rPr>
              <w:t xml:space="preserve"> does not have a constant term.</w:t>
            </w:r>
          </w:p>
          <w:p w14:paraId="6A99DE27" w14:textId="256CCD94" w:rsidR="00D1487D" w:rsidRDefault="00D1487D" w:rsidP="00B56145">
            <w:pPr>
              <w:pStyle w:val="ListBullet"/>
            </w:pPr>
            <w:r>
              <w:t>Using index laws</w:t>
            </w:r>
          </w:p>
          <w:p w14:paraId="2BEC5DC7" w14:textId="77777777" w:rsidR="00D1487D" w:rsidRDefault="00D1487D" w:rsidP="00B56145">
            <w:pPr>
              <w:rPr>
                <w:rFonts w:eastAsiaTheme="minorEastAsia"/>
              </w:rPr>
            </w:pPr>
            <w:r w:rsidRPr="008D7E92">
              <w:t>Finding general term</w:t>
            </w:r>
            <w:r>
              <w:t xml:space="preserve"> </w:t>
            </w: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15</m:t>
                        </m:r>
                      </m:e>
                    </m:mr>
                    <m:mr>
                      <m:e>
                        <m:r>
                          <w:rPr>
                            <w:rFonts w:ascii="Cambria Math" w:eastAsiaTheme="minorEastAsia" w:hAnsi="Cambria Math"/>
                          </w:rPr>
                          <m:t>r</m:t>
                        </m:r>
                      </m:e>
                    </m:mr>
                  </m:m>
                </m:e>
              </m:d>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e>
                  </m:d>
                </m:e>
                <m:sup>
                  <m:r>
                    <w:rPr>
                      <w:rFonts w:ascii="Cambria Math" w:eastAsiaTheme="minorEastAsia" w:hAnsi="Cambria Math"/>
                    </w:rPr>
                    <m:t>15-r</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t>
                          </m:r>
                        </m:den>
                      </m:f>
                    </m:e>
                  </m:d>
                </m:e>
                <m:sup>
                  <m:r>
                    <w:rPr>
                      <w:rFonts w:ascii="Cambria Math" w:eastAsiaTheme="minorEastAsia" w:hAnsi="Cambria Math"/>
                    </w:rPr>
                    <m:t>r</m:t>
                  </m:r>
                </m:sup>
              </m:sSup>
            </m:oMath>
          </w:p>
          <w:p w14:paraId="25D66C71" w14:textId="77777777" w:rsidR="00D1487D" w:rsidRDefault="00D1487D" w:rsidP="00B56145">
            <w:pPr>
              <w:rPr>
                <w:rFonts w:eastAsiaTheme="minorEastAsia"/>
              </w:rPr>
            </w:pPr>
            <w:r>
              <w:t xml:space="preserve">Equating indices to zero </w:t>
            </w:r>
            <m:oMath>
              <m:sSup>
                <m:sSupPr>
                  <m:ctrlPr>
                    <w:rPr>
                      <w:rFonts w:ascii="Cambria Math" w:hAnsi="Cambria Math"/>
                      <w:i/>
                    </w:rPr>
                  </m:ctrlPr>
                </m:sSupPr>
                <m:e>
                  <m:r>
                    <w:rPr>
                      <w:rFonts w:ascii="Cambria Math" w:hAnsi="Cambria Math"/>
                    </w:rPr>
                    <m:t xml:space="preserve"> x</m:t>
                  </m:r>
                </m:e>
                <m:sup>
                  <m:r>
                    <w:rPr>
                      <w:rFonts w:ascii="Cambria Math" w:hAnsi="Cambria Math"/>
                    </w:rPr>
                    <m:t>3(15-r)</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m:t>
                      </m:r>
                    </m:e>
                  </m:d>
                </m:e>
                <m:sup>
                  <m:r>
                    <w:rPr>
                      <w:rFonts w:ascii="Cambria Math" w:hAnsi="Cambria Math"/>
                    </w:rPr>
                    <m:t>-r</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0</m:t>
                  </m:r>
                </m:sup>
              </m:sSup>
            </m:oMath>
          </w:p>
          <w:p w14:paraId="2E0AFA07" w14:textId="77777777" w:rsidR="00D1487D" w:rsidRPr="00984D87" w:rsidRDefault="00D1487D" w:rsidP="00B56145">
            <w:pPr>
              <w:rPr>
                <w:rFonts w:eastAsiaTheme="minorEastAsia"/>
              </w:rPr>
            </w:pPr>
            <w:r>
              <w:rPr>
                <w:rFonts w:eastAsiaTheme="minorEastAsia"/>
              </w:rPr>
              <w:t xml:space="preserve">Solving for </w:t>
            </w:r>
            <m:oMath>
              <m:r>
                <w:rPr>
                  <w:rFonts w:ascii="Cambria Math" w:eastAsiaTheme="minorEastAsia" w:hAnsi="Cambria Math"/>
                </w:rPr>
                <m:t>r</m:t>
              </m:r>
            </m:oMath>
            <w:r>
              <w:rPr>
                <w:rFonts w:eastAsiaTheme="minorEastAsia"/>
              </w:rPr>
              <w:t xml:space="preserve"> </w:t>
            </w:r>
            <w:r>
              <w:rPr>
                <w:rFonts w:eastAsiaTheme="minorEastAsia"/>
              </w:rPr>
              <w:br/>
            </w:r>
            <m:oMathPara>
              <m:oMathParaPr>
                <m:jc m:val="left"/>
              </m:oMathParaPr>
              <m:oMath>
                <m:r>
                  <w:rPr>
                    <w:rFonts w:ascii="Cambria Math" w:eastAsiaTheme="minorEastAsia" w:hAnsi="Cambria Math"/>
                  </w:rPr>
                  <m:t>3(15-r)-r</m:t>
                </m:r>
                <m:r>
                  <m:rPr>
                    <m:aln/>
                  </m:rPr>
                  <w:rPr>
                    <w:rFonts w:ascii="Cambria Math" w:eastAsiaTheme="minorEastAsia" w:hAnsi="Cambria Math"/>
                  </w:rPr>
                  <m:t>=0</m:t>
                </m:r>
                <m:r>
                  <m:rPr>
                    <m:sty m:val="p"/>
                  </m:rPr>
                  <w:rPr>
                    <w:rFonts w:ascii="Cambria Math" w:eastAsiaTheme="minorEastAsia" w:hAnsi="Cambria Math"/>
                  </w:rPr>
                  <w:br/>
                </m:r>
              </m:oMath>
              <m:oMath>
                <m:r>
                  <w:rPr>
                    <w:rFonts w:ascii="Cambria Math" w:eastAsiaTheme="minorEastAsia" w:hAnsi="Cambria Math"/>
                  </w:rPr>
                  <m:t>45-3r-r</m:t>
                </m:r>
                <m:r>
                  <m:rPr>
                    <m:aln/>
                  </m:rPr>
                  <w:rPr>
                    <w:rFonts w:ascii="Cambria Math" w:eastAsiaTheme="minorEastAsia" w:hAnsi="Cambria Math"/>
                  </w:rPr>
                  <m:t>=0</m:t>
                </m:r>
                <m:r>
                  <m:rPr>
                    <m:sty m:val="p"/>
                  </m:rPr>
                  <w:rPr>
                    <w:rFonts w:ascii="Cambria Math" w:eastAsiaTheme="minorEastAsia" w:hAnsi="Cambria Math"/>
                  </w:rPr>
                  <w:br/>
                </m:r>
              </m:oMath>
              <m:oMath>
                <m:r>
                  <w:rPr>
                    <w:rFonts w:ascii="Cambria Math" w:eastAsiaTheme="minorEastAsia" w:hAnsi="Cambria Math"/>
                  </w:rPr>
                  <m:t>4r</m:t>
                </m:r>
                <m:r>
                  <m:rPr>
                    <m:aln/>
                  </m:rPr>
                  <w:rPr>
                    <w:rFonts w:ascii="Cambria Math" w:eastAsiaTheme="minorEastAsia" w:hAnsi="Cambria Math"/>
                  </w:rPr>
                  <m:t>=45</m:t>
                </m:r>
                <m:r>
                  <m:rPr>
                    <m:sty m:val="p"/>
                  </m:rPr>
                  <w:rPr>
                    <w:rFonts w:ascii="Cambria Math" w:eastAsiaTheme="minorEastAsia" w:hAnsi="Cambria Math"/>
                  </w:rPr>
                  <w:br/>
                </m:r>
              </m:oMath>
              <m:oMath>
                <m:r>
                  <w:rPr>
                    <w:rFonts w:ascii="Cambria Math" w:eastAsiaTheme="minorEastAsia" w:hAnsi="Cambria Math"/>
                  </w:rPr>
                  <m:t>r</m:t>
                </m:r>
                <m:r>
                  <m:rPr>
                    <m:aln/>
                  </m:rPr>
                  <w:rPr>
                    <w:rFonts w:ascii="Cambria Math" w:eastAsiaTheme="minorEastAsia" w:hAnsi="Cambria Math"/>
                  </w:rPr>
                  <m:t>=11.25</m:t>
                </m:r>
              </m:oMath>
            </m:oMathPara>
          </w:p>
          <w:p w14:paraId="7626A340" w14:textId="77777777" w:rsidR="00D1487D" w:rsidRPr="001B7AD1" w:rsidRDefault="00D1487D" w:rsidP="00B56145">
            <w:pPr>
              <w:pStyle w:val="ListBullet"/>
              <w:numPr>
                <w:ilvl w:val="0"/>
                <w:numId w:val="0"/>
              </w:numPr>
            </w:pPr>
            <m:oMath>
              <m:r>
                <w:rPr>
                  <w:rFonts w:ascii="Cambria Math" w:hAnsi="Cambria Math"/>
                </w:rPr>
                <m:t>r</m:t>
              </m:r>
            </m:oMath>
            <w:r>
              <w:rPr>
                <w:rFonts w:eastAsiaTheme="minorEastAsia"/>
              </w:rPr>
              <w:t xml:space="preserve"> is not a positive integer, therefore no constant term exists. </w:t>
            </w:r>
          </w:p>
          <w:p w14:paraId="4351BDBE" w14:textId="77777777" w:rsidR="00D1487D" w:rsidRDefault="00D1487D" w:rsidP="00B56145">
            <w:pPr>
              <w:pStyle w:val="ListBullet"/>
            </w:pPr>
            <w:r>
              <w:t xml:space="preserve">Using ratios </w:t>
            </w:r>
          </w:p>
          <w:p w14:paraId="53B10C55" w14:textId="26A9C484" w:rsidR="00D1487D" w:rsidRPr="00820039" w:rsidRDefault="00D1487D" w:rsidP="00D1487D">
            <w:pPr>
              <w:rPr>
                <w:rStyle w:val="Strong"/>
              </w:rPr>
            </w:pPr>
            <w:r>
              <w:rPr>
                <w:rFonts w:eastAsiaTheme="minorEastAsia"/>
              </w:rPr>
              <w:t>3:1 has 4 parts, 4 is not a factor of 15, therefore no constant term exists.</w:t>
            </w:r>
          </w:p>
        </w:tc>
      </w:tr>
    </w:tbl>
    <w:p w14:paraId="5CB1596A" w14:textId="77777777" w:rsidR="002B0921" w:rsidRDefault="002B0921">
      <w:pPr>
        <w:suppressAutoHyphens w:val="0"/>
        <w:spacing w:after="0" w:line="276" w:lineRule="auto"/>
        <w:rPr>
          <w:rFonts w:eastAsiaTheme="majorEastAsia"/>
          <w:bCs/>
          <w:color w:val="002664"/>
          <w:sz w:val="36"/>
          <w:szCs w:val="48"/>
        </w:rPr>
      </w:pPr>
      <w:r>
        <w:br w:type="page"/>
      </w:r>
    </w:p>
    <w:p w14:paraId="39CDE9F5" w14:textId="77777777" w:rsidR="00407329" w:rsidRDefault="00407329" w:rsidP="00407329">
      <w:pPr>
        <w:pStyle w:val="Heading2"/>
      </w:pPr>
      <w:r w:rsidRPr="00C41110">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5"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t xml:space="preserve">NESA holds the only official and up-to-date versions of the NSW Curriculum and syllabus documents. Please visit the NSW Education Standards Authority (NESA) website </w:t>
      </w:r>
      <w:hyperlink r:id="rId26">
        <w:r w:rsidRPr="3178F743">
          <w:rPr>
            <w:rStyle w:val="Hyperlink"/>
          </w:rPr>
          <w:t>https://educationstandards.nsw.edu.au/</w:t>
        </w:r>
      </w:hyperlink>
      <w:r>
        <w:t xml:space="preserve"> and the NSW Curriculum website </w:t>
      </w:r>
      <w:hyperlink r:id="rId27">
        <w:r w:rsidRPr="3178F743">
          <w:rPr>
            <w:rStyle w:val="Hyperlink"/>
          </w:rPr>
          <w:t>https://curriculum.nsw.edu.au/</w:t>
        </w:r>
      </w:hyperlink>
      <w:r>
        <w:t>.</w:t>
      </w:r>
    </w:p>
    <w:p w14:paraId="4AFDCF95" w14:textId="35EB9827" w:rsidR="00407329" w:rsidRDefault="00F94281" w:rsidP="00F94281">
      <w:pPr>
        <w:pStyle w:val="Imageattributioncaption"/>
      </w:pPr>
      <w:hyperlink r:id="rId28">
        <w:r w:rsidRPr="3178F743">
          <w:rPr>
            <w:rStyle w:val="Hyperlink"/>
            <w:rFonts w:eastAsia="Arial"/>
            <w:szCs w:val="22"/>
            <w:lang w:val="en-US"/>
          </w:rPr>
          <w:t xml:space="preserve">Mathematics Extension 1 </w:t>
        </w:r>
        <w:r>
          <w:rPr>
            <w:rStyle w:val="Hyperlink"/>
            <w:rFonts w:eastAsia="Arial"/>
            <w:szCs w:val="22"/>
            <w:lang w:val="en-US"/>
          </w:rPr>
          <w:t>11-12</w:t>
        </w:r>
        <w:r w:rsidRPr="3178F743">
          <w:rPr>
            <w:rStyle w:val="Hyperlink"/>
            <w:rFonts w:eastAsia="Arial"/>
            <w:szCs w:val="22"/>
            <w:lang w:val="en-US"/>
          </w:rPr>
          <w:t xml:space="preserve"> Syllabus</w:t>
        </w:r>
      </w:hyperlink>
      <w:r w:rsidRPr="3178F743">
        <w:rPr>
          <w:rFonts w:eastAsia="Arial"/>
          <w:color w:val="000000" w:themeColor="text1"/>
          <w:szCs w:val="22"/>
          <w:lang w:val="en-US"/>
        </w:rPr>
        <w:t xml:space="preserve"> </w:t>
      </w:r>
      <w:r>
        <w:t>© NSW Education Standards Authority (NESA) for and on behalf of the Crown in right of the State of New South Wales, 2024.</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5EBFC03B" w:rsidR="00F63959" w:rsidRPr="009310DD" w:rsidRDefault="00F63959" w:rsidP="00F63959">
      <w:pPr>
        <w:rPr>
          <w:rStyle w:val="Strong"/>
          <w:szCs w:val="22"/>
        </w:rPr>
      </w:pPr>
      <w:r w:rsidRPr="009310DD">
        <w:rPr>
          <w:rStyle w:val="Strong"/>
          <w:szCs w:val="22"/>
        </w:rPr>
        <w:t>© State of New South Wales (Department of Education), 202</w:t>
      </w:r>
      <w:r w:rsidR="00EB4C43">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9"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604CF36F" w:rsidR="00F63959" w:rsidRDefault="00F63959" w:rsidP="00F63959">
      <w:r>
        <w:t>Attribution should be given to © State of New South Wales (Department of Education), 202</w:t>
      </w:r>
      <w:r w:rsidR="00EB4C43">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727655">
      <w:pPr>
        <w:pStyle w:val="ListBullet"/>
        <w:numPr>
          <w:ilvl w:val="0"/>
          <w:numId w:val="3"/>
        </w:numPr>
      </w:pPr>
      <w:r>
        <w:t>the NSW Department of Education logo, other logos and trademark-protected material</w:t>
      </w:r>
    </w:p>
    <w:p w14:paraId="2405BAF5" w14:textId="77777777" w:rsidR="00F63959" w:rsidRDefault="00F63959" w:rsidP="00727655">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A237B" w:rsidRPr="00DA237B">
      <w:headerReference w:type="first" r:id="rId31"/>
      <w:footerReference w:type="first" r:id="rId3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96F09" w14:textId="77777777" w:rsidR="00BC1646" w:rsidRDefault="00BC1646">
      <w:r>
        <w:separator/>
      </w:r>
    </w:p>
    <w:p w14:paraId="4125648A" w14:textId="77777777" w:rsidR="00BC1646" w:rsidRDefault="00BC1646"/>
    <w:p w14:paraId="528EEBC8" w14:textId="77777777" w:rsidR="00BC1646" w:rsidRDefault="00BC1646"/>
  </w:endnote>
  <w:endnote w:type="continuationSeparator" w:id="0">
    <w:p w14:paraId="00365F50" w14:textId="77777777" w:rsidR="00BC1646" w:rsidRDefault="00BC1646">
      <w:r>
        <w:continuationSeparator/>
      </w:r>
    </w:p>
    <w:p w14:paraId="40F32A3F" w14:textId="77777777" w:rsidR="00BC1646" w:rsidRDefault="00BC1646"/>
    <w:p w14:paraId="4BA896D8" w14:textId="77777777" w:rsidR="00BC1646" w:rsidRDefault="00BC1646"/>
  </w:endnote>
  <w:endnote w:type="continuationNotice" w:id="1">
    <w:p w14:paraId="77201B52" w14:textId="77777777" w:rsidR="00BC1646" w:rsidRDefault="00BC1646">
      <w:pPr>
        <w:spacing w:before="0" w:line="240" w:lineRule="auto"/>
      </w:pPr>
    </w:p>
    <w:p w14:paraId="25C5019E" w14:textId="77777777" w:rsidR="00BC1646" w:rsidRDefault="00BC16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05C12FD-086C-4799-8ACD-ECD74FAC0003}"/>
  </w:font>
  <w:font w:name="Calibri">
    <w:panose1 w:val="020F0502020204030204"/>
    <w:charset w:val="00"/>
    <w:family w:val="swiss"/>
    <w:pitch w:val="variable"/>
    <w:sig w:usb0="E4002EFF" w:usb1="C200247B" w:usb2="00000009" w:usb3="00000000" w:csb0="000001FF" w:csb1="00000000"/>
    <w:embedRegular r:id="rId2" w:fontKey="{EFA97295-0F56-4BE6-B7F6-6DAF64C1D7DB}"/>
    <w:embedBold r:id="rId3" w:fontKey="{0AC9202A-2F98-4AAE-9795-FF42A55B131B}"/>
    <w:embedItalic r:id="rId4" w:fontKey="{B2C57B60-3A13-4365-A3DA-3D10E27F2468}"/>
    <w:embedBoldItalic r:id="rId5" w:fontKey="{45319B71-6566-4785-A308-4CD7E475F0A7}"/>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03201FE0-EE5B-4711-B97B-50D202ED5BA6}"/>
    <w:embedItalic r:id="rId7" w:fontKey="{A54203EE-E73F-4A68-9282-FF3BE09D5EDA}"/>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73963A1C-2438-46B9-8F87-F0CAA97FEEE8}"/>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C2BAE8F6-8A06-4A82-8618-191A627634BA}"/>
    <w:embedBold r:id="rId10" w:fontKey="{CF384F66-CA3A-420C-A490-3B6D519C8728}"/>
    <w:embedItalic r:id="rId11" w:fontKey="{4A7F3E78-729A-4B06-B89C-85EFB1F4465D}"/>
    <w:embedBoldItalic r:id="rId12" w:fontKey="{42596BE5-5289-47A8-9622-E92B48498B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4C298BDE" w:rsidR="007A3356" w:rsidRPr="00F63959" w:rsidRDefault="00F63959" w:rsidP="00F63959">
    <w:pPr>
      <w:pStyle w:val="Footer"/>
    </w:pPr>
    <w:r>
      <w:t xml:space="preserve">© NSW Department of Education, </w:t>
    </w:r>
    <w:r w:rsidR="00B41CC1">
      <w:t>Aug-25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A8293" w14:textId="77777777" w:rsidR="00BC1646" w:rsidRDefault="00BC1646">
      <w:r>
        <w:separator/>
      </w:r>
    </w:p>
    <w:p w14:paraId="2E700C2F" w14:textId="77777777" w:rsidR="00BC1646" w:rsidRDefault="00BC1646"/>
    <w:p w14:paraId="1B902531" w14:textId="77777777" w:rsidR="00BC1646" w:rsidRDefault="00BC1646"/>
  </w:footnote>
  <w:footnote w:type="continuationSeparator" w:id="0">
    <w:p w14:paraId="18D53B0F" w14:textId="77777777" w:rsidR="00BC1646" w:rsidRDefault="00BC1646">
      <w:r>
        <w:continuationSeparator/>
      </w:r>
    </w:p>
    <w:p w14:paraId="47476526" w14:textId="77777777" w:rsidR="00BC1646" w:rsidRDefault="00BC1646"/>
    <w:p w14:paraId="19002D36" w14:textId="77777777" w:rsidR="00BC1646" w:rsidRDefault="00BC1646"/>
  </w:footnote>
  <w:footnote w:type="continuationNotice" w:id="1">
    <w:p w14:paraId="5F3BC5F2" w14:textId="77777777" w:rsidR="00BC1646" w:rsidRDefault="00BC1646">
      <w:pPr>
        <w:spacing w:before="0" w:line="240" w:lineRule="auto"/>
      </w:pPr>
    </w:p>
    <w:p w14:paraId="1325C90E" w14:textId="77777777" w:rsidR="00BC1646" w:rsidRDefault="00BC16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3AD34ED8" w:rsidR="0084631E" w:rsidRDefault="009407A0" w:rsidP="0084631E">
    <w:pPr>
      <w:pStyle w:val="Documentname"/>
    </w:pPr>
    <w:r>
      <w:t xml:space="preserve">Finding coefficients and </w:t>
    </w:r>
    <w:r w:rsidR="00807D1F">
      <w:t xml:space="preserve">the </w:t>
    </w:r>
    <w:r w:rsidR="00FA5B29">
      <w:t>c</w:t>
    </w:r>
    <w:r w:rsidR="00E24598">
      <w:t>onstant term</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8"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2C8C671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1E34FC44"/>
    <w:lvl w:ilvl="0">
      <w:start w:val="1"/>
      <w:numFmt w:val="decimal"/>
      <w:lvlText w:val="%1."/>
      <w:lvlJc w:val="left"/>
      <w:pPr>
        <w:tabs>
          <w:tab w:val="num" w:pos="360"/>
        </w:tabs>
        <w:ind w:left="360" w:hanging="360"/>
      </w:pPr>
      <w:rPr>
        <w:rFonts w:hint="default"/>
      </w:rPr>
    </w:lvl>
  </w:abstractNum>
  <w:abstractNum w:abstractNumId="3" w15:restartNumberingAfterBreak="0">
    <w:nsid w:val="FFFFFF89"/>
    <w:multiLevelType w:val="singleLevel"/>
    <w:tmpl w:val="5FFE283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FE326D7"/>
    <w:multiLevelType w:val="hybridMultilevel"/>
    <w:tmpl w:val="938276EC"/>
    <w:lvl w:ilvl="0" w:tplc="C58E6A5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5F5EB5"/>
    <w:multiLevelType w:val="hybridMultilevel"/>
    <w:tmpl w:val="124EA15A"/>
    <w:lvl w:ilvl="0" w:tplc="A9246D9C">
      <w:start w:val="1"/>
      <w:numFmt w:val="bullet"/>
      <w:lvlText w:val=""/>
      <w:lvlJc w:val="left"/>
      <w:pPr>
        <w:ind w:left="1020" w:hanging="360"/>
      </w:pPr>
      <w:rPr>
        <w:rFonts w:ascii="Symbol" w:hAnsi="Symbol"/>
      </w:rPr>
    </w:lvl>
    <w:lvl w:ilvl="1" w:tplc="5F18B428">
      <w:start w:val="1"/>
      <w:numFmt w:val="bullet"/>
      <w:lvlText w:val=""/>
      <w:lvlJc w:val="left"/>
      <w:pPr>
        <w:ind w:left="1020" w:hanging="360"/>
      </w:pPr>
      <w:rPr>
        <w:rFonts w:ascii="Symbol" w:hAnsi="Symbol"/>
      </w:rPr>
    </w:lvl>
    <w:lvl w:ilvl="2" w:tplc="05BA114C">
      <w:start w:val="1"/>
      <w:numFmt w:val="bullet"/>
      <w:lvlText w:val=""/>
      <w:lvlJc w:val="left"/>
      <w:pPr>
        <w:ind w:left="1020" w:hanging="360"/>
      </w:pPr>
      <w:rPr>
        <w:rFonts w:ascii="Symbol" w:hAnsi="Symbol"/>
      </w:rPr>
    </w:lvl>
    <w:lvl w:ilvl="3" w:tplc="11ECCB9C">
      <w:start w:val="1"/>
      <w:numFmt w:val="bullet"/>
      <w:lvlText w:val=""/>
      <w:lvlJc w:val="left"/>
      <w:pPr>
        <w:ind w:left="1020" w:hanging="360"/>
      </w:pPr>
      <w:rPr>
        <w:rFonts w:ascii="Symbol" w:hAnsi="Symbol"/>
      </w:rPr>
    </w:lvl>
    <w:lvl w:ilvl="4" w:tplc="B02CF394">
      <w:start w:val="1"/>
      <w:numFmt w:val="bullet"/>
      <w:lvlText w:val=""/>
      <w:lvlJc w:val="left"/>
      <w:pPr>
        <w:ind w:left="1020" w:hanging="360"/>
      </w:pPr>
      <w:rPr>
        <w:rFonts w:ascii="Symbol" w:hAnsi="Symbol"/>
      </w:rPr>
    </w:lvl>
    <w:lvl w:ilvl="5" w:tplc="0A72F318">
      <w:start w:val="1"/>
      <w:numFmt w:val="bullet"/>
      <w:lvlText w:val=""/>
      <w:lvlJc w:val="left"/>
      <w:pPr>
        <w:ind w:left="1020" w:hanging="360"/>
      </w:pPr>
      <w:rPr>
        <w:rFonts w:ascii="Symbol" w:hAnsi="Symbol"/>
      </w:rPr>
    </w:lvl>
    <w:lvl w:ilvl="6" w:tplc="9ED8544E">
      <w:start w:val="1"/>
      <w:numFmt w:val="bullet"/>
      <w:lvlText w:val=""/>
      <w:lvlJc w:val="left"/>
      <w:pPr>
        <w:ind w:left="1020" w:hanging="360"/>
      </w:pPr>
      <w:rPr>
        <w:rFonts w:ascii="Symbol" w:hAnsi="Symbol"/>
      </w:rPr>
    </w:lvl>
    <w:lvl w:ilvl="7" w:tplc="B638352C">
      <w:start w:val="1"/>
      <w:numFmt w:val="bullet"/>
      <w:lvlText w:val=""/>
      <w:lvlJc w:val="left"/>
      <w:pPr>
        <w:ind w:left="1020" w:hanging="360"/>
      </w:pPr>
      <w:rPr>
        <w:rFonts w:ascii="Symbol" w:hAnsi="Symbol"/>
      </w:rPr>
    </w:lvl>
    <w:lvl w:ilvl="8" w:tplc="4ABA44D8">
      <w:start w:val="1"/>
      <w:numFmt w:val="bullet"/>
      <w:lvlText w:val=""/>
      <w:lvlJc w:val="left"/>
      <w:pPr>
        <w:ind w:left="1020" w:hanging="360"/>
      </w:pPr>
      <w:rPr>
        <w:rFonts w:ascii="Symbol" w:hAnsi="Symbol"/>
      </w:rPr>
    </w:lvl>
  </w:abstractNum>
  <w:abstractNum w:abstractNumId="7" w15:restartNumberingAfterBreak="0">
    <w:nsid w:val="25915CDE"/>
    <w:multiLevelType w:val="multilevel"/>
    <w:tmpl w:val="EE68A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2B84BF1"/>
    <w:multiLevelType w:val="multilevel"/>
    <w:tmpl w:val="ECECD79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9"/>
  </w:num>
  <w:num w:numId="2" w16cid:durableId="175270668">
    <w:abstractNumId w:val="9"/>
  </w:num>
  <w:num w:numId="3" w16cid:durableId="730810984">
    <w:abstractNumId w:val="5"/>
  </w:num>
  <w:num w:numId="4" w16cid:durableId="858854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5"/>
  </w:num>
  <w:num w:numId="8" w16cid:durableId="822308067">
    <w:abstractNumId w:val="11"/>
  </w:num>
  <w:num w:numId="9" w16cid:durableId="147866089">
    <w:abstractNumId w:val="8"/>
  </w:num>
  <w:num w:numId="10" w16cid:durableId="5703875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894263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76515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00371707">
    <w:abstractNumId w:val="8"/>
  </w:num>
  <w:num w:numId="14" w16cid:durableId="20623615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29612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345144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31476536">
    <w:abstractNumId w:val="3"/>
  </w:num>
  <w:num w:numId="18" w16cid:durableId="1711344050">
    <w:abstractNumId w:val="2"/>
  </w:num>
  <w:num w:numId="19" w16cid:durableId="932788194">
    <w:abstractNumId w:val="6"/>
  </w:num>
  <w:num w:numId="20" w16cid:durableId="5542418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26558781">
    <w:abstractNumId w:val="2"/>
  </w:num>
  <w:num w:numId="22" w16cid:durableId="1745033712">
    <w:abstractNumId w:val="7"/>
  </w:num>
  <w:num w:numId="23" w16cid:durableId="199786027">
    <w:abstractNumId w:val="1"/>
  </w:num>
  <w:num w:numId="24" w16cid:durableId="1627618598">
    <w:abstractNumId w:val="2"/>
  </w:num>
  <w:num w:numId="25" w16cid:durableId="1512993044">
    <w:abstractNumId w:val="2"/>
    <w:lvlOverride w:ilvl="0">
      <w:startOverride w:val="4"/>
    </w:lvlOverride>
  </w:num>
  <w:num w:numId="26" w16cid:durableId="285426165">
    <w:abstractNumId w:val="2"/>
    <w:lvlOverride w:ilvl="0">
      <w:startOverride w:val="1"/>
    </w:lvlOverride>
  </w:num>
  <w:num w:numId="27" w16cid:durableId="332297497">
    <w:abstractNumId w:val="2"/>
    <w:lvlOverride w:ilvl="0">
      <w:startOverride w:val="2"/>
    </w:lvlOverride>
  </w:num>
  <w:num w:numId="28" w16cid:durableId="252318277">
    <w:abstractNumId w:val="4"/>
  </w:num>
  <w:num w:numId="29" w16cid:durableId="1040545941">
    <w:abstractNumId w:val="4"/>
    <w:lvlOverride w:ilvl="0">
      <w:startOverride w:val="1"/>
    </w:lvlOverride>
  </w:num>
  <w:num w:numId="30" w16cid:durableId="529951541">
    <w:abstractNumId w:val="4"/>
    <w:lvlOverride w:ilvl="0">
      <w:startOverride w:val="1"/>
    </w:lvlOverride>
  </w:num>
  <w:num w:numId="31" w16cid:durableId="67387277">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1211111781">
    <w:abstractNumId w:val="0"/>
  </w:num>
  <w:num w:numId="33" w16cid:durableId="1912499502">
    <w:abstractNumId w:val="5"/>
  </w:num>
  <w:num w:numId="34" w16cid:durableId="1555892525">
    <w:abstractNumId w:val="11"/>
  </w:num>
  <w:num w:numId="35" w16cid:durableId="965046561">
    <w:abstractNumId w:val="11"/>
  </w:num>
  <w:num w:numId="36" w16cid:durableId="1639262923">
    <w:abstractNumId w:val="8"/>
  </w:num>
  <w:num w:numId="37" w16cid:durableId="18630849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635468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02F"/>
    <w:rsid w:val="0000031A"/>
    <w:rsid w:val="0000036E"/>
    <w:rsid w:val="000013FE"/>
    <w:rsid w:val="00001945"/>
    <w:rsid w:val="00001C08"/>
    <w:rsid w:val="00002BF1"/>
    <w:rsid w:val="00003E2F"/>
    <w:rsid w:val="00006220"/>
    <w:rsid w:val="00006368"/>
    <w:rsid w:val="00006CD7"/>
    <w:rsid w:val="00007E5E"/>
    <w:rsid w:val="00010346"/>
    <w:rsid w:val="000103FC"/>
    <w:rsid w:val="000104AC"/>
    <w:rsid w:val="00010746"/>
    <w:rsid w:val="00010EE7"/>
    <w:rsid w:val="00011871"/>
    <w:rsid w:val="0001198F"/>
    <w:rsid w:val="00012683"/>
    <w:rsid w:val="00012FE1"/>
    <w:rsid w:val="00013951"/>
    <w:rsid w:val="00013FF3"/>
    <w:rsid w:val="000143DF"/>
    <w:rsid w:val="0001489C"/>
    <w:rsid w:val="000151F8"/>
    <w:rsid w:val="0001584C"/>
    <w:rsid w:val="000159F3"/>
    <w:rsid w:val="00015D43"/>
    <w:rsid w:val="00016801"/>
    <w:rsid w:val="00016CA5"/>
    <w:rsid w:val="000174E4"/>
    <w:rsid w:val="00021171"/>
    <w:rsid w:val="000231C7"/>
    <w:rsid w:val="00023790"/>
    <w:rsid w:val="00024602"/>
    <w:rsid w:val="000252FF"/>
    <w:rsid w:val="000253AE"/>
    <w:rsid w:val="0002604D"/>
    <w:rsid w:val="00027181"/>
    <w:rsid w:val="00030ABB"/>
    <w:rsid w:val="00030C4B"/>
    <w:rsid w:val="00030EBC"/>
    <w:rsid w:val="000331B6"/>
    <w:rsid w:val="00033A60"/>
    <w:rsid w:val="00034567"/>
    <w:rsid w:val="00034F5E"/>
    <w:rsid w:val="0003541F"/>
    <w:rsid w:val="00035C63"/>
    <w:rsid w:val="000365C7"/>
    <w:rsid w:val="00037AA9"/>
    <w:rsid w:val="00037C5C"/>
    <w:rsid w:val="00040BF3"/>
    <w:rsid w:val="00041AA2"/>
    <w:rsid w:val="00041EB6"/>
    <w:rsid w:val="00042114"/>
    <w:rsid w:val="000423E3"/>
    <w:rsid w:val="0004292D"/>
    <w:rsid w:val="00042D30"/>
    <w:rsid w:val="00043F14"/>
    <w:rsid w:val="00043FA0"/>
    <w:rsid w:val="00044C5D"/>
    <w:rsid w:val="00044D23"/>
    <w:rsid w:val="00046473"/>
    <w:rsid w:val="00046562"/>
    <w:rsid w:val="0004700E"/>
    <w:rsid w:val="000470B7"/>
    <w:rsid w:val="00047EBD"/>
    <w:rsid w:val="000501A5"/>
    <w:rsid w:val="000507E6"/>
    <w:rsid w:val="0005163D"/>
    <w:rsid w:val="0005172B"/>
    <w:rsid w:val="00051883"/>
    <w:rsid w:val="00051BC4"/>
    <w:rsid w:val="00051BF0"/>
    <w:rsid w:val="000521A4"/>
    <w:rsid w:val="00052C38"/>
    <w:rsid w:val="000534F4"/>
    <w:rsid w:val="000535B7"/>
    <w:rsid w:val="00053726"/>
    <w:rsid w:val="0005390B"/>
    <w:rsid w:val="00054015"/>
    <w:rsid w:val="00054833"/>
    <w:rsid w:val="000559AB"/>
    <w:rsid w:val="000562A7"/>
    <w:rsid w:val="000564F8"/>
    <w:rsid w:val="000575B3"/>
    <w:rsid w:val="00057BC8"/>
    <w:rsid w:val="000604B9"/>
    <w:rsid w:val="000606D5"/>
    <w:rsid w:val="00061232"/>
    <w:rsid w:val="000613C4"/>
    <w:rsid w:val="00061F0F"/>
    <w:rsid w:val="000620E8"/>
    <w:rsid w:val="000622B1"/>
    <w:rsid w:val="00062708"/>
    <w:rsid w:val="00063313"/>
    <w:rsid w:val="00063D5A"/>
    <w:rsid w:val="00063F53"/>
    <w:rsid w:val="0006563E"/>
    <w:rsid w:val="00065A16"/>
    <w:rsid w:val="00065ACA"/>
    <w:rsid w:val="000662E7"/>
    <w:rsid w:val="000674AF"/>
    <w:rsid w:val="00067AC5"/>
    <w:rsid w:val="00070416"/>
    <w:rsid w:val="00071090"/>
    <w:rsid w:val="00071D06"/>
    <w:rsid w:val="0007204D"/>
    <w:rsid w:val="0007214A"/>
    <w:rsid w:val="00072B6E"/>
    <w:rsid w:val="00072CA3"/>
    <w:rsid w:val="00072DFB"/>
    <w:rsid w:val="00074784"/>
    <w:rsid w:val="00075B4E"/>
    <w:rsid w:val="000768D4"/>
    <w:rsid w:val="0007708D"/>
    <w:rsid w:val="00077A7C"/>
    <w:rsid w:val="00080A8B"/>
    <w:rsid w:val="00082E53"/>
    <w:rsid w:val="000844F9"/>
    <w:rsid w:val="00084628"/>
    <w:rsid w:val="00084830"/>
    <w:rsid w:val="0008606A"/>
    <w:rsid w:val="00086488"/>
    <w:rsid w:val="00086656"/>
    <w:rsid w:val="00086D87"/>
    <w:rsid w:val="000872D6"/>
    <w:rsid w:val="00090628"/>
    <w:rsid w:val="000919BC"/>
    <w:rsid w:val="00091B2A"/>
    <w:rsid w:val="000922D6"/>
    <w:rsid w:val="00092F78"/>
    <w:rsid w:val="0009329D"/>
    <w:rsid w:val="0009452F"/>
    <w:rsid w:val="00094698"/>
    <w:rsid w:val="00094EE6"/>
    <w:rsid w:val="00095610"/>
    <w:rsid w:val="00096701"/>
    <w:rsid w:val="00096C49"/>
    <w:rsid w:val="00097AC4"/>
    <w:rsid w:val="000A043E"/>
    <w:rsid w:val="000A0C05"/>
    <w:rsid w:val="000A10DD"/>
    <w:rsid w:val="000A33D4"/>
    <w:rsid w:val="000A41E7"/>
    <w:rsid w:val="000A451E"/>
    <w:rsid w:val="000A654D"/>
    <w:rsid w:val="000A6D4F"/>
    <w:rsid w:val="000A7701"/>
    <w:rsid w:val="000A796C"/>
    <w:rsid w:val="000A7A61"/>
    <w:rsid w:val="000B09C8"/>
    <w:rsid w:val="000B0FD1"/>
    <w:rsid w:val="000B1FC2"/>
    <w:rsid w:val="000B2756"/>
    <w:rsid w:val="000B2886"/>
    <w:rsid w:val="000B30E1"/>
    <w:rsid w:val="000B31B3"/>
    <w:rsid w:val="000B3D60"/>
    <w:rsid w:val="000B4F65"/>
    <w:rsid w:val="000B5AE4"/>
    <w:rsid w:val="000B5DF5"/>
    <w:rsid w:val="000B6046"/>
    <w:rsid w:val="000B62C4"/>
    <w:rsid w:val="000B75CB"/>
    <w:rsid w:val="000B7D49"/>
    <w:rsid w:val="000C07B7"/>
    <w:rsid w:val="000C0D3E"/>
    <w:rsid w:val="000C0FB5"/>
    <w:rsid w:val="000C1078"/>
    <w:rsid w:val="000C16A7"/>
    <w:rsid w:val="000C1BCD"/>
    <w:rsid w:val="000C250C"/>
    <w:rsid w:val="000C3704"/>
    <w:rsid w:val="000C43DF"/>
    <w:rsid w:val="000C45AA"/>
    <w:rsid w:val="000C575E"/>
    <w:rsid w:val="000C5A9E"/>
    <w:rsid w:val="000C61FB"/>
    <w:rsid w:val="000C6F89"/>
    <w:rsid w:val="000C7627"/>
    <w:rsid w:val="000C7B4D"/>
    <w:rsid w:val="000C7D4F"/>
    <w:rsid w:val="000D0302"/>
    <w:rsid w:val="000D2063"/>
    <w:rsid w:val="000D24EC"/>
    <w:rsid w:val="000D2C3A"/>
    <w:rsid w:val="000D374E"/>
    <w:rsid w:val="000D48A8"/>
    <w:rsid w:val="000D4A1A"/>
    <w:rsid w:val="000D4B5A"/>
    <w:rsid w:val="000D4ED0"/>
    <w:rsid w:val="000D519D"/>
    <w:rsid w:val="000D54D6"/>
    <w:rsid w:val="000D55B1"/>
    <w:rsid w:val="000D64D8"/>
    <w:rsid w:val="000D7389"/>
    <w:rsid w:val="000D73A9"/>
    <w:rsid w:val="000D7A2E"/>
    <w:rsid w:val="000E07F5"/>
    <w:rsid w:val="000E1E13"/>
    <w:rsid w:val="000E20B4"/>
    <w:rsid w:val="000E2EE3"/>
    <w:rsid w:val="000E3800"/>
    <w:rsid w:val="000E3C1C"/>
    <w:rsid w:val="000E41B7"/>
    <w:rsid w:val="000E69B2"/>
    <w:rsid w:val="000E6BA0"/>
    <w:rsid w:val="000E7D50"/>
    <w:rsid w:val="000F07C1"/>
    <w:rsid w:val="000F1614"/>
    <w:rsid w:val="000F174A"/>
    <w:rsid w:val="000F2824"/>
    <w:rsid w:val="000F377D"/>
    <w:rsid w:val="000F3B93"/>
    <w:rsid w:val="000F488A"/>
    <w:rsid w:val="000F6A9C"/>
    <w:rsid w:val="000F70D7"/>
    <w:rsid w:val="000F7960"/>
    <w:rsid w:val="000F797C"/>
    <w:rsid w:val="00100817"/>
    <w:rsid w:val="00100B59"/>
    <w:rsid w:val="00100DC5"/>
    <w:rsid w:val="00100E27"/>
    <w:rsid w:val="00100E5A"/>
    <w:rsid w:val="00101135"/>
    <w:rsid w:val="0010259B"/>
    <w:rsid w:val="00102D25"/>
    <w:rsid w:val="00103D80"/>
    <w:rsid w:val="00103F44"/>
    <w:rsid w:val="00104A05"/>
    <w:rsid w:val="00106009"/>
    <w:rsid w:val="001061F9"/>
    <w:rsid w:val="0010663E"/>
    <w:rsid w:val="00106890"/>
    <w:rsid w:val="001068B3"/>
    <w:rsid w:val="00106A3B"/>
    <w:rsid w:val="001074DD"/>
    <w:rsid w:val="001113CC"/>
    <w:rsid w:val="00113727"/>
    <w:rsid w:val="00113763"/>
    <w:rsid w:val="00113FD6"/>
    <w:rsid w:val="00114020"/>
    <w:rsid w:val="0011437C"/>
    <w:rsid w:val="00114B7D"/>
    <w:rsid w:val="00116EE3"/>
    <w:rsid w:val="0011755F"/>
    <w:rsid w:val="001177C4"/>
    <w:rsid w:val="00117B7D"/>
    <w:rsid w:val="00117FF3"/>
    <w:rsid w:val="001208EA"/>
    <w:rsid w:val="0012093E"/>
    <w:rsid w:val="00122B62"/>
    <w:rsid w:val="00122FE2"/>
    <w:rsid w:val="001231F0"/>
    <w:rsid w:val="001241BB"/>
    <w:rsid w:val="00125C6C"/>
    <w:rsid w:val="00127648"/>
    <w:rsid w:val="00127763"/>
    <w:rsid w:val="0013032B"/>
    <w:rsid w:val="001305EA"/>
    <w:rsid w:val="00130630"/>
    <w:rsid w:val="001324C3"/>
    <w:rsid w:val="001328FA"/>
    <w:rsid w:val="00132927"/>
    <w:rsid w:val="00132AEC"/>
    <w:rsid w:val="0013419A"/>
    <w:rsid w:val="0013451C"/>
    <w:rsid w:val="00134700"/>
    <w:rsid w:val="00134E23"/>
    <w:rsid w:val="001357DF"/>
    <w:rsid w:val="00135E80"/>
    <w:rsid w:val="00137082"/>
    <w:rsid w:val="00140753"/>
    <w:rsid w:val="00140F28"/>
    <w:rsid w:val="0014104C"/>
    <w:rsid w:val="0014116F"/>
    <w:rsid w:val="001420D9"/>
    <w:rsid w:val="0014239C"/>
    <w:rsid w:val="00143770"/>
    <w:rsid w:val="00143921"/>
    <w:rsid w:val="001439C3"/>
    <w:rsid w:val="00143E53"/>
    <w:rsid w:val="00144DA6"/>
    <w:rsid w:val="00145246"/>
    <w:rsid w:val="00146F04"/>
    <w:rsid w:val="00147E93"/>
    <w:rsid w:val="00150EBC"/>
    <w:rsid w:val="00151E47"/>
    <w:rsid w:val="001520B0"/>
    <w:rsid w:val="00152555"/>
    <w:rsid w:val="0015446A"/>
    <w:rsid w:val="0015487C"/>
    <w:rsid w:val="00155144"/>
    <w:rsid w:val="001552F7"/>
    <w:rsid w:val="001564ED"/>
    <w:rsid w:val="00156956"/>
    <w:rsid w:val="0015712E"/>
    <w:rsid w:val="00157322"/>
    <w:rsid w:val="00157443"/>
    <w:rsid w:val="00160710"/>
    <w:rsid w:val="001613F7"/>
    <w:rsid w:val="00161A3D"/>
    <w:rsid w:val="00162C3A"/>
    <w:rsid w:val="0016551B"/>
    <w:rsid w:val="00165B83"/>
    <w:rsid w:val="00165FF0"/>
    <w:rsid w:val="001668A1"/>
    <w:rsid w:val="001673F3"/>
    <w:rsid w:val="00167E79"/>
    <w:rsid w:val="00167F4C"/>
    <w:rsid w:val="001705B0"/>
    <w:rsid w:val="0017075C"/>
    <w:rsid w:val="00170CB5"/>
    <w:rsid w:val="00170E8D"/>
    <w:rsid w:val="00171601"/>
    <w:rsid w:val="00172EAD"/>
    <w:rsid w:val="00172EC4"/>
    <w:rsid w:val="001734EF"/>
    <w:rsid w:val="00174183"/>
    <w:rsid w:val="00174DFA"/>
    <w:rsid w:val="001750AF"/>
    <w:rsid w:val="00176C65"/>
    <w:rsid w:val="0018036C"/>
    <w:rsid w:val="00180A15"/>
    <w:rsid w:val="001810F4"/>
    <w:rsid w:val="00181128"/>
    <w:rsid w:val="0018179E"/>
    <w:rsid w:val="00181A80"/>
    <w:rsid w:val="00182B46"/>
    <w:rsid w:val="00183703"/>
    <w:rsid w:val="001839C3"/>
    <w:rsid w:val="00183B80"/>
    <w:rsid w:val="00183DB2"/>
    <w:rsid w:val="00183E9C"/>
    <w:rsid w:val="001841F1"/>
    <w:rsid w:val="00184753"/>
    <w:rsid w:val="00184809"/>
    <w:rsid w:val="00184D1F"/>
    <w:rsid w:val="0018571A"/>
    <w:rsid w:val="001857E7"/>
    <w:rsid w:val="00185801"/>
    <w:rsid w:val="001859B6"/>
    <w:rsid w:val="00187FFC"/>
    <w:rsid w:val="00190319"/>
    <w:rsid w:val="00191D2F"/>
    <w:rsid w:val="00191F45"/>
    <w:rsid w:val="00193503"/>
    <w:rsid w:val="001939CA"/>
    <w:rsid w:val="00193B82"/>
    <w:rsid w:val="00195A7E"/>
    <w:rsid w:val="0019600C"/>
    <w:rsid w:val="00196592"/>
    <w:rsid w:val="00196CF1"/>
    <w:rsid w:val="00197069"/>
    <w:rsid w:val="00197ADC"/>
    <w:rsid w:val="00197B41"/>
    <w:rsid w:val="001A03EA"/>
    <w:rsid w:val="001A0945"/>
    <w:rsid w:val="001A0AF7"/>
    <w:rsid w:val="001A25AF"/>
    <w:rsid w:val="001A3627"/>
    <w:rsid w:val="001A6EF1"/>
    <w:rsid w:val="001A6F20"/>
    <w:rsid w:val="001A6FC3"/>
    <w:rsid w:val="001A7924"/>
    <w:rsid w:val="001B09FF"/>
    <w:rsid w:val="001B18FF"/>
    <w:rsid w:val="001B3065"/>
    <w:rsid w:val="001B33C0"/>
    <w:rsid w:val="001B4A46"/>
    <w:rsid w:val="001B5E34"/>
    <w:rsid w:val="001B68DA"/>
    <w:rsid w:val="001B7AD1"/>
    <w:rsid w:val="001C0F53"/>
    <w:rsid w:val="001C2997"/>
    <w:rsid w:val="001C368C"/>
    <w:rsid w:val="001C4934"/>
    <w:rsid w:val="001C4DA6"/>
    <w:rsid w:val="001C4DB7"/>
    <w:rsid w:val="001C565B"/>
    <w:rsid w:val="001C6C9B"/>
    <w:rsid w:val="001D10B2"/>
    <w:rsid w:val="001D250B"/>
    <w:rsid w:val="001D2B21"/>
    <w:rsid w:val="001D2F3E"/>
    <w:rsid w:val="001D3092"/>
    <w:rsid w:val="001D37CA"/>
    <w:rsid w:val="001D3E6A"/>
    <w:rsid w:val="001D3F2B"/>
    <w:rsid w:val="001D4CD1"/>
    <w:rsid w:val="001D56BA"/>
    <w:rsid w:val="001D5BA2"/>
    <w:rsid w:val="001D66C2"/>
    <w:rsid w:val="001D6877"/>
    <w:rsid w:val="001E0FFC"/>
    <w:rsid w:val="001E1810"/>
    <w:rsid w:val="001E1F93"/>
    <w:rsid w:val="001E24CF"/>
    <w:rsid w:val="001E265E"/>
    <w:rsid w:val="001E2AEA"/>
    <w:rsid w:val="001E2B97"/>
    <w:rsid w:val="001E3097"/>
    <w:rsid w:val="001E391B"/>
    <w:rsid w:val="001E4B06"/>
    <w:rsid w:val="001E5258"/>
    <w:rsid w:val="001E5F98"/>
    <w:rsid w:val="001E6185"/>
    <w:rsid w:val="001E73FC"/>
    <w:rsid w:val="001E76DC"/>
    <w:rsid w:val="001F01F4"/>
    <w:rsid w:val="001F0C9A"/>
    <w:rsid w:val="001F0F26"/>
    <w:rsid w:val="001F20DE"/>
    <w:rsid w:val="001F2232"/>
    <w:rsid w:val="001F55B2"/>
    <w:rsid w:val="001F64BE"/>
    <w:rsid w:val="001F6D7B"/>
    <w:rsid w:val="001F7070"/>
    <w:rsid w:val="001F7807"/>
    <w:rsid w:val="002002D1"/>
    <w:rsid w:val="002007C8"/>
    <w:rsid w:val="00200AD3"/>
    <w:rsid w:val="00200EF2"/>
    <w:rsid w:val="002016B9"/>
    <w:rsid w:val="00201825"/>
    <w:rsid w:val="00201972"/>
    <w:rsid w:val="00201CB2"/>
    <w:rsid w:val="00202266"/>
    <w:rsid w:val="0020258F"/>
    <w:rsid w:val="0020270F"/>
    <w:rsid w:val="002046F7"/>
    <w:rsid w:val="0020478D"/>
    <w:rsid w:val="002054D0"/>
    <w:rsid w:val="00205884"/>
    <w:rsid w:val="00206EFD"/>
    <w:rsid w:val="0020756A"/>
    <w:rsid w:val="00210913"/>
    <w:rsid w:val="00210D95"/>
    <w:rsid w:val="002136B3"/>
    <w:rsid w:val="002149A9"/>
    <w:rsid w:val="002154E9"/>
    <w:rsid w:val="00215C96"/>
    <w:rsid w:val="0021660A"/>
    <w:rsid w:val="00216957"/>
    <w:rsid w:val="00217731"/>
    <w:rsid w:val="0021797F"/>
    <w:rsid w:val="00217AE6"/>
    <w:rsid w:val="00220B90"/>
    <w:rsid w:val="002214C0"/>
    <w:rsid w:val="00221777"/>
    <w:rsid w:val="00221998"/>
    <w:rsid w:val="00221E1A"/>
    <w:rsid w:val="00221F1B"/>
    <w:rsid w:val="00221F4B"/>
    <w:rsid w:val="002228E3"/>
    <w:rsid w:val="00222E1D"/>
    <w:rsid w:val="00222F5B"/>
    <w:rsid w:val="0022320E"/>
    <w:rsid w:val="00223DE8"/>
    <w:rsid w:val="00224261"/>
    <w:rsid w:val="00224715"/>
    <w:rsid w:val="00224B16"/>
    <w:rsid w:val="00224D61"/>
    <w:rsid w:val="002259AC"/>
    <w:rsid w:val="002265BD"/>
    <w:rsid w:val="002270CC"/>
    <w:rsid w:val="00227421"/>
    <w:rsid w:val="00227894"/>
    <w:rsid w:val="0022791F"/>
    <w:rsid w:val="00227B88"/>
    <w:rsid w:val="00230E77"/>
    <w:rsid w:val="00231899"/>
    <w:rsid w:val="00231E53"/>
    <w:rsid w:val="00234830"/>
    <w:rsid w:val="00235ED1"/>
    <w:rsid w:val="002368C7"/>
    <w:rsid w:val="0023726F"/>
    <w:rsid w:val="002402FF"/>
    <w:rsid w:val="0024041A"/>
    <w:rsid w:val="00240B09"/>
    <w:rsid w:val="00240B45"/>
    <w:rsid w:val="002410C8"/>
    <w:rsid w:val="00241C93"/>
    <w:rsid w:val="0024214A"/>
    <w:rsid w:val="002441F2"/>
    <w:rsid w:val="0024438F"/>
    <w:rsid w:val="002447C2"/>
    <w:rsid w:val="002458D0"/>
    <w:rsid w:val="00245991"/>
    <w:rsid w:val="00245C1F"/>
    <w:rsid w:val="00245EC0"/>
    <w:rsid w:val="002462B7"/>
    <w:rsid w:val="00247FF0"/>
    <w:rsid w:val="00250C2E"/>
    <w:rsid w:val="00250F4A"/>
    <w:rsid w:val="00251349"/>
    <w:rsid w:val="00251452"/>
    <w:rsid w:val="0025231A"/>
    <w:rsid w:val="00252F69"/>
    <w:rsid w:val="00253532"/>
    <w:rsid w:val="00253E4C"/>
    <w:rsid w:val="00253F1C"/>
    <w:rsid w:val="002540D3"/>
    <w:rsid w:val="00254B2A"/>
    <w:rsid w:val="00254C70"/>
    <w:rsid w:val="002556DB"/>
    <w:rsid w:val="0025590A"/>
    <w:rsid w:val="00255BD6"/>
    <w:rsid w:val="00256D4F"/>
    <w:rsid w:val="00260EE8"/>
    <w:rsid w:val="00260F28"/>
    <w:rsid w:val="0026131D"/>
    <w:rsid w:val="00263443"/>
    <w:rsid w:val="00263542"/>
    <w:rsid w:val="00263DE0"/>
    <w:rsid w:val="00264DCF"/>
    <w:rsid w:val="00266738"/>
    <w:rsid w:val="0026691A"/>
    <w:rsid w:val="00266D0C"/>
    <w:rsid w:val="00267E23"/>
    <w:rsid w:val="00270E00"/>
    <w:rsid w:val="002717AE"/>
    <w:rsid w:val="00272075"/>
    <w:rsid w:val="002737CC"/>
    <w:rsid w:val="00273E46"/>
    <w:rsid w:val="00273F94"/>
    <w:rsid w:val="00275978"/>
    <w:rsid w:val="002760B7"/>
    <w:rsid w:val="002767A0"/>
    <w:rsid w:val="00276B28"/>
    <w:rsid w:val="00276C27"/>
    <w:rsid w:val="0027707D"/>
    <w:rsid w:val="00277550"/>
    <w:rsid w:val="002810D3"/>
    <w:rsid w:val="002827A5"/>
    <w:rsid w:val="00283EB6"/>
    <w:rsid w:val="002847AE"/>
    <w:rsid w:val="0028634A"/>
    <w:rsid w:val="002870F2"/>
    <w:rsid w:val="00287170"/>
    <w:rsid w:val="00287650"/>
    <w:rsid w:val="00287796"/>
    <w:rsid w:val="0029008E"/>
    <w:rsid w:val="00290154"/>
    <w:rsid w:val="00291BCA"/>
    <w:rsid w:val="00292AB4"/>
    <w:rsid w:val="00293C4C"/>
    <w:rsid w:val="00294A5C"/>
    <w:rsid w:val="00294F88"/>
    <w:rsid w:val="00294FCC"/>
    <w:rsid w:val="00295516"/>
    <w:rsid w:val="00295906"/>
    <w:rsid w:val="002963E8"/>
    <w:rsid w:val="0029733C"/>
    <w:rsid w:val="002A10A1"/>
    <w:rsid w:val="002A12C5"/>
    <w:rsid w:val="002A2CB1"/>
    <w:rsid w:val="002A2E58"/>
    <w:rsid w:val="002A3161"/>
    <w:rsid w:val="002A3410"/>
    <w:rsid w:val="002A44D1"/>
    <w:rsid w:val="002A4631"/>
    <w:rsid w:val="002A5840"/>
    <w:rsid w:val="002A5BA6"/>
    <w:rsid w:val="002A60EA"/>
    <w:rsid w:val="002A618E"/>
    <w:rsid w:val="002A6EA6"/>
    <w:rsid w:val="002B06A1"/>
    <w:rsid w:val="002B0921"/>
    <w:rsid w:val="002B0EA3"/>
    <w:rsid w:val="002B108B"/>
    <w:rsid w:val="002B12DE"/>
    <w:rsid w:val="002B270D"/>
    <w:rsid w:val="002B2ADE"/>
    <w:rsid w:val="002B3375"/>
    <w:rsid w:val="002B426F"/>
    <w:rsid w:val="002B4745"/>
    <w:rsid w:val="002B480D"/>
    <w:rsid w:val="002B4845"/>
    <w:rsid w:val="002B4AC3"/>
    <w:rsid w:val="002B7744"/>
    <w:rsid w:val="002B7FD1"/>
    <w:rsid w:val="002C05AC"/>
    <w:rsid w:val="002C1AD4"/>
    <w:rsid w:val="002C1FA9"/>
    <w:rsid w:val="002C2736"/>
    <w:rsid w:val="002C3953"/>
    <w:rsid w:val="002C51BF"/>
    <w:rsid w:val="002C56A0"/>
    <w:rsid w:val="002C7496"/>
    <w:rsid w:val="002C7E54"/>
    <w:rsid w:val="002D00D5"/>
    <w:rsid w:val="002D12FF"/>
    <w:rsid w:val="002D21A5"/>
    <w:rsid w:val="002D2B11"/>
    <w:rsid w:val="002D3C04"/>
    <w:rsid w:val="002D4413"/>
    <w:rsid w:val="002D6985"/>
    <w:rsid w:val="002D7247"/>
    <w:rsid w:val="002E0BA0"/>
    <w:rsid w:val="002E209D"/>
    <w:rsid w:val="002E23E3"/>
    <w:rsid w:val="002E247B"/>
    <w:rsid w:val="002E2492"/>
    <w:rsid w:val="002E26F3"/>
    <w:rsid w:val="002E30BA"/>
    <w:rsid w:val="002E34CB"/>
    <w:rsid w:val="002E3A86"/>
    <w:rsid w:val="002E4059"/>
    <w:rsid w:val="002E4D5B"/>
    <w:rsid w:val="002E5474"/>
    <w:rsid w:val="002E5699"/>
    <w:rsid w:val="002E5832"/>
    <w:rsid w:val="002E6048"/>
    <w:rsid w:val="002E633F"/>
    <w:rsid w:val="002E65E2"/>
    <w:rsid w:val="002E789C"/>
    <w:rsid w:val="002F0BF7"/>
    <w:rsid w:val="002F0D60"/>
    <w:rsid w:val="002F104E"/>
    <w:rsid w:val="002F1BD9"/>
    <w:rsid w:val="002F28E8"/>
    <w:rsid w:val="002F3A6D"/>
    <w:rsid w:val="002F4A92"/>
    <w:rsid w:val="002F4EBA"/>
    <w:rsid w:val="002F5030"/>
    <w:rsid w:val="002F575D"/>
    <w:rsid w:val="002F6A13"/>
    <w:rsid w:val="002F6E73"/>
    <w:rsid w:val="002F749C"/>
    <w:rsid w:val="002F75DC"/>
    <w:rsid w:val="003024CB"/>
    <w:rsid w:val="00303813"/>
    <w:rsid w:val="0030675E"/>
    <w:rsid w:val="00306B91"/>
    <w:rsid w:val="00306F73"/>
    <w:rsid w:val="0030716E"/>
    <w:rsid w:val="00307AA8"/>
    <w:rsid w:val="00310286"/>
    <w:rsid w:val="003102C3"/>
    <w:rsid w:val="00310348"/>
    <w:rsid w:val="00310EE6"/>
    <w:rsid w:val="00311628"/>
    <w:rsid w:val="00311860"/>
    <w:rsid w:val="00311E73"/>
    <w:rsid w:val="0031221D"/>
    <w:rsid w:val="003123F7"/>
    <w:rsid w:val="00312E7E"/>
    <w:rsid w:val="003130E3"/>
    <w:rsid w:val="0031335D"/>
    <w:rsid w:val="00314079"/>
    <w:rsid w:val="00314359"/>
    <w:rsid w:val="00314A01"/>
    <w:rsid w:val="00314B9D"/>
    <w:rsid w:val="00314DD8"/>
    <w:rsid w:val="003155A3"/>
    <w:rsid w:val="00315913"/>
    <w:rsid w:val="00315B35"/>
    <w:rsid w:val="003161A5"/>
    <w:rsid w:val="00316221"/>
    <w:rsid w:val="00316A7F"/>
    <w:rsid w:val="00317B24"/>
    <w:rsid w:val="00317D8E"/>
    <w:rsid w:val="00317E8F"/>
    <w:rsid w:val="00320299"/>
    <w:rsid w:val="00320752"/>
    <w:rsid w:val="003209E8"/>
    <w:rsid w:val="00320E22"/>
    <w:rsid w:val="003211F4"/>
    <w:rsid w:val="0032193F"/>
    <w:rsid w:val="00322186"/>
    <w:rsid w:val="00322962"/>
    <w:rsid w:val="0032403E"/>
    <w:rsid w:val="00324D73"/>
    <w:rsid w:val="003257F8"/>
    <w:rsid w:val="00325B7B"/>
    <w:rsid w:val="003275D5"/>
    <w:rsid w:val="003311A6"/>
    <w:rsid w:val="0033193C"/>
    <w:rsid w:val="00331EF7"/>
    <w:rsid w:val="00332B30"/>
    <w:rsid w:val="003336B7"/>
    <w:rsid w:val="00333BA4"/>
    <w:rsid w:val="00333BDF"/>
    <w:rsid w:val="00334EE8"/>
    <w:rsid w:val="0033532B"/>
    <w:rsid w:val="00336660"/>
    <w:rsid w:val="00336799"/>
    <w:rsid w:val="0033685E"/>
    <w:rsid w:val="00337929"/>
    <w:rsid w:val="00337AD4"/>
    <w:rsid w:val="00337BCF"/>
    <w:rsid w:val="00340003"/>
    <w:rsid w:val="00340FA5"/>
    <w:rsid w:val="00341CD3"/>
    <w:rsid w:val="003429B7"/>
    <w:rsid w:val="00342B92"/>
    <w:rsid w:val="00342EA5"/>
    <w:rsid w:val="00343A15"/>
    <w:rsid w:val="00343B23"/>
    <w:rsid w:val="00343B25"/>
    <w:rsid w:val="00343BA8"/>
    <w:rsid w:val="003444A9"/>
    <w:rsid w:val="003445F2"/>
    <w:rsid w:val="00344A0B"/>
    <w:rsid w:val="003453D9"/>
    <w:rsid w:val="00345C20"/>
    <w:rsid w:val="00345EB0"/>
    <w:rsid w:val="0034764B"/>
    <w:rsid w:val="0034780A"/>
    <w:rsid w:val="00347CBE"/>
    <w:rsid w:val="003503AC"/>
    <w:rsid w:val="00352514"/>
    <w:rsid w:val="00352686"/>
    <w:rsid w:val="003534AD"/>
    <w:rsid w:val="00355415"/>
    <w:rsid w:val="00355EE4"/>
    <w:rsid w:val="0035609F"/>
    <w:rsid w:val="0035642E"/>
    <w:rsid w:val="00357136"/>
    <w:rsid w:val="003576EB"/>
    <w:rsid w:val="00357E74"/>
    <w:rsid w:val="00360431"/>
    <w:rsid w:val="00360C67"/>
    <w:rsid w:val="00360E65"/>
    <w:rsid w:val="003615A6"/>
    <w:rsid w:val="00362DCB"/>
    <w:rsid w:val="0036308C"/>
    <w:rsid w:val="00363E8F"/>
    <w:rsid w:val="00365118"/>
    <w:rsid w:val="00365968"/>
    <w:rsid w:val="00366467"/>
    <w:rsid w:val="00367331"/>
    <w:rsid w:val="00370563"/>
    <w:rsid w:val="003713D2"/>
    <w:rsid w:val="00371AF4"/>
    <w:rsid w:val="003725F4"/>
    <w:rsid w:val="00372A4F"/>
    <w:rsid w:val="00372B9F"/>
    <w:rsid w:val="00372C23"/>
    <w:rsid w:val="00373265"/>
    <w:rsid w:val="0037384B"/>
    <w:rsid w:val="00373892"/>
    <w:rsid w:val="003743CE"/>
    <w:rsid w:val="003748E3"/>
    <w:rsid w:val="003748F8"/>
    <w:rsid w:val="00375370"/>
    <w:rsid w:val="00375F26"/>
    <w:rsid w:val="003767F6"/>
    <w:rsid w:val="00377AA2"/>
    <w:rsid w:val="00380002"/>
    <w:rsid w:val="003807AF"/>
    <w:rsid w:val="00380856"/>
    <w:rsid w:val="0038089E"/>
    <w:rsid w:val="00380E60"/>
    <w:rsid w:val="00380EAE"/>
    <w:rsid w:val="0038198C"/>
    <w:rsid w:val="0038217F"/>
    <w:rsid w:val="00382A59"/>
    <w:rsid w:val="00382A6F"/>
    <w:rsid w:val="00382C57"/>
    <w:rsid w:val="0038316E"/>
    <w:rsid w:val="00383B5F"/>
    <w:rsid w:val="00384483"/>
    <w:rsid w:val="0038499A"/>
    <w:rsid w:val="00384F53"/>
    <w:rsid w:val="00386D58"/>
    <w:rsid w:val="00387053"/>
    <w:rsid w:val="00390225"/>
    <w:rsid w:val="00392A59"/>
    <w:rsid w:val="00393942"/>
    <w:rsid w:val="003939D1"/>
    <w:rsid w:val="00394D1A"/>
    <w:rsid w:val="00395451"/>
    <w:rsid w:val="00395633"/>
    <w:rsid w:val="00395716"/>
    <w:rsid w:val="00396B0E"/>
    <w:rsid w:val="0039766F"/>
    <w:rsid w:val="003A01C8"/>
    <w:rsid w:val="003A06C2"/>
    <w:rsid w:val="003A1238"/>
    <w:rsid w:val="003A187D"/>
    <w:rsid w:val="003A1937"/>
    <w:rsid w:val="003A1959"/>
    <w:rsid w:val="003A23F1"/>
    <w:rsid w:val="003A3C5E"/>
    <w:rsid w:val="003A43B0"/>
    <w:rsid w:val="003A4F65"/>
    <w:rsid w:val="003A5964"/>
    <w:rsid w:val="003A5E30"/>
    <w:rsid w:val="003A6344"/>
    <w:rsid w:val="003A6624"/>
    <w:rsid w:val="003A695D"/>
    <w:rsid w:val="003A6A25"/>
    <w:rsid w:val="003A6F6B"/>
    <w:rsid w:val="003A7A93"/>
    <w:rsid w:val="003B0988"/>
    <w:rsid w:val="003B1CF2"/>
    <w:rsid w:val="003B225F"/>
    <w:rsid w:val="003B3CB0"/>
    <w:rsid w:val="003B4432"/>
    <w:rsid w:val="003B60C6"/>
    <w:rsid w:val="003B7BBB"/>
    <w:rsid w:val="003C0968"/>
    <w:rsid w:val="003C0F2B"/>
    <w:rsid w:val="003C0FB3"/>
    <w:rsid w:val="003C1A57"/>
    <w:rsid w:val="003C252B"/>
    <w:rsid w:val="003C2B01"/>
    <w:rsid w:val="003C3990"/>
    <w:rsid w:val="003C434B"/>
    <w:rsid w:val="003C489D"/>
    <w:rsid w:val="003C54B8"/>
    <w:rsid w:val="003C56DC"/>
    <w:rsid w:val="003C687F"/>
    <w:rsid w:val="003C723C"/>
    <w:rsid w:val="003D0F7F"/>
    <w:rsid w:val="003D1AE9"/>
    <w:rsid w:val="003D349F"/>
    <w:rsid w:val="003D3808"/>
    <w:rsid w:val="003D3CF0"/>
    <w:rsid w:val="003D53BF"/>
    <w:rsid w:val="003D5665"/>
    <w:rsid w:val="003D6797"/>
    <w:rsid w:val="003D779D"/>
    <w:rsid w:val="003D7846"/>
    <w:rsid w:val="003D78A2"/>
    <w:rsid w:val="003E03FD"/>
    <w:rsid w:val="003E15EE"/>
    <w:rsid w:val="003E2918"/>
    <w:rsid w:val="003E5A77"/>
    <w:rsid w:val="003E6AE0"/>
    <w:rsid w:val="003E7420"/>
    <w:rsid w:val="003E7FD8"/>
    <w:rsid w:val="003F0971"/>
    <w:rsid w:val="003F0D57"/>
    <w:rsid w:val="003F22F3"/>
    <w:rsid w:val="003F28DA"/>
    <w:rsid w:val="003F2B6E"/>
    <w:rsid w:val="003F2C2F"/>
    <w:rsid w:val="003F35B8"/>
    <w:rsid w:val="003F3F97"/>
    <w:rsid w:val="003F42CF"/>
    <w:rsid w:val="003F4EA0"/>
    <w:rsid w:val="003F5569"/>
    <w:rsid w:val="003F66AD"/>
    <w:rsid w:val="003F6887"/>
    <w:rsid w:val="003F69BE"/>
    <w:rsid w:val="003F6FC3"/>
    <w:rsid w:val="003F7D20"/>
    <w:rsid w:val="003F7D38"/>
    <w:rsid w:val="00400EB0"/>
    <w:rsid w:val="004013F6"/>
    <w:rsid w:val="00402FCF"/>
    <w:rsid w:val="0040395C"/>
    <w:rsid w:val="00404266"/>
    <w:rsid w:val="004042F8"/>
    <w:rsid w:val="004048C9"/>
    <w:rsid w:val="00405801"/>
    <w:rsid w:val="004062AA"/>
    <w:rsid w:val="0040669D"/>
    <w:rsid w:val="00407329"/>
    <w:rsid w:val="00407474"/>
    <w:rsid w:val="00407ED4"/>
    <w:rsid w:val="00407F31"/>
    <w:rsid w:val="00410A75"/>
    <w:rsid w:val="00412580"/>
    <w:rsid w:val="004125FD"/>
    <w:rsid w:val="004128F0"/>
    <w:rsid w:val="00413FF6"/>
    <w:rsid w:val="00414D5B"/>
    <w:rsid w:val="004155E9"/>
    <w:rsid w:val="00415B80"/>
    <w:rsid w:val="004163AD"/>
    <w:rsid w:val="0041645A"/>
    <w:rsid w:val="00417B5B"/>
    <w:rsid w:val="00417BB8"/>
    <w:rsid w:val="00420300"/>
    <w:rsid w:val="00421CC4"/>
    <w:rsid w:val="00422951"/>
    <w:rsid w:val="00423271"/>
    <w:rsid w:val="0042354D"/>
    <w:rsid w:val="0042409E"/>
    <w:rsid w:val="004259A6"/>
    <w:rsid w:val="00425CCF"/>
    <w:rsid w:val="00426C5E"/>
    <w:rsid w:val="00426E2E"/>
    <w:rsid w:val="00427FAC"/>
    <w:rsid w:val="0043079C"/>
    <w:rsid w:val="00430D80"/>
    <w:rsid w:val="004317B5"/>
    <w:rsid w:val="00431E3D"/>
    <w:rsid w:val="00431F7A"/>
    <w:rsid w:val="00433441"/>
    <w:rsid w:val="00433D92"/>
    <w:rsid w:val="004347B2"/>
    <w:rsid w:val="00435259"/>
    <w:rsid w:val="004361DB"/>
    <w:rsid w:val="004361FB"/>
    <w:rsid w:val="004364C5"/>
    <w:rsid w:val="00436B23"/>
    <w:rsid w:val="00436E88"/>
    <w:rsid w:val="00440977"/>
    <w:rsid w:val="0044175B"/>
    <w:rsid w:val="0044198F"/>
    <w:rsid w:val="00441C88"/>
    <w:rsid w:val="00442026"/>
    <w:rsid w:val="00442448"/>
    <w:rsid w:val="0044333E"/>
    <w:rsid w:val="004433D1"/>
    <w:rsid w:val="00443CD4"/>
    <w:rsid w:val="004440BB"/>
    <w:rsid w:val="004444C5"/>
    <w:rsid w:val="004450B6"/>
    <w:rsid w:val="0044549C"/>
    <w:rsid w:val="00445612"/>
    <w:rsid w:val="00445AEF"/>
    <w:rsid w:val="00446AA3"/>
    <w:rsid w:val="004479D8"/>
    <w:rsid w:val="00447C97"/>
    <w:rsid w:val="004504D5"/>
    <w:rsid w:val="00451168"/>
    <w:rsid w:val="00451506"/>
    <w:rsid w:val="00452D84"/>
    <w:rsid w:val="00453739"/>
    <w:rsid w:val="00455FFC"/>
    <w:rsid w:val="0045627B"/>
    <w:rsid w:val="00456C90"/>
    <w:rsid w:val="00457160"/>
    <w:rsid w:val="004578CC"/>
    <w:rsid w:val="00461120"/>
    <w:rsid w:val="00462F2C"/>
    <w:rsid w:val="004633BF"/>
    <w:rsid w:val="004638D5"/>
    <w:rsid w:val="00463BFC"/>
    <w:rsid w:val="00463C3E"/>
    <w:rsid w:val="00464355"/>
    <w:rsid w:val="004655CF"/>
    <w:rsid w:val="004657D6"/>
    <w:rsid w:val="00465CB3"/>
    <w:rsid w:val="00465E5F"/>
    <w:rsid w:val="0046670E"/>
    <w:rsid w:val="00466BCA"/>
    <w:rsid w:val="00470E7E"/>
    <w:rsid w:val="004728AA"/>
    <w:rsid w:val="00472B06"/>
    <w:rsid w:val="00473346"/>
    <w:rsid w:val="00474925"/>
    <w:rsid w:val="00476168"/>
    <w:rsid w:val="00476284"/>
    <w:rsid w:val="00476E9A"/>
    <w:rsid w:val="0047758F"/>
    <w:rsid w:val="0048056D"/>
    <w:rsid w:val="0048084F"/>
    <w:rsid w:val="004810BD"/>
    <w:rsid w:val="0048175E"/>
    <w:rsid w:val="00481859"/>
    <w:rsid w:val="00482868"/>
    <w:rsid w:val="0048316B"/>
    <w:rsid w:val="004834D8"/>
    <w:rsid w:val="00483B44"/>
    <w:rsid w:val="00483CA9"/>
    <w:rsid w:val="004848FA"/>
    <w:rsid w:val="004850B9"/>
    <w:rsid w:val="0048525B"/>
    <w:rsid w:val="00485A51"/>
    <w:rsid w:val="00485CCD"/>
    <w:rsid w:val="00485DB5"/>
    <w:rsid w:val="004860C5"/>
    <w:rsid w:val="00486697"/>
    <w:rsid w:val="004866DB"/>
    <w:rsid w:val="00486D2B"/>
    <w:rsid w:val="00490D60"/>
    <w:rsid w:val="00491D55"/>
    <w:rsid w:val="00493120"/>
    <w:rsid w:val="00493994"/>
    <w:rsid w:val="004949C7"/>
    <w:rsid w:val="00494FDC"/>
    <w:rsid w:val="0049733A"/>
    <w:rsid w:val="004974F0"/>
    <w:rsid w:val="0049768B"/>
    <w:rsid w:val="004A0489"/>
    <w:rsid w:val="004A161B"/>
    <w:rsid w:val="004A4106"/>
    <w:rsid w:val="004A4146"/>
    <w:rsid w:val="004A47DB"/>
    <w:rsid w:val="004A4F6C"/>
    <w:rsid w:val="004A59E9"/>
    <w:rsid w:val="004A5AAE"/>
    <w:rsid w:val="004A6AB7"/>
    <w:rsid w:val="004A7284"/>
    <w:rsid w:val="004A7E1A"/>
    <w:rsid w:val="004B005E"/>
    <w:rsid w:val="004B0073"/>
    <w:rsid w:val="004B1541"/>
    <w:rsid w:val="004B1779"/>
    <w:rsid w:val="004B21C9"/>
    <w:rsid w:val="004B240E"/>
    <w:rsid w:val="004B29F4"/>
    <w:rsid w:val="004B4C27"/>
    <w:rsid w:val="004B4E08"/>
    <w:rsid w:val="004B629C"/>
    <w:rsid w:val="004B6407"/>
    <w:rsid w:val="004B6923"/>
    <w:rsid w:val="004B7240"/>
    <w:rsid w:val="004B7495"/>
    <w:rsid w:val="004B76EF"/>
    <w:rsid w:val="004B780F"/>
    <w:rsid w:val="004B7861"/>
    <w:rsid w:val="004B7B56"/>
    <w:rsid w:val="004B7EE9"/>
    <w:rsid w:val="004C098E"/>
    <w:rsid w:val="004C17DA"/>
    <w:rsid w:val="004C20CF"/>
    <w:rsid w:val="004C20EF"/>
    <w:rsid w:val="004C299C"/>
    <w:rsid w:val="004C2C5E"/>
    <w:rsid w:val="004C2E2E"/>
    <w:rsid w:val="004C3080"/>
    <w:rsid w:val="004C38A9"/>
    <w:rsid w:val="004C4513"/>
    <w:rsid w:val="004C4D54"/>
    <w:rsid w:val="004C6506"/>
    <w:rsid w:val="004C7023"/>
    <w:rsid w:val="004C7513"/>
    <w:rsid w:val="004D0165"/>
    <w:rsid w:val="004D02AC"/>
    <w:rsid w:val="004D0383"/>
    <w:rsid w:val="004D0F76"/>
    <w:rsid w:val="004D1F3F"/>
    <w:rsid w:val="004D333E"/>
    <w:rsid w:val="004D3A72"/>
    <w:rsid w:val="004D3EE2"/>
    <w:rsid w:val="004D46E9"/>
    <w:rsid w:val="004D5324"/>
    <w:rsid w:val="004D5BBA"/>
    <w:rsid w:val="004D6540"/>
    <w:rsid w:val="004D66E9"/>
    <w:rsid w:val="004E0E64"/>
    <w:rsid w:val="004E14EB"/>
    <w:rsid w:val="004E1C2A"/>
    <w:rsid w:val="004E265D"/>
    <w:rsid w:val="004E2ACB"/>
    <w:rsid w:val="004E38B0"/>
    <w:rsid w:val="004E3C28"/>
    <w:rsid w:val="004E4332"/>
    <w:rsid w:val="004E4792"/>
    <w:rsid w:val="004E4E0B"/>
    <w:rsid w:val="004E54D8"/>
    <w:rsid w:val="004E5594"/>
    <w:rsid w:val="004E6589"/>
    <w:rsid w:val="004E6856"/>
    <w:rsid w:val="004E6FB4"/>
    <w:rsid w:val="004F0977"/>
    <w:rsid w:val="004F1408"/>
    <w:rsid w:val="004F22F0"/>
    <w:rsid w:val="004F3054"/>
    <w:rsid w:val="004F480E"/>
    <w:rsid w:val="004F4DF3"/>
    <w:rsid w:val="004F4E1D"/>
    <w:rsid w:val="004F616E"/>
    <w:rsid w:val="004F6257"/>
    <w:rsid w:val="004F6A25"/>
    <w:rsid w:val="004F6AB0"/>
    <w:rsid w:val="004F6B4D"/>
    <w:rsid w:val="004F6F40"/>
    <w:rsid w:val="005000BD"/>
    <w:rsid w:val="005000DD"/>
    <w:rsid w:val="00500158"/>
    <w:rsid w:val="00500F98"/>
    <w:rsid w:val="005029AF"/>
    <w:rsid w:val="00503948"/>
    <w:rsid w:val="00503B09"/>
    <w:rsid w:val="00504F5C"/>
    <w:rsid w:val="00505262"/>
    <w:rsid w:val="0050597B"/>
    <w:rsid w:val="00506DF8"/>
    <w:rsid w:val="00507451"/>
    <w:rsid w:val="00507DBB"/>
    <w:rsid w:val="005102D4"/>
    <w:rsid w:val="00511F4D"/>
    <w:rsid w:val="0051213F"/>
    <w:rsid w:val="0051224A"/>
    <w:rsid w:val="00514D6B"/>
    <w:rsid w:val="0051574E"/>
    <w:rsid w:val="00515DBC"/>
    <w:rsid w:val="00516F21"/>
    <w:rsid w:val="0051725F"/>
    <w:rsid w:val="00520095"/>
    <w:rsid w:val="00520645"/>
    <w:rsid w:val="00520703"/>
    <w:rsid w:val="0052168D"/>
    <w:rsid w:val="00522C48"/>
    <w:rsid w:val="005232A8"/>
    <w:rsid w:val="0052367F"/>
    <w:rsid w:val="0052396A"/>
    <w:rsid w:val="00523EF9"/>
    <w:rsid w:val="005246F1"/>
    <w:rsid w:val="00524FB5"/>
    <w:rsid w:val="005250CC"/>
    <w:rsid w:val="005259AC"/>
    <w:rsid w:val="0052734E"/>
    <w:rsid w:val="0052782C"/>
    <w:rsid w:val="00527A41"/>
    <w:rsid w:val="00530797"/>
    <w:rsid w:val="00530BD7"/>
    <w:rsid w:val="00530E46"/>
    <w:rsid w:val="005324B7"/>
    <w:rsid w:val="005324EF"/>
    <w:rsid w:val="0053286B"/>
    <w:rsid w:val="005335BF"/>
    <w:rsid w:val="00534955"/>
    <w:rsid w:val="00536369"/>
    <w:rsid w:val="005363A7"/>
    <w:rsid w:val="00537792"/>
    <w:rsid w:val="005400FF"/>
    <w:rsid w:val="00540856"/>
    <w:rsid w:val="00540E99"/>
    <w:rsid w:val="00541130"/>
    <w:rsid w:val="00541498"/>
    <w:rsid w:val="00542827"/>
    <w:rsid w:val="00543CDB"/>
    <w:rsid w:val="005447BE"/>
    <w:rsid w:val="0054580E"/>
    <w:rsid w:val="00546A8B"/>
    <w:rsid w:val="00546D3F"/>
    <w:rsid w:val="00546D5E"/>
    <w:rsid w:val="00546F02"/>
    <w:rsid w:val="00547051"/>
    <w:rsid w:val="0054770B"/>
    <w:rsid w:val="005477DC"/>
    <w:rsid w:val="00551073"/>
    <w:rsid w:val="00551411"/>
    <w:rsid w:val="00551DA4"/>
    <w:rsid w:val="00551F43"/>
    <w:rsid w:val="0055213A"/>
    <w:rsid w:val="00553126"/>
    <w:rsid w:val="00554860"/>
    <w:rsid w:val="00554956"/>
    <w:rsid w:val="0055679F"/>
    <w:rsid w:val="00557BE6"/>
    <w:rsid w:val="005600BC"/>
    <w:rsid w:val="00562A86"/>
    <w:rsid w:val="0056307F"/>
    <w:rsid w:val="00563104"/>
    <w:rsid w:val="005646C1"/>
    <w:rsid w:val="005646CC"/>
    <w:rsid w:val="005652E4"/>
    <w:rsid w:val="00565730"/>
    <w:rsid w:val="00566296"/>
    <w:rsid w:val="00566671"/>
    <w:rsid w:val="00566BB1"/>
    <w:rsid w:val="00567B22"/>
    <w:rsid w:val="0057134C"/>
    <w:rsid w:val="00571D39"/>
    <w:rsid w:val="00571E84"/>
    <w:rsid w:val="005721D1"/>
    <w:rsid w:val="00572CDF"/>
    <w:rsid w:val="00573065"/>
    <w:rsid w:val="0057331C"/>
    <w:rsid w:val="00573328"/>
    <w:rsid w:val="00573F07"/>
    <w:rsid w:val="005744C9"/>
    <w:rsid w:val="005744D0"/>
    <w:rsid w:val="0057478F"/>
    <w:rsid w:val="005747FF"/>
    <w:rsid w:val="00576415"/>
    <w:rsid w:val="005771F2"/>
    <w:rsid w:val="00580D0F"/>
    <w:rsid w:val="00581962"/>
    <w:rsid w:val="00581F3D"/>
    <w:rsid w:val="00582464"/>
    <w:rsid w:val="005824C0"/>
    <w:rsid w:val="00582560"/>
    <w:rsid w:val="00582FD7"/>
    <w:rsid w:val="005832ED"/>
    <w:rsid w:val="00583524"/>
    <w:rsid w:val="005835A2"/>
    <w:rsid w:val="00583853"/>
    <w:rsid w:val="00585506"/>
    <w:rsid w:val="005857A8"/>
    <w:rsid w:val="00586D5F"/>
    <w:rsid w:val="0058713B"/>
    <w:rsid w:val="005874D8"/>
    <w:rsid w:val="005876D2"/>
    <w:rsid w:val="00587E47"/>
    <w:rsid w:val="0059056C"/>
    <w:rsid w:val="0059130B"/>
    <w:rsid w:val="00591F70"/>
    <w:rsid w:val="005922AB"/>
    <w:rsid w:val="00593F04"/>
    <w:rsid w:val="00594705"/>
    <w:rsid w:val="005960AD"/>
    <w:rsid w:val="00596689"/>
    <w:rsid w:val="005A0A30"/>
    <w:rsid w:val="005A16FB"/>
    <w:rsid w:val="005A1A68"/>
    <w:rsid w:val="005A1D50"/>
    <w:rsid w:val="005A2985"/>
    <w:rsid w:val="005A2A5A"/>
    <w:rsid w:val="005A3076"/>
    <w:rsid w:val="005A39FC"/>
    <w:rsid w:val="005A3B66"/>
    <w:rsid w:val="005A42E3"/>
    <w:rsid w:val="005A47D6"/>
    <w:rsid w:val="005A49B3"/>
    <w:rsid w:val="005A5F04"/>
    <w:rsid w:val="005A6DC2"/>
    <w:rsid w:val="005A7AD4"/>
    <w:rsid w:val="005A7F9D"/>
    <w:rsid w:val="005B0870"/>
    <w:rsid w:val="005B174C"/>
    <w:rsid w:val="005B1762"/>
    <w:rsid w:val="005B17E4"/>
    <w:rsid w:val="005B4B88"/>
    <w:rsid w:val="005B5605"/>
    <w:rsid w:val="005B5D60"/>
    <w:rsid w:val="005B5E28"/>
    <w:rsid w:val="005B5E31"/>
    <w:rsid w:val="005B64AE"/>
    <w:rsid w:val="005B6B53"/>
    <w:rsid w:val="005B6E3D"/>
    <w:rsid w:val="005B7298"/>
    <w:rsid w:val="005C0424"/>
    <w:rsid w:val="005C09D9"/>
    <w:rsid w:val="005C0CA5"/>
    <w:rsid w:val="005C1276"/>
    <w:rsid w:val="005C18E7"/>
    <w:rsid w:val="005C1BFC"/>
    <w:rsid w:val="005C1F27"/>
    <w:rsid w:val="005C21D5"/>
    <w:rsid w:val="005C2C6B"/>
    <w:rsid w:val="005C3C5F"/>
    <w:rsid w:val="005C4175"/>
    <w:rsid w:val="005C4ADE"/>
    <w:rsid w:val="005C6E52"/>
    <w:rsid w:val="005C7B55"/>
    <w:rsid w:val="005C7FB1"/>
    <w:rsid w:val="005D0175"/>
    <w:rsid w:val="005D1A0F"/>
    <w:rsid w:val="005D1CC4"/>
    <w:rsid w:val="005D2146"/>
    <w:rsid w:val="005D2D62"/>
    <w:rsid w:val="005D5A78"/>
    <w:rsid w:val="005D5DB0"/>
    <w:rsid w:val="005D6B13"/>
    <w:rsid w:val="005D7854"/>
    <w:rsid w:val="005D7A00"/>
    <w:rsid w:val="005D7CAB"/>
    <w:rsid w:val="005E04FE"/>
    <w:rsid w:val="005E0B43"/>
    <w:rsid w:val="005E1533"/>
    <w:rsid w:val="005E15C2"/>
    <w:rsid w:val="005E1868"/>
    <w:rsid w:val="005E38CC"/>
    <w:rsid w:val="005E4265"/>
    <w:rsid w:val="005E4742"/>
    <w:rsid w:val="005E4978"/>
    <w:rsid w:val="005E67A8"/>
    <w:rsid w:val="005E6829"/>
    <w:rsid w:val="005F10D4"/>
    <w:rsid w:val="005F26E8"/>
    <w:rsid w:val="005F275A"/>
    <w:rsid w:val="005F2E08"/>
    <w:rsid w:val="005F5C17"/>
    <w:rsid w:val="005F604E"/>
    <w:rsid w:val="005F6376"/>
    <w:rsid w:val="005F7834"/>
    <w:rsid w:val="005F78DD"/>
    <w:rsid w:val="005F7A4D"/>
    <w:rsid w:val="006019F0"/>
    <w:rsid w:val="00601B68"/>
    <w:rsid w:val="006021E4"/>
    <w:rsid w:val="006026BA"/>
    <w:rsid w:val="0060297A"/>
    <w:rsid w:val="0060359B"/>
    <w:rsid w:val="00603D4A"/>
    <w:rsid w:val="00603F69"/>
    <w:rsid w:val="006040DA"/>
    <w:rsid w:val="006047BD"/>
    <w:rsid w:val="006047C5"/>
    <w:rsid w:val="00605E03"/>
    <w:rsid w:val="00606ACE"/>
    <w:rsid w:val="00607675"/>
    <w:rsid w:val="00610299"/>
    <w:rsid w:val="006103FA"/>
    <w:rsid w:val="00610A32"/>
    <w:rsid w:val="00610F53"/>
    <w:rsid w:val="006116CD"/>
    <w:rsid w:val="00612E3F"/>
    <w:rsid w:val="00613208"/>
    <w:rsid w:val="006136CF"/>
    <w:rsid w:val="00616767"/>
    <w:rsid w:val="0061691B"/>
    <w:rsid w:val="0061698B"/>
    <w:rsid w:val="00616A1E"/>
    <w:rsid w:val="00616F61"/>
    <w:rsid w:val="00620179"/>
    <w:rsid w:val="006205CC"/>
    <w:rsid w:val="00620917"/>
    <w:rsid w:val="0062147C"/>
    <w:rsid w:val="0062163D"/>
    <w:rsid w:val="00621823"/>
    <w:rsid w:val="00621BCB"/>
    <w:rsid w:val="00622322"/>
    <w:rsid w:val="00622A78"/>
    <w:rsid w:val="00623332"/>
    <w:rsid w:val="00623A9E"/>
    <w:rsid w:val="00623E1B"/>
    <w:rsid w:val="00624A20"/>
    <w:rsid w:val="00624C9B"/>
    <w:rsid w:val="006251EB"/>
    <w:rsid w:val="0062541D"/>
    <w:rsid w:val="00627E7C"/>
    <w:rsid w:val="006300F5"/>
    <w:rsid w:val="006302D4"/>
    <w:rsid w:val="00630BB3"/>
    <w:rsid w:val="00632182"/>
    <w:rsid w:val="00633421"/>
    <w:rsid w:val="006335DF"/>
    <w:rsid w:val="00633A4A"/>
    <w:rsid w:val="00634378"/>
    <w:rsid w:val="0063468B"/>
    <w:rsid w:val="00634717"/>
    <w:rsid w:val="00635BBE"/>
    <w:rsid w:val="0063670E"/>
    <w:rsid w:val="006368EC"/>
    <w:rsid w:val="00637181"/>
    <w:rsid w:val="00637AF8"/>
    <w:rsid w:val="00640774"/>
    <w:rsid w:val="00640EF9"/>
    <w:rsid w:val="006412BE"/>
    <w:rsid w:val="0064144D"/>
    <w:rsid w:val="00641609"/>
    <w:rsid w:val="0064160E"/>
    <w:rsid w:val="00642326"/>
    <w:rsid w:val="00642389"/>
    <w:rsid w:val="00643761"/>
    <w:rsid w:val="006439DB"/>
    <w:rsid w:val="006439ED"/>
    <w:rsid w:val="0064405D"/>
    <w:rsid w:val="00644306"/>
    <w:rsid w:val="00644E8A"/>
    <w:rsid w:val="00644EAB"/>
    <w:rsid w:val="006450E2"/>
    <w:rsid w:val="006453D8"/>
    <w:rsid w:val="006455C0"/>
    <w:rsid w:val="006457A5"/>
    <w:rsid w:val="00645B6D"/>
    <w:rsid w:val="006467F5"/>
    <w:rsid w:val="00650503"/>
    <w:rsid w:val="00651A1C"/>
    <w:rsid w:val="00651E73"/>
    <w:rsid w:val="00651FCD"/>
    <w:rsid w:val="006522EF"/>
    <w:rsid w:val="006522FD"/>
    <w:rsid w:val="00652800"/>
    <w:rsid w:val="00653AB0"/>
    <w:rsid w:val="00653C5D"/>
    <w:rsid w:val="00653EE0"/>
    <w:rsid w:val="00653F6D"/>
    <w:rsid w:val="006544A7"/>
    <w:rsid w:val="006552BE"/>
    <w:rsid w:val="00657277"/>
    <w:rsid w:val="00660C66"/>
    <w:rsid w:val="00661413"/>
    <w:rsid w:val="006618E3"/>
    <w:rsid w:val="00661D06"/>
    <w:rsid w:val="00661EB6"/>
    <w:rsid w:val="00662130"/>
    <w:rsid w:val="00662B49"/>
    <w:rsid w:val="0066339C"/>
    <w:rsid w:val="006638B4"/>
    <w:rsid w:val="00663F4A"/>
    <w:rsid w:val="0066400D"/>
    <w:rsid w:val="006641B3"/>
    <w:rsid w:val="006644C4"/>
    <w:rsid w:val="006653EE"/>
    <w:rsid w:val="00665DA4"/>
    <w:rsid w:val="00665F1A"/>
    <w:rsid w:val="0066665B"/>
    <w:rsid w:val="00667421"/>
    <w:rsid w:val="00670EE3"/>
    <w:rsid w:val="00671735"/>
    <w:rsid w:val="00672902"/>
    <w:rsid w:val="00673149"/>
    <w:rsid w:val="0067331F"/>
    <w:rsid w:val="006742E8"/>
    <w:rsid w:val="0067482E"/>
    <w:rsid w:val="00675260"/>
    <w:rsid w:val="00675A15"/>
    <w:rsid w:val="006761F3"/>
    <w:rsid w:val="00676D90"/>
    <w:rsid w:val="00676FEF"/>
    <w:rsid w:val="00677A65"/>
    <w:rsid w:val="00677DDB"/>
    <w:rsid w:val="00677EF0"/>
    <w:rsid w:val="00680FAF"/>
    <w:rsid w:val="006814BF"/>
    <w:rsid w:val="00681DCF"/>
    <w:rsid w:val="00681F32"/>
    <w:rsid w:val="006826B1"/>
    <w:rsid w:val="00683AEC"/>
    <w:rsid w:val="00684672"/>
    <w:rsid w:val="0068481E"/>
    <w:rsid w:val="006856F4"/>
    <w:rsid w:val="0068666F"/>
    <w:rsid w:val="006874D2"/>
    <w:rsid w:val="0068780A"/>
    <w:rsid w:val="00690267"/>
    <w:rsid w:val="006906E7"/>
    <w:rsid w:val="0069265E"/>
    <w:rsid w:val="006931D4"/>
    <w:rsid w:val="00693328"/>
    <w:rsid w:val="0069389E"/>
    <w:rsid w:val="00693928"/>
    <w:rsid w:val="00694485"/>
    <w:rsid w:val="0069474E"/>
    <w:rsid w:val="00694E70"/>
    <w:rsid w:val="006954D4"/>
    <w:rsid w:val="0069598B"/>
    <w:rsid w:val="00695AF0"/>
    <w:rsid w:val="00695CA9"/>
    <w:rsid w:val="0069757D"/>
    <w:rsid w:val="00697AA5"/>
    <w:rsid w:val="006A10A1"/>
    <w:rsid w:val="006A1A8E"/>
    <w:rsid w:val="006A1C75"/>
    <w:rsid w:val="006A1CF6"/>
    <w:rsid w:val="006A2D9E"/>
    <w:rsid w:val="006A2F27"/>
    <w:rsid w:val="006A36DB"/>
    <w:rsid w:val="006A3EF2"/>
    <w:rsid w:val="006A44D0"/>
    <w:rsid w:val="006A48C1"/>
    <w:rsid w:val="006A4C3B"/>
    <w:rsid w:val="006A510D"/>
    <w:rsid w:val="006A51A4"/>
    <w:rsid w:val="006A56F1"/>
    <w:rsid w:val="006A57F3"/>
    <w:rsid w:val="006A761D"/>
    <w:rsid w:val="006B0291"/>
    <w:rsid w:val="006B0355"/>
    <w:rsid w:val="006B06B2"/>
    <w:rsid w:val="006B1FE6"/>
    <w:rsid w:val="006B1FFA"/>
    <w:rsid w:val="006B20FA"/>
    <w:rsid w:val="006B343A"/>
    <w:rsid w:val="006B34D8"/>
    <w:rsid w:val="006B3564"/>
    <w:rsid w:val="006B37E6"/>
    <w:rsid w:val="006B3D8F"/>
    <w:rsid w:val="006B42E3"/>
    <w:rsid w:val="006B44E9"/>
    <w:rsid w:val="006B73E5"/>
    <w:rsid w:val="006B7DD1"/>
    <w:rsid w:val="006C00A3"/>
    <w:rsid w:val="006C10FC"/>
    <w:rsid w:val="006C4B47"/>
    <w:rsid w:val="006C4FEE"/>
    <w:rsid w:val="006C537F"/>
    <w:rsid w:val="006C615D"/>
    <w:rsid w:val="006C66C8"/>
    <w:rsid w:val="006C6B0E"/>
    <w:rsid w:val="006C7AB5"/>
    <w:rsid w:val="006D062E"/>
    <w:rsid w:val="006D0817"/>
    <w:rsid w:val="006D0996"/>
    <w:rsid w:val="006D237B"/>
    <w:rsid w:val="006D2405"/>
    <w:rsid w:val="006D25AC"/>
    <w:rsid w:val="006D3A0E"/>
    <w:rsid w:val="006D3FD0"/>
    <w:rsid w:val="006D4275"/>
    <w:rsid w:val="006D48E5"/>
    <w:rsid w:val="006D4A39"/>
    <w:rsid w:val="006D53A4"/>
    <w:rsid w:val="006D6028"/>
    <w:rsid w:val="006D6748"/>
    <w:rsid w:val="006D7739"/>
    <w:rsid w:val="006D7D55"/>
    <w:rsid w:val="006E08A7"/>
    <w:rsid w:val="006E08C4"/>
    <w:rsid w:val="006E091B"/>
    <w:rsid w:val="006E0A9A"/>
    <w:rsid w:val="006E2552"/>
    <w:rsid w:val="006E3B24"/>
    <w:rsid w:val="006E42C8"/>
    <w:rsid w:val="006E4800"/>
    <w:rsid w:val="006E560F"/>
    <w:rsid w:val="006E5B90"/>
    <w:rsid w:val="006E60D3"/>
    <w:rsid w:val="006E7480"/>
    <w:rsid w:val="006E79B6"/>
    <w:rsid w:val="006F054E"/>
    <w:rsid w:val="006F0F03"/>
    <w:rsid w:val="006F15D8"/>
    <w:rsid w:val="006F1806"/>
    <w:rsid w:val="006F1B19"/>
    <w:rsid w:val="006F2511"/>
    <w:rsid w:val="006F3613"/>
    <w:rsid w:val="006F3839"/>
    <w:rsid w:val="006F44FC"/>
    <w:rsid w:val="006F4503"/>
    <w:rsid w:val="006F4BFA"/>
    <w:rsid w:val="006F5E31"/>
    <w:rsid w:val="00700048"/>
    <w:rsid w:val="00700346"/>
    <w:rsid w:val="00700FDB"/>
    <w:rsid w:val="00700FE5"/>
    <w:rsid w:val="007014DA"/>
    <w:rsid w:val="0070190E"/>
    <w:rsid w:val="00701DAC"/>
    <w:rsid w:val="00702581"/>
    <w:rsid w:val="00703206"/>
    <w:rsid w:val="00704694"/>
    <w:rsid w:val="007058CD"/>
    <w:rsid w:val="00705D75"/>
    <w:rsid w:val="00706293"/>
    <w:rsid w:val="00706510"/>
    <w:rsid w:val="00706D8B"/>
    <w:rsid w:val="0070723B"/>
    <w:rsid w:val="00711516"/>
    <w:rsid w:val="00711EEB"/>
    <w:rsid w:val="00712025"/>
    <w:rsid w:val="007124A7"/>
    <w:rsid w:val="00712DA7"/>
    <w:rsid w:val="007130FB"/>
    <w:rsid w:val="00713775"/>
    <w:rsid w:val="00713A7A"/>
    <w:rsid w:val="00714956"/>
    <w:rsid w:val="00715F89"/>
    <w:rsid w:val="00716FB7"/>
    <w:rsid w:val="00717C66"/>
    <w:rsid w:val="0072144B"/>
    <w:rsid w:val="00721B6D"/>
    <w:rsid w:val="00722762"/>
    <w:rsid w:val="00722D6B"/>
    <w:rsid w:val="0072360C"/>
    <w:rsid w:val="00723956"/>
    <w:rsid w:val="00724203"/>
    <w:rsid w:val="00724E27"/>
    <w:rsid w:val="007256A7"/>
    <w:rsid w:val="00725B88"/>
    <w:rsid w:val="00725C3B"/>
    <w:rsid w:val="00725D14"/>
    <w:rsid w:val="007266FB"/>
    <w:rsid w:val="00727655"/>
    <w:rsid w:val="0073036A"/>
    <w:rsid w:val="0073212B"/>
    <w:rsid w:val="007329FD"/>
    <w:rsid w:val="0073364D"/>
    <w:rsid w:val="00733D6A"/>
    <w:rsid w:val="00733F08"/>
    <w:rsid w:val="00734065"/>
    <w:rsid w:val="00734894"/>
    <w:rsid w:val="00735327"/>
    <w:rsid w:val="00735451"/>
    <w:rsid w:val="0073637A"/>
    <w:rsid w:val="00736F68"/>
    <w:rsid w:val="00737212"/>
    <w:rsid w:val="0073764E"/>
    <w:rsid w:val="0074022C"/>
    <w:rsid w:val="00740573"/>
    <w:rsid w:val="00741479"/>
    <w:rsid w:val="007414DA"/>
    <w:rsid w:val="00741ACA"/>
    <w:rsid w:val="00742563"/>
    <w:rsid w:val="007433EA"/>
    <w:rsid w:val="007448D2"/>
    <w:rsid w:val="00744A73"/>
    <w:rsid w:val="00744DB8"/>
    <w:rsid w:val="00744E20"/>
    <w:rsid w:val="00745C28"/>
    <w:rsid w:val="007460FF"/>
    <w:rsid w:val="00747118"/>
    <w:rsid w:val="00747220"/>
    <w:rsid w:val="007474D4"/>
    <w:rsid w:val="007508D7"/>
    <w:rsid w:val="00750A13"/>
    <w:rsid w:val="00752A4D"/>
    <w:rsid w:val="0075322D"/>
    <w:rsid w:val="00753D56"/>
    <w:rsid w:val="00754D9E"/>
    <w:rsid w:val="00756359"/>
    <w:rsid w:val="007564AE"/>
    <w:rsid w:val="00757048"/>
    <w:rsid w:val="00757591"/>
    <w:rsid w:val="00757633"/>
    <w:rsid w:val="00757A59"/>
    <w:rsid w:val="00757DD5"/>
    <w:rsid w:val="007617A7"/>
    <w:rsid w:val="00762125"/>
    <w:rsid w:val="007635C3"/>
    <w:rsid w:val="00764A90"/>
    <w:rsid w:val="00765E06"/>
    <w:rsid w:val="00765F79"/>
    <w:rsid w:val="007668FB"/>
    <w:rsid w:val="00766A1D"/>
    <w:rsid w:val="00766BC2"/>
    <w:rsid w:val="007670A9"/>
    <w:rsid w:val="007672A1"/>
    <w:rsid w:val="00770223"/>
    <w:rsid w:val="007706FF"/>
    <w:rsid w:val="00770891"/>
    <w:rsid w:val="00770AC4"/>
    <w:rsid w:val="00770C61"/>
    <w:rsid w:val="00772BA3"/>
    <w:rsid w:val="00773E00"/>
    <w:rsid w:val="00774921"/>
    <w:rsid w:val="00774A43"/>
    <w:rsid w:val="00775F5D"/>
    <w:rsid w:val="007763FE"/>
    <w:rsid w:val="00776965"/>
    <w:rsid w:val="00776998"/>
    <w:rsid w:val="00776AC3"/>
    <w:rsid w:val="00776C08"/>
    <w:rsid w:val="00777558"/>
    <w:rsid w:val="007776A2"/>
    <w:rsid w:val="00777849"/>
    <w:rsid w:val="00777B8A"/>
    <w:rsid w:val="007803AD"/>
    <w:rsid w:val="00780A99"/>
    <w:rsid w:val="00781BBA"/>
    <w:rsid w:val="00781C4F"/>
    <w:rsid w:val="00781D4B"/>
    <w:rsid w:val="00782487"/>
    <w:rsid w:val="00782A2E"/>
    <w:rsid w:val="00782B11"/>
    <w:rsid w:val="007836C0"/>
    <w:rsid w:val="00783D18"/>
    <w:rsid w:val="00783F8F"/>
    <w:rsid w:val="00785BE0"/>
    <w:rsid w:val="00785EAD"/>
    <w:rsid w:val="0078667E"/>
    <w:rsid w:val="00786B8A"/>
    <w:rsid w:val="00790CCC"/>
    <w:rsid w:val="00791721"/>
    <w:rsid w:val="007919C8"/>
    <w:rsid w:val="007919DC"/>
    <w:rsid w:val="00791B72"/>
    <w:rsid w:val="00791C7F"/>
    <w:rsid w:val="00792407"/>
    <w:rsid w:val="007924DD"/>
    <w:rsid w:val="00792EB6"/>
    <w:rsid w:val="00794E43"/>
    <w:rsid w:val="00796256"/>
    <w:rsid w:val="007962EB"/>
    <w:rsid w:val="00796888"/>
    <w:rsid w:val="00797112"/>
    <w:rsid w:val="007A02BA"/>
    <w:rsid w:val="007A1326"/>
    <w:rsid w:val="007A1AA1"/>
    <w:rsid w:val="007A205C"/>
    <w:rsid w:val="007A2165"/>
    <w:rsid w:val="007A282D"/>
    <w:rsid w:val="007A2B7B"/>
    <w:rsid w:val="007A3356"/>
    <w:rsid w:val="007A36F3"/>
    <w:rsid w:val="007A4CEF"/>
    <w:rsid w:val="007A4E73"/>
    <w:rsid w:val="007A55A8"/>
    <w:rsid w:val="007A6357"/>
    <w:rsid w:val="007A6C84"/>
    <w:rsid w:val="007B0280"/>
    <w:rsid w:val="007B1146"/>
    <w:rsid w:val="007B24C4"/>
    <w:rsid w:val="007B30DB"/>
    <w:rsid w:val="007B48D9"/>
    <w:rsid w:val="007B50E4"/>
    <w:rsid w:val="007B5236"/>
    <w:rsid w:val="007B6955"/>
    <w:rsid w:val="007B6B2F"/>
    <w:rsid w:val="007B740A"/>
    <w:rsid w:val="007B78B8"/>
    <w:rsid w:val="007B7ECA"/>
    <w:rsid w:val="007C057B"/>
    <w:rsid w:val="007C1236"/>
    <w:rsid w:val="007C1661"/>
    <w:rsid w:val="007C1A9E"/>
    <w:rsid w:val="007C2F0A"/>
    <w:rsid w:val="007C36A9"/>
    <w:rsid w:val="007C468C"/>
    <w:rsid w:val="007C516E"/>
    <w:rsid w:val="007C5F65"/>
    <w:rsid w:val="007C6E38"/>
    <w:rsid w:val="007C7D0D"/>
    <w:rsid w:val="007D212E"/>
    <w:rsid w:val="007D2C3E"/>
    <w:rsid w:val="007D458F"/>
    <w:rsid w:val="007D4902"/>
    <w:rsid w:val="007D5655"/>
    <w:rsid w:val="007D581D"/>
    <w:rsid w:val="007D5A52"/>
    <w:rsid w:val="007D73C0"/>
    <w:rsid w:val="007D7CF5"/>
    <w:rsid w:val="007D7E58"/>
    <w:rsid w:val="007E1B79"/>
    <w:rsid w:val="007E34C4"/>
    <w:rsid w:val="007E34F8"/>
    <w:rsid w:val="007E41AD"/>
    <w:rsid w:val="007E497E"/>
    <w:rsid w:val="007E4AEA"/>
    <w:rsid w:val="007E51F4"/>
    <w:rsid w:val="007E571B"/>
    <w:rsid w:val="007E5E9E"/>
    <w:rsid w:val="007E7486"/>
    <w:rsid w:val="007E7851"/>
    <w:rsid w:val="007F1493"/>
    <w:rsid w:val="007F15BC"/>
    <w:rsid w:val="007F1C79"/>
    <w:rsid w:val="007F27B7"/>
    <w:rsid w:val="007F2C8A"/>
    <w:rsid w:val="007F3524"/>
    <w:rsid w:val="007F3BED"/>
    <w:rsid w:val="007F576D"/>
    <w:rsid w:val="007F60DB"/>
    <w:rsid w:val="007F637A"/>
    <w:rsid w:val="007F66A6"/>
    <w:rsid w:val="007F68BA"/>
    <w:rsid w:val="007F76BF"/>
    <w:rsid w:val="008003CD"/>
    <w:rsid w:val="00800512"/>
    <w:rsid w:val="00801331"/>
    <w:rsid w:val="00801687"/>
    <w:rsid w:val="008019EE"/>
    <w:rsid w:val="00802022"/>
    <w:rsid w:val="0080207C"/>
    <w:rsid w:val="008022D9"/>
    <w:rsid w:val="008028A3"/>
    <w:rsid w:val="00802E12"/>
    <w:rsid w:val="00804E5C"/>
    <w:rsid w:val="0080561C"/>
    <w:rsid w:val="008059C1"/>
    <w:rsid w:val="0080662F"/>
    <w:rsid w:val="00806C91"/>
    <w:rsid w:val="00806D38"/>
    <w:rsid w:val="00807659"/>
    <w:rsid w:val="00807D1F"/>
    <w:rsid w:val="0081065F"/>
    <w:rsid w:val="0081071A"/>
    <w:rsid w:val="00810E72"/>
    <w:rsid w:val="00811548"/>
    <w:rsid w:val="0081179B"/>
    <w:rsid w:val="00811934"/>
    <w:rsid w:val="00811B97"/>
    <w:rsid w:val="00811FDC"/>
    <w:rsid w:val="00812DCB"/>
    <w:rsid w:val="00813A3F"/>
    <w:rsid w:val="00813FA5"/>
    <w:rsid w:val="0081523F"/>
    <w:rsid w:val="008156E7"/>
    <w:rsid w:val="0081590B"/>
    <w:rsid w:val="00816151"/>
    <w:rsid w:val="00817159"/>
    <w:rsid w:val="00817268"/>
    <w:rsid w:val="00820039"/>
    <w:rsid w:val="008203B7"/>
    <w:rsid w:val="00820BB7"/>
    <w:rsid w:val="008212BE"/>
    <w:rsid w:val="008213DA"/>
    <w:rsid w:val="008218CF"/>
    <w:rsid w:val="00822E77"/>
    <w:rsid w:val="008248E7"/>
    <w:rsid w:val="00824F02"/>
    <w:rsid w:val="00825595"/>
    <w:rsid w:val="0082580F"/>
    <w:rsid w:val="00826111"/>
    <w:rsid w:val="00826BD1"/>
    <w:rsid w:val="00826C4F"/>
    <w:rsid w:val="00830533"/>
    <w:rsid w:val="008305C9"/>
    <w:rsid w:val="00830A48"/>
    <w:rsid w:val="00830E45"/>
    <w:rsid w:val="00831C89"/>
    <w:rsid w:val="00832DA5"/>
    <w:rsid w:val="00832F4B"/>
    <w:rsid w:val="00833A2E"/>
    <w:rsid w:val="00833EDF"/>
    <w:rsid w:val="00834038"/>
    <w:rsid w:val="00834FB3"/>
    <w:rsid w:val="0083510B"/>
    <w:rsid w:val="00835D80"/>
    <w:rsid w:val="00837288"/>
    <w:rsid w:val="008377AF"/>
    <w:rsid w:val="008404C4"/>
    <w:rsid w:val="0084056D"/>
    <w:rsid w:val="0084063C"/>
    <w:rsid w:val="00841080"/>
    <w:rsid w:val="008412F7"/>
    <w:rsid w:val="008414BB"/>
    <w:rsid w:val="00841B54"/>
    <w:rsid w:val="008426C1"/>
    <w:rsid w:val="00843178"/>
    <w:rsid w:val="008434A7"/>
    <w:rsid w:val="00843ED1"/>
    <w:rsid w:val="008455DA"/>
    <w:rsid w:val="0084631E"/>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3A17"/>
    <w:rsid w:val="008641E8"/>
    <w:rsid w:val="00864336"/>
    <w:rsid w:val="00864CF3"/>
    <w:rsid w:val="00865EC3"/>
    <w:rsid w:val="00865F59"/>
    <w:rsid w:val="0086629C"/>
    <w:rsid w:val="00866415"/>
    <w:rsid w:val="0086672A"/>
    <w:rsid w:val="00867469"/>
    <w:rsid w:val="0087049B"/>
    <w:rsid w:val="00870838"/>
    <w:rsid w:val="00870A3D"/>
    <w:rsid w:val="008711B8"/>
    <w:rsid w:val="008712DE"/>
    <w:rsid w:val="00871EC6"/>
    <w:rsid w:val="00873483"/>
    <w:rsid w:val="008736AC"/>
    <w:rsid w:val="00873771"/>
    <w:rsid w:val="00874C1F"/>
    <w:rsid w:val="00875E6D"/>
    <w:rsid w:val="008760CA"/>
    <w:rsid w:val="008771BA"/>
    <w:rsid w:val="008773F6"/>
    <w:rsid w:val="00880A08"/>
    <w:rsid w:val="008813A0"/>
    <w:rsid w:val="00881B53"/>
    <w:rsid w:val="008827E2"/>
    <w:rsid w:val="00882B92"/>
    <w:rsid w:val="00882E98"/>
    <w:rsid w:val="00883242"/>
    <w:rsid w:val="00883A53"/>
    <w:rsid w:val="00883B14"/>
    <w:rsid w:val="0088526C"/>
    <w:rsid w:val="00885543"/>
    <w:rsid w:val="00885C59"/>
    <w:rsid w:val="00885F34"/>
    <w:rsid w:val="00887F66"/>
    <w:rsid w:val="00890C47"/>
    <w:rsid w:val="00890C84"/>
    <w:rsid w:val="0089256F"/>
    <w:rsid w:val="008931FF"/>
    <w:rsid w:val="00893CDB"/>
    <w:rsid w:val="00893D12"/>
    <w:rsid w:val="0089468F"/>
    <w:rsid w:val="008946A9"/>
    <w:rsid w:val="00894964"/>
    <w:rsid w:val="00895105"/>
    <w:rsid w:val="00895316"/>
    <w:rsid w:val="0089575A"/>
    <w:rsid w:val="00895861"/>
    <w:rsid w:val="00895913"/>
    <w:rsid w:val="00897B91"/>
    <w:rsid w:val="00897D63"/>
    <w:rsid w:val="008A00A0"/>
    <w:rsid w:val="008A0836"/>
    <w:rsid w:val="008A08A9"/>
    <w:rsid w:val="008A1693"/>
    <w:rsid w:val="008A1E8E"/>
    <w:rsid w:val="008A21F0"/>
    <w:rsid w:val="008A54A8"/>
    <w:rsid w:val="008A5DE5"/>
    <w:rsid w:val="008A603D"/>
    <w:rsid w:val="008A6E39"/>
    <w:rsid w:val="008B17E8"/>
    <w:rsid w:val="008B1FDB"/>
    <w:rsid w:val="008B2A5B"/>
    <w:rsid w:val="008B367A"/>
    <w:rsid w:val="008B430F"/>
    <w:rsid w:val="008B44C9"/>
    <w:rsid w:val="008B4DA3"/>
    <w:rsid w:val="008B4FF4"/>
    <w:rsid w:val="008B62A0"/>
    <w:rsid w:val="008B6729"/>
    <w:rsid w:val="008B69A6"/>
    <w:rsid w:val="008B71D5"/>
    <w:rsid w:val="008B73E3"/>
    <w:rsid w:val="008B7F83"/>
    <w:rsid w:val="008C0797"/>
    <w:rsid w:val="008C085A"/>
    <w:rsid w:val="008C0C4D"/>
    <w:rsid w:val="008C145D"/>
    <w:rsid w:val="008C1A20"/>
    <w:rsid w:val="008C2FB5"/>
    <w:rsid w:val="008C302C"/>
    <w:rsid w:val="008C46D0"/>
    <w:rsid w:val="008C4CAB"/>
    <w:rsid w:val="008C6461"/>
    <w:rsid w:val="008C6A74"/>
    <w:rsid w:val="008C6BA4"/>
    <w:rsid w:val="008C6BE5"/>
    <w:rsid w:val="008C6F82"/>
    <w:rsid w:val="008C7CBC"/>
    <w:rsid w:val="008D0067"/>
    <w:rsid w:val="008D11AC"/>
    <w:rsid w:val="008D125E"/>
    <w:rsid w:val="008D1273"/>
    <w:rsid w:val="008D239C"/>
    <w:rsid w:val="008D37D9"/>
    <w:rsid w:val="008D4EB0"/>
    <w:rsid w:val="008D5308"/>
    <w:rsid w:val="008D55BF"/>
    <w:rsid w:val="008D61E0"/>
    <w:rsid w:val="008D6722"/>
    <w:rsid w:val="008D6E1D"/>
    <w:rsid w:val="008D7AB2"/>
    <w:rsid w:val="008D7E92"/>
    <w:rsid w:val="008E0259"/>
    <w:rsid w:val="008E0671"/>
    <w:rsid w:val="008E131D"/>
    <w:rsid w:val="008E43E0"/>
    <w:rsid w:val="008E4A0E"/>
    <w:rsid w:val="008E4E59"/>
    <w:rsid w:val="008E55E9"/>
    <w:rsid w:val="008E5FC2"/>
    <w:rsid w:val="008F0115"/>
    <w:rsid w:val="008F0383"/>
    <w:rsid w:val="008F0C46"/>
    <w:rsid w:val="008F1CA9"/>
    <w:rsid w:val="008F1F6A"/>
    <w:rsid w:val="008F28E7"/>
    <w:rsid w:val="008F3EDF"/>
    <w:rsid w:val="008F56DB"/>
    <w:rsid w:val="0090053B"/>
    <w:rsid w:val="00900E59"/>
    <w:rsid w:val="00900FCF"/>
    <w:rsid w:val="00901298"/>
    <w:rsid w:val="00901962"/>
    <w:rsid w:val="009019BB"/>
    <w:rsid w:val="00902919"/>
    <w:rsid w:val="009030E3"/>
    <w:rsid w:val="0090315B"/>
    <w:rsid w:val="009033B0"/>
    <w:rsid w:val="00904350"/>
    <w:rsid w:val="00904D31"/>
    <w:rsid w:val="00905926"/>
    <w:rsid w:val="00905E6C"/>
    <w:rsid w:val="0090604A"/>
    <w:rsid w:val="009063D8"/>
    <w:rsid w:val="00907038"/>
    <w:rsid w:val="009078AB"/>
    <w:rsid w:val="00910476"/>
    <w:rsid w:val="0091055E"/>
    <w:rsid w:val="00911C1A"/>
    <w:rsid w:val="00911F9F"/>
    <w:rsid w:val="00912C5D"/>
    <w:rsid w:val="00912EC7"/>
    <w:rsid w:val="009137B3"/>
    <w:rsid w:val="00913D40"/>
    <w:rsid w:val="00913F89"/>
    <w:rsid w:val="00914E01"/>
    <w:rsid w:val="009151E1"/>
    <w:rsid w:val="00915222"/>
    <w:rsid w:val="009153A2"/>
    <w:rsid w:val="0091571A"/>
    <w:rsid w:val="00915AC4"/>
    <w:rsid w:val="00916CEB"/>
    <w:rsid w:val="00916F0B"/>
    <w:rsid w:val="00920404"/>
    <w:rsid w:val="0092072A"/>
    <w:rsid w:val="00920A1E"/>
    <w:rsid w:val="00920C53"/>
    <w:rsid w:val="00920C71"/>
    <w:rsid w:val="0092145D"/>
    <w:rsid w:val="009221AD"/>
    <w:rsid w:val="009227DD"/>
    <w:rsid w:val="00923015"/>
    <w:rsid w:val="009234D0"/>
    <w:rsid w:val="009244AA"/>
    <w:rsid w:val="00924CE9"/>
    <w:rsid w:val="00925013"/>
    <w:rsid w:val="00925024"/>
    <w:rsid w:val="00925655"/>
    <w:rsid w:val="00925733"/>
    <w:rsid w:val="009257A8"/>
    <w:rsid w:val="009261C8"/>
    <w:rsid w:val="00926D03"/>
    <w:rsid w:val="00926F76"/>
    <w:rsid w:val="0092703B"/>
    <w:rsid w:val="00927DB3"/>
    <w:rsid w:val="00927E08"/>
    <w:rsid w:val="00927F59"/>
    <w:rsid w:val="00930BE6"/>
    <w:rsid w:val="00930D17"/>
    <w:rsid w:val="00930ED6"/>
    <w:rsid w:val="009310DD"/>
    <w:rsid w:val="00931206"/>
    <w:rsid w:val="00932077"/>
    <w:rsid w:val="00932A03"/>
    <w:rsid w:val="0093313E"/>
    <w:rsid w:val="009331AC"/>
    <w:rsid w:val="009331F9"/>
    <w:rsid w:val="00934012"/>
    <w:rsid w:val="009344B7"/>
    <w:rsid w:val="00934B12"/>
    <w:rsid w:val="0093520C"/>
    <w:rsid w:val="0093530F"/>
    <w:rsid w:val="0093592F"/>
    <w:rsid w:val="00935CD4"/>
    <w:rsid w:val="00935D74"/>
    <w:rsid w:val="00935E22"/>
    <w:rsid w:val="00935E65"/>
    <w:rsid w:val="009363F0"/>
    <w:rsid w:val="00936657"/>
    <w:rsid w:val="0093688D"/>
    <w:rsid w:val="009407A0"/>
    <w:rsid w:val="0094165A"/>
    <w:rsid w:val="00942056"/>
    <w:rsid w:val="009426E4"/>
    <w:rsid w:val="009429D1"/>
    <w:rsid w:val="00942E67"/>
    <w:rsid w:val="00942FFF"/>
    <w:rsid w:val="00943299"/>
    <w:rsid w:val="009438A7"/>
    <w:rsid w:val="009453AE"/>
    <w:rsid w:val="009458AF"/>
    <w:rsid w:val="00945FFE"/>
    <w:rsid w:val="009461BE"/>
    <w:rsid w:val="00946555"/>
    <w:rsid w:val="009466AE"/>
    <w:rsid w:val="00947C59"/>
    <w:rsid w:val="0095159E"/>
    <w:rsid w:val="009520A1"/>
    <w:rsid w:val="009522E2"/>
    <w:rsid w:val="0095259D"/>
    <w:rsid w:val="009528C1"/>
    <w:rsid w:val="009532C7"/>
    <w:rsid w:val="00953891"/>
    <w:rsid w:val="00953B1C"/>
    <w:rsid w:val="00953E82"/>
    <w:rsid w:val="00954BF2"/>
    <w:rsid w:val="00954DD5"/>
    <w:rsid w:val="00955100"/>
    <w:rsid w:val="00955D6C"/>
    <w:rsid w:val="00957107"/>
    <w:rsid w:val="00957136"/>
    <w:rsid w:val="00957D8B"/>
    <w:rsid w:val="00960547"/>
    <w:rsid w:val="00960CCA"/>
    <w:rsid w:val="00960E03"/>
    <w:rsid w:val="00960FA0"/>
    <w:rsid w:val="009624AB"/>
    <w:rsid w:val="009634F6"/>
    <w:rsid w:val="00963579"/>
    <w:rsid w:val="00963836"/>
    <w:rsid w:val="00963FEC"/>
    <w:rsid w:val="0096422F"/>
    <w:rsid w:val="0096476F"/>
    <w:rsid w:val="00964AE3"/>
    <w:rsid w:val="009654DA"/>
    <w:rsid w:val="00965F05"/>
    <w:rsid w:val="00966A59"/>
    <w:rsid w:val="0096720F"/>
    <w:rsid w:val="00967FC7"/>
    <w:rsid w:val="0097036E"/>
    <w:rsid w:val="00970968"/>
    <w:rsid w:val="009713A7"/>
    <w:rsid w:val="009718BF"/>
    <w:rsid w:val="00973C64"/>
    <w:rsid w:val="00973DB2"/>
    <w:rsid w:val="00973EF2"/>
    <w:rsid w:val="009771A9"/>
    <w:rsid w:val="009802F7"/>
    <w:rsid w:val="009808C7"/>
    <w:rsid w:val="00981475"/>
    <w:rsid w:val="00981668"/>
    <w:rsid w:val="0098267D"/>
    <w:rsid w:val="009839D7"/>
    <w:rsid w:val="00984331"/>
    <w:rsid w:val="00984C07"/>
    <w:rsid w:val="00984D87"/>
    <w:rsid w:val="00985B12"/>
    <w:rsid w:val="00985F69"/>
    <w:rsid w:val="00986E99"/>
    <w:rsid w:val="00987813"/>
    <w:rsid w:val="00987E90"/>
    <w:rsid w:val="00990C18"/>
    <w:rsid w:val="00990C46"/>
    <w:rsid w:val="00991C0C"/>
    <w:rsid w:val="00991DEF"/>
    <w:rsid w:val="00992659"/>
    <w:rsid w:val="0099359F"/>
    <w:rsid w:val="009939C6"/>
    <w:rsid w:val="00993B98"/>
    <w:rsid w:val="00993F37"/>
    <w:rsid w:val="00993F3E"/>
    <w:rsid w:val="009943CC"/>
    <w:rsid w:val="009944F9"/>
    <w:rsid w:val="00995954"/>
    <w:rsid w:val="00995E81"/>
    <w:rsid w:val="0099602D"/>
    <w:rsid w:val="00996470"/>
    <w:rsid w:val="00996603"/>
    <w:rsid w:val="009974B3"/>
    <w:rsid w:val="00997F5D"/>
    <w:rsid w:val="009A0220"/>
    <w:rsid w:val="009A09AC"/>
    <w:rsid w:val="009A1546"/>
    <w:rsid w:val="009A18BF"/>
    <w:rsid w:val="009A1A0B"/>
    <w:rsid w:val="009A1BBC"/>
    <w:rsid w:val="009A2864"/>
    <w:rsid w:val="009A313E"/>
    <w:rsid w:val="009A32DF"/>
    <w:rsid w:val="009A3EAC"/>
    <w:rsid w:val="009A40D9"/>
    <w:rsid w:val="009A73B8"/>
    <w:rsid w:val="009B08F7"/>
    <w:rsid w:val="009B101C"/>
    <w:rsid w:val="009B165F"/>
    <w:rsid w:val="009B2903"/>
    <w:rsid w:val="009B2E67"/>
    <w:rsid w:val="009B34A7"/>
    <w:rsid w:val="009B417F"/>
    <w:rsid w:val="009B428D"/>
    <w:rsid w:val="009B4483"/>
    <w:rsid w:val="009B4CDB"/>
    <w:rsid w:val="009B4DDE"/>
    <w:rsid w:val="009B5879"/>
    <w:rsid w:val="009B5A96"/>
    <w:rsid w:val="009B5BDA"/>
    <w:rsid w:val="009B5FB0"/>
    <w:rsid w:val="009B6030"/>
    <w:rsid w:val="009C0698"/>
    <w:rsid w:val="009C098A"/>
    <w:rsid w:val="009C0C4E"/>
    <w:rsid w:val="009C0DA0"/>
    <w:rsid w:val="009C1693"/>
    <w:rsid w:val="009C1AD9"/>
    <w:rsid w:val="009C1FCA"/>
    <w:rsid w:val="009C28E5"/>
    <w:rsid w:val="009C3001"/>
    <w:rsid w:val="009C3209"/>
    <w:rsid w:val="009C3975"/>
    <w:rsid w:val="009C44C9"/>
    <w:rsid w:val="009C575A"/>
    <w:rsid w:val="009C65D7"/>
    <w:rsid w:val="009C6822"/>
    <w:rsid w:val="009C69B7"/>
    <w:rsid w:val="009C6BF4"/>
    <w:rsid w:val="009C72FE"/>
    <w:rsid w:val="009C7379"/>
    <w:rsid w:val="009D03F9"/>
    <w:rsid w:val="009D0683"/>
    <w:rsid w:val="009D081A"/>
    <w:rsid w:val="009D0C17"/>
    <w:rsid w:val="009D1EBE"/>
    <w:rsid w:val="009D2409"/>
    <w:rsid w:val="009D2983"/>
    <w:rsid w:val="009D2C2D"/>
    <w:rsid w:val="009D2D94"/>
    <w:rsid w:val="009D36ED"/>
    <w:rsid w:val="009D3868"/>
    <w:rsid w:val="009D3D43"/>
    <w:rsid w:val="009D43A3"/>
    <w:rsid w:val="009D4506"/>
    <w:rsid w:val="009D4BBE"/>
    <w:rsid w:val="009D4F4A"/>
    <w:rsid w:val="009D572A"/>
    <w:rsid w:val="009D6050"/>
    <w:rsid w:val="009D67D9"/>
    <w:rsid w:val="009D7742"/>
    <w:rsid w:val="009D7D50"/>
    <w:rsid w:val="009E037B"/>
    <w:rsid w:val="009E05EC"/>
    <w:rsid w:val="009E0CF8"/>
    <w:rsid w:val="009E1539"/>
    <w:rsid w:val="009E16BB"/>
    <w:rsid w:val="009E1E65"/>
    <w:rsid w:val="009E3679"/>
    <w:rsid w:val="009E3F79"/>
    <w:rsid w:val="009E4D22"/>
    <w:rsid w:val="009E52C1"/>
    <w:rsid w:val="009E56EB"/>
    <w:rsid w:val="009E5E15"/>
    <w:rsid w:val="009E6AB6"/>
    <w:rsid w:val="009E6B21"/>
    <w:rsid w:val="009E79CE"/>
    <w:rsid w:val="009E7F27"/>
    <w:rsid w:val="009F0D86"/>
    <w:rsid w:val="009F1A7D"/>
    <w:rsid w:val="009F1DC7"/>
    <w:rsid w:val="009F25A7"/>
    <w:rsid w:val="009F3431"/>
    <w:rsid w:val="009F3838"/>
    <w:rsid w:val="009F3D43"/>
    <w:rsid w:val="009F3ECD"/>
    <w:rsid w:val="009F4B19"/>
    <w:rsid w:val="009F5F05"/>
    <w:rsid w:val="009F7315"/>
    <w:rsid w:val="009F73D1"/>
    <w:rsid w:val="00A00D40"/>
    <w:rsid w:val="00A01215"/>
    <w:rsid w:val="00A01FE7"/>
    <w:rsid w:val="00A02503"/>
    <w:rsid w:val="00A025E8"/>
    <w:rsid w:val="00A03475"/>
    <w:rsid w:val="00A04A93"/>
    <w:rsid w:val="00A04FBA"/>
    <w:rsid w:val="00A05B94"/>
    <w:rsid w:val="00A05B98"/>
    <w:rsid w:val="00A070D4"/>
    <w:rsid w:val="00A071CE"/>
    <w:rsid w:val="00A07569"/>
    <w:rsid w:val="00A07749"/>
    <w:rsid w:val="00A078FB"/>
    <w:rsid w:val="00A10CE1"/>
    <w:rsid w:val="00A10CED"/>
    <w:rsid w:val="00A11A30"/>
    <w:rsid w:val="00A11E8B"/>
    <w:rsid w:val="00A128C6"/>
    <w:rsid w:val="00A143CE"/>
    <w:rsid w:val="00A16D9B"/>
    <w:rsid w:val="00A16E8D"/>
    <w:rsid w:val="00A20937"/>
    <w:rsid w:val="00A20F6A"/>
    <w:rsid w:val="00A21A49"/>
    <w:rsid w:val="00A22D0D"/>
    <w:rsid w:val="00A22F73"/>
    <w:rsid w:val="00A231E9"/>
    <w:rsid w:val="00A23647"/>
    <w:rsid w:val="00A245FE"/>
    <w:rsid w:val="00A26852"/>
    <w:rsid w:val="00A26D7C"/>
    <w:rsid w:val="00A27DE1"/>
    <w:rsid w:val="00A27E8C"/>
    <w:rsid w:val="00A30056"/>
    <w:rsid w:val="00A307AE"/>
    <w:rsid w:val="00A31018"/>
    <w:rsid w:val="00A32B82"/>
    <w:rsid w:val="00A34463"/>
    <w:rsid w:val="00A350CB"/>
    <w:rsid w:val="00A3511D"/>
    <w:rsid w:val="00A35E8B"/>
    <w:rsid w:val="00A361C6"/>
    <w:rsid w:val="00A36560"/>
    <w:rsid w:val="00A3669F"/>
    <w:rsid w:val="00A37D04"/>
    <w:rsid w:val="00A37E11"/>
    <w:rsid w:val="00A41A01"/>
    <w:rsid w:val="00A42978"/>
    <w:rsid w:val="00A429A9"/>
    <w:rsid w:val="00A43CFF"/>
    <w:rsid w:val="00A4543E"/>
    <w:rsid w:val="00A47310"/>
    <w:rsid w:val="00A47719"/>
    <w:rsid w:val="00A47D98"/>
    <w:rsid w:val="00A47EAB"/>
    <w:rsid w:val="00A50510"/>
    <w:rsid w:val="00A5068D"/>
    <w:rsid w:val="00A509B4"/>
    <w:rsid w:val="00A5131B"/>
    <w:rsid w:val="00A5131E"/>
    <w:rsid w:val="00A51B24"/>
    <w:rsid w:val="00A51D10"/>
    <w:rsid w:val="00A5427A"/>
    <w:rsid w:val="00A54C7B"/>
    <w:rsid w:val="00A54CFD"/>
    <w:rsid w:val="00A5639F"/>
    <w:rsid w:val="00A5675E"/>
    <w:rsid w:val="00A5691A"/>
    <w:rsid w:val="00A57040"/>
    <w:rsid w:val="00A574C5"/>
    <w:rsid w:val="00A60064"/>
    <w:rsid w:val="00A6044F"/>
    <w:rsid w:val="00A60D26"/>
    <w:rsid w:val="00A60FC3"/>
    <w:rsid w:val="00A64F90"/>
    <w:rsid w:val="00A6568A"/>
    <w:rsid w:val="00A65A2B"/>
    <w:rsid w:val="00A70170"/>
    <w:rsid w:val="00A71779"/>
    <w:rsid w:val="00A717F9"/>
    <w:rsid w:val="00A72659"/>
    <w:rsid w:val="00A726C7"/>
    <w:rsid w:val="00A7279A"/>
    <w:rsid w:val="00A72AA1"/>
    <w:rsid w:val="00A72CA3"/>
    <w:rsid w:val="00A73565"/>
    <w:rsid w:val="00A7409C"/>
    <w:rsid w:val="00A74F6A"/>
    <w:rsid w:val="00A752B5"/>
    <w:rsid w:val="00A774B4"/>
    <w:rsid w:val="00A77927"/>
    <w:rsid w:val="00A80260"/>
    <w:rsid w:val="00A81734"/>
    <w:rsid w:val="00A81791"/>
    <w:rsid w:val="00A8195D"/>
    <w:rsid w:val="00A81B75"/>
    <w:rsid w:val="00A81DC9"/>
    <w:rsid w:val="00A82690"/>
    <w:rsid w:val="00A82923"/>
    <w:rsid w:val="00A82FE4"/>
    <w:rsid w:val="00A83203"/>
    <w:rsid w:val="00A8356E"/>
    <w:rsid w:val="00A8372C"/>
    <w:rsid w:val="00A85512"/>
    <w:rsid w:val="00A855FA"/>
    <w:rsid w:val="00A87C15"/>
    <w:rsid w:val="00A905C6"/>
    <w:rsid w:val="00A90A0B"/>
    <w:rsid w:val="00A912FE"/>
    <w:rsid w:val="00A91418"/>
    <w:rsid w:val="00A91A18"/>
    <w:rsid w:val="00A91B40"/>
    <w:rsid w:val="00A9244B"/>
    <w:rsid w:val="00A92FB2"/>
    <w:rsid w:val="00A932DF"/>
    <w:rsid w:val="00A93AC1"/>
    <w:rsid w:val="00A947CF"/>
    <w:rsid w:val="00A94862"/>
    <w:rsid w:val="00A95C4C"/>
    <w:rsid w:val="00A95F5B"/>
    <w:rsid w:val="00A96D9C"/>
    <w:rsid w:val="00A970D7"/>
    <w:rsid w:val="00A97222"/>
    <w:rsid w:val="00A9772A"/>
    <w:rsid w:val="00AA18E2"/>
    <w:rsid w:val="00AA22B0"/>
    <w:rsid w:val="00AA2ACE"/>
    <w:rsid w:val="00AA2B19"/>
    <w:rsid w:val="00AA3B89"/>
    <w:rsid w:val="00AA5889"/>
    <w:rsid w:val="00AA5AE4"/>
    <w:rsid w:val="00AA5B50"/>
    <w:rsid w:val="00AA5E50"/>
    <w:rsid w:val="00AA62A5"/>
    <w:rsid w:val="00AA6318"/>
    <w:rsid w:val="00AA642B"/>
    <w:rsid w:val="00AA6A2A"/>
    <w:rsid w:val="00AA7957"/>
    <w:rsid w:val="00AB0677"/>
    <w:rsid w:val="00AB0B02"/>
    <w:rsid w:val="00AB15DD"/>
    <w:rsid w:val="00AB1983"/>
    <w:rsid w:val="00AB23C3"/>
    <w:rsid w:val="00AB24DB"/>
    <w:rsid w:val="00AB27AB"/>
    <w:rsid w:val="00AB2B09"/>
    <w:rsid w:val="00AB3449"/>
    <w:rsid w:val="00AB35D0"/>
    <w:rsid w:val="00AB5B2A"/>
    <w:rsid w:val="00AB6637"/>
    <w:rsid w:val="00AB6B59"/>
    <w:rsid w:val="00AB77E7"/>
    <w:rsid w:val="00AC0D50"/>
    <w:rsid w:val="00AC0F88"/>
    <w:rsid w:val="00AC1DCF"/>
    <w:rsid w:val="00AC1F90"/>
    <w:rsid w:val="00AC23B1"/>
    <w:rsid w:val="00AC260E"/>
    <w:rsid w:val="00AC2AF9"/>
    <w:rsid w:val="00AC2F71"/>
    <w:rsid w:val="00AC2FEF"/>
    <w:rsid w:val="00AC37F2"/>
    <w:rsid w:val="00AC396B"/>
    <w:rsid w:val="00AC3DBF"/>
    <w:rsid w:val="00AC47A6"/>
    <w:rsid w:val="00AC60C5"/>
    <w:rsid w:val="00AC64E6"/>
    <w:rsid w:val="00AC6646"/>
    <w:rsid w:val="00AC67E9"/>
    <w:rsid w:val="00AC78ED"/>
    <w:rsid w:val="00AD01D7"/>
    <w:rsid w:val="00AD02D3"/>
    <w:rsid w:val="00AD34FE"/>
    <w:rsid w:val="00AD3675"/>
    <w:rsid w:val="00AD56A9"/>
    <w:rsid w:val="00AD65BB"/>
    <w:rsid w:val="00AD69C4"/>
    <w:rsid w:val="00AD6F0C"/>
    <w:rsid w:val="00AD7F37"/>
    <w:rsid w:val="00AE0FEA"/>
    <w:rsid w:val="00AE1A8F"/>
    <w:rsid w:val="00AE1C5F"/>
    <w:rsid w:val="00AE23DD"/>
    <w:rsid w:val="00AE2AF3"/>
    <w:rsid w:val="00AE3899"/>
    <w:rsid w:val="00AE3F81"/>
    <w:rsid w:val="00AE4CF1"/>
    <w:rsid w:val="00AE5225"/>
    <w:rsid w:val="00AE561A"/>
    <w:rsid w:val="00AE56A4"/>
    <w:rsid w:val="00AE59FA"/>
    <w:rsid w:val="00AE5D64"/>
    <w:rsid w:val="00AE6CD2"/>
    <w:rsid w:val="00AE776A"/>
    <w:rsid w:val="00AE78AA"/>
    <w:rsid w:val="00AF004D"/>
    <w:rsid w:val="00AF1886"/>
    <w:rsid w:val="00AF1F68"/>
    <w:rsid w:val="00AF2546"/>
    <w:rsid w:val="00AF27B7"/>
    <w:rsid w:val="00AF2BB2"/>
    <w:rsid w:val="00AF3C5D"/>
    <w:rsid w:val="00AF4817"/>
    <w:rsid w:val="00AF507B"/>
    <w:rsid w:val="00AF522B"/>
    <w:rsid w:val="00AF5EFD"/>
    <w:rsid w:val="00AF726A"/>
    <w:rsid w:val="00AF7AB4"/>
    <w:rsid w:val="00AF7B91"/>
    <w:rsid w:val="00B00015"/>
    <w:rsid w:val="00B0033A"/>
    <w:rsid w:val="00B00E1E"/>
    <w:rsid w:val="00B0199A"/>
    <w:rsid w:val="00B01B47"/>
    <w:rsid w:val="00B031F6"/>
    <w:rsid w:val="00B03752"/>
    <w:rsid w:val="00B043A6"/>
    <w:rsid w:val="00B0540E"/>
    <w:rsid w:val="00B0555C"/>
    <w:rsid w:val="00B05747"/>
    <w:rsid w:val="00B05870"/>
    <w:rsid w:val="00B06DE8"/>
    <w:rsid w:val="00B0758C"/>
    <w:rsid w:val="00B077AD"/>
    <w:rsid w:val="00B07AE1"/>
    <w:rsid w:val="00B07D23"/>
    <w:rsid w:val="00B100C8"/>
    <w:rsid w:val="00B106F2"/>
    <w:rsid w:val="00B1119A"/>
    <w:rsid w:val="00B11333"/>
    <w:rsid w:val="00B12968"/>
    <w:rsid w:val="00B12C9B"/>
    <w:rsid w:val="00B131FF"/>
    <w:rsid w:val="00B13498"/>
    <w:rsid w:val="00B13DA2"/>
    <w:rsid w:val="00B144D1"/>
    <w:rsid w:val="00B14BD8"/>
    <w:rsid w:val="00B157F7"/>
    <w:rsid w:val="00B15A0B"/>
    <w:rsid w:val="00B15CCB"/>
    <w:rsid w:val="00B1672A"/>
    <w:rsid w:val="00B16E71"/>
    <w:rsid w:val="00B174BD"/>
    <w:rsid w:val="00B20690"/>
    <w:rsid w:val="00B20B2A"/>
    <w:rsid w:val="00B21179"/>
    <w:rsid w:val="00B2129B"/>
    <w:rsid w:val="00B214BA"/>
    <w:rsid w:val="00B215A8"/>
    <w:rsid w:val="00B22513"/>
    <w:rsid w:val="00B2274D"/>
    <w:rsid w:val="00B22FA7"/>
    <w:rsid w:val="00B237C5"/>
    <w:rsid w:val="00B239C4"/>
    <w:rsid w:val="00B23D86"/>
    <w:rsid w:val="00B24845"/>
    <w:rsid w:val="00B24E3F"/>
    <w:rsid w:val="00B251CF"/>
    <w:rsid w:val="00B26370"/>
    <w:rsid w:val="00B27039"/>
    <w:rsid w:val="00B27C56"/>
    <w:rsid w:val="00B27D18"/>
    <w:rsid w:val="00B300DB"/>
    <w:rsid w:val="00B30F49"/>
    <w:rsid w:val="00B322B1"/>
    <w:rsid w:val="00B32BEC"/>
    <w:rsid w:val="00B34325"/>
    <w:rsid w:val="00B34857"/>
    <w:rsid w:val="00B35B87"/>
    <w:rsid w:val="00B35F20"/>
    <w:rsid w:val="00B37420"/>
    <w:rsid w:val="00B37D5F"/>
    <w:rsid w:val="00B40556"/>
    <w:rsid w:val="00B41CC1"/>
    <w:rsid w:val="00B41D0C"/>
    <w:rsid w:val="00B43107"/>
    <w:rsid w:val="00B43254"/>
    <w:rsid w:val="00B45210"/>
    <w:rsid w:val="00B45AC4"/>
    <w:rsid w:val="00B45B38"/>
    <w:rsid w:val="00B45C75"/>
    <w:rsid w:val="00B45E0A"/>
    <w:rsid w:val="00B47A18"/>
    <w:rsid w:val="00B51CD5"/>
    <w:rsid w:val="00B521C1"/>
    <w:rsid w:val="00B5294F"/>
    <w:rsid w:val="00B53824"/>
    <w:rsid w:val="00B53857"/>
    <w:rsid w:val="00B53DD4"/>
    <w:rsid w:val="00B54009"/>
    <w:rsid w:val="00B543D9"/>
    <w:rsid w:val="00B54B6C"/>
    <w:rsid w:val="00B55A04"/>
    <w:rsid w:val="00B55CEE"/>
    <w:rsid w:val="00B55DBD"/>
    <w:rsid w:val="00B56010"/>
    <w:rsid w:val="00B56145"/>
    <w:rsid w:val="00B564D2"/>
    <w:rsid w:val="00B56FB1"/>
    <w:rsid w:val="00B6083F"/>
    <w:rsid w:val="00B61504"/>
    <w:rsid w:val="00B620AE"/>
    <w:rsid w:val="00B62E95"/>
    <w:rsid w:val="00B63ABC"/>
    <w:rsid w:val="00B64D3D"/>
    <w:rsid w:val="00B64F0A"/>
    <w:rsid w:val="00B65442"/>
    <w:rsid w:val="00B6562C"/>
    <w:rsid w:val="00B6729E"/>
    <w:rsid w:val="00B674E0"/>
    <w:rsid w:val="00B7021F"/>
    <w:rsid w:val="00B720C9"/>
    <w:rsid w:val="00B7283B"/>
    <w:rsid w:val="00B7391B"/>
    <w:rsid w:val="00B73ACC"/>
    <w:rsid w:val="00B743E7"/>
    <w:rsid w:val="00B74874"/>
    <w:rsid w:val="00B74B80"/>
    <w:rsid w:val="00B755B0"/>
    <w:rsid w:val="00B7567D"/>
    <w:rsid w:val="00B75A43"/>
    <w:rsid w:val="00B76573"/>
    <w:rsid w:val="00B768A9"/>
    <w:rsid w:val="00B76E90"/>
    <w:rsid w:val="00B76FD8"/>
    <w:rsid w:val="00B77859"/>
    <w:rsid w:val="00B8005C"/>
    <w:rsid w:val="00B80AB7"/>
    <w:rsid w:val="00B82E5F"/>
    <w:rsid w:val="00B8302F"/>
    <w:rsid w:val="00B8305B"/>
    <w:rsid w:val="00B8431F"/>
    <w:rsid w:val="00B8666B"/>
    <w:rsid w:val="00B86C64"/>
    <w:rsid w:val="00B904F4"/>
    <w:rsid w:val="00B90BB2"/>
    <w:rsid w:val="00B90BD1"/>
    <w:rsid w:val="00B91248"/>
    <w:rsid w:val="00B914AB"/>
    <w:rsid w:val="00B92536"/>
    <w:rsid w:val="00B9274D"/>
    <w:rsid w:val="00B94207"/>
    <w:rsid w:val="00B945D4"/>
    <w:rsid w:val="00B94F44"/>
    <w:rsid w:val="00B9506C"/>
    <w:rsid w:val="00B9584D"/>
    <w:rsid w:val="00B96BBF"/>
    <w:rsid w:val="00B96F2C"/>
    <w:rsid w:val="00B97337"/>
    <w:rsid w:val="00B97B50"/>
    <w:rsid w:val="00BA24D9"/>
    <w:rsid w:val="00BA3608"/>
    <w:rsid w:val="00BA3959"/>
    <w:rsid w:val="00BA4823"/>
    <w:rsid w:val="00BA4E01"/>
    <w:rsid w:val="00BA563D"/>
    <w:rsid w:val="00BA5BCC"/>
    <w:rsid w:val="00BA697E"/>
    <w:rsid w:val="00BB1855"/>
    <w:rsid w:val="00BB2332"/>
    <w:rsid w:val="00BB239F"/>
    <w:rsid w:val="00BB2494"/>
    <w:rsid w:val="00BB2522"/>
    <w:rsid w:val="00BB28A3"/>
    <w:rsid w:val="00BB3498"/>
    <w:rsid w:val="00BB5218"/>
    <w:rsid w:val="00BB72C0"/>
    <w:rsid w:val="00BB7FF3"/>
    <w:rsid w:val="00BC0217"/>
    <w:rsid w:val="00BC0AF1"/>
    <w:rsid w:val="00BC1388"/>
    <w:rsid w:val="00BC1397"/>
    <w:rsid w:val="00BC1646"/>
    <w:rsid w:val="00BC197A"/>
    <w:rsid w:val="00BC27BE"/>
    <w:rsid w:val="00BC3779"/>
    <w:rsid w:val="00BC41A0"/>
    <w:rsid w:val="00BC43D8"/>
    <w:rsid w:val="00BC4C26"/>
    <w:rsid w:val="00BC5A01"/>
    <w:rsid w:val="00BC5A86"/>
    <w:rsid w:val="00BC7AB9"/>
    <w:rsid w:val="00BD0186"/>
    <w:rsid w:val="00BD0430"/>
    <w:rsid w:val="00BD059C"/>
    <w:rsid w:val="00BD06A1"/>
    <w:rsid w:val="00BD06E4"/>
    <w:rsid w:val="00BD08F1"/>
    <w:rsid w:val="00BD0C10"/>
    <w:rsid w:val="00BD0D32"/>
    <w:rsid w:val="00BD10B3"/>
    <w:rsid w:val="00BD1148"/>
    <w:rsid w:val="00BD1661"/>
    <w:rsid w:val="00BD5CFF"/>
    <w:rsid w:val="00BD6171"/>
    <w:rsid w:val="00BD6178"/>
    <w:rsid w:val="00BD6348"/>
    <w:rsid w:val="00BD7990"/>
    <w:rsid w:val="00BD7EEF"/>
    <w:rsid w:val="00BE06CA"/>
    <w:rsid w:val="00BE147F"/>
    <w:rsid w:val="00BE1613"/>
    <w:rsid w:val="00BE1655"/>
    <w:rsid w:val="00BE1BBC"/>
    <w:rsid w:val="00BE46B5"/>
    <w:rsid w:val="00BE4798"/>
    <w:rsid w:val="00BE6514"/>
    <w:rsid w:val="00BE6663"/>
    <w:rsid w:val="00BE69B7"/>
    <w:rsid w:val="00BE6E4A"/>
    <w:rsid w:val="00BE7146"/>
    <w:rsid w:val="00BF0917"/>
    <w:rsid w:val="00BF0CD7"/>
    <w:rsid w:val="00BF0F60"/>
    <w:rsid w:val="00BF143E"/>
    <w:rsid w:val="00BF15CE"/>
    <w:rsid w:val="00BF2157"/>
    <w:rsid w:val="00BF2BEE"/>
    <w:rsid w:val="00BF2C60"/>
    <w:rsid w:val="00BF2E71"/>
    <w:rsid w:val="00BF2FC3"/>
    <w:rsid w:val="00BF3551"/>
    <w:rsid w:val="00BF37C3"/>
    <w:rsid w:val="00BF3EA8"/>
    <w:rsid w:val="00BF4F07"/>
    <w:rsid w:val="00BF6223"/>
    <w:rsid w:val="00BF6571"/>
    <w:rsid w:val="00BF695B"/>
    <w:rsid w:val="00BF6A14"/>
    <w:rsid w:val="00BF71B0"/>
    <w:rsid w:val="00BF7577"/>
    <w:rsid w:val="00C00D96"/>
    <w:rsid w:val="00C012C4"/>
    <w:rsid w:val="00C0161F"/>
    <w:rsid w:val="00C01803"/>
    <w:rsid w:val="00C030BD"/>
    <w:rsid w:val="00C031D5"/>
    <w:rsid w:val="00C036C3"/>
    <w:rsid w:val="00C03CCA"/>
    <w:rsid w:val="00C040E8"/>
    <w:rsid w:val="00C045BF"/>
    <w:rsid w:val="00C0499E"/>
    <w:rsid w:val="00C04BB2"/>
    <w:rsid w:val="00C04F4A"/>
    <w:rsid w:val="00C050E8"/>
    <w:rsid w:val="00C058AF"/>
    <w:rsid w:val="00C06458"/>
    <w:rsid w:val="00C06484"/>
    <w:rsid w:val="00C06F9E"/>
    <w:rsid w:val="00C07776"/>
    <w:rsid w:val="00C07821"/>
    <w:rsid w:val="00C07985"/>
    <w:rsid w:val="00C07C0D"/>
    <w:rsid w:val="00C10210"/>
    <w:rsid w:val="00C1035C"/>
    <w:rsid w:val="00C1140E"/>
    <w:rsid w:val="00C1211F"/>
    <w:rsid w:val="00C122F4"/>
    <w:rsid w:val="00C13479"/>
    <w:rsid w:val="00C1358F"/>
    <w:rsid w:val="00C13C2A"/>
    <w:rsid w:val="00C13CE8"/>
    <w:rsid w:val="00C14187"/>
    <w:rsid w:val="00C15151"/>
    <w:rsid w:val="00C1576B"/>
    <w:rsid w:val="00C1663D"/>
    <w:rsid w:val="00C16B6B"/>
    <w:rsid w:val="00C16BEE"/>
    <w:rsid w:val="00C17703"/>
    <w:rsid w:val="00C179BC"/>
    <w:rsid w:val="00C17F8C"/>
    <w:rsid w:val="00C20C55"/>
    <w:rsid w:val="00C211E6"/>
    <w:rsid w:val="00C21731"/>
    <w:rsid w:val="00C22446"/>
    <w:rsid w:val="00C22681"/>
    <w:rsid w:val="00C22FB5"/>
    <w:rsid w:val="00C2335A"/>
    <w:rsid w:val="00C24236"/>
    <w:rsid w:val="00C243DE"/>
    <w:rsid w:val="00C24CBF"/>
    <w:rsid w:val="00C251C7"/>
    <w:rsid w:val="00C25533"/>
    <w:rsid w:val="00C25C24"/>
    <w:rsid w:val="00C25C66"/>
    <w:rsid w:val="00C25F2B"/>
    <w:rsid w:val="00C268DA"/>
    <w:rsid w:val="00C26B05"/>
    <w:rsid w:val="00C27066"/>
    <w:rsid w:val="00C2710B"/>
    <w:rsid w:val="00C279C2"/>
    <w:rsid w:val="00C308D8"/>
    <w:rsid w:val="00C3183E"/>
    <w:rsid w:val="00C33531"/>
    <w:rsid w:val="00C33B9E"/>
    <w:rsid w:val="00C3411F"/>
    <w:rsid w:val="00C34194"/>
    <w:rsid w:val="00C35CE7"/>
    <w:rsid w:val="00C35EF7"/>
    <w:rsid w:val="00C36760"/>
    <w:rsid w:val="00C37BAE"/>
    <w:rsid w:val="00C4043D"/>
    <w:rsid w:val="00C40CB4"/>
    <w:rsid w:val="00C40DAA"/>
    <w:rsid w:val="00C40DDB"/>
    <w:rsid w:val="00C41110"/>
    <w:rsid w:val="00C41F7E"/>
    <w:rsid w:val="00C4280F"/>
    <w:rsid w:val="00C42A1B"/>
    <w:rsid w:val="00C42B41"/>
    <w:rsid w:val="00C42C1F"/>
    <w:rsid w:val="00C4306B"/>
    <w:rsid w:val="00C44A8D"/>
    <w:rsid w:val="00C44CF8"/>
    <w:rsid w:val="00C44D43"/>
    <w:rsid w:val="00C45B91"/>
    <w:rsid w:val="00C460A1"/>
    <w:rsid w:val="00C467BC"/>
    <w:rsid w:val="00C4785A"/>
    <w:rsid w:val="00C4789C"/>
    <w:rsid w:val="00C51E24"/>
    <w:rsid w:val="00C51E7B"/>
    <w:rsid w:val="00C523C4"/>
    <w:rsid w:val="00C52C02"/>
    <w:rsid w:val="00C52DCB"/>
    <w:rsid w:val="00C55981"/>
    <w:rsid w:val="00C56E9D"/>
    <w:rsid w:val="00C57BBD"/>
    <w:rsid w:val="00C57EE8"/>
    <w:rsid w:val="00C57FF4"/>
    <w:rsid w:val="00C6005D"/>
    <w:rsid w:val="00C60B62"/>
    <w:rsid w:val="00C61072"/>
    <w:rsid w:val="00C61CFF"/>
    <w:rsid w:val="00C6230C"/>
    <w:rsid w:val="00C6243C"/>
    <w:rsid w:val="00C62F54"/>
    <w:rsid w:val="00C63AEA"/>
    <w:rsid w:val="00C64253"/>
    <w:rsid w:val="00C66963"/>
    <w:rsid w:val="00C66D65"/>
    <w:rsid w:val="00C676B7"/>
    <w:rsid w:val="00C67BBF"/>
    <w:rsid w:val="00C70168"/>
    <w:rsid w:val="00C702A6"/>
    <w:rsid w:val="00C70595"/>
    <w:rsid w:val="00C71155"/>
    <w:rsid w:val="00C718DD"/>
    <w:rsid w:val="00C71AFB"/>
    <w:rsid w:val="00C74707"/>
    <w:rsid w:val="00C75247"/>
    <w:rsid w:val="00C757D2"/>
    <w:rsid w:val="00C75930"/>
    <w:rsid w:val="00C7674E"/>
    <w:rsid w:val="00C767C7"/>
    <w:rsid w:val="00C779FD"/>
    <w:rsid w:val="00C77D84"/>
    <w:rsid w:val="00C80B9E"/>
    <w:rsid w:val="00C8168E"/>
    <w:rsid w:val="00C82A4D"/>
    <w:rsid w:val="00C841B7"/>
    <w:rsid w:val="00C84A6C"/>
    <w:rsid w:val="00C8667D"/>
    <w:rsid w:val="00C86967"/>
    <w:rsid w:val="00C86A35"/>
    <w:rsid w:val="00C87546"/>
    <w:rsid w:val="00C90A34"/>
    <w:rsid w:val="00C91281"/>
    <w:rsid w:val="00C91379"/>
    <w:rsid w:val="00C928A8"/>
    <w:rsid w:val="00C93044"/>
    <w:rsid w:val="00C9497F"/>
    <w:rsid w:val="00C95246"/>
    <w:rsid w:val="00C957FB"/>
    <w:rsid w:val="00C95CB2"/>
    <w:rsid w:val="00C9770E"/>
    <w:rsid w:val="00CA103E"/>
    <w:rsid w:val="00CA450C"/>
    <w:rsid w:val="00CA4A12"/>
    <w:rsid w:val="00CA56DF"/>
    <w:rsid w:val="00CA5F84"/>
    <w:rsid w:val="00CA68FB"/>
    <w:rsid w:val="00CA6957"/>
    <w:rsid w:val="00CA6C45"/>
    <w:rsid w:val="00CA74F6"/>
    <w:rsid w:val="00CA7603"/>
    <w:rsid w:val="00CB04F1"/>
    <w:rsid w:val="00CB0913"/>
    <w:rsid w:val="00CB0E6A"/>
    <w:rsid w:val="00CB12C4"/>
    <w:rsid w:val="00CB364E"/>
    <w:rsid w:val="00CB37B8"/>
    <w:rsid w:val="00CB3CBA"/>
    <w:rsid w:val="00CB488A"/>
    <w:rsid w:val="00CB4906"/>
    <w:rsid w:val="00CB4F1A"/>
    <w:rsid w:val="00CB58B4"/>
    <w:rsid w:val="00CB6577"/>
    <w:rsid w:val="00CB6768"/>
    <w:rsid w:val="00CB74C7"/>
    <w:rsid w:val="00CC0FC5"/>
    <w:rsid w:val="00CC1009"/>
    <w:rsid w:val="00CC1D92"/>
    <w:rsid w:val="00CC1DBF"/>
    <w:rsid w:val="00CC1FE9"/>
    <w:rsid w:val="00CC3B49"/>
    <w:rsid w:val="00CC3D04"/>
    <w:rsid w:val="00CC47B8"/>
    <w:rsid w:val="00CC4AF7"/>
    <w:rsid w:val="00CC520D"/>
    <w:rsid w:val="00CC54E5"/>
    <w:rsid w:val="00CC5834"/>
    <w:rsid w:val="00CC6B96"/>
    <w:rsid w:val="00CC6F04"/>
    <w:rsid w:val="00CC6FB7"/>
    <w:rsid w:val="00CC7B94"/>
    <w:rsid w:val="00CD10A8"/>
    <w:rsid w:val="00CD33E6"/>
    <w:rsid w:val="00CD37EC"/>
    <w:rsid w:val="00CD39BC"/>
    <w:rsid w:val="00CD4AEF"/>
    <w:rsid w:val="00CD5A94"/>
    <w:rsid w:val="00CD5A9A"/>
    <w:rsid w:val="00CD6454"/>
    <w:rsid w:val="00CD69CB"/>
    <w:rsid w:val="00CD6D56"/>
    <w:rsid w:val="00CD6E8E"/>
    <w:rsid w:val="00CD6F73"/>
    <w:rsid w:val="00CE00E5"/>
    <w:rsid w:val="00CE0AF3"/>
    <w:rsid w:val="00CE161F"/>
    <w:rsid w:val="00CE1FBC"/>
    <w:rsid w:val="00CE29AB"/>
    <w:rsid w:val="00CE2A1B"/>
    <w:rsid w:val="00CE2CC6"/>
    <w:rsid w:val="00CE3529"/>
    <w:rsid w:val="00CE4320"/>
    <w:rsid w:val="00CE4572"/>
    <w:rsid w:val="00CE5D9A"/>
    <w:rsid w:val="00CE76CD"/>
    <w:rsid w:val="00CE7E51"/>
    <w:rsid w:val="00CF0B65"/>
    <w:rsid w:val="00CF1C1F"/>
    <w:rsid w:val="00CF249B"/>
    <w:rsid w:val="00CF3B5E"/>
    <w:rsid w:val="00CF3BA6"/>
    <w:rsid w:val="00CF4598"/>
    <w:rsid w:val="00CF4E8C"/>
    <w:rsid w:val="00CF5BA0"/>
    <w:rsid w:val="00CF6913"/>
    <w:rsid w:val="00CF7A9F"/>
    <w:rsid w:val="00CF7AA7"/>
    <w:rsid w:val="00D000BA"/>
    <w:rsid w:val="00D006CF"/>
    <w:rsid w:val="00D007DF"/>
    <w:rsid w:val="00D00812"/>
    <w:rsid w:val="00D008A6"/>
    <w:rsid w:val="00D00960"/>
    <w:rsid w:val="00D00B74"/>
    <w:rsid w:val="00D015F0"/>
    <w:rsid w:val="00D019C2"/>
    <w:rsid w:val="00D01CAE"/>
    <w:rsid w:val="00D02F9D"/>
    <w:rsid w:val="00D03AAB"/>
    <w:rsid w:val="00D042D0"/>
    <w:rsid w:val="00D0447B"/>
    <w:rsid w:val="00D04894"/>
    <w:rsid w:val="00D048A2"/>
    <w:rsid w:val="00D053CE"/>
    <w:rsid w:val="00D055EB"/>
    <w:rsid w:val="00D056FE"/>
    <w:rsid w:val="00D05B56"/>
    <w:rsid w:val="00D05D60"/>
    <w:rsid w:val="00D114B2"/>
    <w:rsid w:val="00D121C4"/>
    <w:rsid w:val="00D132B6"/>
    <w:rsid w:val="00D13ACA"/>
    <w:rsid w:val="00D14000"/>
    <w:rsid w:val="00D14274"/>
    <w:rsid w:val="00D1487D"/>
    <w:rsid w:val="00D14CD9"/>
    <w:rsid w:val="00D15348"/>
    <w:rsid w:val="00D15E5B"/>
    <w:rsid w:val="00D17C62"/>
    <w:rsid w:val="00D21170"/>
    <w:rsid w:val="00D214C0"/>
    <w:rsid w:val="00D21586"/>
    <w:rsid w:val="00D21EA5"/>
    <w:rsid w:val="00D23A38"/>
    <w:rsid w:val="00D24B1A"/>
    <w:rsid w:val="00D2574C"/>
    <w:rsid w:val="00D26030"/>
    <w:rsid w:val="00D26D79"/>
    <w:rsid w:val="00D27C2B"/>
    <w:rsid w:val="00D33363"/>
    <w:rsid w:val="00D34529"/>
    <w:rsid w:val="00D34943"/>
    <w:rsid w:val="00D34A2B"/>
    <w:rsid w:val="00D35409"/>
    <w:rsid w:val="00D359D4"/>
    <w:rsid w:val="00D378CD"/>
    <w:rsid w:val="00D40057"/>
    <w:rsid w:val="00D41B88"/>
    <w:rsid w:val="00D41CF9"/>
    <w:rsid w:val="00D41E23"/>
    <w:rsid w:val="00D41ECD"/>
    <w:rsid w:val="00D4223D"/>
    <w:rsid w:val="00D429EC"/>
    <w:rsid w:val="00D43D44"/>
    <w:rsid w:val="00D43EBB"/>
    <w:rsid w:val="00D44932"/>
    <w:rsid w:val="00D44E4E"/>
    <w:rsid w:val="00D46D26"/>
    <w:rsid w:val="00D47353"/>
    <w:rsid w:val="00D47F80"/>
    <w:rsid w:val="00D50F11"/>
    <w:rsid w:val="00D51254"/>
    <w:rsid w:val="00D513A9"/>
    <w:rsid w:val="00D51627"/>
    <w:rsid w:val="00D51E1A"/>
    <w:rsid w:val="00D52344"/>
    <w:rsid w:val="00D5237C"/>
    <w:rsid w:val="00D5267F"/>
    <w:rsid w:val="00D532DA"/>
    <w:rsid w:val="00D53B14"/>
    <w:rsid w:val="00D54AAC"/>
    <w:rsid w:val="00D54B32"/>
    <w:rsid w:val="00D54B74"/>
    <w:rsid w:val="00D552E3"/>
    <w:rsid w:val="00D55423"/>
    <w:rsid w:val="00D55A72"/>
    <w:rsid w:val="00D55DF0"/>
    <w:rsid w:val="00D5631B"/>
    <w:rsid w:val="00D563E1"/>
    <w:rsid w:val="00D56BB6"/>
    <w:rsid w:val="00D56D4A"/>
    <w:rsid w:val="00D57D85"/>
    <w:rsid w:val="00D6022B"/>
    <w:rsid w:val="00D603D0"/>
    <w:rsid w:val="00D60C40"/>
    <w:rsid w:val="00D6138D"/>
    <w:rsid w:val="00D6166E"/>
    <w:rsid w:val="00D61F1D"/>
    <w:rsid w:val="00D62C26"/>
    <w:rsid w:val="00D63126"/>
    <w:rsid w:val="00D635AF"/>
    <w:rsid w:val="00D63A67"/>
    <w:rsid w:val="00D646C9"/>
    <w:rsid w:val="00D6492E"/>
    <w:rsid w:val="00D65845"/>
    <w:rsid w:val="00D6673B"/>
    <w:rsid w:val="00D70087"/>
    <w:rsid w:val="00D7079E"/>
    <w:rsid w:val="00D70823"/>
    <w:rsid w:val="00D70AB1"/>
    <w:rsid w:val="00D70F23"/>
    <w:rsid w:val="00D73DD6"/>
    <w:rsid w:val="00D745F5"/>
    <w:rsid w:val="00D75392"/>
    <w:rsid w:val="00D7585E"/>
    <w:rsid w:val="00D759A3"/>
    <w:rsid w:val="00D76B0E"/>
    <w:rsid w:val="00D77182"/>
    <w:rsid w:val="00D806F9"/>
    <w:rsid w:val="00D82E32"/>
    <w:rsid w:val="00D8375F"/>
    <w:rsid w:val="00D83974"/>
    <w:rsid w:val="00D84133"/>
    <w:rsid w:val="00D8431C"/>
    <w:rsid w:val="00D8462D"/>
    <w:rsid w:val="00D85133"/>
    <w:rsid w:val="00D873FF"/>
    <w:rsid w:val="00D8790C"/>
    <w:rsid w:val="00D907B7"/>
    <w:rsid w:val="00D90B19"/>
    <w:rsid w:val="00D90E5D"/>
    <w:rsid w:val="00D91607"/>
    <w:rsid w:val="00D91BD8"/>
    <w:rsid w:val="00D91D24"/>
    <w:rsid w:val="00D92C82"/>
    <w:rsid w:val="00D9305D"/>
    <w:rsid w:val="00D93336"/>
    <w:rsid w:val="00D94314"/>
    <w:rsid w:val="00D958BA"/>
    <w:rsid w:val="00D95BC7"/>
    <w:rsid w:val="00D95C17"/>
    <w:rsid w:val="00D96043"/>
    <w:rsid w:val="00D974BF"/>
    <w:rsid w:val="00D97779"/>
    <w:rsid w:val="00DA14AB"/>
    <w:rsid w:val="00DA1A68"/>
    <w:rsid w:val="00DA237B"/>
    <w:rsid w:val="00DA3DF3"/>
    <w:rsid w:val="00DA4364"/>
    <w:rsid w:val="00DA4EA5"/>
    <w:rsid w:val="00DA52F5"/>
    <w:rsid w:val="00DA60F9"/>
    <w:rsid w:val="00DA63A8"/>
    <w:rsid w:val="00DA6ED2"/>
    <w:rsid w:val="00DA73A3"/>
    <w:rsid w:val="00DA76DD"/>
    <w:rsid w:val="00DB1424"/>
    <w:rsid w:val="00DB3080"/>
    <w:rsid w:val="00DB39AE"/>
    <w:rsid w:val="00DB4E12"/>
    <w:rsid w:val="00DB5771"/>
    <w:rsid w:val="00DB586E"/>
    <w:rsid w:val="00DB670A"/>
    <w:rsid w:val="00DC0AB6"/>
    <w:rsid w:val="00DC21CF"/>
    <w:rsid w:val="00DC2DDB"/>
    <w:rsid w:val="00DC3395"/>
    <w:rsid w:val="00DC3664"/>
    <w:rsid w:val="00DC4225"/>
    <w:rsid w:val="00DC4B9B"/>
    <w:rsid w:val="00DC4F84"/>
    <w:rsid w:val="00DC6162"/>
    <w:rsid w:val="00DC6EFC"/>
    <w:rsid w:val="00DC76EA"/>
    <w:rsid w:val="00DC7CDE"/>
    <w:rsid w:val="00DD0E44"/>
    <w:rsid w:val="00DD0E55"/>
    <w:rsid w:val="00DD15AC"/>
    <w:rsid w:val="00DD16B3"/>
    <w:rsid w:val="00DD195B"/>
    <w:rsid w:val="00DD2397"/>
    <w:rsid w:val="00DD243F"/>
    <w:rsid w:val="00DD46E9"/>
    <w:rsid w:val="00DD4711"/>
    <w:rsid w:val="00DD4812"/>
    <w:rsid w:val="00DD4CA7"/>
    <w:rsid w:val="00DD65BD"/>
    <w:rsid w:val="00DE0097"/>
    <w:rsid w:val="00DE05AE"/>
    <w:rsid w:val="00DE0979"/>
    <w:rsid w:val="00DE12E9"/>
    <w:rsid w:val="00DE17CB"/>
    <w:rsid w:val="00DE2B00"/>
    <w:rsid w:val="00DE301D"/>
    <w:rsid w:val="00DE33EC"/>
    <w:rsid w:val="00DE43F4"/>
    <w:rsid w:val="00DE5391"/>
    <w:rsid w:val="00DE53F8"/>
    <w:rsid w:val="00DE5A51"/>
    <w:rsid w:val="00DE60E6"/>
    <w:rsid w:val="00DE6C9B"/>
    <w:rsid w:val="00DE74DC"/>
    <w:rsid w:val="00DE7D5A"/>
    <w:rsid w:val="00DE7F1D"/>
    <w:rsid w:val="00DF02AA"/>
    <w:rsid w:val="00DF0E97"/>
    <w:rsid w:val="00DF1EC4"/>
    <w:rsid w:val="00DF247C"/>
    <w:rsid w:val="00DF3B4B"/>
    <w:rsid w:val="00DF3F4F"/>
    <w:rsid w:val="00DF5743"/>
    <w:rsid w:val="00DF6C66"/>
    <w:rsid w:val="00DF707E"/>
    <w:rsid w:val="00DF70A1"/>
    <w:rsid w:val="00DF759D"/>
    <w:rsid w:val="00E00066"/>
    <w:rsid w:val="00E003AF"/>
    <w:rsid w:val="00E00482"/>
    <w:rsid w:val="00E01597"/>
    <w:rsid w:val="00E018C3"/>
    <w:rsid w:val="00E01C15"/>
    <w:rsid w:val="00E01F44"/>
    <w:rsid w:val="00E02D2F"/>
    <w:rsid w:val="00E04DEA"/>
    <w:rsid w:val="00E052B1"/>
    <w:rsid w:val="00E05886"/>
    <w:rsid w:val="00E07203"/>
    <w:rsid w:val="00E07F90"/>
    <w:rsid w:val="00E104C6"/>
    <w:rsid w:val="00E10625"/>
    <w:rsid w:val="00E10C02"/>
    <w:rsid w:val="00E129EE"/>
    <w:rsid w:val="00E134D8"/>
    <w:rsid w:val="00E137F4"/>
    <w:rsid w:val="00E13847"/>
    <w:rsid w:val="00E13A50"/>
    <w:rsid w:val="00E13FD6"/>
    <w:rsid w:val="00E164F2"/>
    <w:rsid w:val="00E16F61"/>
    <w:rsid w:val="00E178A7"/>
    <w:rsid w:val="00E20F6A"/>
    <w:rsid w:val="00E21607"/>
    <w:rsid w:val="00E21A25"/>
    <w:rsid w:val="00E2314C"/>
    <w:rsid w:val="00E23303"/>
    <w:rsid w:val="00E239E0"/>
    <w:rsid w:val="00E24071"/>
    <w:rsid w:val="00E24598"/>
    <w:rsid w:val="00E253CA"/>
    <w:rsid w:val="00E2771C"/>
    <w:rsid w:val="00E27AFD"/>
    <w:rsid w:val="00E30DFD"/>
    <w:rsid w:val="00E314E8"/>
    <w:rsid w:val="00E31D50"/>
    <w:rsid w:val="00E324D9"/>
    <w:rsid w:val="00E331FB"/>
    <w:rsid w:val="00E33DF4"/>
    <w:rsid w:val="00E34460"/>
    <w:rsid w:val="00E347F6"/>
    <w:rsid w:val="00E34907"/>
    <w:rsid w:val="00E35EDE"/>
    <w:rsid w:val="00E364AA"/>
    <w:rsid w:val="00E36528"/>
    <w:rsid w:val="00E36F83"/>
    <w:rsid w:val="00E37686"/>
    <w:rsid w:val="00E376D3"/>
    <w:rsid w:val="00E409B4"/>
    <w:rsid w:val="00E40B2A"/>
    <w:rsid w:val="00E40CF7"/>
    <w:rsid w:val="00E413B8"/>
    <w:rsid w:val="00E41C1B"/>
    <w:rsid w:val="00E434EB"/>
    <w:rsid w:val="00E43773"/>
    <w:rsid w:val="00E440C0"/>
    <w:rsid w:val="00E44750"/>
    <w:rsid w:val="00E4609D"/>
    <w:rsid w:val="00E4683D"/>
    <w:rsid w:val="00E46CA0"/>
    <w:rsid w:val="00E4765C"/>
    <w:rsid w:val="00E504A1"/>
    <w:rsid w:val="00E51231"/>
    <w:rsid w:val="00E52A67"/>
    <w:rsid w:val="00E53368"/>
    <w:rsid w:val="00E53CD2"/>
    <w:rsid w:val="00E546FC"/>
    <w:rsid w:val="00E54CE4"/>
    <w:rsid w:val="00E56743"/>
    <w:rsid w:val="00E602A7"/>
    <w:rsid w:val="00E619E1"/>
    <w:rsid w:val="00E620D2"/>
    <w:rsid w:val="00E62FBE"/>
    <w:rsid w:val="00E63389"/>
    <w:rsid w:val="00E635BA"/>
    <w:rsid w:val="00E64597"/>
    <w:rsid w:val="00E65671"/>
    <w:rsid w:val="00E65780"/>
    <w:rsid w:val="00E66AA1"/>
    <w:rsid w:val="00E66B6A"/>
    <w:rsid w:val="00E66FB8"/>
    <w:rsid w:val="00E67AA1"/>
    <w:rsid w:val="00E71243"/>
    <w:rsid w:val="00E71362"/>
    <w:rsid w:val="00E71487"/>
    <w:rsid w:val="00E714D8"/>
    <w:rsid w:val="00E7168A"/>
    <w:rsid w:val="00E71D25"/>
    <w:rsid w:val="00E71EDA"/>
    <w:rsid w:val="00E7295C"/>
    <w:rsid w:val="00E73306"/>
    <w:rsid w:val="00E73590"/>
    <w:rsid w:val="00E74655"/>
    <w:rsid w:val="00E74817"/>
    <w:rsid w:val="00E74B1E"/>
    <w:rsid w:val="00E74C9F"/>
    <w:rsid w:val="00E74DC1"/>
    <w:rsid w:val="00E74FE4"/>
    <w:rsid w:val="00E7553D"/>
    <w:rsid w:val="00E76404"/>
    <w:rsid w:val="00E7738D"/>
    <w:rsid w:val="00E7751C"/>
    <w:rsid w:val="00E77664"/>
    <w:rsid w:val="00E80EF3"/>
    <w:rsid w:val="00E81352"/>
    <w:rsid w:val="00E81633"/>
    <w:rsid w:val="00E82503"/>
    <w:rsid w:val="00E82AED"/>
    <w:rsid w:val="00E82FCC"/>
    <w:rsid w:val="00E831A3"/>
    <w:rsid w:val="00E862B5"/>
    <w:rsid w:val="00E863D8"/>
    <w:rsid w:val="00E86733"/>
    <w:rsid w:val="00E86927"/>
    <w:rsid w:val="00E8700D"/>
    <w:rsid w:val="00E87094"/>
    <w:rsid w:val="00E90400"/>
    <w:rsid w:val="00E9108A"/>
    <w:rsid w:val="00E92E45"/>
    <w:rsid w:val="00E931A5"/>
    <w:rsid w:val="00E93613"/>
    <w:rsid w:val="00E93C25"/>
    <w:rsid w:val="00E94803"/>
    <w:rsid w:val="00E94B69"/>
    <w:rsid w:val="00E9588E"/>
    <w:rsid w:val="00E96813"/>
    <w:rsid w:val="00E96F95"/>
    <w:rsid w:val="00E97455"/>
    <w:rsid w:val="00E9782D"/>
    <w:rsid w:val="00E97EE5"/>
    <w:rsid w:val="00EA1623"/>
    <w:rsid w:val="00EA17B9"/>
    <w:rsid w:val="00EA279E"/>
    <w:rsid w:val="00EA2BA6"/>
    <w:rsid w:val="00EA2FD7"/>
    <w:rsid w:val="00EA33B1"/>
    <w:rsid w:val="00EA3D31"/>
    <w:rsid w:val="00EA49E4"/>
    <w:rsid w:val="00EA5169"/>
    <w:rsid w:val="00EA74F2"/>
    <w:rsid w:val="00EA7552"/>
    <w:rsid w:val="00EA7F5C"/>
    <w:rsid w:val="00EB0989"/>
    <w:rsid w:val="00EB16DC"/>
    <w:rsid w:val="00EB193D"/>
    <w:rsid w:val="00EB2A71"/>
    <w:rsid w:val="00EB2C57"/>
    <w:rsid w:val="00EB32CF"/>
    <w:rsid w:val="00EB36AB"/>
    <w:rsid w:val="00EB37D1"/>
    <w:rsid w:val="00EB4C43"/>
    <w:rsid w:val="00EB4DDA"/>
    <w:rsid w:val="00EB7347"/>
    <w:rsid w:val="00EB7598"/>
    <w:rsid w:val="00EB7885"/>
    <w:rsid w:val="00EC0142"/>
    <w:rsid w:val="00EC0998"/>
    <w:rsid w:val="00EC2805"/>
    <w:rsid w:val="00EC3100"/>
    <w:rsid w:val="00EC3D02"/>
    <w:rsid w:val="00EC3E60"/>
    <w:rsid w:val="00EC437B"/>
    <w:rsid w:val="00EC4B34"/>
    <w:rsid w:val="00EC4CBD"/>
    <w:rsid w:val="00EC592E"/>
    <w:rsid w:val="00EC703B"/>
    <w:rsid w:val="00EC70D8"/>
    <w:rsid w:val="00EC7715"/>
    <w:rsid w:val="00EC77EB"/>
    <w:rsid w:val="00EC78F8"/>
    <w:rsid w:val="00ED1008"/>
    <w:rsid w:val="00ED1338"/>
    <w:rsid w:val="00ED1475"/>
    <w:rsid w:val="00ED1AB4"/>
    <w:rsid w:val="00ED201F"/>
    <w:rsid w:val="00ED20B2"/>
    <w:rsid w:val="00ED288C"/>
    <w:rsid w:val="00ED2C23"/>
    <w:rsid w:val="00ED2CF0"/>
    <w:rsid w:val="00ED2D36"/>
    <w:rsid w:val="00ED5852"/>
    <w:rsid w:val="00ED5E04"/>
    <w:rsid w:val="00ED6D87"/>
    <w:rsid w:val="00EE1058"/>
    <w:rsid w:val="00EE1089"/>
    <w:rsid w:val="00EE144C"/>
    <w:rsid w:val="00EE1614"/>
    <w:rsid w:val="00EE2CCD"/>
    <w:rsid w:val="00EE3260"/>
    <w:rsid w:val="00EE3475"/>
    <w:rsid w:val="00EE3CF3"/>
    <w:rsid w:val="00EE50F0"/>
    <w:rsid w:val="00EE586E"/>
    <w:rsid w:val="00EE5BEB"/>
    <w:rsid w:val="00EE6524"/>
    <w:rsid w:val="00EE788B"/>
    <w:rsid w:val="00EE7E67"/>
    <w:rsid w:val="00EF00ED"/>
    <w:rsid w:val="00EF0192"/>
    <w:rsid w:val="00EF0196"/>
    <w:rsid w:val="00EF06A8"/>
    <w:rsid w:val="00EF0943"/>
    <w:rsid w:val="00EF0EAD"/>
    <w:rsid w:val="00EF2356"/>
    <w:rsid w:val="00EF3195"/>
    <w:rsid w:val="00EF430A"/>
    <w:rsid w:val="00EF4CB1"/>
    <w:rsid w:val="00EF5798"/>
    <w:rsid w:val="00EF60A5"/>
    <w:rsid w:val="00EF60E5"/>
    <w:rsid w:val="00EF6A0C"/>
    <w:rsid w:val="00EF6E7F"/>
    <w:rsid w:val="00EF6F99"/>
    <w:rsid w:val="00EF72D0"/>
    <w:rsid w:val="00EF7ADB"/>
    <w:rsid w:val="00EF7E30"/>
    <w:rsid w:val="00F01D8F"/>
    <w:rsid w:val="00F01D93"/>
    <w:rsid w:val="00F0316E"/>
    <w:rsid w:val="00F031A2"/>
    <w:rsid w:val="00F05A4D"/>
    <w:rsid w:val="00F06768"/>
    <w:rsid w:val="00F06BB9"/>
    <w:rsid w:val="00F10BCF"/>
    <w:rsid w:val="00F121C4"/>
    <w:rsid w:val="00F152C3"/>
    <w:rsid w:val="00F16658"/>
    <w:rsid w:val="00F17235"/>
    <w:rsid w:val="00F20B40"/>
    <w:rsid w:val="00F20C9D"/>
    <w:rsid w:val="00F211C4"/>
    <w:rsid w:val="00F21A47"/>
    <w:rsid w:val="00F2269A"/>
    <w:rsid w:val="00F22775"/>
    <w:rsid w:val="00F228A5"/>
    <w:rsid w:val="00F246D4"/>
    <w:rsid w:val="00F25E0E"/>
    <w:rsid w:val="00F269DC"/>
    <w:rsid w:val="00F309E2"/>
    <w:rsid w:val="00F30C2D"/>
    <w:rsid w:val="00F318BD"/>
    <w:rsid w:val="00F32161"/>
    <w:rsid w:val="00F32557"/>
    <w:rsid w:val="00F32CE9"/>
    <w:rsid w:val="00F3300A"/>
    <w:rsid w:val="00F332EF"/>
    <w:rsid w:val="00F33A6A"/>
    <w:rsid w:val="00F33A9E"/>
    <w:rsid w:val="00F33FDE"/>
    <w:rsid w:val="00F3411F"/>
    <w:rsid w:val="00F34336"/>
    <w:rsid w:val="00F34D8E"/>
    <w:rsid w:val="00F3515A"/>
    <w:rsid w:val="00F36627"/>
    <w:rsid w:val="00F3674D"/>
    <w:rsid w:val="00F36CEC"/>
    <w:rsid w:val="00F37587"/>
    <w:rsid w:val="00F4079E"/>
    <w:rsid w:val="00F40B14"/>
    <w:rsid w:val="00F40DC4"/>
    <w:rsid w:val="00F41357"/>
    <w:rsid w:val="00F42101"/>
    <w:rsid w:val="00F42EAA"/>
    <w:rsid w:val="00F42EE0"/>
    <w:rsid w:val="00F434A9"/>
    <w:rsid w:val="00F437C4"/>
    <w:rsid w:val="00F446A0"/>
    <w:rsid w:val="00F44C08"/>
    <w:rsid w:val="00F45A4D"/>
    <w:rsid w:val="00F4739C"/>
    <w:rsid w:val="00F47A0A"/>
    <w:rsid w:val="00F47A79"/>
    <w:rsid w:val="00F47F5C"/>
    <w:rsid w:val="00F50813"/>
    <w:rsid w:val="00F50CF7"/>
    <w:rsid w:val="00F50E18"/>
    <w:rsid w:val="00F51220"/>
    <w:rsid w:val="00F5156F"/>
    <w:rsid w:val="00F51928"/>
    <w:rsid w:val="00F543B3"/>
    <w:rsid w:val="00F5467A"/>
    <w:rsid w:val="00F5643A"/>
    <w:rsid w:val="00F56596"/>
    <w:rsid w:val="00F56DC4"/>
    <w:rsid w:val="00F57085"/>
    <w:rsid w:val="00F62236"/>
    <w:rsid w:val="00F623E4"/>
    <w:rsid w:val="00F62D9E"/>
    <w:rsid w:val="00F63959"/>
    <w:rsid w:val="00F63CDF"/>
    <w:rsid w:val="00F642AF"/>
    <w:rsid w:val="00F650B4"/>
    <w:rsid w:val="00F65192"/>
    <w:rsid w:val="00F65901"/>
    <w:rsid w:val="00F65ADE"/>
    <w:rsid w:val="00F65BA4"/>
    <w:rsid w:val="00F66B95"/>
    <w:rsid w:val="00F6715F"/>
    <w:rsid w:val="00F706AA"/>
    <w:rsid w:val="00F70F73"/>
    <w:rsid w:val="00F715D0"/>
    <w:rsid w:val="00F717E7"/>
    <w:rsid w:val="00F724A1"/>
    <w:rsid w:val="00F7288E"/>
    <w:rsid w:val="00F733F0"/>
    <w:rsid w:val="00F740FA"/>
    <w:rsid w:val="00F74A7A"/>
    <w:rsid w:val="00F74D4A"/>
    <w:rsid w:val="00F7632C"/>
    <w:rsid w:val="00F76597"/>
    <w:rsid w:val="00F76FDC"/>
    <w:rsid w:val="00F771C6"/>
    <w:rsid w:val="00F77E4A"/>
    <w:rsid w:val="00F77ED7"/>
    <w:rsid w:val="00F80F5D"/>
    <w:rsid w:val="00F818CF"/>
    <w:rsid w:val="00F81B23"/>
    <w:rsid w:val="00F821DC"/>
    <w:rsid w:val="00F824F3"/>
    <w:rsid w:val="00F828A6"/>
    <w:rsid w:val="00F83143"/>
    <w:rsid w:val="00F8419A"/>
    <w:rsid w:val="00F84564"/>
    <w:rsid w:val="00F84A46"/>
    <w:rsid w:val="00F853F3"/>
    <w:rsid w:val="00F85519"/>
    <w:rsid w:val="00F85853"/>
    <w:rsid w:val="00F8591B"/>
    <w:rsid w:val="00F8655C"/>
    <w:rsid w:val="00F86ABE"/>
    <w:rsid w:val="00F86E18"/>
    <w:rsid w:val="00F87369"/>
    <w:rsid w:val="00F87871"/>
    <w:rsid w:val="00F87D60"/>
    <w:rsid w:val="00F90BCA"/>
    <w:rsid w:val="00F90C86"/>
    <w:rsid w:val="00F90E1A"/>
    <w:rsid w:val="00F91B79"/>
    <w:rsid w:val="00F92A9A"/>
    <w:rsid w:val="00F92ECD"/>
    <w:rsid w:val="00F932B6"/>
    <w:rsid w:val="00F94281"/>
    <w:rsid w:val="00F94B27"/>
    <w:rsid w:val="00F95B70"/>
    <w:rsid w:val="00F96626"/>
    <w:rsid w:val="00F96946"/>
    <w:rsid w:val="00F97131"/>
    <w:rsid w:val="00F9720F"/>
    <w:rsid w:val="00F97B4B"/>
    <w:rsid w:val="00F97C84"/>
    <w:rsid w:val="00F97DB2"/>
    <w:rsid w:val="00FA0156"/>
    <w:rsid w:val="00FA0D81"/>
    <w:rsid w:val="00FA112C"/>
    <w:rsid w:val="00FA166A"/>
    <w:rsid w:val="00FA2746"/>
    <w:rsid w:val="00FA2CF6"/>
    <w:rsid w:val="00FA2D55"/>
    <w:rsid w:val="00FA3065"/>
    <w:rsid w:val="00FA3EBB"/>
    <w:rsid w:val="00FA4284"/>
    <w:rsid w:val="00FA44F5"/>
    <w:rsid w:val="00FA526B"/>
    <w:rsid w:val="00FA52F9"/>
    <w:rsid w:val="00FA54D8"/>
    <w:rsid w:val="00FA5B29"/>
    <w:rsid w:val="00FB0346"/>
    <w:rsid w:val="00FB0512"/>
    <w:rsid w:val="00FB0A24"/>
    <w:rsid w:val="00FB0C5E"/>
    <w:rsid w:val="00FB0E61"/>
    <w:rsid w:val="00FB10FF"/>
    <w:rsid w:val="00FB1776"/>
    <w:rsid w:val="00FB1AF9"/>
    <w:rsid w:val="00FB1D5B"/>
    <w:rsid w:val="00FB1D69"/>
    <w:rsid w:val="00FB2812"/>
    <w:rsid w:val="00FB294B"/>
    <w:rsid w:val="00FB2AFE"/>
    <w:rsid w:val="00FB2EBE"/>
    <w:rsid w:val="00FB332B"/>
    <w:rsid w:val="00FB3570"/>
    <w:rsid w:val="00FB3B8C"/>
    <w:rsid w:val="00FB3B8D"/>
    <w:rsid w:val="00FB4314"/>
    <w:rsid w:val="00FB5C75"/>
    <w:rsid w:val="00FB67AC"/>
    <w:rsid w:val="00FB7100"/>
    <w:rsid w:val="00FB78FB"/>
    <w:rsid w:val="00FC0636"/>
    <w:rsid w:val="00FC0C6F"/>
    <w:rsid w:val="00FC12ED"/>
    <w:rsid w:val="00FC14C7"/>
    <w:rsid w:val="00FC1C23"/>
    <w:rsid w:val="00FC2758"/>
    <w:rsid w:val="00FC3523"/>
    <w:rsid w:val="00FC3C3B"/>
    <w:rsid w:val="00FC3C9C"/>
    <w:rsid w:val="00FC3D04"/>
    <w:rsid w:val="00FC44C4"/>
    <w:rsid w:val="00FC4F7B"/>
    <w:rsid w:val="00FC5234"/>
    <w:rsid w:val="00FC7421"/>
    <w:rsid w:val="00FC755A"/>
    <w:rsid w:val="00FC7E02"/>
    <w:rsid w:val="00FD05FD"/>
    <w:rsid w:val="00FD0A1A"/>
    <w:rsid w:val="00FD1F94"/>
    <w:rsid w:val="00FD21A7"/>
    <w:rsid w:val="00FD266F"/>
    <w:rsid w:val="00FD2B48"/>
    <w:rsid w:val="00FD3347"/>
    <w:rsid w:val="00FD40E9"/>
    <w:rsid w:val="00FD495B"/>
    <w:rsid w:val="00FD5257"/>
    <w:rsid w:val="00FD62B6"/>
    <w:rsid w:val="00FD6A6D"/>
    <w:rsid w:val="00FD7AE1"/>
    <w:rsid w:val="00FD7D90"/>
    <w:rsid w:val="00FD7DF0"/>
    <w:rsid w:val="00FD7EC3"/>
    <w:rsid w:val="00FE0C73"/>
    <w:rsid w:val="00FE0F38"/>
    <w:rsid w:val="00FE108E"/>
    <w:rsid w:val="00FE10F9"/>
    <w:rsid w:val="00FE126B"/>
    <w:rsid w:val="00FE1913"/>
    <w:rsid w:val="00FE2356"/>
    <w:rsid w:val="00FE2629"/>
    <w:rsid w:val="00FE2C81"/>
    <w:rsid w:val="00FE36BF"/>
    <w:rsid w:val="00FE3F36"/>
    <w:rsid w:val="00FE40B5"/>
    <w:rsid w:val="00FE660C"/>
    <w:rsid w:val="00FE7ACE"/>
    <w:rsid w:val="00FF0F2A"/>
    <w:rsid w:val="00FF2D68"/>
    <w:rsid w:val="00FF45A1"/>
    <w:rsid w:val="00FF492B"/>
    <w:rsid w:val="00FF4B2C"/>
    <w:rsid w:val="00FF51DB"/>
    <w:rsid w:val="00FF5EC7"/>
    <w:rsid w:val="00FF6302"/>
    <w:rsid w:val="00FF7815"/>
    <w:rsid w:val="00FF7892"/>
    <w:rsid w:val="0321F1EE"/>
    <w:rsid w:val="036FF37E"/>
    <w:rsid w:val="041EDD50"/>
    <w:rsid w:val="050BC110"/>
    <w:rsid w:val="053C4FF3"/>
    <w:rsid w:val="06149DA3"/>
    <w:rsid w:val="0687349E"/>
    <w:rsid w:val="06E264F1"/>
    <w:rsid w:val="08641677"/>
    <w:rsid w:val="0887EB01"/>
    <w:rsid w:val="095C3ACB"/>
    <w:rsid w:val="09AC1D10"/>
    <w:rsid w:val="168370E5"/>
    <w:rsid w:val="17E1AEF1"/>
    <w:rsid w:val="1BB52D62"/>
    <w:rsid w:val="2297C94B"/>
    <w:rsid w:val="263255FE"/>
    <w:rsid w:val="2695C9F7"/>
    <w:rsid w:val="271602CC"/>
    <w:rsid w:val="27774A74"/>
    <w:rsid w:val="2A6F9667"/>
    <w:rsid w:val="3178F743"/>
    <w:rsid w:val="31B3AC62"/>
    <w:rsid w:val="323103D7"/>
    <w:rsid w:val="332DBC99"/>
    <w:rsid w:val="35F8E7D7"/>
    <w:rsid w:val="396E18D2"/>
    <w:rsid w:val="3ECC75ED"/>
    <w:rsid w:val="3FC1BD71"/>
    <w:rsid w:val="408893A5"/>
    <w:rsid w:val="43F8FE8C"/>
    <w:rsid w:val="455BD6C5"/>
    <w:rsid w:val="486A7B5A"/>
    <w:rsid w:val="49E25892"/>
    <w:rsid w:val="4D23D5DE"/>
    <w:rsid w:val="4D326D2B"/>
    <w:rsid w:val="5230192C"/>
    <w:rsid w:val="52C3EB75"/>
    <w:rsid w:val="5482FB8F"/>
    <w:rsid w:val="568B859B"/>
    <w:rsid w:val="56EF068E"/>
    <w:rsid w:val="58E853B2"/>
    <w:rsid w:val="5B62FD38"/>
    <w:rsid w:val="5C3108B9"/>
    <w:rsid w:val="5E41E4A6"/>
    <w:rsid w:val="603E3D54"/>
    <w:rsid w:val="6078F535"/>
    <w:rsid w:val="60867538"/>
    <w:rsid w:val="64FC4039"/>
    <w:rsid w:val="65823D50"/>
    <w:rsid w:val="66FD9570"/>
    <w:rsid w:val="685CFDE5"/>
    <w:rsid w:val="6887CD8A"/>
    <w:rsid w:val="6BF186B5"/>
    <w:rsid w:val="6DD48D4A"/>
    <w:rsid w:val="756BB8CD"/>
    <w:rsid w:val="77983E69"/>
    <w:rsid w:val="77E9BB57"/>
    <w:rsid w:val="79816B24"/>
    <w:rsid w:val="7A3770FD"/>
    <w:rsid w:val="7BB2AFF7"/>
    <w:rsid w:val="7D3347C2"/>
    <w:rsid w:val="7DDA9619"/>
    <w:rsid w:val="7F2D74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49D2B142-8DBE-469B-941C-8D68F9EB8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07821"/>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0782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0782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0782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0782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0782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07821"/>
    <w:pPr>
      <w:tabs>
        <w:tab w:val="right" w:leader="dot" w:pos="14570"/>
      </w:tabs>
      <w:spacing w:before="0"/>
    </w:pPr>
    <w:rPr>
      <w:b/>
      <w:noProof/>
    </w:rPr>
  </w:style>
  <w:style w:type="paragraph" w:styleId="TOC2">
    <w:name w:val="toc 2"/>
    <w:aliases w:val="ŠTOC 2"/>
    <w:basedOn w:val="Normal"/>
    <w:next w:val="Normal"/>
    <w:uiPriority w:val="39"/>
    <w:unhideWhenUsed/>
    <w:rsid w:val="00C07821"/>
    <w:pPr>
      <w:tabs>
        <w:tab w:val="right" w:leader="dot" w:pos="14570"/>
      </w:tabs>
      <w:spacing w:before="0"/>
    </w:pPr>
    <w:rPr>
      <w:noProof/>
    </w:rPr>
  </w:style>
  <w:style w:type="paragraph" w:styleId="Header">
    <w:name w:val="header"/>
    <w:aliases w:val="ŠHeader"/>
    <w:basedOn w:val="Normal"/>
    <w:link w:val="HeaderChar"/>
    <w:uiPriority w:val="16"/>
    <w:rsid w:val="00C07821"/>
    <w:rPr>
      <w:noProof/>
      <w:color w:val="002664"/>
      <w:sz w:val="28"/>
      <w:szCs w:val="28"/>
    </w:rPr>
  </w:style>
  <w:style w:type="character" w:customStyle="1" w:styleId="Heading5Char">
    <w:name w:val="Heading 5 Char"/>
    <w:aliases w:val="ŠHeading 5 Char"/>
    <w:basedOn w:val="DefaultParagraphFont"/>
    <w:link w:val="Heading5"/>
    <w:uiPriority w:val="6"/>
    <w:rsid w:val="00C07821"/>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07821"/>
    <w:rPr>
      <w:rFonts w:ascii="Arial" w:hAnsi="Arial" w:cs="Arial"/>
      <w:noProof/>
      <w:color w:val="002664"/>
      <w:sz w:val="28"/>
      <w:szCs w:val="28"/>
      <w:lang w:val="en-AU"/>
    </w:rPr>
  </w:style>
  <w:style w:type="paragraph" w:styleId="Footer">
    <w:name w:val="footer"/>
    <w:aliases w:val="ŠFooter"/>
    <w:basedOn w:val="Normal"/>
    <w:link w:val="FooterChar"/>
    <w:uiPriority w:val="19"/>
    <w:rsid w:val="00C0782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07821"/>
    <w:rPr>
      <w:rFonts w:ascii="Arial" w:hAnsi="Arial" w:cs="Arial"/>
      <w:sz w:val="18"/>
      <w:szCs w:val="18"/>
      <w:lang w:val="en-AU"/>
    </w:rPr>
  </w:style>
  <w:style w:type="paragraph" w:styleId="Caption">
    <w:name w:val="caption"/>
    <w:aliases w:val="ŠCaption"/>
    <w:basedOn w:val="Normal"/>
    <w:next w:val="Normal"/>
    <w:uiPriority w:val="20"/>
    <w:qFormat/>
    <w:rsid w:val="00C07821"/>
    <w:pPr>
      <w:keepNext/>
      <w:spacing w:after="200" w:line="240" w:lineRule="auto"/>
    </w:pPr>
    <w:rPr>
      <w:iCs/>
      <w:color w:val="002664"/>
      <w:sz w:val="18"/>
      <w:szCs w:val="18"/>
    </w:rPr>
  </w:style>
  <w:style w:type="paragraph" w:customStyle="1" w:styleId="Logo">
    <w:name w:val="ŠLogo"/>
    <w:basedOn w:val="Normal"/>
    <w:uiPriority w:val="18"/>
    <w:qFormat/>
    <w:rsid w:val="00C0782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07821"/>
    <w:pPr>
      <w:spacing w:before="0"/>
      <w:ind w:left="244"/>
    </w:pPr>
  </w:style>
  <w:style w:type="character" w:styleId="Hyperlink">
    <w:name w:val="Hyperlink"/>
    <w:aliases w:val="ŠHyperlink"/>
    <w:basedOn w:val="DefaultParagraphFont"/>
    <w:uiPriority w:val="99"/>
    <w:unhideWhenUsed/>
    <w:rsid w:val="00C07821"/>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0782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0782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07821"/>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07821"/>
    <w:rPr>
      <w:rFonts w:ascii="Arial" w:hAnsi="Arial" w:cs="Arial"/>
      <w:color w:val="002664"/>
      <w:sz w:val="28"/>
      <w:szCs w:val="36"/>
      <w:lang w:val="en-AU"/>
    </w:rPr>
  </w:style>
  <w:style w:type="table" w:customStyle="1" w:styleId="Tableheader">
    <w:name w:val="ŠTable header"/>
    <w:basedOn w:val="TableNormal"/>
    <w:uiPriority w:val="99"/>
    <w:rsid w:val="00C07821"/>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07821"/>
    <w:pPr>
      <w:numPr>
        <w:numId w:val="3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4E6589"/>
    <w:pPr>
      <w:numPr>
        <w:numId w:val="31"/>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07821"/>
    <w:pPr>
      <w:numPr>
        <w:numId w:val="36"/>
      </w:numPr>
    </w:pPr>
  </w:style>
  <w:style w:type="character" w:styleId="Strong">
    <w:name w:val="Strong"/>
    <w:aliases w:val="ŠStrong,Bold"/>
    <w:qFormat/>
    <w:rsid w:val="00C07821"/>
    <w:rPr>
      <w:b/>
      <w:bCs/>
    </w:rPr>
  </w:style>
  <w:style w:type="paragraph" w:styleId="ListBullet">
    <w:name w:val="List Bullet"/>
    <w:aliases w:val="ŠList Bullet"/>
    <w:basedOn w:val="Normal"/>
    <w:uiPriority w:val="9"/>
    <w:qFormat/>
    <w:rsid w:val="00C07821"/>
    <w:pPr>
      <w:numPr>
        <w:numId w:val="33"/>
      </w:numPr>
    </w:pPr>
  </w:style>
  <w:style w:type="character" w:styleId="Emphasis">
    <w:name w:val="Emphasis"/>
    <w:aliases w:val="ŠEmphasis,Italic"/>
    <w:qFormat/>
    <w:rsid w:val="00C07821"/>
    <w:rPr>
      <w:i/>
      <w:iCs/>
    </w:rPr>
  </w:style>
  <w:style w:type="paragraph" w:styleId="Title">
    <w:name w:val="Title"/>
    <w:aliases w:val="ŠTitle"/>
    <w:basedOn w:val="Normal"/>
    <w:next w:val="Normal"/>
    <w:link w:val="TitleChar"/>
    <w:uiPriority w:val="1"/>
    <w:rsid w:val="00C0782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07821"/>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C07821"/>
    <w:pPr>
      <w:spacing w:line="240" w:lineRule="auto"/>
    </w:pPr>
    <w:rPr>
      <w:sz w:val="20"/>
      <w:szCs w:val="20"/>
    </w:rPr>
  </w:style>
  <w:style w:type="table" w:styleId="TableGrid">
    <w:name w:val="Table Grid"/>
    <w:basedOn w:val="TableNormal"/>
    <w:uiPriority w:val="39"/>
    <w:rsid w:val="00C0782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0782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07821"/>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C07821"/>
    <w:rPr>
      <w:rFonts w:ascii="Arial" w:hAnsi="Arial" w:cs="Arial"/>
      <w:sz w:val="20"/>
      <w:szCs w:val="20"/>
      <w:lang w:val="en-AU"/>
    </w:rPr>
  </w:style>
  <w:style w:type="character" w:styleId="CommentReference">
    <w:name w:val="annotation reference"/>
    <w:basedOn w:val="DefaultParagraphFont"/>
    <w:uiPriority w:val="99"/>
    <w:semiHidden/>
    <w:unhideWhenUsed/>
    <w:rsid w:val="00C07821"/>
    <w:rPr>
      <w:sz w:val="16"/>
      <w:szCs w:val="16"/>
    </w:rPr>
  </w:style>
  <w:style w:type="paragraph" w:styleId="CommentSubject">
    <w:name w:val="annotation subject"/>
    <w:basedOn w:val="CommentText"/>
    <w:next w:val="CommentText"/>
    <w:link w:val="CommentSubjectChar"/>
    <w:uiPriority w:val="99"/>
    <w:semiHidden/>
    <w:unhideWhenUsed/>
    <w:rsid w:val="00C07821"/>
    <w:rPr>
      <w:b/>
      <w:bCs/>
    </w:rPr>
  </w:style>
  <w:style w:type="character" w:customStyle="1" w:styleId="CommentSubjectChar">
    <w:name w:val="Comment Subject Char"/>
    <w:basedOn w:val="CommentTextChar"/>
    <w:link w:val="CommentSubject"/>
    <w:uiPriority w:val="99"/>
    <w:semiHidden/>
    <w:rsid w:val="00C07821"/>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C07821"/>
    <w:rPr>
      <w:color w:val="605E5C"/>
      <w:shd w:val="clear" w:color="auto" w:fill="E1DFDD"/>
    </w:rPr>
  </w:style>
  <w:style w:type="paragraph" w:styleId="ListParagraph">
    <w:name w:val="List Paragraph"/>
    <w:aliases w:val="ŠList Paragraph"/>
    <w:basedOn w:val="Normal"/>
    <w:uiPriority w:val="34"/>
    <w:unhideWhenUsed/>
    <w:qFormat/>
    <w:rsid w:val="00C07821"/>
    <w:pPr>
      <w:ind w:left="567"/>
    </w:pPr>
  </w:style>
  <w:style w:type="character" w:styleId="PlaceholderText">
    <w:name w:val="Placeholder Text"/>
    <w:basedOn w:val="DefaultParagraphFont"/>
    <w:uiPriority w:val="99"/>
    <w:semiHidden/>
    <w:rsid w:val="00C07821"/>
    <w:rPr>
      <w:color w:val="808080"/>
    </w:rPr>
  </w:style>
  <w:style w:type="character" w:styleId="FollowedHyperlink">
    <w:name w:val="FollowedHyperlink"/>
    <w:basedOn w:val="DefaultParagraphFont"/>
    <w:uiPriority w:val="99"/>
    <w:semiHidden/>
    <w:unhideWhenUsed/>
    <w:rsid w:val="00C07821"/>
    <w:rPr>
      <w:color w:val="954F72" w:themeColor="followedHyperlink"/>
      <w:u w:val="single"/>
    </w:rPr>
  </w:style>
  <w:style w:type="paragraph" w:styleId="Subtitle">
    <w:name w:val="Subtitle"/>
    <w:basedOn w:val="Normal"/>
    <w:next w:val="Normal"/>
    <w:link w:val="SubtitleChar"/>
    <w:uiPriority w:val="11"/>
    <w:semiHidden/>
    <w:qFormat/>
    <w:rsid w:val="00C0782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0782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07821"/>
    <w:rPr>
      <w:i/>
      <w:iCs/>
      <w:color w:val="404040" w:themeColor="text1" w:themeTint="BF"/>
    </w:rPr>
  </w:style>
  <w:style w:type="paragraph" w:styleId="TOC4">
    <w:name w:val="toc 4"/>
    <w:aliases w:val="ŠTOC 4"/>
    <w:basedOn w:val="Normal"/>
    <w:next w:val="Normal"/>
    <w:autoRedefine/>
    <w:uiPriority w:val="39"/>
    <w:unhideWhenUsed/>
    <w:rsid w:val="00C07821"/>
    <w:pPr>
      <w:spacing w:before="0"/>
      <w:ind w:left="488"/>
    </w:pPr>
  </w:style>
  <w:style w:type="paragraph" w:styleId="TOCHeading">
    <w:name w:val="TOC Heading"/>
    <w:aliases w:val="ŠTOC Heading"/>
    <w:basedOn w:val="Heading1"/>
    <w:next w:val="Normal"/>
    <w:uiPriority w:val="38"/>
    <w:qFormat/>
    <w:rsid w:val="00C07821"/>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C0782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07821"/>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C07821"/>
    <w:pPr>
      <w:numPr>
        <w:numId w:val="32"/>
      </w:numPr>
    </w:pPr>
  </w:style>
  <w:style w:type="paragraph" w:styleId="ListNumber3">
    <w:name w:val="List Number 3"/>
    <w:aliases w:val="ŠList Number 3"/>
    <w:basedOn w:val="ListBullet3"/>
    <w:uiPriority w:val="8"/>
    <w:rsid w:val="00C07821"/>
    <w:pPr>
      <w:numPr>
        <w:ilvl w:val="2"/>
        <w:numId w:val="35"/>
      </w:numPr>
    </w:pPr>
  </w:style>
  <w:style w:type="character" w:customStyle="1" w:styleId="BoldItalic">
    <w:name w:val="ŠBold Italic"/>
    <w:basedOn w:val="DefaultParagraphFont"/>
    <w:uiPriority w:val="1"/>
    <w:qFormat/>
    <w:rsid w:val="00C07821"/>
    <w:rPr>
      <w:b/>
      <w:i/>
      <w:iCs/>
    </w:rPr>
  </w:style>
  <w:style w:type="paragraph" w:customStyle="1" w:styleId="FeatureBox3">
    <w:name w:val="ŠFeature Box 3"/>
    <w:basedOn w:val="Normal"/>
    <w:next w:val="Normal"/>
    <w:uiPriority w:val="13"/>
    <w:qFormat/>
    <w:rsid w:val="00C0782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0782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07821"/>
    <w:pPr>
      <w:keepNext/>
      <w:ind w:left="567" w:right="57"/>
    </w:pPr>
    <w:rPr>
      <w:szCs w:val="22"/>
    </w:rPr>
  </w:style>
  <w:style w:type="paragraph" w:customStyle="1" w:styleId="Subtitle0">
    <w:name w:val="ŠSubtitle"/>
    <w:basedOn w:val="Normal"/>
    <w:link w:val="SubtitleChar0"/>
    <w:uiPriority w:val="2"/>
    <w:qFormat/>
    <w:rsid w:val="00C07821"/>
    <w:pPr>
      <w:spacing w:before="360"/>
    </w:pPr>
    <w:rPr>
      <w:color w:val="002664"/>
      <w:sz w:val="44"/>
      <w:szCs w:val="48"/>
    </w:rPr>
  </w:style>
  <w:style w:type="character" w:customStyle="1" w:styleId="SubtitleChar0">
    <w:name w:val="ŠSubtitle Char"/>
    <w:basedOn w:val="DefaultParagraphFont"/>
    <w:link w:val="Subtitle0"/>
    <w:uiPriority w:val="2"/>
    <w:rsid w:val="00C07821"/>
    <w:rPr>
      <w:rFonts w:ascii="Arial" w:hAnsi="Arial" w:cs="Arial"/>
      <w:color w:val="002664"/>
      <w:sz w:val="44"/>
      <w:szCs w:val="48"/>
      <w:lang w:val="en-AU"/>
    </w:rPr>
  </w:style>
  <w:style w:type="paragraph" w:styleId="NormalWeb">
    <w:name w:val="Normal (Web)"/>
    <w:basedOn w:val="Normal"/>
    <w:uiPriority w:val="99"/>
    <w:semiHidden/>
    <w:unhideWhenUsed/>
    <w:rsid w:val="00C2335A"/>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423178">
      <w:bodyDiv w:val="1"/>
      <w:marLeft w:val="0"/>
      <w:marRight w:val="0"/>
      <w:marTop w:val="0"/>
      <w:marBottom w:val="0"/>
      <w:divBdr>
        <w:top w:val="none" w:sz="0" w:space="0" w:color="auto"/>
        <w:left w:val="none" w:sz="0" w:space="0" w:color="auto"/>
        <w:bottom w:val="none" w:sz="0" w:space="0" w:color="auto"/>
        <w:right w:val="none" w:sz="0" w:space="0" w:color="auto"/>
      </w:divBdr>
      <w:divsChild>
        <w:div w:id="27075815">
          <w:marLeft w:val="0"/>
          <w:marRight w:val="0"/>
          <w:marTop w:val="0"/>
          <w:marBottom w:val="0"/>
          <w:divBdr>
            <w:top w:val="single" w:sz="2" w:space="0" w:color="auto"/>
            <w:left w:val="single" w:sz="2" w:space="0" w:color="auto"/>
            <w:bottom w:val="single" w:sz="2" w:space="0" w:color="auto"/>
            <w:right w:val="single" w:sz="2" w:space="0" w:color="auto"/>
          </w:divBdr>
          <w:divsChild>
            <w:div w:id="473833938">
              <w:marLeft w:val="0"/>
              <w:marRight w:val="0"/>
              <w:marTop w:val="0"/>
              <w:marBottom w:val="0"/>
              <w:divBdr>
                <w:top w:val="single" w:sz="2" w:space="0" w:color="auto"/>
                <w:left w:val="single" w:sz="2" w:space="0" w:color="auto"/>
                <w:bottom w:val="single" w:sz="2" w:space="0" w:color="auto"/>
                <w:right w:val="single" w:sz="2" w:space="0" w:color="auto"/>
              </w:divBdr>
              <w:divsChild>
                <w:div w:id="19168184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2279400">
          <w:marLeft w:val="0"/>
          <w:marRight w:val="0"/>
          <w:marTop w:val="0"/>
          <w:marBottom w:val="0"/>
          <w:divBdr>
            <w:top w:val="single" w:sz="2" w:space="0" w:color="auto"/>
            <w:left w:val="single" w:sz="2" w:space="0" w:color="auto"/>
            <w:bottom w:val="single" w:sz="2" w:space="0" w:color="auto"/>
            <w:right w:val="single" w:sz="2" w:space="0" w:color="auto"/>
          </w:divBdr>
        </w:div>
        <w:div w:id="196165343">
          <w:marLeft w:val="0"/>
          <w:marRight w:val="0"/>
          <w:marTop w:val="0"/>
          <w:marBottom w:val="0"/>
          <w:divBdr>
            <w:top w:val="single" w:sz="2" w:space="0" w:color="auto"/>
            <w:left w:val="single" w:sz="2" w:space="0" w:color="auto"/>
            <w:bottom w:val="single" w:sz="2" w:space="0" w:color="auto"/>
            <w:right w:val="single" w:sz="2" w:space="0" w:color="auto"/>
          </w:divBdr>
          <w:divsChild>
            <w:div w:id="1855339785">
              <w:marLeft w:val="0"/>
              <w:marRight w:val="0"/>
              <w:marTop w:val="0"/>
              <w:marBottom w:val="0"/>
              <w:divBdr>
                <w:top w:val="single" w:sz="2" w:space="0" w:color="auto"/>
                <w:left w:val="single" w:sz="2" w:space="0" w:color="auto"/>
                <w:bottom w:val="single" w:sz="2" w:space="0" w:color="auto"/>
                <w:right w:val="single" w:sz="2" w:space="0" w:color="auto"/>
              </w:divBdr>
              <w:divsChild>
                <w:div w:id="6986233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93088964">
          <w:marLeft w:val="0"/>
          <w:marRight w:val="0"/>
          <w:marTop w:val="0"/>
          <w:marBottom w:val="0"/>
          <w:divBdr>
            <w:top w:val="single" w:sz="2" w:space="0" w:color="auto"/>
            <w:left w:val="single" w:sz="2" w:space="0" w:color="auto"/>
            <w:bottom w:val="single" w:sz="2" w:space="0" w:color="auto"/>
            <w:right w:val="single" w:sz="2" w:space="0" w:color="auto"/>
          </w:divBdr>
          <w:divsChild>
            <w:div w:id="101190834">
              <w:marLeft w:val="0"/>
              <w:marRight w:val="0"/>
              <w:marTop w:val="0"/>
              <w:marBottom w:val="0"/>
              <w:divBdr>
                <w:top w:val="single" w:sz="2" w:space="0" w:color="auto"/>
                <w:left w:val="single" w:sz="2" w:space="0" w:color="auto"/>
                <w:bottom w:val="single" w:sz="2" w:space="0" w:color="auto"/>
                <w:right w:val="single" w:sz="2" w:space="0" w:color="auto"/>
              </w:divBdr>
              <w:divsChild>
                <w:div w:id="1534521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40325293">
          <w:marLeft w:val="0"/>
          <w:marRight w:val="0"/>
          <w:marTop w:val="0"/>
          <w:marBottom w:val="0"/>
          <w:divBdr>
            <w:top w:val="single" w:sz="2" w:space="0" w:color="auto"/>
            <w:left w:val="single" w:sz="2" w:space="0" w:color="auto"/>
            <w:bottom w:val="single" w:sz="2" w:space="0" w:color="auto"/>
            <w:right w:val="single" w:sz="2" w:space="0" w:color="auto"/>
          </w:divBdr>
        </w:div>
        <w:div w:id="1220172524">
          <w:marLeft w:val="0"/>
          <w:marRight w:val="0"/>
          <w:marTop w:val="0"/>
          <w:marBottom w:val="0"/>
          <w:divBdr>
            <w:top w:val="single" w:sz="2" w:space="0" w:color="auto"/>
            <w:left w:val="single" w:sz="2" w:space="0" w:color="auto"/>
            <w:bottom w:val="single" w:sz="2" w:space="0" w:color="auto"/>
            <w:right w:val="single" w:sz="2" w:space="0" w:color="auto"/>
          </w:divBdr>
        </w:div>
        <w:div w:id="1498688314">
          <w:marLeft w:val="0"/>
          <w:marRight w:val="0"/>
          <w:marTop w:val="0"/>
          <w:marBottom w:val="0"/>
          <w:divBdr>
            <w:top w:val="single" w:sz="2" w:space="0" w:color="auto"/>
            <w:left w:val="single" w:sz="2" w:space="0" w:color="auto"/>
            <w:bottom w:val="single" w:sz="2" w:space="0" w:color="auto"/>
            <w:right w:val="single" w:sz="2" w:space="0" w:color="auto"/>
          </w:divBdr>
          <w:divsChild>
            <w:div w:id="373240628">
              <w:marLeft w:val="0"/>
              <w:marRight w:val="0"/>
              <w:marTop w:val="0"/>
              <w:marBottom w:val="0"/>
              <w:divBdr>
                <w:top w:val="single" w:sz="2" w:space="0" w:color="auto"/>
                <w:left w:val="single" w:sz="2" w:space="0" w:color="auto"/>
                <w:bottom w:val="single" w:sz="2" w:space="0" w:color="auto"/>
                <w:right w:val="single" w:sz="2" w:space="0" w:color="auto"/>
              </w:divBdr>
              <w:divsChild>
                <w:div w:id="9330515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99676833">
          <w:marLeft w:val="0"/>
          <w:marRight w:val="0"/>
          <w:marTop w:val="0"/>
          <w:marBottom w:val="0"/>
          <w:divBdr>
            <w:top w:val="single" w:sz="2" w:space="0" w:color="auto"/>
            <w:left w:val="single" w:sz="2" w:space="0" w:color="auto"/>
            <w:bottom w:val="single" w:sz="2" w:space="0" w:color="auto"/>
            <w:right w:val="single" w:sz="2" w:space="0" w:color="auto"/>
          </w:divBdr>
          <w:divsChild>
            <w:div w:id="480655747">
              <w:marLeft w:val="0"/>
              <w:marRight w:val="0"/>
              <w:marTop w:val="0"/>
              <w:marBottom w:val="0"/>
              <w:divBdr>
                <w:top w:val="single" w:sz="2" w:space="0" w:color="auto"/>
                <w:left w:val="single" w:sz="2" w:space="0" w:color="auto"/>
                <w:bottom w:val="single" w:sz="2" w:space="0" w:color="auto"/>
                <w:right w:val="single" w:sz="2" w:space="0" w:color="auto"/>
              </w:divBdr>
              <w:divsChild>
                <w:div w:id="18795073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00332710">
          <w:marLeft w:val="0"/>
          <w:marRight w:val="0"/>
          <w:marTop w:val="0"/>
          <w:marBottom w:val="0"/>
          <w:divBdr>
            <w:top w:val="single" w:sz="2" w:space="0" w:color="auto"/>
            <w:left w:val="single" w:sz="2" w:space="0" w:color="auto"/>
            <w:bottom w:val="single" w:sz="2" w:space="0" w:color="auto"/>
            <w:right w:val="single" w:sz="2" w:space="0" w:color="auto"/>
          </w:divBdr>
          <w:divsChild>
            <w:div w:id="1533304721">
              <w:marLeft w:val="0"/>
              <w:marRight w:val="0"/>
              <w:marTop w:val="0"/>
              <w:marBottom w:val="0"/>
              <w:divBdr>
                <w:top w:val="single" w:sz="2" w:space="0" w:color="auto"/>
                <w:left w:val="single" w:sz="2" w:space="0" w:color="auto"/>
                <w:bottom w:val="single" w:sz="2" w:space="0" w:color="auto"/>
                <w:right w:val="single" w:sz="2" w:space="0" w:color="auto"/>
              </w:divBdr>
              <w:divsChild>
                <w:div w:id="13967343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10551362">
          <w:marLeft w:val="0"/>
          <w:marRight w:val="0"/>
          <w:marTop w:val="0"/>
          <w:marBottom w:val="0"/>
          <w:divBdr>
            <w:top w:val="single" w:sz="2" w:space="0" w:color="auto"/>
            <w:left w:val="single" w:sz="2" w:space="0" w:color="auto"/>
            <w:bottom w:val="single" w:sz="2" w:space="0" w:color="auto"/>
            <w:right w:val="single" w:sz="2" w:space="0" w:color="auto"/>
          </w:divBdr>
        </w:div>
      </w:divsChild>
    </w:div>
    <w:div w:id="710765363">
      <w:bodyDiv w:val="1"/>
      <w:marLeft w:val="0"/>
      <w:marRight w:val="0"/>
      <w:marTop w:val="0"/>
      <w:marBottom w:val="0"/>
      <w:divBdr>
        <w:top w:val="none" w:sz="0" w:space="0" w:color="auto"/>
        <w:left w:val="none" w:sz="0" w:space="0" w:color="auto"/>
        <w:bottom w:val="none" w:sz="0" w:space="0" w:color="auto"/>
        <w:right w:val="none" w:sz="0" w:space="0" w:color="auto"/>
      </w:divBdr>
    </w:div>
    <w:div w:id="838077471">
      <w:bodyDiv w:val="1"/>
      <w:marLeft w:val="0"/>
      <w:marRight w:val="0"/>
      <w:marTop w:val="0"/>
      <w:marBottom w:val="0"/>
      <w:divBdr>
        <w:top w:val="none" w:sz="0" w:space="0" w:color="auto"/>
        <w:left w:val="none" w:sz="0" w:space="0" w:color="auto"/>
        <w:bottom w:val="none" w:sz="0" w:space="0" w:color="auto"/>
        <w:right w:val="none" w:sz="0" w:space="0" w:color="auto"/>
      </w:divBdr>
    </w:div>
    <w:div w:id="908074822">
      <w:bodyDiv w:val="1"/>
      <w:marLeft w:val="0"/>
      <w:marRight w:val="0"/>
      <w:marTop w:val="0"/>
      <w:marBottom w:val="0"/>
      <w:divBdr>
        <w:top w:val="none" w:sz="0" w:space="0" w:color="auto"/>
        <w:left w:val="none" w:sz="0" w:space="0" w:color="auto"/>
        <w:bottom w:val="none" w:sz="0" w:space="0" w:color="auto"/>
        <w:right w:val="none" w:sz="0" w:space="0" w:color="auto"/>
      </w:divBdr>
    </w:div>
    <w:div w:id="1528300579">
      <w:bodyDiv w:val="1"/>
      <w:marLeft w:val="0"/>
      <w:marRight w:val="0"/>
      <w:marTop w:val="0"/>
      <w:marBottom w:val="0"/>
      <w:divBdr>
        <w:top w:val="none" w:sz="0" w:space="0" w:color="auto"/>
        <w:left w:val="none" w:sz="0" w:space="0" w:color="auto"/>
        <w:bottom w:val="none" w:sz="0" w:space="0" w:color="auto"/>
        <w:right w:val="none" w:sz="0" w:space="0" w:color="auto"/>
      </w:divBdr>
      <w:divsChild>
        <w:div w:id="278487320">
          <w:marLeft w:val="0"/>
          <w:marRight w:val="0"/>
          <w:marTop w:val="0"/>
          <w:marBottom w:val="0"/>
          <w:divBdr>
            <w:top w:val="single" w:sz="2" w:space="0" w:color="auto"/>
            <w:left w:val="single" w:sz="2" w:space="0" w:color="auto"/>
            <w:bottom w:val="single" w:sz="2" w:space="0" w:color="auto"/>
            <w:right w:val="single" w:sz="2" w:space="0" w:color="auto"/>
          </w:divBdr>
        </w:div>
        <w:div w:id="916327048">
          <w:marLeft w:val="0"/>
          <w:marRight w:val="0"/>
          <w:marTop w:val="0"/>
          <w:marBottom w:val="0"/>
          <w:divBdr>
            <w:top w:val="single" w:sz="2" w:space="0" w:color="auto"/>
            <w:left w:val="single" w:sz="2" w:space="0" w:color="auto"/>
            <w:bottom w:val="single" w:sz="2" w:space="0" w:color="auto"/>
            <w:right w:val="single" w:sz="2" w:space="0" w:color="auto"/>
          </w:divBdr>
          <w:divsChild>
            <w:div w:id="1081290006">
              <w:marLeft w:val="0"/>
              <w:marRight w:val="0"/>
              <w:marTop w:val="0"/>
              <w:marBottom w:val="0"/>
              <w:divBdr>
                <w:top w:val="single" w:sz="2" w:space="0" w:color="auto"/>
                <w:left w:val="single" w:sz="2" w:space="0" w:color="auto"/>
                <w:bottom w:val="single" w:sz="2" w:space="0" w:color="auto"/>
                <w:right w:val="single" w:sz="2" w:space="0" w:color="auto"/>
              </w:divBdr>
              <w:divsChild>
                <w:div w:id="6908838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71598688">
          <w:marLeft w:val="0"/>
          <w:marRight w:val="0"/>
          <w:marTop w:val="0"/>
          <w:marBottom w:val="0"/>
          <w:divBdr>
            <w:top w:val="single" w:sz="2" w:space="0" w:color="auto"/>
            <w:left w:val="single" w:sz="2" w:space="0" w:color="auto"/>
            <w:bottom w:val="single" w:sz="2" w:space="0" w:color="auto"/>
            <w:right w:val="single" w:sz="2" w:space="0" w:color="auto"/>
          </w:divBdr>
          <w:divsChild>
            <w:div w:id="1836993162">
              <w:marLeft w:val="0"/>
              <w:marRight w:val="0"/>
              <w:marTop w:val="0"/>
              <w:marBottom w:val="0"/>
              <w:divBdr>
                <w:top w:val="single" w:sz="2" w:space="0" w:color="auto"/>
                <w:left w:val="single" w:sz="2" w:space="0" w:color="auto"/>
                <w:bottom w:val="single" w:sz="2" w:space="0" w:color="auto"/>
                <w:right w:val="single" w:sz="2" w:space="0" w:color="auto"/>
              </w:divBdr>
              <w:divsChild>
                <w:div w:id="20887692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91636919">
          <w:marLeft w:val="0"/>
          <w:marRight w:val="0"/>
          <w:marTop w:val="0"/>
          <w:marBottom w:val="0"/>
          <w:divBdr>
            <w:top w:val="single" w:sz="2" w:space="0" w:color="auto"/>
            <w:left w:val="single" w:sz="2" w:space="0" w:color="auto"/>
            <w:bottom w:val="single" w:sz="2" w:space="0" w:color="auto"/>
            <w:right w:val="single" w:sz="2" w:space="0" w:color="auto"/>
          </w:divBdr>
        </w:div>
        <w:div w:id="1045250457">
          <w:marLeft w:val="0"/>
          <w:marRight w:val="0"/>
          <w:marTop w:val="0"/>
          <w:marBottom w:val="0"/>
          <w:divBdr>
            <w:top w:val="single" w:sz="2" w:space="0" w:color="auto"/>
            <w:left w:val="single" w:sz="2" w:space="0" w:color="auto"/>
            <w:bottom w:val="single" w:sz="2" w:space="0" w:color="auto"/>
            <w:right w:val="single" w:sz="2" w:space="0" w:color="auto"/>
          </w:divBdr>
          <w:divsChild>
            <w:div w:id="1647783374">
              <w:marLeft w:val="0"/>
              <w:marRight w:val="0"/>
              <w:marTop w:val="0"/>
              <w:marBottom w:val="0"/>
              <w:divBdr>
                <w:top w:val="single" w:sz="2" w:space="0" w:color="auto"/>
                <w:left w:val="single" w:sz="2" w:space="0" w:color="auto"/>
                <w:bottom w:val="single" w:sz="2" w:space="0" w:color="auto"/>
                <w:right w:val="single" w:sz="2" w:space="0" w:color="auto"/>
              </w:divBdr>
              <w:divsChild>
                <w:div w:id="12554774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19295126">
          <w:marLeft w:val="0"/>
          <w:marRight w:val="0"/>
          <w:marTop w:val="0"/>
          <w:marBottom w:val="0"/>
          <w:divBdr>
            <w:top w:val="single" w:sz="2" w:space="0" w:color="auto"/>
            <w:left w:val="single" w:sz="2" w:space="0" w:color="auto"/>
            <w:bottom w:val="single" w:sz="2" w:space="0" w:color="auto"/>
            <w:right w:val="single" w:sz="2" w:space="0" w:color="auto"/>
          </w:divBdr>
          <w:divsChild>
            <w:div w:id="767891790">
              <w:marLeft w:val="0"/>
              <w:marRight w:val="0"/>
              <w:marTop w:val="0"/>
              <w:marBottom w:val="0"/>
              <w:divBdr>
                <w:top w:val="single" w:sz="2" w:space="0" w:color="auto"/>
                <w:left w:val="single" w:sz="2" w:space="0" w:color="auto"/>
                <w:bottom w:val="single" w:sz="2" w:space="0" w:color="auto"/>
                <w:right w:val="single" w:sz="2" w:space="0" w:color="auto"/>
              </w:divBdr>
              <w:divsChild>
                <w:div w:id="6122452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07749650">
          <w:marLeft w:val="0"/>
          <w:marRight w:val="0"/>
          <w:marTop w:val="0"/>
          <w:marBottom w:val="0"/>
          <w:divBdr>
            <w:top w:val="single" w:sz="2" w:space="0" w:color="auto"/>
            <w:left w:val="single" w:sz="2" w:space="0" w:color="auto"/>
            <w:bottom w:val="single" w:sz="2" w:space="0" w:color="auto"/>
            <w:right w:val="single" w:sz="2" w:space="0" w:color="auto"/>
          </w:divBdr>
        </w:div>
        <w:div w:id="1977947675">
          <w:marLeft w:val="0"/>
          <w:marRight w:val="0"/>
          <w:marTop w:val="0"/>
          <w:marBottom w:val="0"/>
          <w:divBdr>
            <w:top w:val="single" w:sz="2" w:space="0" w:color="auto"/>
            <w:left w:val="single" w:sz="2" w:space="0" w:color="auto"/>
            <w:bottom w:val="single" w:sz="2" w:space="0" w:color="auto"/>
            <w:right w:val="single" w:sz="2" w:space="0" w:color="auto"/>
          </w:divBdr>
        </w:div>
        <w:div w:id="2009744257">
          <w:marLeft w:val="0"/>
          <w:marRight w:val="0"/>
          <w:marTop w:val="0"/>
          <w:marBottom w:val="0"/>
          <w:divBdr>
            <w:top w:val="single" w:sz="2" w:space="0" w:color="auto"/>
            <w:left w:val="single" w:sz="2" w:space="0" w:color="auto"/>
            <w:bottom w:val="single" w:sz="2" w:space="0" w:color="auto"/>
            <w:right w:val="single" w:sz="2" w:space="0" w:color="auto"/>
          </w:divBdr>
          <w:divsChild>
            <w:div w:id="1106850169">
              <w:marLeft w:val="0"/>
              <w:marRight w:val="0"/>
              <w:marTop w:val="0"/>
              <w:marBottom w:val="0"/>
              <w:divBdr>
                <w:top w:val="single" w:sz="2" w:space="0" w:color="auto"/>
                <w:left w:val="single" w:sz="2" w:space="0" w:color="auto"/>
                <w:bottom w:val="single" w:sz="2" w:space="0" w:color="auto"/>
                <w:right w:val="single" w:sz="2" w:space="0" w:color="auto"/>
              </w:divBdr>
              <w:divsChild>
                <w:div w:id="20415860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67681616">
          <w:marLeft w:val="0"/>
          <w:marRight w:val="0"/>
          <w:marTop w:val="0"/>
          <w:marBottom w:val="0"/>
          <w:divBdr>
            <w:top w:val="single" w:sz="2" w:space="0" w:color="auto"/>
            <w:left w:val="single" w:sz="2" w:space="0" w:color="auto"/>
            <w:bottom w:val="single" w:sz="2" w:space="0" w:color="auto"/>
            <w:right w:val="single" w:sz="2" w:space="0" w:color="auto"/>
          </w:divBdr>
          <w:divsChild>
            <w:div w:id="1255550949">
              <w:marLeft w:val="0"/>
              <w:marRight w:val="0"/>
              <w:marTop w:val="0"/>
              <w:marBottom w:val="0"/>
              <w:divBdr>
                <w:top w:val="single" w:sz="2" w:space="0" w:color="auto"/>
                <w:left w:val="single" w:sz="2" w:space="0" w:color="auto"/>
                <w:bottom w:val="single" w:sz="2" w:space="0" w:color="auto"/>
                <w:right w:val="single" w:sz="2" w:space="0" w:color="auto"/>
              </w:divBdr>
              <w:divsChild>
                <w:div w:id="2318176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48473682">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15188007">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bit.ly/thinkpairsharestrategy" TargetMode="External"/><Relationship Id="rId26" Type="http://schemas.openxmlformats.org/officeDocument/2006/relationships/hyperlink" Target="https://educationstandards.nsw.edu.au/" TargetMode="External"/><Relationship Id="rId3" Type="http://schemas.openxmlformats.org/officeDocument/2006/relationships/customXml" Target="../customXml/item3.xml"/><Relationship Id="rId21" Type="http://schemas.openxmlformats.org/officeDocument/2006/relationships/hyperlink" Target="https://bit.ly/supportingstrategie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curriculum.nsw.edu.au/learning-areas/mathematics/mathematics-k-10-2022/content/stage-5/fa24d5bd5b" TargetMode="External"/><Relationship Id="rId2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curriculum.nsw.edu.au/learning-areas/mathematics/mathematics-extension-1-11-12-2024/assessment" TargetMode="External"/><Relationship Id="rId29"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extension-1-11-12-2024/overview" TargetMode="External"/><Relationship Id="rId24" Type="http://schemas.openxmlformats.org/officeDocument/2006/relationships/hyperlink" Target="https://bit.ly/exitticketstrategy" TargetMode="Externa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education.nsw.gov.au/teaching-and-learning/curriculum/mathematics/planning-programming-and-assessing-mathematics-7-10/mathematics-7-10-units" TargetMode="External"/><Relationship Id="rId28" Type="http://schemas.openxmlformats.org/officeDocument/2006/relationships/hyperlink" Target="https://curriculum.nsw.edu.au/learning-areas/mathematics/mathematics-extension-1-11-12-2024/overview" TargetMode="External"/><Relationship Id="rId10" Type="http://schemas.openxmlformats.org/officeDocument/2006/relationships/endnotes" Target="endnotes.xml"/><Relationship Id="rId19" Type="http://schemas.openxmlformats.org/officeDocument/2006/relationships/hyperlink" Target="https://bit.ly/posepausepouncebounce"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bit.ly/fadedexamplesstrategy" TargetMode="External"/><Relationship Id="rId27" Type="http://schemas.openxmlformats.org/officeDocument/2006/relationships/hyperlink" Target="https://curriculum.nsw.edu.au/" TargetMode="External"/><Relationship Id="rId30" Type="http://schemas.openxmlformats.org/officeDocument/2006/relationships/image" Target="media/image1.png"/><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3" ma:contentTypeDescription="Create a new document." ma:contentTypeScope="" ma:versionID="43f8a59b8e5ca9ad3f29793840de2e32">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07e9681c851172880266641ac38a7037"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d94be99-a0f6-44e7-93d1-7f56be2e14d5">
      <Terms xmlns="http://schemas.microsoft.com/office/infopath/2007/PartnerControls"/>
    </lcf76f155ced4ddcb4097134ff3c332f>
    <TaxCatchAll xmlns="8c6f0761-0ef4-4d3b-8fe8-3b60dff82ea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556E27-E7EE-4FEB-9077-02C1A34333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E3A076-9CB4-4844-8A09-DF9E6D31F34D}">
  <ds:schemaRefs>
    <ds:schemaRef ds:uri="http://www.w3.org/XML/1998/namespace"/>
    <ds:schemaRef ds:uri="http://purl.org/dc/terms/"/>
    <ds:schemaRef ds:uri="http://schemas.openxmlformats.org/package/2006/metadata/core-properties"/>
    <ds:schemaRef ds:uri="http://schemas.microsoft.com/office/2006/metadata/properties"/>
    <ds:schemaRef ds:uri="http://purl.org/dc/elements/1.1/"/>
    <ds:schemaRef ds:uri="0d94be99-a0f6-44e7-93d1-7f56be2e14d5"/>
    <ds:schemaRef ds:uri="http://schemas.microsoft.com/office/2006/documentManagement/types"/>
    <ds:schemaRef ds:uri="http://schemas.microsoft.com/office/infopath/2007/PartnerControls"/>
    <ds:schemaRef ds:uri="8c6f0761-0ef4-4d3b-8fe8-3b60dff82ea3"/>
    <ds:schemaRef ds:uri="http://purl.org/dc/dcmitype/"/>
  </ds:schemaRefs>
</ds:datastoreItem>
</file>

<file path=customXml/itemProps3.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4.xml><?xml version="1.0" encoding="utf-8"?>
<ds:datastoreItem xmlns:ds="http://schemas.openxmlformats.org/officeDocument/2006/customXml" ds:itemID="{00EC4F27-1516-4835-8C2A-0EEEE9A6EBB7}">
  <ds:schemaRefs>
    <ds:schemaRef ds:uri="http://schemas.microsoft.com/sharepoint/v3/contenttype/forms"/>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135</TotalTime>
  <Pages>23</Pages>
  <Words>3398</Words>
  <Characters>22431</Characters>
  <Application>Microsoft Office Word</Application>
  <DocSecurity>0</DocSecurity>
  <Lines>830</Lines>
  <Paragraphs>538</Paragraphs>
  <ScaleCrop>false</ScaleCrop>
  <HeadingPairs>
    <vt:vector size="2" baseType="variant">
      <vt:variant>
        <vt:lpstr>Title</vt:lpstr>
      </vt:variant>
      <vt:variant>
        <vt:i4>1</vt:i4>
      </vt:variant>
    </vt:vector>
  </HeadingPairs>
  <TitlesOfParts>
    <vt:vector size="1" baseType="lpstr">
      <vt:lpstr>Unit 2, lesson 4 – Finding coefficients and the constant term – Mathematics Extension</vt:lpstr>
    </vt:vector>
  </TitlesOfParts>
  <Manager/>
  <Company>NSW Department of Education</Company>
  <LinksUpToDate>false</LinksUpToDate>
  <CharactersWithSpaces>25291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2, lesson 4 – Finding coefficients and the constant term – Mathematics Extension</dc:title>
  <dc:subject/>
  <dc:creator>NSW Department of Education</dc:creator>
  <cp:keywords/>
  <dc:description/>
  <cp:lastPrinted>2019-10-01T00:42:00Z</cp:lastPrinted>
  <dcterms:created xsi:type="dcterms:W3CDTF">2025-07-22T22:33:00Z</dcterms:created>
  <dcterms:modified xsi:type="dcterms:W3CDTF">2026-05-12T04:34:00Z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8c4ba2d238ae35d99e7c17927dac0ff13d011516bc184f032add5a9375a0c949</vt:lpwstr>
  </property>
  <property fmtid="{D5CDD505-2E9C-101B-9397-08002B2CF9AE}" pid="16" name="Order">
    <vt:r8>4450600</vt:r8>
  </property>
  <property fmtid="{D5CDD505-2E9C-101B-9397-08002B2CF9AE}" pid="17" name="xd_Signature">
    <vt:bool>false</vt:bool>
  </property>
  <property fmtid="{D5CDD505-2E9C-101B-9397-08002B2CF9AE}" pid="18" name="xd_ProgID">
    <vt:lpwstr/>
  </property>
  <property fmtid="{D5CDD505-2E9C-101B-9397-08002B2CF9AE}" pid="19" name="TemplateUrl">
    <vt:lpwstr/>
  </property>
</Properties>
</file>