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25F94988" w:rsidR="053C4FF3" w:rsidRPr="00F63959" w:rsidRDefault="00F30FAE" w:rsidP="00F63959">
      <w:pPr>
        <w:pStyle w:val="Heading1"/>
      </w:pPr>
      <w:r>
        <w:t>Permutations and combinations</w:t>
      </w:r>
    </w:p>
    <w:p w14:paraId="410DE5AB" w14:textId="77777777" w:rsidR="008E47A8" w:rsidRPr="008E47A8" w:rsidRDefault="008E47A8" w:rsidP="00E447E5">
      <w:r w:rsidRPr="008E47A8">
        <w:t xml:space="preserve">Students discuss the differences between permutations and combinations, then categorise problems based on these concepts. They create a flow chart to determine which strategy to use and test its effectiveness with a range of problems. </w:t>
      </w:r>
    </w:p>
    <w:p w14:paraId="531BF1E6" w14:textId="75862DA3" w:rsidR="00A51D10" w:rsidRPr="00CE6CDC" w:rsidRDefault="00A51D10" w:rsidP="001B161A">
      <w:pPr>
        <w:pStyle w:val="Heading2"/>
      </w:pPr>
      <w:r>
        <w:t>Learning intention</w:t>
      </w:r>
    </w:p>
    <w:p w14:paraId="721BD8C5" w14:textId="3A39CF0F" w:rsidR="00A51D10" w:rsidRDefault="00F30FAE" w:rsidP="00102D25">
      <w:pPr>
        <w:pStyle w:val="ListBullet"/>
        <w:rPr>
          <w:lang w:eastAsia="zh-CN"/>
        </w:rPr>
      </w:pPr>
      <w:r>
        <w:rPr>
          <w:lang w:eastAsia="zh-CN"/>
        </w:rPr>
        <w:t xml:space="preserve">To understand when to </w:t>
      </w:r>
      <w:r w:rsidR="00A05B23">
        <w:rPr>
          <w:lang w:eastAsia="zh-CN"/>
        </w:rPr>
        <w:t>use permutations or combinations when solving a problem.</w:t>
      </w:r>
    </w:p>
    <w:p w14:paraId="31580410" w14:textId="77777777" w:rsidR="00A51D10" w:rsidRDefault="00A51D10" w:rsidP="001B161A">
      <w:pPr>
        <w:pStyle w:val="Heading2"/>
      </w:pPr>
      <w:r>
        <w:t>Success criteria</w:t>
      </w:r>
    </w:p>
    <w:p w14:paraId="685DDC3C" w14:textId="0E135F3F" w:rsidR="00A51D10" w:rsidRDefault="00D01CAE" w:rsidP="00165B83">
      <w:pPr>
        <w:pStyle w:val="ListBullet"/>
      </w:pPr>
      <w:r>
        <w:t xml:space="preserve">I can </w:t>
      </w:r>
      <w:r w:rsidR="00A05B23">
        <w:t xml:space="preserve">identify when </w:t>
      </w:r>
      <w:r w:rsidR="00EC02F8">
        <w:t>to use a permutation.</w:t>
      </w:r>
    </w:p>
    <w:p w14:paraId="228EA04C" w14:textId="280CA7D4" w:rsidR="00D01CAE" w:rsidRDefault="00D01CAE" w:rsidP="00D01CAE">
      <w:pPr>
        <w:pStyle w:val="ListBullet"/>
      </w:pPr>
      <w:r>
        <w:t xml:space="preserve">I can </w:t>
      </w:r>
      <w:r w:rsidR="00EC02F8">
        <w:t xml:space="preserve">identify when to use a combination. </w:t>
      </w:r>
    </w:p>
    <w:p w14:paraId="7E3D0551" w14:textId="6F1492EB" w:rsidR="00EE3475" w:rsidRDefault="00D01CAE" w:rsidP="003102C3">
      <w:pPr>
        <w:pStyle w:val="ListBullet"/>
      </w:pPr>
      <w:r>
        <w:t xml:space="preserve">I can </w:t>
      </w:r>
      <w:r w:rsidR="00EC02F8">
        <w:t xml:space="preserve">explain what </w:t>
      </w:r>
      <w:r w:rsidR="006567D2">
        <w:t xml:space="preserve">components of a question indicate a certain strategy. </w:t>
      </w:r>
    </w:p>
    <w:p w14:paraId="094D8DFC" w14:textId="77777777" w:rsidR="00037146" w:rsidRDefault="0065481F" w:rsidP="003102C3">
      <w:pPr>
        <w:pStyle w:val="ListBullet"/>
      </w:pPr>
      <w:r>
        <w:t>I can find the probability of a</w:t>
      </w:r>
      <w:r w:rsidR="008E06AC">
        <w:t xml:space="preserve">n outcome using permutations </w:t>
      </w:r>
      <w:r w:rsidR="004372A8">
        <w:t>or</w:t>
      </w:r>
      <w:r w:rsidR="008E06AC">
        <w:t xml:space="preserve"> combinations.</w:t>
      </w:r>
    </w:p>
    <w:p w14:paraId="032BF82D" w14:textId="77777777" w:rsidR="00037146" w:rsidRDefault="00037146">
      <w:pPr>
        <w:suppressAutoHyphens w:val="0"/>
        <w:spacing w:after="0" w:line="276" w:lineRule="auto"/>
      </w:pPr>
      <w:r>
        <w:br w:type="page"/>
      </w:r>
    </w:p>
    <w:p w14:paraId="48DC7D4F" w14:textId="7314C045" w:rsidR="00037146" w:rsidRDefault="00022989" w:rsidP="001B161A">
      <w:pPr>
        <w:pStyle w:val="Heading2"/>
      </w:pPr>
      <w:r>
        <w:lastRenderedPageBreak/>
        <w:t>O</w:t>
      </w:r>
      <w:r w:rsidR="00037146">
        <w:t>utcomes</w:t>
      </w:r>
    </w:p>
    <w:p w14:paraId="4DC02AEC" w14:textId="77777777" w:rsidR="00037146" w:rsidRPr="00E863D8" w:rsidRDefault="00037146" w:rsidP="00037146">
      <w:r>
        <w:t>A student:</w:t>
      </w:r>
    </w:p>
    <w:p w14:paraId="603B8DCD" w14:textId="50CD0C47" w:rsidR="00037146" w:rsidRPr="00920369" w:rsidRDefault="00037146" w:rsidP="00037146">
      <w:pPr>
        <w:pStyle w:val="ListBullet"/>
        <w:tabs>
          <w:tab w:val="num" w:pos="567"/>
        </w:tabs>
      </w:pPr>
      <w:r w:rsidRPr="00920369">
        <w:t>develops understanding and fluency in mathematics through exploring and connecting</w:t>
      </w:r>
      <w:r>
        <w:t xml:space="preserve"> </w:t>
      </w:r>
      <w:r w:rsidRPr="00920369">
        <w:t xml:space="preserve">mathematical concepts, choosing and applying mathematical techniques to solve problems, and communicating their thinking and reasoning coherently and clearly </w:t>
      </w:r>
      <w:r w:rsidRPr="00D51538">
        <w:rPr>
          <w:b/>
          <w:bCs/>
        </w:rPr>
        <w:t>MAO-WM-01</w:t>
      </w:r>
    </w:p>
    <w:p w14:paraId="67BBEB27" w14:textId="77777777" w:rsidR="00037146" w:rsidRPr="00AB761D" w:rsidRDefault="00037146" w:rsidP="00037146">
      <w:pPr>
        <w:pStyle w:val="ListBullet"/>
        <w:tabs>
          <w:tab w:val="num" w:pos="567"/>
        </w:tabs>
      </w:pPr>
      <w:r w:rsidRPr="00920369">
        <w:t>uses permutations</w:t>
      </w:r>
      <w:r w:rsidRPr="00AB761D">
        <w:t xml:space="preserve"> and combinations to solve problems involving counting, ordering and probability </w:t>
      </w:r>
      <w:r w:rsidRPr="00AB761D">
        <w:rPr>
          <w:b/>
          <w:bCs/>
        </w:rPr>
        <w:t>ME1-11-04</w:t>
      </w:r>
    </w:p>
    <w:p w14:paraId="2F3936C6" w14:textId="77777777" w:rsidR="00037146" w:rsidRDefault="00037146" w:rsidP="001B161A">
      <w:pPr>
        <w:pStyle w:val="Heading2"/>
      </w:pPr>
      <w:r>
        <w:t>Content</w:t>
      </w:r>
    </w:p>
    <w:p w14:paraId="40F70A38" w14:textId="77777777" w:rsidR="00037146" w:rsidRPr="003B5955" w:rsidRDefault="00037146" w:rsidP="001B161A">
      <w:pPr>
        <w:pStyle w:val="Heading3"/>
      </w:pPr>
      <w:r>
        <w:t>Permutations and combinations</w:t>
      </w:r>
    </w:p>
    <w:p w14:paraId="604FDA56" w14:textId="77777777" w:rsidR="00037146" w:rsidRPr="00920369" w:rsidRDefault="00037146" w:rsidP="00037146">
      <w:pPr>
        <w:pStyle w:val="ListBullet"/>
        <w:tabs>
          <w:tab w:val="num" w:pos="567"/>
        </w:tabs>
      </w:pPr>
      <w:r>
        <w:t xml:space="preserve">Solve </w:t>
      </w:r>
      <w:r w:rsidRPr="00920369">
        <w:t>problems involving both permutations and combinations, including problems which require consideration of cases</w:t>
      </w:r>
    </w:p>
    <w:p w14:paraId="727806D5" w14:textId="77777777" w:rsidR="00037146" w:rsidRDefault="00037146" w:rsidP="00037146">
      <w:pPr>
        <w:pStyle w:val="ListBullet"/>
        <w:tabs>
          <w:tab w:val="num" w:pos="567"/>
        </w:tabs>
      </w:pPr>
      <w:r w:rsidRPr="00920369">
        <w:t>Solve</w:t>
      </w:r>
      <w:r>
        <w:t xml:space="preserve"> probability problems involving permutations and combinations</w:t>
      </w:r>
    </w:p>
    <w:p w14:paraId="01AB014F" w14:textId="58D78166" w:rsidR="00037146" w:rsidRDefault="00037146" w:rsidP="00037146">
      <w:pPr>
        <w:pStyle w:val="Imageattributioncaption"/>
      </w:pPr>
      <w:hyperlink r:id="rId8" w:history="1">
        <w:r w:rsidRPr="00F041B9">
          <w:rPr>
            <w:rStyle w:val="Hyperlink"/>
            <w:lang w:val="en-US"/>
          </w:rPr>
          <w:t xml:space="preserve">Mathematics Extension 1 </w:t>
        </w:r>
        <w:r w:rsidRPr="00F041B9">
          <w:rPr>
            <w:rStyle w:val="Hyperlink"/>
          </w:rPr>
          <w:t>11–12</w:t>
        </w:r>
        <w:r w:rsidRPr="00F041B9">
          <w:rPr>
            <w:rStyle w:val="Hyperlink"/>
            <w:lang w:val="en-US"/>
          </w:rPr>
          <w:t xml:space="preserve"> Syllabus</w:t>
        </w:r>
      </w:hyperlink>
      <w:r w:rsidRPr="3178F743">
        <w:rPr>
          <w:rFonts w:eastAsia="Arial"/>
          <w:color w:val="000000" w:themeColor="text1"/>
          <w:szCs w:val="22"/>
          <w:lang w:val="en-US"/>
        </w:rPr>
        <w:t xml:space="preserve"> </w:t>
      </w:r>
      <w:r>
        <w:t>© NSW Education Standards Authority (NESA) for and on behalf of the Crown in right of the State of New South Wales, 2024.</w:t>
      </w:r>
    </w:p>
    <w:p w14:paraId="5A492561" w14:textId="77777777" w:rsidR="0065481F" w:rsidRDefault="0065481F" w:rsidP="003102C3">
      <w:pPr>
        <w:pStyle w:val="ListBullet"/>
        <w:sectPr w:rsidR="0065481F" w:rsidSect="00F63959">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1018D05A" w14:textId="5FA8F637" w:rsidR="003377DF" w:rsidRDefault="003377DF" w:rsidP="003377DF">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F041B9">
        <w:t>l</w:t>
      </w:r>
      <w:r>
        <w:t>esson summary</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2700"/>
        <w:gridCol w:w="4580"/>
        <w:gridCol w:w="3641"/>
        <w:gridCol w:w="3641"/>
      </w:tblGrid>
      <w:tr w:rsidR="00D56D4A" w14:paraId="1BC3BB9F" w14:textId="77777777" w:rsidTr="09AC1D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20ADC863" w14:textId="05F6B1E7" w:rsidR="00D56D4A" w:rsidRDefault="00D56D4A" w:rsidP="00BB21DF">
            <w:pPr>
              <w:spacing w:line="276" w:lineRule="auto"/>
            </w:pPr>
            <w:r>
              <w:t>Section</w:t>
            </w:r>
          </w:p>
        </w:tc>
        <w:tc>
          <w:tcPr>
            <w:tcW w:w="4580" w:type="dxa"/>
          </w:tcPr>
          <w:p w14:paraId="45ED31BE" w14:textId="4781F76F" w:rsidR="00D56D4A" w:rsidRDefault="00D56D4A" w:rsidP="00BB21DF">
            <w:pPr>
              <w:spacing w:line="276" w:lineRule="auto"/>
              <w:cnfStyle w:val="100000000000" w:firstRow="1" w:lastRow="0" w:firstColumn="0" w:lastColumn="0" w:oddVBand="0" w:evenVBand="0" w:oddHBand="0" w:evenHBand="0" w:firstRowFirstColumn="0" w:firstRowLastColumn="0" w:lastRowFirstColumn="0" w:lastRowLastColumn="0"/>
            </w:pPr>
            <w:r>
              <w:t>Summary of activity</w:t>
            </w:r>
          </w:p>
        </w:tc>
        <w:tc>
          <w:tcPr>
            <w:tcW w:w="3641" w:type="dxa"/>
          </w:tcPr>
          <w:p w14:paraId="379A0D35" w14:textId="55A373B3" w:rsidR="00D56D4A" w:rsidRDefault="00D56D4A" w:rsidP="00BB21DF">
            <w:pPr>
              <w:spacing w:line="276" w:lineRule="auto"/>
              <w:cnfStyle w:val="100000000000" w:firstRow="1" w:lastRow="0" w:firstColumn="0" w:lastColumn="0" w:oddVBand="0" w:evenVBand="0" w:oddHBand="0" w:evenHBand="0" w:firstRowFirstColumn="0" w:firstRowLastColumn="0" w:lastRowFirstColumn="0" w:lastRowLastColumn="0"/>
            </w:pPr>
            <w:r>
              <w:t>Teaching strateg</w:t>
            </w:r>
            <w:r w:rsidR="00022989">
              <w:t>ies</w:t>
            </w:r>
          </w:p>
        </w:tc>
        <w:tc>
          <w:tcPr>
            <w:tcW w:w="3641" w:type="dxa"/>
          </w:tcPr>
          <w:p w14:paraId="2BF97329" w14:textId="4752F965" w:rsidR="00D56D4A" w:rsidRDefault="00D56D4A" w:rsidP="00BB21DF">
            <w:pPr>
              <w:spacing w:line="276" w:lineRule="auto"/>
              <w:cnfStyle w:val="100000000000" w:firstRow="1" w:lastRow="0" w:firstColumn="0" w:lastColumn="0" w:oddVBand="0" w:evenVBand="0" w:oddHBand="0" w:evenHBand="0" w:firstRowFirstColumn="0" w:firstRowLastColumn="0" w:lastRowFirstColumn="0" w:lastRowLastColumn="0"/>
            </w:pPr>
            <w:r>
              <w:t>Teaching points</w:t>
            </w:r>
          </w:p>
        </w:tc>
      </w:tr>
      <w:tr w:rsidR="00D56D4A" w14:paraId="4AAACBAF" w14:textId="77777777" w:rsidTr="09AC1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3F01806E" w14:textId="5C30462C" w:rsidR="00D56D4A" w:rsidRDefault="7D3347C2" w:rsidP="00BB21DF">
            <w:pPr>
              <w:spacing w:line="276" w:lineRule="auto"/>
            </w:pPr>
            <w:r>
              <w:t>Activat</w:t>
            </w:r>
            <w:r w:rsidR="007508B2">
              <w:t>ing</w:t>
            </w:r>
            <w:r>
              <w:t xml:space="preserve"> prior knowledge</w:t>
            </w:r>
          </w:p>
        </w:tc>
        <w:tc>
          <w:tcPr>
            <w:tcW w:w="4580" w:type="dxa"/>
          </w:tcPr>
          <w:p w14:paraId="37A8C23F" w14:textId="44F7DC66" w:rsidR="00D56D4A" w:rsidRDefault="00203AD8" w:rsidP="00BB21DF">
            <w:pPr>
              <w:spacing w:line="276" w:lineRule="auto"/>
              <w:cnfStyle w:val="000000100000" w:firstRow="0" w:lastRow="0" w:firstColumn="0" w:lastColumn="0" w:oddVBand="0" w:evenVBand="0" w:oddHBand="1" w:evenHBand="0" w:firstRowFirstColumn="0" w:firstRowLastColumn="0" w:lastRowFirstColumn="0" w:lastRowLastColumn="0"/>
            </w:pPr>
            <w:r>
              <w:t xml:space="preserve">Use slide </w:t>
            </w:r>
            <w:r w:rsidR="00051C7A">
              <w:t xml:space="preserve">4 of the PowerPoint to discuss where permutations and combinations exist within the game of </w:t>
            </w:r>
            <w:r w:rsidR="003D4E4D">
              <w:t>W</w:t>
            </w:r>
            <w:r w:rsidR="00051C7A">
              <w:t>ordle.</w:t>
            </w:r>
          </w:p>
        </w:tc>
        <w:tc>
          <w:tcPr>
            <w:tcW w:w="3641" w:type="dxa"/>
          </w:tcPr>
          <w:p w14:paraId="6030ACE6" w14:textId="1FE3048F" w:rsidR="00D56D4A" w:rsidRDefault="00051C7A" w:rsidP="00BB21DF">
            <w:pPr>
              <w:spacing w:line="276" w:lineRule="auto"/>
              <w:cnfStyle w:val="000000100000" w:firstRow="0" w:lastRow="0" w:firstColumn="0" w:lastColumn="0" w:oddVBand="0" w:evenVBand="0" w:oddHBand="1" w:evenHBand="0" w:firstRowFirstColumn="0" w:firstRowLastColumn="0" w:lastRowFirstColumn="0" w:lastRowLastColumn="0"/>
            </w:pPr>
            <w:r>
              <w:t>Think-Pair-Share</w:t>
            </w:r>
          </w:p>
        </w:tc>
        <w:tc>
          <w:tcPr>
            <w:tcW w:w="3641" w:type="dxa"/>
          </w:tcPr>
          <w:p w14:paraId="4665CE5E" w14:textId="2A3EAF1E" w:rsidR="00D56D4A" w:rsidRDefault="0050074D" w:rsidP="00BB21DF">
            <w:pPr>
              <w:spacing w:line="276" w:lineRule="auto"/>
              <w:cnfStyle w:val="000000100000" w:firstRow="0" w:lastRow="0" w:firstColumn="0" w:lastColumn="0" w:oddVBand="0" w:evenVBand="0" w:oddHBand="1" w:evenHBand="0" w:firstRowFirstColumn="0" w:firstRowLastColumn="0" w:lastRowFirstColumn="0" w:lastRowLastColumn="0"/>
            </w:pPr>
            <w:r>
              <w:t>Gauge student</w:t>
            </w:r>
            <w:r w:rsidR="00BB21DF">
              <w:t>’</w:t>
            </w:r>
            <w:r>
              <w:t xml:space="preserve">s ability to recognise where permutations and combinations exist in the </w:t>
            </w:r>
            <w:r w:rsidR="0069668B">
              <w:t>real world</w:t>
            </w:r>
            <w:r>
              <w:t xml:space="preserve">. </w:t>
            </w:r>
          </w:p>
        </w:tc>
      </w:tr>
      <w:tr w:rsidR="00D56D4A" w14:paraId="342CE91E" w14:textId="77777777" w:rsidTr="09AC1D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1554C2C2" w14:textId="0495A9D5" w:rsidR="00D56D4A" w:rsidRDefault="00726F82" w:rsidP="00BB21DF">
            <w:pPr>
              <w:spacing w:before="100" w:line="276" w:lineRule="auto"/>
            </w:pPr>
            <w:r>
              <w:t>Connecting learning</w:t>
            </w:r>
          </w:p>
        </w:tc>
        <w:tc>
          <w:tcPr>
            <w:tcW w:w="4580" w:type="dxa"/>
          </w:tcPr>
          <w:p w14:paraId="460155DC" w14:textId="7B1A2676" w:rsidR="00EC57BC" w:rsidRDefault="00947B08" w:rsidP="00BB21DF">
            <w:pPr>
              <w:spacing w:line="276" w:lineRule="auto"/>
              <w:cnfStyle w:val="000000010000" w:firstRow="0" w:lastRow="0" w:firstColumn="0" w:lastColumn="0" w:oddVBand="0" w:evenVBand="0" w:oddHBand="0" w:evenHBand="1" w:firstRowFirstColumn="0" w:firstRowLastColumn="0" w:lastRowFirstColumn="0" w:lastRowLastColumn="0"/>
            </w:pPr>
            <w:r>
              <w:t>Use slide 6 to d</w:t>
            </w:r>
            <w:r w:rsidR="0050074D">
              <w:t>iscuss the difference between perm</w:t>
            </w:r>
            <w:r w:rsidR="00EC57BC">
              <w:t xml:space="preserve">utations and combinations. </w:t>
            </w:r>
          </w:p>
          <w:p w14:paraId="1CA7EAC1" w14:textId="0C59C047" w:rsidR="00CA2A11" w:rsidRDefault="00EC57BC" w:rsidP="00BB21DF">
            <w:pPr>
              <w:spacing w:line="276" w:lineRule="auto"/>
              <w:cnfStyle w:val="000000010000" w:firstRow="0" w:lastRow="0" w:firstColumn="0" w:lastColumn="0" w:oddVBand="0" w:evenVBand="0" w:oddHBand="0" w:evenHBand="1" w:firstRowFirstColumn="0" w:firstRowLastColumn="0" w:lastRowFirstColumn="0" w:lastRowLastColumn="0"/>
            </w:pPr>
            <w:r>
              <w:t xml:space="preserve">Display slide </w:t>
            </w:r>
            <w:r w:rsidR="005F036A">
              <w:t>7</w:t>
            </w:r>
            <w:r>
              <w:t xml:space="preserve"> to show the </w:t>
            </w:r>
            <w:r w:rsidR="00014464">
              <w:t>‘</w:t>
            </w:r>
            <w:r>
              <w:t>Approaching questions scaffold</w:t>
            </w:r>
            <w:r w:rsidR="002F49A5">
              <w:t>’</w:t>
            </w:r>
            <w:r>
              <w:t xml:space="preserve"> and refer to the ‘Understand’ section</w:t>
            </w:r>
            <w:r w:rsidR="00CA2A11">
              <w:t xml:space="preserve"> and identify key terms</w:t>
            </w:r>
            <w:r>
              <w:t xml:space="preserve">. </w:t>
            </w:r>
          </w:p>
          <w:p w14:paraId="6FC03935" w14:textId="63C1CB7A" w:rsidR="005C19F2" w:rsidRDefault="00EC57BC" w:rsidP="00BB21DF">
            <w:pPr>
              <w:spacing w:line="276" w:lineRule="auto"/>
              <w:cnfStyle w:val="000000010000" w:firstRow="0" w:lastRow="0" w:firstColumn="0" w:lastColumn="0" w:oddVBand="0" w:evenVBand="0" w:oddHBand="0" w:evenHBand="1" w:firstRowFirstColumn="0" w:firstRowLastColumn="0" w:lastRowFirstColumn="0" w:lastRowLastColumn="0"/>
            </w:pPr>
            <w:r>
              <w:t xml:space="preserve">Use </w:t>
            </w:r>
            <w:hyperlink w:anchor="_Appendix_A" w:history="1">
              <w:r w:rsidRPr="001C5705">
                <w:rPr>
                  <w:rStyle w:val="Hyperlink"/>
                  <w:szCs w:val="24"/>
                </w:rPr>
                <w:t>Appendix A</w:t>
              </w:r>
            </w:hyperlink>
            <w:r>
              <w:t xml:space="preserve"> for students to </w:t>
            </w:r>
            <w:r w:rsidR="005C19F2">
              <w:t xml:space="preserve">classify the cards, discussing when groups disagree. </w:t>
            </w:r>
          </w:p>
        </w:tc>
        <w:tc>
          <w:tcPr>
            <w:tcW w:w="3641" w:type="dxa"/>
          </w:tcPr>
          <w:p w14:paraId="111C2118" w14:textId="79089467" w:rsidR="0005747B" w:rsidRDefault="0005747B" w:rsidP="00BB21DF">
            <w:pPr>
              <w:spacing w:line="276" w:lineRule="auto"/>
              <w:cnfStyle w:val="000000010000" w:firstRow="0" w:lastRow="0" w:firstColumn="0" w:lastColumn="0" w:oddVBand="0" w:evenVBand="0" w:oddHBand="0" w:evenHBand="1" w:firstRowFirstColumn="0" w:firstRowLastColumn="0" w:lastRowFirstColumn="0" w:lastRowLastColumn="0"/>
            </w:pPr>
            <w:r>
              <w:t>Visibly random groups</w:t>
            </w:r>
          </w:p>
          <w:p w14:paraId="3C5F90F4" w14:textId="6D49C013" w:rsidR="002B3DFE" w:rsidRDefault="0005747B" w:rsidP="00BB21DF">
            <w:pPr>
              <w:spacing w:line="276" w:lineRule="auto"/>
              <w:cnfStyle w:val="000000010000" w:firstRow="0" w:lastRow="0" w:firstColumn="0" w:lastColumn="0" w:oddVBand="0" w:evenVBand="0" w:oddHBand="0" w:evenHBand="1" w:firstRowFirstColumn="0" w:firstRowLastColumn="0" w:lastRowFirstColumn="0" w:lastRowLastColumn="0"/>
            </w:pPr>
            <w:r>
              <w:t>Vertical non-permanent surfaces</w:t>
            </w:r>
          </w:p>
        </w:tc>
        <w:tc>
          <w:tcPr>
            <w:tcW w:w="3641" w:type="dxa"/>
          </w:tcPr>
          <w:p w14:paraId="3948AD4B" w14:textId="008A089D" w:rsidR="00D56D4A" w:rsidRDefault="00BB21DF" w:rsidP="00BB21DF">
            <w:pPr>
              <w:spacing w:line="276" w:lineRule="auto"/>
              <w:cnfStyle w:val="000000010000" w:firstRow="0" w:lastRow="0" w:firstColumn="0" w:lastColumn="0" w:oddVBand="0" w:evenVBand="0" w:oddHBand="0" w:evenHBand="1" w:firstRowFirstColumn="0" w:firstRowLastColumn="0" w:lastRowFirstColumn="0" w:lastRowLastColumn="0"/>
            </w:pPr>
            <w:r>
              <w:t xml:space="preserve">Students summarise the topic by deciphering which strategy to use to approach each type of question and what words in questions </w:t>
            </w:r>
            <w:r w:rsidR="0069668B">
              <w:t>lead</w:t>
            </w:r>
            <w:r>
              <w:t xml:space="preserve"> them to use that strategy.</w:t>
            </w:r>
          </w:p>
        </w:tc>
      </w:tr>
      <w:tr w:rsidR="004372A8" w14:paraId="09B7A3DC" w14:textId="77777777" w:rsidTr="09AC1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5265DD6F" w14:textId="27970316" w:rsidR="004372A8" w:rsidRDefault="004372A8" w:rsidP="00BB21DF">
            <w:pPr>
              <w:spacing w:before="100" w:line="276" w:lineRule="auto"/>
            </w:pPr>
            <w:r>
              <w:t>Releasing responsibility</w:t>
            </w:r>
          </w:p>
        </w:tc>
        <w:tc>
          <w:tcPr>
            <w:tcW w:w="4580" w:type="dxa"/>
          </w:tcPr>
          <w:p w14:paraId="28ECD653" w14:textId="711F8156" w:rsidR="004372A8" w:rsidRDefault="00F36413" w:rsidP="00BB21DF">
            <w:pPr>
              <w:spacing w:line="276" w:lineRule="auto"/>
              <w:cnfStyle w:val="000000100000" w:firstRow="0" w:lastRow="0" w:firstColumn="0" w:lastColumn="0" w:oddVBand="0" w:evenVBand="0" w:oddHBand="1" w:evenHBand="0" w:firstRowFirstColumn="0" w:firstRowLastColumn="0" w:lastRowFirstColumn="0" w:lastRowLastColumn="0"/>
            </w:pPr>
            <w:r>
              <w:t>Have students then create a flow chart to help identify which mathematical concept they would use to solve the problem.</w:t>
            </w:r>
            <w:r w:rsidR="001C5705">
              <w:t xml:space="preserve"> Students test their flow chart using </w:t>
            </w:r>
            <w:r w:rsidR="00656695">
              <w:br/>
            </w:r>
            <w:hyperlink w:anchor="_Appendix_A" w:history="1">
              <w:r w:rsidR="001C5705" w:rsidRPr="001C5705">
                <w:rPr>
                  <w:rStyle w:val="Hyperlink"/>
                  <w:szCs w:val="24"/>
                </w:rPr>
                <w:t>Appendix A</w:t>
              </w:r>
            </w:hyperlink>
            <w:r w:rsidR="001C5705">
              <w:t xml:space="preserve"> again and solve the problems.</w:t>
            </w:r>
          </w:p>
        </w:tc>
        <w:tc>
          <w:tcPr>
            <w:tcW w:w="3641" w:type="dxa"/>
          </w:tcPr>
          <w:p w14:paraId="1BF5CD0E" w14:textId="56FE99FD" w:rsidR="004372A8" w:rsidRDefault="007D53E7" w:rsidP="00BB21DF">
            <w:pPr>
              <w:spacing w:line="276" w:lineRule="auto"/>
              <w:cnfStyle w:val="000000100000" w:firstRow="0" w:lastRow="0" w:firstColumn="0" w:lastColumn="0" w:oddVBand="0" w:evenVBand="0" w:oddHBand="1" w:evenHBand="0" w:firstRowFirstColumn="0" w:firstRowLastColumn="0" w:lastRowFirstColumn="0" w:lastRowLastColumn="0"/>
            </w:pPr>
            <w:r>
              <w:t>Flow chart</w:t>
            </w:r>
          </w:p>
          <w:p w14:paraId="3FC8645C" w14:textId="77777777" w:rsidR="00CD7B90" w:rsidRDefault="00CD7B90" w:rsidP="00CD7B90">
            <w:pPr>
              <w:spacing w:line="276" w:lineRule="auto"/>
              <w:cnfStyle w:val="000000100000" w:firstRow="0" w:lastRow="0" w:firstColumn="0" w:lastColumn="0" w:oddVBand="0" w:evenVBand="0" w:oddHBand="1" w:evenHBand="0" w:firstRowFirstColumn="0" w:firstRowLastColumn="0" w:lastRowFirstColumn="0" w:lastRowLastColumn="0"/>
            </w:pPr>
            <w:r>
              <w:t>Visibly random groups</w:t>
            </w:r>
          </w:p>
          <w:p w14:paraId="05BEE1D6" w14:textId="77777777" w:rsidR="00CD7B90" w:rsidRDefault="00CD7B90" w:rsidP="00CD7B90">
            <w:pPr>
              <w:spacing w:line="276" w:lineRule="auto"/>
              <w:cnfStyle w:val="000000100000" w:firstRow="0" w:lastRow="0" w:firstColumn="0" w:lastColumn="0" w:oddVBand="0" w:evenVBand="0" w:oddHBand="1" w:evenHBand="0" w:firstRowFirstColumn="0" w:firstRowLastColumn="0" w:lastRowFirstColumn="0" w:lastRowLastColumn="0"/>
            </w:pPr>
            <w:r>
              <w:t>Vertical non-permanent surfaces</w:t>
            </w:r>
          </w:p>
          <w:p w14:paraId="20E6F051" w14:textId="39DA1486" w:rsidR="00CD7B90" w:rsidRDefault="00E40E69" w:rsidP="00BB21DF">
            <w:pPr>
              <w:spacing w:line="276" w:lineRule="auto"/>
              <w:cnfStyle w:val="000000100000" w:firstRow="0" w:lastRow="0" w:firstColumn="0" w:lastColumn="0" w:oddVBand="0" w:evenVBand="0" w:oddHBand="1" w:evenHBand="0" w:firstRowFirstColumn="0" w:firstRowLastColumn="0" w:lastRowFirstColumn="0" w:lastRowLastColumn="0"/>
            </w:pPr>
            <w:r>
              <w:t>TAG feedback</w:t>
            </w:r>
          </w:p>
        </w:tc>
        <w:tc>
          <w:tcPr>
            <w:tcW w:w="3641" w:type="dxa"/>
          </w:tcPr>
          <w:p w14:paraId="569E15D0" w14:textId="6ECCDC58" w:rsidR="004372A8" w:rsidRDefault="00545587" w:rsidP="00BB21DF">
            <w:pPr>
              <w:spacing w:line="276" w:lineRule="auto"/>
              <w:cnfStyle w:val="000000100000" w:firstRow="0" w:lastRow="0" w:firstColumn="0" w:lastColumn="0" w:oddVBand="0" w:evenVBand="0" w:oddHBand="1" w:evenHBand="0" w:firstRowFirstColumn="0" w:firstRowLastColumn="0" w:lastRowFirstColumn="0" w:lastRowLastColumn="0"/>
            </w:pPr>
            <w:r>
              <w:t>Students document their thinking to be able to use in the future.</w:t>
            </w:r>
          </w:p>
        </w:tc>
      </w:tr>
      <w:tr w:rsidR="00D56D4A" w14:paraId="2316F2F2" w14:textId="77777777" w:rsidTr="09AC1D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39F7F9B1" w14:textId="470DFCDC" w:rsidR="00D56D4A" w:rsidRDefault="00726F82" w:rsidP="00BB21DF">
            <w:pPr>
              <w:spacing w:before="100" w:line="276" w:lineRule="auto"/>
            </w:pPr>
            <w:r>
              <w:t>Independent practice</w:t>
            </w:r>
          </w:p>
        </w:tc>
        <w:tc>
          <w:tcPr>
            <w:tcW w:w="4580" w:type="dxa"/>
          </w:tcPr>
          <w:p w14:paraId="7932D450" w14:textId="4016C1B9" w:rsidR="00D56D4A" w:rsidRDefault="005C19F2" w:rsidP="00BB21DF">
            <w:pPr>
              <w:spacing w:line="276" w:lineRule="auto"/>
              <w:cnfStyle w:val="000000010000" w:firstRow="0" w:lastRow="0" w:firstColumn="0" w:lastColumn="0" w:oddVBand="0" w:evenVBand="0" w:oddHBand="0" w:evenHBand="1" w:firstRowFirstColumn="0" w:firstRowLastColumn="0" w:lastRowFirstColumn="0" w:lastRowLastColumn="0"/>
            </w:pPr>
            <w:r>
              <w:t xml:space="preserve">Students </w:t>
            </w:r>
            <w:r w:rsidR="00F36413">
              <w:t xml:space="preserve">use their flow chart to solve </w:t>
            </w:r>
            <w:r w:rsidR="001C5705">
              <w:t xml:space="preserve">harder </w:t>
            </w:r>
            <w:r w:rsidR="00F36413">
              <w:t xml:space="preserve">problems in </w:t>
            </w:r>
            <w:hyperlink w:anchor="_Appendix_B" w:history="1">
              <w:r w:rsidR="00F36413" w:rsidRPr="001C5705">
                <w:rPr>
                  <w:rStyle w:val="Hyperlink"/>
                  <w:szCs w:val="24"/>
                </w:rPr>
                <w:t>Appendix B</w:t>
              </w:r>
            </w:hyperlink>
            <w:r w:rsidR="00F36413">
              <w:t>,</w:t>
            </w:r>
            <w:r w:rsidR="001C5705">
              <w:t xml:space="preserve"> and adjust their flow chart accordingly.</w:t>
            </w:r>
            <w:r w:rsidR="00F36413">
              <w:t xml:space="preserve"> </w:t>
            </w:r>
          </w:p>
        </w:tc>
        <w:tc>
          <w:tcPr>
            <w:tcW w:w="3641" w:type="dxa"/>
          </w:tcPr>
          <w:p w14:paraId="1A0B1CC5" w14:textId="77777777" w:rsidR="002B3DFE" w:rsidRDefault="002B3DFE" w:rsidP="00BB21DF">
            <w:pPr>
              <w:spacing w:line="276" w:lineRule="auto"/>
              <w:cnfStyle w:val="000000010000" w:firstRow="0" w:lastRow="0" w:firstColumn="0" w:lastColumn="0" w:oddVBand="0" w:evenVBand="0" w:oddHBand="0" w:evenHBand="1" w:firstRowFirstColumn="0" w:firstRowLastColumn="0" w:lastRowFirstColumn="0" w:lastRowLastColumn="0"/>
            </w:pPr>
            <w:r>
              <w:t>Visibly random groups</w:t>
            </w:r>
          </w:p>
          <w:p w14:paraId="375B674A" w14:textId="77777777" w:rsidR="002B3DFE" w:rsidRDefault="002B3DFE" w:rsidP="00BB21DF">
            <w:pPr>
              <w:spacing w:line="276" w:lineRule="auto"/>
              <w:cnfStyle w:val="000000010000" w:firstRow="0" w:lastRow="0" w:firstColumn="0" w:lastColumn="0" w:oddVBand="0" w:evenVBand="0" w:oddHBand="0" w:evenHBand="1" w:firstRowFirstColumn="0" w:firstRowLastColumn="0" w:lastRowFirstColumn="0" w:lastRowLastColumn="0"/>
            </w:pPr>
            <w:r>
              <w:t>Vertical non-permanent surfaces</w:t>
            </w:r>
          </w:p>
          <w:p w14:paraId="2E07F92D" w14:textId="688C22EA" w:rsidR="00D56D4A" w:rsidRDefault="002B3DFE" w:rsidP="00BB21DF">
            <w:pPr>
              <w:spacing w:line="276"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3641" w:type="dxa"/>
          </w:tcPr>
          <w:p w14:paraId="02EEED6C" w14:textId="62FD5E47" w:rsidR="00D56D4A" w:rsidRDefault="00BB21DF" w:rsidP="00BB21DF">
            <w:pPr>
              <w:spacing w:line="276" w:lineRule="auto"/>
              <w:cnfStyle w:val="000000010000" w:firstRow="0" w:lastRow="0" w:firstColumn="0" w:lastColumn="0" w:oddVBand="0" w:evenVBand="0" w:oddHBand="0" w:evenHBand="1" w:firstRowFirstColumn="0" w:firstRowLastColumn="0" w:lastRowFirstColumn="0" w:lastRowLastColumn="0"/>
            </w:pPr>
            <w:r>
              <w:t xml:space="preserve">Students apply their knowledge to </w:t>
            </w:r>
            <w:r w:rsidR="00545587">
              <w:t>problems that may involve both permutations and combinations to solve.</w:t>
            </w:r>
          </w:p>
        </w:tc>
      </w:tr>
    </w:tbl>
    <w:p w14:paraId="4432ACB1" w14:textId="77777777" w:rsidR="00D56D4A" w:rsidRPr="00D56D4A" w:rsidRDefault="00D56D4A" w:rsidP="09AC1D10">
      <w:pPr>
        <w:pStyle w:val="ListBullet"/>
        <w:ind w:left="0" w:firstLine="0"/>
        <w:sectPr w:rsidR="00D56D4A" w:rsidRPr="00D56D4A" w:rsidSect="00081D1D">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03FB87A2" w:rsidR="00F40DC4" w:rsidRPr="003C2AC4" w:rsidRDefault="00F40DC4" w:rsidP="00F40DC4">
      <w:pPr>
        <w:pStyle w:val="FeatureBox2"/>
      </w:pPr>
      <w:r>
        <w:t xml:space="preserve">Please use the associated PowerPoint </w:t>
      </w:r>
      <w:r w:rsidR="008E06AC">
        <w:rPr>
          <w:i/>
          <w:iCs/>
        </w:rPr>
        <w:t>Permutations and combinations</w:t>
      </w:r>
      <w:r w:rsidR="603E3D54">
        <w:t xml:space="preserve"> </w:t>
      </w:r>
      <w:r>
        <w:t>to display images in this lesson.</w:t>
      </w:r>
      <w:r w:rsidR="00125383">
        <w:t xml:space="preserve"> </w:t>
      </w:r>
    </w:p>
    <w:p w14:paraId="453957C7" w14:textId="637D0A57" w:rsidR="00D01CAE" w:rsidRDefault="00FD5257" w:rsidP="00587229">
      <w:pPr>
        <w:pStyle w:val="Heading3"/>
        <w:numPr>
          <w:ilvl w:val="2"/>
          <w:numId w:val="1"/>
        </w:numPr>
        <w:ind w:left="0"/>
      </w:pPr>
      <w:r>
        <w:t>Activat</w:t>
      </w:r>
      <w:r w:rsidR="00750834">
        <w:t>ing</w:t>
      </w:r>
      <w:r>
        <w:t xml:space="preserve"> prior knowledge</w:t>
      </w:r>
    </w:p>
    <w:p w14:paraId="12F6BBB8" w14:textId="6574AD5D" w:rsidR="005C14AC" w:rsidRDefault="00706715" w:rsidP="00A811BC">
      <w:pPr>
        <w:pStyle w:val="ListNumber"/>
        <w:numPr>
          <w:ilvl w:val="0"/>
          <w:numId w:val="5"/>
        </w:numPr>
      </w:pPr>
      <w:r>
        <w:t>Gather information by a</w:t>
      </w:r>
      <w:r w:rsidR="005C14AC">
        <w:t>sk</w:t>
      </w:r>
      <w:r>
        <w:t>ing</w:t>
      </w:r>
      <w:r w:rsidR="005C14AC">
        <w:t xml:space="preserve"> students if anyone has </w:t>
      </w:r>
      <w:r>
        <w:t>ever</w:t>
      </w:r>
      <w:r w:rsidR="005C14AC">
        <w:t xml:space="preserve"> played Wor</w:t>
      </w:r>
      <w:r w:rsidR="00E0696A">
        <w:t>dle</w:t>
      </w:r>
      <w:r w:rsidR="005C14AC">
        <w:t xml:space="preserve"> and </w:t>
      </w:r>
      <w:r w:rsidR="00702A02">
        <w:t>if they know how it is played</w:t>
      </w:r>
      <w:r w:rsidR="00E447E5">
        <w:t>.</w:t>
      </w:r>
    </w:p>
    <w:p w14:paraId="5F0D8387" w14:textId="5D35242D" w:rsidR="00F739E5" w:rsidRDefault="00F739E5" w:rsidP="00A811BC">
      <w:pPr>
        <w:pStyle w:val="ListNumber"/>
        <w:numPr>
          <w:ilvl w:val="0"/>
          <w:numId w:val="5"/>
        </w:numPr>
      </w:pPr>
      <w:r>
        <w:t xml:space="preserve">Display slide </w:t>
      </w:r>
      <w:r w:rsidR="00240C0E">
        <w:t>4</w:t>
      </w:r>
      <w:r>
        <w:t xml:space="preserve"> </w:t>
      </w:r>
      <w:r w:rsidR="002C7B25">
        <w:t>from</w:t>
      </w:r>
      <w:r>
        <w:t xml:space="preserve"> the PowerPoint, which shows </w:t>
      </w:r>
      <w:r w:rsidR="00E40D47">
        <w:t xml:space="preserve">a </w:t>
      </w:r>
      <w:r>
        <w:t xml:space="preserve">screenshot of the game </w:t>
      </w:r>
      <w:r w:rsidR="009E499E">
        <w:t>Wordle</w:t>
      </w:r>
      <w:r>
        <w:t>. A description of the game is given below.</w:t>
      </w:r>
    </w:p>
    <w:p w14:paraId="247BB793" w14:textId="4666EBCB" w:rsidR="00F739E5" w:rsidRDefault="00F739E5" w:rsidP="00CD1205">
      <w:pPr>
        <w:pStyle w:val="FeatureBox"/>
      </w:pPr>
      <w:r>
        <w:t xml:space="preserve">Wordle is a word puzzle game where the goal is to guess a hidden 5-letter word within 6 attempts. </w:t>
      </w:r>
      <w:r w:rsidR="00BA382B">
        <w:t>After a word is guessed</w:t>
      </w:r>
      <w:r w:rsidR="00C53CB9">
        <w:t>,</w:t>
      </w:r>
      <w:r w:rsidR="00BA382B">
        <w:t xml:space="preserve"> f</w:t>
      </w:r>
      <w:r>
        <w:t>eedback is given with</w:t>
      </w:r>
      <w:r w:rsidR="00BA382B">
        <w:t xml:space="preserve"> the following</w:t>
      </w:r>
      <w:r>
        <w:t xml:space="preserve"> colours</w:t>
      </w:r>
      <w:r w:rsidR="00BA382B">
        <w:t>:</w:t>
      </w:r>
    </w:p>
    <w:p w14:paraId="393E3A99" w14:textId="7B22F434" w:rsidR="00F739E5" w:rsidRDefault="00F739E5" w:rsidP="001B161A">
      <w:pPr>
        <w:pStyle w:val="FeatureBox"/>
        <w:numPr>
          <w:ilvl w:val="0"/>
          <w:numId w:val="53"/>
        </w:numPr>
        <w:ind w:left="567" w:hanging="567"/>
      </w:pPr>
      <w:r>
        <w:t>Green</w:t>
      </w:r>
      <w:r w:rsidR="0008673A">
        <w:t xml:space="preserve"> indicates</w:t>
      </w:r>
      <w:r>
        <w:t xml:space="preserve"> </w:t>
      </w:r>
      <w:r w:rsidR="0008673A">
        <w:t>t</w:t>
      </w:r>
      <w:r>
        <w:t>he letter is correct and in the right position.</w:t>
      </w:r>
    </w:p>
    <w:p w14:paraId="235AE244" w14:textId="06FF5E3D" w:rsidR="00F739E5" w:rsidRDefault="00F739E5" w:rsidP="001B161A">
      <w:pPr>
        <w:pStyle w:val="FeatureBox"/>
        <w:numPr>
          <w:ilvl w:val="0"/>
          <w:numId w:val="53"/>
        </w:numPr>
        <w:ind w:left="567" w:hanging="567"/>
      </w:pPr>
      <w:r>
        <w:t>Yellow</w:t>
      </w:r>
      <w:r w:rsidR="0008673A">
        <w:t xml:space="preserve"> indicates t</w:t>
      </w:r>
      <w:r>
        <w:t>he letter is correct but in the wrong position.</w:t>
      </w:r>
    </w:p>
    <w:p w14:paraId="70A706A5" w14:textId="58722D0F" w:rsidR="00F739E5" w:rsidRDefault="00F739E5" w:rsidP="001B161A">
      <w:pPr>
        <w:pStyle w:val="FeatureBox"/>
        <w:numPr>
          <w:ilvl w:val="0"/>
          <w:numId w:val="53"/>
        </w:numPr>
        <w:ind w:left="567" w:hanging="567"/>
      </w:pPr>
      <w:r>
        <w:t>Gray</w:t>
      </w:r>
      <w:r w:rsidR="0008673A">
        <w:t xml:space="preserve"> indicates </w:t>
      </w:r>
      <w:r w:rsidR="00852344">
        <w:t>t</w:t>
      </w:r>
      <w:r>
        <w:t>he letter is not in the word at all.</w:t>
      </w:r>
    </w:p>
    <w:p w14:paraId="4BDF56A9" w14:textId="16229E2A" w:rsidR="005C14AC" w:rsidRPr="005C14AC" w:rsidRDefault="005C14AC" w:rsidP="00A811BC">
      <w:pPr>
        <w:pStyle w:val="ListParagraph"/>
        <w:numPr>
          <w:ilvl w:val="0"/>
          <w:numId w:val="5"/>
        </w:numPr>
      </w:pPr>
      <w:r>
        <w:t>As a class</w:t>
      </w:r>
      <w:r w:rsidR="00BF7902">
        <w:t>,</w:t>
      </w:r>
      <w:r>
        <w:t xml:space="preserve"> play a game of Wordle from the NY Times website ‘</w:t>
      </w:r>
      <w:r w:rsidR="001B0801">
        <w:t>Wordle’ (</w:t>
      </w:r>
      <w:hyperlink r:id="rId14" w:history="1">
        <w:r w:rsidR="001B0801">
          <w:rPr>
            <w:rStyle w:val="Hyperlink"/>
          </w:rPr>
          <w:t>nytimes.com/games/wordle/</w:t>
        </w:r>
      </w:hyperlink>
      <w:r w:rsidR="001B0801">
        <w:t>)</w:t>
      </w:r>
      <w:r w:rsidR="00B24095">
        <w:t>.</w:t>
      </w:r>
      <w:r w:rsidR="001B0801">
        <w:t xml:space="preserve"> </w:t>
      </w:r>
    </w:p>
    <w:p w14:paraId="4A00D2B6" w14:textId="21BB61BC" w:rsidR="00F739E5" w:rsidRDefault="00F739E5" w:rsidP="00A811BC">
      <w:pPr>
        <w:pStyle w:val="ListNumber"/>
        <w:numPr>
          <w:ilvl w:val="0"/>
          <w:numId w:val="5"/>
        </w:numPr>
      </w:pPr>
      <w:r>
        <w:t xml:space="preserve">In a Think-Pair-Share </w:t>
      </w:r>
      <w:r w:rsidR="002A3AE6" w:rsidRPr="002A3AE6">
        <w:t>(</w:t>
      </w:r>
      <w:hyperlink r:id="rId15" w:tgtFrame="_blank" w:history="1">
        <w:r w:rsidR="002A3AE6" w:rsidRPr="002A3AE6">
          <w:rPr>
            <w:rStyle w:val="Hyperlink"/>
          </w:rPr>
          <w:t>bit.ly/thinkpairsharestrategy</w:t>
        </w:r>
      </w:hyperlink>
      <w:r w:rsidR="002A3AE6" w:rsidRPr="002A3AE6">
        <w:t>)</w:t>
      </w:r>
      <w:r w:rsidR="00F4100F">
        <w:t xml:space="preserve"> </w:t>
      </w:r>
      <w:r w:rsidR="00706715">
        <w:t xml:space="preserve">check for understanding by </w:t>
      </w:r>
      <w:r>
        <w:t>ask</w:t>
      </w:r>
      <w:r w:rsidR="00706715">
        <w:t>ing</w:t>
      </w:r>
      <w:r>
        <w:t xml:space="preserve"> students:</w:t>
      </w:r>
    </w:p>
    <w:p w14:paraId="2861C85C" w14:textId="77777777" w:rsidR="00B24095" w:rsidRPr="00F4100F" w:rsidRDefault="00B24095" w:rsidP="00F4100F">
      <w:pPr>
        <w:pStyle w:val="ListBullet2"/>
      </w:pPr>
      <w:r w:rsidRPr="00F4100F">
        <w:t>Is the number of possible 5 letter words an example of a permutation or a combination?</w:t>
      </w:r>
    </w:p>
    <w:p w14:paraId="3452E639" w14:textId="7D454E02" w:rsidR="00F739E5" w:rsidRPr="00F4100F" w:rsidRDefault="00F739E5" w:rsidP="00F4100F">
      <w:pPr>
        <w:pStyle w:val="ListBullet2"/>
      </w:pPr>
      <w:r w:rsidRPr="00F4100F">
        <w:t xml:space="preserve">How do the yellow and green </w:t>
      </w:r>
      <w:r w:rsidR="005C64C4" w:rsidRPr="00F4100F">
        <w:t xml:space="preserve">letters </w:t>
      </w:r>
      <w:r w:rsidRPr="00F4100F">
        <w:t>relate to permutations and combinations?</w:t>
      </w:r>
    </w:p>
    <w:p w14:paraId="519A277F" w14:textId="77777777" w:rsidR="009C6186" w:rsidRDefault="009C6186">
      <w:pPr>
        <w:suppressAutoHyphens w:val="0"/>
        <w:spacing w:after="0" w:line="276" w:lineRule="auto"/>
      </w:pPr>
      <w:r>
        <w:br w:type="page"/>
      </w:r>
    </w:p>
    <w:p w14:paraId="6B56E38F" w14:textId="3012858C" w:rsidR="00F739E5" w:rsidRDefault="00F739E5" w:rsidP="00F739E5">
      <w:pPr>
        <w:pStyle w:val="FeatureBox"/>
      </w:pPr>
      <w:r>
        <w:lastRenderedPageBreak/>
        <w:t xml:space="preserve">Students may realise that the </w:t>
      </w:r>
      <w:r w:rsidR="00A86E07">
        <w:t xml:space="preserve">number of </w:t>
      </w:r>
      <w:r>
        <w:t>arrangement</w:t>
      </w:r>
      <w:r w:rsidR="00A86E07">
        <w:t>s of letters</w:t>
      </w:r>
      <w:r>
        <w:t xml:space="preserve"> </w:t>
      </w:r>
      <w:r w:rsidR="005C64C4">
        <w:t>in</w:t>
      </w:r>
      <w:r>
        <w:t xml:space="preserve"> the </w:t>
      </w:r>
      <w:r w:rsidR="00A86E07">
        <w:t xml:space="preserve">unknown </w:t>
      </w:r>
      <w:r>
        <w:t>word i</w:t>
      </w:r>
      <w:r w:rsidR="004E4D99">
        <w:t>s</w:t>
      </w:r>
      <w:r>
        <w:t xml:space="preserve"> a permutation</w:t>
      </w:r>
      <w:r w:rsidR="00DA6B13">
        <w:t>,</w:t>
      </w:r>
      <w:r>
        <w:t xml:space="preserve"> as the order does matter</w:t>
      </w:r>
      <w:r w:rsidR="00DA6B13">
        <w:t>,</w:t>
      </w:r>
      <w:r>
        <w:t xml:space="preserve"> to make a word.</w:t>
      </w:r>
    </w:p>
    <w:p w14:paraId="7F64D065" w14:textId="0D5478F5" w:rsidR="00F739E5" w:rsidRPr="005B6909" w:rsidRDefault="00F739E5" w:rsidP="00F739E5">
      <w:pPr>
        <w:pStyle w:val="FeatureBox"/>
      </w:pPr>
      <w:r>
        <w:t xml:space="preserve">The letters in yellow </w:t>
      </w:r>
      <w:r w:rsidR="00823B78">
        <w:t>indicate</w:t>
      </w:r>
      <w:r>
        <w:t xml:space="preserve"> if the letter is part of the combination needed to create the word, whereas the green is where </w:t>
      </w:r>
      <w:r w:rsidR="00A86E07">
        <w:t>the letter</w:t>
      </w:r>
      <w:r>
        <w:t xml:space="preserve"> exists in the permutation and once found may be considered as a restriction.</w:t>
      </w:r>
    </w:p>
    <w:p w14:paraId="74D134F6" w14:textId="42032B25" w:rsidR="006D7907" w:rsidRDefault="00726F82" w:rsidP="00587229">
      <w:pPr>
        <w:pStyle w:val="Heading3"/>
        <w:numPr>
          <w:ilvl w:val="2"/>
          <w:numId w:val="1"/>
        </w:numPr>
        <w:ind w:left="0"/>
      </w:pPr>
      <w:r>
        <w:t>Connecting learning</w:t>
      </w:r>
    </w:p>
    <w:p w14:paraId="5AE5AB65" w14:textId="57C05E7B" w:rsidR="006F788F" w:rsidRDefault="00B34FA0" w:rsidP="00A811BC">
      <w:pPr>
        <w:pStyle w:val="ListNumber"/>
        <w:numPr>
          <w:ilvl w:val="0"/>
          <w:numId w:val="7"/>
        </w:numPr>
      </w:pPr>
      <w:r>
        <w:t>Activate</w:t>
      </w:r>
      <w:r w:rsidR="00FB04DB">
        <w:t xml:space="preserve"> prior knowledge </w:t>
      </w:r>
      <w:r w:rsidR="005C64C4">
        <w:t xml:space="preserve">of the definitions of a permutation and combination </w:t>
      </w:r>
      <w:r w:rsidR="00FB04DB">
        <w:t xml:space="preserve">by </w:t>
      </w:r>
      <w:r w:rsidR="0019244A">
        <w:t xml:space="preserve">having students review their notes or by </w:t>
      </w:r>
      <w:r w:rsidR="00FB04DB">
        <w:t xml:space="preserve">displaying slide </w:t>
      </w:r>
      <w:r w:rsidR="00220489">
        <w:t>6</w:t>
      </w:r>
      <w:r w:rsidR="00FB04DB">
        <w:t xml:space="preserve"> of the PowerPoint.</w:t>
      </w:r>
    </w:p>
    <w:p w14:paraId="72A0ED7C" w14:textId="5A25100D" w:rsidR="00606114" w:rsidRDefault="00982B66" w:rsidP="00A811BC">
      <w:pPr>
        <w:pStyle w:val="ListNumber"/>
        <w:numPr>
          <w:ilvl w:val="0"/>
          <w:numId w:val="7"/>
        </w:numPr>
      </w:pPr>
      <w:r>
        <w:t>In a Think-Pair-Share, ask students what phrases or key words in a question might align to each of these definitions.</w:t>
      </w:r>
    </w:p>
    <w:p w14:paraId="0782AEEE" w14:textId="32345C47" w:rsidR="00982B66" w:rsidRDefault="00B03014" w:rsidP="00982B66">
      <w:pPr>
        <w:pStyle w:val="FeatureBox"/>
      </w:pPr>
      <w:r w:rsidRPr="00B03014">
        <w:t xml:space="preserve">During the class discussion, highlight key terms to help students distinguish between concepts </w:t>
      </w:r>
      <w:r w:rsidR="00E01A8E">
        <w:t>–</w:t>
      </w:r>
      <w:r w:rsidRPr="00B03014">
        <w:t xml:space="preserve"> for example, with permutations: emphasi</w:t>
      </w:r>
      <w:r w:rsidR="00F56A9E">
        <w:t>s</w:t>
      </w:r>
      <w:r w:rsidRPr="00B03014">
        <w:t xml:space="preserve">e </w:t>
      </w:r>
      <w:r w:rsidR="005B5DC4">
        <w:t xml:space="preserve">‘arrangement’, </w:t>
      </w:r>
      <w:r w:rsidR="00F56A9E">
        <w:t>‘</w:t>
      </w:r>
      <w:r w:rsidRPr="00B03014">
        <w:t>order matters</w:t>
      </w:r>
      <w:r w:rsidR="00F56A9E">
        <w:t>’</w:t>
      </w:r>
      <w:r w:rsidRPr="00B03014">
        <w:t>,</w:t>
      </w:r>
      <w:r w:rsidR="00784B52">
        <w:t xml:space="preserve"> ‘</w:t>
      </w:r>
      <w:r w:rsidRPr="00B03014">
        <w:t>line</w:t>
      </w:r>
      <w:r w:rsidR="00F56A9E">
        <w:t>’</w:t>
      </w:r>
      <w:r w:rsidRPr="00B03014">
        <w:t xml:space="preserve">, and </w:t>
      </w:r>
      <w:r w:rsidR="00F56A9E">
        <w:t>‘</w:t>
      </w:r>
      <w:r w:rsidRPr="00B03014">
        <w:t>circle</w:t>
      </w:r>
      <w:r w:rsidR="00F56A9E">
        <w:t>’</w:t>
      </w:r>
      <w:r w:rsidRPr="00B03014">
        <w:t>; for combinations: emphasi</w:t>
      </w:r>
      <w:r w:rsidR="00B164FE">
        <w:t>s</w:t>
      </w:r>
      <w:r w:rsidRPr="00B03014">
        <w:t xml:space="preserve">e </w:t>
      </w:r>
      <w:r w:rsidR="00B164FE">
        <w:t>‘</w:t>
      </w:r>
      <w:r w:rsidRPr="00B03014">
        <w:t>order doesn't matter</w:t>
      </w:r>
      <w:r w:rsidR="00B164FE">
        <w:t>’</w:t>
      </w:r>
      <w:r w:rsidRPr="00B03014">
        <w:t xml:space="preserve">, </w:t>
      </w:r>
      <w:r w:rsidR="00B164FE">
        <w:t>’</w:t>
      </w:r>
      <w:r w:rsidRPr="00B03014">
        <w:t>choose</w:t>
      </w:r>
      <w:r w:rsidR="00B164FE">
        <w:t>’</w:t>
      </w:r>
      <w:r w:rsidRPr="00B03014">
        <w:t xml:space="preserve">, and </w:t>
      </w:r>
      <w:r w:rsidR="00B164FE">
        <w:t>‘</w:t>
      </w:r>
      <w:r w:rsidRPr="00B03014">
        <w:t>groups.</w:t>
      </w:r>
      <w:r w:rsidR="00784B52">
        <w:t>’</w:t>
      </w:r>
    </w:p>
    <w:p w14:paraId="6A4ACB9C" w14:textId="09F57BDD" w:rsidR="00F01240" w:rsidRDefault="00227E63" w:rsidP="00A811BC">
      <w:pPr>
        <w:pStyle w:val="ListNumber"/>
        <w:numPr>
          <w:ilvl w:val="0"/>
          <w:numId w:val="7"/>
        </w:numPr>
      </w:pPr>
      <w:r>
        <w:t>Assign students to visibly random groups of 3 (</w:t>
      </w:r>
      <w:hyperlink r:id="rId16">
        <w:r w:rsidRPr="293E6F16">
          <w:rPr>
            <w:rStyle w:val="Hyperlink"/>
          </w:rPr>
          <w:t>bit.ly/visiblegroups</w:t>
        </w:r>
      </w:hyperlink>
      <w:r>
        <w:t>) on vertical non-permanent surfaces (</w:t>
      </w:r>
      <w:hyperlink r:id="rId17">
        <w:r w:rsidRPr="293E6F16">
          <w:rPr>
            <w:rStyle w:val="Hyperlink"/>
          </w:rPr>
          <w:t>bit.ly/VNPSstrategy</w:t>
        </w:r>
      </w:hyperlink>
      <w:r>
        <w:t>).</w:t>
      </w:r>
    </w:p>
    <w:p w14:paraId="70E29BDA" w14:textId="620F2DDC" w:rsidR="00842E09" w:rsidRPr="000A58A4" w:rsidRDefault="006F1B72" w:rsidP="00A811BC">
      <w:pPr>
        <w:pStyle w:val="ListNumber"/>
        <w:numPr>
          <w:ilvl w:val="0"/>
          <w:numId w:val="7"/>
        </w:numPr>
      </w:pPr>
      <w:r>
        <w:t>Explain to</w:t>
      </w:r>
      <w:r w:rsidR="00842E09">
        <w:t xml:space="preserve"> students that the purpose of the following activity is to break down the ‘Understand’ phase of the </w:t>
      </w:r>
      <w:r w:rsidR="00706265">
        <w:t>‘</w:t>
      </w:r>
      <w:r w:rsidR="00842E09">
        <w:t>Approaching questions scaffold</w:t>
      </w:r>
      <w:r w:rsidR="001B5D79">
        <w:t>’</w:t>
      </w:r>
      <w:r w:rsidR="00842E09">
        <w:t xml:space="preserve">, found on slide </w:t>
      </w:r>
      <w:r w:rsidR="009F4D32">
        <w:t>7</w:t>
      </w:r>
      <w:r w:rsidR="00842E09">
        <w:t>,</w:t>
      </w:r>
      <w:r w:rsidR="006E26B4">
        <w:t xml:space="preserve"> by identifying key terms</w:t>
      </w:r>
      <w:r w:rsidR="00842E09">
        <w:t>.</w:t>
      </w:r>
    </w:p>
    <w:p w14:paraId="7B05749D" w14:textId="61D3A0DA" w:rsidR="00E474D4" w:rsidRDefault="00E474D4" w:rsidP="00A811BC">
      <w:pPr>
        <w:pStyle w:val="ListNumber"/>
        <w:numPr>
          <w:ilvl w:val="0"/>
          <w:numId w:val="7"/>
        </w:numPr>
      </w:pPr>
      <w:r w:rsidRPr="00D51B51">
        <w:t>Distribute</w:t>
      </w:r>
      <w:r w:rsidR="00F9350D">
        <w:t xml:space="preserve"> adhesive putty and</w:t>
      </w:r>
      <w:r w:rsidRPr="00D51B51">
        <w:t xml:space="preserve"> Appendix A ‘</w:t>
      </w:r>
      <w:r w:rsidR="001A71FB" w:rsidRPr="00D51B51">
        <w:t>Past HSC Questions</w:t>
      </w:r>
      <w:r w:rsidR="00D51B51" w:rsidRPr="00D51B51">
        <w:t>’ to</w:t>
      </w:r>
      <w:r w:rsidRPr="00D51B51">
        <w:t xml:space="preserve"> each </w:t>
      </w:r>
      <w:r w:rsidR="004E3C3C">
        <w:t>group and have them cut the questions</w:t>
      </w:r>
      <w:r w:rsidR="00F9350D" w:rsidDel="00B41392">
        <w:t xml:space="preserve"> </w:t>
      </w:r>
      <w:r w:rsidR="004E3C3C">
        <w:t>into cards.</w:t>
      </w:r>
    </w:p>
    <w:p w14:paraId="48A78A51" w14:textId="0ECEBB24" w:rsidR="0053678B" w:rsidRDefault="004E3C3C" w:rsidP="00A811BC">
      <w:pPr>
        <w:pStyle w:val="ListNumber"/>
        <w:numPr>
          <w:ilvl w:val="0"/>
          <w:numId w:val="7"/>
        </w:numPr>
      </w:pPr>
      <w:r>
        <w:t>Ask groups to</w:t>
      </w:r>
      <w:r w:rsidR="0053678B">
        <w:t xml:space="preserve"> write the </w:t>
      </w:r>
      <w:r w:rsidR="000D7C2F">
        <w:t xml:space="preserve">category </w:t>
      </w:r>
      <w:r w:rsidR="0053678B">
        <w:t>headings</w:t>
      </w:r>
      <w:r w:rsidR="00111FC5">
        <w:t>,</w:t>
      </w:r>
      <w:r w:rsidR="0053678B">
        <w:t xml:space="preserve"> </w:t>
      </w:r>
      <w:r w:rsidR="00136F58">
        <w:t>‘</w:t>
      </w:r>
      <w:r w:rsidR="00E04FD7">
        <w:t>permutations</w:t>
      </w:r>
      <w:r w:rsidR="00136F58">
        <w:t>’</w:t>
      </w:r>
      <w:r w:rsidR="0053678B">
        <w:t xml:space="preserve"> and </w:t>
      </w:r>
      <w:r w:rsidR="00136F58">
        <w:t>‘</w:t>
      </w:r>
      <w:r w:rsidR="0053678B">
        <w:t>combinations</w:t>
      </w:r>
      <w:r w:rsidR="00136F58">
        <w:t>’</w:t>
      </w:r>
      <w:r w:rsidR="0053678B">
        <w:t xml:space="preserve"> on their </w:t>
      </w:r>
      <w:r w:rsidR="00F01240">
        <w:t>vertical non-permanent surfaces</w:t>
      </w:r>
      <w:r w:rsidR="00833334">
        <w:t>. To check for understanding</w:t>
      </w:r>
      <w:r w:rsidR="00657AE9">
        <w:t xml:space="preserve">, ask students </w:t>
      </w:r>
      <w:r w:rsidR="00892AD0">
        <w:t xml:space="preserve">to </w:t>
      </w:r>
      <w:r w:rsidR="00136F58" w:rsidRPr="00136F58">
        <w:t>sort</w:t>
      </w:r>
      <w:r w:rsidR="00B5285F">
        <w:t xml:space="preserve"> the </w:t>
      </w:r>
      <w:r w:rsidR="0053678B">
        <w:t xml:space="preserve">questions into </w:t>
      </w:r>
      <w:r w:rsidR="00136F58" w:rsidRPr="00136F58">
        <w:t>the appropriate category</w:t>
      </w:r>
      <w:r w:rsidR="0053678B">
        <w:t>.</w:t>
      </w:r>
    </w:p>
    <w:p w14:paraId="3F7DE569" w14:textId="5A28E9C1" w:rsidR="001A71FB" w:rsidRDefault="00B07052" w:rsidP="00A811BC">
      <w:pPr>
        <w:pStyle w:val="ListNumber"/>
        <w:numPr>
          <w:ilvl w:val="0"/>
          <w:numId w:val="7"/>
        </w:numPr>
      </w:pPr>
      <w:r>
        <w:t xml:space="preserve">Have students </w:t>
      </w:r>
      <w:r w:rsidR="00980F6C" w:rsidRPr="00980F6C">
        <w:t xml:space="preserve">view </w:t>
      </w:r>
      <w:r w:rsidR="0024306C">
        <w:t>an</w:t>
      </w:r>
      <w:r w:rsidR="00657AE9" w:rsidRPr="00980F6C">
        <w:t>other</w:t>
      </w:r>
      <w:r w:rsidR="00B719D9">
        <w:t xml:space="preserve"> group</w:t>
      </w:r>
      <w:r w:rsidR="00657AE9">
        <w:t>’s</w:t>
      </w:r>
      <w:r w:rsidR="00980F6C" w:rsidRPr="00980F6C">
        <w:t xml:space="preserve"> work</w:t>
      </w:r>
      <w:r w:rsidR="00706265">
        <w:t xml:space="preserve"> </w:t>
      </w:r>
      <w:r w:rsidR="0024306C">
        <w:t xml:space="preserve">and </w:t>
      </w:r>
      <w:r>
        <w:t>not</w:t>
      </w:r>
      <w:r w:rsidR="00C62550">
        <w:t>e</w:t>
      </w:r>
      <w:r>
        <w:t xml:space="preserve"> any questions that are </w:t>
      </w:r>
      <w:r w:rsidR="00A35782">
        <w:t xml:space="preserve">categorised </w:t>
      </w:r>
      <w:r>
        <w:t>different</w:t>
      </w:r>
      <w:r w:rsidR="00A35782">
        <w:t>ly</w:t>
      </w:r>
      <w:r w:rsidR="00C4030B">
        <w:t>.</w:t>
      </w:r>
      <w:r w:rsidR="00115731">
        <w:t xml:space="preserve"> </w:t>
      </w:r>
      <w:r w:rsidR="002A3379">
        <w:t>Groups should come to a consensus as to the correct answer.</w:t>
      </w:r>
    </w:p>
    <w:p w14:paraId="4A325EE3" w14:textId="2BEE15CB" w:rsidR="00C62550" w:rsidRDefault="00D8072C" w:rsidP="00A811BC">
      <w:pPr>
        <w:pStyle w:val="ListNumber"/>
        <w:numPr>
          <w:ilvl w:val="0"/>
          <w:numId w:val="7"/>
        </w:numPr>
      </w:pPr>
      <w:r>
        <w:t xml:space="preserve">Bring students back together and </w:t>
      </w:r>
      <w:r w:rsidR="00706265">
        <w:t>gather information</w:t>
      </w:r>
      <w:r w:rsidR="005637FE">
        <w:t xml:space="preserve"> by</w:t>
      </w:r>
      <w:r w:rsidR="00706265">
        <w:t xml:space="preserve"> </w:t>
      </w:r>
      <w:r w:rsidR="00894779">
        <w:t>discuss</w:t>
      </w:r>
      <w:r w:rsidR="005637FE">
        <w:t>ing</w:t>
      </w:r>
      <w:r w:rsidR="00894779">
        <w:t xml:space="preserve"> </w:t>
      </w:r>
      <w:r w:rsidR="00597E94">
        <w:t xml:space="preserve">any </w:t>
      </w:r>
      <w:r w:rsidR="00894779">
        <w:t xml:space="preserve">questions that </w:t>
      </w:r>
      <w:r w:rsidR="000A6CBE">
        <w:t>have been</w:t>
      </w:r>
      <w:r w:rsidR="00803153">
        <w:t xml:space="preserve"> categorised </w:t>
      </w:r>
      <w:r w:rsidR="00597E94">
        <w:t>differ</w:t>
      </w:r>
      <w:r w:rsidR="00803153">
        <w:t>ently</w:t>
      </w:r>
      <w:r w:rsidR="00BD7DD6">
        <w:t>,</w:t>
      </w:r>
      <w:r w:rsidR="00894779">
        <w:t xml:space="preserve"> </w:t>
      </w:r>
      <w:r w:rsidR="00EF6ABB">
        <w:t>clarifying</w:t>
      </w:r>
      <w:r w:rsidR="00894779">
        <w:t xml:space="preserve"> the correct </w:t>
      </w:r>
      <w:r w:rsidR="00BD7DD6">
        <w:t>category</w:t>
      </w:r>
      <w:r w:rsidR="00894779">
        <w:t xml:space="preserve"> and </w:t>
      </w:r>
      <w:r w:rsidR="00A35782">
        <w:t xml:space="preserve">discussing </w:t>
      </w:r>
      <w:r w:rsidR="00894779">
        <w:t>why.</w:t>
      </w:r>
    </w:p>
    <w:p w14:paraId="4394E03F" w14:textId="67C6CBAF" w:rsidR="00D228F6" w:rsidRDefault="00405019" w:rsidP="00A811BC">
      <w:pPr>
        <w:pStyle w:val="ListNumber"/>
        <w:numPr>
          <w:ilvl w:val="0"/>
          <w:numId w:val="7"/>
        </w:numPr>
      </w:pPr>
      <w:r>
        <w:lastRenderedPageBreak/>
        <w:t>H</w:t>
      </w:r>
      <w:r w:rsidR="00C90C02">
        <w:t>ave</w:t>
      </w:r>
      <w:r w:rsidR="00D228F6">
        <w:t xml:space="preserve"> students </w:t>
      </w:r>
      <w:r w:rsidR="00C90C02">
        <w:t>return to their vertical non-permanent surfaces and a</w:t>
      </w:r>
      <w:r w:rsidR="00D228F6">
        <w:t xml:space="preserve">sk </w:t>
      </w:r>
      <w:r w:rsidR="00C90C02">
        <w:t>them</w:t>
      </w:r>
      <w:r w:rsidR="00D228F6">
        <w:t xml:space="preserve"> to </w:t>
      </w:r>
      <w:r w:rsidR="00097D53">
        <w:t xml:space="preserve">label if there </w:t>
      </w:r>
      <w:r w:rsidR="0046012E">
        <w:t>are</w:t>
      </w:r>
      <w:r w:rsidR="00097D53">
        <w:t xml:space="preserve"> </w:t>
      </w:r>
      <w:r w:rsidR="00D228F6">
        <w:t>restrictions</w:t>
      </w:r>
      <w:r w:rsidR="0051506B">
        <w:t xml:space="preserve"> or repetition</w:t>
      </w:r>
      <w:r w:rsidR="00D228F6">
        <w:t xml:space="preserve"> </w:t>
      </w:r>
      <w:r w:rsidR="00D8557C">
        <w:t>in</w:t>
      </w:r>
      <w:r w:rsidR="00097D53">
        <w:t xml:space="preserve"> any of the question</w:t>
      </w:r>
      <w:r w:rsidR="008958DA">
        <w:t xml:space="preserve">s </w:t>
      </w:r>
      <w:r w:rsidR="00BA4E8E">
        <w:t>and</w:t>
      </w:r>
      <w:r w:rsidR="008958DA">
        <w:t xml:space="preserve"> </w:t>
      </w:r>
      <w:r w:rsidR="00EF6ABB">
        <w:t>highlight</w:t>
      </w:r>
      <w:r w:rsidR="008958DA">
        <w:t xml:space="preserve"> </w:t>
      </w:r>
      <w:r w:rsidR="00BA4E8E">
        <w:t xml:space="preserve">the </w:t>
      </w:r>
      <w:r w:rsidR="00FD7BA7">
        <w:t>keywords</w:t>
      </w:r>
      <w:r w:rsidR="00BA4E8E">
        <w:t xml:space="preserve"> to show</w:t>
      </w:r>
      <w:r w:rsidR="008958DA">
        <w:t xml:space="preserve"> where </w:t>
      </w:r>
      <w:r w:rsidR="00EC0770">
        <w:t>this</w:t>
      </w:r>
      <w:r w:rsidR="008958DA">
        <w:t xml:space="preserve"> is evident.</w:t>
      </w:r>
    </w:p>
    <w:p w14:paraId="7B17F7F4" w14:textId="5080E897" w:rsidR="00AB3668" w:rsidRDefault="00AB3668" w:rsidP="00A811BC">
      <w:pPr>
        <w:pStyle w:val="ListNumber"/>
        <w:numPr>
          <w:ilvl w:val="0"/>
          <w:numId w:val="7"/>
        </w:numPr>
      </w:pPr>
      <w:r>
        <w:t xml:space="preserve">Have students again </w:t>
      </w:r>
      <w:r w:rsidR="00C62543">
        <w:t xml:space="preserve">look at </w:t>
      </w:r>
      <w:r w:rsidR="00EC0770">
        <w:t>an</w:t>
      </w:r>
      <w:r w:rsidR="00C62543">
        <w:t xml:space="preserve">other </w:t>
      </w:r>
      <w:r w:rsidR="00FD7BA7">
        <w:t>groups' work,</w:t>
      </w:r>
      <w:r>
        <w:t xml:space="preserve"> noting the similarities and differences between groups' responses.</w:t>
      </w:r>
    </w:p>
    <w:p w14:paraId="73FD4488" w14:textId="7C67D7E5" w:rsidR="00894779" w:rsidRDefault="00745664" w:rsidP="00A811BC">
      <w:pPr>
        <w:pStyle w:val="ListNumber"/>
        <w:numPr>
          <w:ilvl w:val="0"/>
          <w:numId w:val="7"/>
        </w:numPr>
      </w:pPr>
      <w:r>
        <w:t xml:space="preserve">Check for understanding by </w:t>
      </w:r>
      <w:r w:rsidR="00CE0E30" w:rsidRPr="00842E09">
        <w:t>a</w:t>
      </w:r>
      <w:r w:rsidR="006E0B93" w:rsidRPr="00842E09">
        <w:t>sk</w:t>
      </w:r>
      <w:r>
        <w:t>ing</w:t>
      </w:r>
      <w:r w:rsidR="006E0B93" w:rsidRPr="00842E09">
        <w:t xml:space="preserve"> students to </w:t>
      </w:r>
      <w:r w:rsidR="00F3639E" w:rsidRPr="00842E09">
        <w:t xml:space="preserve">separate the questions </w:t>
      </w:r>
      <w:r w:rsidR="001770CB" w:rsidRPr="00842E09">
        <w:t xml:space="preserve">further by </w:t>
      </w:r>
      <w:r w:rsidR="00153326" w:rsidRPr="00842E09">
        <w:t xml:space="preserve">putting </w:t>
      </w:r>
      <w:r w:rsidR="00031F2E" w:rsidRPr="00842E09">
        <w:t>a P next to the questions asking for a probability.</w:t>
      </w:r>
    </w:p>
    <w:p w14:paraId="24A6A697" w14:textId="69491DEF" w:rsidR="008C6114" w:rsidRDefault="008C6114" w:rsidP="008C6114">
      <w:pPr>
        <w:pStyle w:val="Heading3"/>
      </w:pPr>
      <w:r>
        <w:t>Releasing responsibility</w:t>
      </w:r>
    </w:p>
    <w:p w14:paraId="7FB66073" w14:textId="336B86EB" w:rsidR="0083027C" w:rsidRDefault="00CB08BA" w:rsidP="00A811BC">
      <w:pPr>
        <w:pStyle w:val="ListNumber"/>
        <w:numPr>
          <w:ilvl w:val="0"/>
          <w:numId w:val="10"/>
        </w:numPr>
      </w:pPr>
      <w:r>
        <w:t xml:space="preserve">Explain to students that they are going to </w:t>
      </w:r>
      <w:r w:rsidR="00996B45">
        <w:t>create</w:t>
      </w:r>
      <w:r>
        <w:t xml:space="preserve"> a flow chart to help them make sense </w:t>
      </w:r>
      <w:r w:rsidR="00405019">
        <w:t>of</w:t>
      </w:r>
      <w:r>
        <w:t xml:space="preserve"> which strategy to use</w:t>
      </w:r>
      <w:r w:rsidR="00405019">
        <w:t xml:space="preserve"> to solve a problem</w:t>
      </w:r>
      <w:r>
        <w:t>.</w:t>
      </w:r>
    </w:p>
    <w:p w14:paraId="278F19E1" w14:textId="3F23BA1E" w:rsidR="008D52B4" w:rsidRDefault="008D52B4" w:rsidP="007D53E7">
      <w:pPr>
        <w:pStyle w:val="FeatureBox"/>
      </w:pPr>
      <w:r>
        <w:t>A flow chart exa</w:t>
      </w:r>
      <w:r w:rsidR="00EC4C9A">
        <w:t>mple has been provided in the sample solutions.</w:t>
      </w:r>
    </w:p>
    <w:p w14:paraId="3E13A8A4" w14:textId="0A3222B9" w:rsidR="00CB08BA" w:rsidRDefault="00CB08BA" w:rsidP="00A811BC">
      <w:pPr>
        <w:pStyle w:val="ListNumber"/>
        <w:numPr>
          <w:ilvl w:val="0"/>
          <w:numId w:val="7"/>
        </w:numPr>
      </w:pPr>
      <w:r>
        <w:t>Using the Pose-Pause-Pounce-Bounce questioning strategy</w:t>
      </w:r>
      <w:r w:rsidR="00494F25">
        <w:t xml:space="preserve"> </w:t>
      </w:r>
      <w:r w:rsidR="00D04B56">
        <w:t>(</w:t>
      </w:r>
      <w:r w:rsidR="00494F25">
        <w:t>PDF 557</w:t>
      </w:r>
      <w:r w:rsidR="00D04B56">
        <w:t xml:space="preserve"> </w:t>
      </w:r>
      <w:r w:rsidR="00494F25">
        <w:t>KB</w:t>
      </w:r>
      <w:r w:rsidR="001B161A">
        <w:t>)</w:t>
      </w:r>
      <w:r w:rsidR="00494F25">
        <w:t xml:space="preserve"> (</w:t>
      </w:r>
      <w:hyperlink r:id="rId18">
        <w:r w:rsidR="00494F25" w:rsidRPr="00345F52">
          <w:rPr>
            <w:rStyle w:val="Hyperlink"/>
          </w:rPr>
          <w:t>bit.ly/posepausepouncebounce</w:t>
        </w:r>
      </w:hyperlink>
      <w:r w:rsidR="00494F25" w:rsidRPr="00345F52">
        <w:t>)</w:t>
      </w:r>
      <w:r w:rsidR="00AA09FB">
        <w:t>,</w:t>
      </w:r>
      <w:r>
        <w:t xml:space="preserve"> </w:t>
      </w:r>
      <w:r w:rsidRPr="00345F52">
        <w:t>ask students</w:t>
      </w:r>
      <w:r w:rsidR="00405019">
        <w:t xml:space="preserve"> what</w:t>
      </w:r>
      <w:r w:rsidRPr="00345F52">
        <w:t xml:space="preserve"> prompts they should use and what terms would be beneficial in the creation of their flow chart.</w:t>
      </w:r>
    </w:p>
    <w:p w14:paraId="13396323" w14:textId="77777777" w:rsidR="00B5285F" w:rsidRDefault="00B5285F" w:rsidP="00B5285F">
      <w:pPr>
        <w:pStyle w:val="FeatureBox"/>
      </w:pPr>
      <w:r>
        <w:t xml:space="preserve">Students should suggest words such as permutation, combination, order, group, restriction, no restriction, circle, probability, and number of arrangements. </w:t>
      </w:r>
    </w:p>
    <w:p w14:paraId="3E98DBB7" w14:textId="25C5C2DB" w:rsidR="00204360" w:rsidRDefault="008C6114" w:rsidP="00A811BC">
      <w:pPr>
        <w:pStyle w:val="ListNumber"/>
        <w:numPr>
          <w:ilvl w:val="0"/>
          <w:numId w:val="7"/>
        </w:numPr>
      </w:pPr>
      <w:r>
        <w:t>In their groups</w:t>
      </w:r>
      <w:r w:rsidR="008B33DF">
        <w:t>,</w:t>
      </w:r>
      <w:r w:rsidR="00CB08BA">
        <w:t xml:space="preserve"> on the vertical non-permanent surfaces</w:t>
      </w:r>
      <w:r>
        <w:t>, h</w:t>
      </w:r>
      <w:r w:rsidR="0091303D">
        <w:t>ave students construc</w:t>
      </w:r>
      <w:r w:rsidR="00B5285F">
        <w:t xml:space="preserve">t a flow chart </w:t>
      </w:r>
      <w:r w:rsidR="00CB5323">
        <w:t>using concepts from</w:t>
      </w:r>
      <w:r w:rsidR="00204360">
        <w:t xml:space="preserve"> this unit</w:t>
      </w:r>
      <w:r w:rsidR="009705EE">
        <w:t>,</w:t>
      </w:r>
      <w:r w:rsidR="00204360">
        <w:t xml:space="preserve"> including:</w:t>
      </w:r>
    </w:p>
    <w:p w14:paraId="3B9FABA1" w14:textId="3503427A" w:rsidR="009B2FCA" w:rsidRDefault="009B2FCA" w:rsidP="00F4100F">
      <w:pPr>
        <w:pStyle w:val="ListBullet2"/>
      </w:pPr>
      <w:r>
        <w:t>Multiplication principle</w:t>
      </w:r>
    </w:p>
    <w:p w14:paraId="3BE455D1" w14:textId="0BDC15AC" w:rsidR="009B2FCA" w:rsidRDefault="009B2FCA" w:rsidP="00F4100F">
      <w:pPr>
        <w:pStyle w:val="ListBullet2"/>
      </w:pPr>
      <w:r>
        <w:t>F</w:t>
      </w:r>
      <w:r w:rsidR="00E53D71">
        <w:t>actorials</w:t>
      </w:r>
    </w:p>
    <w:p w14:paraId="45CAA486" w14:textId="6CF98F9C" w:rsidR="002300FD" w:rsidRDefault="009B2FCA" w:rsidP="00F4100F">
      <w:pPr>
        <w:pStyle w:val="ListBullet2"/>
      </w:pPr>
      <w:r>
        <w:t>Permutations</w:t>
      </w:r>
      <w:r w:rsidR="00FE19E2">
        <w:t xml:space="preserve">, including those with </w:t>
      </w:r>
      <w:r w:rsidR="002300FD">
        <w:t xml:space="preserve">restrictions, </w:t>
      </w:r>
      <w:r w:rsidR="00FE19E2">
        <w:t>repeated objects</w:t>
      </w:r>
      <w:r w:rsidR="002300FD">
        <w:t xml:space="preserve"> and</w:t>
      </w:r>
      <w:r w:rsidR="00FE19E2">
        <w:t xml:space="preserve"> in a circle</w:t>
      </w:r>
    </w:p>
    <w:p w14:paraId="1D7E164C" w14:textId="6FFDD6EC" w:rsidR="00B5285F" w:rsidRDefault="002300FD" w:rsidP="00F4100F">
      <w:pPr>
        <w:pStyle w:val="ListBullet2"/>
      </w:pPr>
      <w:r>
        <w:t>Combinations, including those with restrictions</w:t>
      </w:r>
      <w:r w:rsidR="00B5285F">
        <w:t>.</w:t>
      </w:r>
      <w:r w:rsidR="00204360">
        <w:t xml:space="preserve"> </w:t>
      </w:r>
    </w:p>
    <w:p w14:paraId="092A10E5" w14:textId="12F9090B" w:rsidR="00B5285F" w:rsidRDefault="00B5285F" w:rsidP="00B5285F">
      <w:pPr>
        <w:pStyle w:val="FeatureBox"/>
      </w:pPr>
      <w:r>
        <w:t xml:space="preserve">Students should be encouraged to use their </w:t>
      </w:r>
      <w:r w:rsidR="00CB5323">
        <w:t>notes</w:t>
      </w:r>
      <w:r>
        <w:t xml:space="preserve"> to remind them of previous concepts. </w:t>
      </w:r>
    </w:p>
    <w:p w14:paraId="6AB03252" w14:textId="1EBCFA1B" w:rsidR="008C6114" w:rsidRDefault="008C6114" w:rsidP="00A811BC">
      <w:pPr>
        <w:pStyle w:val="ListNumber"/>
        <w:numPr>
          <w:ilvl w:val="0"/>
          <w:numId w:val="7"/>
        </w:numPr>
      </w:pPr>
      <w:r>
        <w:lastRenderedPageBreak/>
        <w:t xml:space="preserve">Have students </w:t>
      </w:r>
      <w:r w:rsidR="00252B78" w:rsidRPr="00252B78">
        <w:t xml:space="preserve">view other </w:t>
      </w:r>
      <w:r w:rsidR="004B2FE7">
        <w:t xml:space="preserve">group’s </w:t>
      </w:r>
      <w:r w:rsidR="00252B78" w:rsidRPr="00252B78">
        <w:t>work</w:t>
      </w:r>
      <w:r w:rsidR="00001757">
        <w:t>,</w:t>
      </w:r>
      <w:r>
        <w:t xml:space="preserve"> giving feedback </w:t>
      </w:r>
      <w:r w:rsidR="00E40E69">
        <w:t>using the</w:t>
      </w:r>
      <w:r>
        <w:t xml:space="preserve"> </w:t>
      </w:r>
      <w:r w:rsidR="00E40E69">
        <w:t xml:space="preserve">TAG </w:t>
      </w:r>
      <w:r w:rsidR="000916EE">
        <w:t xml:space="preserve">feedback </w:t>
      </w:r>
      <w:r w:rsidR="00E40E69">
        <w:t>proforma (</w:t>
      </w:r>
      <w:hyperlink r:id="rId19" w:history="1">
        <w:r w:rsidR="00E40E69">
          <w:rPr>
            <w:rStyle w:val="Hyperlink"/>
          </w:rPr>
          <w:t>bit.ly/DLSpeerfeedback</w:t>
        </w:r>
      </w:hyperlink>
      <w:r w:rsidR="00E40E69">
        <w:t>)</w:t>
      </w:r>
      <w:r>
        <w:t>.</w:t>
      </w:r>
    </w:p>
    <w:p w14:paraId="33CE9B53" w14:textId="2BA1567A" w:rsidR="00CB08BA" w:rsidRDefault="008B5CBD" w:rsidP="00A811BC">
      <w:pPr>
        <w:pStyle w:val="ListNumber"/>
        <w:numPr>
          <w:ilvl w:val="0"/>
          <w:numId w:val="7"/>
        </w:numPr>
      </w:pPr>
      <w:r>
        <w:t>Allow students to use the work of any of the groups to c</w:t>
      </w:r>
      <w:r w:rsidR="00CB08BA">
        <w:t xml:space="preserve">reate </w:t>
      </w:r>
      <w:r>
        <w:t>a</w:t>
      </w:r>
      <w:r w:rsidR="00CB08BA">
        <w:t xml:space="preserve"> personal flow chart for their own notes.</w:t>
      </w:r>
    </w:p>
    <w:p w14:paraId="45266484" w14:textId="248D402F" w:rsidR="00C41AAE" w:rsidRDefault="00F456A3" w:rsidP="00A811BC">
      <w:pPr>
        <w:pStyle w:val="ListNumber"/>
        <w:numPr>
          <w:ilvl w:val="0"/>
          <w:numId w:val="7"/>
        </w:numPr>
      </w:pPr>
      <w:r>
        <w:t xml:space="preserve">Distribute another copy </w:t>
      </w:r>
      <w:r w:rsidR="00D94D8C">
        <w:t>of Appendix A and have students answer</w:t>
      </w:r>
      <w:r w:rsidR="0011574F">
        <w:t xml:space="preserve"> the </w:t>
      </w:r>
      <w:r w:rsidR="00C53BF4">
        <w:t xml:space="preserve">questions, </w:t>
      </w:r>
      <w:r w:rsidR="00D94D8C">
        <w:t xml:space="preserve">testing their flow chart </w:t>
      </w:r>
      <w:r w:rsidR="00DA6C4A">
        <w:t>and making changes if necessary</w:t>
      </w:r>
      <w:r w:rsidR="00D94D8C">
        <w:t>.</w:t>
      </w:r>
    </w:p>
    <w:p w14:paraId="159A415A" w14:textId="271447FB" w:rsidR="00A51D10" w:rsidRDefault="00001757" w:rsidP="00AF4817">
      <w:pPr>
        <w:pStyle w:val="Heading3"/>
        <w:tabs>
          <w:tab w:val="left" w:pos="5828"/>
        </w:tabs>
      </w:pPr>
      <w:r>
        <w:t>Independent practice</w:t>
      </w:r>
    </w:p>
    <w:p w14:paraId="0F0E9016" w14:textId="58A7D515" w:rsidR="006E675F" w:rsidRDefault="009F4D32" w:rsidP="00A811BC">
      <w:pPr>
        <w:pStyle w:val="ListNumber"/>
        <w:numPr>
          <w:ilvl w:val="0"/>
          <w:numId w:val="13"/>
        </w:numPr>
      </w:pPr>
      <w:r>
        <w:t>Display slide</w:t>
      </w:r>
      <w:r w:rsidR="002622F1">
        <w:t xml:space="preserve"> 9 </w:t>
      </w:r>
      <w:r w:rsidR="00C03D16">
        <w:t>from</w:t>
      </w:r>
      <w:r w:rsidR="002622F1">
        <w:t xml:space="preserve"> the PowerPoint </w:t>
      </w:r>
      <w:r w:rsidR="00B7731C">
        <w:t xml:space="preserve">to show </w:t>
      </w:r>
      <w:r w:rsidR="00B7731C" w:rsidDel="000B2171">
        <w:t>a</w:t>
      </w:r>
      <w:r w:rsidR="006F1E8A">
        <w:t>n</w:t>
      </w:r>
      <w:r w:rsidR="00B7731C">
        <w:t xml:space="preserve"> </w:t>
      </w:r>
      <w:r w:rsidR="00A067A0">
        <w:t>HSC style</w:t>
      </w:r>
      <w:r w:rsidR="00B7731C">
        <w:t xml:space="preserve"> question</w:t>
      </w:r>
      <w:r w:rsidR="001953B8">
        <w:t xml:space="preserve"> for students</w:t>
      </w:r>
      <w:r w:rsidR="00B7731C">
        <w:t xml:space="preserve"> to </w:t>
      </w:r>
      <w:r w:rsidR="002E63ED">
        <w:t>test their flow chart.</w:t>
      </w:r>
    </w:p>
    <w:p w14:paraId="70374C15" w14:textId="1DD6C452" w:rsidR="006E675F" w:rsidRDefault="006E675F" w:rsidP="00A811BC">
      <w:pPr>
        <w:pStyle w:val="ListNumber"/>
        <w:numPr>
          <w:ilvl w:val="0"/>
          <w:numId w:val="13"/>
        </w:numPr>
      </w:pPr>
      <w:r>
        <w:t xml:space="preserve">Use the Pose-Pause-Pounce-Bounce questioning strategy </w:t>
      </w:r>
      <w:r w:rsidR="00596658">
        <w:t xml:space="preserve">to </w:t>
      </w:r>
      <w:r w:rsidR="001E7EDA">
        <w:t>gather information</w:t>
      </w:r>
      <w:r w:rsidR="00596658">
        <w:t xml:space="preserve"> from students about how well their flow chart worked for the provided questions</w:t>
      </w:r>
      <w:r w:rsidR="00FF7C58">
        <w:t>. Some suggested prompts include:</w:t>
      </w:r>
    </w:p>
    <w:p w14:paraId="573755A3" w14:textId="212A3E2C" w:rsidR="00FF7C58" w:rsidRDefault="00FF7C58" w:rsidP="00F4100F">
      <w:pPr>
        <w:pStyle w:val="ListBullet2"/>
      </w:pPr>
      <w:r>
        <w:t>Were there any times your flow chart didn’t work? Why?</w:t>
      </w:r>
    </w:p>
    <w:p w14:paraId="4B27C28C" w14:textId="3952C857" w:rsidR="00B22EC8" w:rsidRDefault="00B22EC8" w:rsidP="00F4100F">
      <w:pPr>
        <w:pStyle w:val="ListBullet2"/>
      </w:pPr>
      <w:r>
        <w:t>What made it difficult to identify whether you were using a permutation or combination</w:t>
      </w:r>
      <w:r w:rsidR="004A0CD3">
        <w:t>?</w:t>
      </w:r>
    </w:p>
    <w:p w14:paraId="1A5FD7B2" w14:textId="6A8D375C" w:rsidR="00FF7C58" w:rsidRDefault="00FF7C58" w:rsidP="00F4100F">
      <w:pPr>
        <w:pStyle w:val="ListBullet2"/>
      </w:pPr>
      <w:r>
        <w:t xml:space="preserve">What adjustments </w:t>
      </w:r>
      <w:r w:rsidR="00541368">
        <w:t>did</w:t>
      </w:r>
      <w:r>
        <w:t xml:space="preserve"> you make to your flow chart to cater for these types of questions?</w:t>
      </w:r>
    </w:p>
    <w:p w14:paraId="363CBB79" w14:textId="39A66BB5" w:rsidR="00EA6992" w:rsidRDefault="00E95F73" w:rsidP="00F4100F">
      <w:pPr>
        <w:pStyle w:val="ListBullet2"/>
        <w:numPr>
          <w:ilvl w:val="0"/>
          <w:numId w:val="13"/>
        </w:numPr>
      </w:pPr>
      <w:r>
        <w:t xml:space="preserve">Have students </w:t>
      </w:r>
      <w:r w:rsidR="009506F4">
        <w:t>return to their</w:t>
      </w:r>
      <w:r>
        <w:t xml:space="preserve"> visibly random groups of 3 on vertical non-permanent surfaces and d</w:t>
      </w:r>
      <w:r w:rsidR="00C134E4">
        <w:t>istribute Appendix B ‘M</w:t>
      </w:r>
      <w:r w:rsidR="00910828">
        <w:t>ixed</w:t>
      </w:r>
      <w:r w:rsidR="006A0739">
        <w:t xml:space="preserve"> questions</w:t>
      </w:r>
      <w:r w:rsidR="00C134E4">
        <w:t xml:space="preserve">’ </w:t>
      </w:r>
      <w:r w:rsidR="00210976">
        <w:t>which contain</w:t>
      </w:r>
      <w:r w:rsidR="00E30770">
        <w:t>s</w:t>
      </w:r>
      <w:r w:rsidR="00210976">
        <w:t xml:space="preserve"> questions </w:t>
      </w:r>
      <w:r w:rsidR="00B90B33">
        <w:t xml:space="preserve">from past HSC </w:t>
      </w:r>
      <w:r w:rsidR="00600EA9">
        <w:t>examinations.</w:t>
      </w:r>
    </w:p>
    <w:p w14:paraId="53F7D3EC" w14:textId="77777777" w:rsidR="00B0175F" w:rsidRPr="00D14A50" w:rsidRDefault="00B0175F" w:rsidP="00D14A50">
      <w:r>
        <w:br w:type="page"/>
      </w:r>
    </w:p>
    <w:p w14:paraId="140858F5" w14:textId="3E22B147"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8CB202" w14:textId="0F4D47F1" w:rsidR="004662A8" w:rsidRDefault="00261BD7" w:rsidP="00E364AA">
      <w:pPr>
        <w:rPr>
          <w:rStyle w:val="Strong"/>
        </w:rPr>
      </w:pPr>
      <w:r>
        <w:rPr>
          <w:rStyle w:val="Strong"/>
        </w:rPr>
        <w:t>Connecting learning</w:t>
      </w:r>
    </w:p>
    <w:p w14:paraId="29A1DA77" w14:textId="43900CEE" w:rsidR="009648E2" w:rsidRDefault="009648E2" w:rsidP="00B0175F">
      <w:pPr>
        <w:pStyle w:val="ListBullet"/>
        <w:rPr>
          <w:rStyle w:val="Strong"/>
          <w:b w:val="0"/>
          <w:bCs w:val="0"/>
        </w:rPr>
      </w:pPr>
      <w:r>
        <w:rPr>
          <w:rStyle w:val="Strong"/>
          <w:b w:val="0"/>
          <w:bCs w:val="0"/>
        </w:rPr>
        <w:t xml:space="preserve">Challenge students to </w:t>
      </w:r>
      <w:r w:rsidR="000D4C1A">
        <w:rPr>
          <w:rStyle w:val="Strong"/>
          <w:b w:val="0"/>
          <w:bCs w:val="0"/>
        </w:rPr>
        <w:t>justify their choices when classifying the questions.</w:t>
      </w:r>
    </w:p>
    <w:p w14:paraId="60A66E73" w14:textId="1F8FC35F" w:rsidR="00560F88" w:rsidRDefault="00560F88" w:rsidP="00B0175F">
      <w:pPr>
        <w:pStyle w:val="ListBullet"/>
        <w:rPr>
          <w:color w:val="000000"/>
          <w:shd w:val="clear" w:color="auto" w:fill="FFFFFF"/>
        </w:rPr>
      </w:pPr>
      <w:r>
        <w:rPr>
          <w:color w:val="000000"/>
          <w:shd w:val="clear" w:color="auto" w:fill="FFFFFF"/>
        </w:rPr>
        <w:t>Students can be encouraged to use concrete materials to help decipher what the questions are asking</w:t>
      </w:r>
      <w:r w:rsidR="00261BD7">
        <w:rPr>
          <w:color w:val="000000"/>
          <w:shd w:val="clear" w:color="auto" w:fill="FFFFFF"/>
        </w:rPr>
        <w:t>,</w:t>
      </w:r>
      <w:r>
        <w:rPr>
          <w:color w:val="000000"/>
          <w:shd w:val="clear" w:color="auto" w:fill="FFFFFF"/>
        </w:rPr>
        <w:t xml:space="preserve"> to help classify them.</w:t>
      </w:r>
    </w:p>
    <w:p w14:paraId="5BF08332" w14:textId="6674CB99" w:rsidR="001A4BB2" w:rsidRPr="00D14A50" w:rsidRDefault="00EA76EF" w:rsidP="00D14A50">
      <w:pPr>
        <w:rPr>
          <w:rStyle w:val="Strong"/>
        </w:rPr>
      </w:pPr>
      <w:r w:rsidRPr="00D14A50">
        <w:rPr>
          <w:rStyle w:val="Strong"/>
        </w:rPr>
        <w:t>Releasing responsibility</w:t>
      </w:r>
    </w:p>
    <w:p w14:paraId="0FEC67E9" w14:textId="77777777" w:rsidR="009262CE" w:rsidRPr="009262CE" w:rsidRDefault="009262CE" w:rsidP="00B0175F">
      <w:pPr>
        <w:pStyle w:val="ListBullet"/>
        <w:tabs>
          <w:tab w:val="num" w:pos="567"/>
        </w:tabs>
        <w:rPr>
          <w:bCs/>
        </w:rPr>
      </w:pPr>
      <w:r w:rsidRPr="009262CE">
        <w:rPr>
          <w:bCs/>
        </w:rPr>
        <w:t>Students could be encouraged to make a summary page of the topic before constructing their flow charts.</w:t>
      </w:r>
    </w:p>
    <w:p w14:paraId="7022A62E" w14:textId="649B7348" w:rsidR="00F07CC4" w:rsidRPr="00F07CC4" w:rsidRDefault="00F07CC4" w:rsidP="00B0175F">
      <w:pPr>
        <w:pStyle w:val="ListBullet"/>
        <w:tabs>
          <w:tab w:val="num" w:pos="567"/>
        </w:tabs>
        <w:rPr>
          <w:bCs/>
        </w:rPr>
      </w:pPr>
      <w:r w:rsidRPr="00784B52">
        <w:t>Students may need to be shown examples of flowcharts before attempting to create their own.</w:t>
      </w:r>
    </w:p>
    <w:p w14:paraId="7B5B1B79" w14:textId="4324A6E0" w:rsidR="004662A8" w:rsidRPr="001A7435" w:rsidRDefault="004662A8" w:rsidP="00B0175F">
      <w:pPr>
        <w:pStyle w:val="ListBullet"/>
        <w:tabs>
          <w:tab w:val="num" w:pos="567"/>
        </w:tabs>
        <w:rPr>
          <w:b/>
        </w:rPr>
      </w:pPr>
      <w:r>
        <w:t>The flow chart could be constructed as a class</w:t>
      </w:r>
      <w:r w:rsidR="003E4239">
        <w:t>.</w:t>
      </w:r>
    </w:p>
    <w:p w14:paraId="7139FC3F" w14:textId="750E4267" w:rsidR="001A4BB2" w:rsidRPr="001A7435" w:rsidRDefault="001A4BB2" w:rsidP="00B0175F">
      <w:pPr>
        <w:pStyle w:val="ListBullet"/>
        <w:tabs>
          <w:tab w:val="num" w:pos="567"/>
        </w:tabs>
        <w:rPr>
          <w:b/>
        </w:rPr>
      </w:pPr>
      <w:r>
        <w:t xml:space="preserve">Students could be given the flow chart in the solutions and give feedback using </w:t>
      </w:r>
      <w:r w:rsidR="005F4399">
        <w:t>2</w:t>
      </w:r>
      <w:r>
        <w:t xml:space="preserve"> stars and a wish before modifying it using their notes.</w:t>
      </w:r>
    </w:p>
    <w:p w14:paraId="34E60628" w14:textId="77777777" w:rsidR="001A7435" w:rsidRPr="00FA4284" w:rsidRDefault="001A7435" w:rsidP="00B0175F">
      <w:pPr>
        <w:pStyle w:val="ListBullet"/>
        <w:tabs>
          <w:tab w:val="num" w:pos="567"/>
        </w:tabs>
        <w:rPr>
          <w:b/>
        </w:rPr>
      </w:pPr>
      <w:r>
        <w:t>A basic flow chart scaffold can be given to students</w:t>
      </w:r>
      <w:r w:rsidR="00C566C9">
        <w:t xml:space="preserve"> for them to complete. See the sample solution as a guide.</w:t>
      </w:r>
    </w:p>
    <w:p w14:paraId="728138FC" w14:textId="78D28673" w:rsidR="00FA4284" w:rsidRPr="00D14A50" w:rsidRDefault="00261BD7" w:rsidP="00D14A50">
      <w:pPr>
        <w:rPr>
          <w:rStyle w:val="Strong"/>
        </w:rPr>
      </w:pPr>
      <w:r w:rsidRPr="00D14A50">
        <w:rPr>
          <w:rStyle w:val="Strong"/>
        </w:rPr>
        <w:t>Independent practice</w:t>
      </w:r>
    </w:p>
    <w:p w14:paraId="5E498111" w14:textId="0001E4BF" w:rsidR="00560F88" w:rsidRPr="00560F88" w:rsidRDefault="00BE1CF7" w:rsidP="00B0175F">
      <w:pPr>
        <w:pStyle w:val="ListBullet"/>
        <w:tabs>
          <w:tab w:val="num" w:pos="567"/>
        </w:tabs>
      </w:pPr>
      <w:r>
        <w:t xml:space="preserve">Challenge students to identify when they would </w:t>
      </w:r>
      <w:r w:rsidR="00557D41">
        <w:t xml:space="preserve">need to </w:t>
      </w:r>
      <w:r>
        <w:t>use both permutations and combinations to solve a problem and how to differentiate these problems from ones that involve one or the other.</w:t>
      </w:r>
    </w:p>
    <w:p w14:paraId="29FA58B1" w14:textId="77777777" w:rsidR="00AF7AAA" w:rsidRPr="00D14A50" w:rsidRDefault="00AF7AAA" w:rsidP="00D14A50">
      <w:r>
        <w:br w:type="page"/>
      </w:r>
    </w:p>
    <w:p w14:paraId="7EF5CAC5" w14:textId="6D928B63" w:rsidR="00633A4A" w:rsidRDefault="00633A4A" w:rsidP="00E44750">
      <w:pPr>
        <w:pStyle w:val="Heading3"/>
      </w:pPr>
      <w:r w:rsidRPr="00633A4A">
        <w:lastRenderedPageBreak/>
        <w:t>Suggested opportunities for assessment</w:t>
      </w:r>
    </w:p>
    <w:p w14:paraId="365DFEA5" w14:textId="77777777" w:rsidR="00372098" w:rsidRDefault="005C6E52" w:rsidP="00A81B75">
      <w:pPr>
        <w:rPr>
          <w:rStyle w:val="Strong"/>
        </w:rPr>
      </w:pPr>
      <w:bookmarkStart w:id="0" w:name="_Hlk147833561"/>
      <w:r>
        <w:rPr>
          <w:rStyle w:val="Strong"/>
        </w:rPr>
        <w:t>Activat</w:t>
      </w:r>
      <w:r w:rsidR="00372098">
        <w:rPr>
          <w:rStyle w:val="Strong"/>
        </w:rPr>
        <w:t>ing</w:t>
      </w:r>
      <w:r>
        <w:rPr>
          <w:rStyle w:val="Strong"/>
        </w:rPr>
        <w:t xml:space="preserve"> prior knowledge</w:t>
      </w:r>
    </w:p>
    <w:p w14:paraId="05B2C168" w14:textId="4CAF64F2" w:rsidR="00CD6C8C" w:rsidRPr="00C80A53" w:rsidRDefault="00BF2DC6" w:rsidP="00B0175F">
      <w:pPr>
        <w:pStyle w:val="ListBullet"/>
        <w:tabs>
          <w:tab w:val="num" w:pos="567"/>
        </w:tabs>
        <w:rPr>
          <w:b/>
          <w:color w:val="000000"/>
          <w:shd w:val="clear" w:color="auto" w:fill="FFFFFF"/>
        </w:rPr>
      </w:pPr>
      <w:r w:rsidRPr="00BF2DC6">
        <w:rPr>
          <w:color w:val="000000"/>
          <w:bdr w:val="none" w:sz="0" w:space="0" w:color="auto" w:frame="1"/>
        </w:rPr>
        <w:t>Monitor responses in class discussions to check for student understanding of the</w:t>
      </w:r>
      <w:r w:rsidR="003B6D1F">
        <w:rPr>
          <w:color w:val="000000"/>
          <w:bdr w:val="none" w:sz="0" w:space="0" w:color="auto" w:frame="1"/>
        </w:rPr>
        <w:t xml:space="preserve"> definitions of</w:t>
      </w:r>
      <w:r w:rsidRPr="00BF2DC6">
        <w:rPr>
          <w:color w:val="000000"/>
          <w:bdr w:val="none" w:sz="0" w:space="0" w:color="auto" w:frame="1"/>
        </w:rPr>
        <w:t xml:space="preserve"> permutations and combinations.</w:t>
      </w:r>
    </w:p>
    <w:p w14:paraId="096F1D59" w14:textId="37FB41C2" w:rsidR="00C80A53" w:rsidRPr="007C7276" w:rsidRDefault="00C80A53" w:rsidP="00B0175F">
      <w:pPr>
        <w:pStyle w:val="ListBullet"/>
        <w:tabs>
          <w:tab w:val="num" w:pos="567"/>
        </w:tabs>
      </w:pPr>
      <w:r>
        <w:rPr>
          <w:color w:val="000000"/>
          <w:shd w:val="clear" w:color="auto" w:fill="FFFFFF"/>
        </w:rPr>
        <w:t>Students give each other peer feedback before sharing with the class in a Think-Pair-Share.</w:t>
      </w:r>
    </w:p>
    <w:p w14:paraId="1662259B" w14:textId="756B7F30" w:rsidR="00372098" w:rsidRDefault="00261BD7" w:rsidP="00A81B75">
      <w:pPr>
        <w:rPr>
          <w:rStyle w:val="Strong"/>
        </w:rPr>
      </w:pPr>
      <w:r>
        <w:rPr>
          <w:rStyle w:val="Strong"/>
        </w:rPr>
        <w:t>Connecting learning</w:t>
      </w:r>
    </w:p>
    <w:p w14:paraId="6681D854" w14:textId="228C75FB" w:rsidR="0071330C" w:rsidRDefault="004D2815" w:rsidP="00B0175F">
      <w:pPr>
        <w:pStyle w:val="ListBullet"/>
        <w:tabs>
          <w:tab w:val="num" w:pos="567"/>
        </w:tabs>
      </w:pPr>
      <w:r w:rsidRPr="0071330C">
        <w:t>Review how students classify</w:t>
      </w:r>
      <w:r w:rsidR="00071313" w:rsidRPr="0071330C">
        <w:t xml:space="preserve"> </w:t>
      </w:r>
      <w:r w:rsidR="002829C8">
        <w:t xml:space="preserve">questions from </w:t>
      </w:r>
      <w:r w:rsidR="00071313" w:rsidRPr="0071330C">
        <w:t xml:space="preserve">Appendix A as evidence of </w:t>
      </w:r>
      <w:r w:rsidR="004E17DD">
        <w:t>W</w:t>
      </w:r>
      <w:r w:rsidR="004E17DD" w:rsidRPr="0071330C">
        <w:t xml:space="preserve">orking </w:t>
      </w:r>
      <w:r w:rsidRPr="0071330C">
        <w:t>mathematically skills</w:t>
      </w:r>
      <w:r w:rsidR="00261BD7">
        <w:t>,</w:t>
      </w:r>
      <w:r w:rsidRPr="0071330C">
        <w:t xml:space="preserve"> such as problem solving</w:t>
      </w:r>
      <w:r w:rsidR="0071330C" w:rsidRPr="0071330C">
        <w:t>, understanding and fluency.</w:t>
      </w:r>
    </w:p>
    <w:p w14:paraId="3C6504EC" w14:textId="0A7AB039" w:rsidR="002C5A8E" w:rsidRPr="0071330C" w:rsidRDefault="002C5A8E" w:rsidP="00B0175F">
      <w:pPr>
        <w:pStyle w:val="ListBullet"/>
        <w:tabs>
          <w:tab w:val="num" w:pos="567"/>
        </w:tabs>
      </w:pPr>
      <w:r w:rsidRPr="0046421F">
        <w:rPr>
          <w:color w:val="000000"/>
          <w:shd w:val="clear" w:color="auto" w:fill="FFFFFF"/>
        </w:rPr>
        <w:t>When placed in groups of 3, students provide and receive peer feedback on their understanding.</w:t>
      </w:r>
    </w:p>
    <w:p w14:paraId="395883B1" w14:textId="7A9D567D" w:rsidR="00856B95" w:rsidRPr="00F06505" w:rsidRDefault="00856B95" w:rsidP="00F06505">
      <w:pPr>
        <w:rPr>
          <w:rStyle w:val="Strong"/>
        </w:rPr>
      </w:pPr>
      <w:r w:rsidRPr="00F06505">
        <w:rPr>
          <w:rStyle w:val="Strong"/>
        </w:rPr>
        <w:t>Releasing responsibility</w:t>
      </w:r>
    </w:p>
    <w:p w14:paraId="4E72BB9C" w14:textId="0CA669A8" w:rsidR="0071330C" w:rsidRDefault="0071330C" w:rsidP="00B0175F">
      <w:pPr>
        <w:pStyle w:val="ListBullet"/>
        <w:tabs>
          <w:tab w:val="num" w:pos="567"/>
        </w:tabs>
      </w:pPr>
      <w:r w:rsidRPr="0071330C">
        <w:t>Collect student</w:t>
      </w:r>
      <w:r w:rsidR="003B6D1F">
        <w:t>’</w:t>
      </w:r>
      <w:r w:rsidRPr="0071330C">
        <w:t xml:space="preserve">s flow charts and </w:t>
      </w:r>
      <w:r w:rsidR="00750A45">
        <w:t xml:space="preserve">responses to questions in </w:t>
      </w:r>
      <w:r w:rsidRPr="0071330C">
        <w:t xml:space="preserve">Appendix B as evidence of learning </w:t>
      </w:r>
      <w:r w:rsidR="00300C54">
        <w:t xml:space="preserve">for </w:t>
      </w:r>
      <w:r w:rsidRPr="0071330C">
        <w:t>the permutations and combinations unit.</w:t>
      </w:r>
    </w:p>
    <w:p w14:paraId="1E46812F" w14:textId="749ACB73" w:rsidR="00AC38F0" w:rsidRPr="0071330C" w:rsidRDefault="00AC38F0" w:rsidP="00B0175F">
      <w:pPr>
        <w:pStyle w:val="ListBullet"/>
        <w:tabs>
          <w:tab w:val="num" w:pos="567"/>
        </w:tabs>
      </w:pPr>
      <w:r>
        <w:t>Students provide peer feedback using the TAG proforma and can adjust their flow charts accordingly.</w:t>
      </w:r>
    </w:p>
    <w:p w14:paraId="45183521" w14:textId="5A105310" w:rsidR="00A81B75" w:rsidRPr="0073637A" w:rsidRDefault="00261BD7" w:rsidP="00A81B75">
      <w:pPr>
        <w:rPr>
          <w:rStyle w:val="Strong"/>
        </w:rPr>
      </w:pPr>
      <w:r>
        <w:rPr>
          <w:rStyle w:val="Strong"/>
        </w:rPr>
        <w:t>Independent practice</w:t>
      </w:r>
    </w:p>
    <w:p w14:paraId="7E3AAFDA" w14:textId="043D64C5" w:rsidR="00203AD8" w:rsidRDefault="00203AD8" w:rsidP="001B161A">
      <w:pPr>
        <w:pStyle w:val="ListBullet"/>
      </w:pPr>
      <w:r w:rsidRPr="00F6503F">
        <w:rPr>
          <w:rStyle w:val="Strong"/>
          <w:b w:val="0"/>
          <w:bCs w:val="0"/>
        </w:rPr>
        <w:t xml:space="preserve">Students working at vertical non-permanent surfaces </w:t>
      </w:r>
      <w:r w:rsidR="00225BA7">
        <w:rPr>
          <w:rStyle w:val="Strong"/>
          <w:b w:val="0"/>
          <w:bCs w:val="0"/>
        </w:rPr>
        <w:t>allows</w:t>
      </w:r>
      <w:r w:rsidRPr="00F6503F">
        <w:rPr>
          <w:rStyle w:val="Strong"/>
          <w:b w:val="0"/>
          <w:bCs w:val="0"/>
        </w:rPr>
        <w:t xml:space="preserve"> the teacher </w:t>
      </w:r>
      <w:r w:rsidR="00225BA7">
        <w:rPr>
          <w:rStyle w:val="Strong"/>
          <w:b w:val="0"/>
          <w:bCs w:val="0"/>
        </w:rPr>
        <w:t>to</w:t>
      </w:r>
      <w:r w:rsidRPr="00F6503F">
        <w:rPr>
          <w:rStyle w:val="Strong"/>
          <w:b w:val="0"/>
          <w:bCs w:val="0"/>
        </w:rPr>
        <w:t xml:space="preserve"> assess student progress and provide support where appropriate.</w:t>
      </w:r>
      <w:r w:rsidRPr="00E364AA">
        <w:t xml:space="preserve"> </w:t>
      </w:r>
    </w:p>
    <w:bookmarkEnd w:id="0"/>
    <w:p w14:paraId="2C86FF6B" w14:textId="5F508FBE" w:rsidR="0084631E" w:rsidRDefault="0084631E" w:rsidP="0084631E">
      <w:r>
        <w:br w:type="page"/>
      </w:r>
    </w:p>
    <w:p w14:paraId="3AA64228" w14:textId="781FF4C6" w:rsidR="00D974BF" w:rsidRDefault="0070190E" w:rsidP="095C3ACB">
      <w:pPr>
        <w:pStyle w:val="Heading2"/>
        <w:rPr>
          <w:rStyle w:val="Heading2Char"/>
        </w:rPr>
      </w:pPr>
      <w:bookmarkStart w:id="1" w:name="_Appendix_A"/>
      <w:bookmarkEnd w:id="1"/>
      <w:r>
        <w:lastRenderedPageBreak/>
        <w:t>Appendix</w:t>
      </w:r>
      <w:r w:rsidR="00783D18">
        <w:t xml:space="preserve"> </w:t>
      </w:r>
      <w:r w:rsidR="005218D5">
        <w:t>A</w:t>
      </w:r>
      <w:r w:rsidR="00A01FE7">
        <w:t xml:space="preserve"> </w:t>
      </w:r>
    </w:p>
    <w:p w14:paraId="0077DE9F" w14:textId="2E546CD8" w:rsidR="00CA450C" w:rsidRPr="00B27C56" w:rsidRDefault="005218D5" w:rsidP="095C3ACB">
      <w:pPr>
        <w:pStyle w:val="Heading3"/>
      </w:pPr>
      <w:r>
        <w:t>HSC questions</w:t>
      </w:r>
    </w:p>
    <w:tbl>
      <w:tblPr>
        <w:tblStyle w:val="TableGrid"/>
        <w:tblW w:w="0" w:type="auto"/>
        <w:tblLook w:val="04A0" w:firstRow="1" w:lastRow="0" w:firstColumn="1" w:lastColumn="0" w:noHBand="0" w:noVBand="1"/>
        <w:tblDescription w:val="Past HSC questions."/>
      </w:tblPr>
      <w:tblGrid>
        <w:gridCol w:w="846"/>
        <w:gridCol w:w="8776"/>
      </w:tblGrid>
      <w:tr w:rsidR="00F8272F" w14:paraId="034BCE20" w14:textId="77777777" w:rsidTr="00F8272F">
        <w:tc>
          <w:tcPr>
            <w:tcW w:w="846" w:type="dxa"/>
          </w:tcPr>
          <w:p w14:paraId="51940374" w14:textId="46F9D7EA" w:rsidR="00F8272F" w:rsidRDefault="00B263F0" w:rsidP="00F16CC2">
            <w:pPr>
              <w:suppressAutoHyphens w:val="0"/>
            </w:pPr>
            <w:r>
              <w:t>1</w:t>
            </w:r>
          </w:p>
        </w:tc>
        <w:tc>
          <w:tcPr>
            <w:tcW w:w="8776" w:type="dxa"/>
          </w:tcPr>
          <w:p w14:paraId="3A25A50B" w14:textId="7DDBF352" w:rsidR="00400292" w:rsidRDefault="00400292" w:rsidP="00F16CC2">
            <w:pPr>
              <w:suppressAutoHyphens w:val="0"/>
            </w:pPr>
            <w:r w:rsidRPr="00400292">
              <w:rPr>
                <w:b/>
                <w:bCs/>
              </w:rPr>
              <w:t>2006 HSC Extension 1 Exam</w:t>
            </w:r>
            <w:r w:rsidR="00632C2D">
              <w:rPr>
                <w:b/>
                <w:bCs/>
              </w:rPr>
              <w:t xml:space="preserve"> (NESA </w:t>
            </w:r>
            <w:r w:rsidR="00B5577F">
              <w:rPr>
                <w:b/>
                <w:bCs/>
              </w:rPr>
              <w:t>2006)</w:t>
            </w:r>
          </w:p>
          <w:p w14:paraId="36555933" w14:textId="74095A1F" w:rsidR="00B263F0" w:rsidRDefault="00B263F0" w:rsidP="00F16CC2">
            <w:pPr>
              <w:suppressAutoHyphens w:val="0"/>
            </w:pPr>
            <w:r>
              <w:t>How many arrangements of the letters in the word ALGEBRAIC are possible?</w:t>
            </w:r>
          </w:p>
        </w:tc>
      </w:tr>
      <w:tr w:rsidR="00F8272F" w14:paraId="5B65F53E" w14:textId="77777777" w:rsidTr="00F8272F">
        <w:tc>
          <w:tcPr>
            <w:tcW w:w="846" w:type="dxa"/>
          </w:tcPr>
          <w:p w14:paraId="0E2F57E0" w14:textId="7D52BBAE" w:rsidR="00F8272F" w:rsidRDefault="00B263F0" w:rsidP="00F16CC2">
            <w:pPr>
              <w:suppressAutoHyphens w:val="0"/>
            </w:pPr>
            <w:r>
              <w:t>2</w:t>
            </w:r>
          </w:p>
        </w:tc>
        <w:tc>
          <w:tcPr>
            <w:tcW w:w="8776" w:type="dxa"/>
          </w:tcPr>
          <w:p w14:paraId="19133956" w14:textId="7A128393" w:rsidR="00400292" w:rsidRDefault="00400292" w:rsidP="00F16CC2">
            <w:pPr>
              <w:suppressAutoHyphens w:val="0"/>
            </w:pPr>
            <w:r w:rsidRPr="00400292">
              <w:rPr>
                <w:b/>
                <w:bCs/>
              </w:rPr>
              <w:t>2006 HSC Extension 1 Exam</w:t>
            </w:r>
            <w:r w:rsidR="00B5577F">
              <w:rPr>
                <w:b/>
                <w:bCs/>
              </w:rPr>
              <w:t xml:space="preserve"> (NESA 2006)</w:t>
            </w:r>
          </w:p>
          <w:p w14:paraId="4CA15C72" w14:textId="78C32D95" w:rsidR="00B263F0" w:rsidRDefault="00B263F0" w:rsidP="00F16CC2">
            <w:pPr>
              <w:suppressAutoHyphens w:val="0"/>
            </w:pPr>
            <w:r>
              <w:t>How many arrangements of the letters in the word ALGEBRAIC are possible if the vowels must occupy the 2</w:t>
            </w:r>
            <w:r w:rsidRPr="00B263F0">
              <w:rPr>
                <w:vertAlign w:val="superscript"/>
              </w:rPr>
              <w:t>nd</w:t>
            </w:r>
            <w:r>
              <w:t xml:space="preserve">, </w:t>
            </w:r>
            <w:r w:rsidR="00D70A28">
              <w:t>3</w:t>
            </w:r>
            <w:r w:rsidRPr="00D70A28">
              <w:rPr>
                <w:vertAlign w:val="superscript"/>
              </w:rPr>
              <w:t>rd</w:t>
            </w:r>
            <w:r>
              <w:t>, 5</w:t>
            </w:r>
            <w:r w:rsidRPr="00B263F0">
              <w:rPr>
                <w:vertAlign w:val="superscript"/>
              </w:rPr>
              <w:t>th</w:t>
            </w:r>
            <w:r>
              <w:t xml:space="preserve"> and 8</w:t>
            </w:r>
            <w:r w:rsidRPr="00B263F0">
              <w:rPr>
                <w:vertAlign w:val="superscript"/>
              </w:rPr>
              <w:t>th</w:t>
            </w:r>
            <w:r>
              <w:t xml:space="preserve"> position</w:t>
            </w:r>
            <w:r w:rsidR="007B0019">
              <w:t>s</w:t>
            </w:r>
            <w:r>
              <w:t xml:space="preserve">? </w:t>
            </w:r>
          </w:p>
          <w:p w14:paraId="494AF356" w14:textId="66E36FFE" w:rsidR="00B263F0" w:rsidRDefault="00B263F0" w:rsidP="00F16CC2">
            <w:pPr>
              <w:suppressAutoHyphens w:val="0"/>
            </w:pPr>
            <w:r>
              <w:t>The letters A, E, I, O, U are vowels.</w:t>
            </w:r>
          </w:p>
        </w:tc>
      </w:tr>
      <w:tr w:rsidR="00F8272F" w14:paraId="1EA4AFF1" w14:textId="77777777" w:rsidTr="00F8272F">
        <w:tc>
          <w:tcPr>
            <w:tcW w:w="846" w:type="dxa"/>
          </w:tcPr>
          <w:p w14:paraId="717E44E8" w14:textId="71A74756" w:rsidR="00F8272F" w:rsidRDefault="00690C7E" w:rsidP="00F16CC2">
            <w:pPr>
              <w:suppressAutoHyphens w:val="0"/>
            </w:pPr>
            <w:r>
              <w:t>3</w:t>
            </w:r>
          </w:p>
        </w:tc>
        <w:tc>
          <w:tcPr>
            <w:tcW w:w="8776" w:type="dxa"/>
          </w:tcPr>
          <w:p w14:paraId="483B8F8C" w14:textId="334EA919" w:rsidR="00F969AE" w:rsidRPr="00F969AE" w:rsidRDefault="00F969AE" w:rsidP="00F16CC2">
            <w:pPr>
              <w:suppressAutoHyphens w:val="0"/>
              <w:rPr>
                <w:b/>
                <w:bCs/>
              </w:rPr>
            </w:pPr>
            <w:r w:rsidRPr="00F969AE">
              <w:rPr>
                <w:b/>
                <w:bCs/>
              </w:rPr>
              <w:t>2011 HSC Extension 1 Exam</w:t>
            </w:r>
            <w:r w:rsidR="00B5577F">
              <w:rPr>
                <w:b/>
                <w:bCs/>
              </w:rPr>
              <w:t xml:space="preserve"> (NESA 2011)</w:t>
            </w:r>
          </w:p>
          <w:p w14:paraId="03753799" w14:textId="77777777" w:rsidR="00F969AE" w:rsidRDefault="006B1222" w:rsidP="00F16CC2">
            <w:pPr>
              <w:suppressAutoHyphens w:val="0"/>
            </w:pPr>
            <w:r>
              <w:t xml:space="preserve">Alex’s playlist consists of 40 different songs that can be arranged in any order. </w:t>
            </w:r>
          </w:p>
          <w:p w14:paraId="14265C04" w14:textId="4345F990" w:rsidR="006B1222" w:rsidRDefault="006B1222" w:rsidP="00F16CC2">
            <w:pPr>
              <w:suppressAutoHyphens w:val="0"/>
            </w:pPr>
            <w:r>
              <w:t>How many arrangements are there for the 40 songs?</w:t>
            </w:r>
          </w:p>
        </w:tc>
      </w:tr>
      <w:tr w:rsidR="00F8272F" w14:paraId="28432FEB" w14:textId="77777777" w:rsidTr="00F8272F">
        <w:tc>
          <w:tcPr>
            <w:tcW w:w="846" w:type="dxa"/>
          </w:tcPr>
          <w:p w14:paraId="2EFE63A7" w14:textId="69F6F00E" w:rsidR="00F8272F" w:rsidRDefault="00690C7E" w:rsidP="00F16CC2">
            <w:pPr>
              <w:suppressAutoHyphens w:val="0"/>
            </w:pPr>
            <w:r>
              <w:t>4</w:t>
            </w:r>
          </w:p>
        </w:tc>
        <w:tc>
          <w:tcPr>
            <w:tcW w:w="8776" w:type="dxa"/>
          </w:tcPr>
          <w:p w14:paraId="70872504" w14:textId="6BB9DFF3" w:rsidR="00F969AE" w:rsidRPr="00F969AE" w:rsidRDefault="00F969AE" w:rsidP="00F16CC2">
            <w:pPr>
              <w:suppressAutoHyphens w:val="0"/>
              <w:rPr>
                <w:b/>
                <w:bCs/>
              </w:rPr>
            </w:pPr>
            <w:r w:rsidRPr="00F969AE">
              <w:rPr>
                <w:b/>
                <w:bCs/>
              </w:rPr>
              <w:t>2004 HSC Extension 1 Exam</w:t>
            </w:r>
            <w:r w:rsidR="00B5577F">
              <w:rPr>
                <w:b/>
                <w:bCs/>
              </w:rPr>
              <w:t xml:space="preserve"> (NESA 2004)</w:t>
            </w:r>
          </w:p>
          <w:p w14:paraId="2B68D449" w14:textId="5CC149E1" w:rsidR="00F8272F" w:rsidRDefault="006B1222" w:rsidP="00F16CC2">
            <w:pPr>
              <w:suppressAutoHyphens w:val="0"/>
            </w:pPr>
            <w:r>
              <w:t>A four</w:t>
            </w:r>
            <w:r w:rsidR="00DE5D5C">
              <w:t>-</w:t>
            </w:r>
            <w:r>
              <w:t xml:space="preserve">person team is to be chosen at random from </w:t>
            </w:r>
            <w:r w:rsidR="00690C7E">
              <w:t xml:space="preserve">nine women and seven men. </w:t>
            </w:r>
          </w:p>
          <w:p w14:paraId="7041D2DC" w14:textId="39F371C2" w:rsidR="00690C7E" w:rsidRDefault="00690C7E" w:rsidP="00F16CC2">
            <w:pPr>
              <w:suppressAutoHyphens w:val="0"/>
            </w:pPr>
            <w:r>
              <w:t>In how many ways can this team be chosen?</w:t>
            </w:r>
          </w:p>
        </w:tc>
      </w:tr>
      <w:tr w:rsidR="00F8272F" w14:paraId="0A1664F5" w14:textId="77777777" w:rsidTr="00F8272F">
        <w:tc>
          <w:tcPr>
            <w:tcW w:w="846" w:type="dxa"/>
          </w:tcPr>
          <w:p w14:paraId="349216B9" w14:textId="41642E04" w:rsidR="00F8272F" w:rsidRDefault="00690C7E" w:rsidP="00F16CC2">
            <w:pPr>
              <w:suppressAutoHyphens w:val="0"/>
            </w:pPr>
            <w:r>
              <w:t>5</w:t>
            </w:r>
          </w:p>
        </w:tc>
        <w:tc>
          <w:tcPr>
            <w:tcW w:w="8776" w:type="dxa"/>
          </w:tcPr>
          <w:p w14:paraId="4F9E536F" w14:textId="54D14C23" w:rsidR="00F969AE" w:rsidRDefault="00F969AE" w:rsidP="00F16CC2">
            <w:pPr>
              <w:suppressAutoHyphens w:val="0"/>
            </w:pPr>
            <w:r w:rsidRPr="00F969AE">
              <w:rPr>
                <w:b/>
                <w:bCs/>
              </w:rPr>
              <w:t>2004 HSC Extension 1 Exam</w:t>
            </w:r>
            <w:r w:rsidR="00B5577F">
              <w:rPr>
                <w:b/>
                <w:bCs/>
              </w:rPr>
              <w:t xml:space="preserve"> (NESA 2004)</w:t>
            </w:r>
          </w:p>
          <w:p w14:paraId="0A44C03A" w14:textId="77777777" w:rsidR="00F969AE" w:rsidRDefault="000344BD" w:rsidP="00F16CC2">
            <w:pPr>
              <w:suppressAutoHyphens w:val="0"/>
            </w:pPr>
            <w:r>
              <w:t>A four</w:t>
            </w:r>
            <w:r w:rsidR="00DE5D5C">
              <w:t>-</w:t>
            </w:r>
            <w:r>
              <w:t xml:space="preserve">person team is to be chosen at random from nine women and seven men. </w:t>
            </w:r>
          </w:p>
          <w:p w14:paraId="637E9491" w14:textId="64116A57" w:rsidR="006B15E7" w:rsidRDefault="000344BD" w:rsidP="00F16CC2">
            <w:pPr>
              <w:suppressAutoHyphens w:val="0"/>
            </w:pPr>
            <w:r>
              <w:t>What is the probability that the team consists of four women?</w:t>
            </w:r>
          </w:p>
        </w:tc>
      </w:tr>
      <w:tr w:rsidR="00F8272F" w14:paraId="460C17D6" w14:textId="77777777" w:rsidTr="00F8272F">
        <w:tc>
          <w:tcPr>
            <w:tcW w:w="846" w:type="dxa"/>
          </w:tcPr>
          <w:p w14:paraId="182BBC29" w14:textId="34EF98C6" w:rsidR="00F8272F" w:rsidRDefault="005218D5" w:rsidP="00F16CC2">
            <w:pPr>
              <w:suppressAutoHyphens w:val="0"/>
            </w:pPr>
            <w:r>
              <w:t>6</w:t>
            </w:r>
          </w:p>
        </w:tc>
        <w:tc>
          <w:tcPr>
            <w:tcW w:w="8776" w:type="dxa"/>
          </w:tcPr>
          <w:p w14:paraId="1ACF31FE" w14:textId="7C62B30D" w:rsidR="00F969AE" w:rsidRPr="00F969AE" w:rsidRDefault="00F969AE" w:rsidP="00F16CC2">
            <w:pPr>
              <w:suppressAutoHyphens w:val="0"/>
              <w:rPr>
                <w:b/>
                <w:bCs/>
              </w:rPr>
            </w:pPr>
            <w:r w:rsidRPr="00F969AE">
              <w:rPr>
                <w:b/>
                <w:bCs/>
              </w:rPr>
              <w:t>200</w:t>
            </w:r>
            <w:r>
              <w:rPr>
                <w:b/>
                <w:bCs/>
              </w:rPr>
              <w:t>3</w:t>
            </w:r>
            <w:r w:rsidRPr="00F969AE">
              <w:rPr>
                <w:b/>
                <w:bCs/>
              </w:rPr>
              <w:t xml:space="preserve"> HSC Extension 1 Exam</w:t>
            </w:r>
            <w:r w:rsidR="00B5577F">
              <w:rPr>
                <w:b/>
                <w:bCs/>
              </w:rPr>
              <w:t xml:space="preserve"> (NESA 2003)</w:t>
            </w:r>
          </w:p>
          <w:p w14:paraId="60DE2A5D" w14:textId="65619FDA" w:rsidR="00040CFF" w:rsidRDefault="00C42C8A" w:rsidP="00F16CC2">
            <w:pPr>
              <w:suppressAutoHyphens w:val="0"/>
            </w:pPr>
            <w:r>
              <w:t>How many nine</w:t>
            </w:r>
            <w:r w:rsidR="00DE5D5C">
              <w:t>-</w:t>
            </w:r>
            <w:r>
              <w:t xml:space="preserve">letter arrangements can be made using </w:t>
            </w:r>
            <w:r w:rsidR="00DE5D5C">
              <w:t xml:space="preserve">the </w:t>
            </w:r>
            <w:r>
              <w:t>letters of the word ISOSCEL</w:t>
            </w:r>
            <w:r w:rsidR="006B15E7">
              <w:t>ES?</w:t>
            </w:r>
          </w:p>
        </w:tc>
      </w:tr>
      <w:tr w:rsidR="006B15E7" w14:paraId="638CECDC" w14:textId="77777777" w:rsidTr="00F8272F">
        <w:tc>
          <w:tcPr>
            <w:tcW w:w="846" w:type="dxa"/>
          </w:tcPr>
          <w:p w14:paraId="798F4E5D" w14:textId="66C4B227" w:rsidR="006B15E7" w:rsidRDefault="005218D5" w:rsidP="00F16CC2">
            <w:pPr>
              <w:suppressAutoHyphens w:val="0"/>
            </w:pPr>
            <w:r>
              <w:t>7</w:t>
            </w:r>
          </w:p>
        </w:tc>
        <w:tc>
          <w:tcPr>
            <w:tcW w:w="8776" w:type="dxa"/>
          </w:tcPr>
          <w:p w14:paraId="620A3E6C" w14:textId="717BFFD7" w:rsidR="00F969AE" w:rsidRDefault="00F969AE" w:rsidP="00F16CC2">
            <w:pPr>
              <w:suppressAutoHyphens w:val="0"/>
            </w:pPr>
            <w:r w:rsidRPr="00F969AE">
              <w:rPr>
                <w:b/>
                <w:bCs/>
              </w:rPr>
              <w:t>200</w:t>
            </w:r>
            <w:r>
              <w:rPr>
                <w:b/>
                <w:bCs/>
              </w:rPr>
              <w:t>2</w:t>
            </w:r>
            <w:r w:rsidRPr="00F969AE">
              <w:rPr>
                <w:b/>
                <w:bCs/>
              </w:rPr>
              <w:t xml:space="preserve"> HSC Extension 1 Exam</w:t>
            </w:r>
            <w:r w:rsidR="00B5577F">
              <w:rPr>
                <w:b/>
                <w:bCs/>
              </w:rPr>
              <w:t xml:space="preserve"> (NESA 2002)</w:t>
            </w:r>
          </w:p>
          <w:p w14:paraId="1F80A62D" w14:textId="360467AE" w:rsidR="006B15E7" w:rsidRDefault="006B15E7" w:rsidP="00F16CC2">
            <w:pPr>
              <w:suppressAutoHyphens w:val="0"/>
            </w:pPr>
            <w:r>
              <w:t>Seven people are to be seated at a round table.</w:t>
            </w:r>
          </w:p>
          <w:p w14:paraId="09BE45EB" w14:textId="051941D8" w:rsidR="00040CFF" w:rsidRDefault="006B15E7" w:rsidP="00F16CC2">
            <w:pPr>
              <w:suppressAutoHyphens w:val="0"/>
            </w:pPr>
            <w:r>
              <w:t>How many seating arrangements are possible?</w:t>
            </w:r>
          </w:p>
        </w:tc>
      </w:tr>
      <w:tr w:rsidR="006B15E7" w14:paraId="1DF3EF66" w14:textId="77777777" w:rsidTr="00F8272F">
        <w:tc>
          <w:tcPr>
            <w:tcW w:w="846" w:type="dxa"/>
          </w:tcPr>
          <w:p w14:paraId="05376583" w14:textId="22F382AC" w:rsidR="006B15E7" w:rsidRDefault="005218D5" w:rsidP="00F16CC2">
            <w:pPr>
              <w:suppressAutoHyphens w:val="0"/>
            </w:pPr>
            <w:r>
              <w:t>8</w:t>
            </w:r>
          </w:p>
        </w:tc>
        <w:tc>
          <w:tcPr>
            <w:tcW w:w="8776" w:type="dxa"/>
          </w:tcPr>
          <w:p w14:paraId="74411DBD" w14:textId="3D12E0B4" w:rsidR="00F969AE" w:rsidRDefault="00F969AE" w:rsidP="00F16CC2">
            <w:pPr>
              <w:suppressAutoHyphens w:val="0"/>
            </w:pPr>
            <w:r w:rsidRPr="00F969AE">
              <w:rPr>
                <w:b/>
                <w:bCs/>
              </w:rPr>
              <w:t>20</w:t>
            </w:r>
            <w:r>
              <w:rPr>
                <w:b/>
                <w:bCs/>
              </w:rPr>
              <w:t>10</w:t>
            </w:r>
            <w:r w:rsidRPr="00F969AE">
              <w:rPr>
                <w:b/>
                <w:bCs/>
              </w:rPr>
              <w:t xml:space="preserve"> HSC Extension 1 Exam</w:t>
            </w:r>
            <w:r w:rsidR="00B5577F">
              <w:rPr>
                <w:b/>
                <w:bCs/>
              </w:rPr>
              <w:t xml:space="preserve"> (NESA 2010)</w:t>
            </w:r>
          </w:p>
          <w:p w14:paraId="4287062A" w14:textId="6A8465C5" w:rsidR="006B15E7" w:rsidRDefault="00040CFF" w:rsidP="00F16CC2">
            <w:pPr>
              <w:suppressAutoHyphens w:val="0"/>
            </w:pPr>
            <w:r>
              <w:t>At the front of a building, there are five garage doors. Two of the doors are to be painted red, one is to be painted green, one blue and one orange.</w:t>
            </w:r>
          </w:p>
          <w:p w14:paraId="393E168D" w14:textId="31BB96F4" w:rsidR="009E649F" w:rsidRDefault="00040CFF" w:rsidP="00F16CC2">
            <w:pPr>
              <w:suppressAutoHyphens w:val="0"/>
            </w:pPr>
            <w:r>
              <w:t>How many possible arrangements are there for the colours on the doors?</w:t>
            </w:r>
          </w:p>
        </w:tc>
      </w:tr>
    </w:tbl>
    <w:p w14:paraId="553BBAE1" w14:textId="77777777" w:rsidR="00AE3A10" w:rsidRDefault="00AE3A10" w:rsidP="00F16CC2">
      <w:r>
        <w:br w:type="page"/>
      </w:r>
    </w:p>
    <w:tbl>
      <w:tblPr>
        <w:tblStyle w:val="TableGrid"/>
        <w:tblW w:w="0" w:type="auto"/>
        <w:tblLook w:val="04A0" w:firstRow="1" w:lastRow="0" w:firstColumn="1" w:lastColumn="0" w:noHBand="0" w:noVBand="1"/>
        <w:tblCaption w:val="Past HSC Questions "/>
      </w:tblPr>
      <w:tblGrid>
        <w:gridCol w:w="846"/>
        <w:gridCol w:w="8776"/>
      </w:tblGrid>
      <w:tr w:rsidR="009E649F" w14:paraId="796A0A7D" w14:textId="77777777" w:rsidTr="00F8272F">
        <w:tc>
          <w:tcPr>
            <w:tcW w:w="846" w:type="dxa"/>
          </w:tcPr>
          <w:p w14:paraId="3A66097A" w14:textId="4D79D05F" w:rsidR="009E649F" w:rsidRDefault="005218D5" w:rsidP="00F16CC2">
            <w:pPr>
              <w:suppressAutoHyphens w:val="0"/>
            </w:pPr>
            <w:r>
              <w:lastRenderedPageBreak/>
              <w:t>9</w:t>
            </w:r>
          </w:p>
        </w:tc>
        <w:tc>
          <w:tcPr>
            <w:tcW w:w="8776" w:type="dxa"/>
          </w:tcPr>
          <w:p w14:paraId="1B77930C" w14:textId="0836C928" w:rsidR="00F969AE" w:rsidRDefault="00F969AE" w:rsidP="00F16CC2">
            <w:pPr>
              <w:suppressAutoHyphens w:val="0"/>
            </w:pPr>
            <w:r w:rsidRPr="00F969AE">
              <w:rPr>
                <w:b/>
                <w:bCs/>
              </w:rPr>
              <w:t>200</w:t>
            </w:r>
            <w:r>
              <w:rPr>
                <w:b/>
                <w:bCs/>
              </w:rPr>
              <w:t>2</w:t>
            </w:r>
            <w:r w:rsidRPr="00F969AE">
              <w:rPr>
                <w:b/>
                <w:bCs/>
              </w:rPr>
              <w:t xml:space="preserve"> HSC Extension 1 Exam</w:t>
            </w:r>
            <w:r w:rsidR="00B5577F">
              <w:rPr>
                <w:b/>
                <w:bCs/>
              </w:rPr>
              <w:t xml:space="preserve"> (NESA 2002)</w:t>
            </w:r>
          </w:p>
          <w:p w14:paraId="778661FC" w14:textId="1CA354A4" w:rsidR="009E649F" w:rsidRDefault="009E649F" w:rsidP="00F16CC2">
            <w:pPr>
              <w:suppressAutoHyphens w:val="0"/>
            </w:pPr>
            <w:r>
              <w:t>Seven people are to be seated at a round table.</w:t>
            </w:r>
            <w:r w:rsidR="00F43AF2">
              <w:t xml:space="preserve"> Two people, Keven and Jill, refuse to sit next to each other. How </w:t>
            </w:r>
            <w:r>
              <w:t>many seating arrangements are possible?</w:t>
            </w:r>
          </w:p>
        </w:tc>
      </w:tr>
      <w:tr w:rsidR="00F964EF" w14:paraId="51A83358" w14:textId="77777777" w:rsidTr="00F8272F">
        <w:tc>
          <w:tcPr>
            <w:tcW w:w="846" w:type="dxa"/>
          </w:tcPr>
          <w:p w14:paraId="4584793B" w14:textId="38474058" w:rsidR="00F964EF" w:rsidRDefault="005218D5" w:rsidP="00F16CC2">
            <w:pPr>
              <w:suppressAutoHyphens w:val="0"/>
            </w:pPr>
            <w:r>
              <w:t>10</w:t>
            </w:r>
          </w:p>
        </w:tc>
        <w:tc>
          <w:tcPr>
            <w:tcW w:w="8776" w:type="dxa"/>
          </w:tcPr>
          <w:p w14:paraId="1BAEB1AD" w14:textId="38CFBF8D" w:rsidR="00F969AE" w:rsidRDefault="00F969AE" w:rsidP="00F16CC2">
            <w:pPr>
              <w:suppressAutoHyphens w:val="0"/>
              <w:rPr>
                <w:b/>
                <w:bCs/>
              </w:rPr>
            </w:pPr>
            <w:r w:rsidRPr="00F969AE">
              <w:rPr>
                <w:b/>
                <w:bCs/>
              </w:rPr>
              <w:t>20</w:t>
            </w:r>
            <w:r>
              <w:rPr>
                <w:b/>
                <w:bCs/>
              </w:rPr>
              <w:t>10</w:t>
            </w:r>
            <w:r w:rsidRPr="00F969AE">
              <w:rPr>
                <w:b/>
                <w:bCs/>
              </w:rPr>
              <w:t xml:space="preserve"> HSC Extension 1 Exam</w:t>
            </w:r>
            <w:r w:rsidR="00B5577F">
              <w:rPr>
                <w:b/>
                <w:bCs/>
              </w:rPr>
              <w:t xml:space="preserve"> (NESA 2010)</w:t>
            </w:r>
          </w:p>
          <w:p w14:paraId="062B9964" w14:textId="47780941" w:rsidR="00F964EF" w:rsidRDefault="007032FB" w:rsidP="00F16CC2">
            <w:pPr>
              <w:suppressAutoHyphens w:val="0"/>
            </w:pPr>
            <w:r>
              <w:t xml:space="preserve">At the front of a building, there are five garage doors. Two of the doors are to be painted red, one is to be painted green, one blue and one orange. How many possible arrangements are there for the colours on the doors if the 2 red doors are next to each other? </w:t>
            </w:r>
          </w:p>
        </w:tc>
      </w:tr>
      <w:tr w:rsidR="005B45A6" w14:paraId="007F4EFF" w14:textId="77777777" w:rsidTr="00F8272F">
        <w:tc>
          <w:tcPr>
            <w:tcW w:w="846" w:type="dxa"/>
          </w:tcPr>
          <w:p w14:paraId="08D0EB35" w14:textId="5D027984" w:rsidR="005B45A6" w:rsidRDefault="00872799" w:rsidP="00F16CC2">
            <w:pPr>
              <w:suppressAutoHyphens w:val="0"/>
            </w:pPr>
            <w:r>
              <w:t>1</w:t>
            </w:r>
            <w:r w:rsidR="0000671F">
              <w:t>1</w:t>
            </w:r>
          </w:p>
        </w:tc>
        <w:tc>
          <w:tcPr>
            <w:tcW w:w="8776" w:type="dxa"/>
          </w:tcPr>
          <w:p w14:paraId="167991BB" w14:textId="14F44AA9" w:rsidR="00F969AE" w:rsidRDefault="00F969AE" w:rsidP="00F16CC2">
            <w:pPr>
              <w:suppressAutoHyphens w:val="0"/>
            </w:pPr>
            <w:r w:rsidRPr="00F969AE">
              <w:rPr>
                <w:b/>
                <w:bCs/>
              </w:rPr>
              <w:t>200</w:t>
            </w:r>
            <w:r>
              <w:rPr>
                <w:b/>
                <w:bCs/>
              </w:rPr>
              <w:t>3</w:t>
            </w:r>
            <w:r w:rsidRPr="00F969AE">
              <w:rPr>
                <w:b/>
                <w:bCs/>
              </w:rPr>
              <w:t xml:space="preserve"> HSC Extension 1 Exam</w:t>
            </w:r>
            <w:r w:rsidR="00B5577F">
              <w:rPr>
                <w:b/>
                <w:bCs/>
              </w:rPr>
              <w:t xml:space="preserve"> (NESA 2003)</w:t>
            </w:r>
          </w:p>
          <w:p w14:paraId="51DC0381" w14:textId="49DF243E" w:rsidR="00395CD3" w:rsidRDefault="005B45A6" w:rsidP="00F16CC2">
            <w:pPr>
              <w:suppressAutoHyphens w:val="0"/>
            </w:pPr>
            <w:r>
              <w:t xml:space="preserve">A committee of 6 is to be chosen from 14 candidates. In how many different ways can this be done? </w:t>
            </w:r>
          </w:p>
        </w:tc>
      </w:tr>
      <w:tr w:rsidR="00395CD3" w14:paraId="144E26DD" w14:textId="77777777" w:rsidTr="00F8272F">
        <w:tc>
          <w:tcPr>
            <w:tcW w:w="846" w:type="dxa"/>
          </w:tcPr>
          <w:p w14:paraId="1D3ED421" w14:textId="71F1EC2D" w:rsidR="00395CD3" w:rsidRDefault="00872799" w:rsidP="00F16CC2">
            <w:pPr>
              <w:suppressAutoHyphens w:val="0"/>
            </w:pPr>
            <w:r>
              <w:t>1</w:t>
            </w:r>
            <w:r w:rsidR="0000671F">
              <w:t>2</w:t>
            </w:r>
          </w:p>
        </w:tc>
        <w:tc>
          <w:tcPr>
            <w:tcW w:w="8776" w:type="dxa"/>
          </w:tcPr>
          <w:p w14:paraId="5ADD88FA" w14:textId="7AE0DEFA" w:rsidR="00F969AE" w:rsidRPr="00F969AE" w:rsidRDefault="00F969AE" w:rsidP="00F16CC2">
            <w:pPr>
              <w:suppressAutoHyphens w:val="0"/>
              <w:rPr>
                <w:b/>
                <w:bCs/>
              </w:rPr>
            </w:pPr>
            <w:r w:rsidRPr="00F969AE">
              <w:rPr>
                <w:b/>
                <w:bCs/>
              </w:rPr>
              <w:t>200</w:t>
            </w:r>
            <w:r>
              <w:rPr>
                <w:b/>
                <w:bCs/>
              </w:rPr>
              <w:t>8</w:t>
            </w:r>
            <w:r w:rsidRPr="00F969AE">
              <w:rPr>
                <w:b/>
                <w:bCs/>
              </w:rPr>
              <w:t xml:space="preserve"> HSC Extension 1 Exam</w:t>
            </w:r>
            <w:r w:rsidR="00B5577F">
              <w:rPr>
                <w:b/>
                <w:bCs/>
              </w:rPr>
              <w:t xml:space="preserve"> (NESA 2008)</w:t>
            </w:r>
          </w:p>
          <w:p w14:paraId="0E5CAC64" w14:textId="0D17AE2A" w:rsidR="00C621A8" w:rsidRDefault="00C621A8" w:rsidP="00F16CC2">
            <w:pPr>
              <w:suppressAutoHyphens w:val="0"/>
            </w:pPr>
            <w:r>
              <w:t xml:space="preserve">Barbara and John </w:t>
            </w:r>
            <w:r w:rsidR="005E4E8F">
              <w:t>and six other people go through a doorway one at a time. In how many ways can the eight people go through the doorway if John goes through the doorway after Barbara with no one in between?</w:t>
            </w:r>
          </w:p>
        </w:tc>
      </w:tr>
      <w:tr w:rsidR="00C621A8" w14:paraId="315FE9B1" w14:textId="77777777" w:rsidTr="00F8272F">
        <w:tc>
          <w:tcPr>
            <w:tcW w:w="846" w:type="dxa"/>
          </w:tcPr>
          <w:p w14:paraId="08F127BC" w14:textId="0223EDD7" w:rsidR="00C621A8" w:rsidRDefault="00872799" w:rsidP="00F16CC2">
            <w:pPr>
              <w:suppressAutoHyphens w:val="0"/>
            </w:pPr>
            <w:r>
              <w:t>1</w:t>
            </w:r>
            <w:r w:rsidR="0000671F">
              <w:t>3</w:t>
            </w:r>
          </w:p>
        </w:tc>
        <w:tc>
          <w:tcPr>
            <w:tcW w:w="8776" w:type="dxa"/>
          </w:tcPr>
          <w:p w14:paraId="5575DE53" w14:textId="1FD715C2" w:rsidR="00F969AE" w:rsidRPr="00F969AE" w:rsidRDefault="00F969AE" w:rsidP="00F16CC2">
            <w:pPr>
              <w:suppressAutoHyphens w:val="0"/>
              <w:rPr>
                <w:b/>
                <w:bCs/>
              </w:rPr>
            </w:pPr>
            <w:r w:rsidRPr="00F969AE">
              <w:rPr>
                <w:b/>
                <w:bCs/>
              </w:rPr>
              <w:t>200</w:t>
            </w:r>
            <w:r>
              <w:rPr>
                <w:b/>
                <w:bCs/>
              </w:rPr>
              <w:t>8</w:t>
            </w:r>
            <w:r w:rsidRPr="00F969AE">
              <w:rPr>
                <w:b/>
                <w:bCs/>
              </w:rPr>
              <w:t xml:space="preserve"> HSC Extension 1 Exam</w:t>
            </w:r>
            <w:r w:rsidR="00B5577F">
              <w:rPr>
                <w:b/>
                <w:bCs/>
              </w:rPr>
              <w:t xml:space="preserve"> (NESA 2008)</w:t>
            </w:r>
          </w:p>
          <w:p w14:paraId="268E04EE" w14:textId="5F656A31" w:rsidR="00C621A8" w:rsidRDefault="00A4233D" w:rsidP="00F16CC2">
            <w:pPr>
              <w:suppressAutoHyphens w:val="0"/>
            </w:pPr>
            <w:r>
              <w:t>Barbara and John and six other people go through a doorway one at a time. In how many ways can the eight people go through the doorway if John goes through the doorway before Barbara?</w:t>
            </w:r>
          </w:p>
        </w:tc>
      </w:tr>
      <w:tr w:rsidR="0000671F" w14:paraId="4EC08275" w14:textId="77777777" w:rsidTr="00F8272F">
        <w:tc>
          <w:tcPr>
            <w:tcW w:w="846" w:type="dxa"/>
          </w:tcPr>
          <w:p w14:paraId="0463C033" w14:textId="2D2E322D" w:rsidR="0000671F" w:rsidRDefault="0000671F" w:rsidP="00F16CC2">
            <w:pPr>
              <w:suppressAutoHyphens w:val="0"/>
            </w:pPr>
            <w:r>
              <w:t>14</w:t>
            </w:r>
          </w:p>
        </w:tc>
        <w:tc>
          <w:tcPr>
            <w:tcW w:w="8776" w:type="dxa"/>
          </w:tcPr>
          <w:p w14:paraId="65C23386" w14:textId="196A6D8C" w:rsidR="0000671F" w:rsidRDefault="0000671F" w:rsidP="00F16CC2">
            <w:pPr>
              <w:suppressAutoHyphens w:val="0"/>
            </w:pPr>
            <w:r w:rsidRPr="00F969AE">
              <w:rPr>
                <w:b/>
                <w:bCs/>
              </w:rPr>
              <w:t>200</w:t>
            </w:r>
            <w:r>
              <w:rPr>
                <w:b/>
                <w:bCs/>
              </w:rPr>
              <w:t>2</w:t>
            </w:r>
            <w:r w:rsidRPr="00F969AE">
              <w:rPr>
                <w:b/>
                <w:bCs/>
              </w:rPr>
              <w:t xml:space="preserve"> HSC Extension 1 Exam</w:t>
            </w:r>
            <w:r w:rsidR="00B5577F">
              <w:rPr>
                <w:b/>
                <w:bCs/>
              </w:rPr>
              <w:t xml:space="preserve"> (NESA 2002)</w:t>
            </w:r>
          </w:p>
          <w:p w14:paraId="663F99DB" w14:textId="6DD44118" w:rsidR="0000671F" w:rsidRDefault="0000671F" w:rsidP="00F16CC2">
            <w:pPr>
              <w:suppressAutoHyphens w:val="0"/>
            </w:pPr>
            <w:r>
              <w:t>From a pack of nine cards numbered 1,2,3,</w:t>
            </w:r>
            <w:r w:rsidR="00D70A28">
              <w:t xml:space="preserve"> </w:t>
            </w:r>
            <w:r>
              <w:t>…</w:t>
            </w:r>
            <w:r w:rsidR="00D70A28">
              <w:t xml:space="preserve"> </w:t>
            </w:r>
            <w:r>
              <w:t>9, three cards are drawn at random and laid on a table from left to right.</w:t>
            </w:r>
            <w:r w:rsidR="00125383">
              <w:t xml:space="preserve"> </w:t>
            </w:r>
          </w:p>
          <w:p w14:paraId="01D11FE0" w14:textId="7309818C" w:rsidR="0000671F" w:rsidRPr="00F969AE" w:rsidRDefault="0000671F" w:rsidP="00F16CC2">
            <w:pPr>
              <w:suppressAutoHyphens w:val="0"/>
              <w:rPr>
                <w:b/>
                <w:bCs/>
              </w:rPr>
            </w:pPr>
            <w:r>
              <w:t xml:space="preserve">What is the probability that the number formed exceeds 400? </w:t>
            </w:r>
          </w:p>
        </w:tc>
      </w:tr>
      <w:tr w:rsidR="00F22CF4" w14:paraId="63ED84B9" w14:textId="77777777" w:rsidTr="00F22CF4">
        <w:tc>
          <w:tcPr>
            <w:tcW w:w="846" w:type="dxa"/>
          </w:tcPr>
          <w:p w14:paraId="4252D243" w14:textId="598495A9" w:rsidR="00F22CF4" w:rsidRDefault="00410FE7" w:rsidP="00F16CC2">
            <w:pPr>
              <w:suppressAutoHyphens w:val="0"/>
            </w:pPr>
            <w:r>
              <w:t>15</w:t>
            </w:r>
          </w:p>
        </w:tc>
        <w:tc>
          <w:tcPr>
            <w:tcW w:w="8776" w:type="dxa"/>
          </w:tcPr>
          <w:p w14:paraId="3FC03BB3" w14:textId="22F964EF" w:rsidR="00F22CF4" w:rsidRDefault="00F22CF4" w:rsidP="00F16CC2">
            <w:pPr>
              <w:suppressAutoHyphens w:val="0"/>
            </w:pPr>
            <w:r w:rsidRPr="00F969AE">
              <w:rPr>
                <w:b/>
                <w:bCs/>
              </w:rPr>
              <w:t>20</w:t>
            </w:r>
            <w:r>
              <w:rPr>
                <w:b/>
                <w:bCs/>
              </w:rPr>
              <w:t>10</w:t>
            </w:r>
            <w:r w:rsidRPr="00F969AE">
              <w:rPr>
                <w:b/>
                <w:bCs/>
              </w:rPr>
              <w:t xml:space="preserve"> HSC Extension 1 Exam</w:t>
            </w:r>
            <w:r w:rsidR="00B5577F">
              <w:rPr>
                <w:b/>
                <w:bCs/>
              </w:rPr>
              <w:t xml:space="preserve"> (NESA 2010)</w:t>
            </w:r>
          </w:p>
          <w:p w14:paraId="4CBF20F6" w14:textId="564D7D42" w:rsidR="00F22CF4" w:rsidRDefault="00F22CF4" w:rsidP="00F16CC2">
            <w:pPr>
              <w:suppressAutoHyphens w:val="0"/>
            </w:pPr>
            <w:r>
              <w:t xml:space="preserve">A group of </w:t>
            </w:r>
            <w:r w:rsidR="00410FE7">
              <w:t>12</w:t>
            </w:r>
            <w:r>
              <w:t xml:space="preserve"> people is to be divided into discussion groups. </w:t>
            </w:r>
          </w:p>
          <w:p w14:paraId="1ACA74BF" w14:textId="77031118" w:rsidR="00F22CF4" w:rsidRDefault="00F22CF4" w:rsidP="00F16CC2">
            <w:pPr>
              <w:suppressAutoHyphens w:val="0"/>
            </w:pPr>
            <w:r>
              <w:t>In how many ways can the discussion groups be formed if there are 8 people in one group and 4 people in another?</w:t>
            </w:r>
          </w:p>
        </w:tc>
      </w:tr>
      <w:tr w:rsidR="00F22CF4" w14:paraId="2D671067" w14:textId="77777777" w:rsidTr="00F22CF4">
        <w:tc>
          <w:tcPr>
            <w:tcW w:w="846" w:type="dxa"/>
          </w:tcPr>
          <w:p w14:paraId="2A099609" w14:textId="40C86B20" w:rsidR="00F22CF4" w:rsidRDefault="00410FE7" w:rsidP="00F16CC2">
            <w:pPr>
              <w:suppressAutoHyphens w:val="0"/>
            </w:pPr>
            <w:r>
              <w:t>16</w:t>
            </w:r>
          </w:p>
        </w:tc>
        <w:tc>
          <w:tcPr>
            <w:tcW w:w="8776" w:type="dxa"/>
          </w:tcPr>
          <w:p w14:paraId="04FA2B6F" w14:textId="54A1ECD4" w:rsidR="00F22CF4" w:rsidRDefault="00F22CF4" w:rsidP="00F16CC2">
            <w:pPr>
              <w:suppressAutoHyphens w:val="0"/>
            </w:pPr>
            <w:r w:rsidRPr="00F969AE">
              <w:rPr>
                <w:b/>
                <w:bCs/>
              </w:rPr>
              <w:t>20</w:t>
            </w:r>
            <w:r>
              <w:rPr>
                <w:b/>
                <w:bCs/>
              </w:rPr>
              <w:t>10</w:t>
            </w:r>
            <w:r w:rsidRPr="00F969AE">
              <w:rPr>
                <w:b/>
                <w:bCs/>
              </w:rPr>
              <w:t xml:space="preserve"> HSC Extension 1 Exam</w:t>
            </w:r>
            <w:r w:rsidR="00B5577F">
              <w:rPr>
                <w:b/>
                <w:bCs/>
              </w:rPr>
              <w:t xml:space="preserve"> (NESA 2010)</w:t>
            </w:r>
          </w:p>
          <w:p w14:paraId="7C99A54A" w14:textId="446F1256" w:rsidR="00F22CF4" w:rsidRDefault="00F22CF4" w:rsidP="00F16CC2">
            <w:pPr>
              <w:suppressAutoHyphens w:val="0"/>
            </w:pPr>
            <w:r>
              <w:t xml:space="preserve">A group of </w:t>
            </w:r>
            <w:r w:rsidR="00410FE7">
              <w:t>12</w:t>
            </w:r>
            <w:r>
              <w:t xml:space="preserve"> people is to be divided into discussion groups. In how many ways can the discussion groups be formed if there are 3 groups containing 4 people each? </w:t>
            </w:r>
          </w:p>
        </w:tc>
      </w:tr>
    </w:tbl>
    <w:p w14:paraId="22CF8ADE" w14:textId="1030E796" w:rsidR="00D150A8" w:rsidRDefault="00D150A8" w:rsidP="00D150A8">
      <w:pPr>
        <w:pStyle w:val="Heading2"/>
      </w:pPr>
      <w:bookmarkStart w:id="2" w:name="_Appendix_B"/>
      <w:bookmarkEnd w:id="2"/>
      <w:r>
        <w:lastRenderedPageBreak/>
        <w:t xml:space="preserve">Appendix B </w:t>
      </w:r>
    </w:p>
    <w:p w14:paraId="350F7209" w14:textId="3BC7D64F" w:rsidR="00D150A8" w:rsidRDefault="00910828" w:rsidP="00D150A8">
      <w:pPr>
        <w:pStyle w:val="Heading3"/>
      </w:pPr>
      <w:r>
        <w:t>Mixed</w:t>
      </w:r>
      <w:r w:rsidR="00F22CF4">
        <w:t xml:space="preserve"> questions</w:t>
      </w:r>
    </w:p>
    <w:p w14:paraId="27F68316" w14:textId="0196E465" w:rsidR="00D01F74" w:rsidRPr="00F16CC2" w:rsidRDefault="00976E45" w:rsidP="00604860">
      <w:pPr>
        <w:pStyle w:val="ListNumber"/>
      </w:pPr>
      <w:r w:rsidRPr="00F16CC2">
        <w:t>From a group of 12 athletes, a coach selects 5</w:t>
      </w:r>
      <w:r w:rsidR="00411981" w:rsidRPr="00F16CC2">
        <w:t xml:space="preserve"> athletes</w:t>
      </w:r>
      <w:r w:rsidRPr="00F16CC2">
        <w:t xml:space="preserve"> to run a relay. Then, the coach orders the</w:t>
      </w:r>
      <w:r w:rsidR="00411981" w:rsidRPr="00F16CC2">
        <w:t xml:space="preserve"> athletes</w:t>
      </w:r>
      <w:r w:rsidRPr="00F16CC2">
        <w:t xml:space="preserve"> to assign running positions (1st leg, 2nd leg, </w:t>
      </w:r>
      <w:r w:rsidR="00010F02">
        <w:t>and so on</w:t>
      </w:r>
      <w:r w:rsidRPr="00F16CC2">
        <w:t>). How many different team line-ups are possible?</w:t>
      </w:r>
    </w:p>
    <w:p w14:paraId="49EA581F" w14:textId="100AE442" w:rsidR="002C33CD" w:rsidRPr="00F16CC2" w:rsidRDefault="002C33CD" w:rsidP="00604860">
      <w:pPr>
        <w:pStyle w:val="ListNumber"/>
      </w:pPr>
      <w:r w:rsidRPr="00F16CC2">
        <w:t>Out of 20 teams, 8 qualify for finals. From those 8</w:t>
      </w:r>
      <w:r w:rsidR="00417CEB" w:rsidRPr="00F16CC2">
        <w:t xml:space="preserve"> teams</w:t>
      </w:r>
      <w:r w:rsidRPr="00F16CC2">
        <w:t>, the top 4 are drawn randomly and ranked 1st to 4th. How many outcomes are there for the top 4</w:t>
      </w:r>
      <w:r w:rsidR="00417CEB" w:rsidRPr="00F16CC2">
        <w:t xml:space="preserve"> teams</w:t>
      </w:r>
      <w:r w:rsidRPr="00F16CC2">
        <w:t>?</w:t>
      </w:r>
    </w:p>
    <w:p w14:paraId="708EFAAD" w14:textId="13834B49" w:rsidR="00F373A7" w:rsidRPr="00F16CC2" w:rsidRDefault="000556CE" w:rsidP="00604860">
      <w:pPr>
        <w:pStyle w:val="ListNumber"/>
      </w:pPr>
      <w:r w:rsidRPr="00F16CC2">
        <w:t>Danielle c</w:t>
      </w:r>
      <w:r w:rsidR="00F373A7" w:rsidRPr="00F16CC2">
        <w:t>hose 3 men from 6 and 2 women from 4 to form a 5-person team.</w:t>
      </w:r>
      <w:r w:rsidR="00125383">
        <w:t xml:space="preserve"> </w:t>
      </w:r>
      <w:r w:rsidR="00C92EC5">
        <w:t>She t</w:t>
      </w:r>
      <w:r w:rsidR="00F373A7" w:rsidRPr="00F16CC2">
        <w:t>hen arrange</w:t>
      </w:r>
      <w:r w:rsidRPr="00F16CC2">
        <w:t>d</w:t>
      </w:r>
      <w:r w:rsidR="00F373A7" w:rsidRPr="00F16CC2">
        <w:t xml:space="preserve"> the team in a line for a photo. How many arrangements are there?</w:t>
      </w:r>
    </w:p>
    <w:p w14:paraId="3428F80C" w14:textId="0FC3AD50" w:rsidR="008B71D5" w:rsidRPr="00F16CC2" w:rsidRDefault="00950698" w:rsidP="00604860">
      <w:pPr>
        <w:pStyle w:val="ListNumber"/>
      </w:pPr>
      <w:r w:rsidRPr="00F16CC2">
        <w:t>From a group of 30 students, select 2 to be school captain</w:t>
      </w:r>
      <w:r w:rsidR="00420EAE">
        <w:t xml:space="preserve"> and vice-captain</w:t>
      </w:r>
      <w:r w:rsidRPr="00F16CC2">
        <w:t xml:space="preserve">, then 3 more to be prefects (unordered). </w:t>
      </w:r>
      <w:r w:rsidR="00026EDD" w:rsidRPr="00F16CC2">
        <w:t xml:space="preserve">What’s the probability that </w:t>
      </w:r>
      <w:r w:rsidR="00E53967" w:rsidRPr="00F16CC2">
        <w:t>John and Jan will be prefects?</w:t>
      </w:r>
    </w:p>
    <w:p w14:paraId="14CA9393" w14:textId="77777777" w:rsidR="008F1775" w:rsidRPr="00604860" w:rsidRDefault="008F1775" w:rsidP="00604860">
      <w:r>
        <w:br w:type="page"/>
      </w:r>
    </w:p>
    <w:p w14:paraId="1216C7C8" w14:textId="0406D29D" w:rsidR="008B71D5" w:rsidRDefault="008B71D5" w:rsidP="008B71D5">
      <w:pPr>
        <w:pStyle w:val="Heading2"/>
      </w:pPr>
      <w:r>
        <w:lastRenderedPageBreak/>
        <w:t>Sample solutions</w:t>
      </w:r>
    </w:p>
    <w:p w14:paraId="1D7F4C1A" w14:textId="16453168" w:rsidR="001E265E" w:rsidRDefault="008B71D5" w:rsidP="006856F4">
      <w:pPr>
        <w:pStyle w:val="Heading3"/>
      </w:pPr>
      <w:r>
        <w:t xml:space="preserve">Appendix </w:t>
      </w:r>
      <w:r w:rsidR="008D2313">
        <w:t xml:space="preserve">A – HSC questions </w:t>
      </w:r>
    </w:p>
    <w:tbl>
      <w:tblPr>
        <w:tblStyle w:val="TableGrid"/>
        <w:tblW w:w="0" w:type="auto"/>
        <w:tblLook w:val="04A0" w:firstRow="1" w:lastRow="0" w:firstColumn="1" w:lastColumn="0" w:noHBand="0" w:noVBand="1"/>
        <w:tblDescription w:val="Solutions in a table."/>
      </w:tblPr>
      <w:tblGrid>
        <w:gridCol w:w="846"/>
        <w:gridCol w:w="8776"/>
      </w:tblGrid>
      <w:tr w:rsidR="0031280C" w14:paraId="40424BF0" w14:textId="77777777">
        <w:tc>
          <w:tcPr>
            <w:tcW w:w="846" w:type="dxa"/>
          </w:tcPr>
          <w:p w14:paraId="4A647214" w14:textId="77777777" w:rsidR="0031280C" w:rsidRDefault="0031280C">
            <w:pPr>
              <w:suppressAutoHyphens w:val="0"/>
              <w:spacing w:after="0" w:line="276" w:lineRule="auto"/>
            </w:pPr>
            <w:r>
              <w:t>1</w:t>
            </w:r>
          </w:p>
        </w:tc>
        <w:tc>
          <w:tcPr>
            <w:tcW w:w="8776" w:type="dxa"/>
          </w:tcPr>
          <w:p w14:paraId="6C2D49D3" w14:textId="0725EA99" w:rsidR="00A03AB7" w:rsidRDefault="00A03AB7">
            <w:pPr>
              <w:suppressAutoHyphens w:val="0"/>
              <w:spacing w:after="0" w:line="276" w:lineRule="auto"/>
            </w:pPr>
            <w:r>
              <w:t>Permutation, with repetition</w:t>
            </w:r>
            <w:r w:rsidR="004C2014">
              <w:t xml:space="preserve">, asking for </w:t>
            </w:r>
            <w:r w:rsidR="008512BD">
              <w:t xml:space="preserve">the </w:t>
            </w:r>
            <w:r w:rsidR="00B5022E">
              <w:t>number</w:t>
            </w:r>
          </w:p>
          <w:p w14:paraId="05FB79D9" w14:textId="77777777" w:rsidR="004C2014" w:rsidRDefault="004C2014">
            <w:pPr>
              <w:suppressAutoHyphens w:val="0"/>
              <w:spacing w:after="0" w:line="276" w:lineRule="auto"/>
            </w:pPr>
          </w:p>
          <w:p w14:paraId="5ED2B623" w14:textId="3FE9B939" w:rsidR="004C2014" w:rsidRPr="00EB27E5" w:rsidRDefault="00000000">
            <w:pPr>
              <w:suppressAutoHyphens w:val="0"/>
              <w:spacing w:after="0" w:line="276" w:lineRule="auto"/>
            </w:pPr>
            <m:oMathPara>
              <m:oMathParaPr>
                <m:jc m:val="left"/>
              </m:oMathParaPr>
              <m:oMath>
                <m:f>
                  <m:fPr>
                    <m:ctrlPr>
                      <w:rPr>
                        <w:rFonts w:ascii="Cambria Math" w:hAnsi="Cambria Math"/>
                        <w:i/>
                      </w:rPr>
                    </m:ctrlPr>
                  </m:fPr>
                  <m:num>
                    <m:r>
                      <w:rPr>
                        <w:rFonts w:ascii="Cambria Math" w:hAnsi="Cambria Math"/>
                      </w:rPr>
                      <m:t>9!</m:t>
                    </m:r>
                  </m:num>
                  <m:den>
                    <m:r>
                      <w:rPr>
                        <w:rFonts w:ascii="Cambria Math" w:hAnsi="Cambria Math"/>
                      </w:rPr>
                      <m:t>2!</m:t>
                    </m:r>
                  </m:den>
                </m:f>
                <m:r>
                  <w:rPr>
                    <w:rFonts w:ascii="Cambria Math" w:hAnsi="Cambria Math"/>
                  </w:rPr>
                  <m:t>=181400</m:t>
                </m:r>
              </m:oMath>
            </m:oMathPara>
          </w:p>
          <w:p w14:paraId="2DEB8B0D" w14:textId="77777777" w:rsidR="0031280C" w:rsidRDefault="0031280C">
            <w:pPr>
              <w:suppressAutoHyphens w:val="0"/>
              <w:spacing w:after="0" w:line="276" w:lineRule="auto"/>
            </w:pPr>
          </w:p>
        </w:tc>
      </w:tr>
      <w:tr w:rsidR="0031280C" w14:paraId="640030D5" w14:textId="77777777">
        <w:tc>
          <w:tcPr>
            <w:tcW w:w="846" w:type="dxa"/>
          </w:tcPr>
          <w:p w14:paraId="4A680456" w14:textId="77777777" w:rsidR="0031280C" w:rsidRDefault="0031280C">
            <w:pPr>
              <w:suppressAutoHyphens w:val="0"/>
              <w:spacing w:after="0" w:line="276" w:lineRule="auto"/>
            </w:pPr>
            <w:r>
              <w:t>2</w:t>
            </w:r>
          </w:p>
        </w:tc>
        <w:tc>
          <w:tcPr>
            <w:tcW w:w="8776" w:type="dxa"/>
          </w:tcPr>
          <w:p w14:paraId="6D5DF73C" w14:textId="57795685" w:rsidR="00594743" w:rsidRDefault="00594743" w:rsidP="00594743">
            <w:pPr>
              <w:suppressAutoHyphens w:val="0"/>
              <w:spacing w:after="0" w:line="276" w:lineRule="auto"/>
            </w:pPr>
            <w:r>
              <w:t xml:space="preserve">Permutation, with repetition and restrictions, asking for </w:t>
            </w:r>
            <w:r w:rsidR="008512BD">
              <w:t xml:space="preserve">the </w:t>
            </w:r>
            <w:r w:rsidR="00B5022E">
              <w:t>number</w:t>
            </w:r>
          </w:p>
          <w:p w14:paraId="1DFF241C" w14:textId="447650A4" w:rsidR="0031280C" w:rsidRDefault="0031280C">
            <w:pPr>
              <w:suppressAutoHyphens w:val="0"/>
              <w:spacing w:after="0" w:line="276" w:lineRule="auto"/>
            </w:pPr>
          </w:p>
          <w:p w14:paraId="29400D20" w14:textId="01B12D12" w:rsidR="003E5B38" w:rsidRDefault="003E5B38">
            <w:pPr>
              <w:suppressAutoHyphens w:val="0"/>
              <w:spacing w:after="0" w:line="276" w:lineRule="auto"/>
            </w:pPr>
            <w:r>
              <w:t xml:space="preserve">Number of ways of arranging the vowels </w:t>
            </w:r>
            <m:oMath>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2!</m:t>
                  </m:r>
                </m:den>
              </m:f>
            </m:oMath>
          </w:p>
          <w:p w14:paraId="7C998B90" w14:textId="77777777" w:rsidR="004C2014" w:rsidRDefault="004C2014">
            <w:pPr>
              <w:suppressAutoHyphens w:val="0"/>
              <w:spacing w:after="0" w:line="276" w:lineRule="auto"/>
            </w:pPr>
          </w:p>
          <w:p w14:paraId="0B094FF8" w14:textId="382B934A" w:rsidR="003E5B38" w:rsidRPr="00741803" w:rsidRDefault="003E5B38">
            <w:pPr>
              <w:suppressAutoHyphens w:val="0"/>
              <w:spacing w:after="0" w:line="276" w:lineRule="auto"/>
              <w:rPr>
                <w:rFonts w:eastAsiaTheme="minorEastAsia"/>
              </w:rPr>
            </w:pPr>
            <w:r>
              <w:t xml:space="preserve">Number of ways of arranging the </w:t>
            </w:r>
            <w:r w:rsidR="00D03B10">
              <w:t>consonants</w:t>
            </w:r>
            <w:r w:rsidR="002D2F4E">
              <w:t xml:space="preserve"> </w:t>
            </w:r>
            <m:oMath>
              <m:r>
                <w:rPr>
                  <w:rFonts w:ascii="Cambria Math" w:hAnsi="Cambria Math"/>
                </w:rPr>
                <m:t>=5!</m:t>
              </m:r>
            </m:oMath>
          </w:p>
          <w:p w14:paraId="4CE93276" w14:textId="77777777" w:rsidR="00741803" w:rsidRDefault="00741803">
            <w:pPr>
              <w:suppressAutoHyphens w:val="0"/>
              <w:spacing w:after="0" w:line="276" w:lineRule="auto"/>
              <w:rPr>
                <w:rFonts w:eastAsiaTheme="minorEastAsia"/>
              </w:rPr>
            </w:pPr>
          </w:p>
          <w:p w14:paraId="793A3560" w14:textId="7B40DAFD" w:rsidR="00741803" w:rsidRPr="00741803" w:rsidRDefault="00741803">
            <w:pPr>
              <w:suppressAutoHyphens w:val="0"/>
              <w:spacing w:after="0" w:line="276" w:lineRule="auto"/>
              <w:rPr>
                <w:rFonts w:eastAsiaTheme="minorEastAsia"/>
              </w:rPr>
            </w:pPr>
            <w:r>
              <w:rPr>
                <w:rFonts w:eastAsiaTheme="minorEastAsia"/>
              </w:rPr>
              <w:t xml:space="preserve">Total arrangements </w:t>
            </w: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2!</m:t>
                  </m:r>
                </m:den>
              </m:f>
              <m:r>
                <w:rPr>
                  <w:rFonts w:ascii="Cambria Math" w:eastAsiaTheme="minorEastAsia" w:hAnsi="Cambria Math"/>
                </w:rPr>
                <m:t>×5!=1440</m:t>
              </m:r>
            </m:oMath>
          </w:p>
          <w:p w14:paraId="38E92A15" w14:textId="77777777" w:rsidR="0031280C" w:rsidRDefault="0031280C">
            <w:pPr>
              <w:suppressAutoHyphens w:val="0"/>
              <w:spacing w:after="0" w:line="276" w:lineRule="auto"/>
            </w:pPr>
          </w:p>
        </w:tc>
      </w:tr>
      <w:tr w:rsidR="0031280C" w14:paraId="053276B2" w14:textId="77777777" w:rsidTr="00A71EC5">
        <w:trPr>
          <w:trHeight w:val="965"/>
        </w:trPr>
        <w:tc>
          <w:tcPr>
            <w:tcW w:w="846" w:type="dxa"/>
          </w:tcPr>
          <w:p w14:paraId="765E46F9" w14:textId="77777777" w:rsidR="0031280C" w:rsidRDefault="0031280C">
            <w:pPr>
              <w:suppressAutoHyphens w:val="0"/>
              <w:spacing w:after="0" w:line="276" w:lineRule="auto"/>
            </w:pPr>
            <w:r>
              <w:t>3</w:t>
            </w:r>
          </w:p>
        </w:tc>
        <w:tc>
          <w:tcPr>
            <w:tcW w:w="8776" w:type="dxa"/>
          </w:tcPr>
          <w:p w14:paraId="6E7C1DAE" w14:textId="37CF38DC" w:rsidR="007567C6" w:rsidRDefault="007567C6" w:rsidP="007567C6">
            <w:pPr>
              <w:suppressAutoHyphens w:val="0"/>
              <w:spacing w:after="0" w:line="276" w:lineRule="auto"/>
            </w:pPr>
            <w:r>
              <w:t xml:space="preserve">Permutation, asking for </w:t>
            </w:r>
            <w:r w:rsidR="008512BD">
              <w:t xml:space="preserve">the </w:t>
            </w:r>
            <w:r w:rsidR="00B5022E">
              <w:t>number</w:t>
            </w:r>
          </w:p>
          <w:p w14:paraId="370EB601" w14:textId="77777777" w:rsidR="0031280C" w:rsidRPr="00F969AE" w:rsidRDefault="0031280C">
            <w:pPr>
              <w:suppressAutoHyphens w:val="0"/>
              <w:spacing w:after="0" w:line="276" w:lineRule="auto"/>
              <w:rPr>
                <w:b/>
                <w:bCs/>
              </w:rPr>
            </w:pPr>
          </w:p>
          <w:p w14:paraId="3ED515C2" w14:textId="7B61596F" w:rsidR="0031280C" w:rsidRDefault="007567C6">
            <w:pPr>
              <w:suppressAutoHyphens w:val="0"/>
              <w:spacing w:after="0" w:line="276" w:lineRule="auto"/>
            </w:pPr>
            <w:r>
              <w:t>40!</w:t>
            </w:r>
          </w:p>
          <w:p w14:paraId="0FB09AE2" w14:textId="77777777" w:rsidR="0031280C" w:rsidRDefault="0031280C">
            <w:pPr>
              <w:suppressAutoHyphens w:val="0"/>
              <w:spacing w:after="0" w:line="276" w:lineRule="auto"/>
            </w:pPr>
          </w:p>
        </w:tc>
      </w:tr>
      <w:tr w:rsidR="0031280C" w14:paraId="73C84D24" w14:textId="77777777">
        <w:tc>
          <w:tcPr>
            <w:tcW w:w="846" w:type="dxa"/>
          </w:tcPr>
          <w:p w14:paraId="7C002CAE" w14:textId="77777777" w:rsidR="0031280C" w:rsidRDefault="0031280C">
            <w:pPr>
              <w:suppressAutoHyphens w:val="0"/>
              <w:spacing w:after="0" w:line="276" w:lineRule="auto"/>
            </w:pPr>
            <w:r>
              <w:t>4</w:t>
            </w:r>
          </w:p>
        </w:tc>
        <w:tc>
          <w:tcPr>
            <w:tcW w:w="8776" w:type="dxa"/>
          </w:tcPr>
          <w:p w14:paraId="12AB8AB1" w14:textId="790A9355" w:rsidR="0031280C" w:rsidRPr="00A71EC5" w:rsidRDefault="00B5022E">
            <w:pPr>
              <w:suppressAutoHyphens w:val="0"/>
              <w:spacing w:after="0" w:line="276" w:lineRule="auto"/>
            </w:pPr>
            <w:r w:rsidRPr="00A71EC5">
              <w:t xml:space="preserve">Combination, no restrictions, asking for </w:t>
            </w:r>
            <w:r w:rsidR="008512BD">
              <w:t xml:space="preserve">the </w:t>
            </w:r>
            <w:r w:rsidRPr="00A71EC5">
              <w:t>number</w:t>
            </w:r>
          </w:p>
          <w:p w14:paraId="467D1C0B" w14:textId="77777777" w:rsidR="00B5022E" w:rsidRPr="00F969AE" w:rsidRDefault="00B5022E">
            <w:pPr>
              <w:suppressAutoHyphens w:val="0"/>
              <w:spacing w:after="0" w:line="276" w:lineRule="auto"/>
              <w:rPr>
                <w:b/>
                <w:bCs/>
              </w:rPr>
            </w:pPr>
          </w:p>
          <w:p w14:paraId="55E95755" w14:textId="288DA9ED" w:rsidR="0031280C" w:rsidRPr="00A71EC5" w:rsidRDefault="00000000">
            <w:pPr>
              <w:suppressAutoHyphens w:val="0"/>
              <w:spacing w:after="0" w:line="276" w:lineRule="auto"/>
            </w:pPr>
            <m:oMathPara>
              <m:oMathParaPr>
                <m:jc m:val="left"/>
              </m:oMathParaPr>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16</m:t>
                          </m:r>
                        </m:e>
                      </m:mr>
                      <m:mr>
                        <m:e>
                          <m:r>
                            <w:rPr>
                              <w:rFonts w:ascii="Cambria Math" w:hAnsi="Cambria Math"/>
                            </w:rPr>
                            <m:t>4</m:t>
                          </m:r>
                        </m:e>
                      </m:mr>
                    </m:m>
                  </m:e>
                </m:d>
                <m:r>
                  <w:rPr>
                    <w:rFonts w:ascii="Cambria Math" w:hAnsi="Cambria Math"/>
                  </w:rPr>
                  <m:t>=1820</m:t>
                </m:r>
              </m:oMath>
            </m:oMathPara>
          </w:p>
        </w:tc>
      </w:tr>
      <w:tr w:rsidR="0031280C" w14:paraId="451D435B" w14:textId="77777777">
        <w:tc>
          <w:tcPr>
            <w:tcW w:w="846" w:type="dxa"/>
          </w:tcPr>
          <w:p w14:paraId="6644422E" w14:textId="77777777" w:rsidR="0031280C" w:rsidRDefault="0031280C">
            <w:pPr>
              <w:suppressAutoHyphens w:val="0"/>
              <w:spacing w:after="0" w:line="276" w:lineRule="auto"/>
            </w:pPr>
            <w:r>
              <w:t>5</w:t>
            </w:r>
          </w:p>
        </w:tc>
        <w:tc>
          <w:tcPr>
            <w:tcW w:w="8776" w:type="dxa"/>
          </w:tcPr>
          <w:p w14:paraId="4984FFAB" w14:textId="2DCF5CAE" w:rsidR="00A71EC5" w:rsidRPr="00A71EC5" w:rsidRDefault="00A71EC5" w:rsidP="00A71EC5">
            <w:pPr>
              <w:suppressAutoHyphens w:val="0"/>
              <w:spacing w:after="0" w:line="276" w:lineRule="auto"/>
            </w:pPr>
            <w:r w:rsidRPr="00A71EC5">
              <w:t xml:space="preserve">Combination, </w:t>
            </w:r>
            <w:r>
              <w:t xml:space="preserve">with </w:t>
            </w:r>
            <w:r w:rsidRPr="00A71EC5">
              <w:t xml:space="preserve">restrictions, asking for </w:t>
            </w:r>
            <w:r>
              <w:t>probability</w:t>
            </w:r>
          </w:p>
          <w:p w14:paraId="51B09E68" w14:textId="77777777" w:rsidR="0031280C" w:rsidRDefault="0031280C">
            <w:pPr>
              <w:suppressAutoHyphens w:val="0"/>
              <w:spacing w:after="0" w:line="276" w:lineRule="auto"/>
            </w:pPr>
          </w:p>
          <w:p w14:paraId="3D57A6E9" w14:textId="77777777" w:rsidR="0031280C" w:rsidRDefault="00A71EC5">
            <w:pPr>
              <w:suppressAutoHyphens w:val="0"/>
              <w:spacing w:after="0" w:line="276" w:lineRule="auto"/>
              <w:rPr>
                <w:rFonts w:eastAsiaTheme="minorEastAsia"/>
              </w:rPr>
            </w:pPr>
            <w:r>
              <w:t xml:space="preserve">Total </w:t>
            </w:r>
            <w:r w:rsidR="00513549">
              <w:t xml:space="preserve">teams = </w:t>
            </w:r>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16</m:t>
                        </m:r>
                      </m:e>
                    </m:mr>
                    <m:mr>
                      <m:e>
                        <m:r>
                          <w:rPr>
                            <w:rFonts w:ascii="Cambria Math" w:hAnsi="Cambria Math"/>
                          </w:rPr>
                          <m:t>4</m:t>
                        </m:r>
                      </m:e>
                    </m:mr>
                  </m:m>
                </m:e>
              </m:d>
              <m:r>
                <w:rPr>
                  <w:rFonts w:ascii="Cambria Math" w:hAnsi="Cambria Math"/>
                </w:rPr>
                <m:t>=1820</m:t>
              </m:r>
            </m:oMath>
          </w:p>
          <w:p w14:paraId="4B6CB6AB" w14:textId="77777777" w:rsidR="00513549" w:rsidRDefault="00513549">
            <w:pPr>
              <w:suppressAutoHyphens w:val="0"/>
              <w:spacing w:after="0" w:line="276" w:lineRule="auto"/>
              <w:rPr>
                <w:rFonts w:eastAsiaTheme="minorEastAsia"/>
              </w:rPr>
            </w:pPr>
          </w:p>
          <w:p w14:paraId="74B5D21F" w14:textId="77777777" w:rsidR="00513549" w:rsidRDefault="00513549">
            <w:pPr>
              <w:suppressAutoHyphens w:val="0"/>
              <w:spacing w:after="0" w:line="276" w:lineRule="auto"/>
              <w:rPr>
                <w:rFonts w:eastAsiaTheme="minorEastAsia"/>
              </w:rPr>
            </w:pPr>
            <w:r>
              <w:rPr>
                <w:rFonts w:eastAsiaTheme="minorEastAsia"/>
              </w:rPr>
              <w:t xml:space="preserve">Teams with 4 women </w:t>
            </w:r>
            <m:oMath>
              <m:r>
                <w:rPr>
                  <w:rFonts w:ascii="Cambria Math" w:eastAsiaTheme="minorEastAsia"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9</m:t>
                        </m:r>
                      </m:e>
                    </m:mr>
                    <m:mr>
                      <m:e>
                        <m:r>
                          <w:rPr>
                            <w:rFonts w:ascii="Cambria Math" w:hAnsi="Cambria Math"/>
                          </w:rPr>
                          <m:t>4</m:t>
                        </m:r>
                      </m:e>
                    </m:mr>
                  </m:m>
                </m:e>
              </m:d>
              <m:r>
                <w:rPr>
                  <w:rFonts w:ascii="Cambria Math" w:hAnsi="Cambria Math"/>
                </w:rPr>
                <m:t>=126</m:t>
              </m:r>
            </m:oMath>
          </w:p>
          <w:p w14:paraId="17734C5D" w14:textId="77777777" w:rsidR="00C914FE" w:rsidRDefault="00C914FE">
            <w:pPr>
              <w:suppressAutoHyphens w:val="0"/>
              <w:spacing w:after="0" w:line="276" w:lineRule="auto"/>
            </w:pPr>
          </w:p>
          <w:p w14:paraId="0F081BC0" w14:textId="2C7B00E1" w:rsidR="00C914FE" w:rsidRDefault="00C914FE">
            <w:pPr>
              <w:suppressAutoHyphens w:val="0"/>
              <w:spacing w:after="0" w:line="276" w:lineRule="auto"/>
            </w:pPr>
            <w:r>
              <w:t xml:space="preserve">Probability = </w:t>
            </w:r>
            <m:oMath>
              <m:r>
                <w:rPr>
                  <w:rFonts w:ascii="Cambria Math" w:hAnsi="Cambria Math"/>
                </w:rPr>
                <m:t>=</m:t>
              </m:r>
              <m:f>
                <m:fPr>
                  <m:ctrlPr>
                    <w:rPr>
                      <w:rFonts w:ascii="Cambria Math" w:hAnsi="Cambria Math"/>
                      <w:i/>
                    </w:rPr>
                  </m:ctrlPr>
                </m:fPr>
                <m:num>
                  <m:r>
                    <w:rPr>
                      <w:rFonts w:ascii="Cambria Math" w:hAnsi="Cambria Math"/>
                    </w:rPr>
                    <m:t>126</m:t>
                  </m:r>
                </m:num>
                <m:den>
                  <m:r>
                    <w:rPr>
                      <w:rFonts w:ascii="Cambria Math" w:hAnsi="Cambria Math"/>
                    </w:rPr>
                    <m:t>1820</m:t>
                  </m:r>
                </m:den>
              </m:f>
              <m:r>
                <w:rPr>
                  <w:rFonts w:ascii="Cambria Math" w:hAnsi="Cambria Math"/>
                </w:rPr>
                <m:t>=</m:t>
              </m:r>
              <m:f>
                <m:fPr>
                  <m:ctrlPr>
                    <w:rPr>
                      <w:rFonts w:ascii="Cambria Math" w:hAnsi="Cambria Math"/>
                      <w:i/>
                    </w:rPr>
                  </m:ctrlPr>
                </m:fPr>
                <m:num>
                  <m:r>
                    <w:rPr>
                      <w:rFonts w:ascii="Cambria Math" w:hAnsi="Cambria Math"/>
                    </w:rPr>
                    <m:t>9</m:t>
                  </m:r>
                </m:num>
                <m:den>
                  <m:r>
                    <w:rPr>
                      <w:rFonts w:ascii="Cambria Math" w:hAnsi="Cambria Math"/>
                    </w:rPr>
                    <m:t>130</m:t>
                  </m:r>
                </m:den>
              </m:f>
            </m:oMath>
          </w:p>
        </w:tc>
      </w:tr>
      <w:tr w:rsidR="0031280C" w14:paraId="4332EBF2" w14:textId="77777777">
        <w:tc>
          <w:tcPr>
            <w:tcW w:w="846" w:type="dxa"/>
          </w:tcPr>
          <w:p w14:paraId="0EADD327" w14:textId="77777777" w:rsidR="0031280C" w:rsidRDefault="0031280C">
            <w:pPr>
              <w:suppressAutoHyphens w:val="0"/>
              <w:spacing w:after="0" w:line="276" w:lineRule="auto"/>
            </w:pPr>
            <w:r>
              <w:t>6</w:t>
            </w:r>
          </w:p>
        </w:tc>
        <w:tc>
          <w:tcPr>
            <w:tcW w:w="8776" w:type="dxa"/>
          </w:tcPr>
          <w:p w14:paraId="667F38D1" w14:textId="73F78E3F" w:rsidR="00EB27E5" w:rsidRDefault="00EB27E5" w:rsidP="00EB27E5">
            <w:pPr>
              <w:suppressAutoHyphens w:val="0"/>
              <w:spacing w:after="0" w:line="276" w:lineRule="auto"/>
            </w:pPr>
            <w:r>
              <w:t xml:space="preserve">Permutation, with repetition, asking for </w:t>
            </w:r>
            <w:r w:rsidR="008512BD">
              <w:t xml:space="preserve">the </w:t>
            </w:r>
            <w:r>
              <w:t>number</w:t>
            </w:r>
          </w:p>
          <w:p w14:paraId="799A978D" w14:textId="77777777" w:rsidR="0031280C" w:rsidRPr="00F969AE" w:rsidRDefault="0031280C">
            <w:pPr>
              <w:suppressAutoHyphens w:val="0"/>
              <w:spacing w:after="0" w:line="276" w:lineRule="auto"/>
              <w:rPr>
                <w:b/>
                <w:bCs/>
              </w:rPr>
            </w:pPr>
          </w:p>
          <w:p w14:paraId="49F76DEE" w14:textId="5256A05D" w:rsidR="0031280C" w:rsidRPr="00E700A8" w:rsidRDefault="00000000">
            <w:pPr>
              <w:suppressAutoHyphens w:val="0"/>
              <w:spacing w:after="0" w:line="276" w:lineRule="auto"/>
            </w:pPr>
            <m:oMathPara>
              <m:oMathParaPr>
                <m:jc m:val="left"/>
              </m:oMathParaPr>
              <m:oMath>
                <m:f>
                  <m:fPr>
                    <m:ctrlPr>
                      <w:rPr>
                        <w:rFonts w:ascii="Cambria Math" w:hAnsi="Cambria Math"/>
                        <w:i/>
                      </w:rPr>
                    </m:ctrlPr>
                  </m:fPr>
                  <m:num>
                    <m:r>
                      <w:rPr>
                        <w:rFonts w:ascii="Cambria Math" w:hAnsi="Cambria Math"/>
                      </w:rPr>
                      <m:t>9!</m:t>
                    </m:r>
                  </m:num>
                  <m:den>
                    <m:r>
                      <w:rPr>
                        <w:rFonts w:ascii="Cambria Math" w:hAnsi="Cambria Math"/>
                      </w:rPr>
                      <m:t>2!3!</m:t>
                    </m:r>
                  </m:den>
                </m:f>
                <m:r>
                  <w:rPr>
                    <w:rFonts w:ascii="Cambria Math" w:hAnsi="Cambria Math"/>
                  </w:rPr>
                  <m:t>=30240</m:t>
                </m:r>
              </m:oMath>
            </m:oMathPara>
          </w:p>
          <w:p w14:paraId="34412B9D" w14:textId="77777777" w:rsidR="0031280C" w:rsidRDefault="0031280C">
            <w:pPr>
              <w:suppressAutoHyphens w:val="0"/>
              <w:spacing w:after="0" w:line="276" w:lineRule="auto"/>
            </w:pPr>
          </w:p>
        </w:tc>
      </w:tr>
      <w:tr w:rsidR="0031280C" w14:paraId="60AAA788" w14:textId="77777777">
        <w:tc>
          <w:tcPr>
            <w:tcW w:w="846" w:type="dxa"/>
          </w:tcPr>
          <w:p w14:paraId="13926873" w14:textId="77777777" w:rsidR="0031280C" w:rsidRDefault="0031280C">
            <w:pPr>
              <w:suppressAutoHyphens w:val="0"/>
              <w:spacing w:after="0" w:line="276" w:lineRule="auto"/>
            </w:pPr>
            <w:r>
              <w:t>7</w:t>
            </w:r>
          </w:p>
        </w:tc>
        <w:tc>
          <w:tcPr>
            <w:tcW w:w="8776" w:type="dxa"/>
          </w:tcPr>
          <w:p w14:paraId="1E878AB1" w14:textId="42F44631" w:rsidR="008512BD" w:rsidRDefault="008512BD" w:rsidP="008512BD">
            <w:pPr>
              <w:suppressAutoHyphens w:val="0"/>
              <w:spacing w:after="0" w:line="276" w:lineRule="auto"/>
            </w:pPr>
            <w:r>
              <w:t>Permutation, circle, asking for the number</w:t>
            </w:r>
          </w:p>
          <w:p w14:paraId="7667E509" w14:textId="1D9FE6A1" w:rsidR="0031280C" w:rsidRPr="008512BD" w:rsidRDefault="0000671F">
            <w:pPr>
              <w:suppressAutoHyphens w:val="0"/>
              <w:spacing w:after="0" w:line="276" w:lineRule="auto"/>
            </w:pPr>
            <m:oMathPara>
              <m:oMathParaPr>
                <m:jc m:val="left"/>
              </m:oMathParaPr>
              <m:oMath>
                <m:r>
                  <w:rPr>
                    <w:rFonts w:ascii="Cambria Math" w:hAnsi="Cambria Math"/>
                  </w:rPr>
                  <m:t>6!=720</m:t>
                </m:r>
              </m:oMath>
            </m:oMathPara>
          </w:p>
          <w:p w14:paraId="14140FB1" w14:textId="77777777" w:rsidR="0031280C" w:rsidRDefault="0031280C">
            <w:pPr>
              <w:suppressAutoHyphens w:val="0"/>
              <w:spacing w:after="0" w:line="276" w:lineRule="auto"/>
            </w:pPr>
          </w:p>
        </w:tc>
      </w:tr>
      <w:tr w:rsidR="0031280C" w14:paraId="78960CDD" w14:textId="77777777">
        <w:tc>
          <w:tcPr>
            <w:tcW w:w="846" w:type="dxa"/>
          </w:tcPr>
          <w:p w14:paraId="0DE9E905" w14:textId="77777777" w:rsidR="0031280C" w:rsidRDefault="0031280C">
            <w:pPr>
              <w:suppressAutoHyphens w:val="0"/>
              <w:spacing w:after="0" w:line="276" w:lineRule="auto"/>
            </w:pPr>
            <w:r>
              <w:t>8</w:t>
            </w:r>
          </w:p>
        </w:tc>
        <w:tc>
          <w:tcPr>
            <w:tcW w:w="8776" w:type="dxa"/>
          </w:tcPr>
          <w:p w14:paraId="6A49BA32" w14:textId="77777777" w:rsidR="007A125F" w:rsidRDefault="007A125F" w:rsidP="007A125F">
            <w:pPr>
              <w:suppressAutoHyphens w:val="0"/>
              <w:spacing w:after="0" w:line="276" w:lineRule="auto"/>
            </w:pPr>
            <w:r>
              <w:t>Permutation, with repetition, asking for the number</w:t>
            </w:r>
          </w:p>
          <w:p w14:paraId="65A5254B" w14:textId="77777777" w:rsidR="0031280C" w:rsidRDefault="0031280C">
            <w:pPr>
              <w:suppressAutoHyphens w:val="0"/>
              <w:spacing w:after="0" w:line="276" w:lineRule="auto"/>
            </w:pPr>
          </w:p>
          <w:p w14:paraId="5C8BC1C8" w14:textId="0AE65DC9" w:rsidR="0031280C" w:rsidRPr="007A125F" w:rsidRDefault="00000000">
            <w:pPr>
              <w:suppressAutoHyphens w:val="0"/>
              <w:spacing w:after="0" w:line="276" w:lineRule="auto"/>
            </w:pPr>
            <m:oMathPara>
              <m:oMathParaPr>
                <m:jc m:val="left"/>
              </m:oMathParaPr>
              <m:oMath>
                <m:f>
                  <m:fPr>
                    <m:ctrlPr>
                      <w:rPr>
                        <w:rFonts w:ascii="Cambria Math" w:hAnsi="Cambria Math"/>
                        <w:i/>
                      </w:rPr>
                    </m:ctrlPr>
                  </m:fPr>
                  <m:num>
                    <m:r>
                      <w:rPr>
                        <w:rFonts w:ascii="Cambria Math" w:hAnsi="Cambria Math"/>
                      </w:rPr>
                      <m:t>5!</m:t>
                    </m:r>
                  </m:num>
                  <m:den>
                    <m:r>
                      <w:rPr>
                        <w:rFonts w:ascii="Cambria Math" w:hAnsi="Cambria Math"/>
                      </w:rPr>
                      <m:t>2!</m:t>
                    </m:r>
                  </m:den>
                </m:f>
                <m:r>
                  <w:rPr>
                    <w:rFonts w:ascii="Cambria Math" w:hAnsi="Cambria Math"/>
                  </w:rPr>
                  <m:t>=60</m:t>
                </m:r>
              </m:oMath>
            </m:oMathPara>
          </w:p>
        </w:tc>
      </w:tr>
      <w:tr w:rsidR="0031280C" w14:paraId="6B1186EF" w14:textId="77777777">
        <w:tc>
          <w:tcPr>
            <w:tcW w:w="846" w:type="dxa"/>
          </w:tcPr>
          <w:p w14:paraId="2F787A1D" w14:textId="77777777" w:rsidR="0031280C" w:rsidRDefault="0031280C">
            <w:pPr>
              <w:suppressAutoHyphens w:val="0"/>
              <w:spacing w:after="0" w:line="276" w:lineRule="auto"/>
            </w:pPr>
            <w:r>
              <w:lastRenderedPageBreak/>
              <w:t>9</w:t>
            </w:r>
          </w:p>
        </w:tc>
        <w:tc>
          <w:tcPr>
            <w:tcW w:w="8776" w:type="dxa"/>
          </w:tcPr>
          <w:p w14:paraId="69EF523D" w14:textId="69101C20" w:rsidR="007A125F" w:rsidRDefault="007A125F" w:rsidP="007A125F">
            <w:pPr>
              <w:suppressAutoHyphens w:val="0"/>
              <w:spacing w:after="0" w:line="276" w:lineRule="auto"/>
            </w:pPr>
            <w:r>
              <w:t>Permutation, circle, with restriction, asking for the number</w:t>
            </w:r>
          </w:p>
          <w:p w14:paraId="3AC3B04F" w14:textId="77777777" w:rsidR="0031280C" w:rsidRDefault="0031280C">
            <w:pPr>
              <w:suppressAutoHyphens w:val="0"/>
              <w:spacing w:after="0" w:line="276" w:lineRule="auto"/>
            </w:pPr>
          </w:p>
          <w:p w14:paraId="45218E40" w14:textId="4ED19225" w:rsidR="00ED3A2C" w:rsidRDefault="00ED3A2C" w:rsidP="00ED3A2C">
            <w:pPr>
              <w:suppressAutoHyphens w:val="0"/>
              <w:spacing w:after="0" w:line="276" w:lineRule="auto"/>
              <w:rPr>
                <w:rFonts w:eastAsiaTheme="minorEastAsia"/>
              </w:rPr>
            </w:pPr>
            <w:r>
              <w:t>Total number</w:t>
            </w:r>
            <w:r w:rsidR="00125383">
              <w:t xml:space="preserve"> </w:t>
            </w:r>
            <m:oMath>
              <m:r>
                <w:rPr>
                  <w:rFonts w:ascii="Cambria Math" w:hAnsi="Cambria Math"/>
                </w:rPr>
                <m:t>=6!</m:t>
              </m:r>
            </m:oMath>
          </w:p>
          <w:p w14:paraId="07A458FC" w14:textId="77777777" w:rsidR="00ED3A2C" w:rsidRDefault="00ED3A2C" w:rsidP="00ED3A2C">
            <w:pPr>
              <w:suppressAutoHyphens w:val="0"/>
              <w:spacing w:after="0" w:line="276" w:lineRule="auto"/>
              <w:rPr>
                <w:rFonts w:eastAsiaTheme="minorEastAsia"/>
              </w:rPr>
            </w:pPr>
          </w:p>
          <w:p w14:paraId="3B61A69C" w14:textId="77777777" w:rsidR="000E5C01" w:rsidRDefault="00580289" w:rsidP="00ED3A2C">
            <w:pPr>
              <w:suppressAutoHyphens w:val="0"/>
              <w:spacing w:after="0" w:line="276" w:lineRule="auto"/>
              <w:rPr>
                <w:rFonts w:eastAsiaTheme="minorEastAsia"/>
              </w:rPr>
            </w:pPr>
            <w:r>
              <w:rPr>
                <w:rFonts w:eastAsiaTheme="minorEastAsia"/>
              </w:rPr>
              <w:t xml:space="preserve">Total of way Kevin and Jill sit together </w:t>
            </w:r>
            <m:oMath>
              <m:r>
                <w:rPr>
                  <w:rFonts w:ascii="Cambria Math" w:eastAsiaTheme="minorEastAsia" w:hAnsi="Cambria Math"/>
                </w:rPr>
                <m:t>=2×5!</m:t>
              </m:r>
            </m:oMath>
          </w:p>
          <w:p w14:paraId="68AEC04E" w14:textId="77777777" w:rsidR="000E5C01" w:rsidRDefault="000E5C01" w:rsidP="00ED3A2C">
            <w:pPr>
              <w:suppressAutoHyphens w:val="0"/>
              <w:spacing w:after="0" w:line="276" w:lineRule="auto"/>
              <w:rPr>
                <w:rFonts w:eastAsiaTheme="minorEastAsia"/>
              </w:rPr>
            </w:pPr>
          </w:p>
          <w:p w14:paraId="2E3908DF" w14:textId="64FA0926" w:rsidR="00580289" w:rsidRPr="000E5C01" w:rsidRDefault="000E5C01" w:rsidP="00ED3A2C">
            <w:pPr>
              <w:suppressAutoHyphens w:val="0"/>
              <w:spacing w:after="0" w:line="276" w:lineRule="auto"/>
              <w:rPr>
                <w:rFonts w:eastAsiaTheme="minorEastAsia"/>
              </w:rPr>
            </w:pPr>
            <w:r>
              <w:rPr>
                <w:rFonts w:eastAsiaTheme="minorEastAsia"/>
              </w:rPr>
              <w:t xml:space="preserve">Arrangements </w:t>
            </w:r>
            <w:r w:rsidR="005129CC">
              <w:rPr>
                <w:rFonts w:eastAsiaTheme="minorEastAsia"/>
              </w:rPr>
              <w:t xml:space="preserve">with </w:t>
            </w:r>
            <w:r>
              <w:rPr>
                <w:rFonts w:eastAsiaTheme="minorEastAsia"/>
              </w:rPr>
              <w:t xml:space="preserve">Kevn and Jill are separate </w:t>
            </w:r>
            <m:oMath>
              <m:r>
                <w:rPr>
                  <w:rFonts w:ascii="Cambria Math" w:eastAsiaTheme="minorEastAsia" w:hAnsi="Cambria Math"/>
                </w:rPr>
                <m:t>=6!-2×5!=480</m:t>
              </m:r>
            </m:oMath>
            <w:r w:rsidR="00580289">
              <w:rPr>
                <w:rFonts w:eastAsiaTheme="minorEastAsia"/>
              </w:rPr>
              <w:br/>
            </w:r>
          </w:p>
          <w:p w14:paraId="068D0550" w14:textId="335AFD0D" w:rsidR="0031280C" w:rsidRDefault="0031280C">
            <w:pPr>
              <w:suppressAutoHyphens w:val="0"/>
              <w:spacing w:after="0" w:line="276" w:lineRule="auto"/>
            </w:pPr>
          </w:p>
        </w:tc>
      </w:tr>
      <w:tr w:rsidR="0031280C" w14:paraId="64F710ED" w14:textId="77777777">
        <w:tc>
          <w:tcPr>
            <w:tcW w:w="846" w:type="dxa"/>
          </w:tcPr>
          <w:p w14:paraId="1A7261DE" w14:textId="77777777" w:rsidR="0031280C" w:rsidRDefault="0031280C">
            <w:pPr>
              <w:suppressAutoHyphens w:val="0"/>
              <w:spacing w:after="0" w:line="276" w:lineRule="auto"/>
            </w:pPr>
            <w:r>
              <w:t>10</w:t>
            </w:r>
          </w:p>
        </w:tc>
        <w:tc>
          <w:tcPr>
            <w:tcW w:w="8776" w:type="dxa"/>
          </w:tcPr>
          <w:p w14:paraId="08D3F98E" w14:textId="6D35FCEC" w:rsidR="005F1BFA" w:rsidRDefault="005F1BFA" w:rsidP="005F1BFA">
            <w:pPr>
              <w:suppressAutoHyphens w:val="0"/>
              <w:spacing w:after="0" w:line="276" w:lineRule="auto"/>
            </w:pPr>
            <w:r>
              <w:t>Permutation, with re</w:t>
            </w:r>
            <w:r w:rsidR="00E67DBD">
              <w:t>striction, asking for the number</w:t>
            </w:r>
          </w:p>
          <w:p w14:paraId="45CEE714" w14:textId="77777777" w:rsidR="00E67DBD" w:rsidRPr="008512BD" w:rsidRDefault="00E67DBD" w:rsidP="005F1BFA">
            <w:pPr>
              <w:suppressAutoHyphens w:val="0"/>
              <w:spacing w:after="0" w:line="276" w:lineRule="auto"/>
            </w:pPr>
          </w:p>
          <w:p w14:paraId="65137ADC" w14:textId="6E525391" w:rsidR="0031280C" w:rsidRPr="0025195D" w:rsidRDefault="00E67DBD">
            <w:pPr>
              <w:suppressAutoHyphens w:val="0"/>
              <w:spacing w:after="0" w:line="276" w:lineRule="auto"/>
            </w:pPr>
            <w:r w:rsidRPr="0025195D">
              <w:t>Treat the 2 red doors as 1.</w:t>
            </w:r>
          </w:p>
          <w:p w14:paraId="6E4D0959" w14:textId="5129EDD7" w:rsidR="00E67DBD" w:rsidRPr="00F969AE" w:rsidRDefault="00E67DBD">
            <w:pPr>
              <w:suppressAutoHyphens w:val="0"/>
              <w:spacing w:after="0" w:line="276" w:lineRule="auto"/>
              <w:rPr>
                <w:b/>
                <w:bCs/>
              </w:rPr>
            </w:pPr>
          </w:p>
          <w:p w14:paraId="2F671795" w14:textId="77777777" w:rsidR="0031280C" w:rsidRPr="0025195D" w:rsidRDefault="0000671F">
            <w:pPr>
              <w:suppressAutoHyphens w:val="0"/>
              <w:spacing w:after="0" w:line="276" w:lineRule="auto"/>
              <w:rPr>
                <w:rFonts w:eastAsiaTheme="minorEastAsia"/>
              </w:rPr>
            </w:pPr>
            <m:oMathPara>
              <m:oMathParaPr>
                <m:jc m:val="left"/>
              </m:oMathParaPr>
              <m:oMath>
                <m:r>
                  <w:rPr>
                    <w:rFonts w:ascii="Cambria Math" w:hAnsi="Cambria Math"/>
                  </w:rPr>
                  <m:t>4!=24</m:t>
                </m:r>
              </m:oMath>
            </m:oMathPara>
          </w:p>
          <w:p w14:paraId="0E621CC9" w14:textId="35213B56" w:rsidR="0025195D" w:rsidRDefault="0025195D">
            <w:pPr>
              <w:suppressAutoHyphens w:val="0"/>
              <w:spacing w:after="0" w:line="276" w:lineRule="auto"/>
            </w:pPr>
          </w:p>
        </w:tc>
      </w:tr>
      <w:tr w:rsidR="0031280C" w14:paraId="762635A0" w14:textId="77777777">
        <w:tc>
          <w:tcPr>
            <w:tcW w:w="846" w:type="dxa"/>
          </w:tcPr>
          <w:p w14:paraId="64115E82" w14:textId="4CCCCC8D" w:rsidR="0031280C" w:rsidRDefault="0031280C">
            <w:pPr>
              <w:suppressAutoHyphens w:val="0"/>
              <w:spacing w:after="0" w:line="276" w:lineRule="auto"/>
            </w:pPr>
            <w:r>
              <w:t>1</w:t>
            </w:r>
            <w:r w:rsidR="0000671F">
              <w:t>1</w:t>
            </w:r>
          </w:p>
        </w:tc>
        <w:tc>
          <w:tcPr>
            <w:tcW w:w="8776" w:type="dxa"/>
          </w:tcPr>
          <w:p w14:paraId="4A7795B3" w14:textId="6EF5C7AB" w:rsidR="0031280C" w:rsidRDefault="005F3459">
            <w:pPr>
              <w:suppressAutoHyphens w:val="0"/>
              <w:spacing w:after="0" w:line="276" w:lineRule="auto"/>
            </w:pPr>
            <w:r>
              <w:t>Combination, no restrictions, asking for the number</w:t>
            </w:r>
          </w:p>
          <w:p w14:paraId="00AE63A3" w14:textId="77777777" w:rsidR="0031280C" w:rsidRDefault="0031280C">
            <w:pPr>
              <w:suppressAutoHyphens w:val="0"/>
              <w:spacing w:after="0" w:line="276" w:lineRule="auto"/>
            </w:pPr>
          </w:p>
          <w:p w14:paraId="46A2FF3A" w14:textId="3E5ED30A" w:rsidR="005F3459" w:rsidRPr="00135E4E" w:rsidRDefault="0000671F">
            <w:pPr>
              <w:suppressAutoHyphens w:val="0"/>
              <w:spacing w:after="0" w:line="276" w:lineRule="auto"/>
            </w:pPr>
            <m:oMathPara>
              <m:oMathParaPr>
                <m:jc m:val="left"/>
              </m:oMathParaPr>
              <m:oMath>
                <m:r>
                  <w:rPr>
                    <w:rFonts w:ascii="Cambria Math" w:eastAsiaTheme="minorEastAsia"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14</m:t>
                          </m:r>
                        </m:e>
                      </m:mr>
                      <m:mr>
                        <m:e>
                          <m:r>
                            <w:rPr>
                              <w:rFonts w:ascii="Cambria Math" w:hAnsi="Cambria Math"/>
                            </w:rPr>
                            <m:t>6</m:t>
                          </m:r>
                        </m:e>
                      </m:mr>
                    </m:m>
                  </m:e>
                </m:d>
                <m:r>
                  <w:rPr>
                    <w:rFonts w:ascii="Cambria Math" w:hAnsi="Cambria Math"/>
                  </w:rPr>
                  <m:t>=3003</m:t>
                </m:r>
              </m:oMath>
            </m:oMathPara>
          </w:p>
        </w:tc>
      </w:tr>
      <w:tr w:rsidR="0031280C" w14:paraId="4CE1FB47" w14:textId="77777777">
        <w:tc>
          <w:tcPr>
            <w:tcW w:w="846" w:type="dxa"/>
          </w:tcPr>
          <w:p w14:paraId="32E427FF" w14:textId="5A0FF557" w:rsidR="0031280C" w:rsidRDefault="0031280C">
            <w:pPr>
              <w:suppressAutoHyphens w:val="0"/>
              <w:spacing w:after="0" w:line="276" w:lineRule="auto"/>
            </w:pPr>
            <w:r>
              <w:t>1</w:t>
            </w:r>
            <w:r w:rsidR="0000671F">
              <w:t>2</w:t>
            </w:r>
          </w:p>
        </w:tc>
        <w:tc>
          <w:tcPr>
            <w:tcW w:w="8776" w:type="dxa"/>
          </w:tcPr>
          <w:p w14:paraId="75DF38A0" w14:textId="0F4119A8" w:rsidR="0031280C" w:rsidRPr="00DA1736" w:rsidRDefault="00134535">
            <w:pPr>
              <w:suppressAutoHyphens w:val="0"/>
              <w:spacing w:after="0" w:line="276" w:lineRule="auto"/>
            </w:pPr>
            <w:r w:rsidRPr="00DA1736">
              <w:t>Permutation, with restriction, asking for the number</w:t>
            </w:r>
          </w:p>
          <w:p w14:paraId="0F8C4DE9" w14:textId="77777777" w:rsidR="0031280C" w:rsidRDefault="0031280C">
            <w:pPr>
              <w:suppressAutoHyphens w:val="0"/>
              <w:spacing w:after="0" w:line="276" w:lineRule="auto"/>
            </w:pPr>
          </w:p>
          <w:p w14:paraId="5E652FC0" w14:textId="77777777" w:rsidR="00134535" w:rsidRDefault="00134535">
            <w:pPr>
              <w:suppressAutoHyphens w:val="0"/>
              <w:spacing w:after="0" w:line="276" w:lineRule="auto"/>
            </w:pPr>
            <w:r>
              <w:t>Treat Barbara and John as 1.</w:t>
            </w:r>
          </w:p>
          <w:p w14:paraId="149599D2" w14:textId="4CB1F063" w:rsidR="0031280C" w:rsidRDefault="0000671F">
            <w:pPr>
              <w:suppressAutoHyphens w:val="0"/>
              <w:spacing w:after="0" w:line="276" w:lineRule="auto"/>
            </w:pPr>
            <m:oMath>
              <m:r>
                <w:rPr>
                  <w:rFonts w:ascii="Cambria Math" w:hAnsi="Cambria Math"/>
                </w:rPr>
                <m:t>7!=5040</m:t>
              </m:r>
            </m:oMath>
            <w:r w:rsidR="00134535">
              <w:t xml:space="preserve"> </w:t>
            </w:r>
          </w:p>
          <w:p w14:paraId="4A3ACD47" w14:textId="77777777" w:rsidR="0031280C" w:rsidRDefault="0031280C">
            <w:pPr>
              <w:suppressAutoHyphens w:val="0"/>
              <w:spacing w:after="0" w:line="276" w:lineRule="auto"/>
            </w:pPr>
          </w:p>
        </w:tc>
      </w:tr>
      <w:tr w:rsidR="0031280C" w14:paraId="4F7847A4" w14:textId="77777777">
        <w:tc>
          <w:tcPr>
            <w:tcW w:w="846" w:type="dxa"/>
          </w:tcPr>
          <w:p w14:paraId="1471AE82" w14:textId="0B1D18B2" w:rsidR="0031280C" w:rsidRDefault="0000671F">
            <w:pPr>
              <w:suppressAutoHyphens w:val="0"/>
              <w:spacing w:after="0" w:line="276" w:lineRule="auto"/>
            </w:pPr>
            <w:r>
              <w:t>13</w:t>
            </w:r>
          </w:p>
        </w:tc>
        <w:tc>
          <w:tcPr>
            <w:tcW w:w="8776" w:type="dxa"/>
          </w:tcPr>
          <w:p w14:paraId="04C73F76" w14:textId="77777777" w:rsidR="00DA1736" w:rsidRPr="00DA1736" w:rsidRDefault="00DA1736" w:rsidP="00DA1736">
            <w:pPr>
              <w:suppressAutoHyphens w:val="0"/>
              <w:spacing w:after="0" w:line="276" w:lineRule="auto"/>
            </w:pPr>
            <w:r w:rsidRPr="00DA1736">
              <w:t>Permutation, with restriction, asking for the number</w:t>
            </w:r>
          </w:p>
          <w:p w14:paraId="1B4CF252" w14:textId="77777777" w:rsidR="003C548A" w:rsidRDefault="003C548A">
            <w:pPr>
              <w:suppressAutoHyphens w:val="0"/>
              <w:spacing w:after="0" w:line="276" w:lineRule="auto"/>
            </w:pPr>
          </w:p>
          <w:p w14:paraId="07F77E11" w14:textId="4D8C52AF" w:rsidR="0031280C" w:rsidRDefault="003C548A">
            <w:pPr>
              <w:suppressAutoHyphens w:val="0"/>
              <w:spacing w:after="0" w:line="276" w:lineRule="auto"/>
            </w:pPr>
            <w:r>
              <w:t xml:space="preserve">John would be in front of Barbara ½ the time. </w:t>
            </w:r>
          </w:p>
          <w:p w14:paraId="068C8CD3" w14:textId="01D74FF3" w:rsidR="003C548A" w:rsidRPr="00E3334B" w:rsidRDefault="0000671F">
            <w:pPr>
              <w:suppressAutoHyphens w:val="0"/>
              <w:spacing w:after="0" w:line="276" w:lineRule="auto"/>
            </w:pPr>
            <m:oMathPara>
              <m:oMathParaPr>
                <m:jc m:val="left"/>
              </m:oMathParaP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×8!=20160</m:t>
                </m:r>
              </m:oMath>
            </m:oMathPara>
          </w:p>
          <w:p w14:paraId="488C752E" w14:textId="77777777" w:rsidR="00DA1736" w:rsidRDefault="00DA1736">
            <w:pPr>
              <w:suppressAutoHyphens w:val="0"/>
              <w:spacing w:after="0" w:line="276" w:lineRule="auto"/>
            </w:pPr>
          </w:p>
        </w:tc>
      </w:tr>
      <w:tr w:rsidR="0000671F" w14:paraId="646BC39F" w14:textId="77777777">
        <w:tc>
          <w:tcPr>
            <w:tcW w:w="846" w:type="dxa"/>
          </w:tcPr>
          <w:p w14:paraId="06C81A32" w14:textId="28D193BA" w:rsidR="0000671F" w:rsidRDefault="0000671F">
            <w:pPr>
              <w:suppressAutoHyphens w:val="0"/>
              <w:spacing w:after="0" w:line="276" w:lineRule="auto"/>
            </w:pPr>
            <w:r>
              <w:t>14</w:t>
            </w:r>
          </w:p>
        </w:tc>
        <w:tc>
          <w:tcPr>
            <w:tcW w:w="8776" w:type="dxa"/>
          </w:tcPr>
          <w:p w14:paraId="053543D5" w14:textId="42AFFCBF" w:rsidR="0000671F" w:rsidRDefault="000C6013" w:rsidP="0000671F">
            <w:pPr>
              <w:suppressAutoHyphens w:val="0"/>
              <w:spacing w:after="0" w:line="276" w:lineRule="auto"/>
            </w:pPr>
            <w:r>
              <w:t>Permutations, with restriction, probability</w:t>
            </w:r>
          </w:p>
          <w:p w14:paraId="1F8C5CED" w14:textId="77777777" w:rsidR="0000671F" w:rsidRDefault="0000671F" w:rsidP="00DA1736">
            <w:pPr>
              <w:suppressAutoHyphens w:val="0"/>
              <w:spacing w:after="0" w:line="276" w:lineRule="auto"/>
            </w:pPr>
          </w:p>
          <w:p w14:paraId="3D72F6BD" w14:textId="77777777" w:rsidR="000C6013" w:rsidRPr="00E30B1E" w:rsidRDefault="000C6013" w:rsidP="00DA1736">
            <w:pPr>
              <w:suppressAutoHyphens w:val="0"/>
              <w:spacing w:after="0" w:line="276" w:lineRule="auto"/>
              <w:rPr>
                <w:rFonts w:eastAsiaTheme="minorEastAsia"/>
              </w:rPr>
            </w:pPr>
            <w:r>
              <w:t xml:space="preserve">Total number of arrangements </w:t>
            </w:r>
            <m:oMath>
              <m:r>
                <w:rPr>
                  <w:rFonts w:ascii="Cambria Math" w:hAnsi="Cambria Math"/>
                </w:rPr>
                <m:t>=9×8×7</m:t>
              </m:r>
            </m:oMath>
          </w:p>
          <w:p w14:paraId="52B34F01" w14:textId="77777777" w:rsidR="00E30B1E" w:rsidRPr="008D2313" w:rsidRDefault="00E30B1E" w:rsidP="00DA1736">
            <w:pPr>
              <w:suppressAutoHyphens w:val="0"/>
              <w:spacing w:after="0" w:line="276" w:lineRule="auto"/>
              <w:rPr>
                <w:rFonts w:eastAsiaTheme="minorEastAsia"/>
              </w:rPr>
            </w:pPr>
            <w:r>
              <w:rPr>
                <w:rFonts w:eastAsiaTheme="minorEastAsia"/>
              </w:rPr>
              <w:t xml:space="preserve">Arrangements greater than 400 </w:t>
            </w:r>
            <m:oMath>
              <m:r>
                <w:rPr>
                  <w:rFonts w:ascii="Cambria Math" w:eastAsiaTheme="minorEastAsia" w:hAnsi="Cambria Math"/>
                </w:rPr>
                <m:t>=6×8×7</m:t>
              </m:r>
            </m:oMath>
          </w:p>
          <w:p w14:paraId="1F25D557" w14:textId="77777777" w:rsidR="008D2313" w:rsidRDefault="008D2313" w:rsidP="00DA1736">
            <w:pPr>
              <w:suppressAutoHyphens w:val="0"/>
              <w:spacing w:after="0" w:line="276" w:lineRule="auto"/>
              <w:rPr>
                <w:rFonts w:eastAsiaTheme="minorEastAsia"/>
              </w:rPr>
            </w:pPr>
          </w:p>
          <w:p w14:paraId="45A19F5E" w14:textId="71D1440E" w:rsidR="008D2313" w:rsidRPr="008D2313" w:rsidRDefault="008D2313" w:rsidP="00DA1736">
            <w:pPr>
              <w:suppressAutoHyphens w:val="0"/>
              <w:spacing w:after="0" w:line="276" w:lineRule="auto"/>
              <w:rPr>
                <w:rFonts w:eastAsiaTheme="minorEastAsia"/>
              </w:rPr>
            </w:pPr>
            <w:r>
              <w:rPr>
                <w:rFonts w:eastAsiaTheme="minorEastAsia"/>
              </w:rPr>
              <w:t xml:space="preserve">P (number greater than 400) = </w:t>
            </w:r>
            <m:oMath>
              <m:f>
                <m:fPr>
                  <m:ctrlPr>
                    <w:rPr>
                      <w:rFonts w:ascii="Cambria Math" w:eastAsiaTheme="minorEastAsia" w:hAnsi="Cambria Math"/>
                      <w:i/>
                    </w:rPr>
                  </m:ctrlPr>
                </m:fPr>
                <m:num>
                  <m:r>
                    <w:rPr>
                      <w:rFonts w:ascii="Cambria Math" w:eastAsiaTheme="minorEastAsia" w:hAnsi="Cambria Math"/>
                    </w:rPr>
                    <m:t>6×8×7</m:t>
                  </m:r>
                </m:num>
                <m:den>
                  <m:r>
                    <w:rPr>
                      <w:rFonts w:ascii="Cambria Math" w:eastAsiaTheme="minorEastAsia" w:hAnsi="Cambria Math"/>
                    </w:rPr>
                    <m:t>9×8×7</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oMath>
          </w:p>
        </w:tc>
      </w:tr>
      <w:tr w:rsidR="00894D01" w14:paraId="502AFCAD" w14:textId="77777777">
        <w:tc>
          <w:tcPr>
            <w:tcW w:w="846" w:type="dxa"/>
          </w:tcPr>
          <w:p w14:paraId="27128E1D" w14:textId="35A8FA33" w:rsidR="00894D01" w:rsidRDefault="00410FE7">
            <w:pPr>
              <w:suppressAutoHyphens w:val="0"/>
              <w:spacing w:after="0" w:line="276" w:lineRule="auto"/>
            </w:pPr>
            <w:r>
              <w:t>15</w:t>
            </w:r>
          </w:p>
        </w:tc>
        <w:tc>
          <w:tcPr>
            <w:tcW w:w="8776" w:type="dxa"/>
          </w:tcPr>
          <w:p w14:paraId="3A894B48" w14:textId="77777777" w:rsidR="00894D01" w:rsidRDefault="00410FE7" w:rsidP="0000671F">
            <w:pPr>
              <w:suppressAutoHyphens w:val="0"/>
              <w:spacing w:after="0" w:line="276" w:lineRule="auto"/>
            </w:pPr>
            <w:r>
              <w:t>Combinations, no restrictions, asking for the number</w:t>
            </w:r>
          </w:p>
          <w:p w14:paraId="0DE2C84D" w14:textId="757B0876" w:rsidR="00410FE7" w:rsidRPr="002A43B5" w:rsidRDefault="00000000" w:rsidP="0000671F">
            <w:pPr>
              <w:suppressAutoHyphens w:val="0"/>
              <w:spacing w:after="0" w:line="276" w:lineRule="auto"/>
            </w:pPr>
            <m:oMathPara>
              <m:oMathParaPr>
                <m:jc m:val="left"/>
              </m:oMathParaPr>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12</m:t>
                          </m:r>
                        </m:e>
                      </m:mr>
                      <m:mr>
                        <m:e>
                          <m:r>
                            <w:rPr>
                              <w:rFonts w:ascii="Cambria Math" w:hAnsi="Cambria Math"/>
                            </w:rPr>
                            <m:t>8</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4</m:t>
                          </m:r>
                        </m:e>
                      </m:mr>
                      <m:mr>
                        <m:e>
                          <m:r>
                            <w:rPr>
                              <w:rFonts w:ascii="Cambria Math" w:hAnsi="Cambria Math"/>
                            </w:rPr>
                            <m:t>4</m:t>
                          </m:r>
                        </m:e>
                      </m:mr>
                    </m:m>
                  </m:e>
                </m:d>
                <m:r>
                  <w:rPr>
                    <w:rFonts w:ascii="Cambria Math" w:hAnsi="Cambria Math"/>
                  </w:rPr>
                  <m:t>=495</m:t>
                </m:r>
              </m:oMath>
            </m:oMathPara>
          </w:p>
        </w:tc>
      </w:tr>
      <w:tr w:rsidR="00894D01" w14:paraId="68979935" w14:textId="77777777">
        <w:tc>
          <w:tcPr>
            <w:tcW w:w="846" w:type="dxa"/>
          </w:tcPr>
          <w:p w14:paraId="6A77ADB4" w14:textId="6467F8DA" w:rsidR="00894D01" w:rsidRDefault="00410FE7">
            <w:pPr>
              <w:suppressAutoHyphens w:val="0"/>
              <w:spacing w:after="0" w:line="276" w:lineRule="auto"/>
            </w:pPr>
            <w:r>
              <w:t>16</w:t>
            </w:r>
          </w:p>
        </w:tc>
        <w:tc>
          <w:tcPr>
            <w:tcW w:w="8776" w:type="dxa"/>
          </w:tcPr>
          <w:p w14:paraId="44AE3829" w14:textId="76F4B7F6" w:rsidR="002A43B5" w:rsidRDefault="000A5851" w:rsidP="0000671F">
            <w:pPr>
              <w:suppressAutoHyphens w:val="0"/>
              <w:spacing w:after="0" w:line="276" w:lineRule="auto"/>
              <w:rPr>
                <w:rFonts w:eastAsiaTheme="minorEastAsia"/>
              </w:rPr>
            </w:pPr>
            <w:r>
              <w:rPr>
                <w:rFonts w:eastAsiaTheme="minorEastAsia"/>
              </w:rPr>
              <w:t>Combination, with restrictions</w:t>
            </w:r>
            <w:r w:rsidR="00094B66">
              <w:rPr>
                <w:rFonts w:eastAsiaTheme="minorEastAsia"/>
              </w:rPr>
              <w:t xml:space="preserve"> and repetition</w:t>
            </w:r>
            <w:r>
              <w:rPr>
                <w:rFonts w:eastAsiaTheme="minorEastAsia"/>
              </w:rPr>
              <w:t xml:space="preserve">, asking for the number </w:t>
            </w:r>
          </w:p>
          <w:p w14:paraId="2D4691FB" w14:textId="77777777" w:rsidR="00094B66" w:rsidRPr="002A43B5" w:rsidRDefault="00094B66" w:rsidP="0000671F">
            <w:pPr>
              <w:suppressAutoHyphens w:val="0"/>
              <w:spacing w:after="0" w:line="276" w:lineRule="auto"/>
              <w:rPr>
                <w:rFonts w:eastAsiaTheme="minorEastAsia"/>
              </w:rPr>
            </w:pPr>
          </w:p>
          <w:p w14:paraId="49E46101" w14:textId="2EE2AC67" w:rsidR="00894D01" w:rsidRPr="00094B66" w:rsidRDefault="00000000" w:rsidP="0000671F">
            <w:pPr>
              <w:suppressAutoHyphens w:val="0"/>
              <w:spacing w:after="0" w:line="276" w:lineRule="auto"/>
              <w:rPr>
                <w:rFonts w:eastAsiaTheme="minorEastAsia"/>
              </w:rPr>
            </w:pPr>
            <m:oMathPara>
              <m:oMathParaPr>
                <m:jc m:val="left"/>
              </m:oMathParaP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12</m:t>
                          </m:r>
                        </m:e>
                      </m:mr>
                      <m:mr>
                        <m:e>
                          <m:r>
                            <w:rPr>
                              <w:rFonts w:ascii="Cambria Math" w:hAnsi="Cambria Math"/>
                            </w:rPr>
                            <m:t>4</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8</m:t>
                          </m:r>
                        </m:e>
                      </m:mr>
                      <m:mr>
                        <m:e>
                          <m:r>
                            <w:rPr>
                              <w:rFonts w:ascii="Cambria Math" w:hAnsi="Cambria Math"/>
                            </w:rPr>
                            <m:t>4</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4</m:t>
                          </m:r>
                        </m:e>
                      </m:mr>
                      <m:mr>
                        <m:e>
                          <m:r>
                            <w:rPr>
                              <w:rFonts w:ascii="Cambria Math" w:hAnsi="Cambria Math"/>
                            </w:rPr>
                            <m:t>4</m:t>
                          </m:r>
                        </m:e>
                      </m:mr>
                    </m:m>
                  </m:e>
                </m:d>
                <m:r>
                  <w:rPr>
                    <w:rFonts w:ascii="Cambria Math" w:hAnsi="Cambria Math"/>
                  </w:rPr>
                  <m:t>=11550</m:t>
                </m:r>
              </m:oMath>
            </m:oMathPara>
          </w:p>
          <w:p w14:paraId="0C4FB320" w14:textId="01B312D7" w:rsidR="00094B66" w:rsidRPr="002A43B5" w:rsidRDefault="00094B66" w:rsidP="0000671F">
            <w:pPr>
              <w:suppressAutoHyphens w:val="0"/>
              <w:spacing w:after="0" w:line="276" w:lineRule="auto"/>
            </w:pPr>
          </w:p>
        </w:tc>
      </w:tr>
    </w:tbl>
    <w:p w14:paraId="61D37202" w14:textId="5D7BFE11" w:rsidR="00407329" w:rsidRPr="006856F4" w:rsidRDefault="00407329" w:rsidP="001E265E">
      <w:r>
        <w:br w:type="page"/>
      </w:r>
    </w:p>
    <w:p w14:paraId="4640A71C" w14:textId="274459C1" w:rsidR="00D244C7" w:rsidRDefault="00793980" w:rsidP="00E14DFC">
      <w:pPr>
        <w:pStyle w:val="Heading3"/>
      </w:pPr>
      <w:r>
        <w:lastRenderedPageBreak/>
        <w:t xml:space="preserve">Releasing responsibility </w:t>
      </w:r>
      <w:r w:rsidR="00604860">
        <w:t>–</w:t>
      </w:r>
      <w:r>
        <w:t xml:space="preserve"> </w:t>
      </w:r>
      <w:r w:rsidR="00604860">
        <w:t>f</w:t>
      </w:r>
      <w:r w:rsidR="005C22A1">
        <w:t>low chart</w:t>
      </w:r>
    </w:p>
    <w:p w14:paraId="0F3F3AAE" w14:textId="2D6404FF" w:rsidR="00F34AAA" w:rsidRPr="00F34AAA" w:rsidRDefault="00F34AAA" w:rsidP="00F34AAA">
      <w:r w:rsidRPr="00F34AAA">
        <w:rPr>
          <w:noProof/>
        </w:rPr>
        <w:drawing>
          <wp:inline distT="0" distB="0" distL="0" distR="0" wp14:anchorId="3979C31E" wp14:editId="5C33E677">
            <wp:extent cx="8441375" cy="6331031"/>
            <wp:effectExtent l="7303" t="0" r="5397" b="5398"/>
            <wp:docPr id="469186874" name="Picture 2" descr="A flow chart of the permutation and combinations 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186874" name="Picture 2" descr="A flow chart of the permutation and combinations topi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8458373" cy="6343779"/>
                    </a:xfrm>
                    <a:prstGeom prst="rect">
                      <a:avLst/>
                    </a:prstGeom>
                    <a:noFill/>
                    <a:ln>
                      <a:noFill/>
                    </a:ln>
                  </pic:spPr>
                </pic:pic>
              </a:graphicData>
            </a:graphic>
          </wp:inline>
        </w:drawing>
      </w:r>
    </w:p>
    <w:p w14:paraId="1ADD6424" w14:textId="57F12D4A" w:rsidR="00894D01" w:rsidRDefault="00420FB6" w:rsidP="00894D01">
      <w:pPr>
        <w:pStyle w:val="Heading3"/>
      </w:pPr>
      <w:r>
        <w:lastRenderedPageBreak/>
        <w:t>Independent practice problems</w:t>
      </w:r>
    </w:p>
    <w:p w14:paraId="74959931" w14:textId="2A22F21A" w:rsidR="00D003AC" w:rsidRPr="00D24055" w:rsidRDefault="00000000" w:rsidP="00424145">
      <w:pPr>
        <w:pStyle w:val="ListNumber2"/>
        <w:numPr>
          <w:ilvl w:val="0"/>
          <w:numId w:val="8"/>
        </w:numPr>
        <w:ind w:left="567"/>
        <w:rPr>
          <w:rFonts w:eastAsiaTheme="minorEastAsia"/>
        </w:rPr>
      </w:pPr>
      <m:oMath>
        <m:d>
          <m:dPr>
            <m:ctrlPr>
              <w:rPr>
                <w:rFonts w:ascii="Cambria Math" w:hAnsi="Cambria Math"/>
                <w:i/>
                <w:szCs w:val="22"/>
              </w:rPr>
            </m:ctrlPr>
          </m:dPr>
          <m:e>
            <m:m>
              <m:mPr>
                <m:mcs>
                  <m:mc>
                    <m:mcPr>
                      <m:count m:val="1"/>
                      <m:mcJc m:val="center"/>
                    </m:mcPr>
                  </m:mc>
                </m:mcs>
                <m:ctrlPr>
                  <w:rPr>
                    <w:rFonts w:ascii="Cambria Math" w:hAnsi="Cambria Math"/>
                    <w:i/>
                    <w:szCs w:val="22"/>
                  </w:rPr>
                </m:ctrlPr>
              </m:mPr>
              <m:mr>
                <m:e>
                  <m:r>
                    <w:rPr>
                      <w:rFonts w:ascii="Cambria Math" w:hAnsi="Cambria Math"/>
                    </w:rPr>
                    <m:t>5</m:t>
                  </m:r>
                </m:e>
              </m:mr>
              <m:mr>
                <m:e>
                  <m:r>
                    <w:rPr>
                      <w:rFonts w:ascii="Cambria Math" w:hAnsi="Cambria Math"/>
                    </w:rPr>
                    <m:t>3</m:t>
                  </m:r>
                </m:e>
              </m:mr>
            </m:m>
          </m:e>
        </m:d>
        <m:r>
          <w:rPr>
            <w:rFonts w:ascii="Cambria Math" w:hAnsi="Cambria Math"/>
          </w:rPr>
          <m:t>=10</m:t>
        </m:r>
      </m:oMath>
    </w:p>
    <w:p w14:paraId="71594141" w14:textId="3D0B4652" w:rsidR="004F4726" w:rsidRPr="00D003AC" w:rsidRDefault="0000671F" w:rsidP="00424145">
      <w:pPr>
        <w:pStyle w:val="ListNumber2"/>
        <w:numPr>
          <w:ilvl w:val="0"/>
          <w:numId w:val="6"/>
        </w:numPr>
        <w:ind w:left="567"/>
        <w:rPr>
          <w:rFonts w:eastAsiaTheme="minorEastAsia"/>
        </w:rPr>
      </w:pPr>
      <m:oMath>
        <m:r>
          <w:rPr>
            <w:rFonts w:ascii="Cambria Math" w:hAnsi="Cambria Math"/>
          </w:rPr>
          <m:t>5×4×3=60</m:t>
        </m:r>
      </m:oMath>
    </w:p>
    <w:p w14:paraId="6E14ABE4" w14:textId="2D007E72" w:rsidR="00D003AC" w:rsidRDefault="00000000" w:rsidP="00424145">
      <w:pPr>
        <w:pStyle w:val="ListNumber2"/>
        <w:numPr>
          <w:ilvl w:val="0"/>
          <w:numId w:val="6"/>
        </w:numPr>
        <w:ind w:left="567"/>
        <w:rPr>
          <w:rFonts w:eastAsiaTheme="minorEastAsia"/>
        </w:rPr>
      </w:pPr>
      <m:oMath>
        <m:d>
          <m:dPr>
            <m:ctrlPr>
              <w:rPr>
                <w:rFonts w:ascii="Cambria Math" w:hAnsi="Cambria Math"/>
                <w:i/>
                <w:szCs w:val="22"/>
              </w:rPr>
            </m:ctrlPr>
          </m:dPr>
          <m:e>
            <m:m>
              <m:mPr>
                <m:mcs>
                  <m:mc>
                    <m:mcPr>
                      <m:count m:val="1"/>
                      <m:mcJc m:val="center"/>
                    </m:mcPr>
                  </m:mc>
                </m:mcs>
                <m:ctrlPr>
                  <w:rPr>
                    <w:rFonts w:ascii="Cambria Math" w:hAnsi="Cambria Math"/>
                    <w:i/>
                    <w:szCs w:val="22"/>
                  </w:rPr>
                </m:ctrlPr>
              </m:mPr>
              <m:mr>
                <m:e>
                  <m:r>
                    <w:rPr>
                      <w:rFonts w:ascii="Cambria Math" w:hAnsi="Cambria Math"/>
                    </w:rPr>
                    <m:t>5</m:t>
                  </m:r>
                </m:e>
              </m:mr>
              <m:mr>
                <m:e>
                  <m:r>
                    <w:rPr>
                      <w:rFonts w:ascii="Cambria Math" w:hAnsi="Cambria Math"/>
                    </w:rPr>
                    <m:t>1</m:t>
                  </m:r>
                </m:e>
              </m:mr>
            </m:m>
          </m:e>
        </m:d>
        <m:r>
          <w:rPr>
            <w:rFonts w:ascii="Cambria Math" w:hAnsi="Cambria Math"/>
          </w:rPr>
          <m:t>+</m:t>
        </m:r>
        <m:d>
          <m:dPr>
            <m:ctrlPr>
              <w:rPr>
                <w:rFonts w:ascii="Cambria Math" w:hAnsi="Cambria Math"/>
                <w:i/>
                <w:szCs w:val="22"/>
              </w:rPr>
            </m:ctrlPr>
          </m:dPr>
          <m:e>
            <m:m>
              <m:mPr>
                <m:mcs>
                  <m:mc>
                    <m:mcPr>
                      <m:count m:val="1"/>
                      <m:mcJc m:val="center"/>
                    </m:mcPr>
                  </m:mc>
                </m:mcs>
                <m:ctrlPr>
                  <w:rPr>
                    <w:rFonts w:ascii="Cambria Math" w:hAnsi="Cambria Math"/>
                    <w:i/>
                    <w:szCs w:val="22"/>
                  </w:rPr>
                </m:ctrlPr>
              </m:mPr>
              <m:mr>
                <m:e>
                  <m:r>
                    <w:rPr>
                      <w:rFonts w:ascii="Cambria Math" w:hAnsi="Cambria Math"/>
                    </w:rPr>
                    <m:t>5</m:t>
                  </m:r>
                </m:e>
              </m:mr>
              <m:mr>
                <m:e>
                  <m:r>
                    <w:rPr>
                      <w:rFonts w:ascii="Cambria Math" w:hAnsi="Cambria Math"/>
                    </w:rPr>
                    <m:t>2</m:t>
                  </m:r>
                </m:e>
              </m:mr>
            </m:m>
          </m:e>
        </m:d>
        <m:r>
          <w:rPr>
            <w:rFonts w:ascii="Cambria Math" w:hAnsi="Cambria Math"/>
          </w:rPr>
          <m:t>+</m:t>
        </m:r>
        <m:d>
          <m:dPr>
            <m:ctrlPr>
              <w:rPr>
                <w:rFonts w:ascii="Cambria Math" w:hAnsi="Cambria Math"/>
                <w:i/>
                <w:szCs w:val="22"/>
              </w:rPr>
            </m:ctrlPr>
          </m:dPr>
          <m:e>
            <m:m>
              <m:mPr>
                <m:mcs>
                  <m:mc>
                    <m:mcPr>
                      <m:count m:val="1"/>
                      <m:mcJc m:val="center"/>
                    </m:mcPr>
                  </m:mc>
                </m:mcs>
                <m:ctrlPr>
                  <w:rPr>
                    <w:rFonts w:ascii="Cambria Math" w:hAnsi="Cambria Math"/>
                    <w:i/>
                    <w:szCs w:val="22"/>
                  </w:rPr>
                </m:ctrlPr>
              </m:mPr>
              <m:mr>
                <m:e>
                  <m:r>
                    <w:rPr>
                      <w:rFonts w:ascii="Cambria Math" w:hAnsi="Cambria Math"/>
                    </w:rPr>
                    <m:t>5</m:t>
                  </m:r>
                </m:e>
              </m:mr>
              <m:mr>
                <m:e>
                  <m:r>
                    <w:rPr>
                      <w:rFonts w:ascii="Cambria Math" w:hAnsi="Cambria Math"/>
                    </w:rPr>
                    <m:t>3</m:t>
                  </m:r>
                </m:e>
              </m:mr>
            </m:m>
          </m:e>
        </m:d>
        <m:r>
          <w:rPr>
            <w:rFonts w:ascii="Cambria Math" w:hAnsi="Cambria Math"/>
            <w:szCs w:val="22"/>
          </w:rPr>
          <m:t>+</m:t>
        </m:r>
        <m:d>
          <m:dPr>
            <m:ctrlPr>
              <w:rPr>
                <w:rFonts w:ascii="Cambria Math" w:hAnsi="Cambria Math"/>
                <w:i/>
                <w:szCs w:val="22"/>
              </w:rPr>
            </m:ctrlPr>
          </m:dPr>
          <m:e>
            <m:m>
              <m:mPr>
                <m:mcs>
                  <m:mc>
                    <m:mcPr>
                      <m:count m:val="1"/>
                      <m:mcJc m:val="center"/>
                    </m:mcPr>
                  </m:mc>
                </m:mcs>
                <m:ctrlPr>
                  <w:rPr>
                    <w:rFonts w:ascii="Cambria Math" w:hAnsi="Cambria Math"/>
                    <w:i/>
                    <w:szCs w:val="22"/>
                  </w:rPr>
                </m:ctrlPr>
              </m:mPr>
              <m:mr>
                <m:e>
                  <m:r>
                    <w:rPr>
                      <w:rFonts w:ascii="Cambria Math" w:hAnsi="Cambria Math"/>
                    </w:rPr>
                    <m:t>5</m:t>
                  </m:r>
                </m:e>
              </m:mr>
              <m:mr>
                <m:e>
                  <m:r>
                    <w:rPr>
                      <w:rFonts w:ascii="Cambria Math" w:hAnsi="Cambria Math"/>
                      <w:szCs w:val="22"/>
                    </w:rPr>
                    <m:t>4</m:t>
                  </m:r>
                </m:e>
              </m:mr>
            </m:m>
          </m:e>
        </m:d>
        <m:r>
          <w:rPr>
            <w:rFonts w:ascii="Cambria Math" w:hAnsi="Cambria Math"/>
            <w:szCs w:val="22"/>
          </w:rPr>
          <m:t>+</m:t>
        </m:r>
        <m:d>
          <m:dPr>
            <m:ctrlPr>
              <w:rPr>
                <w:rFonts w:ascii="Cambria Math" w:hAnsi="Cambria Math"/>
                <w:i/>
                <w:szCs w:val="22"/>
              </w:rPr>
            </m:ctrlPr>
          </m:dPr>
          <m:e>
            <m:m>
              <m:mPr>
                <m:mcs>
                  <m:mc>
                    <m:mcPr>
                      <m:count m:val="1"/>
                      <m:mcJc m:val="center"/>
                    </m:mcPr>
                  </m:mc>
                </m:mcs>
                <m:ctrlPr>
                  <w:rPr>
                    <w:rFonts w:ascii="Cambria Math" w:hAnsi="Cambria Math"/>
                    <w:i/>
                    <w:szCs w:val="22"/>
                  </w:rPr>
                </m:ctrlPr>
              </m:mPr>
              <m:mr>
                <m:e>
                  <m:r>
                    <w:rPr>
                      <w:rFonts w:ascii="Cambria Math" w:hAnsi="Cambria Math"/>
                    </w:rPr>
                    <m:t>5</m:t>
                  </m:r>
                </m:e>
              </m:mr>
              <m:mr>
                <m:e>
                  <m:r>
                    <w:rPr>
                      <w:rFonts w:ascii="Cambria Math" w:hAnsi="Cambria Math"/>
                    </w:rPr>
                    <m:t>5</m:t>
                  </m:r>
                </m:e>
              </m:mr>
            </m:m>
          </m:e>
        </m:d>
        <m:r>
          <w:rPr>
            <w:rFonts w:ascii="Cambria Math" w:hAnsi="Cambria Math"/>
          </w:rPr>
          <m:t>=31</m:t>
        </m:r>
      </m:oMath>
    </w:p>
    <w:p w14:paraId="181ECFB7" w14:textId="245A9194" w:rsidR="00D1212F" w:rsidRDefault="0000671F" w:rsidP="00424145">
      <w:pPr>
        <w:pStyle w:val="ListNumber2"/>
        <w:numPr>
          <w:ilvl w:val="0"/>
          <w:numId w:val="6"/>
        </w:numPr>
        <w:ind w:left="567"/>
        <w:rPr>
          <w:rFonts w:eastAsiaTheme="minorEastAsia"/>
        </w:rPr>
      </w:pPr>
      <m:oMath>
        <m:r>
          <w:rPr>
            <w:rFonts w:ascii="Cambria Math" w:eastAsiaTheme="minorEastAsia" w:hAnsi="Cambria Math"/>
          </w:rPr>
          <m:t>5+</m:t>
        </m:r>
        <m:d>
          <m:dPr>
            <m:ctrlPr>
              <w:rPr>
                <w:rFonts w:ascii="Cambria Math" w:eastAsiaTheme="minorEastAsia" w:hAnsi="Cambria Math"/>
                <w:i/>
              </w:rPr>
            </m:ctrlPr>
          </m:dPr>
          <m:e>
            <m:r>
              <w:rPr>
                <w:rFonts w:ascii="Cambria Math" w:eastAsiaTheme="minorEastAsia" w:hAnsi="Cambria Math"/>
              </w:rPr>
              <m:t>5×4</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5×4×3</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5×4×3×2</m:t>
            </m:r>
          </m:e>
        </m:d>
        <m:r>
          <w:rPr>
            <w:rFonts w:ascii="Cambria Math" w:eastAsiaTheme="minorEastAsia" w:hAnsi="Cambria Math"/>
          </w:rPr>
          <m:t>+5!=325</m:t>
        </m:r>
      </m:oMath>
    </w:p>
    <w:p w14:paraId="17C131C2" w14:textId="77777777" w:rsidR="00E40182" w:rsidRDefault="00E40182">
      <w:pPr>
        <w:suppressAutoHyphens w:val="0"/>
        <w:spacing w:after="0" w:line="276" w:lineRule="auto"/>
        <w:rPr>
          <w:color w:val="002664"/>
          <w:sz w:val="32"/>
          <w:szCs w:val="40"/>
        </w:rPr>
      </w:pPr>
      <w:r>
        <w:br w:type="page"/>
      </w:r>
    </w:p>
    <w:p w14:paraId="3387528B" w14:textId="66FCAD53" w:rsidR="00E40182" w:rsidRDefault="00E40182" w:rsidP="00E40182">
      <w:pPr>
        <w:pStyle w:val="Heading3"/>
      </w:pPr>
      <w:r>
        <w:lastRenderedPageBreak/>
        <w:t xml:space="preserve">Appendix B – </w:t>
      </w:r>
      <w:r w:rsidR="00020EDD">
        <w:t>m</w:t>
      </w:r>
      <w:r>
        <w:t xml:space="preserve">ixed </w:t>
      </w:r>
      <w:r w:rsidR="00FC73EA">
        <w:t>questions</w:t>
      </w:r>
    </w:p>
    <w:p w14:paraId="14F861EA" w14:textId="60CAB064" w:rsidR="00975435" w:rsidRPr="00020EDD" w:rsidRDefault="00000000" w:rsidP="00020EDD">
      <w:pPr>
        <w:pStyle w:val="ListNumber"/>
        <w:numPr>
          <w:ilvl w:val="0"/>
          <w:numId w:val="52"/>
        </w:numPr>
      </w:pPr>
      <m:oMath>
        <m:d>
          <m:dPr>
            <m:ctrlPr>
              <w:rPr>
                <w:rFonts w:ascii="Cambria Math" w:hAnsi="Cambria Math"/>
              </w:rPr>
            </m:ctrlPr>
          </m:dPr>
          <m:e>
            <m:f>
              <m:fPr>
                <m:type m:val="noBar"/>
                <m:ctrlPr>
                  <w:rPr>
                    <w:rFonts w:ascii="Cambria Math" w:hAnsi="Cambria Math"/>
                  </w:rPr>
                </m:ctrlPr>
              </m:fPr>
              <m:num>
                <m:r>
                  <m:rPr>
                    <m:sty m:val="p"/>
                  </m:rPr>
                  <w:rPr>
                    <w:rFonts w:ascii="Cambria Math" w:hAnsi="Cambria Math"/>
                  </w:rPr>
                  <m:t>12</m:t>
                </m:r>
              </m:num>
              <m:den>
                <m:r>
                  <m:rPr>
                    <m:sty m:val="p"/>
                  </m:rPr>
                  <w:rPr>
                    <w:rFonts w:ascii="Cambria Math" w:hAnsi="Cambria Math"/>
                  </w:rPr>
                  <m:t>5</m:t>
                </m:r>
              </m:den>
            </m:f>
          </m:e>
        </m:d>
        <m:r>
          <m:rPr>
            <m:sty m:val="p"/>
          </m:rPr>
          <w:rPr>
            <w:rFonts w:ascii="Cambria Math" w:hAnsi="Cambria Math"/>
          </w:rPr>
          <m:t>×5!</m:t>
        </m:r>
      </m:oMath>
    </w:p>
    <w:p w14:paraId="24BBF510" w14:textId="108D1FA1" w:rsidR="002C33CD" w:rsidRPr="00020EDD" w:rsidRDefault="00000000" w:rsidP="00020EDD">
      <w:pPr>
        <w:pStyle w:val="ListNumber"/>
      </w:pPr>
      <m:oMath>
        <m:d>
          <m:dPr>
            <m:ctrlPr>
              <w:rPr>
                <w:rFonts w:ascii="Cambria Math" w:hAnsi="Cambria Math"/>
              </w:rPr>
            </m:ctrlPr>
          </m:dPr>
          <m:e>
            <m:f>
              <m:fPr>
                <m:type m:val="noBar"/>
                <m:ctrlPr>
                  <w:rPr>
                    <w:rFonts w:ascii="Cambria Math" w:hAnsi="Cambria Math"/>
                  </w:rPr>
                </m:ctrlPr>
              </m:fPr>
              <m:num>
                <m:r>
                  <m:rPr>
                    <m:sty m:val="p"/>
                  </m:rPr>
                  <w:rPr>
                    <w:rFonts w:ascii="Cambria Math" w:hAnsi="Cambria Math"/>
                  </w:rPr>
                  <m:t>20</m:t>
                </m:r>
              </m:num>
              <m:den>
                <m:r>
                  <m:rPr>
                    <m:sty m:val="p"/>
                  </m:rPr>
                  <w:rPr>
                    <w:rFonts w:ascii="Cambria Math" w:hAnsi="Cambria Math"/>
                  </w:rPr>
                  <m:t>8</m:t>
                </m:r>
              </m:den>
            </m:f>
          </m:e>
        </m:d>
        <m:r>
          <m:rPr>
            <m:sty m:val="p"/>
          </m:rPr>
          <w:rPr>
            <w:rFonts w:ascii="Cambria Math" w:hAnsi="Cambria Math"/>
          </w:rPr>
          <m:t>×</m:t>
        </m:r>
      </m:oMath>
      <w:r w:rsidR="0020619B">
        <w:rPr>
          <w:rFonts w:eastAsiaTheme="minorEastAsia"/>
        </w:rPr>
        <w:t xml:space="preserve"> </w:t>
      </w:r>
      <w:r w:rsidR="0020619B" w:rsidRPr="0020619B">
        <w:rPr>
          <w:rFonts w:eastAsiaTheme="minorEastAsia"/>
          <w:vertAlign w:val="superscript"/>
        </w:rPr>
        <w:t>8</w:t>
      </w:r>
      <w:r w:rsidR="0020619B">
        <w:rPr>
          <w:rFonts w:eastAsiaTheme="minorEastAsia"/>
        </w:rPr>
        <w:t>P</w:t>
      </w:r>
      <w:r w:rsidR="0020619B" w:rsidRPr="0020619B">
        <w:rPr>
          <w:rFonts w:eastAsiaTheme="minorEastAsia"/>
          <w:vertAlign w:val="subscript"/>
        </w:rPr>
        <w:t>4</w:t>
      </w:r>
    </w:p>
    <w:p w14:paraId="28C7C773" w14:textId="3003559B" w:rsidR="00B865B7" w:rsidRDefault="00000000" w:rsidP="00E40182">
      <w:pPr>
        <w:pStyle w:val="ListNumber"/>
      </w:pPr>
      <m:oMath>
        <m:d>
          <m:dPr>
            <m:ctrlPr>
              <w:rPr>
                <w:rFonts w:ascii="Cambria Math" w:hAnsi="Cambria Math"/>
                <w:i/>
              </w:rPr>
            </m:ctrlPr>
          </m:dPr>
          <m:e>
            <m:f>
              <m:fPr>
                <m:type m:val="noBar"/>
                <m:ctrlPr>
                  <w:rPr>
                    <w:rFonts w:ascii="Cambria Math" w:hAnsi="Cambria Math"/>
                    <w:i/>
                  </w:rPr>
                </m:ctrlPr>
              </m:fPr>
              <m:num>
                <m:r>
                  <w:rPr>
                    <w:rFonts w:ascii="Cambria Math" w:hAnsi="Cambria Math"/>
                  </w:rPr>
                  <m:t>6</m:t>
                </m:r>
              </m:num>
              <m:den>
                <m:r>
                  <w:rPr>
                    <w:rFonts w:ascii="Cambria Math" w:hAnsi="Cambria Math"/>
                  </w:rPr>
                  <m:t>3</m:t>
                </m:r>
              </m:den>
            </m:f>
          </m:e>
        </m:d>
        <m:r>
          <w:rPr>
            <w:rFonts w:ascii="Cambria Math" w:hAnsi="Cambria Math"/>
          </w:rPr>
          <m:t>×</m:t>
        </m:r>
        <m:d>
          <m:dPr>
            <m:ctrlPr>
              <w:rPr>
                <w:rFonts w:ascii="Cambria Math" w:hAnsi="Cambria Math"/>
                <w:i/>
              </w:rPr>
            </m:ctrlPr>
          </m:dPr>
          <m:e>
            <m:f>
              <m:fPr>
                <m:type m:val="noBar"/>
                <m:ctrlPr>
                  <w:rPr>
                    <w:rFonts w:ascii="Cambria Math" w:hAnsi="Cambria Math"/>
                    <w:i/>
                  </w:rPr>
                </m:ctrlPr>
              </m:fPr>
              <m:num>
                <m:r>
                  <w:rPr>
                    <w:rFonts w:ascii="Cambria Math" w:hAnsi="Cambria Math"/>
                  </w:rPr>
                  <m:t>4</m:t>
                </m:r>
              </m:num>
              <m:den>
                <m:r>
                  <w:rPr>
                    <w:rFonts w:ascii="Cambria Math" w:hAnsi="Cambria Math"/>
                  </w:rPr>
                  <m:t>2</m:t>
                </m:r>
              </m:den>
            </m:f>
          </m:e>
        </m:d>
        <m:r>
          <w:rPr>
            <w:rFonts w:ascii="Cambria Math" w:hAnsi="Cambria Math"/>
          </w:rPr>
          <m:t>×5!</m:t>
        </m:r>
      </m:oMath>
    </w:p>
    <w:p w14:paraId="1FAACB46" w14:textId="212438E3" w:rsidR="00E53F97" w:rsidRPr="00E53F97" w:rsidRDefault="00BD1EAE" w:rsidP="00E53F97">
      <w:pPr>
        <w:pStyle w:val="ListNumber"/>
        <w:rPr>
          <w:rFonts w:eastAsiaTheme="minorEastAsia"/>
        </w:rPr>
      </w:pPr>
      <w:r>
        <w:t xml:space="preserve">Total outcomes: </w:t>
      </w:r>
      <w:r w:rsidR="00220A3B" w:rsidRPr="00220A3B">
        <w:rPr>
          <w:vertAlign w:val="superscript"/>
        </w:rPr>
        <w:t>30</w:t>
      </w:r>
      <w:r w:rsidR="00220A3B">
        <w:t>P</w:t>
      </w:r>
      <w:r w:rsidR="00220A3B" w:rsidRPr="00220A3B">
        <w:rPr>
          <w:vertAlign w:val="subscript"/>
        </w:rPr>
        <w:t>2</w:t>
      </w:r>
      <w:r w:rsidR="00220A3B">
        <w:rPr>
          <w:vertAlign w:val="subscript"/>
        </w:rPr>
        <w:t xml:space="preserve"> </w:t>
      </w:r>
      <m:oMath>
        <m:r>
          <w:rPr>
            <w:rFonts w:ascii="Cambria Math" w:hAnsi="Cambria Math"/>
            <w:vertAlign w:val="subscript"/>
          </w:rPr>
          <m:t>×</m:t>
        </m:r>
        <m:d>
          <m:dPr>
            <m:ctrlPr>
              <w:rPr>
                <w:rFonts w:ascii="Cambria Math" w:hAnsi="Cambria Math"/>
                <w:i/>
                <w:vertAlign w:val="subscript"/>
              </w:rPr>
            </m:ctrlPr>
          </m:dPr>
          <m:e>
            <m:f>
              <m:fPr>
                <m:type m:val="noBar"/>
                <m:ctrlPr>
                  <w:rPr>
                    <w:rFonts w:ascii="Cambria Math" w:hAnsi="Cambria Math"/>
                    <w:i/>
                    <w:vertAlign w:val="subscript"/>
                  </w:rPr>
                </m:ctrlPr>
              </m:fPr>
              <m:num>
                <m:r>
                  <w:rPr>
                    <w:rFonts w:ascii="Cambria Math" w:hAnsi="Cambria Math"/>
                    <w:vertAlign w:val="subscript"/>
                  </w:rPr>
                  <m:t>28</m:t>
                </m:r>
              </m:num>
              <m:den>
                <m:r>
                  <w:rPr>
                    <w:rFonts w:ascii="Cambria Math" w:hAnsi="Cambria Math"/>
                    <w:vertAlign w:val="subscript"/>
                  </w:rPr>
                  <m:t>3</m:t>
                </m:r>
              </m:den>
            </m:f>
          </m:e>
        </m:d>
        <m:r>
          <w:rPr>
            <w:rFonts w:ascii="Cambria Math" w:eastAsiaTheme="minorEastAsia" w:hAnsi="Cambria Math"/>
            <w:vertAlign w:val="subscript"/>
          </w:rPr>
          <m:t>=</m:t>
        </m:r>
        <m:r>
          <w:rPr>
            <w:rFonts w:ascii="Cambria Math" w:eastAsiaTheme="minorEastAsia" w:hAnsi="Cambria Math"/>
          </w:rPr>
          <m:t>2 854 800</m:t>
        </m:r>
      </m:oMath>
    </w:p>
    <w:p w14:paraId="7B3F9F2B" w14:textId="77777777" w:rsidR="00E53F97" w:rsidRDefault="00220A3B" w:rsidP="00770961">
      <w:pPr>
        <w:pStyle w:val="ListNumber"/>
        <w:numPr>
          <w:ilvl w:val="0"/>
          <w:numId w:val="0"/>
        </w:numPr>
        <w:ind w:left="567"/>
        <w:rPr>
          <w:rFonts w:eastAsiaTheme="minorEastAsia"/>
        </w:rPr>
      </w:pPr>
      <w:r w:rsidRPr="008F0EBF">
        <w:t>Favourable</w:t>
      </w:r>
      <w:r>
        <w:rPr>
          <w:rFonts w:eastAsiaTheme="minorEastAsia"/>
        </w:rPr>
        <w:t xml:space="preserve"> outcomes: </w:t>
      </w:r>
      <w:r w:rsidR="00E53F97">
        <w:rPr>
          <w:rFonts w:eastAsiaTheme="minorEastAsia"/>
        </w:rPr>
        <w:br/>
      </w:r>
      <w:r w:rsidR="00E53F97" w:rsidRPr="00E53F97">
        <w:rPr>
          <w:rFonts w:eastAsiaTheme="minorEastAsia"/>
        </w:rPr>
        <w:t>We want to count the number of selections where:</w:t>
      </w:r>
    </w:p>
    <w:p w14:paraId="2EDFD0C7" w14:textId="0152F9FD" w:rsidR="00E53F97" w:rsidRDefault="00E53F97" w:rsidP="00F4100F">
      <w:pPr>
        <w:pStyle w:val="ListBullet2"/>
      </w:pPr>
      <w:r w:rsidRPr="00E53F97">
        <w:t xml:space="preserve">John and Jan are among the 3 prefects, not </w:t>
      </w:r>
      <w:r w:rsidR="008B20C8">
        <w:t xml:space="preserve">the </w:t>
      </w:r>
      <w:r w:rsidRPr="00E53F97">
        <w:t>captain</w:t>
      </w:r>
      <w:r w:rsidR="008B20C8">
        <w:t xml:space="preserve"> or </w:t>
      </w:r>
      <w:r w:rsidR="00037AE8">
        <w:t>vice-captain</w:t>
      </w:r>
      <w:r w:rsidRPr="00E53F97">
        <w:t>.</w:t>
      </w:r>
    </w:p>
    <w:p w14:paraId="148A654D" w14:textId="77777777" w:rsidR="00FC4F69" w:rsidRDefault="00FC4F69" w:rsidP="00F4100F">
      <w:pPr>
        <w:pStyle w:val="ListBullet2"/>
      </w:pPr>
      <w:r w:rsidRPr="00FC4F69">
        <w:t>Choose 2 captains (from remaining 28, excluding John and Jan)</w:t>
      </w:r>
    </w:p>
    <w:p w14:paraId="49C50165" w14:textId="010AC093" w:rsidR="00FC4F69" w:rsidRPr="0040139B" w:rsidRDefault="00FC4F69" w:rsidP="00F4100F">
      <w:pPr>
        <w:pStyle w:val="ListBullet2"/>
      </w:pPr>
      <w:r w:rsidRPr="00FC4F69">
        <w:rPr>
          <w:vertAlign w:val="superscript"/>
        </w:rPr>
        <w:t>28</w:t>
      </w:r>
      <w:r w:rsidRPr="00FC4F69">
        <w:t>P</w:t>
      </w:r>
      <w:r w:rsidRPr="00FC4F69">
        <w:rPr>
          <w:vertAlign w:val="subscript"/>
        </w:rPr>
        <w:t>2</w:t>
      </w:r>
    </w:p>
    <w:p w14:paraId="7F4DFD47" w14:textId="6563CD91" w:rsidR="00E53F97" w:rsidRPr="00E53F97" w:rsidRDefault="00E53F97" w:rsidP="00770961">
      <w:pPr>
        <w:pStyle w:val="ListNumber"/>
        <w:numPr>
          <w:ilvl w:val="0"/>
          <w:numId w:val="0"/>
        </w:numPr>
        <w:ind w:left="567"/>
        <w:rPr>
          <w:rFonts w:eastAsiaTheme="minorEastAsia"/>
          <w:b/>
          <w:bCs/>
        </w:rPr>
      </w:pPr>
      <w:r w:rsidRPr="00D01FF7">
        <w:t>John</w:t>
      </w:r>
      <w:r w:rsidRPr="00E53F97">
        <w:rPr>
          <w:rFonts w:eastAsiaTheme="minorEastAsia"/>
        </w:rPr>
        <w:t xml:space="preserve"> and Jan are in the prefect </w:t>
      </w:r>
      <w:r w:rsidR="00D70A28" w:rsidRPr="00E53F97">
        <w:rPr>
          <w:rFonts w:eastAsiaTheme="minorEastAsia"/>
        </w:rPr>
        <w:t>group,</w:t>
      </w:r>
      <w:r w:rsidRPr="00E53F97">
        <w:rPr>
          <w:rFonts w:eastAsiaTheme="minorEastAsia"/>
        </w:rPr>
        <w:t xml:space="preserve"> so we need to choose 1 more prefect from the remaining 28 − 2 = 26 students (excluding John, Jan, and the 2 captains).</w:t>
      </w:r>
      <w:r w:rsidRPr="00E53F97">
        <w:rPr>
          <w:rFonts w:eastAsiaTheme="minorEastAsia"/>
        </w:rPr>
        <w:br/>
      </w:r>
      <m:oMathPara>
        <m:oMath>
          <m:d>
            <m:dPr>
              <m:ctrlPr>
                <w:rPr>
                  <w:rFonts w:ascii="Cambria Math" w:eastAsiaTheme="minorEastAsia" w:hAnsi="Cambria Math"/>
                  <w:i/>
                </w:rPr>
              </m:ctrlPr>
            </m:dPr>
            <m:e>
              <m:f>
                <m:fPr>
                  <m:type m:val="noBar"/>
                  <m:ctrlPr>
                    <w:rPr>
                      <w:rFonts w:ascii="Cambria Math" w:eastAsiaTheme="minorEastAsia" w:hAnsi="Cambria Math"/>
                      <w:i/>
                    </w:rPr>
                  </m:ctrlPr>
                </m:fPr>
                <m:num>
                  <m:r>
                    <w:rPr>
                      <w:rFonts w:ascii="Cambria Math" w:eastAsiaTheme="minorEastAsia" w:hAnsi="Cambria Math"/>
                    </w:rPr>
                    <m:t>26</m:t>
                  </m:r>
                </m:num>
                <m:den>
                  <m:r>
                    <w:rPr>
                      <w:rFonts w:ascii="Cambria Math" w:eastAsiaTheme="minorEastAsia" w:hAnsi="Cambria Math"/>
                    </w:rPr>
                    <m:t>1</m:t>
                  </m:r>
                </m:den>
              </m:f>
            </m:e>
          </m:d>
        </m:oMath>
      </m:oMathPara>
    </w:p>
    <w:p w14:paraId="261E675E" w14:textId="05A719D6" w:rsidR="00E53F97" w:rsidRDefault="00EE065B" w:rsidP="00F4100F">
      <w:pPr>
        <w:pStyle w:val="ListBullet2"/>
      </w:pPr>
      <w:r>
        <w:t xml:space="preserve">Favourable outcomes = </w:t>
      </w:r>
      <w:r w:rsidRPr="00FC4F69">
        <w:rPr>
          <w:vertAlign w:val="superscript"/>
        </w:rPr>
        <w:t>28</w:t>
      </w:r>
      <w:r w:rsidRPr="00FC4F69">
        <w:t>P</w:t>
      </w:r>
      <w:r w:rsidRPr="00FC4F69">
        <w:rPr>
          <w:vertAlign w:val="subscript"/>
        </w:rPr>
        <w:t>2</w:t>
      </w:r>
      <w:r>
        <w:rPr>
          <w:vertAlign w:val="subscript"/>
        </w:rPr>
        <w:t xml:space="preserve"> </w:t>
      </w:r>
      <m:oMath>
        <m:r>
          <w:rPr>
            <w:rFonts w:ascii="Cambria Math" w:hAnsi="Cambria Math"/>
            <w:vertAlign w:val="subscript"/>
          </w:rPr>
          <m:t>×</m:t>
        </m:r>
      </m:oMath>
      <w:r>
        <w:rPr>
          <w:vertAlign w:val="subscript"/>
        </w:rPr>
        <w:t xml:space="preserve"> </w:t>
      </w:r>
      <m:oMath>
        <m:d>
          <m:dPr>
            <m:ctrlPr>
              <w:rPr>
                <w:rFonts w:ascii="Cambria Math" w:hAnsi="Cambria Math"/>
                <w:i/>
              </w:rPr>
            </m:ctrlPr>
          </m:dPr>
          <m:e>
            <m:f>
              <m:fPr>
                <m:type m:val="noBar"/>
                <m:ctrlPr>
                  <w:rPr>
                    <w:rFonts w:ascii="Cambria Math" w:hAnsi="Cambria Math"/>
                    <w:i/>
                  </w:rPr>
                </m:ctrlPr>
              </m:fPr>
              <m:num>
                <m:r>
                  <w:rPr>
                    <w:rFonts w:ascii="Cambria Math" w:hAnsi="Cambria Math"/>
                  </w:rPr>
                  <m:t>26</m:t>
                </m:r>
              </m:num>
              <m:den>
                <m:r>
                  <w:rPr>
                    <w:rFonts w:ascii="Cambria Math" w:hAnsi="Cambria Math"/>
                  </w:rPr>
                  <m:t>1</m:t>
                </m:r>
              </m:den>
            </m:f>
          </m:e>
        </m:d>
        <m:r>
          <w:rPr>
            <w:rFonts w:ascii="Cambria Math" w:hAnsi="Cambria Math"/>
          </w:rPr>
          <m:t>=</m:t>
        </m:r>
        <m:r>
          <w:rPr>
            <w:rFonts w:ascii="Cambria Math" w:hAnsi="Cambria Math"/>
            <w:vertAlign w:val="subscript"/>
          </w:rPr>
          <m:t>19 656</m:t>
        </m:r>
      </m:oMath>
    </w:p>
    <w:p w14:paraId="31F077F0" w14:textId="235331E5" w:rsidR="00EE065B" w:rsidRPr="00E53F97" w:rsidRDefault="0000750A" w:rsidP="00F4100F">
      <w:pPr>
        <w:pStyle w:val="ListBullet2"/>
      </w:pPr>
      <m:oMath>
        <m:r>
          <w:rPr>
            <w:rFonts w:ascii="Cambria Math" w:hAnsi="Cambria Math"/>
          </w:rPr>
          <m:t>P</m:t>
        </m:r>
        <m:r>
          <m:rPr>
            <m:sty m:val="p"/>
          </m:rPr>
          <w:rPr>
            <w:rFonts w:ascii="Cambria Math" w:hAnsi="Cambria Math"/>
          </w:rPr>
          <m:t>=</m:t>
        </m:r>
        <m:f>
          <m:fPr>
            <m:ctrlPr>
              <w:rPr>
                <w:rFonts w:ascii="Cambria Math" w:hAnsi="Cambria Math"/>
              </w:rPr>
            </m:ctrlPr>
          </m:fPr>
          <m:num>
            <m:r>
              <m:rPr>
                <m:sty m:val="p"/>
              </m:rPr>
              <w:rPr>
                <w:rFonts w:ascii="Cambria Math" w:hAnsi="Cambria Math"/>
              </w:rPr>
              <m:t>19 656</m:t>
            </m:r>
          </m:num>
          <m:den>
            <m:r>
              <m:rPr>
                <m:sty m:val="p"/>
              </m:rPr>
              <w:rPr>
                <w:rFonts w:ascii="Cambria Math" w:hAnsi="Cambria Math"/>
              </w:rPr>
              <m:t>2 854 800</m:t>
            </m:r>
          </m:den>
        </m:f>
        <m:r>
          <m:rPr>
            <m:sty m:val="p"/>
          </m:rPr>
          <w:rPr>
            <w:rFonts w:ascii="Cambria Math" w:hAnsi="Cambria Math"/>
          </w:rPr>
          <m:t>=</m:t>
        </m:r>
        <m:f>
          <m:fPr>
            <m:ctrlPr>
              <w:rPr>
                <w:rFonts w:ascii="Cambria Math" w:hAnsi="Cambria Math"/>
              </w:rPr>
            </m:ctrlPr>
          </m:fPr>
          <m:num>
            <m:r>
              <m:rPr>
                <m:sty m:val="p"/>
              </m:rPr>
              <w:rPr>
                <w:rFonts w:ascii="Cambria Math" w:hAnsi="Cambria Math"/>
              </w:rPr>
              <m:t>819</m:t>
            </m:r>
          </m:num>
          <m:den>
            <m:r>
              <m:rPr>
                <m:sty m:val="p"/>
              </m:rPr>
              <w:rPr>
                <w:rFonts w:ascii="Cambria Math" w:hAnsi="Cambria Math"/>
              </w:rPr>
              <m:t>119 950</m:t>
            </m:r>
          </m:den>
        </m:f>
      </m:oMath>
    </w:p>
    <w:p w14:paraId="2116EAE7" w14:textId="77777777" w:rsidR="00E40182" w:rsidRDefault="00E40182">
      <w:pPr>
        <w:suppressAutoHyphens w:val="0"/>
        <w:spacing w:after="0" w:line="276" w:lineRule="auto"/>
        <w:rPr>
          <w:rFonts w:eastAsiaTheme="majorEastAsia"/>
          <w:bCs/>
          <w:color w:val="002664"/>
          <w:sz w:val="36"/>
          <w:szCs w:val="48"/>
        </w:rPr>
      </w:pPr>
      <w:r>
        <w:br w:type="page"/>
      </w:r>
    </w:p>
    <w:p w14:paraId="39CDE9F5" w14:textId="496ACBBD"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21"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t xml:space="preserve">NESA holds the only official and up-to-date versions of the NSW Curriculum and syllabus documents. Please visit the NSW Education Standards Authority (NESA) website </w:t>
      </w:r>
      <w:hyperlink r:id="rId22">
        <w:r w:rsidRPr="3178F743">
          <w:rPr>
            <w:rStyle w:val="Hyperlink"/>
          </w:rPr>
          <w:t>https://educationstandards.nsw.edu.au/</w:t>
        </w:r>
      </w:hyperlink>
      <w:r>
        <w:t xml:space="preserve"> and the NSW Curriculum website </w:t>
      </w:r>
      <w:hyperlink r:id="rId23">
        <w:r w:rsidRPr="3178F743">
          <w:rPr>
            <w:rStyle w:val="Hyperlink"/>
          </w:rPr>
          <w:t>https://curriculum.nsw.edu.au/</w:t>
        </w:r>
      </w:hyperlink>
      <w:r>
        <w:t>.</w:t>
      </w:r>
    </w:p>
    <w:p w14:paraId="59546214" w14:textId="18F000A5" w:rsidR="00D552E3" w:rsidRDefault="58E853B2" w:rsidP="00D552E3">
      <w:hyperlink r:id="rId24">
        <w:r w:rsidRPr="3178F743">
          <w:rPr>
            <w:rStyle w:val="Hyperlink"/>
            <w:rFonts w:eastAsia="Arial"/>
            <w:szCs w:val="22"/>
            <w:lang w:val="en-US"/>
          </w:rPr>
          <w:t xml:space="preserve">Mathematics Extension 1 </w:t>
        </w:r>
        <w:hyperlink r:id="rId25" w:history="1">
          <w:r w:rsidR="00873690" w:rsidRPr="00873690">
            <w:rPr>
              <w:rStyle w:val="Hyperlink"/>
              <w:rFonts w:eastAsia="Arial"/>
              <w:szCs w:val="22"/>
            </w:rPr>
            <w:t>11–12</w:t>
          </w:r>
        </w:hyperlink>
        <w:r w:rsidR="00873690">
          <w:rPr>
            <w:rFonts w:eastAsia="Arial"/>
            <w:color w:val="2F5496" w:themeColor="accent1" w:themeShade="BF"/>
            <w:szCs w:val="22"/>
            <w:u w:val="single"/>
            <w:lang w:val="en-US"/>
          </w:rPr>
          <w:t xml:space="preserve"> </w:t>
        </w:r>
        <w:r w:rsidRPr="3178F743">
          <w:rPr>
            <w:rStyle w:val="Hyperlink"/>
            <w:rFonts w:eastAsia="Arial"/>
            <w:szCs w:val="22"/>
            <w:lang w:val="en-US"/>
          </w:rPr>
          <w:t>Syllabus</w:t>
        </w:r>
      </w:hyperlink>
      <w:r w:rsidRPr="3178F743">
        <w:rPr>
          <w:rFonts w:eastAsia="Arial"/>
          <w:color w:val="000000" w:themeColor="text1"/>
          <w:szCs w:val="22"/>
          <w:lang w:val="en-US"/>
        </w:rPr>
        <w:t xml:space="preserve"> </w:t>
      </w:r>
      <w:r w:rsidR="00D552E3">
        <w:t>© NSW Education Standards Authority (NESA) for and on behalf of the Crown in right of the State of New South Wales, 202</w:t>
      </w:r>
      <w:r w:rsidR="00873690">
        <w:t>4</w:t>
      </w:r>
      <w:r w:rsidR="00D552E3">
        <w:t>.</w:t>
      </w:r>
    </w:p>
    <w:p w14:paraId="7E6972D6" w14:textId="322F67DC" w:rsidR="00AF65A6" w:rsidRDefault="00AF65A6" w:rsidP="00D552E3">
      <w:r w:rsidRPr="00F316E7">
        <w:t>NSW Education Standards Authority (NESA) (20</w:t>
      </w:r>
      <w:r>
        <w:t>02</w:t>
      </w:r>
      <w:r w:rsidRPr="00F316E7">
        <w:t>) ‘</w:t>
      </w:r>
      <w:r w:rsidRPr="005A4F5B">
        <w:t xml:space="preserve">Mathematics </w:t>
      </w:r>
      <w:r w:rsidR="00E9727F">
        <w:t>Extension 1</w:t>
      </w:r>
      <w:r w:rsidR="00E9727F" w:rsidRPr="005A4F5B">
        <w:t xml:space="preserve"> </w:t>
      </w:r>
      <w:r w:rsidRPr="005A4F5B">
        <w:t>HSC exam paper 20</w:t>
      </w:r>
      <w:r>
        <w:t>02</w:t>
      </w:r>
      <w:r w:rsidRPr="00F316E7">
        <w:t xml:space="preserve">’, </w:t>
      </w:r>
      <w:r w:rsidRPr="00F316E7">
        <w:rPr>
          <w:i/>
          <w:iCs/>
        </w:rPr>
        <w:t xml:space="preserve">HSC </w:t>
      </w:r>
      <w:r>
        <w:rPr>
          <w:i/>
          <w:iCs/>
        </w:rPr>
        <w:t>e</w:t>
      </w:r>
      <w:r w:rsidRPr="00F316E7">
        <w:rPr>
          <w:i/>
          <w:iCs/>
        </w:rPr>
        <w:t xml:space="preserve">xam </w:t>
      </w:r>
      <w:r>
        <w:rPr>
          <w:i/>
          <w:iCs/>
        </w:rPr>
        <w:t>p</w:t>
      </w:r>
      <w:r w:rsidRPr="00F316E7">
        <w:rPr>
          <w:i/>
          <w:iCs/>
        </w:rPr>
        <w:t>apers</w:t>
      </w:r>
      <w:r>
        <w:rPr>
          <w:i/>
          <w:iCs/>
        </w:rPr>
        <w:t xml:space="preserve"> archive, </w:t>
      </w:r>
      <w:r>
        <w:t>NESA website, accessed 22 May 2025.</w:t>
      </w:r>
    </w:p>
    <w:p w14:paraId="2E678670" w14:textId="6C97802E" w:rsidR="00AF65A6" w:rsidRPr="00F316E7" w:rsidRDefault="00AF65A6" w:rsidP="002729E9">
      <w:r>
        <w:t>——</w:t>
      </w:r>
      <w:r w:rsidRPr="00F316E7">
        <w:t>(20</w:t>
      </w:r>
      <w:r>
        <w:t>03</w:t>
      </w:r>
      <w:r w:rsidRPr="00F316E7">
        <w:t>) ‘</w:t>
      </w:r>
      <w:r w:rsidRPr="005A4F5B">
        <w:t xml:space="preserve">Mathematics </w:t>
      </w:r>
      <w:r w:rsidR="009822CE">
        <w:t>Extension 1</w:t>
      </w:r>
      <w:r w:rsidR="009822CE" w:rsidRPr="005A4F5B">
        <w:t xml:space="preserve"> </w:t>
      </w:r>
      <w:r w:rsidRPr="005A4F5B">
        <w:t>HSC exam paper 20</w:t>
      </w:r>
      <w:r>
        <w:t>03</w:t>
      </w:r>
      <w:r w:rsidRPr="00F316E7">
        <w:t xml:space="preserve">’, </w:t>
      </w:r>
      <w:r w:rsidRPr="00F316E7">
        <w:rPr>
          <w:i/>
          <w:iCs/>
        </w:rPr>
        <w:t xml:space="preserve">HSC </w:t>
      </w:r>
      <w:r>
        <w:rPr>
          <w:i/>
          <w:iCs/>
        </w:rPr>
        <w:t>e</w:t>
      </w:r>
      <w:r w:rsidRPr="00F316E7">
        <w:rPr>
          <w:i/>
          <w:iCs/>
        </w:rPr>
        <w:t xml:space="preserve">xam </w:t>
      </w:r>
      <w:r>
        <w:rPr>
          <w:i/>
          <w:iCs/>
        </w:rPr>
        <w:t>p</w:t>
      </w:r>
      <w:r w:rsidRPr="00F316E7">
        <w:rPr>
          <w:i/>
          <w:iCs/>
        </w:rPr>
        <w:t>apers</w:t>
      </w:r>
      <w:r>
        <w:rPr>
          <w:i/>
          <w:iCs/>
        </w:rPr>
        <w:t xml:space="preserve"> archive, </w:t>
      </w:r>
      <w:r>
        <w:t>NESA website, accessed 22 May 2025.</w:t>
      </w:r>
    </w:p>
    <w:p w14:paraId="549D328E" w14:textId="080DB858" w:rsidR="00AF65A6" w:rsidRPr="00F316E7" w:rsidRDefault="00AF65A6" w:rsidP="002729E9">
      <w:r>
        <w:t>——</w:t>
      </w:r>
      <w:r w:rsidRPr="00F316E7">
        <w:t>(20</w:t>
      </w:r>
      <w:r>
        <w:t>04</w:t>
      </w:r>
      <w:r w:rsidRPr="00F316E7">
        <w:t>) ‘</w:t>
      </w:r>
      <w:r w:rsidRPr="005A4F5B">
        <w:t xml:space="preserve">Mathematics </w:t>
      </w:r>
      <w:r w:rsidR="009822CE">
        <w:t>Extension 1</w:t>
      </w:r>
      <w:r w:rsidRPr="005A4F5B">
        <w:t xml:space="preserve"> HSC exam paper 20</w:t>
      </w:r>
      <w:r>
        <w:t>0</w:t>
      </w:r>
      <w:r w:rsidRPr="005A4F5B">
        <w:t>4</w:t>
      </w:r>
      <w:r w:rsidRPr="00F316E7">
        <w:t xml:space="preserve">’, </w:t>
      </w:r>
      <w:r w:rsidRPr="00F316E7">
        <w:rPr>
          <w:i/>
          <w:iCs/>
        </w:rPr>
        <w:t xml:space="preserve">HSC </w:t>
      </w:r>
      <w:r>
        <w:rPr>
          <w:i/>
          <w:iCs/>
        </w:rPr>
        <w:t>e</w:t>
      </w:r>
      <w:r w:rsidRPr="00F316E7">
        <w:rPr>
          <w:i/>
          <w:iCs/>
        </w:rPr>
        <w:t xml:space="preserve">xam </w:t>
      </w:r>
      <w:r>
        <w:rPr>
          <w:i/>
          <w:iCs/>
        </w:rPr>
        <w:t>p</w:t>
      </w:r>
      <w:r w:rsidRPr="00F316E7">
        <w:rPr>
          <w:i/>
          <w:iCs/>
        </w:rPr>
        <w:t>apers</w:t>
      </w:r>
      <w:r>
        <w:rPr>
          <w:i/>
          <w:iCs/>
        </w:rPr>
        <w:t xml:space="preserve"> archive, </w:t>
      </w:r>
      <w:r>
        <w:t>NESA website, accessed 22 May 2025.</w:t>
      </w:r>
    </w:p>
    <w:p w14:paraId="2DA95072" w14:textId="2624B743" w:rsidR="00AF65A6" w:rsidRPr="00F316E7" w:rsidRDefault="00AF65A6" w:rsidP="002729E9">
      <w:r>
        <w:t>——</w:t>
      </w:r>
      <w:r w:rsidRPr="00F316E7">
        <w:t>(20</w:t>
      </w:r>
      <w:r>
        <w:t>06</w:t>
      </w:r>
      <w:r w:rsidRPr="00F316E7">
        <w:t>) ‘</w:t>
      </w:r>
      <w:r w:rsidRPr="005A4F5B">
        <w:t xml:space="preserve">Mathematics </w:t>
      </w:r>
      <w:r w:rsidR="009822CE">
        <w:t>Extension 1</w:t>
      </w:r>
      <w:r w:rsidRPr="005A4F5B">
        <w:t xml:space="preserve"> HSC exam paper 20</w:t>
      </w:r>
      <w:r>
        <w:t>06</w:t>
      </w:r>
      <w:r w:rsidRPr="00F316E7">
        <w:t xml:space="preserve">’, </w:t>
      </w:r>
      <w:r w:rsidRPr="00F316E7">
        <w:rPr>
          <w:i/>
          <w:iCs/>
        </w:rPr>
        <w:t xml:space="preserve">HSC </w:t>
      </w:r>
      <w:r>
        <w:rPr>
          <w:i/>
          <w:iCs/>
        </w:rPr>
        <w:t>e</w:t>
      </w:r>
      <w:r w:rsidRPr="00F316E7">
        <w:rPr>
          <w:i/>
          <w:iCs/>
        </w:rPr>
        <w:t xml:space="preserve">xam </w:t>
      </w:r>
      <w:r>
        <w:rPr>
          <w:i/>
          <w:iCs/>
        </w:rPr>
        <w:t>p</w:t>
      </w:r>
      <w:r w:rsidRPr="00F316E7">
        <w:rPr>
          <w:i/>
          <w:iCs/>
        </w:rPr>
        <w:t>apers</w:t>
      </w:r>
      <w:r>
        <w:rPr>
          <w:i/>
          <w:iCs/>
        </w:rPr>
        <w:t xml:space="preserve"> archive, </w:t>
      </w:r>
      <w:r>
        <w:t>NESA website, accessed 22 May 2025.</w:t>
      </w:r>
    </w:p>
    <w:p w14:paraId="537FFD9B" w14:textId="2BDCD6E9" w:rsidR="00AF65A6" w:rsidRPr="00F316E7" w:rsidRDefault="00AF65A6" w:rsidP="002729E9">
      <w:r>
        <w:t>——</w:t>
      </w:r>
      <w:r w:rsidRPr="00F316E7">
        <w:t>(20</w:t>
      </w:r>
      <w:r>
        <w:t>08</w:t>
      </w:r>
      <w:r w:rsidRPr="00F316E7">
        <w:t>) ‘</w:t>
      </w:r>
      <w:r w:rsidRPr="005A4F5B">
        <w:t xml:space="preserve">Mathematics </w:t>
      </w:r>
      <w:r w:rsidR="009822CE">
        <w:t>Extension 1</w:t>
      </w:r>
      <w:r w:rsidRPr="005A4F5B">
        <w:t xml:space="preserve"> HSC exam paper 20</w:t>
      </w:r>
      <w:r>
        <w:t>08</w:t>
      </w:r>
      <w:r w:rsidRPr="00F316E7">
        <w:t xml:space="preserve">’, </w:t>
      </w:r>
      <w:r w:rsidRPr="00F316E7">
        <w:rPr>
          <w:i/>
          <w:iCs/>
        </w:rPr>
        <w:t xml:space="preserve">HSC </w:t>
      </w:r>
      <w:r>
        <w:rPr>
          <w:i/>
          <w:iCs/>
        </w:rPr>
        <w:t>e</w:t>
      </w:r>
      <w:r w:rsidRPr="00F316E7">
        <w:rPr>
          <w:i/>
          <w:iCs/>
        </w:rPr>
        <w:t xml:space="preserve">xam </w:t>
      </w:r>
      <w:r>
        <w:rPr>
          <w:i/>
          <w:iCs/>
        </w:rPr>
        <w:t>p</w:t>
      </w:r>
      <w:r w:rsidRPr="00F316E7">
        <w:rPr>
          <w:i/>
          <w:iCs/>
        </w:rPr>
        <w:t>apers</w:t>
      </w:r>
      <w:r>
        <w:rPr>
          <w:i/>
          <w:iCs/>
        </w:rPr>
        <w:t xml:space="preserve"> archive, </w:t>
      </w:r>
      <w:r>
        <w:t>NESA website, accessed 22 May 2025.</w:t>
      </w:r>
    </w:p>
    <w:p w14:paraId="7030F521" w14:textId="28D943C9" w:rsidR="00AF65A6" w:rsidRPr="00F316E7" w:rsidRDefault="00AF65A6" w:rsidP="002729E9">
      <w:r>
        <w:t>——</w:t>
      </w:r>
      <w:r w:rsidRPr="00F316E7">
        <w:t>(20</w:t>
      </w:r>
      <w:r>
        <w:t>10</w:t>
      </w:r>
      <w:r w:rsidRPr="00F316E7">
        <w:t>) ‘</w:t>
      </w:r>
      <w:r w:rsidRPr="005A4F5B">
        <w:t xml:space="preserve">Mathematics </w:t>
      </w:r>
      <w:r w:rsidR="009822CE">
        <w:t>Extension 1</w:t>
      </w:r>
      <w:r w:rsidRPr="005A4F5B">
        <w:t xml:space="preserve"> HSC exam paper 20</w:t>
      </w:r>
      <w:r>
        <w:t>10</w:t>
      </w:r>
      <w:r w:rsidRPr="00F316E7">
        <w:t xml:space="preserve">’, </w:t>
      </w:r>
      <w:r w:rsidRPr="00F316E7">
        <w:rPr>
          <w:i/>
          <w:iCs/>
        </w:rPr>
        <w:t xml:space="preserve">HSC </w:t>
      </w:r>
      <w:r>
        <w:rPr>
          <w:i/>
          <w:iCs/>
        </w:rPr>
        <w:t>e</w:t>
      </w:r>
      <w:r w:rsidRPr="00F316E7">
        <w:rPr>
          <w:i/>
          <w:iCs/>
        </w:rPr>
        <w:t xml:space="preserve">xam </w:t>
      </w:r>
      <w:r>
        <w:rPr>
          <w:i/>
          <w:iCs/>
        </w:rPr>
        <w:t>p</w:t>
      </w:r>
      <w:r w:rsidRPr="00F316E7">
        <w:rPr>
          <w:i/>
          <w:iCs/>
        </w:rPr>
        <w:t>apers</w:t>
      </w:r>
      <w:r>
        <w:rPr>
          <w:i/>
          <w:iCs/>
        </w:rPr>
        <w:t xml:space="preserve"> archive, </w:t>
      </w:r>
      <w:r>
        <w:t>NESA website, accessed 22 May 2025.</w:t>
      </w:r>
    </w:p>
    <w:p w14:paraId="44CB89C4" w14:textId="1319C8A8" w:rsidR="00AF65A6" w:rsidRPr="00415A5A" w:rsidRDefault="00AF65A6" w:rsidP="00AF65A6">
      <w:r>
        <w:t>——</w:t>
      </w:r>
      <w:r w:rsidRPr="00F316E7">
        <w:t>(20</w:t>
      </w:r>
      <w:r>
        <w:t>11</w:t>
      </w:r>
      <w:r w:rsidRPr="00F316E7">
        <w:t>) ‘</w:t>
      </w:r>
      <w:r w:rsidRPr="005A4F5B">
        <w:t xml:space="preserve">Mathematics </w:t>
      </w:r>
      <w:r w:rsidR="009822CE">
        <w:t>Extension 1</w:t>
      </w:r>
      <w:r w:rsidRPr="005A4F5B">
        <w:t xml:space="preserve"> HSC exam paper 2011</w:t>
      </w:r>
      <w:r w:rsidRPr="00F316E7">
        <w:t xml:space="preserve">’, </w:t>
      </w:r>
      <w:r w:rsidRPr="00F316E7">
        <w:rPr>
          <w:i/>
          <w:iCs/>
        </w:rPr>
        <w:t xml:space="preserve">HSC </w:t>
      </w:r>
      <w:r>
        <w:rPr>
          <w:i/>
          <w:iCs/>
        </w:rPr>
        <w:t>e</w:t>
      </w:r>
      <w:r w:rsidRPr="00F316E7">
        <w:rPr>
          <w:i/>
          <w:iCs/>
        </w:rPr>
        <w:t xml:space="preserve">xam </w:t>
      </w:r>
      <w:r>
        <w:rPr>
          <w:i/>
          <w:iCs/>
        </w:rPr>
        <w:t>p</w:t>
      </w:r>
      <w:r w:rsidRPr="00F316E7">
        <w:rPr>
          <w:i/>
          <w:iCs/>
        </w:rPr>
        <w:t>apers</w:t>
      </w:r>
      <w:r>
        <w:rPr>
          <w:i/>
          <w:iCs/>
        </w:rPr>
        <w:t xml:space="preserve"> archive, </w:t>
      </w:r>
      <w:r>
        <w:t>NESA website, accessed 22 May 2025.</w:t>
      </w:r>
    </w:p>
    <w:p w14:paraId="4AFDCF95" w14:textId="422501C4" w:rsidR="00407329" w:rsidRDefault="00407329">
      <w:pPr>
        <w:spacing w:line="276" w:lineRule="auto"/>
      </w:pP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3716CE52" w:rsidR="00F63959" w:rsidRPr="009310DD" w:rsidRDefault="00F63959" w:rsidP="00F63959">
      <w:pPr>
        <w:rPr>
          <w:rStyle w:val="Strong"/>
          <w:szCs w:val="22"/>
        </w:rPr>
      </w:pPr>
      <w:r w:rsidRPr="009310DD">
        <w:rPr>
          <w:rStyle w:val="Strong"/>
          <w:szCs w:val="22"/>
        </w:rPr>
        <w:lastRenderedPageBreak/>
        <w:t>© State of New South Wales (Department of Education), 202</w:t>
      </w:r>
      <w:r w:rsidR="002C03D7">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26"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00F5E148" w:rsidR="00F63959" w:rsidRDefault="00F63959" w:rsidP="00F63959">
      <w:r>
        <w:t>Attribution should be given to © State of New South Wales (Department of Education), 202</w:t>
      </w:r>
      <w:r w:rsidR="002C03D7">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587229">
      <w:pPr>
        <w:pStyle w:val="ListBullet"/>
        <w:numPr>
          <w:ilvl w:val="0"/>
          <w:numId w:val="3"/>
        </w:numPr>
      </w:pPr>
      <w:r>
        <w:t>the NSW Department of Education logo, other logos and trademark-protected material</w:t>
      </w:r>
    </w:p>
    <w:p w14:paraId="2405BAF5" w14:textId="77777777" w:rsidR="00F63959" w:rsidRDefault="00F63959" w:rsidP="00587229">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28"/>
      <w:footerReference w:type="first" r:id="rId2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9FA283" w14:textId="77777777" w:rsidR="003D4DD4" w:rsidRDefault="003D4DD4">
      <w:r>
        <w:separator/>
      </w:r>
    </w:p>
    <w:p w14:paraId="642A3369" w14:textId="77777777" w:rsidR="003D4DD4" w:rsidRDefault="003D4DD4"/>
    <w:p w14:paraId="42032959" w14:textId="77777777" w:rsidR="003D4DD4" w:rsidRDefault="003D4DD4"/>
  </w:endnote>
  <w:endnote w:type="continuationSeparator" w:id="0">
    <w:p w14:paraId="17CA66E9" w14:textId="77777777" w:rsidR="003D4DD4" w:rsidRDefault="003D4DD4">
      <w:r>
        <w:continuationSeparator/>
      </w:r>
    </w:p>
    <w:p w14:paraId="4ADAA740" w14:textId="77777777" w:rsidR="003D4DD4" w:rsidRDefault="003D4DD4"/>
    <w:p w14:paraId="414F1B57" w14:textId="77777777" w:rsidR="003D4DD4" w:rsidRDefault="003D4DD4"/>
  </w:endnote>
  <w:endnote w:type="continuationNotice" w:id="1">
    <w:p w14:paraId="1E177307" w14:textId="77777777" w:rsidR="003D4DD4" w:rsidRDefault="003D4DD4">
      <w:pPr>
        <w:spacing w:before="0" w:line="240" w:lineRule="auto"/>
      </w:pPr>
    </w:p>
    <w:p w14:paraId="04A49E07" w14:textId="77777777" w:rsidR="003D4DD4" w:rsidRDefault="003D4D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257E58A6-2F96-43E9-812F-40DCAD9903BF}"/>
  </w:font>
  <w:font w:name="Calibri">
    <w:panose1 w:val="020F0502020204030204"/>
    <w:charset w:val="00"/>
    <w:family w:val="swiss"/>
    <w:pitch w:val="variable"/>
    <w:sig w:usb0="E4002EFF" w:usb1="C200247B" w:usb2="00000009" w:usb3="00000000" w:csb0="000001FF" w:csb1="00000000"/>
    <w:embedRegular r:id="rId2" w:fontKey="{259833C9-075F-466B-8BF0-018608780EDD}"/>
    <w:embedBold r:id="rId3" w:fontKey="{29DD117A-92E3-4C2A-B69E-AC0D9F7B9E68}"/>
    <w:embedItalic r:id="rId4" w:fontKey="{F26FADB4-7E16-42E2-BDBA-21C9D392E84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483F7674-537A-44DE-A6C9-577E1FC12908}"/>
    <w:embedItalic r:id="rId6" w:fontKey="{DAA80FEB-BA92-4AF8-A9AA-9A802F11494A}"/>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88F1A636-6B52-4D3A-B864-841133E78AF9}"/>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ABFCD528-7C94-46DC-83E0-B9A20D6DDC63}"/>
    <w:embedItalic r:id="rId9" w:fontKey="{3E337DD7-3446-4EBE-8A31-9EFA0BFE5F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67F4924F"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52499E">
      <w:rPr>
        <w:noProof/>
      </w:rPr>
      <w:t>Jan-26</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1432475409" name="Picture 143247540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033663" w14:textId="77777777" w:rsidR="003D4DD4" w:rsidRDefault="003D4DD4">
      <w:r>
        <w:separator/>
      </w:r>
    </w:p>
    <w:p w14:paraId="674A2C89" w14:textId="77777777" w:rsidR="003D4DD4" w:rsidRDefault="003D4DD4"/>
    <w:p w14:paraId="239B62EE" w14:textId="77777777" w:rsidR="003D4DD4" w:rsidRDefault="003D4DD4"/>
  </w:footnote>
  <w:footnote w:type="continuationSeparator" w:id="0">
    <w:p w14:paraId="77D89698" w14:textId="77777777" w:rsidR="003D4DD4" w:rsidRDefault="003D4DD4">
      <w:r>
        <w:continuationSeparator/>
      </w:r>
    </w:p>
    <w:p w14:paraId="4B162E0B" w14:textId="77777777" w:rsidR="003D4DD4" w:rsidRDefault="003D4DD4"/>
    <w:p w14:paraId="2CF13A55" w14:textId="77777777" w:rsidR="003D4DD4" w:rsidRDefault="003D4DD4"/>
  </w:footnote>
  <w:footnote w:type="continuationNotice" w:id="1">
    <w:p w14:paraId="6521A156" w14:textId="77777777" w:rsidR="003D4DD4" w:rsidRDefault="003D4DD4">
      <w:pPr>
        <w:spacing w:before="0" w:line="240" w:lineRule="auto"/>
      </w:pPr>
    </w:p>
    <w:p w14:paraId="563744F2" w14:textId="77777777" w:rsidR="003D4DD4" w:rsidRDefault="003D4D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1CB78882" w:rsidR="0084631E" w:rsidRDefault="008E06AC" w:rsidP="0084631E">
    <w:pPr>
      <w:pStyle w:val="Documentname"/>
    </w:pPr>
    <w:r>
      <w:t>Permutations and combinations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170210842" name="Graphic 17021084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77101F8E"/>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36A008DA"/>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24BA6D94"/>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6EF8B0D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64649A1"/>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9384B0C"/>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C73559C"/>
    <w:multiLevelType w:val="hybridMultilevel"/>
    <w:tmpl w:val="1AE2C9E4"/>
    <w:lvl w:ilvl="0" w:tplc="7F1A9F44">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D680BFD"/>
    <w:multiLevelType w:val="hybridMultilevel"/>
    <w:tmpl w:val="611E38B8"/>
    <w:lvl w:ilvl="0" w:tplc="969A1D68">
      <w:start w:val="1"/>
      <w:numFmt w:val="bullet"/>
      <w:lvlText w:val="–"/>
      <w:lvlJc w:val="left"/>
      <w:pPr>
        <w:ind w:left="720" w:hanging="360"/>
      </w:pPr>
      <w:rPr>
        <w:rFonts w:ascii="Arial" w:hAnsi="Arial" w:hint="default"/>
        <w:b w:val="0"/>
        <w:bCs w:val="0"/>
        <w:i w:val="0"/>
        <w:iCs w:val="0"/>
        <w:color w:val="auto"/>
        <w:spacing w:val="0"/>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B8D2734"/>
    <w:multiLevelType w:val="hybridMultilevel"/>
    <w:tmpl w:val="63F8AE3C"/>
    <w:lvl w:ilvl="0" w:tplc="1966DA82">
      <w:start w:val="1"/>
      <w:numFmt w:val="bullet"/>
      <w:lvlText w:val=""/>
      <w:lvlJc w:val="left"/>
      <w:pPr>
        <w:ind w:left="720" w:hanging="360"/>
      </w:pPr>
      <w:rPr>
        <w:rFonts w:ascii="Symbol" w:hAnsi="Symbol" w:hint="default"/>
        <w:b w:val="0"/>
        <w:bCs w:val="0"/>
        <w:i w:val="0"/>
        <w:iCs w:val="0"/>
        <w:color w:val="auto"/>
        <w:spacing w:val="0"/>
        <w:w w:val="10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6287EC0"/>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91F4B81"/>
    <w:multiLevelType w:val="hybridMultilevel"/>
    <w:tmpl w:val="4B72D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A91AF4"/>
    <w:multiLevelType w:val="hybridMultilevel"/>
    <w:tmpl w:val="974262B8"/>
    <w:lvl w:ilvl="0" w:tplc="AB2A130C">
      <w:start w:val="1"/>
      <w:numFmt w:val="decimal"/>
      <w:lvlText w:val="%1."/>
      <w:lvlJc w:val="left"/>
      <w:pPr>
        <w:ind w:left="1280" w:hanging="360"/>
      </w:pPr>
    </w:lvl>
    <w:lvl w:ilvl="1" w:tplc="F76EE4E8">
      <w:start w:val="1"/>
      <w:numFmt w:val="decimal"/>
      <w:lvlText w:val="%2."/>
      <w:lvlJc w:val="left"/>
      <w:pPr>
        <w:ind w:left="1280" w:hanging="360"/>
      </w:pPr>
    </w:lvl>
    <w:lvl w:ilvl="2" w:tplc="5B52F298">
      <w:start w:val="1"/>
      <w:numFmt w:val="decimal"/>
      <w:lvlText w:val="%3."/>
      <w:lvlJc w:val="left"/>
      <w:pPr>
        <w:ind w:left="1280" w:hanging="360"/>
      </w:pPr>
    </w:lvl>
    <w:lvl w:ilvl="3" w:tplc="7A34ABB4">
      <w:start w:val="1"/>
      <w:numFmt w:val="decimal"/>
      <w:lvlText w:val="%4."/>
      <w:lvlJc w:val="left"/>
      <w:pPr>
        <w:ind w:left="1280" w:hanging="360"/>
      </w:pPr>
    </w:lvl>
    <w:lvl w:ilvl="4" w:tplc="8C3C603A">
      <w:start w:val="1"/>
      <w:numFmt w:val="decimal"/>
      <w:lvlText w:val="%5."/>
      <w:lvlJc w:val="left"/>
      <w:pPr>
        <w:ind w:left="1280" w:hanging="360"/>
      </w:pPr>
    </w:lvl>
    <w:lvl w:ilvl="5" w:tplc="E5128D32">
      <w:start w:val="1"/>
      <w:numFmt w:val="decimal"/>
      <w:lvlText w:val="%6."/>
      <w:lvlJc w:val="left"/>
      <w:pPr>
        <w:ind w:left="1280" w:hanging="360"/>
      </w:pPr>
    </w:lvl>
    <w:lvl w:ilvl="6" w:tplc="60AACECC">
      <w:start w:val="1"/>
      <w:numFmt w:val="decimal"/>
      <w:lvlText w:val="%7."/>
      <w:lvlJc w:val="left"/>
      <w:pPr>
        <w:ind w:left="1280" w:hanging="360"/>
      </w:pPr>
    </w:lvl>
    <w:lvl w:ilvl="7" w:tplc="EC7855F4">
      <w:start w:val="1"/>
      <w:numFmt w:val="decimal"/>
      <w:lvlText w:val="%8."/>
      <w:lvlJc w:val="left"/>
      <w:pPr>
        <w:ind w:left="1280" w:hanging="360"/>
      </w:pPr>
    </w:lvl>
    <w:lvl w:ilvl="8" w:tplc="05841988">
      <w:start w:val="1"/>
      <w:numFmt w:val="decimal"/>
      <w:lvlText w:val="%9."/>
      <w:lvlJc w:val="left"/>
      <w:pPr>
        <w:ind w:left="1280" w:hanging="360"/>
      </w:pPr>
    </w:lvl>
  </w:abstractNum>
  <w:abstractNum w:abstractNumId="1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ABC0154"/>
    <w:multiLevelType w:val="hybridMultilevel"/>
    <w:tmpl w:val="5C488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8" w15:restartNumberingAfterBreak="0">
    <w:nsid w:val="3EC67B23"/>
    <w:multiLevelType w:val="hybridMultilevel"/>
    <w:tmpl w:val="AF2E0992"/>
    <w:lvl w:ilvl="0" w:tplc="D402E0BE">
      <w:start w:val="1"/>
      <w:numFmt w:val="decimal"/>
      <w:lvlText w:val="%1."/>
      <w:lvlJc w:val="left"/>
      <w:pPr>
        <w:ind w:left="567" w:hanging="567"/>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2AB5DF0"/>
    <w:multiLevelType w:val="hybridMultilevel"/>
    <w:tmpl w:val="3604946C"/>
    <w:lvl w:ilvl="0" w:tplc="0B203EB4">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20" w15:restartNumberingAfterBreak="0">
    <w:nsid w:val="42B84BF1"/>
    <w:multiLevelType w:val="multilevel"/>
    <w:tmpl w:val="1CD09B5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53D74EA"/>
    <w:multiLevelType w:val="multilevel"/>
    <w:tmpl w:val="EF820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DA640D"/>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0457F09"/>
    <w:multiLevelType w:val="hybridMultilevel"/>
    <w:tmpl w:val="B4769BE4"/>
    <w:lvl w:ilvl="0" w:tplc="0C090001">
      <w:start w:val="1"/>
      <w:numFmt w:val="bullet"/>
      <w:lvlText w:val=""/>
      <w:lvlJc w:val="left"/>
      <w:pPr>
        <w:ind w:left="720" w:hanging="360"/>
      </w:pPr>
      <w:rPr>
        <w:rFonts w:ascii="Symbol" w:hAnsi="Symbol" w:hint="default"/>
        <w:b w:val="0"/>
        <w:bCs w:val="0"/>
        <w:i w:val="0"/>
        <w:iCs w:val="0"/>
        <w:color w:val="auto"/>
        <w:spacing w:val="0"/>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5353CA9"/>
    <w:multiLevelType w:val="hybridMultilevel"/>
    <w:tmpl w:val="7786CE2E"/>
    <w:lvl w:ilvl="0" w:tplc="622830DC">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90E60C3"/>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7A2A7A44"/>
    <w:multiLevelType w:val="hybridMultilevel"/>
    <w:tmpl w:val="AAD66432"/>
    <w:lvl w:ilvl="0" w:tplc="3FF87E9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34848040">
    <w:abstractNumId w:val="17"/>
  </w:num>
  <w:num w:numId="2" w16cid:durableId="175270668">
    <w:abstractNumId w:val="17"/>
  </w:num>
  <w:num w:numId="3" w16cid:durableId="730810984">
    <w:abstractNumId w:val="11"/>
  </w:num>
  <w:num w:numId="4" w16cid:durableId="581136368">
    <w:abstractNumId w:val="2"/>
  </w:num>
  <w:num w:numId="5" w16cid:durableId="1790318304">
    <w:abstractNumId w:val="27"/>
  </w:num>
  <w:num w:numId="6" w16cid:durableId="606355117">
    <w:abstractNumId w:val="25"/>
  </w:num>
  <w:num w:numId="7" w16cid:durableId="377243258">
    <w:abstractNumId w:val="22"/>
  </w:num>
  <w:num w:numId="8" w16cid:durableId="130639480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2173490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4473989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62370849">
    <w:abstractNumId w:val="28"/>
  </w:num>
  <w:num w:numId="12" w16cid:durableId="2032564346">
    <w:abstractNumId w:val="19"/>
  </w:num>
  <w:num w:numId="13" w16cid:durableId="1495800036">
    <w:abstractNumId w:val="6"/>
  </w:num>
  <w:num w:numId="14" w16cid:durableId="1262179428">
    <w:abstractNumId w:val="18"/>
    <w:lvlOverride w:ilvl="0">
      <w:startOverride w:val="1"/>
    </w:lvlOverride>
  </w:num>
  <w:num w:numId="15" w16cid:durableId="1830516338">
    <w:abstractNumId w:val="2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46147362">
    <w:abstractNumId w:val="8"/>
  </w:num>
  <w:num w:numId="17" w16cid:durableId="1747650123">
    <w:abstractNumId w:val="12"/>
  </w:num>
  <w:num w:numId="18" w16cid:durableId="578176513">
    <w:abstractNumId w:val="25"/>
    <w:lvlOverride w:ilvl="0">
      <w:startOverride w:val="17"/>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2125258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51875729">
    <w:abstractNumId w:val="25"/>
    <w:lvlOverride w:ilvl="0">
      <w:startOverride w:val="4"/>
    </w:lvlOverride>
    <w:lvlOverride w:ilvl="1">
      <w:startOverride w:val="1"/>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94776390">
    <w:abstractNumId w:val="23"/>
  </w:num>
  <w:num w:numId="22" w16cid:durableId="1758286826">
    <w:abstractNumId w:val="2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3" w16cid:durableId="778531806">
    <w:abstractNumId w:val="15"/>
  </w:num>
  <w:num w:numId="24" w16cid:durableId="1328552825">
    <w:abstractNumId w:val="5"/>
  </w:num>
  <w:num w:numId="25" w16cid:durableId="85885400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47681235">
    <w:abstractNumId w:val="2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7" w16cid:durableId="845755660">
    <w:abstractNumId w:val="2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8" w16cid:durableId="1003777866">
    <w:abstractNumId w:val="4"/>
  </w:num>
  <w:num w:numId="29" w16cid:durableId="1986665717">
    <w:abstractNumId w:val="1"/>
  </w:num>
  <w:num w:numId="30" w16cid:durableId="2067604771">
    <w:abstractNumId w:val="0"/>
  </w:num>
  <w:num w:numId="31" w16cid:durableId="4899109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188292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8524497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561834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9523128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96012620">
    <w:abstractNumId w:val="16"/>
  </w:num>
  <w:num w:numId="37" w16cid:durableId="1550146596">
    <w:abstractNumId w:val="7"/>
  </w:num>
  <w:num w:numId="38" w16cid:durableId="1971940698">
    <w:abstractNumId w:val="14"/>
  </w:num>
  <w:num w:numId="39" w16cid:durableId="923878667">
    <w:abstractNumId w:val="26"/>
  </w:num>
  <w:num w:numId="40" w16cid:durableId="1902980549">
    <w:abstractNumId w:val="13"/>
  </w:num>
  <w:num w:numId="41" w16cid:durableId="361366065">
    <w:abstractNumId w:val="3"/>
  </w:num>
  <w:num w:numId="42" w16cid:durableId="23482738">
    <w:abstractNumId w:val="21"/>
  </w:num>
  <w:num w:numId="43" w16cid:durableId="1567841250">
    <w:abstractNumId w:val="18"/>
  </w:num>
  <w:num w:numId="44" w16cid:durableId="450319920">
    <w:abstractNumId w:val="2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5" w16cid:durableId="793256726">
    <w:abstractNumId w:val="2"/>
  </w:num>
  <w:num w:numId="46" w16cid:durableId="927999320">
    <w:abstractNumId w:val="11"/>
  </w:num>
  <w:num w:numId="47" w16cid:durableId="1781681577">
    <w:abstractNumId w:val="25"/>
  </w:num>
  <w:num w:numId="48" w16cid:durableId="217203089">
    <w:abstractNumId w:val="25"/>
  </w:num>
  <w:num w:numId="49" w16cid:durableId="508184258">
    <w:abstractNumId w:val="15"/>
  </w:num>
  <w:num w:numId="50" w16cid:durableId="504830567">
    <w:abstractNumId w:val="10"/>
  </w:num>
  <w:num w:numId="51" w16cid:durableId="277421011">
    <w:abstractNumId w:val="9"/>
  </w:num>
  <w:num w:numId="52" w16cid:durableId="14185137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566916580">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757"/>
    <w:rsid w:val="00001945"/>
    <w:rsid w:val="00001C08"/>
    <w:rsid w:val="00002BF1"/>
    <w:rsid w:val="00002FE3"/>
    <w:rsid w:val="0000433D"/>
    <w:rsid w:val="00006220"/>
    <w:rsid w:val="0000671F"/>
    <w:rsid w:val="00006CD7"/>
    <w:rsid w:val="0000750A"/>
    <w:rsid w:val="000075AF"/>
    <w:rsid w:val="000103FC"/>
    <w:rsid w:val="00010746"/>
    <w:rsid w:val="00010F02"/>
    <w:rsid w:val="0001198F"/>
    <w:rsid w:val="000119ED"/>
    <w:rsid w:val="00012683"/>
    <w:rsid w:val="00012721"/>
    <w:rsid w:val="000143DF"/>
    <w:rsid w:val="00014464"/>
    <w:rsid w:val="000151F8"/>
    <w:rsid w:val="000154DA"/>
    <w:rsid w:val="00015D43"/>
    <w:rsid w:val="000162AF"/>
    <w:rsid w:val="00016801"/>
    <w:rsid w:val="00016CA5"/>
    <w:rsid w:val="00020EDD"/>
    <w:rsid w:val="00021171"/>
    <w:rsid w:val="00022747"/>
    <w:rsid w:val="00022989"/>
    <w:rsid w:val="00023790"/>
    <w:rsid w:val="00024602"/>
    <w:rsid w:val="000252FF"/>
    <w:rsid w:val="000253AE"/>
    <w:rsid w:val="000261F6"/>
    <w:rsid w:val="00026EDD"/>
    <w:rsid w:val="00027181"/>
    <w:rsid w:val="00030C4B"/>
    <w:rsid w:val="00030EBC"/>
    <w:rsid w:val="00031F2E"/>
    <w:rsid w:val="000331B6"/>
    <w:rsid w:val="000344BD"/>
    <w:rsid w:val="00034645"/>
    <w:rsid w:val="00034F5E"/>
    <w:rsid w:val="0003541F"/>
    <w:rsid w:val="000358A3"/>
    <w:rsid w:val="000367BE"/>
    <w:rsid w:val="00037146"/>
    <w:rsid w:val="00037AE8"/>
    <w:rsid w:val="00037C5C"/>
    <w:rsid w:val="000406BC"/>
    <w:rsid w:val="00040BF3"/>
    <w:rsid w:val="00040CFF"/>
    <w:rsid w:val="00041921"/>
    <w:rsid w:val="00041EB6"/>
    <w:rsid w:val="00042114"/>
    <w:rsid w:val="000423E3"/>
    <w:rsid w:val="0004292D"/>
    <w:rsid w:val="00042D30"/>
    <w:rsid w:val="00043F14"/>
    <w:rsid w:val="00043FA0"/>
    <w:rsid w:val="00044C5D"/>
    <w:rsid w:val="00044D23"/>
    <w:rsid w:val="00046473"/>
    <w:rsid w:val="00046C6A"/>
    <w:rsid w:val="000470B7"/>
    <w:rsid w:val="000501A5"/>
    <w:rsid w:val="000507E6"/>
    <w:rsid w:val="0005163D"/>
    <w:rsid w:val="00051BC4"/>
    <w:rsid w:val="00051BF0"/>
    <w:rsid w:val="00051C7A"/>
    <w:rsid w:val="000526D8"/>
    <w:rsid w:val="000534F4"/>
    <w:rsid w:val="000535B7"/>
    <w:rsid w:val="00053726"/>
    <w:rsid w:val="000547C8"/>
    <w:rsid w:val="000556CE"/>
    <w:rsid w:val="000562A7"/>
    <w:rsid w:val="000564F8"/>
    <w:rsid w:val="0005747B"/>
    <w:rsid w:val="00057BC8"/>
    <w:rsid w:val="000604B9"/>
    <w:rsid w:val="00061232"/>
    <w:rsid w:val="000613C4"/>
    <w:rsid w:val="000620E8"/>
    <w:rsid w:val="00062708"/>
    <w:rsid w:val="000629FA"/>
    <w:rsid w:val="0006494D"/>
    <w:rsid w:val="00065A16"/>
    <w:rsid w:val="0006649B"/>
    <w:rsid w:val="00066AAF"/>
    <w:rsid w:val="000674AF"/>
    <w:rsid w:val="00070416"/>
    <w:rsid w:val="00071313"/>
    <w:rsid w:val="00071D06"/>
    <w:rsid w:val="0007214A"/>
    <w:rsid w:val="0007216D"/>
    <w:rsid w:val="00072B6E"/>
    <w:rsid w:val="00072DFB"/>
    <w:rsid w:val="00075B4E"/>
    <w:rsid w:val="0007708D"/>
    <w:rsid w:val="00077A7C"/>
    <w:rsid w:val="00081115"/>
    <w:rsid w:val="00081D1D"/>
    <w:rsid w:val="00082E53"/>
    <w:rsid w:val="000844F9"/>
    <w:rsid w:val="00084628"/>
    <w:rsid w:val="00084830"/>
    <w:rsid w:val="00084AF9"/>
    <w:rsid w:val="0008507E"/>
    <w:rsid w:val="0008548D"/>
    <w:rsid w:val="0008606A"/>
    <w:rsid w:val="00086656"/>
    <w:rsid w:val="0008673A"/>
    <w:rsid w:val="00086D87"/>
    <w:rsid w:val="000872D6"/>
    <w:rsid w:val="00090396"/>
    <w:rsid w:val="00090628"/>
    <w:rsid w:val="000916EE"/>
    <w:rsid w:val="000919BC"/>
    <w:rsid w:val="00091B2A"/>
    <w:rsid w:val="000922D6"/>
    <w:rsid w:val="00092F78"/>
    <w:rsid w:val="00093D9F"/>
    <w:rsid w:val="0009452F"/>
    <w:rsid w:val="00094B66"/>
    <w:rsid w:val="00094EE6"/>
    <w:rsid w:val="00096701"/>
    <w:rsid w:val="00097D53"/>
    <w:rsid w:val="000A0C05"/>
    <w:rsid w:val="000A10DD"/>
    <w:rsid w:val="000A1B94"/>
    <w:rsid w:val="000A233A"/>
    <w:rsid w:val="000A2A2F"/>
    <w:rsid w:val="000A33D4"/>
    <w:rsid w:val="000A39B4"/>
    <w:rsid w:val="000A41E7"/>
    <w:rsid w:val="000A451E"/>
    <w:rsid w:val="000A5851"/>
    <w:rsid w:val="000A58A4"/>
    <w:rsid w:val="000A643D"/>
    <w:rsid w:val="000A6CBE"/>
    <w:rsid w:val="000A6D4F"/>
    <w:rsid w:val="000A7919"/>
    <w:rsid w:val="000A796C"/>
    <w:rsid w:val="000A7A61"/>
    <w:rsid w:val="000B09C8"/>
    <w:rsid w:val="000B1FC2"/>
    <w:rsid w:val="000B2171"/>
    <w:rsid w:val="000B2886"/>
    <w:rsid w:val="000B30E1"/>
    <w:rsid w:val="000B4F65"/>
    <w:rsid w:val="000B75CB"/>
    <w:rsid w:val="000B7D49"/>
    <w:rsid w:val="000B7E46"/>
    <w:rsid w:val="000C07B7"/>
    <w:rsid w:val="000C0D3E"/>
    <w:rsid w:val="000C0FB5"/>
    <w:rsid w:val="000C1078"/>
    <w:rsid w:val="000C16A7"/>
    <w:rsid w:val="000C1BCD"/>
    <w:rsid w:val="000C250C"/>
    <w:rsid w:val="000C2C6D"/>
    <w:rsid w:val="000C2E97"/>
    <w:rsid w:val="000C3253"/>
    <w:rsid w:val="000C367E"/>
    <w:rsid w:val="000C3704"/>
    <w:rsid w:val="000C43DF"/>
    <w:rsid w:val="000C45AA"/>
    <w:rsid w:val="000C4734"/>
    <w:rsid w:val="000C4958"/>
    <w:rsid w:val="000C575E"/>
    <w:rsid w:val="000C6013"/>
    <w:rsid w:val="000C61FB"/>
    <w:rsid w:val="000C6F89"/>
    <w:rsid w:val="000C7627"/>
    <w:rsid w:val="000C7D4F"/>
    <w:rsid w:val="000D2063"/>
    <w:rsid w:val="000D24EC"/>
    <w:rsid w:val="000D2C3A"/>
    <w:rsid w:val="000D3D73"/>
    <w:rsid w:val="000D48A8"/>
    <w:rsid w:val="000D4B5A"/>
    <w:rsid w:val="000D4C1A"/>
    <w:rsid w:val="000D55B1"/>
    <w:rsid w:val="000D64D8"/>
    <w:rsid w:val="000D7C2F"/>
    <w:rsid w:val="000E07F5"/>
    <w:rsid w:val="000E20B4"/>
    <w:rsid w:val="000E3800"/>
    <w:rsid w:val="000E3C1C"/>
    <w:rsid w:val="000E41B7"/>
    <w:rsid w:val="000E41FD"/>
    <w:rsid w:val="000E462B"/>
    <w:rsid w:val="000E555E"/>
    <w:rsid w:val="000E5C01"/>
    <w:rsid w:val="000E6417"/>
    <w:rsid w:val="000E6BA0"/>
    <w:rsid w:val="000F155C"/>
    <w:rsid w:val="000F174A"/>
    <w:rsid w:val="000F2656"/>
    <w:rsid w:val="000F2824"/>
    <w:rsid w:val="000F377D"/>
    <w:rsid w:val="000F3F44"/>
    <w:rsid w:val="000F488A"/>
    <w:rsid w:val="000F5634"/>
    <w:rsid w:val="000F6A9C"/>
    <w:rsid w:val="000F7775"/>
    <w:rsid w:val="000F7960"/>
    <w:rsid w:val="00100B59"/>
    <w:rsid w:val="00100DC5"/>
    <w:rsid w:val="00100E27"/>
    <w:rsid w:val="00100E5A"/>
    <w:rsid w:val="00101135"/>
    <w:rsid w:val="0010259B"/>
    <w:rsid w:val="00102D25"/>
    <w:rsid w:val="00103D80"/>
    <w:rsid w:val="00104A05"/>
    <w:rsid w:val="00106009"/>
    <w:rsid w:val="001061F9"/>
    <w:rsid w:val="0010663E"/>
    <w:rsid w:val="001068B3"/>
    <w:rsid w:val="00106A3B"/>
    <w:rsid w:val="001113CC"/>
    <w:rsid w:val="00111FC5"/>
    <w:rsid w:val="00113727"/>
    <w:rsid w:val="00113763"/>
    <w:rsid w:val="0011437C"/>
    <w:rsid w:val="00114B7D"/>
    <w:rsid w:val="00115731"/>
    <w:rsid w:val="0011574F"/>
    <w:rsid w:val="001177C4"/>
    <w:rsid w:val="00117B7D"/>
    <w:rsid w:val="00117FF3"/>
    <w:rsid w:val="001208EA"/>
    <w:rsid w:val="0012093E"/>
    <w:rsid w:val="00120BAE"/>
    <w:rsid w:val="001231F0"/>
    <w:rsid w:val="00125383"/>
    <w:rsid w:val="0012547D"/>
    <w:rsid w:val="00125C6C"/>
    <w:rsid w:val="001268A9"/>
    <w:rsid w:val="00127648"/>
    <w:rsid w:val="0013032B"/>
    <w:rsid w:val="001305EA"/>
    <w:rsid w:val="00130630"/>
    <w:rsid w:val="00132409"/>
    <w:rsid w:val="001324C3"/>
    <w:rsid w:val="001328FA"/>
    <w:rsid w:val="001332B9"/>
    <w:rsid w:val="0013419A"/>
    <w:rsid w:val="00134213"/>
    <w:rsid w:val="00134535"/>
    <w:rsid w:val="00134700"/>
    <w:rsid w:val="00134E23"/>
    <w:rsid w:val="00135E4E"/>
    <w:rsid w:val="00135E80"/>
    <w:rsid w:val="00136F58"/>
    <w:rsid w:val="0013771F"/>
    <w:rsid w:val="00140753"/>
    <w:rsid w:val="0014239C"/>
    <w:rsid w:val="00143921"/>
    <w:rsid w:val="00144715"/>
    <w:rsid w:val="00145D11"/>
    <w:rsid w:val="00146F04"/>
    <w:rsid w:val="00147AD5"/>
    <w:rsid w:val="00147E93"/>
    <w:rsid w:val="00150EBC"/>
    <w:rsid w:val="001520B0"/>
    <w:rsid w:val="00153326"/>
    <w:rsid w:val="001538D7"/>
    <w:rsid w:val="0015446A"/>
    <w:rsid w:val="0015487C"/>
    <w:rsid w:val="00155144"/>
    <w:rsid w:val="001564ED"/>
    <w:rsid w:val="00156956"/>
    <w:rsid w:val="0015712E"/>
    <w:rsid w:val="00157322"/>
    <w:rsid w:val="001602E2"/>
    <w:rsid w:val="001612AF"/>
    <w:rsid w:val="001613F7"/>
    <w:rsid w:val="0016157A"/>
    <w:rsid w:val="00161A3D"/>
    <w:rsid w:val="00162C3A"/>
    <w:rsid w:val="001659E7"/>
    <w:rsid w:val="00165B83"/>
    <w:rsid w:val="00165FF0"/>
    <w:rsid w:val="0017075C"/>
    <w:rsid w:val="00170CB5"/>
    <w:rsid w:val="00171601"/>
    <w:rsid w:val="00172EC4"/>
    <w:rsid w:val="00173344"/>
    <w:rsid w:val="001734EF"/>
    <w:rsid w:val="00174183"/>
    <w:rsid w:val="00174DFA"/>
    <w:rsid w:val="00175093"/>
    <w:rsid w:val="001751F9"/>
    <w:rsid w:val="0017553D"/>
    <w:rsid w:val="00176C65"/>
    <w:rsid w:val="001770CB"/>
    <w:rsid w:val="0018036C"/>
    <w:rsid w:val="00180A15"/>
    <w:rsid w:val="001810F4"/>
    <w:rsid w:val="00181128"/>
    <w:rsid w:val="0018179E"/>
    <w:rsid w:val="00182B46"/>
    <w:rsid w:val="001839C3"/>
    <w:rsid w:val="00183B80"/>
    <w:rsid w:val="00183DB2"/>
    <w:rsid w:val="00183E9C"/>
    <w:rsid w:val="001841F1"/>
    <w:rsid w:val="0018571A"/>
    <w:rsid w:val="001857E7"/>
    <w:rsid w:val="00185801"/>
    <w:rsid w:val="001859B6"/>
    <w:rsid w:val="00187FFC"/>
    <w:rsid w:val="00191D2F"/>
    <w:rsid w:val="00191F45"/>
    <w:rsid w:val="0019244A"/>
    <w:rsid w:val="00193503"/>
    <w:rsid w:val="001939CA"/>
    <w:rsid w:val="00193B82"/>
    <w:rsid w:val="001953B8"/>
    <w:rsid w:val="0019600C"/>
    <w:rsid w:val="00196592"/>
    <w:rsid w:val="00196CF1"/>
    <w:rsid w:val="00197ADC"/>
    <w:rsid w:val="00197B41"/>
    <w:rsid w:val="001A03EA"/>
    <w:rsid w:val="001A0AF7"/>
    <w:rsid w:val="001A0FF0"/>
    <w:rsid w:val="001A1061"/>
    <w:rsid w:val="001A14D9"/>
    <w:rsid w:val="001A1797"/>
    <w:rsid w:val="001A25AF"/>
    <w:rsid w:val="001A3627"/>
    <w:rsid w:val="001A4BB2"/>
    <w:rsid w:val="001A6D20"/>
    <w:rsid w:val="001A6EF1"/>
    <w:rsid w:val="001A71FB"/>
    <w:rsid w:val="001A7435"/>
    <w:rsid w:val="001B0801"/>
    <w:rsid w:val="001B0972"/>
    <w:rsid w:val="001B161A"/>
    <w:rsid w:val="001B18FF"/>
    <w:rsid w:val="001B1DC8"/>
    <w:rsid w:val="001B3065"/>
    <w:rsid w:val="001B33C0"/>
    <w:rsid w:val="001B3E63"/>
    <w:rsid w:val="001B4A46"/>
    <w:rsid w:val="001B5D79"/>
    <w:rsid w:val="001B5E34"/>
    <w:rsid w:val="001B68DA"/>
    <w:rsid w:val="001B6BE5"/>
    <w:rsid w:val="001B7A32"/>
    <w:rsid w:val="001C2997"/>
    <w:rsid w:val="001C2BA0"/>
    <w:rsid w:val="001C4020"/>
    <w:rsid w:val="001C4DA6"/>
    <w:rsid w:val="001C4DB7"/>
    <w:rsid w:val="001C5705"/>
    <w:rsid w:val="001C6433"/>
    <w:rsid w:val="001C6AA4"/>
    <w:rsid w:val="001C6C9B"/>
    <w:rsid w:val="001C6F7E"/>
    <w:rsid w:val="001C7715"/>
    <w:rsid w:val="001C7E2C"/>
    <w:rsid w:val="001D10B2"/>
    <w:rsid w:val="001D3092"/>
    <w:rsid w:val="001D4CD1"/>
    <w:rsid w:val="001D5BA2"/>
    <w:rsid w:val="001D66C2"/>
    <w:rsid w:val="001D6877"/>
    <w:rsid w:val="001D6924"/>
    <w:rsid w:val="001E0E8E"/>
    <w:rsid w:val="001E0FFC"/>
    <w:rsid w:val="001E1F93"/>
    <w:rsid w:val="001E24CF"/>
    <w:rsid w:val="001E265E"/>
    <w:rsid w:val="001E3097"/>
    <w:rsid w:val="001E4B06"/>
    <w:rsid w:val="001E5BD9"/>
    <w:rsid w:val="001E5F98"/>
    <w:rsid w:val="001E6185"/>
    <w:rsid w:val="001E7EDA"/>
    <w:rsid w:val="001F01F4"/>
    <w:rsid w:val="001F0F26"/>
    <w:rsid w:val="001F2232"/>
    <w:rsid w:val="001F323E"/>
    <w:rsid w:val="001F5179"/>
    <w:rsid w:val="001F64BE"/>
    <w:rsid w:val="001F6D7B"/>
    <w:rsid w:val="001F7070"/>
    <w:rsid w:val="001F7807"/>
    <w:rsid w:val="0020079C"/>
    <w:rsid w:val="002007C8"/>
    <w:rsid w:val="00200AD3"/>
    <w:rsid w:val="00200EF2"/>
    <w:rsid w:val="00201585"/>
    <w:rsid w:val="002016B9"/>
    <w:rsid w:val="00201825"/>
    <w:rsid w:val="00201CB2"/>
    <w:rsid w:val="00202266"/>
    <w:rsid w:val="002024E4"/>
    <w:rsid w:val="00202EDA"/>
    <w:rsid w:val="00203AD8"/>
    <w:rsid w:val="00204360"/>
    <w:rsid w:val="002046F7"/>
    <w:rsid w:val="0020478D"/>
    <w:rsid w:val="002050A5"/>
    <w:rsid w:val="002054D0"/>
    <w:rsid w:val="0020619B"/>
    <w:rsid w:val="00206606"/>
    <w:rsid w:val="00206EFD"/>
    <w:rsid w:val="00207038"/>
    <w:rsid w:val="0020756A"/>
    <w:rsid w:val="00210976"/>
    <w:rsid w:val="00210D95"/>
    <w:rsid w:val="00211333"/>
    <w:rsid w:val="002115BC"/>
    <w:rsid w:val="002136B3"/>
    <w:rsid w:val="0021660A"/>
    <w:rsid w:val="00216957"/>
    <w:rsid w:val="00217731"/>
    <w:rsid w:val="00217AE6"/>
    <w:rsid w:val="00220489"/>
    <w:rsid w:val="00220A3B"/>
    <w:rsid w:val="00220B90"/>
    <w:rsid w:val="0022161F"/>
    <w:rsid w:val="002216E4"/>
    <w:rsid w:val="00221777"/>
    <w:rsid w:val="00221998"/>
    <w:rsid w:val="00221E1A"/>
    <w:rsid w:val="00221F4B"/>
    <w:rsid w:val="002228E3"/>
    <w:rsid w:val="0022320E"/>
    <w:rsid w:val="00224261"/>
    <w:rsid w:val="00224B16"/>
    <w:rsid w:val="00224D61"/>
    <w:rsid w:val="00225BA7"/>
    <w:rsid w:val="002265BD"/>
    <w:rsid w:val="002270CC"/>
    <w:rsid w:val="00227421"/>
    <w:rsid w:val="00227894"/>
    <w:rsid w:val="0022791F"/>
    <w:rsid w:val="00227E63"/>
    <w:rsid w:val="002300FD"/>
    <w:rsid w:val="00230C7F"/>
    <w:rsid w:val="00231E53"/>
    <w:rsid w:val="002341B6"/>
    <w:rsid w:val="00234830"/>
    <w:rsid w:val="002368C7"/>
    <w:rsid w:val="0023726F"/>
    <w:rsid w:val="002401B0"/>
    <w:rsid w:val="0024041A"/>
    <w:rsid w:val="002407BD"/>
    <w:rsid w:val="00240C0E"/>
    <w:rsid w:val="00240D6D"/>
    <w:rsid w:val="002410C8"/>
    <w:rsid w:val="00241C93"/>
    <w:rsid w:val="0024214A"/>
    <w:rsid w:val="002429F3"/>
    <w:rsid w:val="0024306C"/>
    <w:rsid w:val="002441F2"/>
    <w:rsid w:val="0024438F"/>
    <w:rsid w:val="002447C2"/>
    <w:rsid w:val="002458D0"/>
    <w:rsid w:val="00245EC0"/>
    <w:rsid w:val="002462B7"/>
    <w:rsid w:val="00247FF0"/>
    <w:rsid w:val="002507CF"/>
    <w:rsid w:val="00250C2E"/>
    <w:rsid w:val="00250F4A"/>
    <w:rsid w:val="00251349"/>
    <w:rsid w:val="00251452"/>
    <w:rsid w:val="0025195D"/>
    <w:rsid w:val="00252B78"/>
    <w:rsid w:val="00252E43"/>
    <w:rsid w:val="00253532"/>
    <w:rsid w:val="002540D3"/>
    <w:rsid w:val="00254B2A"/>
    <w:rsid w:val="002556DB"/>
    <w:rsid w:val="0025680E"/>
    <w:rsid w:val="00256D4F"/>
    <w:rsid w:val="00260EE8"/>
    <w:rsid w:val="00260F28"/>
    <w:rsid w:val="0026131D"/>
    <w:rsid w:val="00261BD7"/>
    <w:rsid w:val="002622F1"/>
    <w:rsid w:val="002633D9"/>
    <w:rsid w:val="00263542"/>
    <w:rsid w:val="00264CF8"/>
    <w:rsid w:val="00264DCF"/>
    <w:rsid w:val="00266738"/>
    <w:rsid w:val="0026691A"/>
    <w:rsid w:val="00266D0C"/>
    <w:rsid w:val="002717AE"/>
    <w:rsid w:val="002729E9"/>
    <w:rsid w:val="0027350F"/>
    <w:rsid w:val="00273F94"/>
    <w:rsid w:val="002760B7"/>
    <w:rsid w:val="0027707D"/>
    <w:rsid w:val="002810D3"/>
    <w:rsid w:val="00281398"/>
    <w:rsid w:val="00281F55"/>
    <w:rsid w:val="002827A5"/>
    <w:rsid w:val="002829C8"/>
    <w:rsid w:val="0028368D"/>
    <w:rsid w:val="002837B0"/>
    <w:rsid w:val="002847AE"/>
    <w:rsid w:val="002870F2"/>
    <w:rsid w:val="00287650"/>
    <w:rsid w:val="00287796"/>
    <w:rsid w:val="0029008E"/>
    <w:rsid w:val="00290154"/>
    <w:rsid w:val="00292AB4"/>
    <w:rsid w:val="00294F88"/>
    <w:rsid w:val="00294FCC"/>
    <w:rsid w:val="002952F6"/>
    <w:rsid w:val="00295516"/>
    <w:rsid w:val="00295906"/>
    <w:rsid w:val="0029733C"/>
    <w:rsid w:val="00297AA5"/>
    <w:rsid w:val="002A10A1"/>
    <w:rsid w:val="002A12C5"/>
    <w:rsid w:val="002A3161"/>
    <w:rsid w:val="002A3379"/>
    <w:rsid w:val="002A3410"/>
    <w:rsid w:val="002A3AE6"/>
    <w:rsid w:val="002A43B5"/>
    <w:rsid w:val="002A44D1"/>
    <w:rsid w:val="002A4631"/>
    <w:rsid w:val="002A5BA6"/>
    <w:rsid w:val="002A6EA6"/>
    <w:rsid w:val="002A7270"/>
    <w:rsid w:val="002A7FD8"/>
    <w:rsid w:val="002B108B"/>
    <w:rsid w:val="002B12DE"/>
    <w:rsid w:val="002B16DF"/>
    <w:rsid w:val="002B24BB"/>
    <w:rsid w:val="002B270D"/>
    <w:rsid w:val="002B2ADE"/>
    <w:rsid w:val="002B3375"/>
    <w:rsid w:val="002B3DFE"/>
    <w:rsid w:val="002B4745"/>
    <w:rsid w:val="002B480D"/>
    <w:rsid w:val="002B4845"/>
    <w:rsid w:val="002B4AC3"/>
    <w:rsid w:val="002B5D33"/>
    <w:rsid w:val="002B7744"/>
    <w:rsid w:val="002C03D7"/>
    <w:rsid w:val="002C05AC"/>
    <w:rsid w:val="002C0BCC"/>
    <w:rsid w:val="002C1849"/>
    <w:rsid w:val="002C33CD"/>
    <w:rsid w:val="002C3953"/>
    <w:rsid w:val="002C4973"/>
    <w:rsid w:val="002C56A0"/>
    <w:rsid w:val="002C5A8E"/>
    <w:rsid w:val="002C5F7A"/>
    <w:rsid w:val="002C7496"/>
    <w:rsid w:val="002C7B25"/>
    <w:rsid w:val="002C7E54"/>
    <w:rsid w:val="002D0FE7"/>
    <w:rsid w:val="002D12FF"/>
    <w:rsid w:val="002D21A5"/>
    <w:rsid w:val="002D2F4E"/>
    <w:rsid w:val="002D4413"/>
    <w:rsid w:val="002D47D2"/>
    <w:rsid w:val="002D7247"/>
    <w:rsid w:val="002E1496"/>
    <w:rsid w:val="002E1934"/>
    <w:rsid w:val="002E23E3"/>
    <w:rsid w:val="002E247B"/>
    <w:rsid w:val="002E26F3"/>
    <w:rsid w:val="002E30BA"/>
    <w:rsid w:val="002E338D"/>
    <w:rsid w:val="002E34CB"/>
    <w:rsid w:val="002E4059"/>
    <w:rsid w:val="002E4D5B"/>
    <w:rsid w:val="002E5474"/>
    <w:rsid w:val="002E5699"/>
    <w:rsid w:val="002E5832"/>
    <w:rsid w:val="002E633F"/>
    <w:rsid w:val="002E63ED"/>
    <w:rsid w:val="002E65E2"/>
    <w:rsid w:val="002E79CE"/>
    <w:rsid w:val="002F0BF7"/>
    <w:rsid w:val="002F0D60"/>
    <w:rsid w:val="002F104E"/>
    <w:rsid w:val="002F1BD9"/>
    <w:rsid w:val="002F3A6D"/>
    <w:rsid w:val="002F49A5"/>
    <w:rsid w:val="002F4A92"/>
    <w:rsid w:val="002F4C7B"/>
    <w:rsid w:val="002F4EBA"/>
    <w:rsid w:val="002F58B8"/>
    <w:rsid w:val="002F6E43"/>
    <w:rsid w:val="002F749C"/>
    <w:rsid w:val="00300C54"/>
    <w:rsid w:val="00302073"/>
    <w:rsid w:val="003022F6"/>
    <w:rsid w:val="003024CB"/>
    <w:rsid w:val="00303734"/>
    <w:rsid w:val="00303813"/>
    <w:rsid w:val="00304552"/>
    <w:rsid w:val="0030519F"/>
    <w:rsid w:val="00305B32"/>
    <w:rsid w:val="00306F73"/>
    <w:rsid w:val="0030716E"/>
    <w:rsid w:val="003102C3"/>
    <w:rsid w:val="00310348"/>
    <w:rsid w:val="00310EE6"/>
    <w:rsid w:val="00311628"/>
    <w:rsid w:val="00311860"/>
    <w:rsid w:val="00311E73"/>
    <w:rsid w:val="0031221D"/>
    <w:rsid w:val="003123F7"/>
    <w:rsid w:val="0031280C"/>
    <w:rsid w:val="00313E62"/>
    <w:rsid w:val="0031435A"/>
    <w:rsid w:val="003143B9"/>
    <w:rsid w:val="0031473C"/>
    <w:rsid w:val="00314893"/>
    <w:rsid w:val="00314A01"/>
    <w:rsid w:val="00314B9D"/>
    <w:rsid w:val="00314DD8"/>
    <w:rsid w:val="003155A3"/>
    <w:rsid w:val="00315B35"/>
    <w:rsid w:val="003161D4"/>
    <w:rsid w:val="00316A7F"/>
    <w:rsid w:val="00317B24"/>
    <w:rsid w:val="00317D8E"/>
    <w:rsid w:val="00317E8F"/>
    <w:rsid w:val="00320752"/>
    <w:rsid w:val="003209E8"/>
    <w:rsid w:val="003211F4"/>
    <w:rsid w:val="0032193F"/>
    <w:rsid w:val="00321BDB"/>
    <w:rsid w:val="00322186"/>
    <w:rsid w:val="00322962"/>
    <w:rsid w:val="00322C6D"/>
    <w:rsid w:val="0032403E"/>
    <w:rsid w:val="00324339"/>
    <w:rsid w:val="00324D73"/>
    <w:rsid w:val="003257F8"/>
    <w:rsid w:val="00325B7B"/>
    <w:rsid w:val="003311A6"/>
    <w:rsid w:val="0033193C"/>
    <w:rsid w:val="00331EF7"/>
    <w:rsid w:val="00331F88"/>
    <w:rsid w:val="00332B30"/>
    <w:rsid w:val="00333BA4"/>
    <w:rsid w:val="00334EE8"/>
    <w:rsid w:val="0033532B"/>
    <w:rsid w:val="003353C7"/>
    <w:rsid w:val="00335960"/>
    <w:rsid w:val="00336799"/>
    <w:rsid w:val="0033685E"/>
    <w:rsid w:val="00336EC8"/>
    <w:rsid w:val="003377DF"/>
    <w:rsid w:val="00337929"/>
    <w:rsid w:val="00337AD4"/>
    <w:rsid w:val="00340003"/>
    <w:rsid w:val="00341CD3"/>
    <w:rsid w:val="003429B7"/>
    <w:rsid w:val="00342B92"/>
    <w:rsid w:val="00343539"/>
    <w:rsid w:val="00343B23"/>
    <w:rsid w:val="00343B25"/>
    <w:rsid w:val="0034438A"/>
    <w:rsid w:val="003444A9"/>
    <w:rsid w:val="003445F2"/>
    <w:rsid w:val="00345EB0"/>
    <w:rsid w:val="00345F52"/>
    <w:rsid w:val="0034764B"/>
    <w:rsid w:val="0034780A"/>
    <w:rsid w:val="00347CBE"/>
    <w:rsid w:val="003503AC"/>
    <w:rsid w:val="00352183"/>
    <w:rsid w:val="00352686"/>
    <w:rsid w:val="003534AD"/>
    <w:rsid w:val="00354861"/>
    <w:rsid w:val="00355EE4"/>
    <w:rsid w:val="00357136"/>
    <w:rsid w:val="003576EB"/>
    <w:rsid w:val="0036013A"/>
    <w:rsid w:val="00360431"/>
    <w:rsid w:val="00360C67"/>
    <w:rsid w:val="00360E65"/>
    <w:rsid w:val="003616BF"/>
    <w:rsid w:val="00362683"/>
    <w:rsid w:val="00362DCB"/>
    <w:rsid w:val="0036308C"/>
    <w:rsid w:val="00363314"/>
    <w:rsid w:val="00363E8F"/>
    <w:rsid w:val="003643E3"/>
    <w:rsid w:val="00364CD0"/>
    <w:rsid w:val="00365118"/>
    <w:rsid w:val="00365968"/>
    <w:rsid w:val="00366467"/>
    <w:rsid w:val="00366FA3"/>
    <w:rsid w:val="00367331"/>
    <w:rsid w:val="00370563"/>
    <w:rsid w:val="003707AE"/>
    <w:rsid w:val="003713D2"/>
    <w:rsid w:val="00371AF4"/>
    <w:rsid w:val="00372098"/>
    <w:rsid w:val="00372A4F"/>
    <w:rsid w:val="00372B9F"/>
    <w:rsid w:val="00373265"/>
    <w:rsid w:val="0037384B"/>
    <w:rsid w:val="00373892"/>
    <w:rsid w:val="003743CE"/>
    <w:rsid w:val="003747A6"/>
    <w:rsid w:val="003807AF"/>
    <w:rsid w:val="00380856"/>
    <w:rsid w:val="00380E60"/>
    <w:rsid w:val="00380EAE"/>
    <w:rsid w:val="0038198C"/>
    <w:rsid w:val="00382A6F"/>
    <w:rsid w:val="00382C57"/>
    <w:rsid w:val="0038316E"/>
    <w:rsid w:val="00383B5F"/>
    <w:rsid w:val="00383C96"/>
    <w:rsid w:val="00384483"/>
    <w:rsid w:val="0038499A"/>
    <w:rsid w:val="00384F53"/>
    <w:rsid w:val="0038557A"/>
    <w:rsid w:val="00386D58"/>
    <w:rsid w:val="0038704D"/>
    <w:rsid w:val="00387053"/>
    <w:rsid w:val="00391F43"/>
    <w:rsid w:val="00393942"/>
    <w:rsid w:val="00394AB2"/>
    <w:rsid w:val="00395451"/>
    <w:rsid w:val="00395633"/>
    <w:rsid w:val="00395716"/>
    <w:rsid w:val="00395A1B"/>
    <w:rsid w:val="00395CD3"/>
    <w:rsid w:val="00396B0E"/>
    <w:rsid w:val="003972A6"/>
    <w:rsid w:val="00397432"/>
    <w:rsid w:val="0039766F"/>
    <w:rsid w:val="003A01C8"/>
    <w:rsid w:val="003A06C2"/>
    <w:rsid w:val="003A1238"/>
    <w:rsid w:val="003A1937"/>
    <w:rsid w:val="003A43B0"/>
    <w:rsid w:val="003A4F65"/>
    <w:rsid w:val="003A588E"/>
    <w:rsid w:val="003A5964"/>
    <w:rsid w:val="003A5E30"/>
    <w:rsid w:val="003A6344"/>
    <w:rsid w:val="003A63DB"/>
    <w:rsid w:val="003A6624"/>
    <w:rsid w:val="003A695D"/>
    <w:rsid w:val="003A6A25"/>
    <w:rsid w:val="003A6F6B"/>
    <w:rsid w:val="003B0B51"/>
    <w:rsid w:val="003B225F"/>
    <w:rsid w:val="003B26B5"/>
    <w:rsid w:val="003B3CB0"/>
    <w:rsid w:val="003B5942"/>
    <w:rsid w:val="003B5955"/>
    <w:rsid w:val="003B6D1F"/>
    <w:rsid w:val="003B7BBB"/>
    <w:rsid w:val="003C0950"/>
    <w:rsid w:val="003C0FB3"/>
    <w:rsid w:val="003C181D"/>
    <w:rsid w:val="003C2C08"/>
    <w:rsid w:val="003C3990"/>
    <w:rsid w:val="003C434B"/>
    <w:rsid w:val="003C489D"/>
    <w:rsid w:val="003C548A"/>
    <w:rsid w:val="003C54B8"/>
    <w:rsid w:val="003C687F"/>
    <w:rsid w:val="003C723C"/>
    <w:rsid w:val="003D0F7F"/>
    <w:rsid w:val="003D1E65"/>
    <w:rsid w:val="003D2859"/>
    <w:rsid w:val="003D349F"/>
    <w:rsid w:val="003D3CF0"/>
    <w:rsid w:val="003D4DD4"/>
    <w:rsid w:val="003D4E4D"/>
    <w:rsid w:val="003D53BF"/>
    <w:rsid w:val="003D5665"/>
    <w:rsid w:val="003D6797"/>
    <w:rsid w:val="003D779D"/>
    <w:rsid w:val="003D7846"/>
    <w:rsid w:val="003D78A2"/>
    <w:rsid w:val="003D7A68"/>
    <w:rsid w:val="003E03FD"/>
    <w:rsid w:val="003E04BA"/>
    <w:rsid w:val="003E15EE"/>
    <w:rsid w:val="003E4239"/>
    <w:rsid w:val="003E5B38"/>
    <w:rsid w:val="003E5B8A"/>
    <w:rsid w:val="003E5CFD"/>
    <w:rsid w:val="003E6AE0"/>
    <w:rsid w:val="003E7D1D"/>
    <w:rsid w:val="003F0971"/>
    <w:rsid w:val="003F0D3A"/>
    <w:rsid w:val="003F0D57"/>
    <w:rsid w:val="003F22F3"/>
    <w:rsid w:val="003F28DA"/>
    <w:rsid w:val="003F2B6E"/>
    <w:rsid w:val="003F2C2F"/>
    <w:rsid w:val="003F35B8"/>
    <w:rsid w:val="003F3F97"/>
    <w:rsid w:val="003F42CF"/>
    <w:rsid w:val="003F4EA0"/>
    <w:rsid w:val="003F6622"/>
    <w:rsid w:val="003F66AD"/>
    <w:rsid w:val="003F69BE"/>
    <w:rsid w:val="003F7D20"/>
    <w:rsid w:val="00400292"/>
    <w:rsid w:val="00400EB0"/>
    <w:rsid w:val="0040139B"/>
    <w:rsid w:val="004013F6"/>
    <w:rsid w:val="004025A6"/>
    <w:rsid w:val="00402FCF"/>
    <w:rsid w:val="004042F8"/>
    <w:rsid w:val="004048C9"/>
    <w:rsid w:val="00405019"/>
    <w:rsid w:val="00405801"/>
    <w:rsid w:val="004062AA"/>
    <w:rsid w:val="00407329"/>
    <w:rsid w:val="00407474"/>
    <w:rsid w:val="00407DD4"/>
    <w:rsid w:val="00407ED4"/>
    <w:rsid w:val="00407F31"/>
    <w:rsid w:val="00410FE7"/>
    <w:rsid w:val="00411981"/>
    <w:rsid w:val="004125FD"/>
    <w:rsid w:val="004128F0"/>
    <w:rsid w:val="004130C0"/>
    <w:rsid w:val="004140CF"/>
    <w:rsid w:val="00414D5B"/>
    <w:rsid w:val="004155E9"/>
    <w:rsid w:val="0041580D"/>
    <w:rsid w:val="00415A5A"/>
    <w:rsid w:val="004163AD"/>
    <w:rsid w:val="0041645A"/>
    <w:rsid w:val="00417BB8"/>
    <w:rsid w:val="00417CEB"/>
    <w:rsid w:val="00420300"/>
    <w:rsid w:val="00420EAE"/>
    <w:rsid w:val="00420FB6"/>
    <w:rsid w:val="004212ED"/>
    <w:rsid w:val="00421CC4"/>
    <w:rsid w:val="0042354D"/>
    <w:rsid w:val="004236FF"/>
    <w:rsid w:val="00424145"/>
    <w:rsid w:val="00425807"/>
    <w:rsid w:val="004259A6"/>
    <w:rsid w:val="00425CCF"/>
    <w:rsid w:val="00430B28"/>
    <w:rsid w:val="00430D80"/>
    <w:rsid w:val="004317B5"/>
    <w:rsid w:val="00431E3D"/>
    <w:rsid w:val="00431F7A"/>
    <w:rsid w:val="00435259"/>
    <w:rsid w:val="00435ECF"/>
    <w:rsid w:val="004361FB"/>
    <w:rsid w:val="00436B23"/>
    <w:rsid w:val="00436E88"/>
    <w:rsid w:val="004372A8"/>
    <w:rsid w:val="00440977"/>
    <w:rsid w:val="0044175B"/>
    <w:rsid w:val="00441C88"/>
    <w:rsid w:val="00442026"/>
    <w:rsid w:val="00442448"/>
    <w:rsid w:val="00443CD4"/>
    <w:rsid w:val="004440BB"/>
    <w:rsid w:val="00444B37"/>
    <w:rsid w:val="004450B6"/>
    <w:rsid w:val="00445612"/>
    <w:rsid w:val="00446AA3"/>
    <w:rsid w:val="004479D8"/>
    <w:rsid w:val="00447C97"/>
    <w:rsid w:val="00450F73"/>
    <w:rsid w:val="00451168"/>
    <w:rsid w:val="00451506"/>
    <w:rsid w:val="00451F16"/>
    <w:rsid w:val="00452D84"/>
    <w:rsid w:val="00452DFF"/>
    <w:rsid w:val="00453739"/>
    <w:rsid w:val="004546A8"/>
    <w:rsid w:val="0045627B"/>
    <w:rsid w:val="00456C90"/>
    <w:rsid w:val="00457160"/>
    <w:rsid w:val="004577D0"/>
    <w:rsid w:val="004578CC"/>
    <w:rsid w:val="0046012E"/>
    <w:rsid w:val="00463BFC"/>
    <w:rsid w:val="004657D6"/>
    <w:rsid w:val="00465CB3"/>
    <w:rsid w:val="00465E5F"/>
    <w:rsid w:val="004662A8"/>
    <w:rsid w:val="004667BC"/>
    <w:rsid w:val="004728AA"/>
    <w:rsid w:val="00472C89"/>
    <w:rsid w:val="00473346"/>
    <w:rsid w:val="00473BCA"/>
    <w:rsid w:val="00476168"/>
    <w:rsid w:val="00476284"/>
    <w:rsid w:val="0047690A"/>
    <w:rsid w:val="00476B7D"/>
    <w:rsid w:val="0047758F"/>
    <w:rsid w:val="0048084F"/>
    <w:rsid w:val="00480984"/>
    <w:rsid w:val="004810BD"/>
    <w:rsid w:val="0048175E"/>
    <w:rsid w:val="00482868"/>
    <w:rsid w:val="0048300D"/>
    <w:rsid w:val="00483B44"/>
    <w:rsid w:val="00483CA9"/>
    <w:rsid w:val="004850B9"/>
    <w:rsid w:val="0048525B"/>
    <w:rsid w:val="00485A51"/>
    <w:rsid w:val="00485CCD"/>
    <w:rsid w:val="00485DB5"/>
    <w:rsid w:val="004860C5"/>
    <w:rsid w:val="00486625"/>
    <w:rsid w:val="00486D2B"/>
    <w:rsid w:val="0048754B"/>
    <w:rsid w:val="00490D60"/>
    <w:rsid w:val="00493120"/>
    <w:rsid w:val="0049355A"/>
    <w:rsid w:val="004949C7"/>
    <w:rsid w:val="00494F25"/>
    <w:rsid w:val="00494FDC"/>
    <w:rsid w:val="004A0489"/>
    <w:rsid w:val="004A04A1"/>
    <w:rsid w:val="004A0CD3"/>
    <w:rsid w:val="004A0EB3"/>
    <w:rsid w:val="004A161B"/>
    <w:rsid w:val="004A1E7C"/>
    <w:rsid w:val="004A2E9A"/>
    <w:rsid w:val="004A4106"/>
    <w:rsid w:val="004A4146"/>
    <w:rsid w:val="004A4568"/>
    <w:rsid w:val="004A47DB"/>
    <w:rsid w:val="004A4F6C"/>
    <w:rsid w:val="004A5AAE"/>
    <w:rsid w:val="004A6AB7"/>
    <w:rsid w:val="004A6F30"/>
    <w:rsid w:val="004A7284"/>
    <w:rsid w:val="004A73AF"/>
    <w:rsid w:val="004A7E1A"/>
    <w:rsid w:val="004B005E"/>
    <w:rsid w:val="004B0073"/>
    <w:rsid w:val="004B1541"/>
    <w:rsid w:val="004B1745"/>
    <w:rsid w:val="004B240E"/>
    <w:rsid w:val="004B29F4"/>
    <w:rsid w:val="004B2FE7"/>
    <w:rsid w:val="004B4168"/>
    <w:rsid w:val="004B463F"/>
    <w:rsid w:val="004B4C27"/>
    <w:rsid w:val="004B4E08"/>
    <w:rsid w:val="004B6407"/>
    <w:rsid w:val="004B6923"/>
    <w:rsid w:val="004B7240"/>
    <w:rsid w:val="004B7495"/>
    <w:rsid w:val="004B780F"/>
    <w:rsid w:val="004B7B56"/>
    <w:rsid w:val="004B7EE9"/>
    <w:rsid w:val="004C098E"/>
    <w:rsid w:val="004C1B28"/>
    <w:rsid w:val="004C2014"/>
    <w:rsid w:val="004C20CF"/>
    <w:rsid w:val="004C299C"/>
    <w:rsid w:val="004C2E2E"/>
    <w:rsid w:val="004C3080"/>
    <w:rsid w:val="004C38A9"/>
    <w:rsid w:val="004C3CB6"/>
    <w:rsid w:val="004C413E"/>
    <w:rsid w:val="004C4D54"/>
    <w:rsid w:val="004C5B2B"/>
    <w:rsid w:val="004C7023"/>
    <w:rsid w:val="004C7513"/>
    <w:rsid w:val="004D02AC"/>
    <w:rsid w:val="004D0383"/>
    <w:rsid w:val="004D17ED"/>
    <w:rsid w:val="004D1F3F"/>
    <w:rsid w:val="004D2590"/>
    <w:rsid w:val="004D2815"/>
    <w:rsid w:val="004D333E"/>
    <w:rsid w:val="004D3A72"/>
    <w:rsid w:val="004D3EE2"/>
    <w:rsid w:val="004D5BBA"/>
    <w:rsid w:val="004D6540"/>
    <w:rsid w:val="004D66E9"/>
    <w:rsid w:val="004E0E64"/>
    <w:rsid w:val="004E14EB"/>
    <w:rsid w:val="004E17DD"/>
    <w:rsid w:val="004E1C2A"/>
    <w:rsid w:val="004E265D"/>
    <w:rsid w:val="004E2ACB"/>
    <w:rsid w:val="004E38B0"/>
    <w:rsid w:val="004E3BE5"/>
    <w:rsid w:val="004E3C28"/>
    <w:rsid w:val="004E3C3C"/>
    <w:rsid w:val="004E4332"/>
    <w:rsid w:val="004E4D99"/>
    <w:rsid w:val="004E4E0B"/>
    <w:rsid w:val="004E5594"/>
    <w:rsid w:val="004E571B"/>
    <w:rsid w:val="004E6856"/>
    <w:rsid w:val="004E6FB4"/>
    <w:rsid w:val="004F04DD"/>
    <w:rsid w:val="004F0977"/>
    <w:rsid w:val="004F1408"/>
    <w:rsid w:val="004F1CCD"/>
    <w:rsid w:val="004F3F2E"/>
    <w:rsid w:val="004F4726"/>
    <w:rsid w:val="004F4DF3"/>
    <w:rsid w:val="004F4E1D"/>
    <w:rsid w:val="004F616E"/>
    <w:rsid w:val="004F6257"/>
    <w:rsid w:val="004F6A25"/>
    <w:rsid w:val="004F6AB0"/>
    <w:rsid w:val="004F6B4D"/>
    <w:rsid w:val="004F6F40"/>
    <w:rsid w:val="005000BD"/>
    <w:rsid w:val="005000DD"/>
    <w:rsid w:val="0050074D"/>
    <w:rsid w:val="00500B56"/>
    <w:rsid w:val="00501A68"/>
    <w:rsid w:val="00503948"/>
    <w:rsid w:val="00503B09"/>
    <w:rsid w:val="00504F5C"/>
    <w:rsid w:val="00505262"/>
    <w:rsid w:val="0050597B"/>
    <w:rsid w:val="005059DD"/>
    <w:rsid w:val="00506DF8"/>
    <w:rsid w:val="00507451"/>
    <w:rsid w:val="00511F4D"/>
    <w:rsid w:val="005129CC"/>
    <w:rsid w:val="00512C93"/>
    <w:rsid w:val="00513549"/>
    <w:rsid w:val="00514D6B"/>
    <w:rsid w:val="0051506B"/>
    <w:rsid w:val="0051574E"/>
    <w:rsid w:val="00516B54"/>
    <w:rsid w:val="0051725F"/>
    <w:rsid w:val="005172D0"/>
    <w:rsid w:val="00520095"/>
    <w:rsid w:val="0052046F"/>
    <w:rsid w:val="00520645"/>
    <w:rsid w:val="0052168D"/>
    <w:rsid w:val="005218D5"/>
    <w:rsid w:val="0052302D"/>
    <w:rsid w:val="0052396A"/>
    <w:rsid w:val="005246F1"/>
    <w:rsid w:val="0052499E"/>
    <w:rsid w:val="00525B21"/>
    <w:rsid w:val="0052734E"/>
    <w:rsid w:val="0052782C"/>
    <w:rsid w:val="00527A41"/>
    <w:rsid w:val="00530BD7"/>
    <w:rsid w:val="00530E46"/>
    <w:rsid w:val="0053125E"/>
    <w:rsid w:val="005324EF"/>
    <w:rsid w:val="0053286B"/>
    <w:rsid w:val="00533879"/>
    <w:rsid w:val="00536369"/>
    <w:rsid w:val="005363A7"/>
    <w:rsid w:val="0053678B"/>
    <w:rsid w:val="00536C9B"/>
    <w:rsid w:val="00536E21"/>
    <w:rsid w:val="005400FF"/>
    <w:rsid w:val="00540849"/>
    <w:rsid w:val="00540E99"/>
    <w:rsid w:val="00541076"/>
    <w:rsid w:val="00541130"/>
    <w:rsid w:val="00541368"/>
    <w:rsid w:val="00543CDB"/>
    <w:rsid w:val="00544798"/>
    <w:rsid w:val="005447BE"/>
    <w:rsid w:val="00544E5B"/>
    <w:rsid w:val="00545587"/>
    <w:rsid w:val="00546A8B"/>
    <w:rsid w:val="00546D5E"/>
    <w:rsid w:val="00546F02"/>
    <w:rsid w:val="00547051"/>
    <w:rsid w:val="0054770B"/>
    <w:rsid w:val="00551073"/>
    <w:rsid w:val="00551DA4"/>
    <w:rsid w:val="0055213A"/>
    <w:rsid w:val="00553991"/>
    <w:rsid w:val="00554956"/>
    <w:rsid w:val="00554F85"/>
    <w:rsid w:val="00556A6B"/>
    <w:rsid w:val="00557BE6"/>
    <w:rsid w:val="00557D41"/>
    <w:rsid w:val="005600BC"/>
    <w:rsid w:val="00560F88"/>
    <w:rsid w:val="00563104"/>
    <w:rsid w:val="005637FE"/>
    <w:rsid w:val="005646C1"/>
    <w:rsid w:val="005646CC"/>
    <w:rsid w:val="005652E4"/>
    <w:rsid w:val="00565730"/>
    <w:rsid w:val="00566671"/>
    <w:rsid w:val="00567B22"/>
    <w:rsid w:val="0057134C"/>
    <w:rsid w:val="005715FA"/>
    <w:rsid w:val="00571BC6"/>
    <w:rsid w:val="00571BE6"/>
    <w:rsid w:val="0057331C"/>
    <w:rsid w:val="00573328"/>
    <w:rsid w:val="00573F07"/>
    <w:rsid w:val="0057478F"/>
    <w:rsid w:val="005747FF"/>
    <w:rsid w:val="00576415"/>
    <w:rsid w:val="00577B4C"/>
    <w:rsid w:val="00580289"/>
    <w:rsid w:val="0058067D"/>
    <w:rsid w:val="00580D0F"/>
    <w:rsid w:val="005813F6"/>
    <w:rsid w:val="00581F3D"/>
    <w:rsid w:val="005824C0"/>
    <w:rsid w:val="00582560"/>
    <w:rsid w:val="00582B90"/>
    <w:rsid w:val="00582FD7"/>
    <w:rsid w:val="005832ED"/>
    <w:rsid w:val="00583524"/>
    <w:rsid w:val="005835A2"/>
    <w:rsid w:val="00583853"/>
    <w:rsid w:val="005857A8"/>
    <w:rsid w:val="0058713B"/>
    <w:rsid w:val="00587229"/>
    <w:rsid w:val="005876D2"/>
    <w:rsid w:val="0059056C"/>
    <w:rsid w:val="0059065A"/>
    <w:rsid w:val="0059130B"/>
    <w:rsid w:val="00592E26"/>
    <w:rsid w:val="00593F04"/>
    <w:rsid w:val="00594705"/>
    <w:rsid w:val="00594743"/>
    <w:rsid w:val="005960AD"/>
    <w:rsid w:val="00596658"/>
    <w:rsid w:val="00596659"/>
    <w:rsid w:val="00596689"/>
    <w:rsid w:val="00597E94"/>
    <w:rsid w:val="005A16FB"/>
    <w:rsid w:val="005A1947"/>
    <w:rsid w:val="005A1A68"/>
    <w:rsid w:val="005A1BFE"/>
    <w:rsid w:val="005A1D50"/>
    <w:rsid w:val="005A2985"/>
    <w:rsid w:val="005A2A5A"/>
    <w:rsid w:val="005A3076"/>
    <w:rsid w:val="005A39FC"/>
    <w:rsid w:val="005A3B66"/>
    <w:rsid w:val="005A42E3"/>
    <w:rsid w:val="005A4F5B"/>
    <w:rsid w:val="005A5969"/>
    <w:rsid w:val="005A5F04"/>
    <w:rsid w:val="005A6DC2"/>
    <w:rsid w:val="005A7BD9"/>
    <w:rsid w:val="005B0370"/>
    <w:rsid w:val="005B0870"/>
    <w:rsid w:val="005B1762"/>
    <w:rsid w:val="005B45A6"/>
    <w:rsid w:val="005B4B88"/>
    <w:rsid w:val="005B5605"/>
    <w:rsid w:val="005B5D60"/>
    <w:rsid w:val="005B5DC4"/>
    <w:rsid w:val="005B5E31"/>
    <w:rsid w:val="005B64AE"/>
    <w:rsid w:val="005B6909"/>
    <w:rsid w:val="005B6E3D"/>
    <w:rsid w:val="005B7298"/>
    <w:rsid w:val="005C14AC"/>
    <w:rsid w:val="005C19F2"/>
    <w:rsid w:val="005C1BFC"/>
    <w:rsid w:val="005C22A1"/>
    <w:rsid w:val="005C286B"/>
    <w:rsid w:val="005C2C37"/>
    <w:rsid w:val="005C64C4"/>
    <w:rsid w:val="005C6E52"/>
    <w:rsid w:val="005C7B55"/>
    <w:rsid w:val="005D0175"/>
    <w:rsid w:val="005D120A"/>
    <w:rsid w:val="005D1CC4"/>
    <w:rsid w:val="005D2D62"/>
    <w:rsid w:val="005D3AA1"/>
    <w:rsid w:val="005D42A1"/>
    <w:rsid w:val="005D5A78"/>
    <w:rsid w:val="005D5DB0"/>
    <w:rsid w:val="005D774A"/>
    <w:rsid w:val="005D7A00"/>
    <w:rsid w:val="005E0924"/>
    <w:rsid w:val="005E0B43"/>
    <w:rsid w:val="005E1533"/>
    <w:rsid w:val="005E3698"/>
    <w:rsid w:val="005E3FA6"/>
    <w:rsid w:val="005E4742"/>
    <w:rsid w:val="005E4E8F"/>
    <w:rsid w:val="005E6829"/>
    <w:rsid w:val="005F036A"/>
    <w:rsid w:val="005F10D4"/>
    <w:rsid w:val="005F1BFA"/>
    <w:rsid w:val="005F26E8"/>
    <w:rsid w:val="005F275A"/>
    <w:rsid w:val="005F294B"/>
    <w:rsid w:val="005F2E08"/>
    <w:rsid w:val="005F3459"/>
    <w:rsid w:val="005F4040"/>
    <w:rsid w:val="005F4060"/>
    <w:rsid w:val="005F4399"/>
    <w:rsid w:val="005F7834"/>
    <w:rsid w:val="005F78DD"/>
    <w:rsid w:val="005F7A4D"/>
    <w:rsid w:val="00600EA9"/>
    <w:rsid w:val="006019F0"/>
    <w:rsid w:val="00601B68"/>
    <w:rsid w:val="006026BA"/>
    <w:rsid w:val="0060359B"/>
    <w:rsid w:val="00603F69"/>
    <w:rsid w:val="006040DA"/>
    <w:rsid w:val="006047BD"/>
    <w:rsid w:val="00604860"/>
    <w:rsid w:val="00606114"/>
    <w:rsid w:val="00606F7B"/>
    <w:rsid w:val="00607675"/>
    <w:rsid w:val="00610F53"/>
    <w:rsid w:val="0061167E"/>
    <w:rsid w:val="00612E3F"/>
    <w:rsid w:val="00613208"/>
    <w:rsid w:val="00616767"/>
    <w:rsid w:val="0061698B"/>
    <w:rsid w:val="00616F61"/>
    <w:rsid w:val="00620917"/>
    <w:rsid w:val="0062163D"/>
    <w:rsid w:val="00621BCB"/>
    <w:rsid w:val="00623A9E"/>
    <w:rsid w:val="00623BC5"/>
    <w:rsid w:val="00624A20"/>
    <w:rsid w:val="00624C9B"/>
    <w:rsid w:val="006251EB"/>
    <w:rsid w:val="0062541D"/>
    <w:rsid w:val="00626D6E"/>
    <w:rsid w:val="00630BB3"/>
    <w:rsid w:val="00632182"/>
    <w:rsid w:val="006326DB"/>
    <w:rsid w:val="00632C2D"/>
    <w:rsid w:val="006335DF"/>
    <w:rsid w:val="00633A4A"/>
    <w:rsid w:val="00634717"/>
    <w:rsid w:val="006349C1"/>
    <w:rsid w:val="006355C6"/>
    <w:rsid w:val="0063670E"/>
    <w:rsid w:val="00637181"/>
    <w:rsid w:val="00637239"/>
    <w:rsid w:val="00637AF8"/>
    <w:rsid w:val="00640EAD"/>
    <w:rsid w:val="006412BE"/>
    <w:rsid w:val="0064144D"/>
    <w:rsid w:val="00641609"/>
    <w:rsid w:val="0064160E"/>
    <w:rsid w:val="00642289"/>
    <w:rsid w:val="00642389"/>
    <w:rsid w:val="006439ED"/>
    <w:rsid w:val="00643EFF"/>
    <w:rsid w:val="0064405D"/>
    <w:rsid w:val="00644306"/>
    <w:rsid w:val="00644EAB"/>
    <w:rsid w:val="006450E2"/>
    <w:rsid w:val="006453D8"/>
    <w:rsid w:val="006457A5"/>
    <w:rsid w:val="00645E1A"/>
    <w:rsid w:val="00646253"/>
    <w:rsid w:val="00646490"/>
    <w:rsid w:val="00647A23"/>
    <w:rsid w:val="00650503"/>
    <w:rsid w:val="006514A8"/>
    <w:rsid w:val="00651510"/>
    <w:rsid w:val="00651A1C"/>
    <w:rsid w:val="00651A36"/>
    <w:rsid w:val="00651E73"/>
    <w:rsid w:val="00652275"/>
    <w:rsid w:val="006522EF"/>
    <w:rsid w:val="006522FD"/>
    <w:rsid w:val="00652800"/>
    <w:rsid w:val="006532CA"/>
    <w:rsid w:val="00653AB0"/>
    <w:rsid w:val="00653C5D"/>
    <w:rsid w:val="006544A7"/>
    <w:rsid w:val="0065481F"/>
    <w:rsid w:val="006552BE"/>
    <w:rsid w:val="00656695"/>
    <w:rsid w:val="006567D2"/>
    <w:rsid w:val="00657AE9"/>
    <w:rsid w:val="006605AE"/>
    <w:rsid w:val="00661413"/>
    <w:rsid w:val="006618E3"/>
    <w:rsid w:val="00661D06"/>
    <w:rsid w:val="00661EB6"/>
    <w:rsid w:val="006638B4"/>
    <w:rsid w:val="0066400D"/>
    <w:rsid w:val="006641B3"/>
    <w:rsid w:val="006644C4"/>
    <w:rsid w:val="00665F1A"/>
    <w:rsid w:val="006661C9"/>
    <w:rsid w:val="0066665B"/>
    <w:rsid w:val="006704D7"/>
    <w:rsid w:val="00670EE3"/>
    <w:rsid w:val="00671735"/>
    <w:rsid w:val="0067232C"/>
    <w:rsid w:val="00672902"/>
    <w:rsid w:val="00673149"/>
    <w:rsid w:val="0067331F"/>
    <w:rsid w:val="006742E8"/>
    <w:rsid w:val="0067482E"/>
    <w:rsid w:val="00675260"/>
    <w:rsid w:val="006761F3"/>
    <w:rsid w:val="00677DDB"/>
    <w:rsid w:val="00677EF0"/>
    <w:rsid w:val="006814BF"/>
    <w:rsid w:val="00681D50"/>
    <w:rsid w:val="00681DCF"/>
    <w:rsid w:val="00681F32"/>
    <w:rsid w:val="00682638"/>
    <w:rsid w:val="006826B1"/>
    <w:rsid w:val="00682705"/>
    <w:rsid w:val="00683AEC"/>
    <w:rsid w:val="00684672"/>
    <w:rsid w:val="0068481E"/>
    <w:rsid w:val="006856F4"/>
    <w:rsid w:val="006861F1"/>
    <w:rsid w:val="00686627"/>
    <w:rsid w:val="0068666F"/>
    <w:rsid w:val="0068761B"/>
    <w:rsid w:val="0068780A"/>
    <w:rsid w:val="00690267"/>
    <w:rsid w:val="006906E7"/>
    <w:rsid w:val="00690C7E"/>
    <w:rsid w:val="006931D4"/>
    <w:rsid w:val="00693801"/>
    <w:rsid w:val="00694485"/>
    <w:rsid w:val="00694903"/>
    <w:rsid w:val="00694E70"/>
    <w:rsid w:val="006954D4"/>
    <w:rsid w:val="0069598B"/>
    <w:rsid w:val="00695AF0"/>
    <w:rsid w:val="00696218"/>
    <w:rsid w:val="0069668B"/>
    <w:rsid w:val="006968E6"/>
    <w:rsid w:val="00696FFB"/>
    <w:rsid w:val="0069757D"/>
    <w:rsid w:val="006A0739"/>
    <w:rsid w:val="006A1A8E"/>
    <w:rsid w:val="006A1CF6"/>
    <w:rsid w:val="006A2D9E"/>
    <w:rsid w:val="006A36DB"/>
    <w:rsid w:val="006A3DEA"/>
    <w:rsid w:val="006A3EF2"/>
    <w:rsid w:val="006A4160"/>
    <w:rsid w:val="006A44D0"/>
    <w:rsid w:val="006A48C1"/>
    <w:rsid w:val="006A510D"/>
    <w:rsid w:val="006A51A4"/>
    <w:rsid w:val="006A51A6"/>
    <w:rsid w:val="006A57F3"/>
    <w:rsid w:val="006A5B77"/>
    <w:rsid w:val="006A7500"/>
    <w:rsid w:val="006B0291"/>
    <w:rsid w:val="006B06B2"/>
    <w:rsid w:val="006B077B"/>
    <w:rsid w:val="006B1222"/>
    <w:rsid w:val="006B1584"/>
    <w:rsid w:val="006B15E7"/>
    <w:rsid w:val="006B1FE6"/>
    <w:rsid w:val="006B1FFA"/>
    <w:rsid w:val="006B20FA"/>
    <w:rsid w:val="006B32E1"/>
    <w:rsid w:val="006B3564"/>
    <w:rsid w:val="006B37E6"/>
    <w:rsid w:val="006B3D8F"/>
    <w:rsid w:val="006B3E22"/>
    <w:rsid w:val="006B42E3"/>
    <w:rsid w:val="006B44E9"/>
    <w:rsid w:val="006B73E5"/>
    <w:rsid w:val="006C00A3"/>
    <w:rsid w:val="006C10FC"/>
    <w:rsid w:val="006C4B47"/>
    <w:rsid w:val="006C4FEE"/>
    <w:rsid w:val="006C5E78"/>
    <w:rsid w:val="006C615D"/>
    <w:rsid w:val="006C7844"/>
    <w:rsid w:val="006C7AB5"/>
    <w:rsid w:val="006D062E"/>
    <w:rsid w:val="006D0817"/>
    <w:rsid w:val="006D0996"/>
    <w:rsid w:val="006D2405"/>
    <w:rsid w:val="006D2A20"/>
    <w:rsid w:val="006D3A0E"/>
    <w:rsid w:val="006D3CC0"/>
    <w:rsid w:val="006D4A39"/>
    <w:rsid w:val="006D5139"/>
    <w:rsid w:val="006D53A4"/>
    <w:rsid w:val="006D5974"/>
    <w:rsid w:val="006D655E"/>
    <w:rsid w:val="006D6748"/>
    <w:rsid w:val="006D7907"/>
    <w:rsid w:val="006E08A7"/>
    <w:rsid w:val="006E08C4"/>
    <w:rsid w:val="006E091B"/>
    <w:rsid w:val="006E0B93"/>
    <w:rsid w:val="006E16BB"/>
    <w:rsid w:val="006E2552"/>
    <w:rsid w:val="006E26B4"/>
    <w:rsid w:val="006E42C8"/>
    <w:rsid w:val="006E4800"/>
    <w:rsid w:val="006E560F"/>
    <w:rsid w:val="006E5B90"/>
    <w:rsid w:val="006E60D3"/>
    <w:rsid w:val="006E675F"/>
    <w:rsid w:val="006E6CBF"/>
    <w:rsid w:val="006E79B6"/>
    <w:rsid w:val="006F054E"/>
    <w:rsid w:val="006F15D8"/>
    <w:rsid w:val="006F1B19"/>
    <w:rsid w:val="006F1B72"/>
    <w:rsid w:val="006F1E8A"/>
    <w:rsid w:val="006F2A60"/>
    <w:rsid w:val="006F3613"/>
    <w:rsid w:val="006F3839"/>
    <w:rsid w:val="006F4503"/>
    <w:rsid w:val="006F4BFA"/>
    <w:rsid w:val="006F788F"/>
    <w:rsid w:val="00700048"/>
    <w:rsid w:val="00700346"/>
    <w:rsid w:val="0070190E"/>
    <w:rsid w:val="00701DAC"/>
    <w:rsid w:val="00702A02"/>
    <w:rsid w:val="00703206"/>
    <w:rsid w:val="007032FB"/>
    <w:rsid w:val="00703CBF"/>
    <w:rsid w:val="00704694"/>
    <w:rsid w:val="007058CD"/>
    <w:rsid w:val="00705D75"/>
    <w:rsid w:val="00705F93"/>
    <w:rsid w:val="0070601C"/>
    <w:rsid w:val="00706265"/>
    <w:rsid w:val="00706293"/>
    <w:rsid w:val="00706715"/>
    <w:rsid w:val="00706EA2"/>
    <w:rsid w:val="0070723B"/>
    <w:rsid w:val="007124A7"/>
    <w:rsid w:val="007129A2"/>
    <w:rsid w:val="00712DA7"/>
    <w:rsid w:val="0071330C"/>
    <w:rsid w:val="007146CF"/>
    <w:rsid w:val="00714956"/>
    <w:rsid w:val="00715884"/>
    <w:rsid w:val="00715F89"/>
    <w:rsid w:val="00716FB7"/>
    <w:rsid w:val="00717C66"/>
    <w:rsid w:val="0072144B"/>
    <w:rsid w:val="00722D6B"/>
    <w:rsid w:val="0072360C"/>
    <w:rsid w:val="00723956"/>
    <w:rsid w:val="00724203"/>
    <w:rsid w:val="00725C3B"/>
    <w:rsid w:val="00725D14"/>
    <w:rsid w:val="007266FB"/>
    <w:rsid w:val="00726F82"/>
    <w:rsid w:val="007305F5"/>
    <w:rsid w:val="0073212B"/>
    <w:rsid w:val="0073364D"/>
    <w:rsid w:val="00733B63"/>
    <w:rsid w:val="00733D6A"/>
    <w:rsid w:val="00733F1A"/>
    <w:rsid w:val="00734065"/>
    <w:rsid w:val="00734894"/>
    <w:rsid w:val="007351DE"/>
    <w:rsid w:val="00735327"/>
    <w:rsid w:val="00735451"/>
    <w:rsid w:val="00735E89"/>
    <w:rsid w:val="00735F67"/>
    <w:rsid w:val="0073637A"/>
    <w:rsid w:val="00736F68"/>
    <w:rsid w:val="007374A7"/>
    <w:rsid w:val="00737C4B"/>
    <w:rsid w:val="00737F1F"/>
    <w:rsid w:val="00740573"/>
    <w:rsid w:val="00741479"/>
    <w:rsid w:val="007414DA"/>
    <w:rsid w:val="00741803"/>
    <w:rsid w:val="00741ACA"/>
    <w:rsid w:val="00743D9F"/>
    <w:rsid w:val="00743FCE"/>
    <w:rsid w:val="00743FF7"/>
    <w:rsid w:val="007448D2"/>
    <w:rsid w:val="00744A73"/>
    <w:rsid w:val="00744DB8"/>
    <w:rsid w:val="00745664"/>
    <w:rsid w:val="00745C28"/>
    <w:rsid w:val="007460FF"/>
    <w:rsid w:val="007465FD"/>
    <w:rsid w:val="007474D4"/>
    <w:rsid w:val="00747E1A"/>
    <w:rsid w:val="00750834"/>
    <w:rsid w:val="007508B2"/>
    <w:rsid w:val="007508D7"/>
    <w:rsid w:val="00750A45"/>
    <w:rsid w:val="007520DC"/>
    <w:rsid w:val="00752B78"/>
    <w:rsid w:val="0075322D"/>
    <w:rsid w:val="00753D56"/>
    <w:rsid w:val="007564AE"/>
    <w:rsid w:val="007567C6"/>
    <w:rsid w:val="00756EDA"/>
    <w:rsid w:val="00757591"/>
    <w:rsid w:val="00757633"/>
    <w:rsid w:val="00757A59"/>
    <w:rsid w:val="00757DD5"/>
    <w:rsid w:val="007617A7"/>
    <w:rsid w:val="00762125"/>
    <w:rsid w:val="007625A8"/>
    <w:rsid w:val="007635C3"/>
    <w:rsid w:val="00765E06"/>
    <w:rsid w:val="00765F79"/>
    <w:rsid w:val="00766A1D"/>
    <w:rsid w:val="00766BC2"/>
    <w:rsid w:val="00770223"/>
    <w:rsid w:val="007706FF"/>
    <w:rsid w:val="00770891"/>
    <w:rsid w:val="00770961"/>
    <w:rsid w:val="00770C61"/>
    <w:rsid w:val="00772BA3"/>
    <w:rsid w:val="00774938"/>
    <w:rsid w:val="0077595C"/>
    <w:rsid w:val="00775AAF"/>
    <w:rsid w:val="007760A0"/>
    <w:rsid w:val="007763FE"/>
    <w:rsid w:val="00776998"/>
    <w:rsid w:val="00776AC3"/>
    <w:rsid w:val="00777558"/>
    <w:rsid w:val="007776A2"/>
    <w:rsid w:val="00777849"/>
    <w:rsid w:val="00780A99"/>
    <w:rsid w:val="00781C4F"/>
    <w:rsid w:val="00782487"/>
    <w:rsid w:val="00782A2E"/>
    <w:rsid w:val="00782B11"/>
    <w:rsid w:val="00782B7E"/>
    <w:rsid w:val="0078366C"/>
    <w:rsid w:val="007836C0"/>
    <w:rsid w:val="00783D18"/>
    <w:rsid w:val="00783E44"/>
    <w:rsid w:val="00783F8F"/>
    <w:rsid w:val="00784B52"/>
    <w:rsid w:val="00785BE0"/>
    <w:rsid w:val="0078667E"/>
    <w:rsid w:val="00786735"/>
    <w:rsid w:val="007919C8"/>
    <w:rsid w:val="007919DC"/>
    <w:rsid w:val="00791B72"/>
    <w:rsid w:val="00791C7F"/>
    <w:rsid w:val="007924CC"/>
    <w:rsid w:val="00793980"/>
    <w:rsid w:val="00796256"/>
    <w:rsid w:val="0079627A"/>
    <w:rsid w:val="00796888"/>
    <w:rsid w:val="007A125F"/>
    <w:rsid w:val="007A1326"/>
    <w:rsid w:val="007A1AA1"/>
    <w:rsid w:val="007A2769"/>
    <w:rsid w:val="007A2B7B"/>
    <w:rsid w:val="007A3356"/>
    <w:rsid w:val="007A36F3"/>
    <w:rsid w:val="007A4CEF"/>
    <w:rsid w:val="007A55A8"/>
    <w:rsid w:val="007A705B"/>
    <w:rsid w:val="007A7D45"/>
    <w:rsid w:val="007B0019"/>
    <w:rsid w:val="007B1EDA"/>
    <w:rsid w:val="007B24C4"/>
    <w:rsid w:val="007B2B38"/>
    <w:rsid w:val="007B50E4"/>
    <w:rsid w:val="007B5236"/>
    <w:rsid w:val="007B6B2F"/>
    <w:rsid w:val="007B75B4"/>
    <w:rsid w:val="007C057B"/>
    <w:rsid w:val="007C1661"/>
    <w:rsid w:val="007C1A9E"/>
    <w:rsid w:val="007C561F"/>
    <w:rsid w:val="007C5EC3"/>
    <w:rsid w:val="007C6E38"/>
    <w:rsid w:val="007C6F52"/>
    <w:rsid w:val="007C7B70"/>
    <w:rsid w:val="007D212E"/>
    <w:rsid w:val="007D25FE"/>
    <w:rsid w:val="007D458F"/>
    <w:rsid w:val="007D53E7"/>
    <w:rsid w:val="007D5655"/>
    <w:rsid w:val="007D581D"/>
    <w:rsid w:val="007D5A52"/>
    <w:rsid w:val="007D6B10"/>
    <w:rsid w:val="007D73C0"/>
    <w:rsid w:val="007D7CF5"/>
    <w:rsid w:val="007D7E58"/>
    <w:rsid w:val="007E41AD"/>
    <w:rsid w:val="007E497E"/>
    <w:rsid w:val="007E51F4"/>
    <w:rsid w:val="007E5692"/>
    <w:rsid w:val="007E5E9E"/>
    <w:rsid w:val="007E7088"/>
    <w:rsid w:val="007E7486"/>
    <w:rsid w:val="007E7851"/>
    <w:rsid w:val="007E7E55"/>
    <w:rsid w:val="007F0081"/>
    <w:rsid w:val="007F1493"/>
    <w:rsid w:val="007F15BC"/>
    <w:rsid w:val="007F1C44"/>
    <w:rsid w:val="007F2F19"/>
    <w:rsid w:val="007F3524"/>
    <w:rsid w:val="007F576D"/>
    <w:rsid w:val="007F60DB"/>
    <w:rsid w:val="007F637A"/>
    <w:rsid w:val="007F66A6"/>
    <w:rsid w:val="007F68BA"/>
    <w:rsid w:val="007F755F"/>
    <w:rsid w:val="007F76BF"/>
    <w:rsid w:val="007F7C8A"/>
    <w:rsid w:val="008003CD"/>
    <w:rsid w:val="00800512"/>
    <w:rsid w:val="00801331"/>
    <w:rsid w:val="00801687"/>
    <w:rsid w:val="008019EE"/>
    <w:rsid w:val="00802022"/>
    <w:rsid w:val="0080207C"/>
    <w:rsid w:val="008028A3"/>
    <w:rsid w:val="00803153"/>
    <w:rsid w:val="008032C0"/>
    <w:rsid w:val="008059C1"/>
    <w:rsid w:val="0080662F"/>
    <w:rsid w:val="00806C91"/>
    <w:rsid w:val="0081065F"/>
    <w:rsid w:val="0081071A"/>
    <w:rsid w:val="00810E72"/>
    <w:rsid w:val="00811186"/>
    <w:rsid w:val="0081179B"/>
    <w:rsid w:val="00812DCB"/>
    <w:rsid w:val="00813FA5"/>
    <w:rsid w:val="0081523F"/>
    <w:rsid w:val="008152B7"/>
    <w:rsid w:val="00816151"/>
    <w:rsid w:val="00817268"/>
    <w:rsid w:val="008203B7"/>
    <w:rsid w:val="00820BB7"/>
    <w:rsid w:val="0082111C"/>
    <w:rsid w:val="008212BE"/>
    <w:rsid w:val="008218CF"/>
    <w:rsid w:val="00821DCE"/>
    <w:rsid w:val="008225DA"/>
    <w:rsid w:val="008231E0"/>
    <w:rsid w:val="00823B78"/>
    <w:rsid w:val="008248E7"/>
    <w:rsid w:val="00824F02"/>
    <w:rsid w:val="00825595"/>
    <w:rsid w:val="008262BE"/>
    <w:rsid w:val="00826BD1"/>
    <w:rsid w:val="00826C4F"/>
    <w:rsid w:val="0083027C"/>
    <w:rsid w:val="00830A48"/>
    <w:rsid w:val="00831C89"/>
    <w:rsid w:val="00832DA5"/>
    <w:rsid w:val="00832F4B"/>
    <w:rsid w:val="00833334"/>
    <w:rsid w:val="00833A2E"/>
    <w:rsid w:val="00833EDF"/>
    <w:rsid w:val="00834038"/>
    <w:rsid w:val="00835F2B"/>
    <w:rsid w:val="0083689F"/>
    <w:rsid w:val="008377AF"/>
    <w:rsid w:val="00837F24"/>
    <w:rsid w:val="008404C4"/>
    <w:rsid w:val="0084056D"/>
    <w:rsid w:val="008409FE"/>
    <w:rsid w:val="00841080"/>
    <w:rsid w:val="008412F7"/>
    <w:rsid w:val="008414BB"/>
    <w:rsid w:val="00841B54"/>
    <w:rsid w:val="00841F59"/>
    <w:rsid w:val="00842E09"/>
    <w:rsid w:val="008434A7"/>
    <w:rsid w:val="00843ED1"/>
    <w:rsid w:val="00844DA4"/>
    <w:rsid w:val="008455DA"/>
    <w:rsid w:val="00845976"/>
    <w:rsid w:val="0084631E"/>
    <w:rsid w:val="008467D0"/>
    <w:rsid w:val="008470D0"/>
    <w:rsid w:val="008505DC"/>
    <w:rsid w:val="008509F0"/>
    <w:rsid w:val="008512BD"/>
    <w:rsid w:val="00851875"/>
    <w:rsid w:val="00851FBB"/>
    <w:rsid w:val="00852344"/>
    <w:rsid w:val="00852357"/>
    <w:rsid w:val="00852B7B"/>
    <w:rsid w:val="00852D80"/>
    <w:rsid w:val="00852E55"/>
    <w:rsid w:val="0085448C"/>
    <w:rsid w:val="00855048"/>
    <w:rsid w:val="008563D3"/>
    <w:rsid w:val="00856B95"/>
    <w:rsid w:val="00856E64"/>
    <w:rsid w:val="00860A52"/>
    <w:rsid w:val="00862960"/>
    <w:rsid w:val="00863532"/>
    <w:rsid w:val="008641E8"/>
    <w:rsid w:val="00864336"/>
    <w:rsid w:val="00865D20"/>
    <w:rsid w:val="00865EC3"/>
    <w:rsid w:val="0086629C"/>
    <w:rsid w:val="00866415"/>
    <w:rsid w:val="0086672A"/>
    <w:rsid w:val="00867469"/>
    <w:rsid w:val="00870838"/>
    <w:rsid w:val="00870A3D"/>
    <w:rsid w:val="00872661"/>
    <w:rsid w:val="00872799"/>
    <w:rsid w:val="00873690"/>
    <w:rsid w:val="008736AC"/>
    <w:rsid w:val="00873771"/>
    <w:rsid w:val="00873F28"/>
    <w:rsid w:val="00874C1F"/>
    <w:rsid w:val="00875F3A"/>
    <w:rsid w:val="00876037"/>
    <w:rsid w:val="008771BA"/>
    <w:rsid w:val="008773F6"/>
    <w:rsid w:val="00880A08"/>
    <w:rsid w:val="008813A0"/>
    <w:rsid w:val="00881B53"/>
    <w:rsid w:val="00882E98"/>
    <w:rsid w:val="00883242"/>
    <w:rsid w:val="00883A53"/>
    <w:rsid w:val="0088526C"/>
    <w:rsid w:val="0088560A"/>
    <w:rsid w:val="00885C59"/>
    <w:rsid w:val="00885F34"/>
    <w:rsid w:val="00890C47"/>
    <w:rsid w:val="0089256F"/>
    <w:rsid w:val="00892AD0"/>
    <w:rsid w:val="00893CDB"/>
    <w:rsid w:val="00893D12"/>
    <w:rsid w:val="0089468F"/>
    <w:rsid w:val="00894779"/>
    <w:rsid w:val="00894D01"/>
    <w:rsid w:val="00895105"/>
    <w:rsid w:val="00895316"/>
    <w:rsid w:val="00895861"/>
    <w:rsid w:val="008958DA"/>
    <w:rsid w:val="00896D6E"/>
    <w:rsid w:val="00897A1F"/>
    <w:rsid w:val="00897B91"/>
    <w:rsid w:val="008A00A0"/>
    <w:rsid w:val="008A0836"/>
    <w:rsid w:val="008A08A9"/>
    <w:rsid w:val="008A1693"/>
    <w:rsid w:val="008A21F0"/>
    <w:rsid w:val="008A3FD4"/>
    <w:rsid w:val="008A444C"/>
    <w:rsid w:val="008A5DE5"/>
    <w:rsid w:val="008B051C"/>
    <w:rsid w:val="008B17E8"/>
    <w:rsid w:val="008B1FDB"/>
    <w:rsid w:val="008B20C8"/>
    <w:rsid w:val="008B214D"/>
    <w:rsid w:val="008B2A5B"/>
    <w:rsid w:val="008B33DF"/>
    <w:rsid w:val="008B367A"/>
    <w:rsid w:val="008B430F"/>
    <w:rsid w:val="008B4499"/>
    <w:rsid w:val="008B44C9"/>
    <w:rsid w:val="008B4D2E"/>
    <w:rsid w:val="008B4DA3"/>
    <w:rsid w:val="008B4FF4"/>
    <w:rsid w:val="008B5CBD"/>
    <w:rsid w:val="008B62A0"/>
    <w:rsid w:val="008B6729"/>
    <w:rsid w:val="008B6735"/>
    <w:rsid w:val="008B71D5"/>
    <w:rsid w:val="008B7F83"/>
    <w:rsid w:val="008C085A"/>
    <w:rsid w:val="008C1A20"/>
    <w:rsid w:val="008C2C44"/>
    <w:rsid w:val="008C2FB5"/>
    <w:rsid w:val="008C302C"/>
    <w:rsid w:val="008C48AA"/>
    <w:rsid w:val="008C4CAB"/>
    <w:rsid w:val="008C6114"/>
    <w:rsid w:val="008C6461"/>
    <w:rsid w:val="008C6A74"/>
    <w:rsid w:val="008C6BA4"/>
    <w:rsid w:val="008C6F82"/>
    <w:rsid w:val="008C7CBC"/>
    <w:rsid w:val="008D0067"/>
    <w:rsid w:val="008D125E"/>
    <w:rsid w:val="008D2313"/>
    <w:rsid w:val="008D26D3"/>
    <w:rsid w:val="008D52B4"/>
    <w:rsid w:val="008D5308"/>
    <w:rsid w:val="008D55BF"/>
    <w:rsid w:val="008D61E0"/>
    <w:rsid w:val="008D6722"/>
    <w:rsid w:val="008D6E1D"/>
    <w:rsid w:val="008D7AB2"/>
    <w:rsid w:val="008E0259"/>
    <w:rsid w:val="008E06AC"/>
    <w:rsid w:val="008E0E15"/>
    <w:rsid w:val="008E131D"/>
    <w:rsid w:val="008E1F1C"/>
    <w:rsid w:val="008E2990"/>
    <w:rsid w:val="008E2C57"/>
    <w:rsid w:val="008E35A4"/>
    <w:rsid w:val="008E3D5B"/>
    <w:rsid w:val="008E43E0"/>
    <w:rsid w:val="008E47A8"/>
    <w:rsid w:val="008E4A0E"/>
    <w:rsid w:val="008E4E59"/>
    <w:rsid w:val="008E55E9"/>
    <w:rsid w:val="008E706B"/>
    <w:rsid w:val="008F0115"/>
    <w:rsid w:val="008F0383"/>
    <w:rsid w:val="008F0EBF"/>
    <w:rsid w:val="008F1775"/>
    <w:rsid w:val="008F1863"/>
    <w:rsid w:val="008F1F6A"/>
    <w:rsid w:val="008F28E7"/>
    <w:rsid w:val="008F3EDF"/>
    <w:rsid w:val="008F569A"/>
    <w:rsid w:val="008F56DB"/>
    <w:rsid w:val="0090014D"/>
    <w:rsid w:val="0090053B"/>
    <w:rsid w:val="00900632"/>
    <w:rsid w:val="00900E59"/>
    <w:rsid w:val="00900FCF"/>
    <w:rsid w:val="00901298"/>
    <w:rsid w:val="009019BB"/>
    <w:rsid w:val="00902919"/>
    <w:rsid w:val="0090315B"/>
    <w:rsid w:val="009033B0"/>
    <w:rsid w:val="00904350"/>
    <w:rsid w:val="00904D31"/>
    <w:rsid w:val="00905926"/>
    <w:rsid w:val="00905E6C"/>
    <w:rsid w:val="00905F06"/>
    <w:rsid w:val="0090604A"/>
    <w:rsid w:val="00907038"/>
    <w:rsid w:val="009078AB"/>
    <w:rsid w:val="0091055E"/>
    <w:rsid w:val="0091063C"/>
    <w:rsid w:val="00910828"/>
    <w:rsid w:val="00912C5D"/>
    <w:rsid w:val="00912EC7"/>
    <w:rsid w:val="0091303D"/>
    <w:rsid w:val="00913D40"/>
    <w:rsid w:val="00913F89"/>
    <w:rsid w:val="00915222"/>
    <w:rsid w:val="009153A2"/>
    <w:rsid w:val="0091571A"/>
    <w:rsid w:val="00915AC4"/>
    <w:rsid w:val="00920369"/>
    <w:rsid w:val="00920404"/>
    <w:rsid w:val="00920A1E"/>
    <w:rsid w:val="00920C71"/>
    <w:rsid w:val="00920CF0"/>
    <w:rsid w:val="00921DC0"/>
    <w:rsid w:val="009221AD"/>
    <w:rsid w:val="009227DD"/>
    <w:rsid w:val="0092290C"/>
    <w:rsid w:val="00923015"/>
    <w:rsid w:val="009234D0"/>
    <w:rsid w:val="009234E0"/>
    <w:rsid w:val="00925013"/>
    <w:rsid w:val="00925024"/>
    <w:rsid w:val="00925655"/>
    <w:rsid w:val="00925733"/>
    <w:rsid w:val="009257A8"/>
    <w:rsid w:val="009261C8"/>
    <w:rsid w:val="009262CE"/>
    <w:rsid w:val="00926D03"/>
    <w:rsid w:val="00926F76"/>
    <w:rsid w:val="0092703B"/>
    <w:rsid w:val="00927DB3"/>
    <w:rsid w:val="00927E08"/>
    <w:rsid w:val="00930D17"/>
    <w:rsid w:val="00930ED6"/>
    <w:rsid w:val="0093108D"/>
    <w:rsid w:val="009310DD"/>
    <w:rsid w:val="00931206"/>
    <w:rsid w:val="00932077"/>
    <w:rsid w:val="00932A03"/>
    <w:rsid w:val="0093313E"/>
    <w:rsid w:val="009331F9"/>
    <w:rsid w:val="00934012"/>
    <w:rsid w:val="00934B12"/>
    <w:rsid w:val="00935297"/>
    <w:rsid w:val="0093530F"/>
    <w:rsid w:val="0093592F"/>
    <w:rsid w:val="00935E65"/>
    <w:rsid w:val="009363F0"/>
    <w:rsid w:val="00936657"/>
    <w:rsid w:val="009367B9"/>
    <w:rsid w:val="0093688D"/>
    <w:rsid w:val="0094165A"/>
    <w:rsid w:val="00942056"/>
    <w:rsid w:val="009429D1"/>
    <w:rsid w:val="00942E67"/>
    <w:rsid w:val="00943299"/>
    <w:rsid w:val="009434E4"/>
    <w:rsid w:val="009438A7"/>
    <w:rsid w:val="009443A5"/>
    <w:rsid w:val="009458AF"/>
    <w:rsid w:val="00946555"/>
    <w:rsid w:val="00946AAA"/>
    <w:rsid w:val="00947B08"/>
    <w:rsid w:val="00950698"/>
    <w:rsid w:val="009506F4"/>
    <w:rsid w:val="009520A1"/>
    <w:rsid w:val="009522E2"/>
    <w:rsid w:val="00952415"/>
    <w:rsid w:val="0095259D"/>
    <w:rsid w:val="009528C1"/>
    <w:rsid w:val="009532C7"/>
    <w:rsid w:val="00953891"/>
    <w:rsid w:val="00953E82"/>
    <w:rsid w:val="00955D6C"/>
    <w:rsid w:val="00957107"/>
    <w:rsid w:val="00957A8B"/>
    <w:rsid w:val="00960547"/>
    <w:rsid w:val="00960CCA"/>
    <w:rsid w:val="00960E03"/>
    <w:rsid w:val="009624AB"/>
    <w:rsid w:val="009634F6"/>
    <w:rsid w:val="00963579"/>
    <w:rsid w:val="00963FEC"/>
    <w:rsid w:val="0096422F"/>
    <w:rsid w:val="009648E2"/>
    <w:rsid w:val="00964AE3"/>
    <w:rsid w:val="00964F7B"/>
    <w:rsid w:val="00965F05"/>
    <w:rsid w:val="0096720F"/>
    <w:rsid w:val="00967F61"/>
    <w:rsid w:val="0097036E"/>
    <w:rsid w:val="009705EE"/>
    <w:rsid w:val="00970608"/>
    <w:rsid w:val="00970968"/>
    <w:rsid w:val="009718BF"/>
    <w:rsid w:val="00973919"/>
    <w:rsid w:val="00973DB2"/>
    <w:rsid w:val="00973EF2"/>
    <w:rsid w:val="0097537D"/>
    <w:rsid w:val="00975435"/>
    <w:rsid w:val="00976E45"/>
    <w:rsid w:val="009771A9"/>
    <w:rsid w:val="00980F6C"/>
    <w:rsid w:val="00981475"/>
    <w:rsid w:val="00981668"/>
    <w:rsid w:val="009822CE"/>
    <w:rsid w:val="0098246A"/>
    <w:rsid w:val="0098267D"/>
    <w:rsid w:val="00982B66"/>
    <w:rsid w:val="00984331"/>
    <w:rsid w:val="00984C07"/>
    <w:rsid w:val="00985C36"/>
    <w:rsid w:val="00985F69"/>
    <w:rsid w:val="00986083"/>
    <w:rsid w:val="00986E99"/>
    <w:rsid w:val="0098711F"/>
    <w:rsid w:val="00987813"/>
    <w:rsid w:val="00990C18"/>
    <w:rsid w:val="00990C46"/>
    <w:rsid w:val="00991DEF"/>
    <w:rsid w:val="00992659"/>
    <w:rsid w:val="0099359F"/>
    <w:rsid w:val="00993B98"/>
    <w:rsid w:val="00993F37"/>
    <w:rsid w:val="00993F3E"/>
    <w:rsid w:val="009943CC"/>
    <w:rsid w:val="009944F9"/>
    <w:rsid w:val="00995954"/>
    <w:rsid w:val="00995E81"/>
    <w:rsid w:val="00996470"/>
    <w:rsid w:val="00996603"/>
    <w:rsid w:val="00996B45"/>
    <w:rsid w:val="009974B3"/>
    <w:rsid w:val="00997F5D"/>
    <w:rsid w:val="009A0220"/>
    <w:rsid w:val="009A072B"/>
    <w:rsid w:val="009A09AC"/>
    <w:rsid w:val="009A1BBC"/>
    <w:rsid w:val="009A2864"/>
    <w:rsid w:val="009A313E"/>
    <w:rsid w:val="009A3D00"/>
    <w:rsid w:val="009A3EAC"/>
    <w:rsid w:val="009A40D9"/>
    <w:rsid w:val="009A73B8"/>
    <w:rsid w:val="009B08F7"/>
    <w:rsid w:val="009B165F"/>
    <w:rsid w:val="009B2D7B"/>
    <w:rsid w:val="009B2E67"/>
    <w:rsid w:val="009B2FCA"/>
    <w:rsid w:val="009B3EE4"/>
    <w:rsid w:val="009B417F"/>
    <w:rsid w:val="009B4483"/>
    <w:rsid w:val="009B5879"/>
    <w:rsid w:val="009B5A96"/>
    <w:rsid w:val="009B6030"/>
    <w:rsid w:val="009B6976"/>
    <w:rsid w:val="009C02F3"/>
    <w:rsid w:val="009C0698"/>
    <w:rsid w:val="009C098A"/>
    <w:rsid w:val="009C0DA0"/>
    <w:rsid w:val="009C1693"/>
    <w:rsid w:val="009C1AD9"/>
    <w:rsid w:val="009C1FCA"/>
    <w:rsid w:val="009C3001"/>
    <w:rsid w:val="009C375E"/>
    <w:rsid w:val="009C44C9"/>
    <w:rsid w:val="009C51C1"/>
    <w:rsid w:val="009C575A"/>
    <w:rsid w:val="009C6186"/>
    <w:rsid w:val="009C65D7"/>
    <w:rsid w:val="009C6822"/>
    <w:rsid w:val="009C69B7"/>
    <w:rsid w:val="009C72FE"/>
    <w:rsid w:val="009C7379"/>
    <w:rsid w:val="009D081A"/>
    <w:rsid w:val="009D0C17"/>
    <w:rsid w:val="009D1EBE"/>
    <w:rsid w:val="009D206D"/>
    <w:rsid w:val="009D21FA"/>
    <w:rsid w:val="009D2409"/>
    <w:rsid w:val="009D2983"/>
    <w:rsid w:val="009D2C2D"/>
    <w:rsid w:val="009D36ED"/>
    <w:rsid w:val="009D4F4A"/>
    <w:rsid w:val="009D52E4"/>
    <w:rsid w:val="009D572A"/>
    <w:rsid w:val="009D6050"/>
    <w:rsid w:val="009D67D9"/>
    <w:rsid w:val="009D6E95"/>
    <w:rsid w:val="009D7742"/>
    <w:rsid w:val="009D7D50"/>
    <w:rsid w:val="009E037B"/>
    <w:rsid w:val="009E05EC"/>
    <w:rsid w:val="009E0CF8"/>
    <w:rsid w:val="009E16BB"/>
    <w:rsid w:val="009E1C65"/>
    <w:rsid w:val="009E3679"/>
    <w:rsid w:val="009E499E"/>
    <w:rsid w:val="009E4D22"/>
    <w:rsid w:val="009E56EB"/>
    <w:rsid w:val="009E63A1"/>
    <w:rsid w:val="009E649F"/>
    <w:rsid w:val="009E6AB6"/>
    <w:rsid w:val="009E6B21"/>
    <w:rsid w:val="009E733D"/>
    <w:rsid w:val="009E7F27"/>
    <w:rsid w:val="009F0D54"/>
    <w:rsid w:val="009F1A7D"/>
    <w:rsid w:val="009F25A7"/>
    <w:rsid w:val="009F2F7C"/>
    <w:rsid w:val="009F33E3"/>
    <w:rsid w:val="009F3431"/>
    <w:rsid w:val="009F3838"/>
    <w:rsid w:val="009F3ECD"/>
    <w:rsid w:val="009F4306"/>
    <w:rsid w:val="009F4B19"/>
    <w:rsid w:val="009F4D32"/>
    <w:rsid w:val="009F5F05"/>
    <w:rsid w:val="009F64E9"/>
    <w:rsid w:val="009F6599"/>
    <w:rsid w:val="009F7315"/>
    <w:rsid w:val="009F73D1"/>
    <w:rsid w:val="00A00D40"/>
    <w:rsid w:val="00A01215"/>
    <w:rsid w:val="00A01FE7"/>
    <w:rsid w:val="00A02814"/>
    <w:rsid w:val="00A03AB7"/>
    <w:rsid w:val="00A04A93"/>
    <w:rsid w:val="00A05B23"/>
    <w:rsid w:val="00A067A0"/>
    <w:rsid w:val="00A070D4"/>
    <w:rsid w:val="00A07569"/>
    <w:rsid w:val="00A07749"/>
    <w:rsid w:val="00A078FB"/>
    <w:rsid w:val="00A107D5"/>
    <w:rsid w:val="00A10CE1"/>
    <w:rsid w:val="00A10CED"/>
    <w:rsid w:val="00A11A30"/>
    <w:rsid w:val="00A1200E"/>
    <w:rsid w:val="00A128C6"/>
    <w:rsid w:val="00A13EB3"/>
    <w:rsid w:val="00A143CE"/>
    <w:rsid w:val="00A16D9B"/>
    <w:rsid w:val="00A21A49"/>
    <w:rsid w:val="00A231E9"/>
    <w:rsid w:val="00A234B5"/>
    <w:rsid w:val="00A234C8"/>
    <w:rsid w:val="00A23647"/>
    <w:rsid w:val="00A23A5B"/>
    <w:rsid w:val="00A2434C"/>
    <w:rsid w:val="00A245FE"/>
    <w:rsid w:val="00A2550A"/>
    <w:rsid w:val="00A263B2"/>
    <w:rsid w:val="00A26A18"/>
    <w:rsid w:val="00A27E8C"/>
    <w:rsid w:val="00A30056"/>
    <w:rsid w:val="00A307AE"/>
    <w:rsid w:val="00A31018"/>
    <w:rsid w:val="00A350CB"/>
    <w:rsid w:val="00A3511D"/>
    <w:rsid w:val="00A35782"/>
    <w:rsid w:val="00A35E8B"/>
    <w:rsid w:val="00A361C6"/>
    <w:rsid w:val="00A3669F"/>
    <w:rsid w:val="00A37265"/>
    <w:rsid w:val="00A37D04"/>
    <w:rsid w:val="00A41A01"/>
    <w:rsid w:val="00A4233D"/>
    <w:rsid w:val="00A429A9"/>
    <w:rsid w:val="00A4331D"/>
    <w:rsid w:val="00A43CFF"/>
    <w:rsid w:val="00A47601"/>
    <w:rsid w:val="00A47719"/>
    <w:rsid w:val="00A47D98"/>
    <w:rsid w:val="00A47EAB"/>
    <w:rsid w:val="00A50510"/>
    <w:rsid w:val="00A5068D"/>
    <w:rsid w:val="00A509B4"/>
    <w:rsid w:val="00A51616"/>
    <w:rsid w:val="00A51841"/>
    <w:rsid w:val="00A51D10"/>
    <w:rsid w:val="00A522E2"/>
    <w:rsid w:val="00A53616"/>
    <w:rsid w:val="00A5427A"/>
    <w:rsid w:val="00A54C7B"/>
    <w:rsid w:val="00A54CFD"/>
    <w:rsid w:val="00A5639F"/>
    <w:rsid w:val="00A5675E"/>
    <w:rsid w:val="00A57040"/>
    <w:rsid w:val="00A60064"/>
    <w:rsid w:val="00A6044F"/>
    <w:rsid w:val="00A60D26"/>
    <w:rsid w:val="00A60F0F"/>
    <w:rsid w:val="00A613DC"/>
    <w:rsid w:val="00A618A1"/>
    <w:rsid w:val="00A6221E"/>
    <w:rsid w:val="00A6467D"/>
    <w:rsid w:val="00A64F90"/>
    <w:rsid w:val="00A655D6"/>
    <w:rsid w:val="00A65A2B"/>
    <w:rsid w:val="00A70170"/>
    <w:rsid w:val="00A70214"/>
    <w:rsid w:val="00A707AC"/>
    <w:rsid w:val="00A70BAF"/>
    <w:rsid w:val="00A71EC5"/>
    <w:rsid w:val="00A72659"/>
    <w:rsid w:val="00A726C7"/>
    <w:rsid w:val="00A7409C"/>
    <w:rsid w:val="00A752B5"/>
    <w:rsid w:val="00A774B4"/>
    <w:rsid w:val="00A77927"/>
    <w:rsid w:val="00A808A5"/>
    <w:rsid w:val="00A811BC"/>
    <w:rsid w:val="00A81734"/>
    <w:rsid w:val="00A81791"/>
    <w:rsid w:val="00A8195D"/>
    <w:rsid w:val="00A81B75"/>
    <w:rsid w:val="00A81DC9"/>
    <w:rsid w:val="00A82923"/>
    <w:rsid w:val="00A83203"/>
    <w:rsid w:val="00A8356E"/>
    <w:rsid w:val="00A8372C"/>
    <w:rsid w:val="00A855FA"/>
    <w:rsid w:val="00A86E07"/>
    <w:rsid w:val="00A86F72"/>
    <w:rsid w:val="00A871FC"/>
    <w:rsid w:val="00A905C6"/>
    <w:rsid w:val="00A90A0B"/>
    <w:rsid w:val="00A912FE"/>
    <w:rsid w:val="00A91418"/>
    <w:rsid w:val="00A91A18"/>
    <w:rsid w:val="00A91B40"/>
    <w:rsid w:val="00A9244B"/>
    <w:rsid w:val="00A932DF"/>
    <w:rsid w:val="00A93355"/>
    <w:rsid w:val="00A93AC1"/>
    <w:rsid w:val="00A947CF"/>
    <w:rsid w:val="00A95F5B"/>
    <w:rsid w:val="00A96D9C"/>
    <w:rsid w:val="00A97222"/>
    <w:rsid w:val="00A9772A"/>
    <w:rsid w:val="00A9793A"/>
    <w:rsid w:val="00A97A7F"/>
    <w:rsid w:val="00AA07C0"/>
    <w:rsid w:val="00AA09FB"/>
    <w:rsid w:val="00AA18E2"/>
    <w:rsid w:val="00AA22B0"/>
    <w:rsid w:val="00AA2B19"/>
    <w:rsid w:val="00AA303D"/>
    <w:rsid w:val="00AA3B89"/>
    <w:rsid w:val="00AA527D"/>
    <w:rsid w:val="00AA5AE4"/>
    <w:rsid w:val="00AA5E50"/>
    <w:rsid w:val="00AA642B"/>
    <w:rsid w:val="00AB0677"/>
    <w:rsid w:val="00AB0B02"/>
    <w:rsid w:val="00AB159E"/>
    <w:rsid w:val="00AB1678"/>
    <w:rsid w:val="00AB1983"/>
    <w:rsid w:val="00AB1FE5"/>
    <w:rsid w:val="00AB23C3"/>
    <w:rsid w:val="00AB24DB"/>
    <w:rsid w:val="00AB27AB"/>
    <w:rsid w:val="00AB35D0"/>
    <w:rsid w:val="00AB3668"/>
    <w:rsid w:val="00AB4217"/>
    <w:rsid w:val="00AB683B"/>
    <w:rsid w:val="00AB6B59"/>
    <w:rsid w:val="00AB761D"/>
    <w:rsid w:val="00AB77E7"/>
    <w:rsid w:val="00AC1DCF"/>
    <w:rsid w:val="00AC23B1"/>
    <w:rsid w:val="00AC260E"/>
    <w:rsid w:val="00AC2AF9"/>
    <w:rsid w:val="00AC2F71"/>
    <w:rsid w:val="00AC38F0"/>
    <w:rsid w:val="00AC458B"/>
    <w:rsid w:val="00AC47A6"/>
    <w:rsid w:val="00AC60C5"/>
    <w:rsid w:val="00AC64E6"/>
    <w:rsid w:val="00AC67E9"/>
    <w:rsid w:val="00AC78ED"/>
    <w:rsid w:val="00AD02D3"/>
    <w:rsid w:val="00AD0371"/>
    <w:rsid w:val="00AD0B76"/>
    <w:rsid w:val="00AD1691"/>
    <w:rsid w:val="00AD16EB"/>
    <w:rsid w:val="00AD2EC7"/>
    <w:rsid w:val="00AD3675"/>
    <w:rsid w:val="00AD3772"/>
    <w:rsid w:val="00AD56A9"/>
    <w:rsid w:val="00AD6173"/>
    <w:rsid w:val="00AD69C4"/>
    <w:rsid w:val="00AD6F0C"/>
    <w:rsid w:val="00AD79CC"/>
    <w:rsid w:val="00AE0D67"/>
    <w:rsid w:val="00AE1C5F"/>
    <w:rsid w:val="00AE23DD"/>
    <w:rsid w:val="00AE3899"/>
    <w:rsid w:val="00AE3A10"/>
    <w:rsid w:val="00AE3F81"/>
    <w:rsid w:val="00AE46D6"/>
    <w:rsid w:val="00AE4A2B"/>
    <w:rsid w:val="00AE4EFE"/>
    <w:rsid w:val="00AE561A"/>
    <w:rsid w:val="00AE59FA"/>
    <w:rsid w:val="00AE6CD2"/>
    <w:rsid w:val="00AE74B4"/>
    <w:rsid w:val="00AE776A"/>
    <w:rsid w:val="00AE7C92"/>
    <w:rsid w:val="00AF0CD0"/>
    <w:rsid w:val="00AF1F68"/>
    <w:rsid w:val="00AF2546"/>
    <w:rsid w:val="00AF27B7"/>
    <w:rsid w:val="00AF2BB2"/>
    <w:rsid w:val="00AF3A6E"/>
    <w:rsid w:val="00AF3BDF"/>
    <w:rsid w:val="00AF3C5D"/>
    <w:rsid w:val="00AF4817"/>
    <w:rsid w:val="00AF49DC"/>
    <w:rsid w:val="00AF65A6"/>
    <w:rsid w:val="00AF673D"/>
    <w:rsid w:val="00AF726A"/>
    <w:rsid w:val="00AF7AAA"/>
    <w:rsid w:val="00AF7AB4"/>
    <w:rsid w:val="00AF7B91"/>
    <w:rsid w:val="00B00015"/>
    <w:rsid w:val="00B0008D"/>
    <w:rsid w:val="00B0033A"/>
    <w:rsid w:val="00B003EF"/>
    <w:rsid w:val="00B0175F"/>
    <w:rsid w:val="00B01B47"/>
    <w:rsid w:val="00B03014"/>
    <w:rsid w:val="00B031F6"/>
    <w:rsid w:val="00B043A6"/>
    <w:rsid w:val="00B068B3"/>
    <w:rsid w:val="00B06DE8"/>
    <w:rsid w:val="00B07052"/>
    <w:rsid w:val="00B077AD"/>
    <w:rsid w:val="00B07AE1"/>
    <w:rsid w:val="00B07D23"/>
    <w:rsid w:val="00B12968"/>
    <w:rsid w:val="00B131FF"/>
    <w:rsid w:val="00B13498"/>
    <w:rsid w:val="00B13DA2"/>
    <w:rsid w:val="00B14BD8"/>
    <w:rsid w:val="00B152C6"/>
    <w:rsid w:val="00B164FE"/>
    <w:rsid w:val="00B1672A"/>
    <w:rsid w:val="00B16E71"/>
    <w:rsid w:val="00B174BD"/>
    <w:rsid w:val="00B20690"/>
    <w:rsid w:val="00B20B2A"/>
    <w:rsid w:val="00B21179"/>
    <w:rsid w:val="00B2129B"/>
    <w:rsid w:val="00B215A8"/>
    <w:rsid w:val="00B21CC2"/>
    <w:rsid w:val="00B22EC8"/>
    <w:rsid w:val="00B22FA7"/>
    <w:rsid w:val="00B23155"/>
    <w:rsid w:val="00B239C4"/>
    <w:rsid w:val="00B23D86"/>
    <w:rsid w:val="00B24095"/>
    <w:rsid w:val="00B24845"/>
    <w:rsid w:val="00B24F75"/>
    <w:rsid w:val="00B25085"/>
    <w:rsid w:val="00B26370"/>
    <w:rsid w:val="00B263F0"/>
    <w:rsid w:val="00B27039"/>
    <w:rsid w:val="00B27C56"/>
    <w:rsid w:val="00B27CBF"/>
    <w:rsid w:val="00B27D18"/>
    <w:rsid w:val="00B300DB"/>
    <w:rsid w:val="00B32BEC"/>
    <w:rsid w:val="00B34857"/>
    <w:rsid w:val="00B34FA0"/>
    <w:rsid w:val="00B357C1"/>
    <w:rsid w:val="00B35B87"/>
    <w:rsid w:val="00B36B19"/>
    <w:rsid w:val="00B37F3D"/>
    <w:rsid w:val="00B40556"/>
    <w:rsid w:val="00B41392"/>
    <w:rsid w:val="00B419A2"/>
    <w:rsid w:val="00B41D0C"/>
    <w:rsid w:val="00B42073"/>
    <w:rsid w:val="00B43107"/>
    <w:rsid w:val="00B433A7"/>
    <w:rsid w:val="00B44359"/>
    <w:rsid w:val="00B449AC"/>
    <w:rsid w:val="00B45AC4"/>
    <w:rsid w:val="00B45E0A"/>
    <w:rsid w:val="00B47A18"/>
    <w:rsid w:val="00B500D7"/>
    <w:rsid w:val="00B5022E"/>
    <w:rsid w:val="00B51CD5"/>
    <w:rsid w:val="00B5285F"/>
    <w:rsid w:val="00B53824"/>
    <w:rsid w:val="00B53857"/>
    <w:rsid w:val="00B54009"/>
    <w:rsid w:val="00B54B6C"/>
    <w:rsid w:val="00B5577F"/>
    <w:rsid w:val="00B55A04"/>
    <w:rsid w:val="00B55CEE"/>
    <w:rsid w:val="00B56FB1"/>
    <w:rsid w:val="00B5794A"/>
    <w:rsid w:val="00B6083F"/>
    <w:rsid w:val="00B61504"/>
    <w:rsid w:val="00B620AE"/>
    <w:rsid w:val="00B62E95"/>
    <w:rsid w:val="00B62FCE"/>
    <w:rsid w:val="00B63ABC"/>
    <w:rsid w:val="00B64D3D"/>
    <w:rsid w:val="00B64F0A"/>
    <w:rsid w:val="00B6562C"/>
    <w:rsid w:val="00B656DB"/>
    <w:rsid w:val="00B6729E"/>
    <w:rsid w:val="00B67F53"/>
    <w:rsid w:val="00B719D9"/>
    <w:rsid w:val="00B720C9"/>
    <w:rsid w:val="00B7391B"/>
    <w:rsid w:val="00B73ACC"/>
    <w:rsid w:val="00B73F35"/>
    <w:rsid w:val="00B743E7"/>
    <w:rsid w:val="00B74B80"/>
    <w:rsid w:val="00B7567D"/>
    <w:rsid w:val="00B76262"/>
    <w:rsid w:val="00B768A9"/>
    <w:rsid w:val="00B76E90"/>
    <w:rsid w:val="00B7731C"/>
    <w:rsid w:val="00B8005C"/>
    <w:rsid w:val="00B81C69"/>
    <w:rsid w:val="00B82E5F"/>
    <w:rsid w:val="00B865B7"/>
    <w:rsid w:val="00B8666B"/>
    <w:rsid w:val="00B86C64"/>
    <w:rsid w:val="00B904F4"/>
    <w:rsid w:val="00B90B33"/>
    <w:rsid w:val="00B90BD1"/>
    <w:rsid w:val="00B91068"/>
    <w:rsid w:val="00B92536"/>
    <w:rsid w:val="00B9274D"/>
    <w:rsid w:val="00B93FF3"/>
    <w:rsid w:val="00B940C5"/>
    <w:rsid w:val="00B94207"/>
    <w:rsid w:val="00B94403"/>
    <w:rsid w:val="00B945D4"/>
    <w:rsid w:val="00B9506C"/>
    <w:rsid w:val="00B96F2C"/>
    <w:rsid w:val="00B97B50"/>
    <w:rsid w:val="00BA3608"/>
    <w:rsid w:val="00BA382B"/>
    <w:rsid w:val="00BA3959"/>
    <w:rsid w:val="00BA4E8E"/>
    <w:rsid w:val="00BA563D"/>
    <w:rsid w:val="00BA5BCC"/>
    <w:rsid w:val="00BA6575"/>
    <w:rsid w:val="00BB1855"/>
    <w:rsid w:val="00BB21DF"/>
    <w:rsid w:val="00BB2332"/>
    <w:rsid w:val="00BB239F"/>
    <w:rsid w:val="00BB2494"/>
    <w:rsid w:val="00BB2522"/>
    <w:rsid w:val="00BB28A3"/>
    <w:rsid w:val="00BB3498"/>
    <w:rsid w:val="00BB5218"/>
    <w:rsid w:val="00BB72C0"/>
    <w:rsid w:val="00BB7FF3"/>
    <w:rsid w:val="00BC0AF1"/>
    <w:rsid w:val="00BC27BE"/>
    <w:rsid w:val="00BC3779"/>
    <w:rsid w:val="00BC3D75"/>
    <w:rsid w:val="00BC41A0"/>
    <w:rsid w:val="00BC43D8"/>
    <w:rsid w:val="00BC5A86"/>
    <w:rsid w:val="00BC5F55"/>
    <w:rsid w:val="00BC6700"/>
    <w:rsid w:val="00BC7AB9"/>
    <w:rsid w:val="00BD0186"/>
    <w:rsid w:val="00BD059C"/>
    <w:rsid w:val="00BD06A1"/>
    <w:rsid w:val="00BD0D32"/>
    <w:rsid w:val="00BD12B5"/>
    <w:rsid w:val="00BD1661"/>
    <w:rsid w:val="00BD1EAE"/>
    <w:rsid w:val="00BD4115"/>
    <w:rsid w:val="00BD6178"/>
    <w:rsid w:val="00BD6348"/>
    <w:rsid w:val="00BD7990"/>
    <w:rsid w:val="00BD7DD6"/>
    <w:rsid w:val="00BE147F"/>
    <w:rsid w:val="00BE1655"/>
    <w:rsid w:val="00BE1BBC"/>
    <w:rsid w:val="00BE1CF7"/>
    <w:rsid w:val="00BE27B0"/>
    <w:rsid w:val="00BE3EF7"/>
    <w:rsid w:val="00BE46B5"/>
    <w:rsid w:val="00BE4ABF"/>
    <w:rsid w:val="00BE6663"/>
    <w:rsid w:val="00BE69B7"/>
    <w:rsid w:val="00BE6E4A"/>
    <w:rsid w:val="00BF0917"/>
    <w:rsid w:val="00BF0CD7"/>
    <w:rsid w:val="00BF0F60"/>
    <w:rsid w:val="00BF143E"/>
    <w:rsid w:val="00BF15CE"/>
    <w:rsid w:val="00BF2157"/>
    <w:rsid w:val="00BF2BEE"/>
    <w:rsid w:val="00BF2DC6"/>
    <w:rsid w:val="00BF2FC3"/>
    <w:rsid w:val="00BF3551"/>
    <w:rsid w:val="00BF37C3"/>
    <w:rsid w:val="00BF4F07"/>
    <w:rsid w:val="00BF695B"/>
    <w:rsid w:val="00BF6A14"/>
    <w:rsid w:val="00BF71B0"/>
    <w:rsid w:val="00BF755A"/>
    <w:rsid w:val="00BF7902"/>
    <w:rsid w:val="00BF7C36"/>
    <w:rsid w:val="00C00C76"/>
    <w:rsid w:val="00C0161F"/>
    <w:rsid w:val="00C02830"/>
    <w:rsid w:val="00C02EC1"/>
    <w:rsid w:val="00C030BD"/>
    <w:rsid w:val="00C03253"/>
    <w:rsid w:val="00C036C3"/>
    <w:rsid w:val="00C03CCA"/>
    <w:rsid w:val="00C03D16"/>
    <w:rsid w:val="00C03DF0"/>
    <w:rsid w:val="00C040E8"/>
    <w:rsid w:val="00C0499E"/>
    <w:rsid w:val="00C04BB2"/>
    <w:rsid w:val="00C04F4A"/>
    <w:rsid w:val="00C058AF"/>
    <w:rsid w:val="00C06484"/>
    <w:rsid w:val="00C06F9E"/>
    <w:rsid w:val="00C07776"/>
    <w:rsid w:val="00C07C0D"/>
    <w:rsid w:val="00C10210"/>
    <w:rsid w:val="00C1035C"/>
    <w:rsid w:val="00C1140E"/>
    <w:rsid w:val="00C12CE9"/>
    <w:rsid w:val="00C134E4"/>
    <w:rsid w:val="00C1358F"/>
    <w:rsid w:val="00C13C2A"/>
    <w:rsid w:val="00C13CE8"/>
    <w:rsid w:val="00C14187"/>
    <w:rsid w:val="00C1467A"/>
    <w:rsid w:val="00C15151"/>
    <w:rsid w:val="00C1663D"/>
    <w:rsid w:val="00C16B6B"/>
    <w:rsid w:val="00C17042"/>
    <w:rsid w:val="00C179BC"/>
    <w:rsid w:val="00C17F8C"/>
    <w:rsid w:val="00C211E6"/>
    <w:rsid w:val="00C22446"/>
    <w:rsid w:val="00C22681"/>
    <w:rsid w:val="00C22BDE"/>
    <w:rsid w:val="00C22FB5"/>
    <w:rsid w:val="00C24236"/>
    <w:rsid w:val="00C24CBF"/>
    <w:rsid w:val="00C25533"/>
    <w:rsid w:val="00C25C66"/>
    <w:rsid w:val="00C2710B"/>
    <w:rsid w:val="00C279C2"/>
    <w:rsid w:val="00C308D8"/>
    <w:rsid w:val="00C313CF"/>
    <w:rsid w:val="00C3183E"/>
    <w:rsid w:val="00C31D26"/>
    <w:rsid w:val="00C32054"/>
    <w:rsid w:val="00C33531"/>
    <w:rsid w:val="00C33B9E"/>
    <w:rsid w:val="00C34194"/>
    <w:rsid w:val="00C35EF7"/>
    <w:rsid w:val="00C37BAE"/>
    <w:rsid w:val="00C4030B"/>
    <w:rsid w:val="00C4043D"/>
    <w:rsid w:val="00C40DAA"/>
    <w:rsid w:val="00C41110"/>
    <w:rsid w:val="00C41AAE"/>
    <w:rsid w:val="00C41F7E"/>
    <w:rsid w:val="00C42A1B"/>
    <w:rsid w:val="00C42B41"/>
    <w:rsid w:val="00C42C1F"/>
    <w:rsid w:val="00C42C8A"/>
    <w:rsid w:val="00C44A8D"/>
    <w:rsid w:val="00C44CF8"/>
    <w:rsid w:val="00C45593"/>
    <w:rsid w:val="00C45B91"/>
    <w:rsid w:val="00C45D57"/>
    <w:rsid w:val="00C460A1"/>
    <w:rsid w:val="00C467BC"/>
    <w:rsid w:val="00C4789C"/>
    <w:rsid w:val="00C47A6C"/>
    <w:rsid w:val="00C523C4"/>
    <w:rsid w:val="00C52C02"/>
    <w:rsid w:val="00C52DCB"/>
    <w:rsid w:val="00C53BF4"/>
    <w:rsid w:val="00C53C9E"/>
    <w:rsid w:val="00C53CB9"/>
    <w:rsid w:val="00C5663F"/>
    <w:rsid w:val="00C566C9"/>
    <w:rsid w:val="00C56A04"/>
    <w:rsid w:val="00C573BD"/>
    <w:rsid w:val="00C57714"/>
    <w:rsid w:val="00C57EE8"/>
    <w:rsid w:val="00C61072"/>
    <w:rsid w:val="00C61CFF"/>
    <w:rsid w:val="00C621A8"/>
    <w:rsid w:val="00C6243C"/>
    <w:rsid w:val="00C62543"/>
    <w:rsid w:val="00C62550"/>
    <w:rsid w:val="00C62F54"/>
    <w:rsid w:val="00C63AEA"/>
    <w:rsid w:val="00C63F30"/>
    <w:rsid w:val="00C65C33"/>
    <w:rsid w:val="00C66DFD"/>
    <w:rsid w:val="00C67BBF"/>
    <w:rsid w:val="00C70168"/>
    <w:rsid w:val="00C71155"/>
    <w:rsid w:val="00C718DD"/>
    <w:rsid w:val="00C71AFB"/>
    <w:rsid w:val="00C72D9B"/>
    <w:rsid w:val="00C74707"/>
    <w:rsid w:val="00C75930"/>
    <w:rsid w:val="00C767C7"/>
    <w:rsid w:val="00C779FD"/>
    <w:rsid w:val="00C77B67"/>
    <w:rsid w:val="00C77D84"/>
    <w:rsid w:val="00C80A53"/>
    <w:rsid w:val="00C80B9E"/>
    <w:rsid w:val="00C8135B"/>
    <w:rsid w:val="00C8168E"/>
    <w:rsid w:val="00C841B7"/>
    <w:rsid w:val="00C84A6C"/>
    <w:rsid w:val="00C8528F"/>
    <w:rsid w:val="00C8667D"/>
    <w:rsid w:val="00C86967"/>
    <w:rsid w:val="00C869FC"/>
    <w:rsid w:val="00C87402"/>
    <w:rsid w:val="00C87F0C"/>
    <w:rsid w:val="00C9043B"/>
    <w:rsid w:val="00C90C02"/>
    <w:rsid w:val="00C91281"/>
    <w:rsid w:val="00C914FE"/>
    <w:rsid w:val="00C91BF5"/>
    <w:rsid w:val="00C928A8"/>
    <w:rsid w:val="00C92EC5"/>
    <w:rsid w:val="00C93044"/>
    <w:rsid w:val="00C94BDF"/>
    <w:rsid w:val="00C95246"/>
    <w:rsid w:val="00CA103E"/>
    <w:rsid w:val="00CA2124"/>
    <w:rsid w:val="00CA21FA"/>
    <w:rsid w:val="00CA2A11"/>
    <w:rsid w:val="00CA450C"/>
    <w:rsid w:val="00CA4A12"/>
    <w:rsid w:val="00CA55AD"/>
    <w:rsid w:val="00CA5730"/>
    <w:rsid w:val="00CA66BD"/>
    <w:rsid w:val="00CA6C45"/>
    <w:rsid w:val="00CA74F6"/>
    <w:rsid w:val="00CA7603"/>
    <w:rsid w:val="00CB04F1"/>
    <w:rsid w:val="00CB08BA"/>
    <w:rsid w:val="00CB364E"/>
    <w:rsid w:val="00CB37B8"/>
    <w:rsid w:val="00CB37C9"/>
    <w:rsid w:val="00CB4F1A"/>
    <w:rsid w:val="00CB5323"/>
    <w:rsid w:val="00CB58B4"/>
    <w:rsid w:val="00CB6577"/>
    <w:rsid w:val="00CB6768"/>
    <w:rsid w:val="00CB74C7"/>
    <w:rsid w:val="00CB7AC4"/>
    <w:rsid w:val="00CC152D"/>
    <w:rsid w:val="00CC1FE9"/>
    <w:rsid w:val="00CC3B49"/>
    <w:rsid w:val="00CC3D04"/>
    <w:rsid w:val="00CC4AF7"/>
    <w:rsid w:val="00CC54DA"/>
    <w:rsid w:val="00CC54E5"/>
    <w:rsid w:val="00CC6B96"/>
    <w:rsid w:val="00CC6F04"/>
    <w:rsid w:val="00CC6FB7"/>
    <w:rsid w:val="00CC733E"/>
    <w:rsid w:val="00CC7B94"/>
    <w:rsid w:val="00CD1205"/>
    <w:rsid w:val="00CD39BC"/>
    <w:rsid w:val="00CD5A94"/>
    <w:rsid w:val="00CD6358"/>
    <w:rsid w:val="00CD6C8C"/>
    <w:rsid w:val="00CD6E8E"/>
    <w:rsid w:val="00CD7B90"/>
    <w:rsid w:val="00CE00E5"/>
    <w:rsid w:val="00CE0E30"/>
    <w:rsid w:val="00CE161F"/>
    <w:rsid w:val="00CE1804"/>
    <w:rsid w:val="00CE2A1B"/>
    <w:rsid w:val="00CE2A49"/>
    <w:rsid w:val="00CE2CC6"/>
    <w:rsid w:val="00CE32E1"/>
    <w:rsid w:val="00CE3529"/>
    <w:rsid w:val="00CE38B0"/>
    <w:rsid w:val="00CE4320"/>
    <w:rsid w:val="00CE5D9A"/>
    <w:rsid w:val="00CE5DF2"/>
    <w:rsid w:val="00CE66C6"/>
    <w:rsid w:val="00CE76CD"/>
    <w:rsid w:val="00CE79A3"/>
    <w:rsid w:val="00CF0B65"/>
    <w:rsid w:val="00CF1C1F"/>
    <w:rsid w:val="00CF3B5E"/>
    <w:rsid w:val="00CF3BA6"/>
    <w:rsid w:val="00CF4598"/>
    <w:rsid w:val="00CF4E8C"/>
    <w:rsid w:val="00CF5BA0"/>
    <w:rsid w:val="00CF6913"/>
    <w:rsid w:val="00CF7A9F"/>
    <w:rsid w:val="00CF7AA7"/>
    <w:rsid w:val="00D003AC"/>
    <w:rsid w:val="00D006CF"/>
    <w:rsid w:val="00D007DF"/>
    <w:rsid w:val="00D008A6"/>
    <w:rsid w:val="00D00960"/>
    <w:rsid w:val="00D00B74"/>
    <w:rsid w:val="00D015F0"/>
    <w:rsid w:val="00D01CAE"/>
    <w:rsid w:val="00D01F74"/>
    <w:rsid w:val="00D01F75"/>
    <w:rsid w:val="00D01FF7"/>
    <w:rsid w:val="00D03B10"/>
    <w:rsid w:val="00D042D0"/>
    <w:rsid w:val="00D0447B"/>
    <w:rsid w:val="00D04894"/>
    <w:rsid w:val="00D048A2"/>
    <w:rsid w:val="00D04B56"/>
    <w:rsid w:val="00D053CE"/>
    <w:rsid w:val="00D055EB"/>
    <w:rsid w:val="00D056FE"/>
    <w:rsid w:val="00D05B56"/>
    <w:rsid w:val="00D05D60"/>
    <w:rsid w:val="00D063C5"/>
    <w:rsid w:val="00D06AC9"/>
    <w:rsid w:val="00D07CDA"/>
    <w:rsid w:val="00D114B2"/>
    <w:rsid w:val="00D1212F"/>
    <w:rsid w:val="00D121C4"/>
    <w:rsid w:val="00D14274"/>
    <w:rsid w:val="00D14A50"/>
    <w:rsid w:val="00D14DDA"/>
    <w:rsid w:val="00D150A8"/>
    <w:rsid w:val="00D15E5B"/>
    <w:rsid w:val="00D15E5C"/>
    <w:rsid w:val="00D17A14"/>
    <w:rsid w:val="00D17C62"/>
    <w:rsid w:val="00D2084D"/>
    <w:rsid w:val="00D21586"/>
    <w:rsid w:val="00D21EA5"/>
    <w:rsid w:val="00D228F6"/>
    <w:rsid w:val="00D23A38"/>
    <w:rsid w:val="00D23D7A"/>
    <w:rsid w:val="00D24055"/>
    <w:rsid w:val="00D244C7"/>
    <w:rsid w:val="00D2574C"/>
    <w:rsid w:val="00D26D79"/>
    <w:rsid w:val="00D26F07"/>
    <w:rsid w:val="00D27C2B"/>
    <w:rsid w:val="00D30FC5"/>
    <w:rsid w:val="00D32512"/>
    <w:rsid w:val="00D33363"/>
    <w:rsid w:val="00D34529"/>
    <w:rsid w:val="00D34943"/>
    <w:rsid w:val="00D34A2B"/>
    <w:rsid w:val="00D3504F"/>
    <w:rsid w:val="00D35409"/>
    <w:rsid w:val="00D359D4"/>
    <w:rsid w:val="00D36B10"/>
    <w:rsid w:val="00D378CD"/>
    <w:rsid w:val="00D37E32"/>
    <w:rsid w:val="00D40A34"/>
    <w:rsid w:val="00D41B7B"/>
    <w:rsid w:val="00D41B88"/>
    <w:rsid w:val="00D41E23"/>
    <w:rsid w:val="00D429EC"/>
    <w:rsid w:val="00D433AF"/>
    <w:rsid w:val="00D43D44"/>
    <w:rsid w:val="00D43EBB"/>
    <w:rsid w:val="00D44E4E"/>
    <w:rsid w:val="00D46D26"/>
    <w:rsid w:val="00D470C4"/>
    <w:rsid w:val="00D477A6"/>
    <w:rsid w:val="00D50F11"/>
    <w:rsid w:val="00D51254"/>
    <w:rsid w:val="00D513EB"/>
    <w:rsid w:val="00D51538"/>
    <w:rsid w:val="00D51627"/>
    <w:rsid w:val="00D51B51"/>
    <w:rsid w:val="00D51E1A"/>
    <w:rsid w:val="00D52344"/>
    <w:rsid w:val="00D5267F"/>
    <w:rsid w:val="00D532DA"/>
    <w:rsid w:val="00D54AAC"/>
    <w:rsid w:val="00D54B32"/>
    <w:rsid w:val="00D552E3"/>
    <w:rsid w:val="00D55423"/>
    <w:rsid w:val="00D55DF0"/>
    <w:rsid w:val="00D563E1"/>
    <w:rsid w:val="00D56BB6"/>
    <w:rsid w:val="00D56D4A"/>
    <w:rsid w:val="00D60202"/>
    <w:rsid w:val="00D6022B"/>
    <w:rsid w:val="00D60C40"/>
    <w:rsid w:val="00D6138D"/>
    <w:rsid w:val="00D6166E"/>
    <w:rsid w:val="00D61BC8"/>
    <w:rsid w:val="00D61F1D"/>
    <w:rsid w:val="00D62879"/>
    <w:rsid w:val="00D63126"/>
    <w:rsid w:val="00D635AF"/>
    <w:rsid w:val="00D63A67"/>
    <w:rsid w:val="00D646C9"/>
    <w:rsid w:val="00D6492E"/>
    <w:rsid w:val="00D65845"/>
    <w:rsid w:val="00D66E2E"/>
    <w:rsid w:val="00D70087"/>
    <w:rsid w:val="00D7079E"/>
    <w:rsid w:val="00D70823"/>
    <w:rsid w:val="00D70A28"/>
    <w:rsid w:val="00D70AB1"/>
    <w:rsid w:val="00D70F23"/>
    <w:rsid w:val="00D727D8"/>
    <w:rsid w:val="00D73DD6"/>
    <w:rsid w:val="00D745F5"/>
    <w:rsid w:val="00D75392"/>
    <w:rsid w:val="00D7585E"/>
    <w:rsid w:val="00D759A3"/>
    <w:rsid w:val="00D76B0E"/>
    <w:rsid w:val="00D8072C"/>
    <w:rsid w:val="00D81391"/>
    <w:rsid w:val="00D81EA5"/>
    <w:rsid w:val="00D823F8"/>
    <w:rsid w:val="00D82E32"/>
    <w:rsid w:val="00D833D3"/>
    <w:rsid w:val="00D83974"/>
    <w:rsid w:val="00D83E63"/>
    <w:rsid w:val="00D84133"/>
    <w:rsid w:val="00D8431C"/>
    <w:rsid w:val="00D85133"/>
    <w:rsid w:val="00D8557C"/>
    <w:rsid w:val="00D8790C"/>
    <w:rsid w:val="00D91607"/>
    <w:rsid w:val="00D92C82"/>
    <w:rsid w:val="00D93336"/>
    <w:rsid w:val="00D94314"/>
    <w:rsid w:val="00D94D8C"/>
    <w:rsid w:val="00D95BC7"/>
    <w:rsid w:val="00D95C17"/>
    <w:rsid w:val="00D96043"/>
    <w:rsid w:val="00D96B87"/>
    <w:rsid w:val="00D974BF"/>
    <w:rsid w:val="00D97779"/>
    <w:rsid w:val="00DA14AB"/>
    <w:rsid w:val="00DA1736"/>
    <w:rsid w:val="00DA237B"/>
    <w:rsid w:val="00DA5021"/>
    <w:rsid w:val="00DA52F5"/>
    <w:rsid w:val="00DA6B13"/>
    <w:rsid w:val="00DA6C4A"/>
    <w:rsid w:val="00DA73A3"/>
    <w:rsid w:val="00DA76DD"/>
    <w:rsid w:val="00DB1424"/>
    <w:rsid w:val="00DB16B6"/>
    <w:rsid w:val="00DB223B"/>
    <w:rsid w:val="00DB3080"/>
    <w:rsid w:val="00DB41FA"/>
    <w:rsid w:val="00DB4E12"/>
    <w:rsid w:val="00DB5771"/>
    <w:rsid w:val="00DB586E"/>
    <w:rsid w:val="00DC0AB6"/>
    <w:rsid w:val="00DC0F47"/>
    <w:rsid w:val="00DC21CF"/>
    <w:rsid w:val="00DC3395"/>
    <w:rsid w:val="00DC3664"/>
    <w:rsid w:val="00DC4B9B"/>
    <w:rsid w:val="00DC4F84"/>
    <w:rsid w:val="00DC6162"/>
    <w:rsid w:val="00DC6D0A"/>
    <w:rsid w:val="00DC6EFC"/>
    <w:rsid w:val="00DC7485"/>
    <w:rsid w:val="00DC7CDE"/>
    <w:rsid w:val="00DD0E44"/>
    <w:rsid w:val="00DD195B"/>
    <w:rsid w:val="00DD243F"/>
    <w:rsid w:val="00DD28BF"/>
    <w:rsid w:val="00DD420B"/>
    <w:rsid w:val="00DD46E9"/>
    <w:rsid w:val="00DD4711"/>
    <w:rsid w:val="00DD4812"/>
    <w:rsid w:val="00DD4CA7"/>
    <w:rsid w:val="00DD65BD"/>
    <w:rsid w:val="00DE0097"/>
    <w:rsid w:val="00DE05AE"/>
    <w:rsid w:val="00DE0979"/>
    <w:rsid w:val="00DE119E"/>
    <w:rsid w:val="00DE12E9"/>
    <w:rsid w:val="00DE2B00"/>
    <w:rsid w:val="00DE301D"/>
    <w:rsid w:val="00DE33EC"/>
    <w:rsid w:val="00DE3AF9"/>
    <w:rsid w:val="00DE43F4"/>
    <w:rsid w:val="00DE4B81"/>
    <w:rsid w:val="00DE5391"/>
    <w:rsid w:val="00DE53F8"/>
    <w:rsid w:val="00DE5A51"/>
    <w:rsid w:val="00DE5C80"/>
    <w:rsid w:val="00DE5D5C"/>
    <w:rsid w:val="00DE60E6"/>
    <w:rsid w:val="00DE6C9B"/>
    <w:rsid w:val="00DE713C"/>
    <w:rsid w:val="00DE74DC"/>
    <w:rsid w:val="00DE7D5A"/>
    <w:rsid w:val="00DF1EC4"/>
    <w:rsid w:val="00DF247C"/>
    <w:rsid w:val="00DF2BBF"/>
    <w:rsid w:val="00DF3F4F"/>
    <w:rsid w:val="00DF50EB"/>
    <w:rsid w:val="00DF55CD"/>
    <w:rsid w:val="00DF707E"/>
    <w:rsid w:val="00DF70A1"/>
    <w:rsid w:val="00DF759D"/>
    <w:rsid w:val="00DF780F"/>
    <w:rsid w:val="00E003AF"/>
    <w:rsid w:val="00E00482"/>
    <w:rsid w:val="00E018C3"/>
    <w:rsid w:val="00E01A8E"/>
    <w:rsid w:val="00E01C15"/>
    <w:rsid w:val="00E02009"/>
    <w:rsid w:val="00E023C4"/>
    <w:rsid w:val="00E04DEA"/>
    <w:rsid w:val="00E04FD7"/>
    <w:rsid w:val="00E052B1"/>
    <w:rsid w:val="00E05886"/>
    <w:rsid w:val="00E0696A"/>
    <w:rsid w:val="00E07D54"/>
    <w:rsid w:val="00E104C6"/>
    <w:rsid w:val="00E10C02"/>
    <w:rsid w:val="00E10E2F"/>
    <w:rsid w:val="00E11021"/>
    <w:rsid w:val="00E1228D"/>
    <w:rsid w:val="00E12E3E"/>
    <w:rsid w:val="00E134D8"/>
    <w:rsid w:val="00E137F4"/>
    <w:rsid w:val="00E140E7"/>
    <w:rsid w:val="00E14DFC"/>
    <w:rsid w:val="00E164F2"/>
    <w:rsid w:val="00E16F42"/>
    <w:rsid w:val="00E16F61"/>
    <w:rsid w:val="00E178A7"/>
    <w:rsid w:val="00E17E99"/>
    <w:rsid w:val="00E20F6A"/>
    <w:rsid w:val="00E21A25"/>
    <w:rsid w:val="00E23303"/>
    <w:rsid w:val="00E239E0"/>
    <w:rsid w:val="00E24071"/>
    <w:rsid w:val="00E253CA"/>
    <w:rsid w:val="00E25836"/>
    <w:rsid w:val="00E26167"/>
    <w:rsid w:val="00E266E9"/>
    <w:rsid w:val="00E2771C"/>
    <w:rsid w:val="00E30770"/>
    <w:rsid w:val="00E30B1E"/>
    <w:rsid w:val="00E31D50"/>
    <w:rsid w:val="00E324D9"/>
    <w:rsid w:val="00E331FB"/>
    <w:rsid w:val="00E3334B"/>
    <w:rsid w:val="00E33DF4"/>
    <w:rsid w:val="00E34460"/>
    <w:rsid w:val="00E35EDE"/>
    <w:rsid w:val="00E362B4"/>
    <w:rsid w:val="00E364AA"/>
    <w:rsid w:val="00E36528"/>
    <w:rsid w:val="00E36782"/>
    <w:rsid w:val="00E3762B"/>
    <w:rsid w:val="00E376F6"/>
    <w:rsid w:val="00E40182"/>
    <w:rsid w:val="00E409B4"/>
    <w:rsid w:val="00E40CF7"/>
    <w:rsid w:val="00E40D47"/>
    <w:rsid w:val="00E40E69"/>
    <w:rsid w:val="00E413B8"/>
    <w:rsid w:val="00E42A55"/>
    <w:rsid w:val="00E4331A"/>
    <w:rsid w:val="00E434EB"/>
    <w:rsid w:val="00E43A26"/>
    <w:rsid w:val="00E43EE4"/>
    <w:rsid w:val="00E440C0"/>
    <w:rsid w:val="00E44750"/>
    <w:rsid w:val="00E447E5"/>
    <w:rsid w:val="00E4683D"/>
    <w:rsid w:val="00E46CA0"/>
    <w:rsid w:val="00E474D4"/>
    <w:rsid w:val="00E4765C"/>
    <w:rsid w:val="00E47B87"/>
    <w:rsid w:val="00E504A1"/>
    <w:rsid w:val="00E51231"/>
    <w:rsid w:val="00E52A67"/>
    <w:rsid w:val="00E52FFC"/>
    <w:rsid w:val="00E53967"/>
    <w:rsid w:val="00E53D71"/>
    <w:rsid w:val="00E53F97"/>
    <w:rsid w:val="00E55A47"/>
    <w:rsid w:val="00E5704B"/>
    <w:rsid w:val="00E602A7"/>
    <w:rsid w:val="00E619E1"/>
    <w:rsid w:val="00E62FBE"/>
    <w:rsid w:val="00E6307C"/>
    <w:rsid w:val="00E63389"/>
    <w:rsid w:val="00E64597"/>
    <w:rsid w:val="00E65780"/>
    <w:rsid w:val="00E66AA1"/>
    <w:rsid w:val="00E66B6A"/>
    <w:rsid w:val="00E678F7"/>
    <w:rsid w:val="00E67DBD"/>
    <w:rsid w:val="00E700A8"/>
    <w:rsid w:val="00E71243"/>
    <w:rsid w:val="00E71362"/>
    <w:rsid w:val="00E714D8"/>
    <w:rsid w:val="00E7168A"/>
    <w:rsid w:val="00E71D25"/>
    <w:rsid w:val="00E7295C"/>
    <w:rsid w:val="00E73306"/>
    <w:rsid w:val="00E73590"/>
    <w:rsid w:val="00E74213"/>
    <w:rsid w:val="00E74817"/>
    <w:rsid w:val="00E74FE4"/>
    <w:rsid w:val="00E7553D"/>
    <w:rsid w:val="00E7738D"/>
    <w:rsid w:val="00E7751C"/>
    <w:rsid w:val="00E80EF3"/>
    <w:rsid w:val="00E81633"/>
    <w:rsid w:val="00E81ABE"/>
    <w:rsid w:val="00E81F2A"/>
    <w:rsid w:val="00E82503"/>
    <w:rsid w:val="00E82AED"/>
    <w:rsid w:val="00E82FCC"/>
    <w:rsid w:val="00E831A3"/>
    <w:rsid w:val="00E845C5"/>
    <w:rsid w:val="00E85558"/>
    <w:rsid w:val="00E858F7"/>
    <w:rsid w:val="00E85E00"/>
    <w:rsid w:val="00E862B5"/>
    <w:rsid w:val="00E863D8"/>
    <w:rsid w:val="00E86733"/>
    <w:rsid w:val="00E86927"/>
    <w:rsid w:val="00E8700D"/>
    <w:rsid w:val="00E87094"/>
    <w:rsid w:val="00E90A97"/>
    <w:rsid w:val="00E9108A"/>
    <w:rsid w:val="00E94803"/>
    <w:rsid w:val="00E94B69"/>
    <w:rsid w:val="00E957F1"/>
    <w:rsid w:val="00E9588E"/>
    <w:rsid w:val="00E95F73"/>
    <w:rsid w:val="00E96241"/>
    <w:rsid w:val="00E96813"/>
    <w:rsid w:val="00E96B89"/>
    <w:rsid w:val="00E9727F"/>
    <w:rsid w:val="00E97D34"/>
    <w:rsid w:val="00EA17B9"/>
    <w:rsid w:val="00EA279E"/>
    <w:rsid w:val="00EA2BA6"/>
    <w:rsid w:val="00EA2DE4"/>
    <w:rsid w:val="00EA2FD7"/>
    <w:rsid w:val="00EA33B1"/>
    <w:rsid w:val="00EA5A24"/>
    <w:rsid w:val="00EA6992"/>
    <w:rsid w:val="00EA6E4A"/>
    <w:rsid w:val="00EA74F2"/>
    <w:rsid w:val="00EA7552"/>
    <w:rsid w:val="00EA76EF"/>
    <w:rsid w:val="00EA7F5C"/>
    <w:rsid w:val="00EB0989"/>
    <w:rsid w:val="00EB0FFF"/>
    <w:rsid w:val="00EB193D"/>
    <w:rsid w:val="00EB2387"/>
    <w:rsid w:val="00EB24CD"/>
    <w:rsid w:val="00EB27E5"/>
    <w:rsid w:val="00EB2A71"/>
    <w:rsid w:val="00EB2C57"/>
    <w:rsid w:val="00EB2D92"/>
    <w:rsid w:val="00EB2E02"/>
    <w:rsid w:val="00EB32CF"/>
    <w:rsid w:val="00EB37D1"/>
    <w:rsid w:val="00EB48F3"/>
    <w:rsid w:val="00EB4DDA"/>
    <w:rsid w:val="00EB549D"/>
    <w:rsid w:val="00EB7598"/>
    <w:rsid w:val="00EB7885"/>
    <w:rsid w:val="00EC02B2"/>
    <w:rsid w:val="00EC02F8"/>
    <w:rsid w:val="00EC0770"/>
    <w:rsid w:val="00EC0998"/>
    <w:rsid w:val="00EC19F8"/>
    <w:rsid w:val="00EC2805"/>
    <w:rsid w:val="00EC3100"/>
    <w:rsid w:val="00EC3D02"/>
    <w:rsid w:val="00EC405D"/>
    <w:rsid w:val="00EC437B"/>
    <w:rsid w:val="00EC4BFB"/>
    <w:rsid w:val="00EC4C9A"/>
    <w:rsid w:val="00EC4CBD"/>
    <w:rsid w:val="00EC57BC"/>
    <w:rsid w:val="00EC5B2D"/>
    <w:rsid w:val="00EC6AE3"/>
    <w:rsid w:val="00EC703B"/>
    <w:rsid w:val="00EC70D8"/>
    <w:rsid w:val="00EC78F8"/>
    <w:rsid w:val="00ED01F5"/>
    <w:rsid w:val="00ED1008"/>
    <w:rsid w:val="00ED1338"/>
    <w:rsid w:val="00ED1475"/>
    <w:rsid w:val="00ED1AB4"/>
    <w:rsid w:val="00ED288C"/>
    <w:rsid w:val="00ED2C23"/>
    <w:rsid w:val="00ED2CF0"/>
    <w:rsid w:val="00ED3A2C"/>
    <w:rsid w:val="00ED3D78"/>
    <w:rsid w:val="00ED3DC1"/>
    <w:rsid w:val="00ED6D87"/>
    <w:rsid w:val="00ED78F9"/>
    <w:rsid w:val="00ED798C"/>
    <w:rsid w:val="00EE065B"/>
    <w:rsid w:val="00EE1058"/>
    <w:rsid w:val="00EE1089"/>
    <w:rsid w:val="00EE1614"/>
    <w:rsid w:val="00EE3260"/>
    <w:rsid w:val="00EE3475"/>
    <w:rsid w:val="00EE3CF3"/>
    <w:rsid w:val="00EE50F0"/>
    <w:rsid w:val="00EE586E"/>
    <w:rsid w:val="00EE5BEB"/>
    <w:rsid w:val="00EE6524"/>
    <w:rsid w:val="00EE788B"/>
    <w:rsid w:val="00EF00ED"/>
    <w:rsid w:val="00EF0192"/>
    <w:rsid w:val="00EF0196"/>
    <w:rsid w:val="00EF06A8"/>
    <w:rsid w:val="00EF0943"/>
    <w:rsid w:val="00EF0EAD"/>
    <w:rsid w:val="00EF2EFB"/>
    <w:rsid w:val="00EF342F"/>
    <w:rsid w:val="00EF430A"/>
    <w:rsid w:val="00EF4CB1"/>
    <w:rsid w:val="00EF5798"/>
    <w:rsid w:val="00EF5EDA"/>
    <w:rsid w:val="00EF60A5"/>
    <w:rsid w:val="00EF60E5"/>
    <w:rsid w:val="00EF6A0C"/>
    <w:rsid w:val="00EF6ABB"/>
    <w:rsid w:val="00EF6E7F"/>
    <w:rsid w:val="00EF6F99"/>
    <w:rsid w:val="00EF7ADB"/>
    <w:rsid w:val="00EF7D3F"/>
    <w:rsid w:val="00F00301"/>
    <w:rsid w:val="00F01240"/>
    <w:rsid w:val="00F01D8F"/>
    <w:rsid w:val="00F01D93"/>
    <w:rsid w:val="00F01E72"/>
    <w:rsid w:val="00F030AB"/>
    <w:rsid w:val="00F0316E"/>
    <w:rsid w:val="00F0338C"/>
    <w:rsid w:val="00F041B9"/>
    <w:rsid w:val="00F049FE"/>
    <w:rsid w:val="00F051D8"/>
    <w:rsid w:val="00F05A4D"/>
    <w:rsid w:val="00F05C46"/>
    <w:rsid w:val="00F06307"/>
    <w:rsid w:val="00F06505"/>
    <w:rsid w:val="00F06BB9"/>
    <w:rsid w:val="00F07CC4"/>
    <w:rsid w:val="00F1011C"/>
    <w:rsid w:val="00F10BCF"/>
    <w:rsid w:val="00F111B7"/>
    <w:rsid w:val="00F121C4"/>
    <w:rsid w:val="00F16658"/>
    <w:rsid w:val="00F16CC2"/>
    <w:rsid w:val="00F17153"/>
    <w:rsid w:val="00F17235"/>
    <w:rsid w:val="00F20461"/>
    <w:rsid w:val="00F20A4B"/>
    <w:rsid w:val="00F20B40"/>
    <w:rsid w:val="00F211C4"/>
    <w:rsid w:val="00F218B4"/>
    <w:rsid w:val="00F2269A"/>
    <w:rsid w:val="00F22775"/>
    <w:rsid w:val="00F228A5"/>
    <w:rsid w:val="00F22CF4"/>
    <w:rsid w:val="00F246D4"/>
    <w:rsid w:val="00F269DC"/>
    <w:rsid w:val="00F26F79"/>
    <w:rsid w:val="00F309E2"/>
    <w:rsid w:val="00F30C2D"/>
    <w:rsid w:val="00F30FAE"/>
    <w:rsid w:val="00F31548"/>
    <w:rsid w:val="00F318BD"/>
    <w:rsid w:val="00F32557"/>
    <w:rsid w:val="00F32CE9"/>
    <w:rsid w:val="00F3300A"/>
    <w:rsid w:val="00F332EF"/>
    <w:rsid w:val="00F33A31"/>
    <w:rsid w:val="00F33A6A"/>
    <w:rsid w:val="00F33FDE"/>
    <w:rsid w:val="00F3411F"/>
    <w:rsid w:val="00F34336"/>
    <w:rsid w:val="00F34AAA"/>
    <w:rsid w:val="00F34D8E"/>
    <w:rsid w:val="00F3515A"/>
    <w:rsid w:val="00F3639E"/>
    <w:rsid w:val="00F36413"/>
    <w:rsid w:val="00F36609"/>
    <w:rsid w:val="00F3674D"/>
    <w:rsid w:val="00F373A7"/>
    <w:rsid w:val="00F37587"/>
    <w:rsid w:val="00F4079E"/>
    <w:rsid w:val="00F40B14"/>
    <w:rsid w:val="00F40DC4"/>
    <w:rsid w:val="00F4100F"/>
    <w:rsid w:val="00F42101"/>
    <w:rsid w:val="00F42EAA"/>
    <w:rsid w:val="00F42EE0"/>
    <w:rsid w:val="00F434A9"/>
    <w:rsid w:val="00F437C4"/>
    <w:rsid w:val="00F43AF2"/>
    <w:rsid w:val="00F446A0"/>
    <w:rsid w:val="00F456A3"/>
    <w:rsid w:val="00F4739C"/>
    <w:rsid w:val="00F47A0A"/>
    <w:rsid w:val="00F47A79"/>
    <w:rsid w:val="00F47EF6"/>
    <w:rsid w:val="00F47F5C"/>
    <w:rsid w:val="00F503A9"/>
    <w:rsid w:val="00F50CF7"/>
    <w:rsid w:val="00F51220"/>
    <w:rsid w:val="00F51928"/>
    <w:rsid w:val="00F52594"/>
    <w:rsid w:val="00F527F4"/>
    <w:rsid w:val="00F543B3"/>
    <w:rsid w:val="00F5467A"/>
    <w:rsid w:val="00F5502A"/>
    <w:rsid w:val="00F5643A"/>
    <w:rsid w:val="00F56596"/>
    <w:rsid w:val="00F56A9E"/>
    <w:rsid w:val="00F56B18"/>
    <w:rsid w:val="00F57085"/>
    <w:rsid w:val="00F60F14"/>
    <w:rsid w:val="00F62236"/>
    <w:rsid w:val="00F623F5"/>
    <w:rsid w:val="00F632CB"/>
    <w:rsid w:val="00F63959"/>
    <w:rsid w:val="00F63CDF"/>
    <w:rsid w:val="00F642AF"/>
    <w:rsid w:val="00F65095"/>
    <w:rsid w:val="00F650B4"/>
    <w:rsid w:val="00F6510E"/>
    <w:rsid w:val="00F65192"/>
    <w:rsid w:val="00F65901"/>
    <w:rsid w:val="00F66B95"/>
    <w:rsid w:val="00F67598"/>
    <w:rsid w:val="00F706AA"/>
    <w:rsid w:val="00F70BA1"/>
    <w:rsid w:val="00F715D0"/>
    <w:rsid w:val="00F717E7"/>
    <w:rsid w:val="00F724A1"/>
    <w:rsid w:val="00F7288E"/>
    <w:rsid w:val="00F739E5"/>
    <w:rsid w:val="00F740FA"/>
    <w:rsid w:val="00F74A7A"/>
    <w:rsid w:val="00F74C33"/>
    <w:rsid w:val="00F75E47"/>
    <w:rsid w:val="00F7632C"/>
    <w:rsid w:val="00F76FDC"/>
    <w:rsid w:val="00F771C6"/>
    <w:rsid w:val="00F77852"/>
    <w:rsid w:val="00F77E4A"/>
    <w:rsid w:val="00F77ED7"/>
    <w:rsid w:val="00F80F5D"/>
    <w:rsid w:val="00F818CF"/>
    <w:rsid w:val="00F8191B"/>
    <w:rsid w:val="00F8272F"/>
    <w:rsid w:val="00F83143"/>
    <w:rsid w:val="00F8419A"/>
    <w:rsid w:val="00F84564"/>
    <w:rsid w:val="00F853F3"/>
    <w:rsid w:val="00F85853"/>
    <w:rsid w:val="00F8591B"/>
    <w:rsid w:val="00F8655C"/>
    <w:rsid w:val="00F87EF9"/>
    <w:rsid w:val="00F90BCA"/>
    <w:rsid w:val="00F90E1A"/>
    <w:rsid w:val="00F91B79"/>
    <w:rsid w:val="00F91DBB"/>
    <w:rsid w:val="00F9350D"/>
    <w:rsid w:val="00F94B27"/>
    <w:rsid w:val="00F964EF"/>
    <w:rsid w:val="00F96626"/>
    <w:rsid w:val="00F96832"/>
    <w:rsid w:val="00F96946"/>
    <w:rsid w:val="00F969AE"/>
    <w:rsid w:val="00F97131"/>
    <w:rsid w:val="00F9720F"/>
    <w:rsid w:val="00F97B4B"/>
    <w:rsid w:val="00F97C84"/>
    <w:rsid w:val="00FA0156"/>
    <w:rsid w:val="00FA0D81"/>
    <w:rsid w:val="00FA166A"/>
    <w:rsid w:val="00FA2A7B"/>
    <w:rsid w:val="00FA2CF6"/>
    <w:rsid w:val="00FA2D55"/>
    <w:rsid w:val="00FA2FFA"/>
    <w:rsid w:val="00FA3065"/>
    <w:rsid w:val="00FA3EBB"/>
    <w:rsid w:val="00FA4284"/>
    <w:rsid w:val="00FA4C85"/>
    <w:rsid w:val="00FA52F9"/>
    <w:rsid w:val="00FA54D8"/>
    <w:rsid w:val="00FA61F3"/>
    <w:rsid w:val="00FB0346"/>
    <w:rsid w:val="00FB04DB"/>
    <w:rsid w:val="00FB07F2"/>
    <w:rsid w:val="00FB0E61"/>
    <w:rsid w:val="00FB10FF"/>
    <w:rsid w:val="00FB184F"/>
    <w:rsid w:val="00FB1AF9"/>
    <w:rsid w:val="00FB1D69"/>
    <w:rsid w:val="00FB2812"/>
    <w:rsid w:val="00FB2EBE"/>
    <w:rsid w:val="00FB332B"/>
    <w:rsid w:val="00FB3570"/>
    <w:rsid w:val="00FB3E7F"/>
    <w:rsid w:val="00FB4FFB"/>
    <w:rsid w:val="00FB67AC"/>
    <w:rsid w:val="00FB7100"/>
    <w:rsid w:val="00FC0636"/>
    <w:rsid w:val="00FC0C6F"/>
    <w:rsid w:val="00FC14C7"/>
    <w:rsid w:val="00FC2758"/>
    <w:rsid w:val="00FC2A34"/>
    <w:rsid w:val="00FC3523"/>
    <w:rsid w:val="00FC3C3B"/>
    <w:rsid w:val="00FC44C4"/>
    <w:rsid w:val="00FC4F69"/>
    <w:rsid w:val="00FC4F7B"/>
    <w:rsid w:val="00FC73EA"/>
    <w:rsid w:val="00FC755A"/>
    <w:rsid w:val="00FD05FD"/>
    <w:rsid w:val="00FD1564"/>
    <w:rsid w:val="00FD1F94"/>
    <w:rsid w:val="00FD21A7"/>
    <w:rsid w:val="00FD2D49"/>
    <w:rsid w:val="00FD3347"/>
    <w:rsid w:val="00FD40E9"/>
    <w:rsid w:val="00FD495B"/>
    <w:rsid w:val="00FD5257"/>
    <w:rsid w:val="00FD5F42"/>
    <w:rsid w:val="00FD7BA7"/>
    <w:rsid w:val="00FD7EC3"/>
    <w:rsid w:val="00FE03FA"/>
    <w:rsid w:val="00FE0C73"/>
    <w:rsid w:val="00FE0F38"/>
    <w:rsid w:val="00FE108E"/>
    <w:rsid w:val="00FE10F9"/>
    <w:rsid w:val="00FE11DE"/>
    <w:rsid w:val="00FE126B"/>
    <w:rsid w:val="00FE1913"/>
    <w:rsid w:val="00FE19E2"/>
    <w:rsid w:val="00FE2356"/>
    <w:rsid w:val="00FE2629"/>
    <w:rsid w:val="00FE36BF"/>
    <w:rsid w:val="00FE40B5"/>
    <w:rsid w:val="00FE5828"/>
    <w:rsid w:val="00FE660C"/>
    <w:rsid w:val="00FF08E0"/>
    <w:rsid w:val="00FF0F2A"/>
    <w:rsid w:val="00FF158A"/>
    <w:rsid w:val="00FF492B"/>
    <w:rsid w:val="00FF5EC7"/>
    <w:rsid w:val="00FF6302"/>
    <w:rsid w:val="00FF7815"/>
    <w:rsid w:val="00FF7892"/>
    <w:rsid w:val="00FF7C58"/>
    <w:rsid w:val="0321F1EE"/>
    <w:rsid w:val="036FF37E"/>
    <w:rsid w:val="041EDD50"/>
    <w:rsid w:val="050BC110"/>
    <w:rsid w:val="053C4FF3"/>
    <w:rsid w:val="05C6DBE5"/>
    <w:rsid w:val="06149DA3"/>
    <w:rsid w:val="0687349E"/>
    <w:rsid w:val="06E264F1"/>
    <w:rsid w:val="08641677"/>
    <w:rsid w:val="0887EB01"/>
    <w:rsid w:val="095C3ACB"/>
    <w:rsid w:val="09AC1D10"/>
    <w:rsid w:val="0CD7D8A5"/>
    <w:rsid w:val="0F439EBA"/>
    <w:rsid w:val="168370E5"/>
    <w:rsid w:val="17E1AEF1"/>
    <w:rsid w:val="1BB52D62"/>
    <w:rsid w:val="1D72E5FF"/>
    <w:rsid w:val="2297C94B"/>
    <w:rsid w:val="263255FE"/>
    <w:rsid w:val="2695C9F7"/>
    <w:rsid w:val="271602CC"/>
    <w:rsid w:val="27774A74"/>
    <w:rsid w:val="293E6F16"/>
    <w:rsid w:val="2A6F9667"/>
    <w:rsid w:val="2E96FB0F"/>
    <w:rsid w:val="2FDFE412"/>
    <w:rsid w:val="3178F743"/>
    <w:rsid w:val="31B3AC62"/>
    <w:rsid w:val="323103D7"/>
    <w:rsid w:val="332DBC99"/>
    <w:rsid w:val="35F8E7D7"/>
    <w:rsid w:val="36330DCB"/>
    <w:rsid w:val="396E18D2"/>
    <w:rsid w:val="3FC1BD71"/>
    <w:rsid w:val="408893A5"/>
    <w:rsid w:val="43F8FE8C"/>
    <w:rsid w:val="455BD6C5"/>
    <w:rsid w:val="486A7B5A"/>
    <w:rsid w:val="4D23D5DE"/>
    <w:rsid w:val="4D326D2B"/>
    <w:rsid w:val="4EA255A6"/>
    <w:rsid w:val="5230192C"/>
    <w:rsid w:val="52C3EB75"/>
    <w:rsid w:val="5482FB8F"/>
    <w:rsid w:val="556FE998"/>
    <w:rsid w:val="55CB6464"/>
    <w:rsid w:val="568B859B"/>
    <w:rsid w:val="56EF068E"/>
    <w:rsid w:val="58E853B2"/>
    <w:rsid w:val="5B62FD38"/>
    <w:rsid w:val="5C3108B9"/>
    <w:rsid w:val="5C4AF0F9"/>
    <w:rsid w:val="5E41E4A6"/>
    <w:rsid w:val="603E3D54"/>
    <w:rsid w:val="6078F535"/>
    <w:rsid w:val="60867538"/>
    <w:rsid w:val="64FC4039"/>
    <w:rsid w:val="65823D50"/>
    <w:rsid w:val="66FD9570"/>
    <w:rsid w:val="685CFDE5"/>
    <w:rsid w:val="6887CD8A"/>
    <w:rsid w:val="68D644BD"/>
    <w:rsid w:val="6BF186B5"/>
    <w:rsid w:val="6C2F55E6"/>
    <w:rsid w:val="6DD48D4A"/>
    <w:rsid w:val="756BB8CD"/>
    <w:rsid w:val="77983E69"/>
    <w:rsid w:val="77E9BB57"/>
    <w:rsid w:val="79816B24"/>
    <w:rsid w:val="7A3770FD"/>
    <w:rsid w:val="7BB2AFF7"/>
    <w:rsid w:val="7BFC0BC2"/>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406BC"/>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0406B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406B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406B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406B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406B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0406BC"/>
    <w:pPr>
      <w:tabs>
        <w:tab w:val="right" w:leader="dot" w:pos="14570"/>
      </w:tabs>
      <w:spacing w:before="0"/>
    </w:pPr>
    <w:rPr>
      <w:b/>
      <w:noProof/>
    </w:rPr>
  </w:style>
  <w:style w:type="paragraph" w:styleId="TOC2">
    <w:name w:val="toc 2"/>
    <w:aliases w:val="ŠTOC 2"/>
    <w:basedOn w:val="Normal"/>
    <w:next w:val="Normal"/>
    <w:uiPriority w:val="39"/>
    <w:unhideWhenUsed/>
    <w:rsid w:val="000406BC"/>
    <w:pPr>
      <w:tabs>
        <w:tab w:val="right" w:leader="dot" w:pos="14570"/>
      </w:tabs>
      <w:spacing w:before="0"/>
    </w:pPr>
    <w:rPr>
      <w:noProof/>
    </w:rPr>
  </w:style>
  <w:style w:type="paragraph" w:styleId="Header">
    <w:name w:val="header"/>
    <w:aliases w:val="ŠHeader"/>
    <w:basedOn w:val="Normal"/>
    <w:link w:val="HeaderChar"/>
    <w:uiPriority w:val="16"/>
    <w:rsid w:val="000406BC"/>
    <w:rPr>
      <w:noProof/>
      <w:color w:val="002664"/>
      <w:sz w:val="28"/>
      <w:szCs w:val="28"/>
    </w:rPr>
  </w:style>
  <w:style w:type="character" w:customStyle="1" w:styleId="Heading5Char">
    <w:name w:val="Heading 5 Char"/>
    <w:aliases w:val="ŠHeading 5 Char"/>
    <w:basedOn w:val="DefaultParagraphFont"/>
    <w:link w:val="Heading5"/>
    <w:uiPriority w:val="6"/>
    <w:rsid w:val="000406B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0406BC"/>
    <w:rPr>
      <w:rFonts w:ascii="Arial" w:hAnsi="Arial" w:cs="Arial"/>
      <w:noProof/>
      <w:color w:val="002664"/>
      <w:sz w:val="28"/>
      <w:szCs w:val="28"/>
      <w:lang w:val="en-AU"/>
    </w:rPr>
  </w:style>
  <w:style w:type="paragraph" w:styleId="Footer">
    <w:name w:val="footer"/>
    <w:aliases w:val="ŠFooter"/>
    <w:basedOn w:val="Normal"/>
    <w:link w:val="FooterChar"/>
    <w:uiPriority w:val="19"/>
    <w:rsid w:val="000406B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406BC"/>
    <w:rPr>
      <w:rFonts w:ascii="Arial" w:hAnsi="Arial" w:cs="Arial"/>
      <w:sz w:val="18"/>
      <w:szCs w:val="18"/>
      <w:lang w:val="en-AU"/>
    </w:rPr>
  </w:style>
  <w:style w:type="paragraph" w:styleId="Caption">
    <w:name w:val="caption"/>
    <w:aliases w:val="ŠCaption"/>
    <w:basedOn w:val="Normal"/>
    <w:next w:val="Normal"/>
    <w:uiPriority w:val="20"/>
    <w:qFormat/>
    <w:rsid w:val="000406BC"/>
    <w:pPr>
      <w:keepNext/>
      <w:spacing w:after="200" w:line="240" w:lineRule="auto"/>
    </w:pPr>
    <w:rPr>
      <w:iCs/>
      <w:color w:val="002664"/>
      <w:sz w:val="18"/>
      <w:szCs w:val="18"/>
    </w:rPr>
  </w:style>
  <w:style w:type="paragraph" w:customStyle="1" w:styleId="Logo">
    <w:name w:val="ŠLogo"/>
    <w:basedOn w:val="Normal"/>
    <w:uiPriority w:val="18"/>
    <w:qFormat/>
    <w:rsid w:val="000406B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0406BC"/>
    <w:pPr>
      <w:spacing w:before="0"/>
      <w:ind w:left="244"/>
    </w:pPr>
  </w:style>
  <w:style w:type="character" w:styleId="Hyperlink">
    <w:name w:val="Hyperlink"/>
    <w:aliases w:val="ŠHyperlink"/>
    <w:basedOn w:val="DefaultParagraphFont"/>
    <w:uiPriority w:val="99"/>
    <w:unhideWhenUsed/>
    <w:rsid w:val="000406BC"/>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0406B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0406B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0406B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0406BC"/>
    <w:rPr>
      <w:rFonts w:ascii="Arial" w:hAnsi="Arial" w:cs="Arial"/>
      <w:color w:val="002664"/>
      <w:sz w:val="28"/>
      <w:szCs w:val="36"/>
      <w:lang w:val="en-AU"/>
    </w:rPr>
  </w:style>
  <w:style w:type="table" w:customStyle="1" w:styleId="Tableheader">
    <w:name w:val="ŠTable header"/>
    <w:basedOn w:val="TableNormal"/>
    <w:uiPriority w:val="99"/>
    <w:rsid w:val="000406BC"/>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0406BC"/>
    <w:pPr>
      <w:numPr>
        <w:numId w:val="48"/>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F4100F"/>
    <w:pPr>
      <w:numPr>
        <w:numId w:val="44"/>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0406BC"/>
    <w:pPr>
      <w:numPr>
        <w:numId w:val="49"/>
      </w:numPr>
    </w:pPr>
  </w:style>
  <w:style w:type="character" w:styleId="Strong">
    <w:name w:val="Strong"/>
    <w:aliases w:val="ŠStrong,Bold"/>
    <w:qFormat/>
    <w:rsid w:val="000406BC"/>
    <w:rPr>
      <w:b/>
      <w:bCs/>
    </w:rPr>
  </w:style>
  <w:style w:type="paragraph" w:styleId="ListBullet">
    <w:name w:val="List Bullet"/>
    <w:aliases w:val="ŠList Bullet"/>
    <w:basedOn w:val="Normal"/>
    <w:uiPriority w:val="9"/>
    <w:qFormat/>
    <w:rsid w:val="000406BC"/>
    <w:pPr>
      <w:numPr>
        <w:numId w:val="46"/>
      </w:numPr>
    </w:pPr>
  </w:style>
  <w:style w:type="character" w:styleId="Emphasis">
    <w:name w:val="Emphasis"/>
    <w:aliases w:val="ŠEmphasis,Italic"/>
    <w:qFormat/>
    <w:rsid w:val="000406BC"/>
    <w:rPr>
      <w:i/>
      <w:iCs/>
    </w:rPr>
  </w:style>
  <w:style w:type="paragraph" w:styleId="Title">
    <w:name w:val="Title"/>
    <w:aliases w:val="ŠTitle"/>
    <w:basedOn w:val="Normal"/>
    <w:next w:val="Normal"/>
    <w:link w:val="TitleChar"/>
    <w:uiPriority w:val="1"/>
    <w:rsid w:val="000406B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406BC"/>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0406BC"/>
    <w:pPr>
      <w:spacing w:line="240" w:lineRule="auto"/>
    </w:pPr>
    <w:rPr>
      <w:sz w:val="20"/>
      <w:szCs w:val="20"/>
    </w:rPr>
  </w:style>
  <w:style w:type="table" w:styleId="TableGrid">
    <w:name w:val="Table Grid"/>
    <w:basedOn w:val="TableNormal"/>
    <w:uiPriority w:val="39"/>
    <w:rsid w:val="000406B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0406B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0406BC"/>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0406BC"/>
    <w:rPr>
      <w:rFonts w:ascii="Arial" w:hAnsi="Arial" w:cs="Arial"/>
      <w:sz w:val="20"/>
      <w:szCs w:val="20"/>
      <w:lang w:val="en-AU"/>
    </w:rPr>
  </w:style>
  <w:style w:type="character" w:styleId="CommentReference">
    <w:name w:val="annotation reference"/>
    <w:basedOn w:val="DefaultParagraphFont"/>
    <w:uiPriority w:val="99"/>
    <w:semiHidden/>
    <w:unhideWhenUsed/>
    <w:rsid w:val="000406BC"/>
    <w:rPr>
      <w:sz w:val="16"/>
      <w:szCs w:val="16"/>
    </w:rPr>
  </w:style>
  <w:style w:type="paragraph" w:styleId="CommentSubject">
    <w:name w:val="annotation subject"/>
    <w:basedOn w:val="CommentText"/>
    <w:next w:val="CommentText"/>
    <w:link w:val="CommentSubjectChar"/>
    <w:uiPriority w:val="99"/>
    <w:semiHidden/>
    <w:unhideWhenUsed/>
    <w:rsid w:val="000406BC"/>
    <w:rPr>
      <w:b/>
      <w:bCs/>
    </w:rPr>
  </w:style>
  <w:style w:type="character" w:customStyle="1" w:styleId="CommentSubjectChar">
    <w:name w:val="Comment Subject Char"/>
    <w:basedOn w:val="CommentTextChar"/>
    <w:link w:val="CommentSubject"/>
    <w:uiPriority w:val="99"/>
    <w:semiHidden/>
    <w:rsid w:val="000406BC"/>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0406BC"/>
    <w:rPr>
      <w:color w:val="605E5C"/>
      <w:shd w:val="clear" w:color="auto" w:fill="E1DFDD"/>
    </w:rPr>
  </w:style>
  <w:style w:type="paragraph" w:styleId="ListParagraph">
    <w:name w:val="List Paragraph"/>
    <w:aliases w:val="ŠList Paragraph"/>
    <w:basedOn w:val="Normal"/>
    <w:uiPriority w:val="34"/>
    <w:unhideWhenUsed/>
    <w:qFormat/>
    <w:rsid w:val="000406BC"/>
    <w:pPr>
      <w:ind w:left="567"/>
    </w:pPr>
  </w:style>
  <w:style w:type="character" w:styleId="PlaceholderText">
    <w:name w:val="Placeholder Text"/>
    <w:basedOn w:val="DefaultParagraphFont"/>
    <w:uiPriority w:val="99"/>
    <w:semiHidden/>
    <w:rsid w:val="000406BC"/>
    <w:rPr>
      <w:color w:val="808080"/>
    </w:rPr>
  </w:style>
  <w:style w:type="character" w:styleId="FollowedHyperlink">
    <w:name w:val="FollowedHyperlink"/>
    <w:basedOn w:val="DefaultParagraphFont"/>
    <w:uiPriority w:val="99"/>
    <w:semiHidden/>
    <w:unhideWhenUsed/>
    <w:rsid w:val="001208EA"/>
    <w:rPr>
      <w:color w:val="954F72" w:themeColor="followedHyperlink"/>
      <w:u w:val="single"/>
    </w:rPr>
  </w:style>
  <w:style w:type="paragraph" w:styleId="Subtitle">
    <w:name w:val="Subtitle"/>
    <w:basedOn w:val="Normal"/>
    <w:next w:val="Normal"/>
    <w:link w:val="SubtitleChar"/>
    <w:uiPriority w:val="11"/>
    <w:semiHidden/>
    <w:qFormat/>
    <w:rsid w:val="000406B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406B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0406BC"/>
    <w:rPr>
      <w:i/>
      <w:iCs/>
      <w:color w:val="404040" w:themeColor="text1" w:themeTint="BF"/>
    </w:rPr>
  </w:style>
  <w:style w:type="paragraph" w:styleId="TOC4">
    <w:name w:val="toc 4"/>
    <w:aliases w:val="ŠTOC 4"/>
    <w:basedOn w:val="Normal"/>
    <w:next w:val="Normal"/>
    <w:autoRedefine/>
    <w:uiPriority w:val="39"/>
    <w:unhideWhenUsed/>
    <w:rsid w:val="000406BC"/>
    <w:pPr>
      <w:spacing w:before="0"/>
      <w:ind w:left="488"/>
    </w:pPr>
  </w:style>
  <w:style w:type="paragraph" w:styleId="TOCHeading">
    <w:name w:val="TOC Heading"/>
    <w:aliases w:val="ŠTOC Heading"/>
    <w:basedOn w:val="Heading1"/>
    <w:next w:val="Normal"/>
    <w:uiPriority w:val="38"/>
    <w:qFormat/>
    <w:rsid w:val="000406BC"/>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0406B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0406B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0406BC"/>
    <w:pPr>
      <w:numPr>
        <w:numId w:val="45"/>
      </w:numPr>
    </w:pPr>
  </w:style>
  <w:style w:type="paragraph" w:styleId="ListNumber3">
    <w:name w:val="List Number 3"/>
    <w:aliases w:val="ŠList Number 3"/>
    <w:basedOn w:val="ListBullet3"/>
    <w:uiPriority w:val="8"/>
    <w:rsid w:val="000406BC"/>
    <w:pPr>
      <w:numPr>
        <w:ilvl w:val="2"/>
        <w:numId w:val="48"/>
      </w:numPr>
    </w:pPr>
  </w:style>
  <w:style w:type="character" w:customStyle="1" w:styleId="BoldItalic">
    <w:name w:val="ŠBold Italic"/>
    <w:basedOn w:val="DefaultParagraphFont"/>
    <w:uiPriority w:val="1"/>
    <w:qFormat/>
    <w:rsid w:val="000406BC"/>
    <w:rPr>
      <w:b/>
      <w:i/>
      <w:iCs/>
    </w:rPr>
  </w:style>
  <w:style w:type="paragraph" w:customStyle="1" w:styleId="FeatureBox3">
    <w:name w:val="ŠFeature Box 3"/>
    <w:basedOn w:val="Normal"/>
    <w:next w:val="Normal"/>
    <w:uiPriority w:val="13"/>
    <w:qFormat/>
    <w:rsid w:val="000406B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0406B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0406BC"/>
    <w:pPr>
      <w:keepNext/>
      <w:ind w:left="567" w:right="57"/>
    </w:pPr>
    <w:rPr>
      <w:szCs w:val="22"/>
    </w:rPr>
  </w:style>
  <w:style w:type="paragraph" w:customStyle="1" w:styleId="Subtitle0">
    <w:name w:val="ŠSubtitle"/>
    <w:basedOn w:val="Normal"/>
    <w:link w:val="SubtitleChar0"/>
    <w:uiPriority w:val="2"/>
    <w:qFormat/>
    <w:rsid w:val="000406BC"/>
    <w:pPr>
      <w:spacing w:before="360"/>
    </w:pPr>
    <w:rPr>
      <w:color w:val="002664"/>
      <w:sz w:val="44"/>
      <w:szCs w:val="48"/>
    </w:rPr>
  </w:style>
  <w:style w:type="character" w:customStyle="1" w:styleId="SubtitleChar0">
    <w:name w:val="ŠSubtitle Char"/>
    <w:basedOn w:val="DefaultParagraphFont"/>
    <w:link w:val="Subtitle0"/>
    <w:uiPriority w:val="2"/>
    <w:rsid w:val="000406BC"/>
    <w:rPr>
      <w:rFonts w:ascii="Arial" w:hAnsi="Arial" w:cs="Arial"/>
      <w:color w:val="002664"/>
      <w:sz w:val="44"/>
      <w:szCs w:val="48"/>
      <w:lang w:val="en-AU"/>
    </w:rPr>
  </w:style>
  <w:style w:type="character" w:styleId="Mention">
    <w:name w:val="Mention"/>
    <w:basedOn w:val="DefaultParagraphFont"/>
    <w:uiPriority w:val="99"/>
    <w:unhideWhenUsed/>
    <w:rsid w:val="00476B7D"/>
    <w:rPr>
      <w:color w:val="2B579A"/>
      <w:shd w:val="clear" w:color="auto" w:fill="E1DFDD"/>
    </w:rPr>
  </w:style>
  <w:style w:type="paragraph" w:styleId="NormalWeb">
    <w:name w:val="Normal (Web)"/>
    <w:basedOn w:val="Normal"/>
    <w:uiPriority w:val="99"/>
    <w:semiHidden/>
    <w:rsid w:val="00C31D26"/>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15304">
      <w:bodyDiv w:val="1"/>
      <w:marLeft w:val="0"/>
      <w:marRight w:val="0"/>
      <w:marTop w:val="0"/>
      <w:marBottom w:val="0"/>
      <w:divBdr>
        <w:top w:val="none" w:sz="0" w:space="0" w:color="auto"/>
        <w:left w:val="none" w:sz="0" w:space="0" w:color="auto"/>
        <w:bottom w:val="none" w:sz="0" w:space="0" w:color="auto"/>
        <w:right w:val="none" w:sz="0" w:space="0" w:color="auto"/>
      </w:divBdr>
    </w:div>
    <w:div w:id="179394661">
      <w:bodyDiv w:val="1"/>
      <w:marLeft w:val="0"/>
      <w:marRight w:val="0"/>
      <w:marTop w:val="0"/>
      <w:marBottom w:val="0"/>
      <w:divBdr>
        <w:top w:val="none" w:sz="0" w:space="0" w:color="auto"/>
        <w:left w:val="none" w:sz="0" w:space="0" w:color="auto"/>
        <w:bottom w:val="none" w:sz="0" w:space="0" w:color="auto"/>
        <w:right w:val="none" w:sz="0" w:space="0" w:color="auto"/>
      </w:divBdr>
      <w:divsChild>
        <w:div w:id="43452768">
          <w:marLeft w:val="0"/>
          <w:marRight w:val="0"/>
          <w:marTop w:val="0"/>
          <w:marBottom w:val="0"/>
          <w:divBdr>
            <w:top w:val="single" w:sz="2" w:space="0" w:color="auto"/>
            <w:left w:val="single" w:sz="2" w:space="0" w:color="auto"/>
            <w:bottom w:val="single" w:sz="2" w:space="0" w:color="auto"/>
            <w:right w:val="single" w:sz="2" w:space="0" w:color="auto"/>
          </w:divBdr>
          <w:divsChild>
            <w:div w:id="331764271">
              <w:marLeft w:val="0"/>
              <w:marRight w:val="0"/>
              <w:marTop w:val="0"/>
              <w:marBottom w:val="0"/>
              <w:divBdr>
                <w:top w:val="single" w:sz="2" w:space="0" w:color="auto"/>
                <w:left w:val="single" w:sz="2" w:space="0" w:color="auto"/>
                <w:bottom w:val="single" w:sz="2" w:space="0" w:color="auto"/>
                <w:right w:val="single" w:sz="2" w:space="0" w:color="auto"/>
              </w:divBdr>
            </w:div>
          </w:divsChild>
        </w:div>
        <w:div w:id="60564758">
          <w:marLeft w:val="0"/>
          <w:marRight w:val="0"/>
          <w:marTop w:val="0"/>
          <w:marBottom w:val="0"/>
          <w:divBdr>
            <w:top w:val="single" w:sz="2" w:space="0" w:color="auto"/>
            <w:left w:val="single" w:sz="2" w:space="0" w:color="auto"/>
            <w:bottom w:val="single" w:sz="2" w:space="0" w:color="auto"/>
            <w:right w:val="single" w:sz="2" w:space="0" w:color="auto"/>
          </w:divBdr>
          <w:divsChild>
            <w:div w:id="2116247829">
              <w:marLeft w:val="0"/>
              <w:marRight w:val="0"/>
              <w:marTop w:val="0"/>
              <w:marBottom w:val="0"/>
              <w:divBdr>
                <w:top w:val="single" w:sz="2" w:space="0" w:color="auto"/>
                <w:left w:val="single" w:sz="2" w:space="0" w:color="auto"/>
                <w:bottom w:val="single" w:sz="2" w:space="0" w:color="auto"/>
                <w:right w:val="single" w:sz="2" w:space="0" w:color="auto"/>
              </w:divBdr>
              <w:divsChild>
                <w:div w:id="12212069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6050415">
          <w:marLeft w:val="0"/>
          <w:marRight w:val="0"/>
          <w:marTop w:val="0"/>
          <w:marBottom w:val="0"/>
          <w:divBdr>
            <w:top w:val="single" w:sz="2" w:space="0" w:color="auto"/>
            <w:left w:val="single" w:sz="2" w:space="0" w:color="auto"/>
            <w:bottom w:val="single" w:sz="2" w:space="0" w:color="auto"/>
            <w:right w:val="single" w:sz="2" w:space="0" w:color="auto"/>
          </w:divBdr>
          <w:divsChild>
            <w:div w:id="1404838741">
              <w:marLeft w:val="0"/>
              <w:marRight w:val="0"/>
              <w:marTop w:val="0"/>
              <w:marBottom w:val="0"/>
              <w:divBdr>
                <w:top w:val="single" w:sz="2" w:space="0" w:color="auto"/>
                <w:left w:val="single" w:sz="2" w:space="0" w:color="auto"/>
                <w:bottom w:val="single" w:sz="2" w:space="0" w:color="auto"/>
                <w:right w:val="single" w:sz="2" w:space="0" w:color="auto"/>
              </w:divBdr>
              <w:divsChild>
                <w:div w:id="8656756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90940768">
          <w:marLeft w:val="0"/>
          <w:marRight w:val="0"/>
          <w:marTop w:val="0"/>
          <w:marBottom w:val="0"/>
          <w:divBdr>
            <w:top w:val="single" w:sz="2" w:space="0" w:color="auto"/>
            <w:left w:val="single" w:sz="2" w:space="0" w:color="auto"/>
            <w:bottom w:val="single" w:sz="2" w:space="0" w:color="auto"/>
            <w:right w:val="single" w:sz="2" w:space="0" w:color="auto"/>
          </w:divBdr>
          <w:divsChild>
            <w:div w:id="82923466">
              <w:marLeft w:val="0"/>
              <w:marRight w:val="0"/>
              <w:marTop w:val="0"/>
              <w:marBottom w:val="0"/>
              <w:divBdr>
                <w:top w:val="single" w:sz="2" w:space="0" w:color="auto"/>
                <w:left w:val="single" w:sz="2" w:space="0" w:color="auto"/>
                <w:bottom w:val="single" w:sz="2" w:space="0" w:color="auto"/>
                <w:right w:val="single" w:sz="2" w:space="0" w:color="auto"/>
              </w:divBdr>
              <w:divsChild>
                <w:div w:id="10147637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29591076">
          <w:marLeft w:val="0"/>
          <w:marRight w:val="0"/>
          <w:marTop w:val="0"/>
          <w:marBottom w:val="0"/>
          <w:divBdr>
            <w:top w:val="single" w:sz="2" w:space="0" w:color="auto"/>
            <w:left w:val="single" w:sz="2" w:space="0" w:color="auto"/>
            <w:bottom w:val="single" w:sz="2" w:space="0" w:color="auto"/>
            <w:right w:val="single" w:sz="2" w:space="0" w:color="auto"/>
          </w:divBdr>
          <w:divsChild>
            <w:div w:id="2054185524">
              <w:marLeft w:val="0"/>
              <w:marRight w:val="0"/>
              <w:marTop w:val="0"/>
              <w:marBottom w:val="0"/>
              <w:divBdr>
                <w:top w:val="single" w:sz="2" w:space="0" w:color="auto"/>
                <w:left w:val="single" w:sz="2" w:space="0" w:color="auto"/>
                <w:bottom w:val="single" w:sz="2" w:space="0" w:color="auto"/>
                <w:right w:val="single" w:sz="2" w:space="0" w:color="auto"/>
              </w:divBdr>
              <w:divsChild>
                <w:div w:id="15031585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06408814">
          <w:marLeft w:val="0"/>
          <w:marRight w:val="0"/>
          <w:marTop w:val="0"/>
          <w:marBottom w:val="0"/>
          <w:divBdr>
            <w:top w:val="single" w:sz="2" w:space="0" w:color="auto"/>
            <w:left w:val="single" w:sz="2" w:space="0" w:color="auto"/>
            <w:bottom w:val="single" w:sz="2" w:space="0" w:color="auto"/>
            <w:right w:val="single" w:sz="2" w:space="0" w:color="auto"/>
          </w:divBdr>
          <w:divsChild>
            <w:div w:id="1008677579">
              <w:marLeft w:val="0"/>
              <w:marRight w:val="0"/>
              <w:marTop w:val="0"/>
              <w:marBottom w:val="0"/>
              <w:divBdr>
                <w:top w:val="single" w:sz="2" w:space="0" w:color="auto"/>
                <w:left w:val="single" w:sz="2" w:space="0" w:color="auto"/>
                <w:bottom w:val="single" w:sz="2" w:space="0" w:color="auto"/>
                <w:right w:val="single" w:sz="2" w:space="0" w:color="auto"/>
              </w:divBdr>
              <w:divsChild>
                <w:div w:id="11077743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25160479">
          <w:marLeft w:val="0"/>
          <w:marRight w:val="0"/>
          <w:marTop w:val="0"/>
          <w:marBottom w:val="0"/>
          <w:divBdr>
            <w:top w:val="single" w:sz="2" w:space="0" w:color="auto"/>
            <w:left w:val="single" w:sz="2" w:space="0" w:color="auto"/>
            <w:bottom w:val="single" w:sz="2" w:space="0" w:color="auto"/>
            <w:right w:val="single" w:sz="2" w:space="0" w:color="auto"/>
          </w:divBdr>
          <w:divsChild>
            <w:div w:id="1827896810">
              <w:marLeft w:val="0"/>
              <w:marRight w:val="0"/>
              <w:marTop w:val="0"/>
              <w:marBottom w:val="0"/>
              <w:divBdr>
                <w:top w:val="single" w:sz="2" w:space="0" w:color="auto"/>
                <w:left w:val="single" w:sz="2" w:space="0" w:color="auto"/>
                <w:bottom w:val="single" w:sz="2" w:space="0" w:color="auto"/>
                <w:right w:val="single" w:sz="2" w:space="0" w:color="auto"/>
              </w:divBdr>
              <w:divsChild>
                <w:div w:id="4024117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71556097">
          <w:marLeft w:val="0"/>
          <w:marRight w:val="0"/>
          <w:marTop w:val="0"/>
          <w:marBottom w:val="0"/>
          <w:divBdr>
            <w:top w:val="single" w:sz="2" w:space="0" w:color="auto"/>
            <w:left w:val="single" w:sz="2" w:space="0" w:color="auto"/>
            <w:bottom w:val="single" w:sz="2" w:space="0" w:color="auto"/>
            <w:right w:val="single" w:sz="2" w:space="0" w:color="auto"/>
          </w:divBdr>
        </w:div>
        <w:div w:id="876771911">
          <w:marLeft w:val="0"/>
          <w:marRight w:val="0"/>
          <w:marTop w:val="0"/>
          <w:marBottom w:val="0"/>
          <w:divBdr>
            <w:top w:val="single" w:sz="2" w:space="0" w:color="auto"/>
            <w:left w:val="single" w:sz="2" w:space="0" w:color="auto"/>
            <w:bottom w:val="single" w:sz="2" w:space="0" w:color="auto"/>
            <w:right w:val="single" w:sz="2" w:space="0" w:color="auto"/>
          </w:divBdr>
        </w:div>
        <w:div w:id="972714000">
          <w:marLeft w:val="0"/>
          <w:marRight w:val="0"/>
          <w:marTop w:val="0"/>
          <w:marBottom w:val="0"/>
          <w:divBdr>
            <w:top w:val="single" w:sz="2" w:space="0" w:color="auto"/>
            <w:left w:val="single" w:sz="2" w:space="0" w:color="auto"/>
            <w:bottom w:val="single" w:sz="2" w:space="0" w:color="auto"/>
            <w:right w:val="single" w:sz="2" w:space="0" w:color="auto"/>
          </w:divBdr>
        </w:div>
        <w:div w:id="1013412762">
          <w:marLeft w:val="0"/>
          <w:marRight w:val="0"/>
          <w:marTop w:val="0"/>
          <w:marBottom w:val="0"/>
          <w:divBdr>
            <w:top w:val="single" w:sz="2" w:space="0" w:color="auto"/>
            <w:left w:val="single" w:sz="2" w:space="0" w:color="auto"/>
            <w:bottom w:val="single" w:sz="2" w:space="0" w:color="auto"/>
            <w:right w:val="single" w:sz="2" w:space="0" w:color="auto"/>
          </w:divBdr>
        </w:div>
        <w:div w:id="1043092019">
          <w:marLeft w:val="0"/>
          <w:marRight w:val="0"/>
          <w:marTop w:val="0"/>
          <w:marBottom w:val="0"/>
          <w:divBdr>
            <w:top w:val="single" w:sz="2" w:space="0" w:color="auto"/>
            <w:left w:val="single" w:sz="2" w:space="0" w:color="auto"/>
            <w:bottom w:val="single" w:sz="2" w:space="0" w:color="auto"/>
            <w:right w:val="single" w:sz="2" w:space="0" w:color="auto"/>
          </w:divBdr>
          <w:divsChild>
            <w:div w:id="834759402">
              <w:marLeft w:val="0"/>
              <w:marRight w:val="0"/>
              <w:marTop w:val="0"/>
              <w:marBottom w:val="0"/>
              <w:divBdr>
                <w:top w:val="single" w:sz="2" w:space="0" w:color="auto"/>
                <w:left w:val="single" w:sz="2" w:space="0" w:color="auto"/>
                <w:bottom w:val="single" w:sz="2" w:space="0" w:color="auto"/>
                <w:right w:val="single" w:sz="2" w:space="0" w:color="auto"/>
              </w:divBdr>
            </w:div>
          </w:divsChild>
        </w:div>
        <w:div w:id="1267233964">
          <w:marLeft w:val="0"/>
          <w:marRight w:val="0"/>
          <w:marTop w:val="0"/>
          <w:marBottom w:val="0"/>
          <w:divBdr>
            <w:top w:val="single" w:sz="2" w:space="0" w:color="auto"/>
            <w:left w:val="single" w:sz="2" w:space="0" w:color="auto"/>
            <w:bottom w:val="single" w:sz="2" w:space="0" w:color="auto"/>
            <w:right w:val="single" w:sz="2" w:space="0" w:color="auto"/>
          </w:divBdr>
          <w:divsChild>
            <w:div w:id="1866213878">
              <w:marLeft w:val="0"/>
              <w:marRight w:val="0"/>
              <w:marTop w:val="0"/>
              <w:marBottom w:val="0"/>
              <w:divBdr>
                <w:top w:val="single" w:sz="2" w:space="0" w:color="auto"/>
                <w:left w:val="single" w:sz="2" w:space="0" w:color="auto"/>
                <w:bottom w:val="single" w:sz="2" w:space="0" w:color="auto"/>
                <w:right w:val="single" w:sz="2" w:space="0" w:color="auto"/>
              </w:divBdr>
              <w:divsChild>
                <w:div w:id="13006458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07844844">
          <w:marLeft w:val="0"/>
          <w:marRight w:val="0"/>
          <w:marTop w:val="0"/>
          <w:marBottom w:val="0"/>
          <w:divBdr>
            <w:top w:val="single" w:sz="2" w:space="0" w:color="auto"/>
            <w:left w:val="single" w:sz="2" w:space="0" w:color="auto"/>
            <w:bottom w:val="single" w:sz="2" w:space="0" w:color="auto"/>
            <w:right w:val="single" w:sz="2" w:space="0" w:color="auto"/>
          </w:divBdr>
        </w:div>
        <w:div w:id="1533883738">
          <w:marLeft w:val="0"/>
          <w:marRight w:val="0"/>
          <w:marTop w:val="0"/>
          <w:marBottom w:val="0"/>
          <w:divBdr>
            <w:top w:val="single" w:sz="2" w:space="0" w:color="auto"/>
            <w:left w:val="single" w:sz="2" w:space="0" w:color="auto"/>
            <w:bottom w:val="single" w:sz="2" w:space="0" w:color="auto"/>
            <w:right w:val="single" w:sz="2" w:space="0" w:color="auto"/>
          </w:divBdr>
          <w:divsChild>
            <w:div w:id="1653750056">
              <w:marLeft w:val="0"/>
              <w:marRight w:val="0"/>
              <w:marTop w:val="0"/>
              <w:marBottom w:val="0"/>
              <w:divBdr>
                <w:top w:val="single" w:sz="2" w:space="0" w:color="auto"/>
                <w:left w:val="single" w:sz="2" w:space="0" w:color="auto"/>
                <w:bottom w:val="single" w:sz="2" w:space="0" w:color="auto"/>
                <w:right w:val="single" w:sz="2" w:space="0" w:color="auto"/>
              </w:divBdr>
              <w:divsChild>
                <w:div w:id="5041773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45575952">
          <w:marLeft w:val="0"/>
          <w:marRight w:val="0"/>
          <w:marTop w:val="0"/>
          <w:marBottom w:val="0"/>
          <w:divBdr>
            <w:top w:val="single" w:sz="2" w:space="0" w:color="auto"/>
            <w:left w:val="single" w:sz="2" w:space="0" w:color="auto"/>
            <w:bottom w:val="single" w:sz="2" w:space="0" w:color="auto"/>
            <w:right w:val="single" w:sz="2" w:space="0" w:color="auto"/>
          </w:divBdr>
          <w:divsChild>
            <w:div w:id="1594628227">
              <w:marLeft w:val="0"/>
              <w:marRight w:val="0"/>
              <w:marTop w:val="0"/>
              <w:marBottom w:val="0"/>
              <w:divBdr>
                <w:top w:val="single" w:sz="2" w:space="0" w:color="auto"/>
                <w:left w:val="single" w:sz="2" w:space="0" w:color="auto"/>
                <w:bottom w:val="single" w:sz="2" w:space="0" w:color="auto"/>
                <w:right w:val="single" w:sz="2" w:space="0" w:color="auto"/>
              </w:divBdr>
              <w:divsChild>
                <w:div w:id="8495624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37075789">
          <w:marLeft w:val="0"/>
          <w:marRight w:val="0"/>
          <w:marTop w:val="0"/>
          <w:marBottom w:val="0"/>
          <w:divBdr>
            <w:top w:val="single" w:sz="2" w:space="0" w:color="auto"/>
            <w:left w:val="single" w:sz="2" w:space="0" w:color="auto"/>
            <w:bottom w:val="single" w:sz="2" w:space="0" w:color="auto"/>
            <w:right w:val="single" w:sz="2" w:space="0" w:color="auto"/>
          </w:divBdr>
          <w:divsChild>
            <w:div w:id="1673683838">
              <w:marLeft w:val="0"/>
              <w:marRight w:val="0"/>
              <w:marTop w:val="0"/>
              <w:marBottom w:val="0"/>
              <w:divBdr>
                <w:top w:val="single" w:sz="2" w:space="0" w:color="auto"/>
                <w:left w:val="single" w:sz="2" w:space="0" w:color="auto"/>
                <w:bottom w:val="single" w:sz="2" w:space="0" w:color="auto"/>
                <w:right w:val="single" w:sz="2" w:space="0" w:color="auto"/>
              </w:divBdr>
              <w:divsChild>
                <w:div w:id="13621709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37388054">
          <w:marLeft w:val="0"/>
          <w:marRight w:val="0"/>
          <w:marTop w:val="0"/>
          <w:marBottom w:val="0"/>
          <w:divBdr>
            <w:top w:val="single" w:sz="2" w:space="0" w:color="auto"/>
            <w:left w:val="single" w:sz="2" w:space="0" w:color="auto"/>
            <w:bottom w:val="single" w:sz="2" w:space="0" w:color="auto"/>
            <w:right w:val="single" w:sz="2" w:space="0" w:color="auto"/>
          </w:divBdr>
        </w:div>
        <w:div w:id="2094429327">
          <w:marLeft w:val="0"/>
          <w:marRight w:val="0"/>
          <w:marTop w:val="0"/>
          <w:marBottom w:val="0"/>
          <w:divBdr>
            <w:top w:val="single" w:sz="2" w:space="0" w:color="auto"/>
            <w:left w:val="single" w:sz="2" w:space="0" w:color="auto"/>
            <w:bottom w:val="single" w:sz="2" w:space="0" w:color="auto"/>
            <w:right w:val="single" w:sz="2" w:space="0" w:color="auto"/>
          </w:divBdr>
        </w:div>
      </w:divsChild>
    </w:div>
    <w:div w:id="454720664">
      <w:bodyDiv w:val="1"/>
      <w:marLeft w:val="0"/>
      <w:marRight w:val="0"/>
      <w:marTop w:val="0"/>
      <w:marBottom w:val="0"/>
      <w:divBdr>
        <w:top w:val="none" w:sz="0" w:space="0" w:color="auto"/>
        <w:left w:val="none" w:sz="0" w:space="0" w:color="auto"/>
        <w:bottom w:val="none" w:sz="0" w:space="0" w:color="auto"/>
        <w:right w:val="none" w:sz="0" w:space="0" w:color="auto"/>
      </w:divBdr>
    </w:div>
    <w:div w:id="657533416">
      <w:bodyDiv w:val="1"/>
      <w:marLeft w:val="0"/>
      <w:marRight w:val="0"/>
      <w:marTop w:val="0"/>
      <w:marBottom w:val="0"/>
      <w:divBdr>
        <w:top w:val="none" w:sz="0" w:space="0" w:color="auto"/>
        <w:left w:val="none" w:sz="0" w:space="0" w:color="auto"/>
        <w:bottom w:val="none" w:sz="0" w:space="0" w:color="auto"/>
        <w:right w:val="none" w:sz="0" w:space="0" w:color="auto"/>
      </w:divBdr>
    </w:div>
    <w:div w:id="808211486">
      <w:bodyDiv w:val="1"/>
      <w:marLeft w:val="0"/>
      <w:marRight w:val="0"/>
      <w:marTop w:val="0"/>
      <w:marBottom w:val="0"/>
      <w:divBdr>
        <w:top w:val="none" w:sz="0" w:space="0" w:color="auto"/>
        <w:left w:val="none" w:sz="0" w:space="0" w:color="auto"/>
        <w:bottom w:val="none" w:sz="0" w:space="0" w:color="auto"/>
        <w:right w:val="none" w:sz="0" w:space="0" w:color="auto"/>
      </w:divBdr>
    </w:div>
    <w:div w:id="912470539">
      <w:bodyDiv w:val="1"/>
      <w:marLeft w:val="0"/>
      <w:marRight w:val="0"/>
      <w:marTop w:val="0"/>
      <w:marBottom w:val="0"/>
      <w:divBdr>
        <w:top w:val="none" w:sz="0" w:space="0" w:color="auto"/>
        <w:left w:val="none" w:sz="0" w:space="0" w:color="auto"/>
        <w:bottom w:val="none" w:sz="0" w:space="0" w:color="auto"/>
        <w:right w:val="none" w:sz="0" w:space="0" w:color="auto"/>
      </w:divBdr>
    </w:div>
    <w:div w:id="975989716">
      <w:bodyDiv w:val="1"/>
      <w:marLeft w:val="0"/>
      <w:marRight w:val="0"/>
      <w:marTop w:val="0"/>
      <w:marBottom w:val="0"/>
      <w:divBdr>
        <w:top w:val="none" w:sz="0" w:space="0" w:color="auto"/>
        <w:left w:val="none" w:sz="0" w:space="0" w:color="auto"/>
        <w:bottom w:val="none" w:sz="0" w:space="0" w:color="auto"/>
        <w:right w:val="none" w:sz="0" w:space="0" w:color="auto"/>
      </w:divBdr>
    </w:div>
    <w:div w:id="987200779">
      <w:bodyDiv w:val="1"/>
      <w:marLeft w:val="0"/>
      <w:marRight w:val="0"/>
      <w:marTop w:val="0"/>
      <w:marBottom w:val="0"/>
      <w:divBdr>
        <w:top w:val="none" w:sz="0" w:space="0" w:color="auto"/>
        <w:left w:val="none" w:sz="0" w:space="0" w:color="auto"/>
        <w:bottom w:val="none" w:sz="0" w:space="0" w:color="auto"/>
        <w:right w:val="none" w:sz="0" w:space="0" w:color="auto"/>
      </w:divBdr>
    </w:div>
    <w:div w:id="1013530940">
      <w:bodyDiv w:val="1"/>
      <w:marLeft w:val="0"/>
      <w:marRight w:val="0"/>
      <w:marTop w:val="0"/>
      <w:marBottom w:val="0"/>
      <w:divBdr>
        <w:top w:val="none" w:sz="0" w:space="0" w:color="auto"/>
        <w:left w:val="none" w:sz="0" w:space="0" w:color="auto"/>
        <w:bottom w:val="none" w:sz="0" w:space="0" w:color="auto"/>
        <w:right w:val="none" w:sz="0" w:space="0" w:color="auto"/>
      </w:divBdr>
    </w:div>
    <w:div w:id="1025402449">
      <w:bodyDiv w:val="1"/>
      <w:marLeft w:val="0"/>
      <w:marRight w:val="0"/>
      <w:marTop w:val="0"/>
      <w:marBottom w:val="0"/>
      <w:divBdr>
        <w:top w:val="none" w:sz="0" w:space="0" w:color="auto"/>
        <w:left w:val="none" w:sz="0" w:space="0" w:color="auto"/>
        <w:bottom w:val="none" w:sz="0" w:space="0" w:color="auto"/>
        <w:right w:val="none" w:sz="0" w:space="0" w:color="auto"/>
      </w:divBdr>
    </w:div>
    <w:div w:id="1164472424">
      <w:bodyDiv w:val="1"/>
      <w:marLeft w:val="0"/>
      <w:marRight w:val="0"/>
      <w:marTop w:val="0"/>
      <w:marBottom w:val="0"/>
      <w:divBdr>
        <w:top w:val="none" w:sz="0" w:space="0" w:color="auto"/>
        <w:left w:val="none" w:sz="0" w:space="0" w:color="auto"/>
        <w:bottom w:val="none" w:sz="0" w:space="0" w:color="auto"/>
        <w:right w:val="none" w:sz="0" w:space="0" w:color="auto"/>
      </w:divBdr>
    </w:div>
    <w:div w:id="1167943247">
      <w:bodyDiv w:val="1"/>
      <w:marLeft w:val="0"/>
      <w:marRight w:val="0"/>
      <w:marTop w:val="0"/>
      <w:marBottom w:val="0"/>
      <w:divBdr>
        <w:top w:val="none" w:sz="0" w:space="0" w:color="auto"/>
        <w:left w:val="none" w:sz="0" w:space="0" w:color="auto"/>
        <w:bottom w:val="none" w:sz="0" w:space="0" w:color="auto"/>
        <w:right w:val="none" w:sz="0" w:space="0" w:color="auto"/>
      </w:divBdr>
    </w:div>
    <w:div w:id="1290472825">
      <w:bodyDiv w:val="1"/>
      <w:marLeft w:val="0"/>
      <w:marRight w:val="0"/>
      <w:marTop w:val="0"/>
      <w:marBottom w:val="0"/>
      <w:divBdr>
        <w:top w:val="none" w:sz="0" w:space="0" w:color="auto"/>
        <w:left w:val="none" w:sz="0" w:space="0" w:color="auto"/>
        <w:bottom w:val="none" w:sz="0" w:space="0" w:color="auto"/>
        <w:right w:val="none" w:sz="0" w:space="0" w:color="auto"/>
      </w:divBdr>
    </w:div>
    <w:div w:id="1328896372">
      <w:bodyDiv w:val="1"/>
      <w:marLeft w:val="0"/>
      <w:marRight w:val="0"/>
      <w:marTop w:val="0"/>
      <w:marBottom w:val="0"/>
      <w:divBdr>
        <w:top w:val="none" w:sz="0" w:space="0" w:color="auto"/>
        <w:left w:val="none" w:sz="0" w:space="0" w:color="auto"/>
        <w:bottom w:val="none" w:sz="0" w:space="0" w:color="auto"/>
        <w:right w:val="none" w:sz="0" w:space="0" w:color="auto"/>
      </w:divBdr>
    </w:div>
    <w:div w:id="1779829599">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mathematics/mathematics-extension-1-11-12-2024/overview" TargetMode="External"/><Relationship Id="rId13" Type="http://schemas.openxmlformats.org/officeDocument/2006/relationships/footer" Target="footer3.xml"/><Relationship Id="rId18" Type="http://schemas.openxmlformats.org/officeDocument/2006/relationships/hyperlink" Target="https://bit.ly/posepausepouncebounce" TargetMode="External"/><Relationship Id="rId26" Type="http://schemas.openxmlformats.org/officeDocument/2006/relationships/hyperlink" Target="https://creativecommons.org/licenses/by/4.0/" TargetMode="External"/><Relationship Id="rId3" Type="http://schemas.openxmlformats.org/officeDocument/2006/relationships/styles" Target="styles.xml"/><Relationship Id="rId21"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it.ly/VNPSstrategy" TargetMode="External"/><Relationship Id="rId25" Type="http://schemas.openxmlformats.org/officeDocument/2006/relationships/hyperlink" Target="https://curriculum.nsw.edu.au/learning-areas/mathematics/mathematics-extension-1-11-12-2024/overview" TargetMode="External"/><Relationship Id="rId2" Type="http://schemas.openxmlformats.org/officeDocument/2006/relationships/numbering" Target="numbering.xml"/><Relationship Id="rId16" Type="http://schemas.openxmlformats.org/officeDocument/2006/relationships/hyperlink" Target="https://bit.ly/visiblegroups" TargetMode="External"/><Relationship Id="rId20" Type="http://schemas.openxmlformats.org/officeDocument/2006/relationships/image" Target="media/image4.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curriculum.nsw.edu.au/learning-areas/mathematics/mathematics-extension-1-11-12-2024/overview" TargetMode="External"/><Relationship Id="rId5" Type="http://schemas.openxmlformats.org/officeDocument/2006/relationships/webSettings" Target="webSettings.xml"/><Relationship Id="rId15" Type="http://schemas.openxmlformats.org/officeDocument/2006/relationships/hyperlink" Target="https://bit.ly/thinkpairsharestrategy" TargetMode="External"/><Relationship Id="rId23" Type="http://schemas.openxmlformats.org/officeDocument/2006/relationships/hyperlink" Target="https://curriculum.nsw.edu.au/" TargetMode="External"/><Relationship Id="rId28" Type="http://schemas.openxmlformats.org/officeDocument/2006/relationships/header" Target="header3.xml"/><Relationship Id="rId10" Type="http://schemas.openxmlformats.org/officeDocument/2006/relationships/footer" Target="footer1.xml"/><Relationship Id="rId19" Type="http://schemas.openxmlformats.org/officeDocument/2006/relationships/hyperlink" Target="https://bit.ly/DLSpeerfeedback"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nytimes.com/games/wordle/index.html" TargetMode="External"/><Relationship Id="rId22" Type="http://schemas.openxmlformats.org/officeDocument/2006/relationships/hyperlink" Target="https://educationstandards.nsw.edu.au/" TargetMode="External"/><Relationship Id="rId27" Type="http://schemas.openxmlformats.org/officeDocument/2006/relationships/image" Target="media/image1.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F6E02D-6E2E-4F97-BB6E-CE5DCBD34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3267</Words>
  <Characters>18623</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21847</CharactersWithSpaces>
  <SharedDoc>false</SharedDoc>
  <HyperlinkBase/>
  <HLinks>
    <vt:vector size="102" baseType="variant">
      <vt:variant>
        <vt:i4>5308424</vt:i4>
      </vt:variant>
      <vt:variant>
        <vt:i4>51</vt:i4>
      </vt:variant>
      <vt:variant>
        <vt:i4>0</vt:i4>
      </vt:variant>
      <vt:variant>
        <vt:i4>5</vt:i4>
      </vt:variant>
      <vt:variant>
        <vt:lpwstr>https://creativecommons.org/licenses/by/4.0/</vt:lpwstr>
      </vt:variant>
      <vt:variant>
        <vt:lpwstr/>
      </vt:variant>
      <vt:variant>
        <vt:i4>983131</vt:i4>
      </vt:variant>
      <vt:variant>
        <vt:i4>47</vt:i4>
      </vt:variant>
      <vt:variant>
        <vt:i4>0</vt:i4>
      </vt:variant>
      <vt:variant>
        <vt:i4>5</vt:i4>
      </vt:variant>
      <vt:variant>
        <vt:lpwstr>https://curriculum.nsw.edu.au/learning-areas/mathematics/mathematics-extension-1-11-12-2024/overview</vt:lpwstr>
      </vt:variant>
      <vt:variant>
        <vt:lpwstr/>
      </vt:variant>
      <vt:variant>
        <vt:i4>983131</vt:i4>
      </vt:variant>
      <vt:variant>
        <vt:i4>45</vt:i4>
      </vt:variant>
      <vt:variant>
        <vt:i4>0</vt:i4>
      </vt:variant>
      <vt:variant>
        <vt:i4>5</vt:i4>
      </vt:variant>
      <vt:variant>
        <vt:lpwstr>https://curriculum.nsw.edu.au/learning-areas/mathematics/mathematics-extension-1-11-12-2024/overview</vt:lpwstr>
      </vt:variant>
      <vt:variant>
        <vt:lpwstr/>
      </vt:variant>
      <vt:variant>
        <vt:i4>3342452</vt:i4>
      </vt:variant>
      <vt:variant>
        <vt:i4>42</vt:i4>
      </vt:variant>
      <vt:variant>
        <vt:i4>0</vt:i4>
      </vt:variant>
      <vt:variant>
        <vt:i4>5</vt:i4>
      </vt:variant>
      <vt:variant>
        <vt:lpwstr>https://curriculum.nsw.edu.au/</vt:lpwstr>
      </vt:variant>
      <vt:variant>
        <vt:lpwstr/>
      </vt:variant>
      <vt:variant>
        <vt:i4>3997797</vt:i4>
      </vt:variant>
      <vt:variant>
        <vt:i4>39</vt:i4>
      </vt:variant>
      <vt:variant>
        <vt:i4>0</vt:i4>
      </vt:variant>
      <vt:variant>
        <vt:i4>5</vt:i4>
      </vt:variant>
      <vt:variant>
        <vt:lpwstr>https://educationstandards.nsw.edu.au/</vt:lpwstr>
      </vt:variant>
      <vt:variant>
        <vt:lpwstr/>
      </vt:variant>
      <vt:variant>
        <vt:i4>2162720</vt:i4>
      </vt:variant>
      <vt:variant>
        <vt:i4>36</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2359406</vt:i4>
      </vt:variant>
      <vt:variant>
        <vt:i4>33</vt:i4>
      </vt:variant>
      <vt:variant>
        <vt:i4>0</vt:i4>
      </vt:variant>
      <vt:variant>
        <vt:i4>5</vt:i4>
      </vt:variant>
      <vt:variant>
        <vt:lpwstr>https://bit.ly/DLSpeerfeedback</vt:lpwstr>
      </vt:variant>
      <vt:variant>
        <vt:lpwstr/>
      </vt:variant>
      <vt:variant>
        <vt:i4>4980767</vt:i4>
      </vt:variant>
      <vt:variant>
        <vt:i4>30</vt:i4>
      </vt:variant>
      <vt:variant>
        <vt:i4>0</vt:i4>
      </vt:variant>
      <vt:variant>
        <vt:i4>5</vt:i4>
      </vt:variant>
      <vt:variant>
        <vt:lpwstr>https://bit.ly/posepausepouncebounce</vt:lpwstr>
      </vt:variant>
      <vt:variant>
        <vt:lpwstr/>
      </vt:variant>
      <vt:variant>
        <vt:i4>3866744</vt:i4>
      </vt:variant>
      <vt:variant>
        <vt:i4>27</vt:i4>
      </vt:variant>
      <vt:variant>
        <vt:i4>0</vt:i4>
      </vt:variant>
      <vt:variant>
        <vt:i4>5</vt:i4>
      </vt:variant>
      <vt:variant>
        <vt:lpwstr>https://bit.ly/VNPSstrategy</vt:lpwstr>
      </vt:variant>
      <vt:variant>
        <vt:lpwstr/>
      </vt:variant>
      <vt:variant>
        <vt:i4>5832705</vt:i4>
      </vt:variant>
      <vt:variant>
        <vt:i4>24</vt:i4>
      </vt:variant>
      <vt:variant>
        <vt:i4>0</vt:i4>
      </vt:variant>
      <vt:variant>
        <vt:i4>5</vt:i4>
      </vt:variant>
      <vt:variant>
        <vt:lpwstr>https://bit.ly/visiblegroups</vt:lpwstr>
      </vt:variant>
      <vt:variant>
        <vt:lpwstr/>
      </vt:variant>
      <vt:variant>
        <vt:i4>4325389</vt:i4>
      </vt:variant>
      <vt:variant>
        <vt:i4>21</vt:i4>
      </vt:variant>
      <vt:variant>
        <vt:i4>0</vt:i4>
      </vt:variant>
      <vt:variant>
        <vt:i4>5</vt:i4>
      </vt:variant>
      <vt:variant>
        <vt:lpwstr>https://bit.ly/thinkpairsharestrategy</vt:lpwstr>
      </vt:variant>
      <vt:variant>
        <vt:lpwstr/>
      </vt:variant>
      <vt:variant>
        <vt:i4>6684708</vt:i4>
      </vt:variant>
      <vt:variant>
        <vt:i4>18</vt:i4>
      </vt:variant>
      <vt:variant>
        <vt:i4>0</vt:i4>
      </vt:variant>
      <vt:variant>
        <vt:i4>5</vt:i4>
      </vt:variant>
      <vt:variant>
        <vt:lpwstr>https://www.nytimes.com/games/wordle/index.html</vt:lpwstr>
      </vt:variant>
      <vt:variant>
        <vt:lpwstr/>
      </vt:variant>
      <vt:variant>
        <vt:i4>4784214</vt:i4>
      </vt:variant>
      <vt:variant>
        <vt:i4>15</vt:i4>
      </vt:variant>
      <vt:variant>
        <vt:i4>0</vt:i4>
      </vt:variant>
      <vt:variant>
        <vt:i4>5</vt:i4>
      </vt:variant>
      <vt:variant>
        <vt:lpwstr/>
      </vt:variant>
      <vt:variant>
        <vt:lpwstr>_Appendix_B</vt:lpwstr>
      </vt:variant>
      <vt:variant>
        <vt:i4>4784214</vt:i4>
      </vt:variant>
      <vt:variant>
        <vt:i4>12</vt:i4>
      </vt:variant>
      <vt:variant>
        <vt:i4>0</vt:i4>
      </vt:variant>
      <vt:variant>
        <vt:i4>5</vt:i4>
      </vt:variant>
      <vt:variant>
        <vt:lpwstr/>
      </vt:variant>
      <vt:variant>
        <vt:lpwstr>_Appendix_A</vt:lpwstr>
      </vt:variant>
      <vt:variant>
        <vt:i4>4784214</vt:i4>
      </vt:variant>
      <vt:variant>
        <vt:i4>9</vt:i4>
      </vt:variant>
      <vt:variant>
        <vt:i4>0</vt:i4>
      </vt:variant>
      <vt:variant>
        <vt:i4>5</vt:i4>
      </vt:variant>
      <vt:variant>
        <vt:lpwstr/>
      </vt:variant>
      <vt:variant>
        <vt:lpwstr>_Appendix_A</vt:lpwstr>
      </vt:variant>
      <vt:variant>
        <vt:i4>983131</vt:i4>
      </vt:variant>
      <vt:variant>
        <vt:i4>2</vt:i4>
      </vt:variant>
      <vt:variant>
        <vt:i4>0</vt:i4>
      </vt:variant>
      <vt:variant>
        <vt:i4>5</vt:i4>
      </vt:variant>
      <vt:variant>
        <vt:lpwstr>https://curriculum.nsw.edu.au/learning-areas/mathematics/mathematics-extension-1-11-12-2024/overview</vt:lpwstr>
      </vt:variant>
      <vt:variant>
        <vt:lpwstr/>
      </vt:variant>
      <vt:variant>
        <vt:i4>983131</vt:i4>
      </vt:variant>
      <vt:variant>
        <vt:i4>0</vt:i4>
      </vt:variant>
      <vt:variant>
        <vt:i4>0</vt:i4>
      </vt:variant>
      <vt:variant>
        <vt:i4>5</vt:i4>
      </vt:variant>
      <vt:variant>
        <vt:lpwstr>https://curriculum.nsw.edu.au/learning-areas/mathematics/mathematics-extension-1-11-12-2024/overview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Extension 1 – Unit 1 – Lesson 9 – Permutations Combinations</dc:title>
  <dc:subject/>
  <dc:creator>NSW Department of Education</dc:creator>
  <cp:keywords/>
  <dc:description/>
  <cp:lastModifiedBy/>
  <cp:revision>1</cp:revision>
  <dcterms:created xsi:type="dcterms:W3CDTF">2026-01-16T04:12:00Z</dcterms:created>
  <dcterms:modified xsi:type="dcterms:W3CDTF">2026-01-16T04:12:00Z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2026-01-16T04:12:36Z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3f2e42e8-0016-41ea-befa-08cbaba77003</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