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FBDD6" w14:textId="609C234B" w:rsidR="31BA72AA" w:rsidRDefault="00987A97" w:rsidP="44828F0B">
      <w:pPr>
        <w:pStyle w:val="Heading1"/>
      </w:pPr>
      <w:r>
        <w:t>Circular permutations</w:t>
      </w:r>
    </w:p>
    <w:p w14:paraId="470008B8" w14:textId="16AAB148" w:rsidR="00F33FDE" w:rsidRDefault="009603AF" w:rsidP="00F33FDE">
      <w:r>
        <w:t>People are used to model</w:t>
      </w:r>
      <w:r w:rsidR="00080202">
        <w:t xml:space="preserve"> </w:t>
      </w:r>
      <w:r>
        <w:t>permu</w:t>
      </w:r>
      <w:r w:rsidR="003D3BCD">
        <w:t>t</w:t>
      </w:r>
      <w:r>
        <w:t xml:space="preserve">ations </w:t>
      </w:r>
      <w:r w:rsidR="00080202">
        <w:t xml:space="preserve">to </w:t>
      </w:r>
      <w:r w:rsidR="003D3BCD">
        <w:t>show</w:t>
      </w:r>
      <w:r w:rsidR="00080202">
        <w:t xml:space="preserve"> students </w:t>
      </w:r>
      <w:r w:rsidR="003D3BCD">
        <w:t>the difference between</w:t>
      </w:r>
      <w:r w:rsidR="00080202">
        <w:t xml:space="preserve"> permutations in a </w:t>
      </w:r>
      <w:r w:rsidR="003D3BCD">
        <w:t xml:space="preserve">line and a </w:t>
      </w:r>
      <w:r w:rsidR="00080202">
        <w:t xml:space="preserve">circle. </w:t>
      </w:r>
    </w:p>
    <w:p w14:paraId="531BF1E6" w14:textId="77777777" w:rsidR="00A51D10" w:rsidRPr="00CE6CDC" w:rsidRDefault="00A51D10" w:rsidP="006A5216">
      <w:pPr>
        <w:pStyle w:val="Heading2"/>
      </w:pPr>
      <w:r>
        <w:t>Learning intentions</w:t>
      </w:r>
    </w:p>
    <w:p w14:paraId="31C70477" w14:textId="77777777" w:rsidR="00D5095B" w:rsidRDefault="00231F9B" w:rsidP="00DB0CEC">
      <w:pPr>
        <w:pStyle w:val="ListBullet"/>
      </w:pPr>
      <w:r>
        <w:t>To</w:t>
      </w:r>
      <w:r w:rsidRPr="00231F9B">
        <w:t xml:space="preserve"> understand </w:t>
      </w:r>
      <w:r w:rsidR="00D5095B">
        <w:t>why calculating arrangements in a circle is different than in a straight line.</w:t>
      </w:r>
    </w:p>
    <w:p w14:paraId="7921FBAC" w14:textId="2C817317" w:rsidR="00D01CAE" w:rsidRDefault="00385853" w:rsidP="003102C3">
      <w:pPr>
        <w:pStyle w:val="ListBullet"/>
      </w:pPr>
      <w:r>
        <w:t xml:space="preserve">To </w:t>
      </w:r>
      <w:r w:rsidR="00231F9B" w:rsidRPr="00231F9B">
        <w:t>apply methods to calculate the number of possible arrangements of items in circular permutations</w:t>
      </w:r>
      <w:r w:rsidR="00987A97">
        <w:t>.</w:t>
      </w:r>
    </w:p>
    <w:p w14:paraId="31580410" w14:textId="7919D356" w:rsidR="00A51D10" w:rsidRDefault="00A51D10" w:rsidP="006A5216">
      <w:pPr>
        <w:pStyle w:val="Heading2"/>
      </w:pPr>
      <w:r>
        <w:t>Success criteria</w:t>
      </w:r>
    </w:p>
    <w:p w14:paraId="685DDC3C" w14:textId="71F8CFFE" w:rsidR="00A51D10" w:rsidRDefault="00D01CAE" w:rsidP="00165B83">
      <w:pPr>
        <w:pStyle w:val="ListBullet"/>
      </w:pPr>
      <w:r>
        <w:t>I can</w:t>
      </w:r>
      <w:r w:rsidR="00116171">
        <w:t xml:space="preserve"> </w:t>
      </w:r>
      <w:r w:rsidR="003400B0">
        <w:t>explain</w:t>
      </w:r>
      <w:r w:rsidR="00116171">
        <w:t xml:space="preserve"> </w:t>
      </w:r>
      <w:r w:rsidR="004A1501">
        <w:t xml:space="preserve">why the number of ways to arrange </w:t>
      </w:r>
      <m:oMath>
        <m:r>
          <w:rPr>
            <w:rFonts w:ascii="Cambria Math" w:hAnsi="Cambria Math"/>
          </w:rPr>
          <m:t>n</m:t>
        </m:r>
      </m:oMath>
      <w:r w:rsidR="004A1501">
        <w:t xml:space="preserve"> distinct objects in a circle </w:t>
      </w:r>
      <w:r w:rsidR="0020421C">
        <w:t xml:space="preserve">is </w:t>
      </w:r>
      <m:oMath>
        <m:d>
          <m:dPr>
            <m:ctrlPr>
              <w:rPr>
                <w:rFonts w:ascii="Cambria Math" w:hAnsi="Cambria Math"/>
                <w:i/>
              </w:rPr>
            </m:ctrlPr>
          </m:dPr>
          <m:e>
            <m:r>
              <w:rPr>
                <w:rFonts w:ascii="Cambria Math" w:hAnsi="Cambria Math"/>
              </w:rPr>
              <m:t>n-1</m:t>
            </m:r>
          </m:e>
        </m:d>
        <m:r>
          <w:rPr>
            <w:rFonts w:ascii="Cambria Math" w:hAnsi="Cambria Math"/>
          </w:rPr>
          <m:t>!</m:t>
        </m:r>
      </m:oMath>
      <w:r w:rsidR="0190FF17">
        <w:t>.</w:t>
      </w:r>
    </w:p>
    <w:p w14:paraId="228EA04C" w14:textId="54E920D5" w:rsidR="00D01CAE" w:rsidRDefault="00D01CAE" w:rsidP="00D01CAE">
      <w:pPr>
        <w:pStyle w:val="ListBullet"/>
      </w:pPr>
      <w:r>
        <w:t>I can</w:t>
      </w:r>
      <w:r w:rsidR="1C7C5E6E">
        <w:t xml:space="preserve"> calculate the number of arrangements in a circle.</w:t>
      </w:r>
    </w:p>
    <w:p w14:paraId="68DDF37A" w14:textId="6D296656" w:rsidR="003524A8" w:rsidRDefault="00D01CAE" w:rsidP="003102C3">
      <w:pPr>
        <w:pStyle w:val="ListBullet"/>
      </w:pPr>
      <w:r>
        <w:t xml:space="preserve">I can </w:t>
      </w:r>
      <w:r w:rsidR="004329B3">
        <w:t xml:space="preserve">calculate the probability of an event occurring </w:t>
      </w:r>
      <w:r w:rsidR="00987A97">
        <w:t>if items</w:t>
      </w:r>
      <w:r w:rsidR="004329B3">
        <w:t xml:space="preserve"> are arranged in a circle.</w:t>
      </w:r>
    </w:p>
    <w:p w14:paraId="6847D4D2" w14:textId="77777777" w:rsidR="003524A8" w:rsidRDefault="003524A8">
      <w:pPr>
        <w:suppressAutoHyphens w:val="0"/>
        <w:spacing w:after="0" w:line="276" w:lineRule="auto"/>
      </w:pPr>
      <w:r>
        <w:br w:type="page"/>
      </w:r>
    </w:p>
    <w:p w14:paraId="6F92BF42" w14:textId="2AF830E3" w:rsidR="003524A8" w:rsidRDefault="006A5216" w:rsidP="006A5216">
      <w:pPr>
        <w:pStyle w:val="Heading2"/>
      </w:pPr>
      <w:r>
        <w:lastRenderedPageBreak/>
        <w:t>O</w:t>
      </w:r>
      <w:r w:rsidR="003524A8">
        <w:t>utcomes</w:t>
      </w:r>
    </w:p>
    <w:p w14:paraId="6BC03C03" w14:textId="77777777" w:rsidR="003524A8" w:rsidRPr="00E863D8" w:rsidRDefault="003524A8" w:rsidP="003524A8">
      <w:r>
        <w:t>A student:</w:t>
      </w:r>
    </w:p>
    <w:p w14:paraId="48CB34CD" w14:textId="77777777" w:rsidR="003524A8" w:rsidRPr="0027389C" w:rsidRDefault="003524A8" w:rsidP="003524A8">
      <w:pPr>
        <w:pStyle w:val="ListBullet"/>
      </w:pPr>
      <w:r w:rsidRPr="0027389C">
        <w:t>develops understanding and fluency in mathematics through exploring and connecting mathematical concepts, choosing and applying mathematical techniques to solve problems, and communicating their thinking and reasoning coherently and clearly</w:t>
      </w:r>
      <w:r w:rsidRPr="00AB761D">
        <w:t xml:space="preserve"> </w:t>
      </w:r>
      <w:r w:rsidRPr="00AB761D">
        <w:rPr>
          <w:b/>
          <w:bCs/>
        </w:rPr>
        <w:t>MAO-WM-01</w:t>
      </w:r>
    </w:p>
    <w:p w14:paraId="36B58419" w14:textId="77777777" w:rsidR="003524A8" w:rsidRPr="00AB761D" w:rsidRDefault="003524A8" w:rsidP="003524A8">
      <w:pPr>
        <w:pStyle w:val="ListBullet"/>
      </w:pPr>
      <w:r w:rsidRPr="00AB761D">
        <w:t xml:space="preserve">uses permutations and combinations to solve problems involving counting, ordering and probability </w:t>
      </w:r>
      <w:r w:rsidRPr="00AB761D">
        <w:rPr>
          <w:b/>
          <w:bCs/>
        </w:rPr>
        <w:t>ME1-11-04</w:t>
      </w:r>
    </w:p>
    <w:p w14:paraId="6C9994F0" w14:textId="77777777" w:rsidR="003524A8" w:rsidRDefault="003524A8" w:rsidP="006A5216">
      <w:pPr>
        <w:pStyle w:val="Heading2"/>
      </w:pPr>
      <w:r>
        <w:t>Content</w:t>
      </w:r>
    </w:p>
    <w:p w14:paraId="5AF39D91" w14:textId="77777777" w:rsidR="003524A8" w:rsidRPr="00E02947" w:rsidRDefault="003524A8" w:rsidP="006A5216">
      <w:pPr>
        <w:pStyle w:val="Heading3"/>
      </w:pPr>
      <w:r>
        <w:t>Permutations and combinations</w:t>
      </w:r>
    </w:p>
    <w:p w14:paraId="4EF0B08C" w14:textId="77777777" w:rsidR="003524A8" w:rsidRDefault="003524A8" w:rsidP="003524A8">
      <w:pPr>
        <w:pStyle w:val="ListBullet"/>
      </w:pPr>
      <w:r>
        <w:t xml:space="preserve">Explain why the number of ways to arrange </w:t>
      </w:r>
      <m:oMath>
        <m:r>
          <w:rPr>
            <w:rFonts w:ascii="Cambria Math" w:hAnsi="Cambria Math"/>
          </w:rPr>
          <m:t>n</m:t>
        </m:r>
      </m:oMath>
      <w:r>
        <w:t xml:space="preserve"> distinct objects in a circle is </w:t>
      </w:r>
      <m:oMath>
        <m:d>
          <m:dPr>
            <m:ctrlPr>
              <w:rPr>
                <w:rFonts w:ascii="Cambria Math" w:hAnsi="Cambria Math"/>
                <w:i/>
              </w:rPr>
            </m:ctrlPr>
          </m:dPr>
          <m:e>
            <m:r>
              <w:rPr>
                <w:rFonts w:ascii="Cambria Math" w:hAnsi="Cambria Math"/>
              </w:rPr>
              <m:t>n-1</m:t>
            </m:r>
          </m:e>
        </m:d>
        <m:r>
          <w:rPr>
            <w:rFonts w:ascii="Cambria Math" w:hAnsi="Cambria Math"/>
          </w:rPr>
          <m:t>!</m:t>
        </m:r>
      </m:oMath>
    </w:p>
    <w:p w14:paraId="02B1C1C8" w14:textId="77777777" w:rsidR="003524A8" w:rsidRDefault="003524A8" w:rsidP="003524A8">
      <w:pPr>
        <w:pStyle w:val="ListBullet"/>
      </w:pPr>
      <w:r>
        <w:t>Solve problems involving circular arrangements of distinct objects with or without restrictions on the placement of one or more objects</w:t>
      </w:r>
    </w:p>
    <w:p w14:paraId="7863BDBD" w14:textId="77777777" w:rsidR="003524A8" w:rsidRPr="00AA1073" w:rsidRDefault="003524A8" w:rsidP="003524A8">
      <w:pPr>
        <w:pStyle w:val="ListBullet"/>
      </w:pPr>
      <w:r>
        <w:t>Solve problems involving permutations, including situations where the objects are not all distinct</w:t>
      </w:r>
    </w:p>
    <w:p w14:paraId="257302AF" w14:textId="77777777" w:rsidR="003524A8" w:rsidRPr="00AA1073" w:rsidRDefault="003524A8" w:rsidP="003524A8">
      <w:pPr>
        <w:pStyle w:val="ListBullet"/>
      </w:pPr>
      <w:r w:rsidRPr="00AA1073">
        <w:t>Solve probability problems involving permutations and combinations</w:t>
      </w:r>
    </w:p>
    <w:p w14:paraId="376307A7" w14:textId="0DB19821" w:rsidR="00EE3475" w:rsidRDefault="003524A8" w:rsidP="0053044C">
      <w:pPr>
        <w:pStyle w:val="Imageattributioncaption"/>
        <w:sectPr w:rsidR="00EE3475" w:rsidSect="00F63959">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hyperlink r:id="rId12" w:tgtFrame="_blank" w:tooltip="https://curriculum.nsw.edu.au/learning-areas/mathematics/mathematics-extension-1-11-12-2024/overview" w:history="1">
        <w:r w:rsidRPr="00060DAA">
          <w:rPr>
            <w:rStyle w:val="Hyperlink"/>
          </w:rPr>
          <w:t>Mathematics Extension 1 11–12 Syllabus</w:t>
        </w:r>
      </w:hyperlink>
      <w:r w:rsidR="006A5216">
        <w:t xml:space="preserve"> </w:t>
      </w:r>
      <w:r w:rsidRPr="00060DAA">
        <w:t>© NSW Education Standards Authority (NESA) for and on behalf of the Crown in right of the State of New South Wales, 2024.</w:t>
      </w:r>
    </w:p>
    <w:p w14:paraId="1018D05A" w14:textId="32F177A4" w:rsidR="003377DF" w:rsidRDefault="003377DF" w:rsidP="003377DF">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6A5216">
        <w:t>l</w:t>
      </w:r>
      <w:r>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828"/>
        <w:gridCol w:w="5397"/>
        <w:gridCol w:w="3402"/>
        <w:gridCol w:w="3935"/>
      </w:tblGrid>
      <w:tr w:rsidR="007D1B34" w14:paraId="1BC3BB9F" w14:textId="77777777" w:rsidTr="00DE7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20ADC863" w14:textId="05F6B1E7" w:rsidR="00D56D4A" w:rsidRDefault="00D56D4A" w:rsidP="00D56D4A">
            <w:r>
              <w:t>Section</w:t>
            </w:r>
          </w:p>
        </w:tc>
        <w:tc>
          <w:tcPr>
            <w:tcW w:w="5397"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402" w:type="dxa"/>
          </w:tcPr>
          <w:p w14:paraId="379A0D35" w14:textId="748793A9"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6A5216">
              <w:t>ies</w:t>
            </w:r>
          </w:p>
        </w:tc>
        <w:tc>
          <w:tcPr>
            <w:tcW w:w="3935"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7D1B34" w14:paraId="4AAACBAF" w14:textId="77777777" w:rsidTr="00DE7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3F01806E" w14:textId="55685D2E" w:rsidR="00D56D4A" w:rsidRDefault="7D3347C2" w:rsidP="003D454C">
            <w:pPr>
              <w:spacing w:line="276" w:lineRule="auto"/>
            </w:pPr>
            <w:r>
              <w:t>Activat</w:t>
            </w:r>
            <w:r w:rsidR="003D454C">
              <w:t>ing</w:t>
            </w:r>
            <w:r>
              <w:t xml:space="preserve"> prior knowledge</w:t>
            </w:r>
          </w:p>
        </w:tc>
        <w:tc>
          <w:tcPr>
            <w:tcW w:w="5397" w:type="dxa"/>
          </w:tcPr>
          <w:p w14:paraId="37A8C23F" w14:textId="5B5699FB" w:rsidR="00D56D4A" w:rsidRDefault="00946EAB" w:rsidP="003D454C">
            <w:pPr>
              <w:spacing w:line="276" w:lineRule="auto"/>
              <w:cnfStyle w:val="000000100000" w:firstRow="0" w:lastRow="0" w:firstColumn="0" w:lastColumn="0" w:oddVBand="0" w:evenVBand="0" w:oddHBand="1" w:evenHBand="0" w:firstRowFirstColumn="0" w:firstRowLastColumn="0" w:lastRowFirstColumn="0" w:lastRowLastColumn="0"/>
            </w:pPr>
            <w:r>
              <w:t xml:space="preserve">Students answer </w:t>
            </w:r>
            <w:r w:rsidR="00071AD2">
              <w:t>the problem</w:t>
            </w:r>
            <w:r>
              <w:t xml:space="preserve"> </w:t>
            </w:r>
            <w:r w:rsidR="00E02947">
              <w:t xml:space="preserve">on </w:t>
            </w:r>
            <w:r w:rsidR="00E02947" w:rsidRPr="00792895">
              <w:t>slide 4</w:t>
            </w:r>
            <w:r w:rsidR="00E02947">
              <w:t xml:space="preserve"> </w:t>
            </w:r>
            <w:r w:rsidR="00473A69">
              <w:t>of</w:t>
            </w:r>
            <w:r w:rsidR="00E02947">
              <w:t xml:space="preserve"> </w:t>
            </w:r>
            <w:r w:rsidR="00A17D52">
              <w:t xml:space="preserve">the </w:t>
            </w:r>
            <w:r>
              <w:t>PowerPoint</w:t>
            </w:r>
            <w:r w:rsidR="006A5216">
              <w:t xml:space="preserve"> </w:t>
            </w:r>
            <w:r w:rsidR="006A5216">
              <w:rPr>
                <w:i/>
                <w:iCs/>
              </w:rPr>
              <w:t>Circular permutations</w:t>
            </w:r>
            <w:r w:rsidRPr="00792895">
              <w:t>.</w:t>
            </w:r>
            <w:r>
              <w:t xml:space="preserve"> This leads into a discussion on </w:t>
            </w:r>
            <w:r w:rsidR="00C808A0">
              <w:t xml:space="preserve">the difference between rectangular tables and circular tables. </w:t>
            </w:r>
          </w:p>
        </w:tc>
        <w:tc>
          <w:tcPr>
            <w:tcW w:w="3402" w:type="dxa"/>
          </w:tcPr>
          <w:p w14:paraId="6030ACE6" w14:textId="6AC062A4" w:rsidR="000E768A" w:rsidRDefault="00D970E8" w:rsidP="003D454C">
            <w:pPr>
              <w:spacing w:line="276" w:lineRule="auto"/>
              <w:cnfStyle w:val="000000100000" w:firstRow="0" w:lastRow="0" w:firstColumn="0" w:lastColumn="0" w:oddVBand="0" w:evenVBand="0" w:oddHBand="1" w:evenHBand="0" w:firstRowFirstColumn="0" w:firstRowLastColumn="0" w:lastRowFirstColumn="0" w:lastRowLastColumn="0"/>
            </w:pPr>
            <w:r>
              <w:t>Think-Pair-Share</w:t>
            </w:r>
          </w:p>
        </w:tc>
        <w:tc>
          <w:tcPr>
            <w:tcW w:w="3935" w:type="dxa"/>
          </w:tcPr>
          <w:p w14:paraId="4665CE5E" w14:textId="43E226F3" w:rsidR="00D56D4A" w:rsidRDefault="00EA0750" w:rsidP="003D454C">
            <w:pPr>
              <w:spacing w:line="276" w:lineRule="auto"/>
              <w:cnfStyle w:val="000000100000" w:firstRow="0" w:lastRow="0" w:firstColumn="0" w:lastColumn="0" w:oddVBand="0" w:evenVBand="0" w:oddHBand="1" w:evenHBand="0" w:firstRowFirstColumn="0" w:firstRowLastColumn="0" w:lastRowFirstColumn="0" w:lastRowLastColumn="0"/>
            </w:pPr>
            <w:r>
              <w:t xml:space="preserve">Students </w:t>
            </w:r>
            <w:r w:rsidR="00D8579B">
              <w:t>retrieve</w:t>
            </w:r>
            <w:r>
              <w:t xml:space="preserve"> </w:t>
            </w:r>
            <w:r w:rsidR="00DC453F">
              <w:t xml:space="preserve">prior </w:t>
            </w:r>
            <w:r w:rsidR="001A01D0">
              <w:t>learning by</w:t>
            </w:r>
            <w:r w:rsidR="003551A2">
              <w:t xml:space="preserve"> </w:t>
            </w:r>
            <w:r w:rsidR="00282325">
              <w:t xml:space="preserve">calculating </w:t>
            </w:r>
            <w:r w:rsidR="003551A2">
              <w:t>permutations</w:t>
            </w:r>
            <w:r>
              <w:t xml:space="preserve"> in a straight line</w:t>
            </w:r>
            <w:r w:rsidR="00D8579B">
              <w:t xml:space="preserve"> </w:t>
            </w:r>
            <w:r w:rsidR="003551A2">
              <w:t xml:space="preserve">and </w:t>
            </w:r>
            <w:r w:rsidR="00B77881">
              <w:t xml:space="preserve">consider </w:t>
            </w:r>
            <w:r w:rsidR="003551A2">
              <w:t>circles</w:t>
            </w:r>
            <w:r w:rsidR="00B77881">
              <w:t xml:space="preserve"> instead of lines</w:t>
            </w:r>
            <w:r w:rsidR="003551A2">
              <w:t>.</w:t>
            </w:r>
            <w:r>
              <w:t xml:space="preserve"> </w:t>
            </w:r>
          </w:p>
        </w:tc>
      </w:tr>
      <w:tr w:rsidR="007D1B34" w14:paraId="342CE91E" w14:textId="77777777" w:rsidTr="00DE74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1554C2C2" w14:textId="6293EB0C" w:rsidR="00D56D4A" w:rsidRDefault="003F5FFE" w:rsidP="003D454C">
            <w:pPr>
              <w:spacing w:before="100" w:line="276" w:lineRule="auto"/>
            </w:pPr>
            <w:r>
              <w:t>Connecting learning</w:t>
            </w:r>
          </w:p>
        </w:tc>
        <w:tc>
          <w:tcPr>
            <w:tcW w:w="5397" w:type="dxa"/>
          </w:tcPr>
          <w:p w14:paraId="6FC03935" w14:textId="4A0DD31A" w:rsidR="00FF7191" w:rsidRDefault="00961A69" w:rsidP="00FB7BD2">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t>Five s</w:t>
            </w:r>
            <w:r w:rsidR="0024528F">
              <w:t>tudents</w:t>
            </w:r>
            <w:r w:rsidR="009D11A3">
              <w:t xml:space="preserve"> </w:t>
            </w:r>
            <w:r>
              <w:t>form a line</w:t>
            </w:r>
            <w:r w:rsidR="11DEC915">
              <w:t xml:space="preserve"> and</w:t>
            </w:r>
            <w:r w:rsidR="00921702">
              <w:t xml:space="preserve"> then create a circle</w:t>
            </w:r>
            <w:r w:rsidR="009D11A3">
              <w:t xml:space="preserve"> and rotate to show that the order does not change</w:t>
            </w:r>
            <w:r w:rsidR="00ED73BB">
              <w:t xml:space="preserve"> when the circle rotates</w:t>
            </w:r>
            <w:r w:rsidR="009D11A3">
              <w:t xml:space="preserve">. </w:t>
            </w:r>
            <w:r w:rsidR="00A1739B">
              <w:t>Students</w:t>
            </w:r>
            <w:r w:rsidR="6399F7A8">
              <w:t xml:space="preserve"> are then </w:t>
            </w:r>
            <w:r w:rsidR="00921702">
              <w:t>show</w:t>
            </w:r>
            <w:r w:rsidR="01A337E2">
              <w:t>n</w:t>
            </w:r>
            <w:r w:rsidR="00921702">
              <w:t xml:space="preserve"> how to calculate the arrangements by fixing</w:t>
            </w:r>
            <w:r w:rsidR="61172410">
              <w:t xml:space="preserve"> a</w:t>
            </w:r>
            <w:r w:rsidR="00921702">
              <w:t xml:space="preserve"> certain person in the circle.</w:t>
            </w:r>
            <w:r w:rsidR="00FB7BD2">
              <w:t xml:space="preserve"> </w:t>
            </w:r>
            <w:r w:rsidR="00E61A9C">
              <w:t xml:space="preserve">Use slide </w:t>
            </w:r>
            <w:r w:rsidR="00BC0720">
              <w:t>6</w:t>
            </w:r>
            <w:r w:rsidR="00E61A9C">
              <w:t xml:space="preserve"> </w:t>
            </w:r>
            <w:r w:rsidR="00AF7DE9">
              <w:t>to</w:t>
            </w:r>
            <w:r w:rsidR="0080203D">
              <w:t xml:space="preserve"> </w:t>
            </w:r>
            <w:r w:rsidR="000F256D">
              <w:t>formalise</w:t>
            </w:r>
            <w:r w:rsidR="0080203D">
              <w:t xml:space="preserve"> the rule</w:t>
            </w:r>
            <w:r w:rsidR="00FB7BD2">
              <w:t>.</w:t>
            </w:r>
          </w:p>
        </w:tc>
        <w:tc>
          <w:tcPr>
            <w:tcW w:w="3402" w:type="dxa"/>
          </w:tcPr>
          <w:p w14:paraId="773622E7" w14:textId="75A133DE" w:rsidR="00A80078" w:rsidRDefault="00A80078" w:rsidP="003D454C">
            <w:pPr>
              <w:spacing w:line="276" w:lineRule="auto"/>
              <w:cnfStyle w:val="000000010000" w:firstRow="0" w:lastRow="0" w:firstColumn="0" w:lastColumn="0" w:oddVBand="0" w:evenVBand="0" w:oddHBand="0" w:evenHBand="1" w:firstRowFirstColumn="0" w:firstRowLastColumn="0" w:lastRowFirstColumn="0" w:lastRowLastColumn="0"/>
            </w:pPr>
            <w:r>
              <w:t xml:space="preserve">Think-Pair-Share </w:t>
            </w:r>
          </w:p>
          <w:p w14:paraId="398AAB39" w14:textId="2C05D7D7" w:rsidR="000435D6" w:rsidRDefault="000435D6" w:rsidP="003D454C">
            <w:pPr>
              <w:spacing w:line="276" w:lineRule="auto"/>
              <w:cnfStyle w:val="000000010000" w:firstRow="0" w:lastRow="0" w:firstColumn="0" w:lastColumn="0" w:oddVBand="0" w:evenVBand="0" w:oddHBand="0" w:evenHBand="1" w:firstRowFirstColumn="0" w:firstRowLastColumn="0" w:lastRowFirstColumn="0" w:lastRowLastColumn="0"/>
            </w:pPr>
            <w:r>
              <w:t>Notice and wonder</w:t>
            </w:r>
          </w:p>
          <w:p w14:paraId="3C5F90F4" w14:textId="2FB459DC" w:rsidR="00BE19A3" w:rsidRDefault="000435D6" w:rsidP="003D454C">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3935" w:type="dxa"/>
          </w:tcPr>
          <w:p w14:paraId="3948AD4B" w14:textId="1392CAED" w:rsidR="00E2012F" w:rsidRDefault="00355673" w:rsidP="003D454C">
            <w:pPr>
              <w:spacing w:line="276" w:lineRule="auto"/>
              <w:cnfStyle w:val="000000010000" w:firstRow="0" w:lastRow="0" w:firstColumn="0" w:lastColumn="0" w:oddVBand="0" w:evenVBand="0" w:oddHBand="0" w:evenHBand="1" w:firstRowFirstColumn="0" w:firstRowLastColumn="0" w:lastRowFirstColumn="0" w:lastRowLastColumn="0"/>
            </w:pPr>
            <w:r>
              <w:t xml:space="preserve">The practical activity </w:t>
            </w:r>
            <w:r w:rsidR="00970054">
              <w:t xml:space="preserve">models a scenario and uses a </w:t>
            </w:r>
            <w:r w:rsidR="00860EE7">
              <w:t xml:space="preserve">concrete </w:t>
            </w:r>
            <w:r w:rsidR="002E227D">
              <w:t>representat</w:t>
            </w:r>
            <w:r w:rsidR="00860EE7">
              <w:t>ion</w:t>
            </w:r>
            <w:r w:rsidR="002E227D">
              <w:t xml:space="preserve"> </w:t>
            </w:r>
            <w:r w:rsidR="00970054">
              <w:t xml:space="preserve">as a scaffold </w:t>
            </w:r>
            <w:r w:rsidR="002E227D">
              <w:t>for students</w:t>
            </w:r>
            <w:r w:rsidR="00A1739B">
              <w:t xml:space="preserve"> to realise that there will be less arrangements in a circle than in a straight line</w:t>
            </w:r>
            <w:r w:rsidR="00110B4A">
              <w:t>.</w:t>
            </w:r>
          </w:p>
        </w:tc>
      </w:tr>
      <w:tr w:rsidR="00BD408B" w14:paraId="098948CC" w14:textId="77777777" w:rsidTr="00DE7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435A1C5B" w14:textId="046D7FE3" w:rsidR="00BD408B" w:rsidRDefault="00BD408B" w:rsidP="003D454C">
            <w:pPr>
              <w:spacing w:before="100" w:line="276" w:lineRule="auto"/>
            </w:pPr>
            <w:r>
              <w:t xml:space="preserve">Releasing </w:t>
            </w:r>
            <w:r w:rsidR="00F53891">
              <w:t>responsibility</w:t>
            </w:r>
          </w:p>
        </w:tc>
        <w:tc>
          <w:tcPr>
            <w:tcW w:w="5397" w:type="dxa"/>
          </w:tcPr>
          <w:p w14:paraId="522CDA31" w14:textId="47234538" w:rsidR="00BD408B" w:rsidRDefault="00BD408B" w:rsidP="00A1739B">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pPr>
            <w:r>
              <w:t xml:space="preserve">Use </w:t>
            </w:r>
            <w:r w:rsidR="00BC0720">
              <w:t xml:space="preserve">slides </w:t>
            </w:r>
            <w:r w:rsidR="00E07EE4">
              <w:t>8</w:t>
            </w:r>
            <w:r w:rsidR="000A5AB2">
              <w:t>–</w:t>
            </w:r>
            <w:r w:rsidR="00E07EE4">
              <w:t>13</w:t>
            </w:r>
            <w:r>
              <w:t xml:space="preserve"> </w:t>
            </w:r>
            <w:r w:rsidR="00A1739B">
              <w:t>to</w:t>
            </w:r>
            <w:r>
              <w:t xml:space="preserve"> model worked examples of calculating the number of permutations in a circle with and without restrictions.</w:t>
            </w:r>
          </w:p>
          <w:p w14:paraId="72FE9783" w14:textId="687DC09A" w:rsidR="00BD408B" w:rsidRDefault="00BD408B" w:rsidP="00BD408B">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pPr>
            <w:r>
              <w:t>Students practi</w:t>
            </w:r>
            <w:r w:rsidR="00A1739B">
              <w:t>s</w:t>
            </w:r>
            <w:r>
              <w:t xml:space="preserve">e from an existing resource, then complete </w:t>
            </w:r>
            <w:hyperlink w:anchor="_Appendix_A" w:history="1">
              <w:r w:rsidRPr="009604B9">
                <w:rPr>
                  <w:rStyle w:val="Hyperlink"/>
                  <w:szCs w:val="24"/>
                </w:rPr>
                <w:t>Appendix A</w:t>
              </w:r>
            </w:hyperlink>
            <w:r>
              <w:t xml:space="preserve"> to make notes.</w:t>
            </w:r>
          </w:p>
        </w:tc>
        <w:tc>
          <w:tcPr>
            <w:tcW w:w="3402" w:type="dxa"/>
          </w:tcPr>
          <w:p w14:paraId="03967D2C" w14:textId="1038A65F" w:rsidR="009F3BA7" w:rsidRPr="00E61A9C" w:rsidRDefault="009F3BA7" w:rsidP="009F3BA7">
            <w:pPr>
              <w:spacing w:line="276" w:lineRule="auto"/>
              <w:cnfStyle w:val="000000100000" w:firstRow="0" w:lastRow="0" w:firstColumn="0" w:lastColumn="0" w:oddVBand="0" w:evenVBand="0" w:oddHBand="1" w:evenHBand="0" w:firstRowFirstColumn="0" w:firstRowLastColumn="0" w:lastRowFirstColumn="0" w:lastRowLastColumn="0"/>
            </w:pPr>
            <w:r w:rsidRPr="00E61A9C">
              <w:t>Worked examples (</w:t>
            </w:r>
            <w:r w:rsidR="006A5216">
              <w:t>Y</w:t>
            </w:r>
            <w:r w:rsidRPr="00E61A9C">
              <w:t>our turn)</w:t>
            </w:r>
          </w:p>
          <w:p w14:paraId="3F4CB908" w14:textId="77777777" w:rsidR="009F3BA7" w:rsidRDefault="009F3BA7" w:rsidP="009F3BA7">
            <w:pPr>
              <w:spacing w:line="276"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7D634B05" w14:textId="77777777" w:rsidR="009F3BA7" w:rsidRDefault="009F3BA7" w:rsidP="009F3BA7">
            <w:pPr>
              <w:spacing w:line="276" w:lineRule="auto"/>
              <w:cnfStyle w:val="000000100000" w:firstRow="0" w:lastRow="0" w:firstColumn="0" w:lastColumn="0" w:oddVBand="0" w:evenVBand="0" w:oddHBand="1" w:evenHBand="0" w:firstRowFirstColumn="0" w:firstRowLastColumn="0" w:lastRowFirstColumn="0" w:lastRowLastColumn="0"/>
            </w:pPr>
            <w:r>
              <w:t>Visibly random groups of 3</w:t>
            </w:r>
          </w:p>
          <w:p w14:paraId="2C076F3B" w14:textId="6541F414" w:rsidR="00BD408B" w:rsidRDefault="009F3BA7" w:rsidP="009F3BA7">
            <w:pPr>
              <w:spacing w:line="276" w:lineRule="auto"/>
              <w:cnfStyle w:val="000000100000" w:firstRow="0" w:lastRow="0" w:firstColumn="0" w:lastColumn="0" w:oddVBand="0" w:evenVBand="0" w:oddHBand="1" w:evenHBand="0" w:firstRowFirstColumn="0" w:firstRowLastColumn="0" w:lastRowFirstColumn="0" w:lastRowLastColumn="0"/>
            </w:pPr>
            <w:r>
              <w:t>Four quadrant notes</w:t>
            </w:r>
          </w:p>
        </w:tc>
        <w:tc>
          <w:tcPr>
            <w:tcW w:w="3935" w:type="dxa"/>
          </w:tcPr>
          <w:p w14:paraId="344300FA" w14:textId="5DA3C370" w:rsidR="00BD408B" w:rsidRDefault="00FB7BD2" w:rsidP="003D454C">
            <w:pPr>
              <w:spacing w:line="276" w:lineRule="auto"/>
              <w:cnfStyle w:val="000000100000" w:firstRow="0" w:lastRow="0" w:firstColumn="0" w:lastColumn="0" w:oddVBand="0" w:evenVBand="0" w:oddHBand="1" w:evenHBand="0" w:firstRowFirstColumn="0" w:firstRowLastColumn="0" w:lastRowFirstColumn="0" w:lastRowLastColumn="0"/>
            </w:pPr>
            <w:r>
              <w:t>F</w:t>
            </w:r>
            <w:r w:rsidR="009F3BA7">
              <w:t>ormalise the learning and allow students</w:t>
            </w:r>
            <w:r w:rsidR="0051247E">
              <w:t xml:space="preserve"> time</w:t>
            </w:r>
            <w:r w:rsidR="009F3BA7">
              <w:t xml:space="preserve"> to practi</w:t>
            </w:r>
            <w:r w:rsidR="00C965CD">
              <w:t>s</w:t>
            </w:r>
            <w:r w:rsidR="009F3BA7">
              <w:t>e.</w:t>
            </w:r>
          </w:p>
        </w:tc>
      </w:tr>
      <w:tr w:rsidR="007D1B34" w14:paraId="2316F2F2" w14:textId="77777777" w:rsidTr="00DE74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39F7F9B1" w14:textId="11B28A05" w:rsidR="00D56D4A" w:rsidRDefault="003F5FFE" w:rsidP="003D454C">
            <w:pPr>
              <w:spacing w:before="100" w:line="276" w:lineRule="auto"/>
            </w:pPr>
            <w:r>
              <w:t>Independent practice</w:t>
            </w:r>
          </w:p>
        </w:tc>
        <w:tc>
          <w:tcPr>
            <w:tcW w:w="5397" w:type="dxa"/>
          </w:tcPr>
          <w:p w14:paraId="7C5B785B" w14:textId="6186F46C" w:rsidR="00D56D4A" w:rsidRDefault="00BF66C3" w:rsidP="003D454C">
            <w:pPr>
              <w:spacing w:line="276" w:lineRule="auto"/>
              <w:cnfStyle w:val="000000010000" w:firstRow="0" w:lastRow="0" w:firstColumn="0" w:lastColumn="0" w:oddVBand="0" w:evenVBand="0" w:oddHBand="0" w:evenHBand="1" w:firstRowFirstColumn="0" w:firstRowLastColumn="0" w:lastRowFirstColumn="0" w:lastRowLastColumn="0"/>
            </w:pPr>
            <w:r>
              <w:t xml:space="preserve">Use </w:t>
            </w:r>
            <w:r w:rsidRPr="009604B9">
              <w:t>s</w:t>
            </w:r>
            <w:r w:rsidR="009954A7" w:rsidRPr="009604B9">
              <w:t>lide 1</w:t>
            </w:r>
            <w:r w:rsidR="009F3BA7">
              <w:t>5</w:t>
            </w:r>
            <w:r w:rsidR="009954A7">
              <w:t xml:space="preserve"> </w:t>
            </w:r>
            <w:r>
              <w:t xml:space="preserve">to </w:t>
            </w:r>
            <w:r w:rsidR="00B7778F">
              <w:t xml:space="preserve">illustrate </w:t>
            </w:r>
            <w:r w:rsidR="00F53891">
              <w:t xml:space="preserve">the </w:t>
            </w:r>
            <w:r w:rsidR="00C965CD">
              <w:t>‘</w:t>
            </w:r>
            <w:r w:rsidR="00F53891">
              <w:t>Approaching</w:t>
            </w:r>
            <w:r w:rsidR="00B47025">
              <w:t xml:space="preserve"> questions scaffold</w:t>
            </w:r>
            <w:r w:rsidR="00C965CD">
              <w:t>’</w:t>
            </w:r>
            <w:r w:rsidR="00B7778F">
              <w:t>.</w:t>
            </w:r>
          </w:p>
          <w:p w14:paraId="40ACF22B" w14:textId="2F9EA422" w:rsidR="00B7778F" w:rsidRDefault="007D1B34" w:rsidP="003D454C">
            <w:pPr>
              <w:spacing w:line="276" w:lineRule="auto"/>
              <w:cnfStyle w:val="000000010000" w:firstRow="0" w:lastRow="0" w:firstColumn="0" w:lastColumn="0" w:oddVBand="0" w:evenVBand="0" w:oddHBand="0" w:evenHBand="1" w:firstRowFirstColumn="0" w:firstRowLastColumn="0" w:lastRowFirstColumn="0" w:lastRowLastColumn="0"/>
            </w:pPr>
            <w:r>
              <w:t xml:space="preserve">Students </w:t>
            </w:r>
            <w:r w:rsidR="00255EE8">
              <w:t>practi</w:t>
            </w:r>
            <w:r w:rsidR="00C965CD">
              <w:t>s</w:t>
            </w:r>
            <w:r w:rsidR="00255EE8">
              <w:t>e</w:t>
            </w:r>
            <w:r>
              <w:t xml:space="preserve"> </w:t>
            </w:r>
            <w:r w:rsidR="00081B4B">
              <w:t>P</w:t>
            </w:r>
            <w:r>
              <w:t xml:space="preserve">roblem </w:t>
            </w:r>
            <w:r w:rsidR="00997FA7">
              <w:t>2</w:t>
            </w:r>
            <w:r w:rsidR="00C62F51">
              <w:t xml:space="preserve">, using </w:t>
            </w:r>
            <w:r w:rsidR="000110F9" w:rsidRPr="009604B9">
              <w:t>s</w:t>
            </w:r>
            <w:r w:rsidR="0044369F" w:rsidRPr="009604B9">
              <w:t>lide</w:t>
            </w:r>
            <w:r w:rsidR="00777594" w:rsidRPr="009604B9">
              <w:t>s</w:t>
            </w:r>
            <w:r w:rsidR="0044369F" w:rsidRPr="009604B9">
              <w:t xml:space="preserve"> </w:t>
            </w:r>
            <w:r w:rsidR="008D45E5">
              <w:t>16</w:t>
            </w:r>
            <w:r w:rsidR="000A5AB2">
              <w:t>–</w:t>
            </w:r>
            <w:r w:rsidR="008D45E5">
              <w:t>1</w:t>
            </w:r>
            <w:r w:rsidR="000A0AF8">
              <w:t>9</w:t>
            </w:r>
            <w:r w:rsidR="00C62F51">
              <w:t xml:space="preserve"> </w:t>
            </w:r>
            <w:r w:rsidR="00A87C6A">
              <w:t>and</w:t>
            </w:r>
            <w:r w:rsidR="00A03DAD">
              <w:t xml:space="preserve"> </w:t>
            </w:r>
            <w:r w:rsidR="00997FA7">
              <w:t xml:space="preserve">the </w:t>
            </w:r>
            <w:r w:rsidR="00AB2AA4">
              <w:t>‘</w:t>
            </w:r>
            <w:r w:rsidR="002F64A6">
              <w:t>Approaching</w:t>
            </w:r>
            <w:r w:rsidR="00255EE8">
              <w:t xml:space="preserve"> </w:t>
            </w:r>
            <w:r w:rsidR="009D2823">
              <w:t xml:space="preserve">questions </w:t>
            </w:r>
            <w:r w:rsidR="00A03DAD">
              <w:t>scaffold</w:t>
            </w:r>
            <w:r w:rsidR="00AB2AA4">
              <w:t>’.</w:t>
            </w:r>
          </w:p>
          <w:p w14:paraId="7932D450" w14:textId="38C951AC" w:rsidR="000A498E" w:rsidRDefault="000110F9" w:rsidP="003D454C">
            <w:pPr>
              <w:spacing w:line="276" w:lineRule="auto"/>
              <w:cnfStyle w:val="000000010000" w:firstRow="0" w:lastRow="0" w:firstColumn="0" w:lastColumn="0" w:oddVBand="0" w:evenVBand="0" w:oddHBand="0" w:evenHBand="1" w:firstRowFirstColumn="0" w:firstRowLastColumn="0" w:lastRowFirstColumn="0" w:lastRowLastColumn="0"/>
            </w:pPr>
            <w:r>
              <w:t xml:space="preserve">Use </w:t>
            </w:r>
            <w:hyperlink w:anchor="_Appendix_B" w:history="1">
              <w:r w:rsidR="00BD6CE4" w:rsidRPr="00582837">
                <w:rPr>
                  <w:rStyle w:val="Hyperlink"/>
                  <w:szCs w:val="24"/>
                </w:rPr>
                <w:t>Appendix</w:t>
              </w:r>
              <w:r w:rsidRPr="00582837">
                <w:rPr>
                  <w:rStyle w:val="Hyperlink"/>
                </w:rPr>
                <w:t xml:space="preserve"> </w:t>
              </w:r>
              <w:r w:rsidR="00BD6CE4" w:rsidRPr="00582837">
                <w:rPr>
                  <w:rStyle w:val="Hyperlink"/>
                </w:rPr>
                <w:t>B</w:t>
              </w:r>
            </w:hyperlink>
            <w:r w:rsidR="00BD6CE4">
              <w:t xml:space="preserve"> for Problem 3</w:t>
            </w:r>
            <w:r w:rsidR="0053044C">
              <w:t>.</w:t>
            </w:r>
            <w:r w:rsidR="00BD6CE4">
              <w:t xml:space="preserve"> </w:t>
            </w:r>
          </w:p>
        </w:tc>
        <w:tc>
          <w:tcPr>
            <w:tcW w:w="3402" w:type="dxa"/>
          </w:tcPr>
          <w:p w14:paraId="258DF2CE" w14:textId="016D9CFB" w:rsidR="00275243" w:rsidRDefault="00275243" w:rsidP="003D454C">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527CD246" w14:textId="77777777" w:rsidR="00275243" w:rsidRDefault="00275243" w:rsidP="003D454C">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2E07F92D" w14:textId="0C293F8B" w:rsidR="00275243" w:rsidRDefault="00777594" w:rsidP="003D454C">
            <w:pPr>
              <w:spacing w:line="276" w:lineRule="auto"/>
              <w:cnfStyle w:val="000000010000" w:firstRow="0" w:lastRow="0" w:firstColumn="0" w:lastColumn="0" w:oddVBand="0" w:evenVBand="0" w:oddHBand="0" w:evenHBand="1" w:firstRowFirstColumn="0" w:firstRowLastColumn="0" w:lastRowFirstColumn="0" w:lastRowLastColumn="0"/>
            </w:pPr>
            <w:r>
              <w:t>Assessing and advancing questions</w:t>
            </w:r>
          </w:p>
        </w:tc>
        <w:tc>
          <w:tcPr>
            <w:tcW w:w="3935" w:type="dxa"/>
          </w:tcPr>
          <w:p w14:paraId="02EEED6C" w14:textId="1E4F0323" w:rsidR="00737EF2" w:rsidRDefault="00737EF2" w:rsidP="003D454C">
            <w:pPr>
              <w:spacing w:line="276" w:lineRule="auto"/>
              <w:cnfStyle w:val="000000010000" w:firstRow="0" w:lastRow="0" w:firstColumn="0" w:lastColumn="0" w:oddVBand="0" w:evenVBand="0" w:oddHBand="0" w:evenHBand="1" w:firstRowFirstColumn="0" w:firstRowLastColumn="0" w:lastRowFirstColumn="0" w:lastRowLastColumn="0"/>
            </w:pPr>
            <w:r>
              <w:t xml:space="preserve">Problem 2 incorporates </w:t>
            </w:r>
            <w:r w:rsidR="00AF24C9">
              <w:t>restrictions and probability</w:t>
            </w:r>
            <w:r w:rsidR="00F82B57">
              <w:t>,</w:t>
            </w:r>
            <w:r w:rsidR="00AF24C9">
              <w:t xml:space="preserve"> and Problem 3 asks students to </w:t>
            </w:r>
            <w:r w:rsidR="00094E22">
              <w:t>incorporate algebra.</w:t>
            </w:r>
          </w:p>
        </w:tc>
      </w:tr>
    </w:tbl>
    <w:p w14:paraId="4432ACB1" w14:textId="77777777" w:rsidR="00D56D4A" w:rsidRPr="00D56D4A" w:rsidRDefault="00D56D4A" w:rsidP="00B325D4">
      <w:pPr>
        <w:pStyle w:val="ListBullet"/>
        <w:sectPr w:rsidR="00D56D4A" w:rsidRPr="00D56D4A" w:rsidSect="003524A8">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59ED5CBF" w:rsidR="00F40DC4" w:rsidRPr="003C2AC4" w:rsidRDefault="00F40DC4" w:rsidP="00F40DC4">
      <w:pPr>
        <w:pStyle w:val="FeatureBox2"/>
      </w:pPr>
      <w:r>
        <w:t xml:space="preserve">Please use the associated </w:t>
      </w:r>
      <w:r w:rsidR="00B36FAF">
        <w:t>PowerPoint</w:t>
      </w:r>
      <w:r>
        <w:t xml:space="preserve"> </w:t>
      </w:r>
      <w:r w:rsidR="00FE6D56">
        <w:rPr>
          <w:i/>
          <w:iCs/>
        </w:rPr>
        <w:t xml:space="preserve">Circular permutations </w:t>
      </w:r>
      <w:r>
        <w:t>to display images in this lesson.</w:t>
      </w:r>
    </w:p>
    <w:p w14:paraId="453957C7" w14:textId="51766AAC" w:rsidR="00D01CAE" w:rsidRDefault="00FD5257" w:rsidP="006422F6">
      <w:pPr>
        <w:pStyle w:val="Heading3"/>
        <w:numPr>
          <w:ilvl w:val="2"/>
          <w:numId w:val="1"/>
        </w:numPr>
        <w:ind w:left="0"/>
      </w:pPr>
      <w:r>
        <w:t>Activat</w:t>
      </w:r>
      <w:r w:rsidR="0D6CB4BD">
        <w:t>ing</w:t>
      </w:r>
      <w:r>
        <w:t xml:space="preserve"> prior knowledge</w:t>
      </w:r>
    </w:p>
    <w:p w14:paraId="29C3A0E7" w14:textId="58380C69" w:rsidR="00EF4D5B" w:rsidRPr="00017116" w:rsidRDefault="0028471A" w:rsidP="00017116">
      <w:pPr>
        <w:pStyle w:val="ListNumber"/>
      </w:pPr>
      <w:r w:rsidRPr="00017116">
        <w:t>Display</w:t>
      </w:r>
      <w:r w:rsidR="00B454C0" w:rsidRPr="00017116">
        <w:t xml:space="preserve"> </w:t>
      </w:r>
      <w:r w:rsidR="00EF4D5B" w:rsidRPr="00017116">
        <w:t xml:space="preserve">slide </w:t>
      </w:r>
      <w:r w:rsidR="008D485C" w:rsidRPr="00017116">
        <w:t>4</w:t>
      </w:r>
      <w:r w:rsidR="00EF4D5B" w:rsidRPr="00017116">
        <w:t xml:space="preserve"> </w:t>
      </w:r>
      <w:r w:rsidR="00031FE9" w:rsidRPr="00017116">
        <w:t>of</w:t>
      </w:r>
      <w:r w:rsidR="004F1388" w:rsidRPr="00017116">
        <w:t xml:space="preserve"> </w:t>
      </w:r>
      <w:r w:rsidR="00EF4D5B" w:rsidRPr="00017116">
        <w:t xml:space="preserve">the </w:t>
      </w:r>
      <w:r w:rsidR="008C2F15" w:rsidRPr="00017116">
        <w:t>PowerPoint</w:t>
      </w:r>
      <w:r w:rsidR="006A7EC9" w:rsidRPr="00017116">
        <w:t xml:space="preserve"> </w:t>
      </w:r>
      <w:r w:rsidR="00EF4D5B" w:rsidRPr="00017116">
        <w:t>and ask students to complete Problem 1</w:t>
      </w:r>
      <w:r w:rsidR="00545E7A" w:rsidRPr="00017116">
        <w:t>.</w:t>
      </w:r>
    </w:p>
    <w:p w14:paraId="036AF013" w14:textId="77AF2C04" w:rsidR="00EF4D5B" w:rsidRDefault="009505F9" w:rsidP="00B90C6B">
      <w:pPr>
        <w:pStyle w:val="FeatureBox"/>
      </w:pPr>
      <w:r>
        <w:t>Animate slide 4 to reveal solutions so students can check for understanding.</w:t>
      </w:r>
    </w:p>
    <w:p w14:paraId="74D3C7B7" w14:textId="2E589B0F" w:rsidR="0060407C" w:rsidRPr="00017116" w:rsidRDefault="003E076D" w:rsidP="00017116">
      <w:pPr>
        <w:pStyle w:val="ListNumber"/>
      </w:pPr>
      <w:r w:rsidRPr="00017116">
        <w:t xml:space="preserve">Tell students that they are </w:t>
      </w:r>
      <w:r w:rsidR="004006FC" w:rsidRPr="00017116">
        <w:t xml:space="preserve">organising a </w:t>
      </w:r>
      <w:r w:rsidR="00E866FA" w:rsidRPr="00017116">
        <w:t>sit-down</w:t>
      </w:r>
      <w:r w:rsidR="004006FC" w:rsidRPr="00017116">
        <w:t xml:space="preserve"> dinner for </w:t>
      </w:r>
      <w:r w:rsidR="00CB56FB" w:rsidRPr="00017116">
        <w:t xml:space="preserve">the Year 12 </w:t>
      </w:r>
      <w:r w:rsidR="00A87C6A" w:rsidRPr="00017116">
        <w:t xml:space="preserve">formal </w:t>
      </w:r>
      <w:r w:rsidR="00E866FA" w:rsidRPr="00017116">
        <w:t xml:space="preserve">and they </w:t>
      </w:r>
      <w:r w:rsidR="008904BF" w:rsidRPr="00017116">
        <w:t>need to decide</w:t>
      </w:r>
      <w:r w:rsidR="00E866FA" w:rsidRPr="00017116">
        <w:t xml:space="preserve"> if they prefer </w:t>
      </w:r>
      <w:r w:rsidR="00E4140F" w:rsidRPr="00017116">
        <w:t xml:space="preserve">to use </w:t>
      </w:r>
      <w:r w:rsidR="00E866FA" w:rsidRPr="00017116">
        <w:t xml:space="preserve">round tables or </w:t>
      </w:r>
      <w:r w:rsidR="00D62042" w:rsidRPr="00017116">
        <w:t>rectangular</w:t>
      </w:r>
      <w:r w:rsidR="00E866FA" w:rsidRPr="00017116">
        <w:t xml:space="preserve"> tables.</w:t>
      </w:r>
    </w:p>
    <w:p w14:paraId="7C8DF624" w14:textId="45DC8A1B" w:rsidR="00791736" w:rsidRPr="00017116" w:rsidRDefault="00CB56FB" w:rsidP="00017116">
      <w:pPr>
        <w:pStyle w:val="ListNumber"/>
      </w:pPr>
      <w:r w:rsidRPr="00017116">
        <w:t xml:space="preserve">In a Think-Pair-Share </w:t>
      </w:r>
      <w:r w:rsidR="00152D6B" w:rsidRPr="00017116">
        <w:t>(</w:t>
      </w:r>
      <w:hyperlink r:id="rId13" w:tgtFrame="_blank" w:history="1">
        <w:r w:rsidR="00152D6B" w:rsidRPr="00017116">
          <w:rPr>
            <w:rStyle w:val="Hyperlink"/>
            <w:color w:val="auto"/>
            <w:u w:val="none"/>
          </w:rPr>
          <w:t>bit.ly/thinkpairsharestrategy</w:t>
        </w:r>
      </w:hyperlink>
      <w:r w:rsidR="00152D6B" w:rsidRPr="00017116">
        <w:t>)</w:t>
      </w:r>
      <w:r w:rsidR="00A87C6A" w:rsidRPr="00017116">
        <w:t xml:space="preserve"> </w:t>
      </w:r>
      <w:r w:rsidRPr="00017116">
        <w:t xml:space="preserve">have students </w:t>
      </w:r>
      <w:r w:rsidR="00CE2E00" w:rsidRPr="00017116">
        <w:t>make connections to their personal experience</w:t>
      </w:r>
      <w:r w:rsidR="005263F4" w:rsidRPr="00017116">
        <w:t>s</w:t>
      </w:r>
      <w:r w:rsidR="00CE2E00" w:rsidRPr="00017116">
        <w:t xml:space="preserve"> to disc</w:t>
      </w:r>
      <w:r w:rsidRPr="00017116">
        <w:t xml:space="preserve">uss </w:t>
      </w:r>
      <w:r w:rsidR="001304BC" w:rsidRPr="00017116">
        <w:t>the advantages and disadvantages</w:t>
      </w:r>
      <w:r w:rsidR="00E866FA" w:rsidRPr="00017116">
        <w:t xml:space="preserve"> of the </w:t>
      </w:r>
      <w:r w:rsidR="0060407C" w:rsidRPr="00017116">
        <w:t>different table types.</w:t>
      </w:r>
    </w:p>
    <w:p w14:paraId="0C71A470" w14:textId="6B55D9EF" w:rsidR="00B90C6B" w:rsidRDefault="0060407C" w:rsidP="00B90C6B">
      <w:pPr>
        <w:pStyle w:val="FeatureBox"/>
      </w:pPr>
      <w:r>
        <w:t xml:space="preserve">Students may suggest that </w:t>
      </w:r>
      <w:r w:rsidR="00A71015">
        <w:t xml:space="preserve">rectangular tables take up less </w:t>
      </w:r>
      <w:r w:rsidR="00494CE2">
        <w:t>room but</w:t>
      </w:r>
      <w:r w:rsidR="00A71015">
        <w:t xml:space="preserve"> </w:t>
      </w:r>
      <w:r w:rsidR="00E4140F">
        <w:t xml:space="preserve">may </w:t>
      </w:r>
      <w:r w:rsidR="00A71015">
        <w:t>have a person</w:t>
      </w:r>
      <w:r w:rsidR="002374A6">
        <w:t xml:space="preserve"> seated</w:t>
      </w:r>
      <w:r w:rsidR="00A71015">
        <w:t xml:space="preserve"> </w:t>
      </w:r>
      <w:r w:rsidR="00A53D4D">
        <w:t>at</w:t>
      </w:r>
      <w:r w:rsidR="00A71015">
        <w:t xml:space="preserve"> the end </w:t>
      </w:r>
      <w:r w:rsidR="00A53D4D">
        <w:t>of the table</w:t>
      </w:r>
      <w:r w:rsidR="002374A6">
        <w:t xml:space="preserve"> and that with</w:t>
      </w:r>
      <w:r w:rsidR="00A71015">
        <w:t xml:space="preserve"> circular tables each person has a person </w:t>
      </w:r>
      <w:r w:rsidR="002374A6">
        <w:t xml:space="preserve">seated </w:t>
      </w:r>
      <w:r w:rsidR="00A71015">
        <w:t>on either side of them.</w:t>
      </w:r>
    </w:p>
    <w:p w14:paraId="119F086C" w14:textId="42C253E2" w:rsidR="009F25A7" w:rsidRPr="009F25A7" w:rsidRDefault="00127E1C" w:rsidP="006422F6">
      <w:pPr>
        <w:pStyle w:val="Heading3"/>
        <w:numPr>
          <w:ilvl w:val="2"/>
          <w:numId w:val="1"/>
        </w:numPr>
        <w:ind w:left="0"/>
      </w:pPr>
      <w:r>
        <w:t>Connecting learning</w:t>
      </w:r>
    </w:p>
    <w:p w14:paraId="14874910" w14:textId="7CE9A267" w:rsidR="003C0573" w:rsidRDefault="000830E5" w:rsidP="00017116">
      <w:pPr>
        <w:pStyle w:val="ListNumber"/>
        <w:numPr>
          <w:ilvl w:val="0"/>
          <w:numId w:val="33"/>
        </w:numPr>
      </w:pPr>
      <w:r>
        <w:t xml:space="preserve">Ask 5 people to come to the front </w:t>
      </w:r>
      <w:r w:rsidR="78E21DB3">
        <w:t xml:space="preserve">of the room </w:t>
      </w:r>
      <w:r>
        <w:t xml:space="preserve">and stand in a line. Have students </w:t>
      </w:r>
      <w:r w:rsidR="00DB10EE">
        <w:t xml:space="preserve">use their prior knowledge of </w:t>
      </w:r>
      <w:r w:rsidR="0074084A">
        <w:t>permutations</w:t>
      </w:r>
      <w:r w:rsidR="00DB10EE">
        <w:t xml:space="preserve"> to </w:t>
      </w:r>
      <w:r>
        <w:t xml:space="preserve">calculate the number of </w:t>
      </w:r>
      <w:r w:rsidR="00B41A07">
        <w:t>ways the</w:t>
      </w:r>
      <w:r w:rsidR="00386C37">
        <w:t xml:space="preserve"> 5 people can be arranged.</w:t>
      </w:r>
    </w:p>
    <w:p w14:paraId="142CB0AC" w14:textId="25721AC6" w:rsidR="005A0123" w:rsidRDefault="005A0123" w:rsidP="005A0123">
      <w:pPr>
        <w:pStyle w:val="FeatureBox"/>
      </w:pPr>
      <w:r>
        <w:t xml:space="preserve">If there are </w:t>
      </w:r>
      <w:r w:rsidR="002434DC">
        <w:t>fewer</w:t>
      </w:r>
      <w:r>
        <w:t xml:space="preserve"> than 5 students</w:t>
      </w:r>
      <w:r w:rsidR="002434DC">
        <w:t>,</w:t>
      </w:r>
      <w:r>
        <w:t xml:space="preserve"> </w:t>
      </w:r>
      <w:r w:rsidR="00142CED">
        <w:t>use concrete materials or objects in Polypad</w:t>
      </w:r>
      <w:r w:rsidR="00DB10EE">
        <w:t xml:space="preserve"> </w:t>
      </w:r>
      <w:r w:rsidR="002768DD">
        <w:t>(</w:t>
      </w:r>
      <w:hyperlink r:id="rId14" w:history="1">
        <w:r w:rsidR="002768DD">
          <w:rPr>
            <w:rStyle w:val="Hyperlink"/>
          </w:rPr>
          <w:t>polypad.amplify.com/p</w:t>
        </w:r>
      </w:hyperlink>
      <w:r w:rsidR="002768DD">
        <w:t>)</w:t>
      </w:r>
      <w:r w:rsidR="00DB10EE">
        <w:t xml:space="preserve"> to model the scenario.</w:t>
      </w:r>
    </w:p>
    <w:p w14:paraId="04781378" w14:textId="2237772F" w:rsidR="00B73E6B" w:rsidRDefault="00063FFF" w:rsidP="00A87C6A">
      <w:pPr>
        <w:pStyle w:val="ListNumber"/>
      </w:pPr>
      <w:r>
        <w:t>Deepen student thinking by a</w:t>
      </w:r>
      <w:r w:rsidR="0064023A">
        <w:t>sk</w:t>
      </w:r>
      <w:r>
        <w:t>ing</w:t>
      </w:r>
      <w:r w:rsidR="0064023A">
        <w:t xml:space="preserve"> </w:t>
      </w:r>
      <w:r w:rsidR="00C850E1">
        <w:t xml:space="preserve">the 5 people to </w:t>
      </w:r>
      <w:r w:rsidR="00F9640D">
        <w:t>form a circle</w:t>
      </w:r>
      <w:r w:rsidR="00B73E6B">
        <w:t xml:space="preserve"> and have students </w:t>
      </w:r>
      <w:r w:rsidR="000B131F">
        <w:t>predict</w:t>
      </w:r>
      <w:r w:rsidR="00885703">
        <w:t xml:space="preserve"> if this changes the number of arrangements</w:t>
      </w:r>
      <w:r w:rsidR="00B73E6B">
        <w:t>.</w:t>
      </w:r>
    </w:p>
    <w:p w14:paraId="358E4E7E" w14:textId="17242C7E" w:rsidR="001F13B8" w:rsidRDefault="004A42F7" w:rsidP="00A87C6A">
      <w:pPr>
        <w:pStyle w:val="ListNumber"/>
      </w:pPr>
      <w:r>
        <w:lastRenderedPageBreak/>
        <w:t xml:space="preserve">Ask the 5 people standing in the circle to </w:t>
      </w:r>
      <w:r w:rsidR="00057E5D">
        <w:t xml:space="preserve">move one place clockwise and </w:t>
      </w:r>
      <w:r w:rsidR="00CD7A37">
        <w:t>using</w:t>
      </w:r>
      <w:r w:rsidR="0089052E">
        <w:t xml:space="preserve"> a Think-Pair-Share</w:t>
      </w:r>
      <w:r w:rsidR="002808D4">
        <w:t xml:space="preserve"> </w:t>
      </w:r>
      <w:r w:rsidR="006F3439">
        <w:t>ask</w:t>
      </w:r>
      <w:r w:rsidR="00761E1E">
        <w:t xml:space="preserve"> students</w:t>
      </w:r>
      <w:r w:rsidR="002808D4">
        <w:t xml:space="preserve"> what they notice and wonder</w:t>
      </w:r>
      <w:r w:rsidR="00716265">
        <w:t xml:space="preserve"> </w:t>
      </w:r>
      <w:r w:rsidR="003318B0" w:rsidRPr="003318B0">
        <w:t>(</w:t>
      </w:r>
      <w:hyperlink r:id="rId15" w:tgtFrame="_blank" w:history="1">
        <w:r w:rsidR="003318B0" w:rsidRPr="003318B0">
          <w:rPr>
            <w:rStyle w:val="Hyperlink"/>
          </w:rPr>
          <w:t>bit.ly/noticewonderstrategy</w:t>
        </w:r>
      </w:hyperlink>
      <w:r w:rsidR="003318B0" w:rsidRPr="003318B0">
        <w:t>)</w:t>
      </w:r>
      <w:r w:rsidR="001A13DB">
        <w:t>.</w:t>
      </w:r>
      <w:r w:rsidR="00A87C6A">
        <w:t xml:space="preserve"> </w:t>
      </w:r>
      <w:r w:rsidR="009A7F5B">
        <w:t>Repeat if needed</w:t>
      </w:r>
      <w:r w:rsidR="001F13B8">
        <w:t xml:space="preserve"> by asking students to move</w:t>
      </w:r>
      <w:r w:rsidR="008837A3">
        <w:t xml:space="preserve"> </w:t>
      </w:r>
      <w:r w:rsidR="001F13B8">
        <w:t>another place clockwise.</w:t>
      </w:r>
    </w:p>
    <w:p w14:paraId="35AAB52D" w14:textId="6CBEE3EB" w:rsidR="009A7F5B" w:rsidRDefault="009A7F5B" w:rsidP="00E17390">
      <w:pPr>
        <w:pStyle w:val="FeatureBox"/>
      </w:pPr>
      <w:r>
        <w:t xml:space="preserve">Students should notice that the order has not changed, </w:t>
      </w:r>
      <w:r w:rsidR="00DA2E12">
        <w:t>only</w:t>
      </w:r>
      <w:r>
        <w:t xml:space="preserve"> the </w:t>
      </w:r>
      <w:r w:rsidR="005A0123">
        <w:t>position</w:t>
      </w:r>
      <w:r w:rsidR="00FB5108">
        <w:t xml:space="preserve"> </w:t>
      </w:r>
      <w:r w:rsidR="00DA2E12">
        <w:t>has changed</w:t>
      </w:r>
      <w:r w:rsidR="00287D5D">
        <w:t xml:space="preserve">. They may </w:t>
      </w:r>
      <w:r w:rsidR="00FB5108">
        <w:t xml:space="preserve">wonder how this may </w:t>
      </w:r>
      <w:r w:rsidR="00175D2D">
        <w:t>affect</w:t>
      </w:r>
      <w:r w:rsidR="00FB5108">
        <w:t xml:space="preserve"> the number of</w:t>
      </w:r>
      <w:r w:rsidR="0069382F">
        <w:t xml:space="preserve"> possible arrangements.</w:t>
      </w:r>
    </w:p>
    <w:p w14:paraId="3276CDF7" w14:textId="2AEEE8CE" w:rsidR="00C00766" w:rsidRPr="00C00766" w:rsidRDefault="00C00766" w:rsidP="00A87C6A">
      <w:pPr>
        <w:pStyle w:val="ListNumber"/>
      </w:pPr>
      <w:r w:rsidRPr="00C00766">
        <w:t xml:space="preserve">Use the Pose-Pause-Pounce-Bounce questioning strategy </w:t>
      </w:r>
      <w:r w:rsidR="00A87C6A">
        <w:t>(</w:t>
      </w:r>
      <w:r w:rsidRPr="00C00766">
        <w:t>PDF</w:t>
      </w:r>
      <w:r w:rsidR="00A87C6A">
        <w:t> </w:t>
      </w:r>
      <w:r w:rsidRPr="00C00766">
        <w:t>557</w:t>
      </w:r>
      <w:r w:rsidR="00A87C6A">
        <w:t> </w:t>
      </w:r>
      <w:r w:rsidRPr="00C00766">
        <w:t>KB</w:t>
      </w:r>
      <w:r w:rsidR="00A87C6A">
        <w:t>)</w:t>
      </w:r>
      <w:r w:rsidRPr="00C00766">
        <w:t xml:space="preserve"> (</w:t>
      </w:r>
      <w:hyperlink r:id="rId16">
        <w:r w:rsidRPr="14DCD3F6">
          <w:rPr>
            <w:rStyle w:val="Hyperlink"/>
          </w:rPr>
          <w:t>bit.ly/posepausepouncebounce</w:t>
        </w:r>
      </w:hyperlink>
      <w:r w:rsidRPr="00C00766">
        <w:t xml:space="preserve">) to </w:t>
      </w:r>
      <w:r w:rsidR="006F3439">
        <w:t>check for understanding by</w:t>
      </w:r>
      <w:r w:rsidRPr="00C00766">
        <w:t xml:space="preserve"> discuss</w:t>
      </w:r>
      <w:r w:rsidR="006F3439">
        <w:t>ing</w:t>
      </w:r>
      <w:r w:rsidRPr="00C00766">
        <w:t>:</w:t>
      </w:r>
    </w:p>
    <w:p w14:paraId="4B3D2D1B" w14:textId="1099CA53" w:rsidR="00C912BE" w:rsidRDefault="00C912BE" w:rsidP="00A87C6A">
      <w:pPr>
        <w:pStyle w:val="ListBullet2"/>
        <w:ind w:left="1134" w:hanging="567"/>
      </w:pPr>
      <w:r>
        <w:t>How does the rotation of positions affect the number of permutations</w:t>
      </w:r>
      <w:r w:rsidRPr="00C00766">
        <w:t>? </w:t>
      </w:r>
    </w:p>
    <w:p w14:paraId="4365CA68" w14:textId="74CCE816" w:rsidR="1E3E0929" w:rsidRDefault="1E3E0929" w:rsidP="00A87C6A">
      <w:pPr>
        <w:pStyle w:val="ListBullet2"/>
        <w:ind w:left="1134" w:hanging="567"/>
      </w:pPr>
      <w:r>
        <w:t xml:space="preserve">Do you expect there to be more or </w:t>
      </w:r>
      <w:r w:rsidR="00676D72">
        <w:t>fewer</w:t>
      </w:r>
      <w:r>
        <w:t xml:space="preserve"> arrang</w:t>
      </w:r>
      <w:r w:rsidR="00F37615">
        <w:t>e</w:t>
      </w:r>
      <w:r>
        <w:t xml:space="preserve">ments in a circle than </w:t>
      </w:r>
      <w:r w:rsidR="78513776">
        <w:t>in</w:t>
      </w:r>
      <w:r>
        <w:t xml:space="preserve"> a straight line? Why?</w:t>
      </w:r>
    </w:p>
    <w:p w14:paraId="3D867FF7" w14:textId="047F05A1" w:rsidR="00E97CD6" w:rsidRPr="00C00766" w:rsidRDefault="00D374E1" w:rsidP="00324168">
      <w:pPr>
        <w:pStyle w:val="FeatureBox"/>
      </w:pPr>
      <w:r>
        <w:t xml:space="preserve">The </w:t>
      </w:r>
      <w:r w:rsidR="00D652BF">
        <w:t xml:space="preserve">rotation of </w:t>
      </w:r>
      <w:r w:rsidR="00676D72">
        <w:t>positions</w:t>
      </w:r>
      <w:r w:rsidR="00D652BF">
        <w:t xml:space="preserve"> causes </w:t>
      </w:r>
      <w:r w:rsidR="0078781D">
        <w:t xml:space="preserve">5 identical </w:t>
      </w:r>
      <w:r w:rsidR="00DB4CF1">
        <w:t xml:space="preserve">placements. </w:t>
      </w:r>
      <w:r w:rsidR="009755E3">
        <w:t>If stude</w:t>
      </w:r>
      <w:r w:rsidR="00B92A11">
        <w:t>nts are confused about why they are the same</w:t>
      </w:r>
      <w:r w:rsidR="00324168">
        <w:t>,</w:t>
      </w:r>
      <w:r w:rsidR="00B92A11">
        <w:t xml:space="preserve"> </w:t>
      </w:r>
      <w:r w:rsidR="00C912BE">
        <w:t xml:space="preserve">the </w:t>
      </w:r>
      <w:r w:rsidR="001F13B8">
        <w:t xml:space="preserve">teacher could model this concept using </w:t>
      </w:r>
      <w:r w:rsidR="00B92A11">
        <w:t xml:space="preserve">beads on a bracelet as another example. </w:t>
      </w:r>
    </w:p>
    <w:p w14:paraId="2B652488" w14:textId="3F399050" w:rsidR="0023666E" w:rsidRDefault="001543CC" w:rsidP="00A87C6A">
      <w:pPr>
        <w:pStyle w:val="ListNumber"/>
      </w:pPr>
      <w:r>
        <w:t>Pose the questi</w:t>
      </w:r>
      <w:r w:rsidR="001C7BF8">
        <w:t>on</w:t>
      </w:r>
      <w:r w:rsidR="00AF6A64">
        <w:t xml:space="preserve"> ‘Can you find out how many different arrangements are possible?’</w:t>
      </w:r>
      <w:r w:rsidR="001C7BF8">
        <w:t xml:space="preserve"> to the </w:t>
      </w:r>
      <w:r w:rsidR="001D20B3">
        <w:t xml:space="preserve">group of students </w:t>
      </w:r>
      <w:r w:rsidR="00E97043">
        <w:t>standing in the circle</w:t>
      </w:r>
      <w:r w:rsidR="001D20B3">
        <w:t xml:space="preserve"> </w:t>
      </w:r>
    </w:p>
    <w:p w14:paraId="5A9F003B" w14:textId="790519DE" w:rsidR="000D7070" w:rsidRDefault="009A7BCA" w:rsidP="00A87C6A">
      <w:pPr>
        <w:pStyle w:val="ListNumber"/>
      </w:pPr>
      <w:r>
        <w:t xml:space="preserve">Encourage </w:t>
      </w:r>
      <w:r w:rsidR="00674D25">
        <w:t>students</w:t>
      </w:r>
      <w:r>
        <w:t xml:space="preserve"> to move positions and count each </w:t>
      </w:r>
      <w:r w:rsidR="00F925EF">
        <w:t>new arrangement</w:t>
      </w:r>
      <w:r w:rsidR="000D7070">
        <w:t xml:space="preserve"> or to develop a strategy that </w:t>
      </w:r>
      <w:r w:rsidR="00666537">
        <w:t xml:space="preserve">helps them </w:t>
      </w:r>
      <w:r w:rsidR="00F925EF">
        <w:t xml:space="preserve">to </w:t>
      </w:r>
      <w:r w:rsidR="00666537">
        <w:t xml:space="preserve">establish a pattern. Encourage other students in the class </w:t>
      </w:r>
      <w:r w:rsidR="00C93857">
        <w:t>to</w:t>
      </w:r>
      <w:r w:rsidR="00666537">
        <w:t xml:space="preserve"> give suggestions to help the 5 standing students</w:t>
      </w:r>
      <w:r w:rsidR="001A21D0">
        <w:t xml:space="preserve">. </w:t>
      </w:r>
    </w:p>
    <w:p w14:paraId="0DAED71B" w14:textId="44EA4004" w:rsidR="009A7F5B" w:rsidRPr="00487CED" w:rsidRDefault="0019071C" w:rsidP="00A87C6A">
      <w:pPr>
        <w:pStyle w:val="ListNumber"/>
      </w:pPr>
      <w:r w:rsidRPr="0019071C">
        <w:t>Ask one student to remain in a fixed position while the other students change places around them. Use this setup to prompt deeper thinking by having students calculate the number of possible arrangements with one person fixed.</w:t>
      </w:r>
    </w:p>
    <w:p w14:paraId="355EC5F6" w14:textId="7AAD609A" w:rsidR="008C7EE6" w:rsidRDefault="00004CFD" w:rsidP="00AC3B9D">
      <w:pPr>
        <w:pStyle w:val="FeatureBox"/>
      </w:pPr>
      <m:oMath>
        <m:r>
          <w:rPr>
            <w:rFonts w:ascii="Cambria Math" w:hAnsi="Cambria Math"/>
          </w:rPr>
          <m:t>4!</m:t>
        </m:r>
      </m:oMath>
      <w:r w:rsidR="009F7E84">
        <w:t xml:space="preserve"> arrangements are possible. To help students </w:t>
      </w:r>
      <w:r w:rsidR="009F7E84" w:rsidRPr="00F554BD">
        <w:t>vis</w:t>
      </w:r>
      <w:r w:rsidR="00C51C00" w:rsidRPr="00F554BD">
        <w:t>ualise</w:t>
      </w:r>
      <w:r w:rsidR="00C51C00">
        <w:t xml:space="preserve"> this</w:t>
      </w:r>
      <w:r w:rsidR="00534BFE">
        <w:t>,</w:t>
      </w:r>
      <w:r w:rsidR="00C51C00">
        <w:t xml:space="preserve"> </w:t>
      </w:r>
      <w:r w:rsidR="00AC3B9D">
        <w:t>have the other</w:t>
      </w:r>
      <w:r w:rsidR="009A0281">
        <w:t xml:space="preserve"> 4</w:t>
      </w:r>
      <w:r w:rsidR="00AC3B9D">
        <w:t xml:space="preserve"> students </w:t>
      </w:r>
      <w:r w:rsidR="00865D3A">
        <w:t>unwrap</w:t>
      </w:r>
      <w:r w:rsidR="009A0281">
        <w:t xml:space="preserve"> the circle to form a line</w:t>
      </w:r>
      <w:r w:rsidR="00584EA3">
        <w:t xml:space="preserve"> and consider the number of arrangements of students in a line if one person must occupy the first position.</w:t>
      </w:r>
    </w:p>
    <w:p w14:paraId="1A40629D" w14:textId="32BE5B43" w:rsidR="008C7EE6" w:rsidRDefault="00713A8F" w:rsidP="00A87C6A">
      <w:pPr>
        <w:pStyle w:val="ListNumber"/>
      </w:pPr>
      <w:r>
        <w:t>Fix</w:t>
      </w:r>
      <w:r w:rsidR="00865D3A">
        <w:t xml:space="preserve"> a different person </w:t>
      </w:r>
      <w:r>
        <w:t>in the circle</w:t>
      </w:r>
      <w:r w:rsidR="00865D3A">
        <w:t xml:space="preserve"> and ask </w:t>
      </w:r>
      <w:r w:rsidR="008C7EE6">
        <w:t>students</w:t>
      </w:r>
      <w:r w:rsidR="00BC0EED">
        <w:t>,</w:t>
      </w:r>
      <w:r w:rsidR="008C7EE6">
        <w:t xml:space="preserve"> </w:t>
      </w:r>
      <w:r w:rsidR="002F308D">
        <w:t>in a</w:t>
      </w:r>
      <w:r w:rsidR="008F25F5">
        <w:t xml:space="preserve"> Think-Pair-Share</w:t>
      </w:r>
      <w:r w:rsidR="00BC0EED">
        <w:t>,</w:t>
      </w:r>
      <w:r w:rsidR="008F25F5">
        <w:t xml:space="preserve"> </w:t>
      </w:r>
      <w:r w:rsidR="008C7EE6">
        <w:t>what they notice and wonder</w:t>
      </w:r>
      <w:r w:rsidR="007D31C1">
        <w:t xml:space="preserve"> about the number of arrangements</w:t>
      </w:r>
      <w:r w:rsidR="008C7EE6">
        <w:t>.</w:t>
      </w:r>
    </w:p>
    <w:p w14:paraId="013F123E" w14:textId="754B33B4" w:rsidR="009F7E84" w:rsidRDefault="008C7EE6" w:rsidP="0066447B">
      <w:pPr>
        <w:pStyle w:val="FeatureBox"/>
      </w:pPr>
      <w:r>
        <w:lastRenderedPageBreak/>
        <w:t xml:space="preserve">Students should notice that it does not </w:t>
      </w:r>
      <w:r w:rsidR="00AA6618">
        <w:t>matter which person is fixed, the answer is always the same</w:t>
      </w:r>
      <w:r w:rsidR="00B70021">
        <w:t>. They may</w:t>
      </w:r>
      <w:r w:rsidR="00AA6618">
        <w:t xml:space="preserve"> wonder if this happens for all arrangements in a circle.</w:t>
      </w:r>
    </w:p>
    <w:p w14:paraId="21AB279F" w14:textId="25E77AF8" w:rsidR="00291DD3" w:rsidRDefault="00BB4B83" w:rsidP="00A87C6A">
      <w:pPr>
        <w:pStyle w:val="ListNumber"/>
      </w:pPr>
      <w:r>
        <w:t xml:space="preserve">Display slide </w:t>
      </w:r>
      <w:r w:rsidR="00C9286D">
        <w:t>6</w:t>
      </w:r>
      <w:r>
        <w:t xml:space="preserve"> </w:t>
      </w:r>
      <w:r w:rsidR="00031FE9">
        <w:t>of</w:t>
      </w:r>
      <w:r>
        <w:t xml:space="preserve"> the </w:t>
      </w:r>
      <w:r w:rsidR="008C2F15">
        <w:t xml:space="preserve">PowerPoint </w:t>
      </w:r>
      <w:r>
        <w:t>to</w:t>
      </w:r>
      <w:r w:rsidR="00BE28CB">
        <w:t xml:space="preserve"> </w:t>
      </w:r>
      <w:r w:rsidR="00900F1D">
        <w:t xml:space="preserve">formalise the rule. </w:t>
      </w:r>
    </w:p>
    <w:p w14:paraId="1D5060AC" w14:textId="4BABA176" w:rsidR="004D7355" w:rsidRDefault="00DC0DE0" w:rsidP="00A87C6A">
      <w:pPr>
        <w:pStyle w:val="ListNumber"/>
      </w:pPr>
      <w:r w:rsidRPr="00DC0DE0">
        <w:t xml:space="preserve">Start a class discussion using the Pose-Pause-Pounce-Bounce </w:t>
      </w:r>
      <w:r w:rsidR="00A87C6A">
        <w:t xml:space="preserve">questioning </w:t>
      </w:r>
      <w:r w:rsidRPr="00DC0DE0">
        <w:t>strategy to check students' understanding of why the number of circular arrangements is equal to the factorial of one less than the number of items arranged in a line.</w:t>
      </w:r>
    </w:p>
    <w:p w14:paraId="5FC8FA05" w14:textId="5A993071" w:rsidR="00994B4C" w:rsidRDefault="00CE3C9F" w:rsidP="00CE3C9F">
      <w:pPr>
        <w:pStyle w:val="FeatureBox"/>
      </w:pPr>
      <w:r>
        <w:t xml:space="preserve">Subtracting one accounts for items being in the same order but </w:t>
      </w:r>
      <w:r w:rsidR="001F64DF">
        <w:t>the circle being rotated to different positions.</w:t>
      </w:r>
    </w:p>
    <w:p w14:paraId="121942A2" w14:textId="679D0FB3" w:rsidR="00653258" w:rsidRDefault="00AD40D3" w:rsidP="00B11D42">
      <w:pPr>
        <w:pStyle w:val="Heading3"/>
      </w:pPr>
      <w:r>
        <w:t>Releasing responsibility</w:t>
      </w:r>
    </w:p>
    <w:p w14:paraId="2FF08F7C" w14:textId="64F05722" w:rsidR="00653258" w:rsidRDefault="006134D6" w:rsidP="00A87C6A">
      <w:pPr>
        <w:pStyle w:val="ListNumber"/>
        <w:numPr>
          <w:ilvl w:val="0"/>
          <w:numId w:val="27"/>
        </w:numPr>
      </w:pPr>
      <w:r>
        <w:t xml:space="preserve">Use slides </w:t>
      </w:r>
      <w:r w:rsidR="00E75926">
        <w:t>8</w:t>
      </w:r>
      <w:r w:rsidR="00220D7B">
        <w:t>–</w:t>
      </w:r>
      <w:r w:rsidR="00001776">
        <w:t xml:space="preserve">13 </w:t>
      </w:r>
      <w:r w:rsidR="00031FE9">
        <w:t>of</w:t>
      </w:r>
      <w:r>
        <w:t xml:space="preserve"> the </w:t>
      </w:r>
      <w:r w:rsidR="008C2F15">
        <w:t xml:space="preserve">PowerPoint </w:t>
      </w:r>
      <w:r w:rsidR="00F475B6">
        <w:t>to</w:t>
      </w:r>
      <w:r>
        <w:t xml:space="preserve"> </w:t>
      </w:r>
      <w:r w:rsidR="0003673F">
        <w:t xml:space="preserve">model </w:t>
      </w:r>
      <w:r w:rsidR="002C4719">
        <w:t xml:space="preserve">finding arrangements </w:t>
      </w:r>
      <w:r w:rsidR="000727D8">
        <w:t xml:space="preserve">of items in circles </w:t>
      </w:r>
      <w:r>
        <w:t>using the Worked examples (</w:t>
      </w:r>
      <w:r w:rsidR="00A87C6A">
        <w:t>Y</w:t>
      </w:r>
      <w:r>
        <w:t>our turn) method (</w:t>
      </w:r>
      <w:hyperlink r:id="rId17">
        <w:r w:rsidRPr="47A70223">
          <w:rPr>
            <w:rStyle w:val="Hyperlink"/>
          </w:rPr>
          <w:t>bit.ly/supportingstrategies</w:t>
        </w:r>
      </w:hyperlink>
      <w:r>
        <w:t>).</w:t>
      </w:r>
    </w:p>
    <w:p w14:paraId="4FCC5FD7" w14:textId="0052E2F3" w:rsidR="00AF206F" w:rsidRDefault="00AF206F" w:rsidP="00D25F55">
      <w:pPr>
        <w:pStyle w:val="FeatureBox"/>
      </w:pPr>
      <w:r>
        <w:t xml:space="preserve">The question is </w:t>
      </w:r>
      <w:r w:rsidR="00D25F55">
        <w:t>scaffolded</w:t>
      </w:r>
      <w:r>
        <w:t xml:space="preserve"> so </w:t>
      </w:r>
      <w:r w:rsidR="00D537FD">
        <w:t xml:space="preserve">that </w:t>
      </w:r>
      <w:r w:rsidR="00962286">
        <w:t xml:space="preserve">it </w:t>
      </w:r>
      <w:r>
        <w:t>has 3 parts</w:t>
      </w:r>
      <w:r w:rsidR="00995E17">
        <w:t>, labelled a, b and c</w:t>
      </w:r>
      <w:r>
        <w:t xml:space="preserve">. </w:t>
      </w:r>
      <w:r w:rsidR="003412BB">
        <w:t>Animate</w:t>
      </w:r>
      <w:r w:rsidR="00D25F55">
        <w:t xml:space="preserve"> </w:t>
      </w:r>
      <w:r w:rsidR="00FE1910">
        <w:t xml:space="preserve">the slides </w:t>
      </w:r>
      <w:r w:rsidR="00D25F55">
        <w:t>to reveal self</w:t>
      </w:r>
      <w:r w:rsidR="0003673F">
        <w:t>-</w:t>
      </w:r>
      <w:r w:rsidR="00D25F55">
        <w:t xml:space="preserve">explanation prompts </w:t>
      </w:r>
      <w:r w:rsidR="004162FE">
        <w:t>and</w:t>
      </w:r>
      <w:r w:rsidR="00D25F55">
        <w:t xml:space="preserve"> worked solutions.</w:t>
      </w:r>
    </w:p>
    <w:p w14:paraId="31D0EA07" w14:textId="1259FA1C" w:rsidR="006405D1" w:rsidRDefault="00160A35" w:rsidP="00A87C6A">
      <w:pPr>
        <w:pStyle w:val="ListNumber"/>
      </w:pPr>
      <w:r>
        <w:t xml:space="preserve">Students </w:t>
      </w:r>
      <w:r w:rsidR="003C5711">
        <w:t xml:space="preserve">should </w:t>
      </w:r>
      <w:r w:rsidR="0029028B">
        <w:t>comple</w:t>
      </w:r>
      <w:r w:rsidR="003C5711">
        <w:t>te</w:t>
      </w:r>
      <w:r w:rsidR="0029028B">
        <w:t xml:space="preserve"> </w:t>
      </w:r>
      <w:r>
        <w:t>pract</w:t>
      </w:r>
      <w:r w:rsidR="00252C92">
        <w:t>ic</w:t>
      </w:r>
      <w:r w:rsidR="0029028B">
        <w:t xml:space="preserve">e </w:t>
      </w:r>
      <w:r w:rsidR="002364C4">
        <w:t xml:space="preserve">questions from an </w:t>
      </w:r>
      <w:r w:rsidR="0003673F">
        <w:t>existing</w:t>
      </w:r>
      <w:r w:rsidR="002364C4">
        <w:t xml:space="preserve"> resource</w:t>
      </w:r>
      <w:r w:rsidR="00452B78">
        <w:t xml:space="preserve"> </w:t>
      </w:r>
      <w:r w:rsidR="00252C92">
        <w:t xml:space="preserve">to consolidate their understanding of </w:t>
      </w:r>
      <w:r w:rsidR="006405D1">
        <w:t>permutations in a circle with and without restrictions.</w:t>
      </w:r>
    </w:p>
    <w:p w14:paraId="2E59391B" w14:textId="1D5F522F" w:rsidR="00653258" w:rsidRDefault="009C4BFB" w:rsidP="00A87C6A">
      <w:pPr>
        <w:pStyle w:val="ListNumber"/>
      </w:pPr>
      <w:r>
        <w:t>Assign students to visibly random groups of 3</w:t>
      </w:r>
      <w:r w:rsidR="007E7302">
        <w:t xml:space="preserve"> </w:t>
      </w:r>
      <w:r w:rsidR="1B4606A0" w:rsidRPr="47A70223">
        <w:rPr>
          <w:rFonts w:eastAsia="Arial"/>
          <w:color w:val="000000" w:themeColor="text1"/>
          <w:szCs w:val="22"/>
        </w:rPr>
        <w:t>(</w:t>
      </w:r>
      <w:hyperlink r:id="rId18">
        <w:r w:rsidR="1B4606A0" w:rsidRPr="47A70223">
          <w:rPr>
            <w:rStyle w:val="Hyperlink"/>
            <w:rFonts w:eastAsia="Arial"/>
            <w:szCs w:val="22"/>
          </w:rPr>
          <w:t>bit.ly/visiblegroups</w:t>
        </w:r>
      </w:hyperlink>
      <w:r w:rsidR="1B4606A0" w:rsidRPr="47A70223">
        <w:rPr>
          <w:rFonts w:eastAsia="Arial"/>
          <w:color w:val="000000" w:themeColor="text1"/>
          <w:szCs w:val="22"/>
        </w:rPr>
        <w:t>)</w:t>
      </w:r>
      <w:r w:rsidR="00FE1910">
        <w:rPr>
          <w:rFonts w:eastAsia="Arial"/>
          <w:color w:val="000000" w:themeColor="text1"/>
          <w:szCs w:val="22"/>
        </w:rPr>
        <w:t xml:space="preserve"> </w:t>
      </w:r>
      <w:r w:rsidR="00FE1910">
        <w:t>on a vertical non-permanent surface (</w:t>
      </w:r>
      <w:hyperlink r:id="rId19">
        <w:r w:rsidR="00FE1910" w:rsidRPr="47A70223">
          <w:rPr>
            <w:rStyle w:val="Hyperlink"/>
          </w:rPr>
          <w:t>bit.ly/VNPSstrategy</w:t>
        </w:r>
      </w:hyperlink>
      <w:r w:rsidR="00FE1910">
        <w:t>)</w:t>
      </w:r>
      <w:r w:rsidR="1B4606A0" w:rsidRPr="47A70223">
        <w:rPr>
          <w:rFonts w:eastAsia="Arial"/>
          <w:color w:val="000000" w:themeColor="text1"/>
          <w:szCs w:val="22"/>
        </w:rPr>
        <w:t xml:space="preserve"> </w:t>
      </w:r>
      <w:r>
        <w:t xml:space="preserve">and ask them to complete </w:t>
      </w:r>
      <w:r w:rsidR="000A5AB2">
        <w:t xml:space="preserve">Four </w:t>
      </w:r>
      <w:r>
        <w:t xml:space="preserve">quadrant notes to their future forgetful </w:t>
      </w:r>
      <w:r w:rsidR="00081B4B">
        <w:t xml:space="preserve">selves </w:t>
      </w:r>
      <w:r>
        <w:t>(</w:t>
      </w:r>
      <w:hyperlink r:id="rId20">
        <w:r w:rsidRPr="47A70223">
          <w:rPr>
            <w:rStyle w:val="Hyperlink"/>
          </w:rPr>
          <w:t>bit.ly/supportingstrategies</w:t>
        </w:r>
      </w:hyperlink>
      <w:r>
        <w:t xml:space="preserve">) </w:t>
      </w:r>
      <w:r w:rsidR="00FE1910">
        <w:t>using</w:t>
      </w:r>
      <w:r>
        <w:t xml:space="preserve"> Appendix A ‘Four quadrant notes’ </w:t>
      </w:r>
    </w:p>
    <w:p w14:paraId="2F468947" w14:textId="5E757A0E" w:rsidR="00A51D10" w:rsidRDefault="00394080" w:rsidP="00AF4817">
      <w:pPr>
        <w:pStyle w:val="Heading3"/>
        <w:tabs>
          <w:tab w:val="left" w:pos="5828"/>
        </w:tabs>
      </w:pPr>
      <w:r>
        <w:t>Independent practice</w:t>
      </w:r>
    </w:p>
    <w:p w14:paraId="12077DA7" w14:textId="65E6351A" w:rsidR="00DE2B3D" w:rsidRDefault="00D466AB" w:rsidP="009B6F8C">
      <w:pPr>
        <w:pStyle w:val="ListNumber"/>
        <w:numPr>
          <w:ilvl w:val="0"/>
          <w:numId w:val="7"/>
        </w:numPr>
      </w:pPr>
      <w:r>
        <w:t>Use</w:t>
      </w:r>
      <w:r w:rsidR="007750DA">
        <w:t xml:space="preserve"> slide </w:t>
      </w:r>
      <w:r w:rsidR="00F2509F">
        <w:t>1</w:t>
      </w:r>
      <w:r w:rsidR="001E7E13">
        <w:t>5</w:t>
      </w:r>
      <w:r w:rsidR="00F2509F">
        <w:t xml:space="preserve"> of the </w:t>
      </w:r>
      <w:r w:rsidR="008C2F15">
        <w:t xml:space="preserve">PowerPoint </w:t>
      </w:r>
      <w:r>
        <w:t xml:space="preserve">to </w:t>
      </w:r>
      <w:r w:rsidR="00262636">
        <w:t>activate prior knowledge</w:t>
      </w:r>
      <w:r>
        <w:t xml:space="preserve"> </w:t>
      </w:r>
      <w:r w:rsidR="001E7E13">
        <w:t xml:space="preserve">of </w:t>
      </w:r>
      <w:r w:rsidR="00783A2D">
        <w:t xml:space="preserve">the </w:t>
      </w:r>
      <w:r w:rsidR="00262636">
        <w:t>‘Approaching</w:t>
      </w:r>
      <w:r w:rsidR="00783A2D">
        <w:t xml:space="preserve"> question</w:t>
      </w:r>
      <w:r w:rsidR="00262636">
        <w:t>s</w:t>
      </w:r>
      <w:r w:rsidR="00783A2D">
        <w:t xml:space="preserve"> scaffold</w:t>
      </w:r>
      <w:r w:rsidR="00A644F0">
        <w:t>’</w:t>
      </w:r>
      <w:r>
        <w:t xml:space="preserve"> for students. </w:t>
      </w:r>
    </w:p>
    <w:p w14:paraId="30D0438E" w14:textId="4DCAF90C" w:rsidR="0070654B" w:rsidRDefault="00783A2D" w:rsidP="0070654B">
      <w:pPr>
        <w:pStyle w:val="FeatureBox"/>
      </w:pPr>
      <w:r>
        <w:lastRenderedPageBreak/>
        <w:t xml:space="preserve">The </w:t>
      </w:r>
      <w:r w:rsidR="00262636">
        <w:t>‘Approaching</w:t>
      </w:r>
      <w:r>
        <w:t xml:space="preserve"> questions scaffold</w:t>
      </w:r>
      <w:r w:rsidR="00A644F0">
        <w:t>’</w:t>
      </w:r>
      <w:r w:rsidR="0070654B" w:rsidRPr="0070654B">
        <w:t xml:space="preserve"> </w:t>
      </w:r>
      <w:r w:rsidR="00986F92">
        <w:t>offers</w:t>
      </w:r>
      <w:r w:rsidR="0070654B" w:rsidRPr="0070654B">
        <w:t xml:space="preserve"> students a structured framework to </w:t>
      </w:r>
      <w:r>
        <w:t xml:space="preserve">tackle all </w:t>
      </w:r>
      <w:r w:rsidR="0070654B" w:rsidRPr="0070654B">
        <w:t>questions. Each stage is accompanied by an icon that corresponds to different aspects of the solution process.</w:t>
      </w:r>
    </w:p>
    <w:p w14:paraId="4CD75D5E" w14:textId="4061B661" w:rsidR="00A27E8C" w:rsidRDefault="00720EA6" w:rsidP="009B6F8C">
      <w:pPr>
        <w:pStyle w:val="ListNumber"/>
        <w:numPr>
          <w:ilvl w:val="0"/>
          <w:numId w:val="7"/>
        </w:numPr>
      </w:pPr>
      <w:r>
        <w:t>With students still in their visibly random groups of 3</w:t>
      </w:r>
      <w:r w:rsidR="00986F92">
        <w:t>,</w:t>
      </w:r>
      <w:r>
        <w:t xml:space="preserve"> at vertical non-permanent surfaces</w:t>
      </w:r>
      <w:r w:rsidR="00081B4B">
        <w:t>,</w:t>
      </w:r>
      <w:r>
        <w:t xml:space="preserve"> display </w:t>
      </w:r>
      <w:r w:rsidR="00262636">
        <w:t>the following</w:t>
      </w:r>
      <w:r>
        <w:t xml:space="preserve"> </w:t>
      </w:r>
      <w:r w:rsidR="00262636">
        <w:t>p</w:t>
      </w:r>
      <w:r>
        <w:t>roblem</w:t>
      </w:r>
      <w:r w:rsidR="00262636">
        <w:t xml:space="preserve"> found on</w:t>
      </w:r>
      <w:r>
        <w:t xml:space="preserve"> slide </w:t>
      </w:r>
      <w:r w:rsidR="00EE5E48">
        <w:t>1</w:t>
      </w:r>
      <w:r w:rsidR="002F7B26">
        <w:t>6</w:t>
      </w:r>
      <w:r w:rsidR="00C72265">
        <w:t>.</w:t>
      </w:r>
      <w:r w:rsidR="000879F2">
        <w:t xml:space="preserve"> </w:t>
      </w:r>
    </w:p>
    <w:p w14:paraId="5071EDD8" w14:textId="2086F7DE" w:rsidR="0022644B" w:rsidRPr="0022644B" w:rsidRDefault="0022644B" w:rsidP="0022644B">
      <w:pPr>
        <w:pStyle w:val="FeatureBox3"/>
      </w:pPr>
      <w:r w:rsidRPr="0022644B">
        <w:t xml:space="preserve">5 boys and 5 girls are seated </w:t>
      </w:r>
      <w:r w:rsidR="00986F92">
        <w:t>alternately</w:t>
      </w:r>
      <w:r w:rsidRPr="0022644B">
        <w:t xml:space="preserve"> around a circular table. Jack hopes he </w:t>
      </w:r>
      <w:r w:rsidR="1BFCD7D2">
        <w:t>will be</w:t>
      </w:r>
      <w:r>
        <w:t xml:space="preserve"> </w:t>
      </w:r>
      <w:r w:rsidR="00A56AFC">
        <w:t>sitting</w:t>
      </w:r>
      <w:r w:rsidRPr="0022644B">
        <w:t xml:space="preserve"> next to Mary. What is the probability that Jack will get to sit next </w:t>
      </w:r>
      <w:r w:rsidR="009C553F">
        <w:t xml:space="preserve">to </w:t>
      </w:r>
      <w:r w:rsidRPr="0022644B">
        <w:t xml:space="preserve">Mary? </w:t>
      </w:r>
    </w:p>
    <w:p w14:paraId="13482331" w14:textId="0402560B" w:rsidR="00DB40BF" w:rsidRDefault="00DB40BF" w:rsidP="009B6F8C">
      <w:pPr>
        <w:pStyle w:val="ListNumber"/>
        <w:numPr>
          <w:ilvl w:val="0"/>
          <w:numId w:val="7"/>
        </w:numPr>
      </w:pPr>
      <w:r>
        <w:t>Ask students assessing and advancing questions (</w:t>
      </w:r>
      <w:hyperlink r:id="rId21" w:history="1">
        <w:r>
          <w:rPr>
            <w:rStyle w:val="Hyperlink"/>
          </w:rPr>
          <w:t>bit.ly/supportingstrategies</w:t>
        </w:r>
      </w:hyperlink>
      <w:r>
        <w:t xml:space="preserve">) to </w:t>
      </w:r>
      <w:r w:rsidR="00262636">
        <w:t>check for understanding and deepen</w:t>
      </w:r>
      <w:r>
        <w:t xml:space="preserve"> student thinking. Some suggestions are provided in the following table:</w:t>
      </w:r>
    </w:p>
    <w:p w14:paraId="517AC86B" w14:textId="6CE08567" w:rsidR="00DB40BF" w:rsidRDefault="00DB40BF" w:rsidP="00DB40BF">
      <w:pPr>
        <w:pStyle w:val="Caption"/>
      </w:pPr>
      <w:r>
        <w:t xml:space="preserve">Table </w:t>
      </w:r>
      <w:r>
        <w:fldChar w:fldCharType="begin"/>
      </w:r>
      <w:r>
        <w:instrText xml:space="preserve"> SEQ Table \* ARABIC </w:instrText>
      </w:r>
      <w:r>
        <w:fldChar w:fldCharType="separate"/>
      </w:r>
      <w:r w:rsidR="00081B4B">
        <w:rPr>
          <w:noProof/>
        </w:rPr>
        <w:t>2</w:t>
      </w:r>
      <w:r>
        <w:fldChar w:fldCharType="end"/>
      </w:r>
      <w:r>
        <w:t xml:space="preserve">: </w:t>
      </w:r>
      <w:r w:rsidR="00081B4B">
        <w:t>a</w:t>
      </w:r>
      <w:r>
        <w:t>ssessing and advancing questions</w:t>
      </w:r>
    </w:p>
    <w:tbl>
      <w:tblPr>
        <w:tblStyle w:val="Tableheader"/>
        <w:tblW w:w="0" w:type="auto"/>
        <w:tblLook w:val="0420" w:firstRow="1" w:lastRow="0" w:firstColumn="0" w:lastColumn="0" w:noHBand="0" w:noVBand="1"/>
        <w:tblDescription w:val="A table of assessing and advancing questions."/>
      </w:tblPr>
      <w:tblGrid>
        <w:gridCol w:w="4812"/>
        <w:gridCol w:w="4812"/>
      </w:tblGrid>
      <w:tr w:rsidR="00DB40BF" w14:paraId="58512FB0" w14:textId="77777777" w:rsidTr="00081B4B">
        <w:trPr>
          <w:cnfStyle w:val="100000000000" w:firstRow="1" w:lastRow="0" w:firstColumn="0" w:lastColumn="0" w:oddVBand="0" w:evenVBand="0" w:oddHBand="0" w:evenHBand="0" w:firstRowFirstColumn="0" w:firstRowLastColumn="0" w:lastRowFirstColumn="0" w:lastRowLastColumn="0"/>
        </w:trPr>
        <w:tc>
          <w:tcPr>
            <w:tcW w:w="4814" w:type="dxa"/>
          </w:tcPr>
          <w:p w14:paraId="6E67A4DC" w14:textId="77777777" w:rsidR="00DB40BF" w:rsidRDefault="00DB40BF" w:rsidP="00257DD3">
            <w:r>
              <w:t>Assessing questions</w:t>
            </w:r>
          </w:p>
        </w:tc>
        <w:tc>
          <w:tcPr>
            <w:tcW w:w="4814" w:type="dxa"/>
          </w:tcPr>
          <w:p w14:paraId="192C6CA8" w14:textId="77777777" w:rsidR="00DB40BF" w:rsidRDefault="00DB40BF" w:rsidP="00257DD3">
            <w:r>
              <w:t>Advancing questions</w:t>
            </w:r>
          </w:p>
        </w:tc>
      </w:tr>
      <w:tr w:rsidR="00DB40BF" w14:paraId="517E8E0C" w14:textId="77777777" w:rsidTr="00081B4B">
        <w:trPr>
          <w:cnfStyle w:val="000000100000" w:firstRow="0" w:lastRow="0" w:firstColumn="0" w:lastColumn="0" w:oddVBand="0" w:evenVBand="0" w:oddHBand="1" w:evenHBand="0" w:firstRowFirstColumn="0" w:firstRowLastColumn="0" w:lastRowFirstColumn="0" w:lastRowLastColumn="0"/>
        </w:trPr>
        <w:tc>
          <w:tcPr>
            <w:tcW w:w="4814" w:type="dxa"/>
          </w:tcPr>
          <w:p w14:paraId="3D9F57CB" w14:textId="03F8235B" w:rsidR="00DB40BF" w:rsidRDefault="005C5D71" w:rsidP="00E86CF2">
            <w:r w:rsidRPr="005C5D71">
              <w:t>How many ways can you arrange 5 boys around a circular table without any restrictions?</w:t>
            </w:r>
          </w:p>
        </w:tc>
        <w:tc>
          <w:tcPr>
            <w:tcW w:w="4814" w:type="dxa"/>
          </w:tcPr>
          <w:p w14:paraId="24F7CCF5" w14:textId="2174CDEE" w:rsidR="00DB40BF" w:rsidRDefault="00204E08" w:rsidP="00257DD3">
            <w:r>
              <w:t xml:space="preserve">Can you find the total number of arrangements without restriction? </w:t>
            </w:r>
          </w:p>
        </w:tc>
      </w:tr>
      <w:tr w:rsidR="00DB40BF" w14:paraId="2F3298A2" w14:textId="77777777" w:rsidTr="00081B4B">
        <w:trPr>
          <w:cnfStyle w:val="000000010000" w:firstRow="0" w:lastRow="0" w:firstColumn="0" w:lastColumn="0" w:oddVBand="0" w:evenVBand="0" w:oddHBand="0" w:evenHBand="1" w:firstRowFirstColumn="0" w:firstRowLastColumn="0" w:lastRowFirstColumn="0" w:lastRowLastColumn="0"/>
        </w:trPr>
        <w:tc>
          <w:tcPr>
            <w:tcW w:w="4814" w:type="dxa"/>
          </w:tcPr>
          <w:p w14:paraId="7F1C414A" w14:textId="07646132" w:rsidR="00DB40BF" w:rsidRDefault="00E86CF2" w:rsidP="00E86CF2">
            <w:r w:rsidRPr="00E86CF2">
              <w:t xml:space="preserve">What is the </w:t>
            </w:r>
            <w:r w:rsidR="002F72B9">
              <w:t>purpose</w:t>
            </w:r>
            <w:r w:rsidRPr="00E86CF2">
              <w:t xml:space="preserve"> of fixing one person's position </w:t>
            </w:r>
            <w:r w:rsidR="002F72B9">
              <w:t xml:space="preserve">when </w:t>
            </w:r>
            <w:r w:rsidRPr="00E86CF2">
              <w:t>calculating permutations</w:t>
            </w:r>
            <w:r w:rsidR="002F72B9">
              <w:t xml:space="preserve"> in a circle</w:t>
            </w:r>
            <w:r w:rsidRPr="00E86CF2">
              <w:t>?</w:t>
            </w:r>
            <w:r w:rsidR="00A47004">
              <w:t xml:space="preserve"> Does having boys and girls alternate change this?</w:t>
            </w:r>
          </w:p>
        </w:tc>
        <w:tc>
          <w:tcPr>
            <w:tcW w:w="4814" w:type="dxa"/>
          </w:tcPr>
          <w:p w14:paraId="7A01B967" w14:textId="2C4C7670" w:rsidR="00DB40BF" w:rsidRDefault="00A73314" w:rsidP="00847757">
            <w:r w:rsidRPr="00A73314">
              <w:t xml:space="preserve">If we wanted to know the probability of Jack sitting next to any of the girls other than Mary, would </w:t>
            </w:r>
            <w:r w:rsidR="00BF4F4C">
              <w:t>your</w:t>
            </w:r>
            <w:r w:rsidRPr="00A73314">
              <w:t xml:space="preserve"> approach </w:t>
            </w:r>
            <w:r w:rsidR="00BF4F4C">
              <w:t xml:space="preserve">need to </w:t>
            </w:r>
            <w:r w:rsidRPr="00A73314">
              <w:t>change?</w:t>
            </w:r>
          </w:p>
        </w:tc>
      </w:tr>
      <w:tr w:rsidR="00DB40BF" w14:paraId="5467F427" w14:textId="77777777" w:rsidTr="00081B4B">
        <w:trPr>
          <w:cnfStyle w:val="000000100000" w:firstRow="0" w:lastRow="0" w:firstColumn="0" w:lastColumn="0" w:oddVBand="0" w:evenVBand="0" w:oddHBand="1" w:evenHBand="0" w:firstRowFirstColumn="0" w:firstRowLastColumn="0" w:lastRowFirstColumn="0" w:lastRowLastColumn="0"/>
        </w:trPr>
        <w:tc>
          <w:tcPr>
            <w:tcW w:w="4814" w:type="dxa"/>
          </w:tcPr>
          <w:p w14:paraId="43164E33" w14:textId="677A1B53" w:rsidR="00DB40BF" w:rsidRDefault="00E86CF2" w:rsidP="00E86CF2">
            <w:r w:rsidRPr="00E86CF2">
              <w:t>If Jack is fixed in one position, how many possible ways can Mary be positioned adjacent to him?</w:t>
            </w:r>
          </w:p>
        </w:tc>
        <w:tc>
          <w:tcPr>
            <w:tcW w:w="4814" w:type="dxa"/>
          </w:tcPr>
          <w:p w14:paraId="49C2E214" w14:textId="530C55A7" w:rsidR="00DB40BF" w:rsidRDefault="001A5369" w:rsidP="00257DD3">
            <w:r w:rsidRPr="001A5369">
              <w:t>How would the solution change if there were 6 boys and 6 girls?</w:t>
            </w:r>
          </w:p>
        </w:tc>
      </w:tr>
    </w:tbl>
    <w:p w14:paraId="692362FB" w14:textId="77777777" w:rsidR="00081B4B" w:rsidRDefault="00081B4B">
      <w:pPr>
        <w:suppressAutoHyphens w:val="0"/>
        <w:spacing w:after="0" w:line="276" w:lineRule="auto"/>
      </w:pPr>
      <w:r>
        <w:br w:type="page"/>
      </w:r>
    </w:p>
    <w:p w14:paraId="52DCD05D" w14:textId="7FE1BF29" w:rsidR="00D36AF3" w:rsidRDefault="00D576A2" w:rsidP="009B6F8C">
      <w:pPr>
        <w:pStyle w:val="ListNumber"/>
        <w:numPr>
          <w:ilvl w:val="0"/>
          <w:numId w:val="7"/>
        </w:numPr>
      </w:pPr>
      <w:r>
        <w:lastRenderedPageBreak/>
        <w:t>Display slide</w:t>
      </w:r>
      <w:r w:rsidR="000879F2">
        <w:t>s</w:t>
      </w:r>
      <w:r>
        <w:t xml:space="preserve"> </w:t>
      </w:r>
      <w:r w:rsidR="00407E2C">
        <w:t>17</w:t>
      </w:r>
      <w:r w:rsidR="000A5AB2">
        <w:t>–</w:t>
      </w:r>
      <w:r w:rsidR="007B08D3">
        <w:t>19</w:t>
      </w:r>
      <w:r>
        <w:t xml:space="preserve"> to display </w:t>
      </w:r>
      <w:r w:rsidR="009263A4">
        <w:t xml:space="preserve">the </w:t>
      </w:r>
      <w:r>
        <w:t>solution</w:t>
      </w:r>
      <w:r w:rsidR="003F03DD">
        <w:t xml:space="preserve">. </w:t>
      </w:r>
    </w:p>
    <w:p w14:paraId="651585CA" w14:textId="774F6F0F" w:rsidR="00AC60F9" w:rsidRDefault="00AC60F9" w:rsidP="00AC60F9">
      <w:pPr>
        <w:pStyle w:val="FeatureBox"/>
      </w:pPr>
      <w:r>
        <w:t xml:space="preserve">The sample solutions </w:t>
      </w:r>
      <w:r w:rsidR="0017052A">
        <w:t xml:space="preserve">at the end of this document </w:t>
      </w:r>
      <w:r>
        <w:t xml:space="preserve">contain a </w:t>
      </w:r>
      <w:r w:rsidR="0017052A">
        <w:t xml:space="preserve">detailed </w:t>
      </w:r>
      <w:r>
        <w:t>explanation of each step</w:t>
      </w:r>
      <w:r w:rsidR="0017052A">
        <w:t xml:space="preserve"> of the solution</w:t>
      </w:r>
      <w:r>
        <w:t>.</w:t>
      </w:r>
    </w:p>
    <w:p w14:paraId="73D86AE0" w14:textId="15481441" w:rsidR="00D31DDE" w:rsidRDefault="00D31DDE" w:rsidP="00D31DDE">
      <w:pPr>
        <w:pStyle w:val="FeatureBox"/>
      </w:pPr>
      <w:r>
        <w:t xml:space="preserve">Students may </w:t>
      </w:r>
      <w:r w:rsidR="001B0F13">
        <w:t>choose to</w:t>
      </w:r>
      <w:r>
        <w:t xml:space="preserve"> fix Mary instead of </w:t>
      </w:r>
      <w:r w:rsidR="00BB49F9">
        <w:t>Jack but</w:t>
      </w:r>
      <w:r>
        <w:t xml:space="preserve"> </w:t>
      </w:r>
      <w:r w:rsidR="001B0F13">
        <w:t xml:space="preserve">should realise that the solution and </w:t>
      </w:r>
      <w:r>
        <w:t>the answer is the same.</w:t>
      </w:r>
    </w:p>
    <w:p w14:paraId="4D01021E" w14:textId="7A1661DF" w:rsidR="003F03DD" w:rsidRDefault="003F03DD" w:rsidP="009B6F8C">
      <w:pPr>
        <w:pStyle w:val="ListNumber"/>
        <w:numPr>
          <w:ilvl w:val="0"/>
          <w:numId w:val="7"/>
        </w:numPr>
      </w:pPr>
      <w:r>
        <w:t>Distribute A</w:t>
      </w:r>
      <w:r w:rsidR="00FA79E7">
        <w:t>p</w:t>
      </w:r>
      <w:r>
        <w:t xml:space="preserve">pendix </w:t>
      </w:r>
      <w:r w:rsidR="00FA79E7">
        <w:t xml:space="preserve">B </w:t>
      </w:r>
      <w:r w:rsidR="00C33C4C">
        <w:t>‘</w:t>
      </w:r>
      <w:r w:rsidR="00FA79E7">
        <w:t xml:space="preserve">Problem </w:t>
      </w:r>
      <w:r w:rsidR="562A3F95">
        <w:t>3</w:t>
      </w:r>
      <w:r w:rsidR="00C33C4C">
        <w:t>’</w:t>
      </w:r>
      <w:r w:rsidR="004313F5">
        <w:t xml:space="preserve"> to each group</w:t>
      </w:r>
      <w:r w:rsidR="001738B3">
        <w:t>,</w:t>
      </w:r>
      <w:r w:rsidR="00FA79E7">
        <w:t xml:space="preserve"> </w:t>
      </w:r>
      <w:r w:rsidR="0012697F">
        <w:t xml:space="preserve">which contains </w:t>
      </w:r>
      <w:r w:rsidR="001738B3">
        <w:t xml:space="preserve">a </w:t>
      </w:r>
      <w:r w:rsidR="0012697F">
        <w:t>question with restrictions and probability. Al</w:t>
      </w:r>
      <w:r w:rsidR="00FA79E7">
        <w:t xml:space="preserve">low students </w:t>
      </w:r>
      <w:r w:rsidR="004A1361">
        <w:t xml:space="preserve">time </w:t>
      </w:r>
      <w:r w:rsidR="00FA79E7">
        <w:t xml:space="preserve">to work in their groups </w:t>
      </w:r>
      <w:r w:rsidR="001738B3">
        <w:t>on</w:t>
      </w:r>
      <w:r w:rsidR="00FA79E7">
        <w:t xml:space="preserve"> the vertical non-permanent surfaces </w:t>
      </w:r>
      <w:r w:rsidR="004A1361">
        <w:t>to complete the problem.</w:t>
      </w:r>
    </w:p>
    <w:p w14:paraId="477BFED4" w14:textId="77777777" w:rsidR="00081B4B" w:rsidRPr="00081B4B" w:rsidRDefault="00081B4B" w:rsidP="00081B4B">
      <w:r w:rsidRPr="00081B4B">
        <w:br w:type="page"/>
      </w:r>
    </w:p>
    <w:p w14:paraId="140858F5" w14:textId="0D99270E"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7FDA04FE" w:rsidR="00FA4284" w:rsidRPr="0073637A" w:rsidRDefault="005C6E52" w:rsidP="00E364AA">
      <w:pPr>
        <w:rPr>
          <w:rStyle w:val="Strong"/>
        </w:rPr>
      </w:pPr>
      <w:r>
        <w:rPr>
          <w:rStyle w:val="Strong"/>
        </w:rPr>
        <w:t>Activat</w:t>
      </w:r>
      <w:r w:rsidR="00CF64A7">
        <w:rPr>
          <w:rStyle w:val="Strong"/>
        </w:rPr>
        <w:t xml:space="preserve">ing </w:t>
      </w:r>
      <w:r>
        <w:rPr>
          <w:rStyle w:val="Strong"/>
        </w:rPr>
        <w:t>prior knowledge</w:t>
      </w:r>
      <w:r w:rsidR="00A81B75">
        <w:rPr>
          <w:rStyle w:val="Strong"/>
        </w:rPr>
        <w:t xml:space="preserve"> </w:t>
      </w:r>
    </w:p>
    <w:p w14:paraId="648C763B" w14:textId="77777777" w:rsidR="00712719" w:rsidRPr="005309A9" w:rsidRDefault="00712719" w:rsidP="005309A9">
      <w:pPr>
        <w:pStyle w:val="ListBullet"/>
      </w:pPr>
      <w:r w:rsidRPr="005309A9">
        <w:t>Challenge students to find the number of ways Bob could sit at either end.</w:t>
      </w:r>
    </w:p>
    <w:p w14:paraId="440556CD" w14:textId="55742B44" w:rsidR="00FA4284" w:rsidRPr="005309A9" w:rsidRDefault="00712719" w:rsidP="005309A9">
      <w:pPr>
        <w:pStyle w:val="ListBullet"/>
      </w:pPr>
      <w:r w:rsidRPr="005309A9">
        <w:t xml:space="preserve">Students may benefit from acting out </w:t>
      </w:r>
      <w:r w:rsidR="009A7D9E">
        <w:t xml:space="preserve">the </w:t>
      </w:r>
      <w:r w:rsidRPr="005309A9">
        <w:t xml:space="preserve">movie seating scenario or </w:t>
      </w:r>
      <w:r w:rsidR="000A32BF" w:rsidRPr="005309A9">
        <w:t xml:space="preserve">be prompted </w:t>
      </w:r>
      <w:r w:rsidR="00097541">
        <w:t>to use</w:t>
      </w:r>
      <w:r w:rsidR="000A32BF" w:rsidRPr="005309A9">
        <w:t xml:space="preserve"> a diagram.</w:t>
      </w:r>
    </w:p>
    <w:p w14:paraId="002D2631" w14:textId="15539D5A" w:rsidR="00712719" w:rsidRPr="00E620EB" w:rsidRDefault="00B81B4C">
      <w:pPr>
        <w:pStyle w:val="ListBullet"/>
        <w:numPr>
          <w:ilvl w:val="0"/>
          <w:numId w:val="0"/>
        </w:numPr>
        <w:rPr>
          <w:rStyle w:val="Strong"/>
        </w:rPr>
      </w:pPr>
      <w:r w:rsidRPr="00E620EB">
        <w:rPr>
          <w:rStyle w:val="Strong"/>
        </w:rPr>
        <w:t>Releasing responsibility</w:t>
      </w:r>
    </w:p>
    <w:p w14:paraId="0308AD05" w14:textId="1AF8879F" w:rsidR="00EF053E" w:rsidRDefault="00EF053E" w:rsidP="00EF053E">
      <w:pPr>
        <w:pStyle w:val="ListBullet"/>
      </w:pPr>
      <w:r w:rsidRPr="009442F2">
        <w:t xml:space="preserve">If the class size does not allow for groups of </w:t>
      </w:r>
      <w:r w:rsidR="00A644F0">
        <w:t>3</w:t>
      </w:r>
      <w:r w:rsidRPr="009442F2">
        <w:t xml:space="preserve">, it is recommended to form random pairs, ensuring students continue working on vertical non-permanent surfaces. In the case of very small classes, the teacher should participate as a student, using their own </w:t>
      </w:r>
      <w:r w:rsidR="003C3894">
        <w:t>vertical non-permanent surface</w:t>
      </w:r>
      <w:r w:rsidRPr="009442F2">
        <w:t xml:space="preserve"> to contribute responses that would typically emerge in larger classes.</w:t>
      </w:r>
    </w:p>
    <w:p w14:paraId="6584EB5D" w14:textId="639614DD" w:rsidR="00D505E1" w:rsidRPr="00E6552F" w:rsidRDefault="008E382E" w:rsidP="00E6552F">
      <w:pPr>
        <w:pStyle w:val="ListBullet"/>
      </w:pPr>
      <w:r w:rsidRPr="00E6552F">
        <w:t xml:space="preserve">Challenge students to </w:t>
      </w:r>
      <w:r w:rsidR="00E66257" w:rsidRPr="00E6552F">
        <w:t xml:space="preserve">leave all answers in factorial notation and </w:t>
      </w:r>
      <w:r w:rsidR="00995C6A" w:rsidRPr="00E6552F">
        <w:t>simplify</w:t>
      </w:r>
      <w:r w:rsidR="00814D85" w:rsidRPr="00E6552F">
        <w:t xml:space="preserve"> </w:t>
      </w:r>
      <w:r w:rsidR="003901DC" w:rsidRPr="00E6552F">
        <w:t xml:space="preserve">fractions </w:t>
      </w:r>
      <w:r w:rsidR="00995C6A" w:rsidRPr="00E6552F">
        <w:t>by reducing factorials.</w:t>
      </w:r>
    </w:p>
    <w:p w14:paraId="3304E19C" w14:textId="4C7571F3" w:rsidR="00371F82" w:rsidRPr="00E6552F" w:rsidRDefault="00097541" w:rsidP="00E6552F">
      <w:pPr>
        <w:pStyle w:val="ListBullet"/>
        <w:rPr>
          <w:rStyle w:val="Strong"/>
          <w:b w:val="0"/>
          <w:bCs w:val="0"/>
        </w:rPr>
      </w:pPr>
      <w:r>
        <w:t>The w</w:t>
      </w:r>
      <w:r w:rsidR="00BC638D" w:rsidRPr="00E6552F">
        <w:t>orked examples</w:t>
      </w:r>
      <w:r w:rsidR="00371F82" w:rsidRPr="00E6552F">
        <w:t xml:space="preserve"> could be simplified or made more challenging</w:t>
      </w:r>
      <w:r w:rsidR="00E33B02" w:rsidRPr="00E6552F">
        <w:t xml:space="preserve"> to </w:t>
      </w:r>
      <w:r w:rsidR="00D921F4" w:rsidRPr="00E6552F">
        <w:t xml:space="preserve">meet the </w:t>
      </w:r>
      <w:r w:rsidR="00E620EB">
        <w:t>needs</w:t>
      </w:r>
      <w:r w:rsidR="00D921F4" w:rsidRPr="00E6552F">
        <w:t xml:space="preserve"> of your students</w:t>
      </w:r>
      <w:r w:rsidR="00E33B02" w:rsidRPr="00E6552F">
        <w:t>.</w:t>
      </w:r>
    </w:p>
    <w:p w14:paraId="3CBF2635" w14:textId="171310AB" w:rsidR="00B43C3E" w:rsidRDefault="007700EA" w:rsidP="0054483D">
      <w:pPr>
        <w:pStyle w:val="ListBullet"/>
        <w:numPr>
          <w:ilvl w:val="0"/>
          <w:numId w:val="0"/>
        </w:numPr>
        <w:rPr>
          <w:rStyle w:val="Strong"/>
        </w:rPr>
      </w:pPr>
      <w:r>
        <w:rPr>
          <w:rStyle w:val="Strong"/>
        </w:rPr>
        <w:t>Independent practice</w:t>
      </w:r>
    </w:p>
    <w:p w14:paraId="195FCCDA" w14:textId="3C7E0C20" w:rsidR="002F3E76" w:rsidRPr="00E6552F" w:rsidRDefault="002F3E76" w:rsidP="00E6552F">
      <w:pPr>
        <w:pStyle w:val="ListBullet"/>
        <w:rPr>
          <w:rStyle w:val="Strong"/>
          <w:b w:val="0"/>
          <w:bCs w:val="0"/>
        </w:rPr>
      </w:pPr>
      <w:r w:rsidRPr="00E6552F">
        <w:rPr>
          <w:rStyle w:val="Strong"/>
          <w:b w:val="0"/>
          <w:bCs w:val="0"/>
        </w:rPr>
        <w:t xml:space="preserve">A scaffold could be </w:t>
      </w:r>
      <w:r w:rsidRPr="00E6552F">
        <w:t>provided</w:t>
      </w:r>
      <w:r w:rsidRPr="00E6552F">
        <w:rPr>
          <w:rStyle w:val="Strong"/>
          <w:b w:val="0"/>
          <w:bCs w:val="0"/>
        </w:rPr>
        <w:t xml:space="preserve"> to assist students in answering </w:t>
      </w:r>
      <w:r w:rsidR="00EF16AC" w:rsidRPr="00E6552F">
        <w:rPr>
          <w:rStyle w:val="Strong"/>
          <w:b w:val="0"/>
          <w:bCs w:val="0"/>
        </w:rPr>
        <w:t>Problem 2.</w:t>
      </w:r>
    </w:p>
    <w:p w14:paraId="2A8A5A59" w14:textId="41260CAE" w:rsidR="00E33B02" w:rsidRPr="00E6552F" w:rsidRDefault="00E33B02" w:rsidP="00E6552F">
      <w:pPr>
        <w:pStyle w:val="ListBullet"/>
        <w:rPr>
          <w:rStyle w:val="Strong"/>
          <w:b w:val="0"/>
          <w:bCs w:val="0"/>
        </w:rPr>
      </w:pPr>
      <w:r w:rsidRPr="00E6552F">
        <w:rPr>
          <w:rStyle w:val="Strong"/>
          <w:b w:val="0"/>
          <w:bCs w:val="0"/>
        </w:rPr>
        <w:t xml:space="preserve">Assessing and advancing </w:t>
      </w:r>
      <w:r w:rsidR="6BEB8153" w:rsidRPr="00E6552F">
        <w:rPr>
          <w:rStyle w:val="Strong"/>
          <w:b w:val="0"/>
          <w:bCs w:val="0"/>
        </w:rPr>
        <w:t>questions</w:t>
      </w:r>
      <w:r w:rsidRPr="00E6552F">
        <w:rPr>
          <w:rStyle w:val="Strong"/>
          <w:b w:val="0"/>
          <w:bCs w:val="0"/>
        </w:rPr>
        <w:t xml:space="preserve"> could be used for Problem 3.</w:t>
      </w:r>
    </w:p>
    <w:p w14:paraId="3885C12D" w14:textId="77777777" w:rsidR="00AD10A7" w:rsidRPr="00081B4B" w:rsidRDefault="00AD10A7" w:rsidP="0020421C">
      <w:r w:rsidRPr="00081B4B">
        <w:br w:type="page"/>
      </w:r>
    </w:p>
    <w:p w14:paraId="7EF5CAC5" w14:textId="5E5686FF" w:rsidR="00633A4A" w:rsidRDefault="00633A4A" w:rsidP="00B43C3E">
      <w:pPr>
        <w:pStyle w:val="Heading3"/>
      </w:pPr>
      <w:r w:rsidRPr="00633A4A">
        <w:lastRenderedPageBreak/>
        <w:t>Suggested opportunities for assessment</w:t>
      </w:r>
    </w:p>
    <w:p w14:paraId="1CD7B57F" w14:textId="41F56BB3" w:rsidR="00300EB5" w:rsidRPr="0073637A" w:rsidRDefault="00300EB5" w:rsidP="00300EB5">
      <w:pPr>
        <w:rPr>
          <w:rStyle w:val="Strong"/>
        </w:rPr>
      </w:pPr>
      <w:r>
        <w:rPr>
          <w:rStyle w:val="Strong"/>
        </w:rPr>
        <w:t>Activat</w:t>
      </w:r>
      <w:r w:rsidR="00CF64A7">
        <w:rPr>
          <w:rStyle w:val="Strong"/>
        </w:rPr>
        <w:t>ing</w:t>
      </w:r>
      <w:r>
        <w:rPr>
          <w:rStyle w:val="Strong"/>
        </w:rPr>
        <w:t xml:space="preserve"> prior knowledge </w:t>
      </w:r>
    </w:p>
    <w:p w14:paraId="1A5A8E13" w14:textId="13DEEA3E" w:rsidR="00300EB5" w:rsidRPr="00E6552F" w:rsidRDefault="00D6744D" w:rsidP="00E6552F">
      <w:pPr>
        <w:pStyle w:val="ListBullet"/>
      </w:pPr>
      <w:r w:rsidRPr="00E6552F">
        <w:t xml:space="preserve">Problem 1 could be collected </w:t>
      </w:r>
      <w:r w:rsidR="00987AA2" w:rsidRPr="00E6552F">
        <w:t xml:space="preserve">as formative assessment for this unit, checking </w:t>
      </w:r>
      <w:r w:rsidR="00BA4E06">
        <w:t>students'</w:t>
      </w:r>
      <w:r w:rsidR="00987AA2" w:rsidRPr="00E6552F">
        <w:t xml:space="preserve"> understanding of finding permutations with restrictions.</w:t>
      </w:r>
    </w:p>
    <w:p w14:paraId="6741F875" w14:textId="3BF6044D" w:rsidR="00F82885" w:rsidRPr="00E6552F" w:rsidRDefault="00F82885" w:rsidP="00E6552F">
      <w:pPr>
        <w:pStyle w:val="ListBullet"/>
      </w:pPr>
      <w:r w:rsidRPr="00E6552F">
        <w:t>Students have opportunities to contribute to and hear from pair and class discussions</w:t>
      </w:r>
      <w:r w:rsidR="00163546">
        <w:t>.</w:t>
      </w:r>
      <w:r w:rsidRPr="00E6552F">
        <w:t xml:space="preserve"> </w:t>
      </w:r>
      <w:r w:rsidR="00163546">
        <w:t>T</w:t>
      </w:r>
      <w:r w:rsidRPr="00E6552F">
        <w:t xml:space="preserve">hese </w:t>
      </w:r>
      <w:r w:rsidR="00885B77">
        <w:t xml:space="preserve">discussions </w:t>
      </w:r>
      <w:r w:rsidRPr="00E6552F">
        <w:t>act as opportunities for self and peer reflection.</w:t>
      </w:r>
    </w:p>
    <w:p w14:paraId="4F2274B2" w14:textId="64D6274D" w:rsidR="00A6784B" w:rsidRDefault="00BA4E06" w:rsidP="0054483D">
      <w:pPr>
        <w:pStyle w:val="ListBullet"/>
        <w:numPr>
          <w:ilvl w:val="0"/>
          <w:numId w:val="0"/>
        </w:numPr>
        <w:rPr>
          <w:rStyle w:val="Strong"/>
        </w:rPr>
      </w:pPr>
      <w:r>
        <w:rPr>
          <w:rStyle w:val="Strong"/>
        </w:rPr>
        <w:t>Releasing responsibility</w:t>
      </w:r>
    </w:p>
    <w:p w14:paraId="3D19ADAB" w14:textId="63D47C25" w:rsidR="00300EB5" w:rsidRPr="00E6552F" w:rsidRDefault="00553BB3" w:rsidP="00E6552F">
      <w:pPr>
        <w:pStyle w:val="ListBullet"/>
        <w:rPr>
          <w:rStyle w:val="Strong"/>
          <w:b w:val="0"/>
          <w:bCs w:val="0"/>
        </w:rPr>
      </w:pPr>
      <w:r w:rsidRPr="00E6552F">
        <w:rPr>
          <w:rStyle w:val="Strong"/>
          <w:b w:val="0"/>
          <w:bCs w:val="0"/>
        </w:rPr>
        <w:t xml:space="preserve">Monitor </w:t>
      </w:r>
      <w:r w:rsidRPr="00E6552F">
        <w:t>students</w:t>
      </w:r>
      <w:r w:rsidR="00D6744D" w:rsidRPr="00E6552F">
        <w:t>’</w:t>
      </w:r>
      <w:r w:rsidRPr="00E6552F">
        <w:rPr>
          <w:rStyle w:val="Strong"/>
          <w:b w:val="0"/>
          <w:bCs w:val="0"/>
        </w:rPr>
        <w:t xml:space="preserve"> </w:t>
      </w:r>
      <w:r w:rsidR="00A6784B" w:rsidRPr="00E6552F">
        <w:rPr>
          <w:rStyle w:val="Strong"/>
          <w:b w:val="0"/>
          <w:bCs w:val="0"/>
        </w:rPr>
        <w:t>responses</w:t>
      </w:r>
      <w:r w:rsidRPr="00E6552F">
        <w:rPr>
          <w:rStyle w:val="Strong"/>
          <w:b w:val="0"/>
          <w:bCs w:val="0"/>
        </w:rPr>
        <w:t xml:space="preserve"> </w:t>
      </w:r>
      <w:r w:rsidR="00AC0648">
        <w:rPr>
          <w:rStyle w:val="Strong"/>
          <w:b w:val="0"/>
          <w:bCs w:val="0"/>
        </w:rPr>
        <w:t>during</w:t>
      </w:r>
      <w:r w:rsidRPr="00E6552F">
        <w:rPr>
          <w:rStyle w:val="Strong"/>
          <w:b w:val="0"/>
          <w:bCs w:val="0"/>
        </w:rPr>
        <w:t xml:space="preserve"> the </w:t>
      </w:r>
      <w:r w:rsidR="00081B4B">
        <w:rPr>
          <w:rStyle w:val="Strong"/>
          <w:b w:val="0"/>
          <w:bCs w:val="0"/>
        </w:rPr>
        <w:t>W</w:t>
      </w:r>
      <w:r w:rsidR="00910FD1" w:rsidRPr="00E6552F">
        <w:rPr>
          <w:rStyle w:val="Strong"/>
          <w:b w:val="0"/>
          <w:bCs w:val="0"/>
        </w:rPr>
        <w:t>orked examples (</w:t>
      </w:r>
      <w:r w:rsidR="00081B4B">
        <w:rPr>
          <w:rStyle w:val="Strong"/>
          <w:b w:val="0"/>
          <w:bCs w:val="0"/>
        </w:rPr>
        <w:t>Y</w:t>
      </w:r>
      <w:r w:rsidR="00682DE8" w:rsidRPr="00E6552F">
        <w:rPr>
          <w:rStyle w:val="Strong"/>
          <w:b w:val="0"/>
          <w:bCs w:val="0"/>
        </w:rPr>
        <w:t>our turn</w:t>
      </w:r>
      <w:r w:rsidR="00910FD1" w:rsidRPr="00E6552F">
        <w:rPr>
          <w:rStyle w:val="Strong"/>
          <w:b w:val="0"/>
          <w:bCs w:val="0"/>
        </w:rPr>
        <w:t>)</w:t>
      </w:r>
      <w:r w:rsidR="00682DE8" w:rsidRPr="00E6552F">
        <w:rPr>
          <w:rStyle w:val="Strong"/>
          <w:b w:val="0"/>
          <w:bCs w:val="0"/>
        </w:rPr>
        <w:t xml:space="preserve"> </w:t>
      </w:r>
      <w:r w:rsidR="00AC0648">
        <w:rPr>
          <w:rStyle w:val="Strong"/>
          <w:b w:val="0"/>
          <w:bCs w:val="0"/>
        </w:rPr>
        <w:t xml:space="preserve">process </w:t>
      </w:r>
      <w:r w:rsidR="00682DE8" w:rsidRPr="00E6552F">
        <w:rPr>
          <w:rStyle w:val="Strong"/>
          <w:b w:val="0"/>
          <w:bCs w:val="0"/>
        </w:rPr>
        <w:t>to check for understanding</w:t>
      </w:r>
      <w:r w:rsidR="00AD10A7">
        <w:rPr>
          <w:rStyle w:val="Strong"/>
          <w:b w:val="0"/>
          <w:bCs w:val="0"/>
        </w:rPr>
        <w:t xml:space="preserve"> of circular permutations</w:t>
      </w:r>
      <w:r w:rsidR="00682DE8" w:rsidRPr="00E6552F">
        <w:rPr>
          <w:rStyle w:val="Strong"/>
          <w:b w:val="0"/>
          <w:bCs w:val="0"/>
        </w:rPr>
        <w:t>.</w:t>
      </w:r>
    </w:p>
    <w:p w14:paraId="7EC273E3" w14:textId="7C6AA053" w:rsidR="00240AB5" w:rsidRPr="00E6552F" w:rsidRDefault="00240AB5" w:rsidP="00E6552F">
      <w:pPr>
        <w:pStyle w:val="ListBullet"/>
        <w:rPr>
          <w:rStyle w:val="Strong"/>
          <w:b w:val="0"/>
          <w:bCs w:val="0"/>
        </w:rPr>
      </w:pPr>
      <w:r w:rsidRPr="00E6552F">
        <w:rPr>
          <w:rStyle w:val="Strong"/>
          <w:b w:val="0"/>
          <w:bCs w:val="0"/>
        </w:rPr>
        <w:t xml:space="preserve">Review </w:t>
      </w:r>
      <w:r w:rsidR="009C58F5" w:rsidRPr="00E6552F">
        <w:rPr>
          <w:rStyle w:val="Strong"/>
          <w:b w:val="0"/>
          <w:bCs w:val="0"/>
        </w:rPr>
        <w:t>students'</w:t>
      </w:r>
      <w:r w:rsidRPr="00E6552F">
        <w:rPr>
          <w:rStyle w:val="Strong"/>
          <w:b w:val="0"/>
          <w:bCs w:val="0"/>
        </w:rPr>
        <w:t xml:space="preserve"> </w:t>
      </w:r>
      <w:r w:rsidR="00163546">
        <w:rPr>
          <w:rStyle w:val="Strong"/>
          <w:b w:val="0"/>
          <w:bCs w:val="0"/>
        </w:rPr>
        <w:t>F</w:t>
      </w:r>
      <w:r w:rsidR="009C58F5" w:rsidRPr="00E6552F">
        <w:rPr>
          <w:rStyle w:val="Strong"/>
          <w:b w:val="0"/>
          <w:bCs w:val="0"/>
        </w:rPr>
        <w:t>our</w:t>
      </w:r>
      <w:r w:rsidR="00163546">
        <w:rPr>
          <w:rStyle w:val="Strong"/>
          <w:b w:val="0"/>
          <w:bCs w:val="0"/>
        </w:rPr>
        <w:t xml:space="preserve"> </w:t>
      </w:r>
      <w:r w:rsidR="009C58F5" w:rsidRPr="00E6552F">
        <w:rPr>
          <w:rStyle w:val="Strong"/>
          <w:b w:val="0"/>
          <w:bCs w:val="0"/>
        </w:rPr>
        <w:t>quadrant</w:t>
      </w:r>
      <w:r w:rsidR="00910FD1" w:rsidRPr="00E6552F">
        <w:rPr>
          <w:rStyle w:val="Strong"/>
          <w:b w:val="0"/>
          <w:bCs w:val="0"/>
        </w:rPr>
        <w:t xml:space="preserve"> notes</w:t>
      </w:r>
      <w:r w:rsidRPr="00E6552F">
        <w:rPr>
          <w:rStyle w:val="Strong"/>
          <w:b w:val="0"/>
          <w:bCs w:val="0"/>
        </w:rPr>
        <w:t xml:space="preserve"> for understanding </w:t>
      </w:r>
      <w:r w:rsidR="00A6784B" w:rsidRPr="00E6552F">
        <w:rPr>
          <w:rStyle w:val="Strong"/>
          <w:b w:val="0"/>
          <w:bCs w:val="0"/>
        </w:rPr>
        <w:t xml:space="preserve">of finding permutations and probabilities of events in a circle. </w:t>
      </w:r>
    </w:p>
    <w:p w14:paraId="1D2851EA" w14:textId="199838C8" w:rsidR="00300EB5" w:rsidRDefault="001219D5" w:rsidP="0054483D">
      <w:pPr>
        <w:pStyle w:val="ListBullet"/>
        <w:numPr>
          <w:ilvl w:val="0"/>
          <w:numId w:val="0"/>
        </w:numPr>
        <w:rPr>
          <w:rStyle w:val="Strong"/>
        </w:rPr>
      </w:pPr>
      <w:r>
        <w:rPr>
          <w:rStyle w:val="Strong"/>
        </w:rPr>
        <w:t>Independent practice</w:t>
      </w:r>
    </w:p>
    <w:p w14:paraId="2C86FF6B" w14:textId="010C0D6E" w:rsidR="0084631E" w:rsidRPr="00C473B0" w:rsidRDefault="00997BC2" w:rsidP="00C473B0">
      <w:pPr>
        <w:pStyle w:val="ListBullet"/>
      </w:pPr>
      <w:r w:rsidRPr="00C473B0">
        <w:t xml:space="preserve">Students working </w:t>
      </w:r>
      <w:r w:rsidR="00BA4E06">
        <w:t>on</w:t>
      </w:r>
      <w:r w:rsidRPr="00C473B0">
        <w:t xml:space="preserve"> vertical non-permanent surfaces </w:t>
      </w:r>
      <w:r w:rsidR="00AC0648">
        <w:t>allows</w:t>
      </w:r>
      <w:r w:rsidRPr="00C473B0">
        <w:t xml:space="preserve"> the teacher </w:t>
      </w:r>
      <w:r w:rsidR="00AC0648">
        <w:t>to</w:t>
      </w:r>
      <w:r w:rsidRPr="00C473B0">
        <w:t xml:space="preserve"> assess student progress and provide support where appropriate.</w:t>
      </w:r>
      <w:r w:rsidR="0084631E" w:rsidRPr="00C473B0">
        <w:br w:type="page"/>
      </w:r>
    </w:p>
    <w:p w14:paraId="3AA64228" w14:textId="2B991F8B" w:rsidR="00D974BF" w:rsidRDefault="0070190E" w:rsidP="095C3ACB">
      <w:pPr>
        <w:pStyle w:val="Heading2"/>
        <w:rPr>
          <w:rStyle w:val="Heading2Char"/>
        </w:rPr>
      </w:pPr>
      <w:bookmarkStart w:id="0" w:name="_Appendix_A"/>
      <w:bookmarkEnd w:id="0"/>
      <w:r>
        <w:lastRenderedPageBreak/>
        <w:t>Appendix</w:t>
      </w:r>
      <w:r w:rsidR="00783D18">
        <w:t xml:space="preserve"> </w:t>
      </w:r>
      <w:r w:rsidR="00735317">
        <w:t>A</w:t>
      </w:r>
    </w:p>
    <w:p w14:paraId="0077DE9F" w14:textId="3FEE8884" w:rsidR="00CA450C" w:rsidRPr="00B27C56" w:rsidRDefault="60FED746" w:rsidP="095C3ACB">
      <w:pPr>
        <w:pStyle w:val="Heading3"/>
      </w:pPr>
      <w:r>
        <w:t xml:space="preserve">Four </w:t>
      </w:r>
      <w:r w:rsidR="5AA4550B">
        <w:t>quadrant notes</w:t>
      </w:r>
    </w:p>
    <w:tbl>
      <w:tblPr>
        <w:tblStyle w:val="TableGrid"/>
        <w:tblW w:w="0" w:type="auto"/>
        <w:tblLook w:val="04A0" w:firstRow="1" w:lastRow="0" w:firstColumn="1" w:lastColumn="0" w:noHBand="0" w:noVBand="1"/>
      </w:tblPr>
      <w:tblGrid>
        <w:gridCol w:w="4811"/>
        <w:gridCol w:w="4811"/>
      </w:tblGrid>
      <w:tr w:rsidR="00937D93" w14:paraId="33158F50" w14:textId="77777777" w:rsidTr="000769FC">
        <w:trPr>
          <w:trHeight w:val="5669"/>
        </w:trPr>
        <w:tc>
          <w:tcPr>
            <w:tcW w:w="4811" w:type="dxa"/>
          </w:tcPr>
          <w:p w14:paraId="4382739B" w14:textId="77777777" w:rsidR="00937D93" w:rsidRDefault="00937D93" w:rsidP="009E41DF">
            <w:pPr>
              <w:spacing w:before="120"/>
              <w:jc w:val="center"/>
              <w:rPr>
                <w:rStyle w:val="Strong"/>
              </w:rPr>
            </w:pPr>
            <w:r w:rsidRPr="000769FC">
              <w:rPr>
                <w:rStyle w:val="Strong"/>
              </w:rPr>
              <w:t>Example 1</w:t>
            </w:r>
          </w:p>
          <w:p w14:paraId="2F701722" w14:textId="15DEDA43" w:rsidR="0071063C" w:rsidRPr="00F03F65" w:rsidRDefault="0071063C" w:rsidP="009E41DF">
            <w:pPr>
              <w:pStyle w:val="ListNumber2"/>
              <w:spacing w:before="120"/>
              <w:ind w:left="600"/>
              <w:rPr>
                <w:rStyle w:val="Strong"/>
                <w:b w:val="0"/>
                <w:bCs w:val="0"/>
              </w:rPr>
            </w:pPr>
            <w:r w:rsidRPr="00F03F65">
              <w:rPr>
                <w:rStyle w:val="Strong"/>
                <w:b w:val="0"/>
                <w:bCs w:val="0"/>
              </w:rPr>
              <w:t xml:space="preserve">How many ways can </w:t>
            </w:r>
            <w:r w:rsidR="00F03F65" w:rsidRPr="00F03F65">
              <w:rPr>
                <w:rStyle w:val="Strong"/>
                <w:b w:val="0"/>
                <w:bCs w:val="0"/>
              </w:rPr>
              <w:t>8 friends stand in a circle?</w:t>
            </w:r>
          </w:p>
          <w:p w14:paraId="419F3833" w14:textId="7C03C189" w:rsidR="00F03F65" w:rsidRPr="00F03F65" w:rsidRDefault="00575671" w:rsidP="009E41DF">
            <w:pPr>
              <w:spacing w:before="120" w:line="276" w:lineRule="auto"/>
              <w:rPr>
                <w:rStyle w:val="Strong"/>
                <w:b w:val="0"/>
                <w:bCs w:val="0"/>
              </w:rPr>
            </w:pPr>
            <m:oMathPara>
              <m:oMath>
                <m:r>
                  <w:rPr>
                    <w:rStyle w:val="Strong"/>
                    <w:rFonts w:ascii="Cambria Math" w:hAnsi="Cambria Math"/>
                  </w:rPr>
                  <m:t>7!=5040</m:t>
                </m:r>
              </m:oMath>
            </m:oMathPara>
          </w:p>
          <w:p w14:paraId="56D5233C" w14:textId="4176241F" w:rsidR="00F03F65" w:rsidRPr="00F03F65" w:rsidRDefault="00995322" w:rsidP="009E41DF">
            <w:pPr>
              <w:spacing w:before="120" w:line="276" w:lineRule="auto"/>
              <w:rPr>
                <w:rStyle w:val="Strong"/>
                <w:b w:val="0"/>
                <w:bCs w:val="0"/>
              </w:rPr>
            </w:pPr>
            <w:r w:rsidRPr="001F47F2">
              <w:rPr>
                <w:noProof/>
              </w:rPr>
              <mc:AlternateContent>
                <mc:Choice Requires="wpg">
                  <w:drawing>
                    <wp:inline distT="0" distB="0" distL="0" distR="0" wp14:anchorId="6C54890F" wp14:editId="021AEF73">
                      <wp:extent cx="2689860" cy="356870"/>
                      <wp:effectExtent l="0" t="0" r="0" b="0"/>
                      <wp:docPr id="20" name="Group 19" descr="1 green cross, 7 blue crosses.">
                        <a:extLst xmlns:a="http://schemas.openxmlformats.org/drawingml/2006/main">
                          <a:ext uri="{FF2B5EF4-FFF2-40B4-BE49-F238E27FC236}">
                            <a16:creationId xmlns:a16="http://schemas.microsoft.com/office/drawing/2014/main" id="{B914BD09-4213-63C9-7CB9-D53C5B0B73BF}"/>
                          </a:ext>
                        </a:extLst>
                      </wp:docPr>
                      <wp:cNvGraphicFramePr/>
                      <a:graphic xmlns:a="http://schemas.openxmlformats.org/drawingml/2006/main">
                        <a:graphicData uri="http://schemas.microsoft.com/office/word/2010/wordprocessingGroup">
                          <wpg:wgp>
                            <wpg:cNvGrpSpPr/>
                            <wpg:grpSpPr>
                              <a:xfrm>
                                <a:off x="0" y="0"/>
                                <a:ext cx="2689860" cy="356870"/>
                                <a:chOff x="0" y="0"/>
                                <a:chExt cx="3309608" cy="442886"/>
                              </a:xfrm>
                            </wpg:grpSpPr>
                            <wpg:grpSp>
                              <wpg:cNvPr id="683338310" name="Group 683338310">
                                <a:extLst>
                                  <a:ext uri="{FF2B5EF4-FFF2-40B4-BE49-F238E27FC236}">
                                    <a16:creationId xmlns:a16="http://schemas.microsoft.com/office/drawing/2014/main" id="{E48AFA5B-66DF-BE34-83BD-FFFF1124DB5A}"/>
                                  </a:ext>
                                </a:extLst>
                              </wpg:cNvPr>
                              <wpg:cNvGrpSpPr/>
                              <wpg:grpSpPr>
                                <a:xfrm>
                                  <a:off x="0" y="0"/>
                                  <a:ext cx="2923570" cy="442886"/>
                                  <a:chOff x="0" y="0"/>
                                  <a:chExt cx="2923570" cy="442886"/>
                                </a:xfrm>
                              </wpg:grpSpPr>
                              <wps:wsp>
                                <wps:cNvPr id="994529001" name="Multiplication Sign 994529001">
                                  <a:extLst>
                                    <a:ext uri="{FF2B5EF4-FFF2-40B4-BE49-F238E27FC236}">
                                      <a16:creationId xmlns:a16="http://schemas.microsoft.com/office/drawing/2014/main" id="{3368D93E-4F22-4EAB-A40F-B77FB13FD545}"/>
                                    </a:ext>
                                  </a:extLst>
                                </wps:cNvPr>
                                <wps:cNvSpPr/>
                                <wps:spPr>
                                  <a:xfrm>
                                    <a:off x="0" y="0"/>
                                    <a:ext cx="387275" cy="398033"/>
                                  </a:xfrm>
                                  <a:prstGeom prst="mathMultiply">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95926349" name="Multiplication Sign 1695926349">
                                  <a:extLst>
                                    <a:ext uri="{FF2B5EF4-FFF2-40B4-BE49-F238E27FC236}">
                                      <a16:creationId xmlns:a16="http://schemas.microsoft.com/office/drawing/2014/main" id="{26F89DE4-294E-1727-307C-C10F88D4FC5D}"/>
                                    </a:ext>
                                  </a:extLst>
                                </wps:cNvPr>
                                <wps:cNvSpPr/>
                                <wps:spPr>
                                  <a:xfrm>
                                    <a:off x="430305" y="15247"/>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48884136" name="Multiplication Sign 848884136">
                                  <a:extLst>
                                    <a:ext uri="{FF2B5EF4-FFF2-40B4-BE49-F238E27FC236}">
                                      <a16:creationId xmlns:a16="http://schemas.microsoft.com/office/drawing/2014/main" id="{9606E8D3-A193-C6B8-5FE6-BD03BAE1E561}"/>
                                    </a:ext>
                                  </a:extLst>
                                </wps:cNvPr>
                                <wps:cNvSpPr/>
                                <wps:spPr>
                                  <a:xfrm>
                                    <a:off x="860610" y="30494"/>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55975161" name="Multiplication Sign 1155975161">
                                  <a:extLst>
                                    <a:ext uri="{FF2B5EF4-FFF2-40B4-BE49-F238E27FC236}">
                                      <a16:creationId xmlns:a16="http://schemas.microsoft.com/office/drawing/2014/main" id="{5CEE5715-B463-D577-116B-134F58ED2A12}"/>
                                    </a:ext>
                                  </a:extLst>
                                </wps:cNvPr>
                                <wps:cNvSpPr/>
                                <wps:spPr>
                                  <a:xfrm>
                                    <a:off x="1290915" y="43045"/>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51101648" name="Multiplication Sign 1851101648">
                                  <a:extLst>
                                    <a:ext uri="{FF2B5EF4-FFF2-40B4-BE49-F238E27FC236}">
                                      <a16:creationId xmlns:a16="http://schemas.microsoft.com/office/drawing/2014/main" id="{049678F0-44CB-9052-F962-B0F106AE6820}"/>
                                    </a:ext>
                                  </a:extLst>
                                </wps:cNvPr>
                                <wps:cNvSpPr/>
                                <wps:spPr>
                                  <a:xfrm>
                                    <a:off x="1721220" y="44853"/>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92266474" name="Multiplication Sign 592266474">
                                  <a:extLst>
                                    <a:ext uri="{FF2B5EF4-FFF2-40B4-BE49-F238E27FC236}">
                                      <a16:creationId xmlns:a16="http://schemas.microsoft.com/office/drawing/2014/main" id="{06EB7497-F0F3-C913-A096-14556821E4E6}"/>
                                    </a:ext>
                                  </a:extLst>
                                </wps:cNvPr>
                                <wps:cNvSpPr/>
                                <wps:spPr>
                                  <a:xfrm>
                                    <a:off x="2126420" y="43045"/>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45795732" name="Multiplication Sign 1045795732">
                                  <a:extLst>
                                    <a:ext uri="{FF2B5EF4-FFF2-40B4-BE49-F238E27FC236}">
                                      <a16:creationId xmlns:a16="http://schemas.microsoft.com/office/drawing/2014/main" id="{B8E83960-933C-7B87-6659-763F9F90E6DB}"/>
                                    </a:ext>
                                  </a:extLst>
                                </wps:cNvPr>
                                <wps:cNvSpPr/>
                                <wps:spPr>
                                  <a:xfrm>
                                    <a:off x="2536295" y="43045"/>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702901204" name="Multiplication Sign 702901204">
                                <a:extLst>
                                  <a:ext uri="{FF2B5EF4-FFF2-40B4-BE49-F238E27FC236}">
                                    <a16:creationId xmlns:a16="http://schemas.microsoft.com/office/drawing/2014/main" id="{00FC49B1-8CE4-F6D9-6FB4-2A3428258FD5}"/>
                                  </a:ext>
                                </a:extLst>
                              </wps:cNvPr>
                              <wps:cNvSpPr/>
                              <wps:spPr>
                                <a:xfrm>
                                  <a:off x="2922333" y="43045"/>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0354801" id="Group 19" o:spid="_x0000_s1026" alt="1 green cross, 7 blue crosses." style="width:211.8pt;height:28.1pt;mso-position-horizontal-relative:char;mso-position-vertical-relative:line" coordsize="33096,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">
                      <v:group id="Group 683338310" o:spid="_x0000_s1027" style="position:absolute;width:29235;height:4428" coordsize="29235,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">
                        <v:shape id="Multiplication Sign 994529001" o:spid="_x0000_s1028" style="position:absolute;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" path="m60372,127358l125656,63838r67982,69869l261619,63838r65284,63520l257181,199017r69722,71658l261619,334195,193638,264326r-67982,69869l60372,270675r69722,-71658l60372,127358xe" fillcolor="#00b050"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1695926349" o:spid="_x0000_s1029" style="position:absolute;left:4303;top:152;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848884136" o:spid="_x0000_s1030" style="position:absolute;left:8606;top:304;width:3872;height:3981;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1155975161" o:spid="_x0000_s1031" style="position:absolute;left:12909;top:430;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1851101648" o:spid="_x0000_s1032" style="position:absolute;left:17212;top:448;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592266474" o:spid="_x0000_s1033" style="position:absolute;left:21264;top:430;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1045795732" o:spid="_x0000_s1034" style="position:absolute;left:25362;top:430;width:3873;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group>
                      <v:shape id="Multiplication Sign 702901204" o:spid="_x0000_s1035" style="position:absolute;left:29223;top:430;width:3873;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w10:anchorlock/>
                    </v:group>
                  </w:pict>
                </mc:Fallback>
              </mc:AlternateContent>
            </w:r>
          </w:p>
          <w:p w14:paraId="138E56C3" w14:textId="77777777" w:rsidR="00221DBA" w:rsidRPr="00221DBA" w:rsidRDefault="00F03F65" w:rsidP="009E41DF">
            <w:pPr>
              <w:pStyle w:val="ListNumber2"/>
              <w:spacing w:before="120"/>
              <w:ind w:left="600"/>
              <w:rPr>
                <w:rStyle w:val="Strong"/>
                <w:b w:val="0"/>
                <w:bCs w:val="0"/>
              </w:rPr>
            </w:pPr>
            <w:r w:rsidRPr="00221DBA">
              <w:rPr>
                <w:rStyle w:val="Strong"/>
                <w:b w:val="0"/>
                <w:bCs w:val="0"/>
              </w:rPr>
              <w:t>How many ways can 2 people stand together</w:t>
            </w:r>
            <w:r w:rsidR="00457A61" w:rsidRPr="00221DBA">
              <w:rPr>
                <w:rStyle w:val="Strong"/>
                <w:b w:val="0"/>
                <w:bCs w:val="0"/>
              </w:rPr>
              <w:t xml:space="preserve"> in the circle</w:t>
            </w:r>
            <w:r w:rsidRPr="00221DBA">
              <w:rPr>
                <w:rStyle w:val="Strong"/>
                <w:b w:val="0"/>
                <w:bCs w:val="0"/>
              </w:rPr>
              <w:t>?</w:t>
            </w:r>
          </w:p>
          <w:p w14:paraId="41E5C9C8" w14:textId="56A3399A" w:rsidR="00F03F65" w:rsidRPr="00F03F65" w:rsidRDefault="00884ED8" w:rsidP="009E41DF">
            <w:pPr>
              <w:spacing w:before="120" w:line="276" w:lineRule="auto"/>
              <w:rPr>
                <w:rStyle w:val="Strong"/>
                <w:b w:val="0"/>
                <w:bCs w:val="0"/>
              </w:rPr>
            </w:pPr>
            <m:oMathPara>
              <m:oMath>
                <m:r>
                  <w:rPr>
                    <w:rStyle w:val="Strong"/>
                    <w:rFonts w:ascii="Cambria Math" w:hAnsi="Cambria Math"/>
                  </w:rPr>
                  <m:t>2!×6!=1440</m:t>
                </m:r>
              </m:oMath>
            </m:oMathPara>
          </w:p>
          <w:p w14:paraId="2D62438E" w14:textId="27037F94" w:rsidR="00F03F65" w:rsidRPr="00F03F65" w:rsidRDefault="00995322" w:rsidP="009E41DF">
            <w:pPr>
              <w:spacing w:before="120" w:line="276" w:lineRule="auto"/>
              <w:rPr>
                <w:rStyle w:val="Strong"/>
                <w:b w:val="0"/>
                <w:bCs w:val="0"/>
              </w:rPr>
            </w:pPr>
            <w:r w:rsidRPr="00A20188">
              <w:rPr>
                <w:noProof/>
              </w:rPr>
              <mc:AlternateContent>
                <mc:Choice Requires="wpg">
                  <w:drawing>
                    <wp:inline distT="0" distB="0" distL="0" distR="0" wp14:anchorId="4C4216C0" wp14:editId="1E6F9041">
                      <wp:extent cx="2676525" cy="394970"/>
                      <wp:effectExtent l="0" t="0" r="0" b="5080"/>
                      <wp:docPr id="757943015" name="Group 19" descr="1 green cross, 2 blue crosses group together and 5 blue crosses separate."/>
                      <wp:cNvGraphicFramePr/>
                      <a:graphic xmlns:a="http://schemas.openxmlformats.org/drawingml/2006/main">
                        <a:graphicData uri="http://schemas.microsoft.com/office/word/2010/wordprocessingGroup">
                          <wpg:wgp>
                            <wpg:cNvGrpSpPr/>
                            <wpg:grpSpPr>
                              <a:xfrm>
                                <a:off x="0" y="0"/>
                                <a:ext cx="2676525" cy="394970"/>
                                <a:chOff x="0" y="0"/>
                                <a:chExt cx="3309608" cy="442886"/>
                              </a:xfrm>
                            </wpg:grpSpPr>
                            <wpg:grpSp>
                              <wpg:cNvPr id="1461165682" name="Group 1461165682"/>
                              <wpg:cNvGrpSpPr/>
                              <wpg:grpSpPr>
                                <a:xfrm>
                                  <a:off x="0" y="0"/>
                                  <a:ext cx="2923570" cy="442886"/>
                                  <a:chOff x="0" y="0"/>
                                  <a:chExt cx="2923570" cy="442886"/>
                                </a:xfrm>
                              </wpg:grpSpPr>
                              <wps:wsp>
                                <wps:cNvPr id="1524362442" name="Rectangle 1524362442"/>
                                <wps:cNvSpPr/>
                                <wps:spPr>
                                  <a:xfrm>
                                    <a:off x="417364" y="30494"/>
                                    <a:ext cx="854656" cy="398033"/>
                                  </a:xfrm>
                                  <a:prstGeom prst="rect">
                                    <a:avLst/>
                                  </a:prstGeom>
                                  <a:ln w="28575"/>
                                </wps:spPr>
                                <wps:style>
                                  <a:lnRef idx="2">
                                    <a:schemeClr val="accent2"/>
                                  </a:lnRef>
                                  <a:fillRef idx="1">
                                    <a:schemeClr val="lt1"/>
                                  </a:fillRef>
                                  <a:effectRef idx="0">
                                    <a:schemeClr val="accent2"/>
                                  </a:effectRef>
                                  <a:fontRef idx="minor">
                                    <a:schemeClr val="dk1"/>
                                  </a:fontRef>
                                </wps:style>
                                <wps:bodyPr rtlCol="0" anchor="ctr"/>
                              </wps:wsp>
                              <wps:wsp>
                                <wps:cNvPr id="828340637" name="Multiplication Sign 828340637"/>
                                <wps:cNvSpPr/>
                                <wps:spPr>
                                  <a:xfrm>
                                    <a:off x="0" y="0"/>
                                    <a:ext cx="387275" cy="398033"/>
                                  </a:xfrm>
                                  <a:prstGeom prst="mathMultiply">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94548741" name="Multiplication Sign 1494548741"/>
                                <wps:cNvSpPr/>
                                <wps:spPr>
                                  <a:xfrm>
                                    <a:off x="430305" y="15247"/>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10341007" name="Multiplication Sign 1510341007"/>
                                <wps:cNvSpPr/>
                                <wps:spPr>
                                  <a:xfrm>
                                    <a:off x="860610" y="30494"/>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13819802" name="Multiplication Sign 513819802"/>
                                <wps:cNvSpPr/>
                                <wps:spPr>
                                  <a:xfrm>
                                    <a:off x="1290915" y="43045"/>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1168090" name="Multiplication Sign 81168090"/>
                                <wps:cNvSpPr/>
                                <wps:spPr>
                                  <a:xfrm>
                                    <a:off x="1721220" y="44853"/>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93484780" name="Multiplication Sign 493484780"/>
                                <wps:cNvSpPr/>
                                <wps:spPr>
                                  <a:xfrm>
                                    <a:off x="2126420" y="43045"/>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49439138" name="Multiplication Sign 1549439138"/>
                                <wps:cNvSpPr/>
                                <wps:spPr>
                                  <a:xfrm>
                                    <a:off x="2536295" y="43045"/>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44119702" name="Multiplication Sign 244119702"/>
                              <wps:cNvSpPr/>
                              <wps:spPr>
                                <a:xfrm>
                                  <a:off x="2922333" y="43045"/>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68E96D0" id="Group 19" o:spid="_x0000_s1026" alt="1 green cross, 2 blue crosses group together and 5 blue crosses separate." style="width:210.75pt;height:31.1pt;mso-position-horizontal-relative:char;mso-position-vertical-relative:line" coordsize="33096,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">
                      <v:group id="Group 1461165682" o:spid="_x0000_s1027" style="position:absolute;width:29235;height:4428" coordsize="29235,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">
                        <v:rect id="Rectangle 1524362442" o:spid="_x0000_s1028" style="position:absolute;left:4173;top:304;width:8547;height:3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" fillcolor="white [3201]" strokecolor="#ed7d31 [3205]" strokeweight="2.25pt"/>
                        <v:shape id="Multiplication Sign 828340637" o:spid="_x0000_s1029" style="position:absolute;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" path="m60372,127358l125656,63838r67982,69869l261619,63838r65284,63520l257181,199017r69722,71658l261619,334195,193638,264326r-67982,69869l60372,270675r69722,-71658l60372,127358xe" fillcolor="#00b050"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1494548741" o:spid="_x0000_s1030" style="position:absolute;left:4303;top:152;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1510341007" o:spid="_x0000_s1031" style="position:absolute;left:8606;top:304;width:3872;height:3981;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513819802" o:spid="_x0000_s1032" style="position:absolute;left:12909;top:430;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81168090" o:spid="_x0000_s1033" style="position:absolute;left:17212;top:448;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493484780" o:spid="_x0000_s1034" style="position:absolute;left:21264;top:430;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1549439138" o:spid="_x0000_s1035" style="position:absolute;left:25362;top:430;width:3873;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group>
                      <v:shape id="Multiplication Sign 244119702" o:spid="_x0000_s1036" style="position:absolute;left:29223;top:430;width:3873;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w10:anchorlock/>
                    </v:group>
                  </w:pict>
                </mc:Fallback>
              </mc:AlternateContent>
            </w:r>
          </w:p>
          <w:p w14:paraId="08D20E6C" w14:textId="77777777" w:rsidR="00221DBA" w:rsidRPr="00221DBA" w:rsidRDefault="00F03F65" w:rsidP="009E41DF">
            <w:pPr>
              <w:pStyle w:val="ListNumber2"/>
              <w:spacing w:before="120"/>
              <w:ind w:left="600"/>
              <w:rPr>
                <w:rStyle w:val="Strong"/>
                <w:b w:val="0"/>
                <w:bCs w:val="0"/>
              </w:rPr>
            </w:pPr>
            <w:r w:rsidRPr="00221DBA">
              <w:rPr>
                <w:rStyle w:val="Strong"/>
                <w:b w:val="0"/>
                <w:bCs w:val="0"/>
              </w:rPr>
              <w:t xml:space="preserve">What is the probability the 2 people stand together? </w:t>
            </w:r>
          </w:p>
          <w:p w14:paraId="38A0A414" w14:textId="7D7FEC58" w:rsidR="00E5475C" w:rsidRPr="0071063C" w:rsidRDefault="00E5475C" w:rsidP="009E41DF">
            <w:pPr>
              <w:spacing w:before="120" w:line="276" w:lineRule="auto"/>
              <w:rPr>
                <w:rStyle w:val="Strong"/>
                <w:b w:val="0"/>
                <w:bCs w:val="0"/>
              </w:rPr>
            </w:pPr>
            <m:oMathPara>
              <m:oMath>
                <m:r>
                  <w:rPr>
                    <w:rStyle w:val="Strong"/>
                    <w:rFonts w:ascii="Cambria Math" w:hAnsi="Cambria Math"/>
                  </w:rPr>
                  <m:t>=</m:t>
                </m:r>
                <m:f>
                  <m:fPr>
                    <m:ctrlPr>
                      <w:rPr>
                        <w:rStyle w:val="Strong"/>
                        <w:rFonts w:ascii="Cambria Math" w:hAnsi="Cambria Math"/>
                        <w:b w:val="0"/>
                        <w:bCs w:val="0"/>
                        <w:i/>
                      </w:rPr>
                    </m:ctrlPr>
                  </m:fPr>
                  <m:num>
                    <m:r>
                      <w:rPr>
                        <w:rStyle w:val="Strong"/>
                        <w:rFonts w:ascii="Cambria Math" w:hAnsi="Cambria Math"/>
                      </w:rPr>
                      <m:t>1440</m:t>
                    </m:r>
                  </m:num>
                  <m:den>
                    <m:r>
                      <w:rPr>
                        <w:rStyle w:val="Strong"/>
                        <w:rFonts w:ascii="Cambria Math" w:hAnsi="Cambria Math"/>
                      </w:rPr>
                      <m:t>5040</m:t>
                    </m:r>
                  </m:den>
                </m:f>
                <m:r>
                  <m:rPr>
                    <m:sty m:val="p"/>
                  </m:rPr>
                  <w:rPr>
                    <w:rStyle w:val="Strong"/>
                    <w:rFonts w:ascii="Cambria Math" w:hAnsi="Cambria Math"/>
                  </w:rPr>
                  <w:br/>
                </m:r>
              </m:oMath>
              <m:oMath>
                <m:r>
                  <w:rPr>
                    <w:rStyle w:val="Strong"/>
                    <w:rFonts w:ascii="Cambria Math" w:hAnsi="Cambria Math"/>
                  </w:rPr>
                  <m:t>=</m:t>
                </m:r>
                <m:f>
                  <m:fPr>
                    <m:ctrlPr>
                      <w:rPr>
                        <w:rStyle w:val="Strong"/>
                        <w:rFonts w:ascii="Cambria Math" w:hAnsi="Cambria Math"/>
                        <w:b w:val="0"/>
                        <w:bCs w:val="0"/>
                        <w:i/>
                      </w:rPr>
                    </m:ctrlPr>
                  </m:fPr>
                  <m:num>
                    <m:r>
                      <w:rPr>
                        <w:rStyle w:val="Strong"/>
                        <w:rFonts w:ascii="Cambria Math" w:hAnsi="Cambria Math"/>
                      </w:rPr>
                      <m:t>2</m:t>
                    </m:r>
                  </m:num>
                  <m:den>
                    <m:r>
                      <w:rPr>
                        <w:rStyle w:val="Strong"/>
                        <w:rFonts w:ascii="Cambria Math" w:hAnsi="Cambria Math"/>
                      </w:rPr>
                      <m:t>7</m:t>
                    </m:r>
                  </m:den>
                </m:f>
              </m:oMath>
            </m:oMathPara>
          </w:p>
        </w:tc>
        <w:tc>
          <w:tcPr>
            <w:tcW w:w="4811" w:type="dxa"/>
          </w:tcPr>
          <w:p w14:paraId="0EC26799" w14:textId="77777777" w:rsidR="00937D93" w:rsidRDefault="00937D93" w:rsidP="009E41DF">
            <w:pPr>
              <w:spacing w:before="120"/>
              <w:jc w:val="center"/>
              <w:rPr>
                <w:rStyle w:val="Strong"/>
              </w:rPr>
            </w:pPr>
            <w:r w:rsidRPr="00D16131">
              <w:rPr>
                <w:rStyle w:val="Strong"/>
              </w:rPr>
              <w:t>Example 2</w:t>
            </w:r>
          </w:p>
          <w:p w14:paraId="390B26B5" w14:textId="4450A711" w:rsidR="00C56FF8" w:rsidRDefault="00D16131" w:rsidP="009E41DF">
            <w:pPr>
              <w:spacing w:before="120"/>
              <w:rPr>
                <w:rStyle w:val="Strong"/>
                <w:b w:val="0"/>
                <w:bCs w:val="0"/>
              </w:rPr>
            </w:pPr>
            <w:r>
              <w:rPr>
                <w:rStyle w:val="Strong"/>
                <w:b w:val="0"/>
                <w:bCs w:val="0"/>
              </w:rPr>
              <w:t xml:space="preserve">What is the probability that </w:t>
            </w:r>
            <w:r w:rsidR="004A3D15">
              <w:rPr>
                <w:rStyle w:val="Strong"/>
                <w:b w:val="0"/>
                <w:bCs w:val="0"/>
              </w:rPr>
              <w:t xml:space="preserve">3 friends will sit together if </w:t>
            </w:r>
            <w:r w:rsidR="00FF51BA">
              <w:rPr>
                <w:rStyle w:val="Strong"/>
                <w:b w:val="0"/>
                <w:bCs w:val="0"/>
              </w:rPr>
              <w:t>6</w:t>
            </w:r>
            <w:r w:rsidR="004A3D15">
              <w:rPr>
                <w:rStyle w:val="Strong"/>
                <w:b w:val="0"/>
                <w:bCs w:val="0"/>
              </w:rPr>
              <w:t xml:space="preserve"> friends are seated around a circular table.</w:t>
            </w:r>
          </w:p>
          <w:p w14:paraId="2B7B6C10" w14:textId="374E2984" w:rsidR="0031367D" w:rsidRPr="00457A61" w:rsidRDefault="00C56FF8" w:rsidP="009E41DF">
            <w:pPr>
              <w:pStyle w:val="ListBullet"/>
              <w:spacing w:before="120"/>
              <w:rPr>
                <w:rStyle w:val="Strong"/>
                <w:b w:val="0"/>
                <w:bCs w:val="0"/>
                <w:szCs w:val="24"/>
              </w:rPr>
            </w:pPr>
            <w:r w:rsidRPr="00457A61">
              <w:rPr>
                <w:rStyle w:val="Strong"/>
                <w:b w:val="0"/>
                <w:bCs w:val="0"/>
              </w:rPr>
              <w:t xml:space="preserve">Total </w:t>
            </w:r>
            <w:r w:rsidRPr="00221DBA">
              <w:rPr>
                <w:rStyle w:val="Strong"/>
                <w:b w:val="0"/>
                <w:bCs w:val="0"/>
              </w:rPr>
              <w:t>arrangements</w:t>
            </w:r>
          </w:p>
          <w:p w14:paraId="4063444E" w14:textId="76AF1729" w:rsidR="0031367D" w:rsidRPr="0031367D" w:rsidRDefault="00C56FF8" w:rsidP="009E41DF">
            <w:pPr>
              <w:pStyle w:val="ListBullet"/>
              <w:spacing w:before="120"/>
              <w:rPr>
                <w:rStyle w:val="Strong"/>
                <w:b w:val="0"/>
                <w:szCs w:val="24"/>
              </w:rPr>
            </w:pPr>
            <w:r>
              <w:rPr>
                <w:rStyle w:val="Strong"/>
                <w:b w:val="0"/>
                <w:bCs w:val="0"/>
              </w:rPr>
              <w:t xml:space="preserve">Arrangements with 3 </w:t>
            </w:r>
            <w:r w:rsidRPr="00221DBA">
              <w:rPr>
                <w:rStyle w:val="Strong"/>
                <w:b w:val="0"/>
                <w:bCs w:val="0"/>
              </w:rPr>
              <w:t>together</w:t>
            </w:r>
          </w:p>
          <w:p w14:paraId="05C35EB9" w14:textId="1AC3353E" w:rsidR="00C56FF8" w:rsidRPr="00FB5017" w:rsidRDefault="00C56FF8" w:rsidP="009E41DF">
            <w:pPr>
              <w:pStyle w:val="ListBullet"/>
              <w:spacing w:before="120"/>
              <w:rPr>
                <w:rStyle w:val="Strong"/>
                <w:b w:val="0"/>
                <w:szCs w:val="24"/>
              </w:rPr>
            </w:pPr>
            <w:r w:rsidRPr="00221DBA">
              <w:rPr>
                <w:rStyle w:val="Strong"/>
                <w:b w:val="0"/>
                <w:bCs w:val="0"/>
              </w:rPr>
              <w:t>Probability</w:t>
            </w:r>
            <w:r>
              <w:rPr>
                <w:rStyle w:val="Strong"/>
                <w:b w:val="0"/>
                <w:bCs w:val="0"/>
              </w:rPr>
              <w:t xml:space="preserve"> </w:t>
            </w:r>
          </w:p>
        </w:tc>
      </w:tr>
      <w:tr w:rsidR="00937D93" w14:paraId="3604B7E5" w14:textId="77777777" w:rsidTr="0031367D">
        <w:trPr>
          <w:trHeight w:val="5102"/>
        </w:trPr>
        <w:tc>
          <w:tcPr>
            <w:tcW w:w="4811" w:type="dxa"/>
          </w:tcPr>
          <w:p w14:paraId="5D27BB10" w14:textId="523F2A4E" w:rsidR="00937D93" w:rsidRDefault="0020421C" w:rsidP="009E41DF">
            <w:pPr>
              <w:pStyle w:val="Heading5"/>
              <w:spacing w:before="120"/>
              <w:jc w:val="center"/>
            </w:pPr>
            <w:r>
              <w:t>Things to remember</w:t>
            </w:r>
          </w:p>
        </w:tc>
        <w:tc>
          <w:tcPr>
            <w:tcW w:w="4811" w:type="dxa"/>
          </w:tcPr>
          <w:p w14:paraId="58404E32" w14:textId="5A08CA14" w:rsidR="00937D93" w:rsidRDefault="00937D93" w:rsidP="009E41DF">
            <w:pPr>
              <w:pStyle w:val="Heading5"/>
              <w:spacing w:before="120"/>
              <w:jc w:val="center"/>
            </w:pPr>
            <w:r>
              <w:t>Example 3</w:t>
            </w:r>
          </w:p>
        </w:tc>
      </w:tr>
    </w:tbl>
    <w:p w14:paraId="203D83DE" w14:textId="77777777" w:rsidR="00221DBA" w:rsidRDefault="00221DBA">
      <w:pPr>
        <w:suppressAutoHyphens w:val="0"/>
        <w:spacing w:after="0" w:line="276" w:lineRule="auto"/>
      </w:pPr>
      <w:r>
        <w:br w:type="page"/>
      </w:r>
    </w:p>
    <w:p w14:paraId="7F73E53A" w14:textId="2EBADB78" w:rsidR="001815FF" w:rsidRDefault="001815FF" w:rsidP="00AC4BE4">
      <w:pPr>
        <w:pStyle w:val="Heading2"/>
        <w:rPr>
          <w:rStyle w:val="Heading2Char"/>
        </w:rPr>
      </w:pPr>
      <w:bookmarkStart w:id="1" w:name="_Appendix_B"/>
      <w:bookmarkEnd w:id="1"/>
      <w:r>
        <w:lastRenderedPageBreak/>
        <w:t>Appendix B</w:t>
      </w:r>
    </w:p>
    <w:p w14:paraId="1C2DDE01" w14:textId="067FAA46" w:rsidR="001815FF" w:rsidRDefault="001815FF" w:rsidP="001815FF">
      <w:pPr>
        <w:pStyle w:val="Heading3"/>
      </w:pPr>
      <w:r>
        <w:t>Problem 3</w:t>
      </w:r>
    </w:p>
    <w:p w14:paraId="123CFC2F" w14:textId="729F16A0" w:rsidR="008D3359" w:rsidRPr="008D3359" w:rsidRDefault="00104DBF" w:rsidP="008D3359">
      <w:r>
        <w:t xml:space="preserve">For </w:t>
      </w:r>
      <m:oMath>
        <m:r>
          <w:rPr>
            <w:rFonts w:ascii="Cambria Math" w:hAnsi="Cambria Math"/>
          </w:rPr>
          <m:t>x</m:t>
        </m:r>
      </m:oMath>
      <w:r w:rsidRPr="008D3359">
        <w:t xml:space="preserve"> beads</w:t>
      </w:r>
      <w:r>
        <w:t>,</w:t>
      </w:r>
      <w:r w:rsidRPr="008D3359">
        <w:t xml:space="preserve"> </w:t>
      </w:r>
      <w:r>
        <w:t>f</w:t>
      </w:r>
      <w:r w:rsidR="008D3359" w:rsidRPr="008D3359">
        <w:t>ind the number of arrangements possible</w:t>
      </w:r>
      <w:r w:rsidR="00C77AB1">
        <w:t>:</w:t>
      </w:r>
    </w:p>
    <w:p w14:paraId="48A34694" w14:textId="21957D2D" w:rsidR="008D3359" w:rsidRPr="00221DBA" w:rsidRDefault="008D3359" w:rsidP="00221DBA">
      <w:pPr>
        <w:pStyle w:val="ListNumber"/>
        <w:numPr>
          <w:ilvl w:val="0"/>
          <w:numId w:val="31"/>
        </w:numPr>
      </w:pPr>
      <w:r w:rsidRPr="00221DBA">
        <w:t>in a straight line</w:t>
      </w:r>
    </w:p>
    <w:p w14:paraId="3AD77BC0" w14:textId="7EEFE5E9" w:rsidR="008D3359" w:rsidRPr="00221DBA" w:rsidRDefault="008D3359" w:rsidP="00221DBA">
      <w:pPr>
        <w:pStyle w:val="ListNumber"/>
        <w:numPr>
          <w:ilvl w:val="0"/>
          <w:numId w:val="31"/>
        </w:numPr>
      </w:pPr>
      <w:r w:rsidRPr="00221DBA">
        <w:t>in a circle</w:t>
      </w:r>
    </w:p>
    <w:p w14:paraId="77B3425F" w14:textId="54540F2F" w:rsidR="008D3359" w:rsidRPr="00221DBA" w:rsidRDefault="008D3359" w:rsidP="00221DBA">
      <w:pPr>
        <w:pStyle w:val="ListNumber"/>
        <w:numPr>
          <w:ilvl w:val="0"/>
          <w:numId w:val="31"/>
        </w:numPr>
      </w:pPr>
      <w:r w:rsidRPr="00221DBA">
        <w:t>in a straight line if 2 beads are identical</w:t>
      </w:r>
    </w:p>
    <w:p w14:paraId="33063D9C" w14:textId="37D75B83" w:rsidR="008D3359" w:rsidRPr="00221DBA" w:rsidRDefault="008D3359" w:rsidP="00221DBA">
      <w:pPr>
        <w:pStyle w:val="ListNumber"/>
        <w:numPr>
          <w:ilvl w:val="0"/>
          <w:numId w:val="31"/>
        </w:numPr>
      </w:pPr>
      <w:r w:rsidRPr="00221DBA">
        <w:t>in a circle if 2 beads are identical</w:t>
      </w:r>
    </w:p>
    <w:p w14:paraId="11765055" w14:textId="5BDE7778" w:rsidR="008D3359" w:rsidRPr="00221DBA" w:rsidRDefault="008D3359" w:rsidP="00221DBA">
      <w:pPr>
        <w:pStyle w:val="ListNumber"/>
        <w:numPr>
          <w:ilvl w:val="0"/>
          <w:numId w:val="31"/>
        </w:numPr>
      </w:pPr>
      <w:r w:rsidRPr="00221DBA">
        <w:t>in a straight line if 2 beads must be next to each other</w:t>
      </w:r>
    </w:p>
    <w:p w14:paraId="02F48B60" w14:textId="009A305B" w:rsidR="008D3359" w:rsidRPr="00221DBA" w:rsidRDefault="008D3359" w:rsidP="00221DBA">
      <w:pPr>
        <w:pStyle w:val="ListNumber"/>
        <w:numPr>
          <w:ilvl w:val="0"/>
          <w:numId w:val="31"/>
        </w:numPr>
      </w:pPr>
      <w:r w:rsidRPr="00221DBA">
        <w:t>in a straight line if 2 beads cannot be next to each other</w:t>
      </w:r>
    </w:p>
    <w:p w14:paraId="7A9381B7" w14:textId="363DCCE7" w:rsidR="008D3359" w:rsidRPr="00221DBA" w:rsidRDefault="008D3359" w:rsidP="00221DBA">
      <w:pPr>
        <w:pStyle w:val="ListNumber"/>
        <w:numPr>
          <w:ilvl w:val="0"/>
          <w:numId w:val="31"/>
        </w:numPr>
      </w:pPr>
      <w:r w:rsidRPr="00221DBA">
        <w:t>in a circle if 2 beads must be next to each other</w:t>
      </w:r>
    </w:p>
    <w:p w14:paraId="07E45142" w14:textId="39396179" w:rsidR="008D3359" w:rsidRPr="00221DBA" w:rsidRDefault="008D3359" w:rsidP="00221DBA">
      <w:pPr>
        <w:pStyle w:val="ListNumber"/>
        <w:numPr>
          <w:ilvl w:val="0"/>
          <w:numId w:val="31"/>
        </w:numPr>
      </w:pPr>
      <w:r w:rsidRPr="00221DBA">
        <w:t>in a circle if 2 beads cannot be next to each other</w:t>
      </w:r>
      <w:r w:rsidR="00CE2E8D" w:rsidRPr="00221DBA">
        <w:t>.</w:t>
      </w:r>
    </w:p>
    <w:p w14:paraId="1216C7C8" w14:textId="77777777" w:rsidR="008B71D5" w:rsidRDefault="008B71D5" w:rsidP="008B71D5">
      <w:pPr>
        <w:pStyle w:val="Heading2"/>
      </w:pPr>
      <w:r>
        <w:lastRenderedPageBreak/>
        <w:t>Sample solutions</w:t>
      </w:r>
    </w:p>
    <w:p w14:paraId="1D7F4C1A" w14:textId="7BA59464" w:rsidR="001E265E" w:rsidRDefault="008B71D5" w:rsidP="006856F4">
      <w:pPr>
        <w:pStyle w:val="Heading3"/>
      </w:pPr>
      <w:r>
        <w:t xml:space="preserve">Appendix </w:t>
      </w:r>
      <w:r w:rsidR="00735317">
        <w:t xml:space="preserve">A – </w:t>
      </w:r>
      <w:r w:rsidR="002E2449">
        <w:t>Four q</w:t>
      </w:r>
      <w:r w:rsidR="00735317">
        <w:t>uadrant notes</w:t>
      </w:r>
    </w:p>
    <w:tbl>
      <w:tblPr>
        <w:tblStyle w:val="TableGrid"/>
        <w:tblW w:w="0" w:type="auto"/>
        <w:tblLook w:val="04A0" w:firstRow="1" w:lastRow="0" w:firstColumn="1" w:lastColumn="0" w:noHBand="0" w:noVBand="1"/>
      </w:tblPr>
      <w:tblGrid>
        <w:gridCol w:w="4811"/>
        <w:gridCol w:w="4811"/>
      </w:tblGrid>
      <w:tr w:rsidR="00895458" w14:paraId="12B30B5D" w14:textId="77777777" w:rsidTr="00257DD3">
        <w:trPr>
          <w:trHeight w:val="5669"/>
        </w:trPr>
        <w:tc>
          <w:tcPr>
            <w:tcW w:w="4811" w:type="dxa"/>
          </w:tcPr>
          <w:p w14:paraId="5492A9CA" w14:textId="77777777" w:rsidR="00895458" w:rsidRDefault="00895458" w:rsidP="00221DBA">
            <w:pPr>
              <w:spacing w:before="120"/>
              <w:jc w:val="center"/>
              <w:rPr>
                <w:rStyle w:val="Strong"/>
              </w:rPr>
            </w:pPr>
            <w:r w:rsidRPr="000769FC">
              <w:rPr>
                <w:rStyle w:val="Strong"/>
              </w:rPr>
              <w:t>Example 1</w:t>
            </w:r>
          </w:p>
          <w:p w14:paraId="2802B0D3" w14:textId="0CF4BA10" w:rsidR="00895458" w:rsidRPr="00221DBA" w:rsidRDefault="00895458" w:rsidP="00221DBA">
            <w:pPr>
              <w:pStyle w:val="ListNumber2"/>
              <w:numPr>
                <w:ilvl w:val="0"/>
                <w:numId w:val="10"/>
              </w:numPr>
              <w:spacing w:before="120"/>
              <w:ind w:left="458" w:hanging="425"/>
              <w:rPr>
                <w:rStyle w:val="Strong"/>
                <w:b w:val="0"/>
                <w:bCs w:val="0"/>
              </w:rPr>
            </w:pPr>
            <w:r w:rsidRPr="00221DBA">
              <w:rPr>
                <w:rStyle w:val="Strong"/>
                <w:b w:val="0"/>
                <w:bCs w:val="0"/>
              </w:rPr>
              <w:t>How many ways can 8 friends stand in a circle?</w:t>
            </w:r>
          </w:p>
          <w:p w14:paraId="0A465FF4" w14:textId="77777777" w:rsidR="00895458" w:rsidRPr="00F03F65" w:rsidRDefault="00895458" w:rsidP="00221DBA">
            <w:pPr>
              <w:spacing w:before="120"/>
              <w:rPr>
                <w:rStyle w:val="Strong"/>
                <w:b w:val="0"/>
                <w:bCs w:val="0"/>
              </w:rPr>
            </w:pPr>
            <m:oMathPara>
              <m:oMath>
                <m:r>
                  <w:rPr>
                    <w:rStyle w:val="Strong"/>
                    <w:rFonts w:ascii="Cambria Math" w:hAnsi="Cambria Math"/>
                  </w:rPr>
                  <m:t>7!=5040</m:t>
                </m:r>
              </m:oMath>
            </m:oMathPara>
          </w:p>
          <w:p w14:paraId="48DBCA30" w14:textId="6CD9CEF5" w:rsidR="00895458" w:rsidRPr="00F03F65" w:rsidRDefault="00995322" w:rsidP="00221DBA">
            <w:pPr>
              <w:spacing w:before="120"/>
              <w:rPr>
                <w:rStyle w:val="Strong"/>
                <w:b w:val="0"/>
                <w:bCs w:val="0"/>
              </w:rPr>
            </w:pPr>
            <w:r w:rsidRPr="001F47F2">
              <w:rPr>
                <w:noProof/>
              </w:rPr>
              <mc:AlternateContent>
                <mc:Choice Requires="wpg">
                  <w:drawing>
                    <wp:inline distT="0" distB="0" distL="0" distR="0" wp14:anchorId="7AE56DBC" wp14:editId="4EAFB251">
                      <wp:extent cx="2689860" cy="356870"/>
                      <wp:effectExtent l="0" t="0" r="0" b="0"/>
                      <wp:docPr id="538027841" name="Group 19" descr="1 green cross, 7 blue crosses."/>
                      <wp:cNvGraphicFramePr/>
                      <a:graphic xmlns:a="http://schemas.openxmlformats.org/drawingml/2006/main">
                        <a:graphicData uri="http://schemas.microsoft.com/office/word/2010/wordprocessingGroup">
                          <wpg:wgp>
                            <wpg:cNvGrpSpPr/>
                            <wpg:grpSpPr>
                              <a:xfrm>
                                <a:off x="0" y="0"/>
                                <a:ext cx="2689860" cy="356870"/>
                                <a:chOff x="0" y="0"/>
                                <a:chExt cx="3309608" cy="442886"/>
                              </a:xfrm>
                            </wpg:grpSpPr>
                            <wpg:grpSp>
                              <wpg:cNvPr id="1885973251" name="Group 1885973251"/>
                              <wpg:cNvGrpSpPr/>
                              <wpg:grpSpPr>
                                <a:xfrm>
                                  <a:off x="0" y="0"/>
                                  <a:ext cx="2923570" cy="442886"/>
                                  <a:chOff x="0" y="0"/>
                                  <a:chExt cx="2923570" cy="442886"/>
                                </a:xfrm>
                              </wpg:grpSpPr>
                              <wps:wsp>
                                <wps:cNvPr id="52057859" name="Multiplication Sign 52057859"/>
                                <wps:cNvSpPr/>
                                <wps:spPr>
                                  <a:xfrm>
                                    <a:off x="0" y="0"/>
                                    <a:ext cx="387275" cy="398033"/>
                                  </a:xfrm>
                                  <a:prstGeom prst="mathMultiply">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41666722" name="Multiplication Sign 2141666722"/>
                                <wps:cNvSpPr/>
                                <wps:spPr>
                                  <a:xfrm>
                                    <a:off x="430305" y="15247"/>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26708159" name="Multiplication Sign 1426708159"/>
                                <wps:cNvSpPr/>
                                <wps:spPr>
                                  <a:xfrm>
                                    <a:off x="860610" y="30494"/>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57769429" name="Multiplication Sign 1157769429"/>
                                <wps:cNvSpPr/>
                                <wps:spPr>
                                  <a:xfrm>
                                    <a:off x="1290915" y="43045"/>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02540256" name="Multiplication Sign 1502540256"/>
                                <wps:cNvSpPr/>
                                <wps:spPr>
                                  <a:xfrm>
                                    <a:off x="1721220" y="44853"/>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87822709" name="Multiplication Sign 1987822709"/>
                                <wps:cNvSpPr/>
                                <wps:spPr>
                                  <a:xfrm>
                                    <a:off x="2126420" y="43045"/>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98174787" name="Multiplication Sign 1698174787"/>
                                <wps:cNvSpPr/>
                                <wps:spPr>
                                  <a:xfrm>
                                    <a:off x="2536295" y="43045"/>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437681631" name="Multiplication Sign 1437681631"/>
                              <wps:cNvSpPr/>
                              <wps:spPr>
                                <a:xfrm>
                                  <a:off x="2922333" y="43045"/>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E5FDC67" id="Group 19" o:spid="_x0000_s1026" alt="1 green cross, 7 blue crosses." style="width:211.8pt;height:28.1pt;mso-position-horizontal-relative:char;mso-position-vertical-relative:line" coordsize="33096,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">
                      <v:group id="Group 1885973251" o:spid="_x0000_s1027" style="position:absolute;width:29235;height:4428" coordsize="29235,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">
                        <v:shape id="Multiplication Sign 52057859" o:spid="_x0000_s1028" style="position:absolute;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" path="m60372,127358l125656,63838r67982,69869l261619,63838r65284,63520l257181,199017r69722,71658l261619,334195,193638,264326r-67982,69869l60372,270675r69722,-71658l60372,127358xe" fillcolor="#00b050"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2141666722" o:spid="_x0000_s1029" style="position:absolute;left:4303;top:152;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1426708159" o:spid="_x0000_s1030" style="position:absolute;left:8606;top:304;width:3872;height:3981;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1157769429" o:spid="_x0000_s1031" style="position:absolute;left:12909;top:430;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1502540256" o:spid="_x0000_s1032" style="position:absolute;left:17212;top:448;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1987822709" o:spid="_x0000_s1033" style="position:absolute;left:21264;top:430;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1698174787" o:spid="_x0000_s1034" style="position:absolute;left:25362;top:430;width:3873;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group>
                      <v:shape id="Multiplication Sign 1437681631" o:spid="_x0000_s1035" style="position:absolute;left:29223;top:430;width:3873;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w10:anchorlock/>
                    </v:group>
                  </w:pict>
                </mc:Fallback>
              </mc:AlternateContent>
            </w:r>
          </w:p>
          <w:p w14:paraId="32E87645" w14:textId="0FF70026" w:rsidR="00895458" w:rsidRPr="00221DBA" w:rsidRDefault="00895458" w:rsidP="00221DBA">
            <w:pPr>
              <w:pStyle w:val="ListNumber2"/>
              <w:numPr>
                <w:ilvl w:val="0"/>
                <w:numId w:val="10"/>
              </w:numPr>
              <w:spacing w:before="120"/>
              <w:ind w:left="458" w:hanging="425"/>
              <w:rPr>
                <w:rStyle w:val="Strong"/>
                <w:b w:val="0"/>
                <w:bCs w:val="0"/>
              </w:rPr>
            </w:pPr>
            <w:r w:rsidRPr="00221DBA">
              <w:rPr>
                <w:rStyle w:val="Strong"/>
                <w:b w:val="0"/>
                <w:bCs w:val="0"/>
              </w:rPr>
              <w:t>How many ways can 2 people stand together</w:t>
            </w:r>
            <w:r w:rsidR="008458E4" w:rsidRPr="00221DBA">
              <w:rPr>
                <w:rStyle w:val="Strong"/>
                <w:b w:val="0"/>
                <w:bCs w:val="0"/>
              </w:rPr>
              <w:t xml:space="preserve"> in a circle</w:t>
            </w:r>
            <w:r w:rsidRPr="00221DBA">
              <w:rPr>
                <w:rStyle w:val="Strong"/>
                <w:b w:val="0"/>
                <w:bCs w:val="0"/>
              </w:rPr>
              <w:t>?</w:t>
            </w:r>
          </w:p>
          <w:p w14:paraId="1B0DFEF3" w14:textId="77777777" w:rsidR="00895458" w:rsidRPr="00F03F65" w:rsidRDefault="00895458" w:rsidP="00221DBA">
            <w:pPr>
              <w:spacing w:before="120"/>
              <w:rPr>
                <w:rStyle w:val="Strong"/>
                <w:b w:val="0"/>
                <w:bCs w:val="0"/>
              </w:rPr>
            </w:pPr>
            <m:oMathPara>
              <m:oMath>
                <m:r>
                  <w:rPr>
                    <w:rStyle w:val="Strong"/>
                    <w:rFonts w:ascii="Cambria Math" w:hAnsi="Cambria Math"/>
                  </w:rPr>
                  <m:t>2!×6!=1440</m:t>
                </m:r>
              </m:oMath>
            </m:oMathPara>
          </w:p>
          <w:p w14:paraId="02FA6781" w14:textId="709FE43C" w:rsidR="00895458" w:rsidRPr="00F03F65" w:rsidRDefault="00995322" w:rsidP="00221DBA">
            <w:pPr>
              <w:spacing w:before="120"/>
              <w:rPr>
                <w:rStyle w:val="Strong"/>
                <w:b w:val="0"/>
                <w:bCs w:val="0"/>
              </w:rPr>
            </w:pPr>
            <w:r w:rsidRPr="00A20188">
              <w:rPr>
                <w:noProof/>
              </w:rPr>
              <mc:AlternateContent>
                <mc:Choice Requires="wpg">
                  <w:drawing>
                    <wp:inline distT="0" distB="0" distL="0" distR="0" wp14:anchorId="4103C69C" wp14:editId="48E72F67">
                      <wp:extent cx="2676525" cy="394970"/>
                      <wp:effectExtent l="0" t="0" r="0" b="5080"/>
                      <wp:docPr id="1511549788" name="Group 19" descr="1 green cross, 2 blue crosses group together and 5 blue crosses separate."/>
                      <wp:cNvGraphicFramePr/>
                      <a:graphic xmlns:a="http://schemas.openxmlformats.org/drawingml/2006/main">
                        <a:graphicData uri="http://schemas.microsoft.com/office/word/2010/wordprocessingGroup">
                          <wpg:wgp>
                            <wpg:cNvGrpSpPr/>
                            <wpg:grpSpPr>
                              <a:xfrm>
                                <a:off x="0" y="0"/>
                                <a:ext cx="2676525" cy="394970"/>
                                <a:chOff x="0" y="0"/>
                                <a:chExt cx="3309608" cy="442886"/>
                              </a:xfrm>
                            </wpg:grpSpPr>
                            <wpg:grpSp>
                              <wpg:cNvPr id="299424336" name="Group 299424336"/>
                              <wpg:cNvGrpSpPr/>
                              <wpg:grpSpPr>
                                <a:xfrm>
                                  <a:off x="0" y="0"/>
                                  <a:ext cx="2923570" cy="442886"/>
                                  <a:chOff x="0" y="0"/>
                                  <a:chExt cx="2923570" cy="442886"/>
                                </a:xfrm>
                              </wpg:grpSpPr>
                              <wps:wsp>
                                <wps:cNvPr id="607074289" name="Rectangle 607074289"/>
                                <wps:cNvSpPr/>
                                <wps:spPr>
                                  <a:xfrm>
                                    <a:off x="417364" y="30494"/>
                                    <a:ext cx="854656" cy="398033"/>
                                  </a:xfrm>
                                  <a:prstGeom prst="rect">
                                    <a:avLst/>
                                  </a:prstGeom>
                                  <a:ln w="28575"/>
                                </wps:spPr>
                                <wps:style>
                                  <a:lnRef idx="2">
                                    <a:schemeClr val="accent2"/>
                                  </a:lnRef>
                                  <a:fillRef idx="1">
                                    <a:schemeClr val="lt1"/>
                                  </a:fillRef>
                                  <a:effectRef idx="0">
                                    <a:schemeClr val="accent2"/>
                                  </a:effectRef>
                                  <a:fontRef idx="minor">
                                    <a:schemeClr val="dk1"/>
                                  </a:fontRef>
                                </wps:style>
                                <wps:bodyPr rtlCol="0" anchor="ctr"/>
                              </wps:wsp>
                              <wps:wsp>
                                <wps:cNvPr id="377859872" name="Multiplication Sign 377859872"/>
                                <wps:cNvSpPr/>
                                <wps:spPr>
                                  <a:xfrm>
                                    <a:off x="0" y="0"/>
                                    <a:ext cx="387275" cy="398033"/>
                                  </a:xfrm>
                                  <a:prstGeom prst="mathMultiply">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54426247" name="Multiplication Sign 754426247"/>
                                <wps:cNvSpPr/>
                                <wps:spPr>
                                  <a:xfrm>
                                    <a:off x="430305" y="15247"/>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99781960" name="Multiplication Sign 499781960"/>
                                <wps:cNvSpPr/>
                                <wps:spPr>
                                  <a:xfrm>
                                    <a:off x="860610" y="30494"/>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65773854" name="Multiplication Sign 1165773854"/>
                                <wps:cNvSpPr/>
                                <wps:spPr>
                                  <a:xfrm>
                                    <a:off x="1290915" y="43045"/>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3959127" name="Multiplication Sign 1263959127"/>
                                <wps:cNvSpPr/>
                                <wps:spPr>
                                  <a:xfrm>
                                    <a:off x="1721220" y="44853"/>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59070062" name="Multiplication Sign 2059070062"/>
                                <wps:cNvSpPr/>
                                <wps:spPr>
                                  <a:xfrm>
                                    <a:off x="2126420" y="43045"/>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53225312" name="Multiplication Sign 1153225312"/>
                                <wps:cNvSpPr/>
                                <wps:spPr>
                                  <a:xfrm>
                                    <a:off x="2536295" y="43045"/>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135962846" name="Multiplication Sign 2135962846"/>
                              <wps:cNvSpPr/>
                              <wps:spPr>
                                <a:xfrm>
                                  <a:off x="2922333" y="43045"/>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761737C" id="Group 19" o:spid="_x0000_s1026" alt="1 green cross, 2 blue crosses group together and 5 blue crosses separate." style="width:210.75pt;height:31.1pt;mso-position-horizontal-relative:char;mso-position-vertical-relative:line" coordsize="33096,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">
                      <v:group id="Group 299424336" o:spid="_x0000_s1027" style="position:absolute;width:29235;height:4428" coordsize="29235,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">
                        <v:rect id="Rectangle 607074289" o:spid="_x0000_s1028" style="position:absolute;left:4173;top:304;width:8547;height:3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" fillcolor="white [3201]" strokecolor="#ed7d31 [3205]" strokeweight="2.25pt"/>
                        <v:shape id="Multiplication Sign 377859872" o:spid="_x0000_s1029" style="position:absolute;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" path="m60372,127358l125656,63838r67982,69869l261619,63838r65284,63520l257181,199017r69722,71658l261619,334195,193638,264326r-67982,69869l60372,270675r69722,-71658l60372,127358xe" fillcolor="#00b050"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754426247" o:spid="_x0000_s1030" style="position:absolute;left:4303;top:152;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499781960" o:spid="_x0000_s1031" style="position:absolute;left:8606;top:304;width:3872;height:3981;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1165773854" o:spid="_x0000_s1032" style="position:absolute;left:12909;top:430;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1263959127" o:spid="_x0000_s1033" style="position:absolute;left:17212;top:448;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2059070062" o:spid="_x0000_s1034" style="position:absolute;left:21264;top:430;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1153225312" o:spid="_x0000_s1035" style="position:absolute;left:25362;top:430;width:3873;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group>
                      <v:shape id="Multiplication Sign 2135962846" o:spid="_x0000_s1036" style="position:absolute;left:29223;top:430;width:3873;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w10:anchorlock/>
                    </v:group>
                  </w:pict>
                </mc:Fallback>
              </mc:AlternateContent>
            </w:r>
          </w:p>
          <w:p w14:paraId="5B616E51" w14:textId="77777777" w:rsidR="00895458" w:rsidRPr="00221DBA" w:rsidRDefault="00895458" w:rsidP="00221DBA">
            <w:pPr>
              <w:pStyle w:val="ListNumber2"/>
              <w:numPr>
                <w:ilvl w:val="0"/>
                <w:numId w:val="10"/>
              </w:numPr>
              <w:spacing w:before="120"/>
              <w:ind w:left="507" w:hanging="476"/>
              <w:rPr>
                <w:rStyle w:val="Strong"/>
                <w:b w:val="0"/>
                <w:bCs w:val="0"/>
              </w:rPr>
            </w:pPr>
            <w:r w:rsidRPr="00221DBA">
              <w:rPr>
                <w:rStyle w:val="Strong"/>
                <w:b w:val="0"/>
                <w:bCs w:val="0"/>
              </w:rPr>
              <w:t xml:space="preserve">What is the probability the 2 people stand together? </w:t>
            </w:r>
          </w:p>
          <w:p w14:paraId="43D20AF2" w14:textId="77777777" w:rsidR="00895458" w:rsidRPr="0071063C" w:rsidRDefault="00895458" w:rsidP="00221DBA">
            <w:pPr>
              <w:spacing w:before="120"/>
              <w:rPr>
                <w:rStyle w:val="Strong"/>
                <w:b w:val="0"/>
                <w:bCs w:val="0"/>
              </w:rPr>
            </w:pPr>
            <m:oMathPara>
              <m:oMath>
                <m:r>
                  <w:rPr>
                    <w:rStyle w:val="Strong"/>
                    <w:rFonts w:ascii="Cambria Math" w:hAnsi="Cambria Math"/>
                  </w:rPr>
                  <m:t>=</m:t>
                </m:r>
                <m:f>
                  <m:fPr>
                    <m:ctrlPr>
                      <w:rPr>
                        <w:rStyle w:val="Strong"/>
                        <w:rFonts w:ascii="Cambria Math" w:hAnsi="Cambria Math"/>
                        <w:b w:val="0"/>
                        <w:bCs w:val="0"/>
                        <w:i/>
                      </w:rPr>
                    </m:ctrlPr>
                  </m:fPr>
                  <m:num>
                    <m:r>
                      <w:rPr>
                        <w:rStyle w:val="Strong"/>
                        <w:rFonts w:ascii="Cambria Math" w:hAnsi="Cambria Math"/>
                      </w:rPr>
                      <m:t>1440</m:t>
                    </m:r>
                  </m:num>
                  <m:den>
                    <m:r>
                      <w:rPr>
                        <w:rStyle w:val="Strong"/>
                        <w:rFonts w:ascii="Cambria Math" w:hAnsi="Cambria Math"/>
                      </w:rPr>
                      <m:t>5040</m:t>
                    </m:r>
                  </m:den>
                </m:f>
                <m:r>
                  <m:rPr>
                    <m:sty m:val="p"/>
                  </m:rPr>
                  <w:rPr>
                    <w:rStyle w:val="Strong"/>
                    <w:rFonts w:ascii="Cambria Math" w:hAnsi="Cambria Math"/>
                  </w:rPr>
                  <w:br/>
                </m:r>
              </m:oMath>
              <m:oMath>
                <m:r>
                  <w:rPr>
                    <w:rStyle w:val="Strong"/>
                    <w:rFonts w:ascii="Cambria Math" w:hAnsi="Cambria Math"/>
                  </w:rPr>
                  <m:t>=</m:t>
                </m:r>
                <m:f>
                  <m:fPr>
                    <m:ctrlPr>
                      <w:rPr>
                        <w:rStyle w:val="Strong"/>
                        <w:rFonts w:ascii="Cambria Math" w:hAnsi="Cambria Math"/>
                        <w:b w:val="0"/>
                        <w:bCs w:val="0"/>
                        <w:i/>
                      </w:rPr>
                    </m:ctrlPr>
                  </m:fPr>
                  <m:num>
                    <m:r>
                      <w:rPr>
                        <w:rStyle w:val="Strong"/>
                        <w:rFonts w:ascii="Cambria Math" w:hAnsi="Cambria Math"/>
                      </w:rPr>
                      <m:t>2</m:t>
                    </m:r>
                  </m:num>
                  <m:den>
                    <m:r>
                      <w:rPr>
                        <w:rStyle w:val="Strong"/>
                        <w:rFonts w:ascii="Cambria Math" w:hAnsi="Cambria Math"/>
                      </w:rPr>
                      <m:t>7</m:t>
                    </m:r>
                  </m:den>
                </m:f>
              </m:oMath>
            </m:oMathPara>
          </w:p>
        </w:tc>
        <w:tc>
          <w:tcPr>
            <w:tcW w:w="4811" w:type="dxa"/>
          </w:tcPr>
          <w:p w14:paraId="6BFAB782" w14:textId="77777777" w:rsidR="00895458" w:rsidRPr="00221DBA" w:rsidRDefault="00895458" w:rsidP="00221DBA">
            <w:pPr>
              <w:spacing w:before="120"/>
              <w:jc w:val="center"/>
              <w:rPr>
                <w:b/>
                <w:bCs/>
              </w:rPr>
            </w:pPr>
            <w:r w:rsidRPr="00221DBA">
              <w:rPr>
                <w:b/>
                <w:bCs/>
              </w:rPr>
              <w:t>Example 2</w:t>
            </w:r>
          </w:p>
          <w:p w14:paraId="31041870" w14:textId="7E4302B6" w:rsidR="00895458" w:rsidRPr="00221DBA" w:rsidRDefault="00895458" w:rsidP="00221DBA">
            <w:pPr>
              <w:spacing w:before="120"/>
            </w:pPr>
            <w:r w:rsidRPr="00221DBA">
              <w:t xml:space="preserve">What is the probability that 3 friends will sit together if </w:t>
            </w:r>
            <w:r w:rsidR="00294215" w:rsidRPr="00221DBA">
              <w:t>6</w:t>
            </w:r>
            <w:r w:rsidRPr="00221DBA">
              <w:t xml:space="preserve"> friends are seated around a circular table.</w:t>
            </w:r>
          </w:p>
          <w:p w14:paraId="42B4F7AD" w14:textId="1FE582B1" w:rsidR="00895458" w:rsidRDefault="00895458" w:rsidP="00221DBA">
            <w:pPr>
              <w:pStyle w:val="ListBullet"/>
              <w:spacing w:before="120"/>
              <w:rPr>
                <w:rStyle w:val="Strong"/>
                <w:b w:val="0"/>
                <w:bCs w:val="0"/>
              </w:rPr>
            </w:pPr>
            <w:r>
              <w:rPr>
                <w:rStyle w:val="Strong"/>
                <w:b w:val="0"/>
                <w:bCs w:val="0"/>
              </w:rPr>
              <w:t xml:space="preserve">Total </w:t>
            </w:r>
            <w:r w:rsidRPr="00221DBA">
              <w:rPr>
                <w:rStyle w:val="Strong"/>
                <w:b w:val="0"/>
                <w:bCs w:val="0"/>
              </w:rPr>
              <w:t>arrangements</w:t>
            </w:r>
          </w:p>
          <w:p w14:paraId="338E76F9" w14:textId="270BA8D0" w:rsidR="00895458" w:rsidRPr="00294215" w:rsidRDefault="00294215" w:rsidP="00221DBA">
            <w:pPr>
              <w:pStyle w:val="ListBullet"/>
              <w:numPr>
                <w:ilvl w:val="0"/>
                <w:numId w:val="0"/>
              </w:numPr>
              <w:spacing w:before="120"/>
              <w:ind w:left="720"/>
              <w:rPr>
                <w:rStyle w:val="Strong"/>
                <w:rFonts w:eastAsiaTheme="minorEastAsia"/>
                <w:b w:val="0"/>
                <w:szCs w:val="24"/>
              </w:rPr>
            </w:pPr>
            <m:oMathPara>
              <m:oMath>
                <m:r>
                  <w:rPr>
                    <w:rStyle w:val="Strong"/>
                    <w:rFonts w:ascii="Cambria Math" w:hAnsi="Cambria Math"/>
                  </w:rPr>
                  <m:t>5!=120</m:t>
                </m:r>
              </m:oMath>
            </m:oMathPara>
          </w:p>
          <w:p w14:paraId="7A07088D" w14:textId="678EB342" w:rsidR="00294215" w:rsidRDefault="00995322" w:rsidP="00221DBA">
            <w:pPr>
              <w:pStyle w:val="ListBullet"/>
              <w:numPr>
                <w:ilvl w:val="0"/>
                <w:numId w:val="0"/>
              </w:numPr>
              <w:spacing w:before="120"/>
              <w:ind w:left="720"/>
              <w:rPr>
                <w:rStyle w:val="Strong"/>
                <w:b w:val="0"/>
                <w:szCs w:val="24"/>
              </w:rPr>
            </w:pPr>
            <w:r>
              <w:rPr>
                <w:noProof/>
              </w:rPr>
              <mc:AlternateContent>
                <mc:Choice Requires="wpg">
                  <w:drawing>
                    <wp:inline distT="0" distB="0" distL="0" distR="0" wp14:anchorId="687FE568" wp14:editId="0D90BF58">
                      <wp:extent cx="2042795" cy="356870"/>
                      <wp:effectExtent l="0" t="0" r="0" b="0"/>
                      <wp:docPr id="879835877" name="Group 1" descr="1 green cross and 5 blue crosses."/>
                      <wp:cNvGraphicFramePr/>
                      <a:graphic xmlns:a="http://schemas.openxmlformats.org/drawingml/2006/main">
                        <a:graphicData uri="http://schemas.microsoft.com/office/word/2010/wordprocessingGroup">
                          <wpg:wgp>
                            <wpg:cNvGrpSpPr/>
                            <wpg:grpSpPr>
                              <a:xfrm>
                                <a:off x="0" y="0"/>
                                <a:ext cx="2042795" cy="356870"/>
                                <a:chOff x="0" y="0"/>
                                <a:chExt cx="2513695" cy="442886"/>
                              </a:xfrm>
                            </wpg:grpSpPr>
                            <wps:wsp>
                              <wps:cNvPr id="112922880" name="Multiplication Sign 112922880"/>
                              <wps:cNvSpPr/>
                              <wps:spPr>
                                <a:xfrm>
                                  <a:off x="0" y="0"/>
                                  <a:ext cx="387275" cy="398033"/>
                                </a:xfrm>
                                <a:prstGeom prst="mathMultiply">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55703394" name="Multiplication Sign 355703394"/>
                              <wps:cNvSpPr/>
                              <wps:spPr>
                                <a:xfrm>
                                  <a:off x="430305" y="15247"/>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2310761" name="Multiplication Sign 952310761"/>
                              <wps:cNvSpPr/>
                              <wps:spPr>
                                <a:xfrm>
                                  <a:off x="860610" y="30494"/>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44163275" name="Multiplication Sign 844163275"/>
                              <wps:cNvSpPr/>
                              <wps:spPr>
                                <a:xfrm>
                                  <a:off x="1290915" y="43045"/>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98702387" name="Multiplication Sign 698702387"/>
                              <wps:cNvSpPr/>
                              <wps:spPr>
                                <a:xfrm>
                                  <a:off x="1721220" y="44853"/>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18229506" name="Multiplication Sign 1018229506"/>
                              <wps:cNvSpPr/>
                              <wps:spPr>
                                <a:xfrm>
                                  <a:off x="2126420" y="43045"/>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02BF836" id="Group 1" o:spid="_x0000_s1026" alt="1 green cross and 5 blue crosses." style="width:160.85pt;height:28.1pt;mso-position-horizontal-relative:char;mso-position-vertical-relative:line" coordsize="25136,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">
                      <v:shape id="Multiplication Sign 112922880" o:spid="_x0000_s1027" style="position:absolute;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" path="m60372,127358l125656,63838r67982,69869l261619,63838r65284,63520l257181,199017r69722,71658l261619,334195,193638,264326r-67982,69869l60372,270675r69722,-71658l60372,127358xe" fillcolor="#00b050"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355703394" o:spid="_x0000_s1028" style="position:absolute;left:4303;top:152;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952310761" o:spid="_x0000_s1029" style="position:absolute;left:8606;top:304;width:3872;height:3981;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844163275" o:spid="_x0000_s1030" style="position:absolute;left:12909;top:430;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698702387" o:spid="_x0000_s1031" style="position:absolute;left:17212;top:448;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1018229506" o:spid="_x0000_s1032" style="position:absolute;left:21264;top:430;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w10:anchorlock/>
                    </v:group>
                  </w:pict>
                </mc:Fallback>
              </mc:AlternateContent>
            </w:r>
          </w:p>
          <w:p w14:paraId="7B77011A" w14:textId="33F7A104" w:rsidR="00895458" w:rsidRDefault="00895458" w:rsidP="00221DBA">
            <w:pPr>
              <w:pStyle w:val="ListBullet"/>
              <w:spacing w:before="120"/>
              <w:rPr>
                <w:rStyle w:val="Strong"/>
                <w:b w:val="0"/>
                <w:bCs w:val="0"/>
              </w:rPr>
            </w:pPr>
            <w:r w:rsidRPr="00221DBA">
              <w:rPr>
                <w:rStyle w:val="Strong"/>
                <w:b w:val="0"/>
                <w:bCs w:val="0"/>
              </w:rPr>
              <w:t>Arrangements</w:t>
            </w:r>
            <w:r>
              <w:rPr>
                <w:rStyle w:val="Strong"/>
                <w:b w:val="0"/>
                <w:bCs w:val="0"/>
              </w:rPr>
              <w:t xml:space="preserve"> with 3 together</w:t>
            </w:r>
            <w:r w:rsidR="00995322">
              <w:rPr>
                <w:noProof/>
              </w:rPr>
              <mc:AlternateContent>
                <mc:Choice Requires="wpg">
                  <w:drawing>
                    <wp:inline distT="0" distB="0" distL="0" distR="0" wp14:anchorId="3DE8E19B" wp14:editId="2A23D844">
                      <wp:extent cx="2032859" cy="394970"/>
                      <wp:effectExtent l="0" t="0" r="0" b="5080"/>
                      <wp:docPr id="952961909" name="Group 2" descr="1 green cross, 3 blue crosses group together and 2 blue crosses separate."/>
                      <wp:cNvGraphicFramePr/>
                      <a:graphic xmlns:a="http://schemas.openxmlformats.org/drawingml/2006/main">
                        <a:graphicData uri="http://schemas.microsoft.com/office/word/2010/wordprocessingGroup">
                          <wpg:wgp>
                            <wpg:cNvGrpSpPr/>
                            <wpg:grpSpPr>
                              <a:xfrm>
                                <a:off x="0" y="0"/>
                                <a:ext cx="2032859" cy="394970"/>
                                <a:chOff x="0" y="0"/>
                                <a:chExt cx="2513695" cy="442886"/>
                              </a:xfrm>
                            </wpg:grpSpPr>
                            <wps:wsp>
                              <wps:cNvPr id="1448387667" name="Rectangle 1448387667"/>
                              <wps:cNvSpPr/>
                              <wps:spPr>
                                <a:xfrm>
                                  <a:off x="417317" y="30494"/>
                                  <a:ext cx="1278709" cy="398033"/>
                                </a:xfrm>
                                <a:prstGeom prst="rect">
                                  <a:avLst/>
                                </a:prstGeom>
                                <a:ln w="28575"/>
                              </wps:spPr>
                              <wps:style>
                                <a:lnRef idx="2">
                                  <a:schemeClr val="accent2"/>
                                </a:lnRef>
                                <a:fillRef idx="1">
                                  <a:schemeClr val="lt1"/>
                                </a:fillRef>
                                <a:effectRef idx="0">
                                  <a:schemeClr val="accent2"/>
                                </a:effectRef>
                                <a:fontRef idx="minor">
                                  <a:schemeClr val="dk1"/>
                                </a:fontRef>
                              </wps:style>
                              <wps:bodyPr rtlCol="0" anchor="ctr"/>
                            </wps:wsp>
                            <wps:wsp>
                              <wps:cNvPr id="1601661888" name="Multiplication Sign 1601661888"/>
                              <wps:cNvSpPr/>
                              <wps:spPr>
                                <a:xfrm>
                                  <a:off x="0" y="0"/>
                                  <a:ext cx="387275" cy="398033"/>
                                </a:xfrm>
                                <a:prstGeom prst="mathMultiply">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23624869" name="Multiplication Sign 2023624869"/>
                              <wps:cNvSpPr/>
                              <wps:spPr>
                                <a:xfrm>
                                  <a:off x="430305" y="15247"/>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19713842" name="Multiplication Sign 619713842"/>
                              <wps:cNvSpPr/>
                              <wps:spPr>
                                <a:xfrm>
                                  <a:off x="860610" y="30494"/>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05309279" name="Multiplication Sign 2005309279"/>
                              <wps:cNvSpPr/>
                              <wps:spPr>
                                <a:xfrm>
                                  <a:off x="1290915" y="43045"/>
                                  <a:ext cx="387276"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72674495" name="Multiplication Sign 1572674495"/>
                              <wps:cNvSpPr/>
                              <wps:spPr>
                                <a:xfrm>
                                  <a:off x="1721220" y="44853"/>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48744628" name="Multiplication Sign 548744628"/>
                              <wps:cNvSpPr/>
                              <wps:spPr>
                                <a:xfrm>
                                  <a:off x="2126420" y="43045"/>
                                  <a:ext cx="387275" cy="39803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367E640" id="Group 2" o:spid="_x0000_s1026" alt="1 green cross, 3 blue crosses group together and 2 blue crosses separate." style="width:160.05pt;height:31.1pt;mso-position-horizontal-relative:char;mso-position-vertical-relative:line" coordsize="25136,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">
                      <v:rect id="Rectangle 1448387667" o:spid="_x0000_s1027" style="position:absolute;left:4173;top:304;width:12787;height:3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" fillcolor="white [3201]" strokecolor="#ed7d31 [3205]" strokeweight="2.25pt"/>
                      <v:shape id="Multiplication Sign 1601661888" o:spid="_x0000_s1028" style="position:absolute;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" path="m60372,127358l125656,63838r67982,69869l261619,63838r65284,63520l257181,199017r69722,71658l261619,334195,193638,264326r-67982,69869l60372,270675r69722,-71658l60372,127358xe" fillcolor="#00b050"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2023624869" o:spid="_x0000_s1029" style="position:absolute;left:4303;top:152;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619713842" o:spid="_x0000_s1030" style="position:absolute;left:8606;top:304;width:3872;height:3981;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2005309279" o:spid="_x0000_s1031" style="position:absolute;left:12909;top:430;width:3872;height:3980;visibility:visible;mso-wrap-style:square;v-text-anchor:middle" coordsize="387276,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" path="m60372,127358l125656,63837r67982,69870l261620,63837r65284,63521l257182,199017r69722,71658l261620,334196,193638,264326r-67982,69870l60372,270675r69722,-71658l60372,127358xe" fillcolor="#4472c4 [3204]" strokecolor="#09101d [484]" strokeweight="1pt">
                        <v:stroke joinstyle="miter"/>
                        <v:path arrowok="t" o:connecttype="custom" o:connectlocs="60372,127358;125656,63837;193638,133707;261620,63837;326904,127358;257182,199017;326904,270675;261620,334196;193638,264326;125656,334196;60372,270675;130094,199017;60372,127358" o:connectangles="0,0,0,0,0,0,0,0,0,0,0,0,0"/>
                      </v:shape>
                      <v:shape id="Multiplication Sign 1572674495" o:spid="_x0000_s1032" style="position:absolute;left:17212;top:448;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v:shape id="Multiplication Sign 548744628" o:spid="_x0000_s1033" style="position:absolute;left:21264;top:430;width:3872;height:3980;visibility:visible;mso-wrap-style:square;v-text-anchor:middle" coordsize="387275,3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" path="m60372,127358l125656,63838r67982,69869l261619,63838r65284,63520l257181,199017r69722,71658l261619,334195,193638,264326r-67982,69869l60372,270675r69722,-71658l60372,127358xe" fillcolor="#4472c4 [3204]" strokecolor="#09101d [484]" strokeweight="1pt">
                        <v:stroke joinstyle="miter"/>
                        <v:path arrowok="t" o:connecttype="custom" o:connectlocs="60372,127358;125656,63838;193638,133707;261619,63838;326903,127358;257181,199017;326903,270675;261619,334195;193638,264326;125656,334195;60372,270675;130094,199017;60372,127358" o:connectangles="0,0,0,0,0,0,0,0,0,0,0,0,0"/>
                      </v:shape>
                      <w10:anchorlock/>
                    </v:group>
                  </w:pict>
                </mc:Fallback>
              </mc:AlternateContent>
            </w:r>
          </w:p>
          <w:p w14:paraId="1F7229B3" w14:textId="07E9C49C" w:rsidR="00895458" w:rsidRDefault="00E95E44" w:rsidP="00221DBA">
            <w:pPr>
              <w:pStyle w:val="ListBullet"/>
              <w:numPr>
                <w:ilvl w:val="0"/>
                <w:numId w:val="0"/>
              </w:numPr>
              <w:spacing w:before="120"/>
              <w:ind w:left="567"/>
              <w:rPr>
                <w:rStyle w:val="Strong"/>
                <w:b w:val="0"/>
                <w:szCs w:val="24"/>
              </w:rPr>
            </w:pPr>
            <m:oMathPara>
              <m:oMath>
                <m:r>
                  <w:rPr>
                    <w:rStyle w:val="Strong"/>
                    <w:rFonts w:ascii="Cambria Math" w:hAnsi="Cambria Math"/>
                  </w:rPr>
                  <m:t>3!×3!=36</m:t>
                </m:r>
              </m:oMath>
            </m:oMathPara>
          </w:p>
          <w:p w14:paraId="6807715C" w14:textId="77777777" w:rsidR="00895458" w:rsidRDefault="00895458" w:rsidP="00221DBA">
            <w:pPr>
              <w:pStyle w:val="ListBullet"/>
              <w:spacing w:before="120"/>
              <w:rPr>
                <w:rStyle w:val="Strong"/>
                <w:b w:val="0"/>
                <w:bCs w:val="0"/>
              </w:rPr>
            </w:pPr>
            <w:r w:rsidRPr="00221DBA">
              <w:rPr>
                <w:rStyle w:val="Strong"/>
                <w:b w:val="0"/>
                <w:bCs w:val="0"/>
              </w:rPr>
              <w:t>Probability</w:t>
            </w:r>
            <w:r>
              <w:rPr>
                <w:rStyle w:val="Strong"/>
                <w:b w:val="0"/>
                <w:bCs w:val="0"/>
              </w:rPr>
              <w:t xml:space="preserve"> </w:t>
            </w:r>
          </w:p>
          <w:p w14:paraId="6493BC7E" w14:textId="31310C6F" w:rsidR="00895458" w:rsidRPr="00995322" w:rsidRDefault="00AD5E37" w:rsidP="00221DBA">
            <w:pPr>
              <w:pStyle w:val="ListBullet"/>
              <w:numPr>
                <w:ilvl w:val="0"/>
                <w:numId w:val="0"/>
              </w:numPr>
              <w:spacing w:before="120"/>
              <w:ind w:left="720"/>
              <w:rPr>
                <w:rStyle w:val="Strong"/>
                <w:b w:val="0"/>
                <w:szCs w:val="24"/>
              </w:rPr>
            </w:pPr>
            <m:oMathPara>
              <m:oMath>
                <m:r>
                  <w:rPr>
                    <w:rStyle w:val="Strong"/>
                    <w:rFonts w:ascii="Cambria Math" w:hAnsi="Cambria Math"/>
                  </w:rPr>
                  <m:t>=</m:t>
                </m:r>
                <m:f>
                  <m:fPr>
                    <m:ctrlPr>
                      <w:rPr>
                        <w:rStyle w:val="Strong"/>
                        <w:rFonts w:ascii="Cambria Math" w:hAnsi="Cambria Math"/>
                        <w:b w:val="0"/>
                        <w:bCs w:val="0"/>
                        <w:i/>
                      </w:rPr>
                    </m:ctrlPr>
                  </m:fPr>
                  <m:num>
                    <m:r>
                      <w:rPr>
                        <w:rStyle w:val="Strong"/>
                        <w:rFonts w:ascii="Cambria Math" w:hAnsi="Cambria Math"/>
                      </w:rPr>
                      <m:t>36</m:t>
                    </m:r>
                  </m:num>
                  <m:den>
                    <m:r>
                      <w:rPr>
                        <w:rStyle w:val="Strong"/>
                        <w:rFonts w:ascii="Cambria Math" w:hAnsi="Cambria Math"/>
                      </w:rPr>
                      <m:t>120</m:t>
                    </m:r>
                  </m:den>
                </m:f>
                <m:r>
                  <m:rPr>
                    <m:sty m:val="p"/>
                  </m:rPr>
                  <w:rPr>
                    <w:rStyle w:val="Strong"/>
                    <w:rFonts w:ascii="Cambria Math" w:hAnsi="Cambria Math"/>
                  </w:rPr>
                  <w:br/>
                </m:r>
              </m:oMath>
              <m:oMath>
                <m:r>
                  <w:rPr>
                    <w:rStyle w:val="Strong"/>
                    <w:rFonts w:ascii="Cambria Math" w:hAnsi="Cambria Math"/>
                  </w:rPr>
                  <m:t>=</m:t>
                </m:r>
                <m:f>
                  <m:fPr>
                    <m:ctrlPr>
                      <w:rPr>
                        <w:rStyle w:val="Strong"/>
                        <w:rFonts w:ascii="Cambria Math" w:hAnsi="Cambria Math"/>
                        <w:b w:val="0"/>
                        <w:bCs w:val="0"/>
                        <w:i/>
                      </w:rPr>
                    </m:ctrlPr>
                  </m:fPr>
                  <m:num>
                    <m:r>
                      <w:rPr>
                        <w:rStyle w:val="Strong"/>
                        <w:rFonts w:ascii="Cambria Math" w:hAnsi="Cambria Math"/>
                      </w:rPr>
                      <m:t>3</m:t>
                    </m:r>
                  </m:num>
                  <m:den>
                    <m:r>
                      <w:rPr>
                        <w:rStyle w:val="Strong"/>
                        <w:rFonts w:ascii="Cambria Math" w:hAnsi="Cambria Math"/>
                      </w:rPr>
                      <m:t>10</m:t>
                    </m:r>
                  </m:den>
                </m:f>
              </m:oMath>
            </m:oMathPara>
          </w:p>
        </w:tc>
      </w:tr>
      <w:tr w:rsidR="00895458" w14:paraId="4102FD14" w14:textId="77777777" w:rsidTr="00AD70F0">
        <w:trPr>
          <w:trHeight w:val="3678"/>
        </w:trPr>
        <w:tc>
          <w:tcPr>
            <w:tcW w:w="4811" w:type="dxa"/>
          </w:tcPr>
          <w:p w14:paraId="49302DE3" w14:textId="648F3F73" w:rsidR="00895458" w:rsidRPr="00221DBA" w:rsidRDefault="0020421C" w:rsidP="00221DBA">
            <w:pPr>
              <w:spacing w:before="120"/>
              <w:jc w:val="center"/>
              <w:rPr>
                <w:b/>
                <w:bCs/>
              </w:rPr>
            </w:pPr>
            <w:r>
              <w:rPr>
                <w:b/>
                <w:bCs/>
              </w:rPr>
              <w:t>Things to remember</w:t>
            </w:r>
          </w:p>
          <w:p w14:paraId="3FE5FD10" w14:textId="77777777" w:rsidR="00885285" w:rsidRDefault="00885285" w:rsidP="00221DBA">
            <w:pPr>
              <w:spacing w:before="120"/>
            </w:pPr>
            <w:r>
              <w:t>Suggests points for students to remember</w:t>
            </w:r>
          </w:p>
          <w:p w14:paraId="6555800C" w14:textId="316139E0" w:rsidR="00EC2636" w:rsidRDefault="00EC2636" w:rsidP="00221DBA">
            <w:pPr>
              <w:pStyle w:val="ListBullet"/>
              <w:spacing w:before="120"/>
            </w:pPr>
            <w:r>
              <w:t>Identify circle in the question</w:t>
            </w:r>
          </w:p>
          <w:p w14:paraId="72ABEABC" w14:textId="3E47FF36" w:rsidR="00885285" w:rsidRDefault="00885285" w:rsidP="00221DBA">
            <w:pPr>
              <w:pStyle w:val="ListBullet"/>
              <w:spacing w:before="120"/>
            </w:pPr>
            <w:r>
              <w:t>Always subtract 1</w:t>
            </w:r>
            <w:r w:rsidR="00EC2636">
              <w:t xml:space="preserve"> to accommodate the circle.</w:t>
            </w:r>
          </w:p>
          <w:p w14:paraId="03B4A9AE" w14:textId="6B168B9D" w:rsidR="000C74E9" w:rsidRDefault="000C74E9" w:rsidP="00221DBA">
            <w:pPr>
              <w:pStyle w:val="ListBullet"/>
              <w:spacing w:before="120"/>
            </w:pPr>
            <w:r>
              <w:t>Draw image of arrangement in straight line with 1 less to consider.</w:t>
            </w:r>
          </w:p>
          <w:p w14:paraId="79C7A8B4" w14:textId="5AF6ED6F" w:rsidR="00EC2636" w:rsidRPr="00885285" w:rsidRDefault="00EC2636" w:rsidP="00221DBA">
            <w:pPr>
              <w:pStyle w:val="ListBullet"/>
              <w:spacing w:before="120"/>
            </w:pPr>
            <w:r>
              <w:t xml:space="preserve">Only </w:t>
            </w:r>
            <w:r w:rsidR="000C74E9">
              <w:t>subtract</w:t>
            </w:r>
            <w:r>
              <w:t xml:space="preserve"> 1 once</w:t>
            </w:r>
            <w:r w:rsidR="004C2E1C">
              <w:t xml:space="preserve"> where there are alternate seating and separate into 2 lines.</w:t>
            </w:r>
          </w:p>
        </w:tc>
        <w:tc>
          <w:tcPr>
            <w:tcW w:w="4811" w:type="dxa"/>
          </w:tcPr>
          <w:p w14:paraId="7587F28B" w14:textId="77777777" w:rsidR="00895458" w:rsidRPr="00221DBA" w:rsidRDefault="00895458" w:rsidP="00221DBA">
            <w:pPr>
              <w:spacing w:before="120"/>
              <w:jc w:val="center"/>
              <w:rPr>
                <w:b/>
                <w:bCs/>
              </w:rPr>
            </w:pPr>
            <w:r w:rsidRPr="00221DBA">
              <w:rPr>
                <w:b/>
                <w:bCs/>
              </w:rPr>
              <w:t>Example 3</w:t>
            </w:r>
          </w:p>
          <w:p w14:paraId="7B9FEAE3" w14:textId="40352117" w:rsidR="00AD70F0" w:rsidRPr="00885285" w:rsidRDefault="00E33B02" w:rsidP="00221DBA">
            <w:pPr>
              <w:spacing w:before="120"/>
            </w:pPr>
            <w:r>
              <w:t>It is suggested students use an existing problem that contains alternate arrangements.</w:t>
            </w:r>
          </w:p>
        </w:tc>
      </w:tr>
    </w:tbl>
    <w:p w14:paraId="01D74457" w14:textId="742D46D6" w:rsidR="00316E2E" w:rsidRDefault="0063277F" w:rsidP="00735317">
      <w:pPr>
        <w:pStyle w:val="Heading3"/>
      </w:pPr>
      <w:r>
        <w:lastRenderedPageBreak/>
        <w:t>Independent practice</w:t>
      </w:r>
      <w:r w:rsidR="00316E2E">
        <w:t xml:space="preserve"> – Problem 2</w:t>
      </w:r>
    </w:p>
    <w:p w14:paraId="779B3A2F" w14:textId="77777777" w:rsidR="00316E2E" w:rsidRDefault="00316E2E" w:rsidP="00316E2E">
      <w:pPr>
        <w:rPr>
          <w:rStyle w:val="Strong"/>
        </w:rPr>
      </w:pPr>
      <w:r>
        <w:rPr>
          <w:rStyle w:val="Strong"/>
        </w:rPr>
        <w:t>Counting the total number of seating arrangements</w:t>
      </w:r>
    </w:p>
    <w:tbl>
      <w:tblPr>
        <w:tblStyle w:val="TableGrid"/>
        <w:tblW w:w="9622" w:type="dxa"/>
        <w:tblLook w:val="04A0" w:firstRow="1" w:lastRow="0" w:firstColumn="1" w:lastColumn="0" w:noHBand="0" w:noVBand="1"/>
      </w:tblPr>
      <w:tblGrid>
        <w:gridCol w:w="4811"/>
        <w:gridCol w:w="4811"/>
      </w:tblGrid>
      <w:tr w:rsidR="00617229" w:rsidRPr="00617229" w14:paraId="5BC6E804" w14:textId="77777777" w:rsidTr="00193A43">
        <w:tc>
          <w:tcPr>
            <w:tcW w:w="4811" w:type="dxa"/>
          </w:tcPr>
          <w:p w14:paraId="1392D052" w14:textId="77777777" w:rsidR="00617229" w:rsidRDefault="00617229" w:rsidP="0054483D">
            <w:r w:rsidRPr="00617229">
              <w:t>Arranging the boys</w:t>
            </w:r>
          </w:p>
          <w:p w14:paraId="35A81082" w14:textId="024E9270" w:rsidR="00617229" w:rsidRDefault="00617229" w:rsidP="0054483D">
            <w:pPr>
              <w:rPr>
                <w:rStyle w:val="Strong"/>
              </w:rPr>
            </w:pPr>
            <m:oMathPara>
              <m:oMath>
                <m:r>
                  <w:rPr>
                    <w:rFonts w:ascii="Cambria Math" w:hAnsi="Cambria Math"/>
                  </w:rPr>
                  <m:t>4!=24</m:t>
                </m:r>
              </m:oMath>
            </m:oMathPara>
          </w:p>
        </w:tc>
        <w:tc>
          <w:tcPr>
            <w:tcW w:w="4811" w:type="dxa"/>
          </w:tcPr>
          <w:p w14:paraId="0B8E1B2E" w14:textId="68570127" w:rsidR="00617229" w:rsidRDefault="00F54E72" w:rsidP="0054483D">
            <w:pPr>
              <w:rPr>
                <w:rStyle w:val="Strong"/>
              </w:rPr>
            </w:pPr>
            <w:r>
              <w:t xml:space="preserve">Fix one of the </w:t>
            </w:r>
            <w:r w:rsidR="00895163">
              <w:t>boys and</w:t>
            </w:r>
            <w:r>
              <w:t xml:space="preserve"> then arrange the others.</w:t>
            </w:r>
            <w:r w:rsidR="00234E61">
              <w:t xml:space="preserve"> </w:t>
            </w:r>
          </w:p>
        </w:tc>
      </w:tr>
      <w:tr w:rsidR="00617229" w:rsidRPr="00617229" w14:paraId="43EE9493" w14:textId="77777777" w:rsidTr="00193A43">
        <w:tc>
          <w:tcPr>
            <w:tcW w:w="4811" w:type="dxa"/>
          </w:tcPr>
          <w:p w14:paraId="168335BA" w14:textId="77777777" w:rsidR="00617229" w:rsidRDefault="005B0570" w:rsidP="0054483D">
            <w:pPr>
              <w:rPr>
                <w:rFonts w:eastAsiaTheme="minorEastAsia"/>
              </w:rPr>
            </w:pPr>
            <w:r>
              <w:rPr>
                <w:rFonts w:eastAsiaTheme="minorEastAsia"/>
              </w:rPr>
              <w:t>Arranging the girls</w:t>
            </w:r>
          </w:p>
          <w:p w14:paraId="17FB5BDF" w14:textId="42B0D2EC" w:rsidR="005B0570" w:rsidRDefault="005B0570" w:rsidP="0054483D">
            <w:pPr>
              <w:rPr>
                <w:rStyle w:val="Strong"/>
              </w:rPr>
            </w:pPr>
            <m:oMathPara>
              <m:oMath>
                <m:r>
                  <w:rPr>
                    <w:rFonts w:ascii="Cambria Math" w:eastAsiaTheme="minorEastAsia" w:hAnsi="Cambria Math"/>
                  </w:rPr>
                  <m:t>5!=120</m:t>
                </m:r>
              </m:oMath>
            </m:oMathPara>
          </w:p>
        </w:tc>
        <w:tc>
          <w:tcPr>
            <w:tcW w:w="4811" w:type="dxa"/>
          </w:tcPr>
          <w:p w14:paraId="21004218" w14:textId="149883F9" w:rsidR="00617229" w:rsidRDefault="00124F5B" w:rsidP="0054483D">
            <w:pPr>
              <w:rPr>
                <w:rStyle w:val="Strong"/>
              </w:rPr>
            </w:pPr>
            <w:r>
              <w:rPr>
                <w:rFonts w:eastAsia="Yu Gothic Light"/>
              </w:rPr>
              <w:t xml:space="preserve">The girls are calculated as if they are in a straight line. </w:t>
            </w:r>
          </w:p>
        </w:tc>
      </w:tr>
      <w:tr w:rsidR="00617229" w:rsidRPr="00617229" w14:paraId="5F1912E5" w14:textId="77777777" w:rsidTr="00193A43">
        <w:tc>
          <w:tcPr>
            <w:tcW w:w="4811" w:type="dxa"/>
          </w:tcPr>
          <w:p w14:paraId="3A0BB1F0" w14:textId="77777777" w:rsidR="00617229" w:rsidRDefault="005B0570" w:rsidP="0054483D">
            <w:r>
              <w:t xml:space="preserve">Total arrangements </w:t>
            </w:r>
          </w:p>
          <w:p w14:paraId="68AE1738" w14:textId="6DB60CCA" w:rsidR="00C539C7" w:rsidRDefault="00C539C7" w:rsidP="0054483D">
            <w:pPr>
              <w:rPr>
                <w:rStyle w:val="Strong"/>
              </w:rPr>
            </w:pPr>
            <m:oMathPara>
              <m:oMath>
                <m:r>
                  <w:rPr>
                    <w:rFonts w:ascii="Cambria Math" w:hAnsi="Cambria Math"/>
                  </w:rPr>
                  <m:t>24×120=2880</m:t>
                </m:r>
              </m:oMath>
            </m:oMathPara>
          </w:p>
        </w:tc>
        <w:tc>
          <w:tcPr>
            <w:tcW w:w="4811" w:type="dxa"/>
          </w:tcPr>
          <w:p w14:paraId="79BDBCFF" w14:textId="7C15A1F5" w:rsidR="00617229" w:rsidRDefault="00ED3443" w:rsidP="0054483D">
            <w:pPr>
              <w:rPr>
                <w:rStyle w:val="Strong"/>
              </w:rPr>
            </w:pPr>
            <w:r>
              <w:t>Multiply the 2 previous answers.</w:t>
            </w:r>
          </w:p>
        </w:tc>
      </w:tr>
      <w:tr w:rsidR="00174CE4" w:rsidRPr="00617229" w14:paraId="67954ED4" w14:textId="77777777" w:rsidTr="00193A43">
        <w:tc>
          <w:tcPr>
            <w:tcW w:w="4811" w:type="dxa"/>
          </w:tcPr>
          <w:p w14:paraId="64F32884" w14:textId="77777777" w:rsidR="00174CE4" w:rsidRDefault="000C312A" w:rsidP="0054483D">
            <w:r>
              <w:t>Arranging the boys so Jack is next to Mary</w:t>
            </w:r>
          </w:p>
          <w:p w14:paraId="52754952" w14:textId="2644F9FE" w:rsidR="000C312A" w:rsidRPr="009E41DF" w:rsidRDefault="000C312A" w:rsidP="0054483D">
            <w:pPr>
              <w:rPr>
                <w:rStyle w:val="Strong"/>
                <w:b w:val="0"/>
                <w:bCs w:val="0"/>
              </w:rPr>
            </w:pPr>
            <m:oMathPara>
              <m:oMath>
                <m:r>
                  <w:rPr>
                    <w:rFonts w:ascii="Cambria Math" w:hAnsi="Cambria Math"/>
                  </w:rPr>
                  <m:t>4!=24</m:t>
                </m:r>
              </m:oMath>
            </m:oMathPara>
          </w:p>
        </w:tc>
        <w:tc>
          <w:tcPr>
            <w:tcW w:w="4811" w:type="dxa"/>
          </w:tcPr>
          <w:p w14:paraId="788AB7C3" w14:textId="6FF90469" w:rsidR="00174CE4" w:rsidRDefault="000C312A" w:rsidP="0054483D">
            <w:pPr>
              <w:rPr>
                <w:rStyle w:val="Strong"/>
              </w:rPr>
            </w:pPr>
            <w:r>
              <w:t>Fix Jack in a position</w:t>
            </w:r>
            <w:r w:rsidR="00332FA6">
              <w:t>. Jack’s fixed position can be the same as the fixed position for circle arrangements.</w:t>
            </w:r>
          </w:p>
        </w:tc>
      </w:tr>
      <w:tr w:rsidR="00332FA6" w:rsidRPr="00617229" w14:paraId="67E6F024" w14:textId="77777777" w:rsidTr="00193A43">
        <w:tc>
          <w:tcPr>
            <w:tcW w:w="4811" w:type="dxa"/>
          </w:tcPr>
          <w:p w14:paraId="3F2B32E5" w14:textId="77777777" w:rsidR="00332FA6" w:rsidRDefault="00332FA6" w:rsidP="0054483D">
            <w:r>
              <w:t>Consider Mary’s position</w:t>
            </w:r>
          </w:p>
          <w:p w14:paraId="0AED918D" w14:textId="774C53AE" w:rsidR="00332FA6" w:rsidRDefault="00332FA6" w:rsidP="0054483D">
            <w:pPr>
              <w:rPr>
                <w:rStyle w:val="Strong"/>
              </w:rPr>
            </w:pPr>
            <m:oMathPara>
              <m:oMath>
                <m:r>
                  <w:rPr>
                    <w:rFonts w:ascii="Cambria Math" w:hAnsi="Cambria Math"/>
                  </w:rPr>
                  <m:t>2!=2</m:t>
                </m:r>
              </m:oMath>
            </m:oMathPara>
          </w:p>
        </w:tc>
        <w:tc>
          <w:tcPr>
            <w:tcW w:w="4811" w:type="dxa"/>
          </w:tcPr>
          <w:p w14:paraId="56F5830C" w14:textId="3F4B32E6" w:rsidR="00332FA6" w:rsidRDefault="00332FA6" w:rsidP="0054483D">
            <w:pPr>
              <w:rPr>
                <w:rStyle w:val="Strong"/>
              </w:rPr>
            </w:pPr>
            <w:r>
              <w:t>Mary can sit either side of Jack</w:t>
            </w:r>
            <w:r w:rsidR="002152BF">
              <w:t>.</w:t>
            </w:r>
          </w:p>
        </w:tc>
      </w:tr>
      <w:tr w:rsidR="00332FA6" w:rsidRPr="00617229" w14:paraId="390982E9" w14:textId="77777777" w:rsidTr="00193A43">
        <w:tc>
          <w:tcPr>
            <w:tcW w:w="4811" w:type="dxa"/>
          </w:tcPr>
          <w:p w14:paraId="338EC620" w14:textId="77777777" w:rsidR="00332FA6" w:rsidRDefault="00561DC4" w:rsidP="0054483D">
            <w:r>
              <w:t xml:space="preserve">Arrange the other girls </w:t>
            </w:r>
          </w:p>
          <w:p w14:paraId="35215B7A" w14:textId="0753811C" w:rsidR="00E836E1" w:rsidRDefault="00E836E1" w:rsidP="0054483D">
            <w:pPr>
              <w:rPr>
                <w:rStyle w:val="Strong"/>
              </w:rPr>
            </w:pPr>
            <m:oMathPara>
              <m:oMath>
                <m:r>
                  <w:rPr>
                    <w:rFonts w:ascii="Cambria Math" w:hAnsi="Cambria Math"/>
                  </w:rPr>
                  <m:t>4!=24</m:t>
                </m:r>
              </m:oMath>
            </m:oMathPara>
          </w:p>
        </w:tc>
        <w:tc>
          <w:tcPr>
            <w:tcW w:w="4811" w:type="dxa"/>
          </w:tcPr>
          <w:p w14:paraId="5BBF3009" w14:textId="298CCD97" w:rsidR="00332FA6" w:rsidRDefault="00E836E1" w:rsidP="0054483D">
            <w:pPr>
              <w:rPr>
                <w:rStyle w:val="Strong"/>
              </w:rPr>
            </w:pPr>
            <w:r>
              <w:t xml:space="preserve">4 girls remain which can be placed in any of the 4 chairs between the boys. </w:t>
            </w:r>
          </w:p>
        </w:tc>
      </w:tr>
      <w:tr w:rsidR="00E836E1" w:rsidRPr="00617229" w14:paraId="3CAEF708" w14:textId="77777777" w:rsidTr="00193A43">
        <w:tc>
          <w:tcPr>
            <w:tcW w:w="4811" w:type="dxa"/>
          </w:tcPr>
          <w:p w14:paraId="1F47C619" w14:textId="77777777" w:rsidR="00E836E1" w:rsidRDefault="00E836E1" w:rsidP="0054483D">
            <w:r>
              <w:t>Total arrangements with Jack next to Mary</w:t>
            </w:r>
          </w:p>
          <w:p w14:paraId="70C43906" w14:textId="1F877EE8" w:rsidR="00E836E1" w:rsidRDefault="00E836E1" w:rsidP="0054483D">
            <m:oMathPara>
              <m:oMath>
                <m:r>
                  <w:rPr>
                    <w:rFonts w:ascii="Cambria Math" w:hAnsi="Cambria Math"/>
                  </w:rPr>
                  <m:t>24×2×24=1152</m:t>
                </m:r>
              </m:oMath>
            </m:oMathPara>
          </w:p>
        </w:tc>
        <w:tc>
          <w:tcPr>
            <w:tcW w:w="4811" w:type="dxa"/>
          </w:tcPr>
          <w:p w14:paraId="32CC8102" w14:textId="2C1C4B3F" w:rsidR="00E836E1" w:rsidRDefault="00ED3443" w:rsidP="0054483D">
            <w:r>
              <w:t xml:space="preserve">Multiply the 3 </w:t>
            </w:r>
            <w:r w:rsidR="00257DD3">
              <w:t>previous</w:t>
            </w:r>
            <w:r>
              <w:t xml:space="preserve"> </w:t>
            </w:r>
            <w:r w:rsidR="00257DD3">
              <w:t xml:space="preserve">answers. </w:t>
            </w:r>
          </w:p>
        </w:tc>
      </w:tr>
      <w:tr w:rsidR="0023141B" w:rsidRPr="00617229" w14:paraId="648E1261" w14:textId="77777777" w:rsidTr="00193A43">
        <w:tc>
          <w:tcPr>
            <w:tcW w:w="4811" w:type="dxa"/>
          </w:tcPr>
          <w:p w14:paraId="149EA4C5" w14:textId="39640940" w:rsidR="0023141B" w:rsidRDefault="0023141B" w:rsidP="0054483D">
            <w:proofErr w:type="gramStart"/>
            <w:r>
              <w:t>P(</w:t>
            </w:r>
            <w:proofErr w:type="gramEnd"/>
            <w:r>
              <w:t xml:space="preserve">Jack next to Mary) </w:t>
            </w:r>
            <m:oMath>
              <m:r>
                <w:rPr>
                  <w:rFonts w:ascii="Cambria Math" w:hAnsi="Cambria Math"/>
                </w:rPr>
                <m:t>=</m:t>
              </m:r>
              <m:f>
                <m:fPr>
                  <m:ctrlPr>
                    <w:rPr>
                      <w:rFonts w:ascii="Cambria Math" w:hAnsi="Cambria Math"/>
                      <w:i/>
                    </w:rPr>
                  </m:ctrlPr>
                </m:fPr>
                <m:num>
                  <m:r>
                    <w:rPr>
                      <w:rFonts w:ascii="Cambria Math" w:hAnsi="Cambria Math"/>
                    </w:rPr>
                    <m:t>1152</m:t>
                  </m:r>
                </m:num>
                <m:den>
                  <m:r>
                    <w:rPr>
                      <w:rFonts w:ascii="Cambria Math" w:hAnsi="Cambria Math"/>
                    </w:rPr>
                    <m:t>2880</m:t>
                  </m:r>
                </m:den>
              </m:f>
              <m:r>
                <m:rPr>
                  <m:sty m:val="p"/>
                </m:rPr>
                <w:rPr>
                  <w:rFonts w:ascii="Cambria Math" w:hAnsi="Cambria Math"/>
                </w:rPr>
                <w:br/>
              </m:r>
            </m:oMath>
            <m:oMathPara>
              <m:oMath>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oMath>
            </m:oMathPara>
          </w:p>
        </w:tc>
        <w:tc>
          <w:tcPr>
            <w:tcW w:w="4811" w:type="dxa"/>
          </w:tcPr>
          <w:p w14:paraId="4DC3B94F" w14:textId="107E8EC9" w:rsidR="0023141B" w:rsidRDefault="0023141B" w:rsidP="0054483D">
            <w:r>
              <w:t>Simplifying in factorial notation</w:t>
            </w:r>
            <w:r w:rsidR="00570E45">
              <w:t>.</w:t>
            </w:r>
          </w:p>
          <w:p w14:paraId="2523CC25" w14:textId="68A8FC77" w:rsidR="0023141B" w:rsidRDefault="0023141B" w:rsidP="0054483D">
            <m:oMathPara>
              <m:oMath>
                <m:r>
                  <w:rPr>
                    <w:rFonts w:ascii="Cambria Math" w:hAnsi="Cambria Math"/>
                  </w:rPr>
                  <m:t>=</m:t>
                </m:r>
                <m:f>
                  <m:fPr>
                    <m:ctrlPr>
                      <w:rPr>
                        <w:rFonts w:ascii="Cambria Math" w:hAnsi="Cambria Math"/>
                        <w:i/>
                      </w:rPr>
                    </m:ctrlPr>
                  </m:fPr>
                  <m:num>
                    <m:r>
                      <w:rPr>
                        <w:rFonts w:ascii="Cambria Math" w:hAnsi="Cambria Math"/>
                      </w:rPr>
                      <m:t>4!×2×4!</m:t>
                    </m:r>
                  </m:num>
                  <m:den>
                    <m:r>
                      <w:rPr>
                        <w:rFonts w:ascii="Cambria Math" w:hAnsi="Cambria Math"/>
                      </w:rPr>
                      <m:t>4!×5!</m:t>
                    </m:r>
                  </m:den>
                </m:f>
                <m:r>
                  <m:rPr>
                    <m:sty m:val="p"/>
                  </m:rPr>
                  <w:rPr>
                    <w:rFonts w:ascii="Cambria Math" w:hAnsi="Cambria Math"/>
                  </w:rPr>
                  <w:br/>
                </m:r>
              </m:oMath>
              <m:oMath>
                <m:r>
                  <w:rPr>
                    <w:rFonts w:ascii="Cambria Math" w:hAnsi="Cambria Math"/>
                  </w:rPr>
                  <m:t>=</m:t>
                </m:r>
                <m:f>
                  <m:fPr>
                    <m:ctrlPr>
                      <w:rPr>
                        <w:rFonts w:ascii="Cambria Math" w:hAnsi="Cambria Math"/>
                        <w:i/>
                      </w:rPr>
                    </m:ctrlPr>
                  </m:fPr>
                  <m:num>
                    <m:r>
                      <w:rPr>
                        <w:rFonts w:ascii="Cambria Math" w:hAnsi="Cambria Math"/>
                      </w:rPr>
                      <m:t>4!×2×4!</m:t>
                    </m:r>
                  </m:num>
                  <m:den>
                    <m:r>
                      <w:rPr>
                        <w:rFonts w:ascii="Cambria Math" w:hAnsi="Cambria Math"/>
                      </w:rPr>
                      <m:t>4!×5×4!</m:t>
                    </m:r>
                  </m:den>
                </m:f>
                <m:r>
                  <m:rPr>
                    <m:sty m:val="p"/>
                  </m:rPr>
                  <w:rPr>
                    <w:rFonts w:ascii="Cambria Math" w:hAnsi="Cambria Math"/>
                  </w:rPr>
                  <w:br/>
                </m:r>
              </m:oMath>
              <m:oMath>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oMath>
            </m:oMathPara>
          </w:p>
        </w:tc>
      </w:tr>
    </w:tbl>
    <w:p w14:paraId="08FFA126" w14:textId="77777777" w:rsidR="00257DD3" w:rsidRPr="009E41DF" w:rsidRDefault="00257DD3" w:rsidP="009E41DF">
      <w:r w:rsidRPr="009E41DF">
        <w:br w:type="page"/>
      </w:r>
    </w:p>
    <w:p w14:paraId="7593CE59" w14:textId="4009D8B2" w:rsidR="00F51CF4" w:rsidRDefault="00F51CF4" w:rsidP="00F51CF4">
      <w:pPr>
        <w:pStyle w:val="Heading3"/>
      </w:pPr>
      <w:r>
        <w:lastRenderedPageBreak/>
        <w:t xml:space="preserve">Appendix B </w:t>
      </w:r>
      <w:r w:rsidR="00357D5B">
        <w:t>–</w:t>
      </w:r>
      <w:r>
        <w:t xml:space="preserve"> Problem 3</w:t>
      </w:r>
    </w:p>
    <w:p w14:paraId="426012C2" w14:textId="3119DB24" w:rsidR="00F51CF4" w:rsidRPr="008D3359" w:rsidRDefault="00A76ADF" w:rsidP="00F51CF4">
      <w:r>
        <w:t xml:space="preserve">For </w:t>
      </w:r>
      <m:oMath>
        <m:r>
          <w:rPr>
            <w:rFonts w:ascii="Cambria Math" w:hAnsi="Cambria Math"/>
          </w:rPr>
          <m:t>x</m:t>
        </m:r>
      </m:oMath>
      <w:r w:rsidRPr="008D3359">
        <w:t xml:space="preserve"> beads</w:t>
      </w:r>
      <w:r>
        <w:t>,</w:t>
      </w:r>
      <w:r w:rsidRPr="008D3359">
        <w:t xml:space="preserve"> </w:t>
      </w:r>
      <w:r>
        <w:t>f</w:t>
      </w:r>
      <w:r w:rsidRPr="008D3359">
        <w:t>ind the number of arrangements possible</w:t>
      </w:r>
      <w:r w:rsidR="008856DC">
        <w:t>:</w:t>
      </w:r>
    </w:p>
    <w:p w14:paraId="6EC1A551" w14:textId="4B1A65B7" w:rsidR="002E69C5" w:rsidRPr="0084263A" w:rsidRDefault="002E69C5" w:rsidP="0084263A">
      <w:pPr>
        <w:pStyle w:val="ListNumber"/>
        <w:numPr>
          <w:ilvl w:val="0"/>
          <w:numId w:val="32"/>
        </w:numPr>
      </w:pPr>
      <m:oMath>
        <m:r>
          <w:rPr>
            <w:rFonts w:ascii="Cambria Math" w:hAnsi="Cambria Math"/>
          </w:rPr>
          <m:t>x</m:t>
        </m:r>
        <m:r>
          <m:rPr>
            <m:sty m:val="p"/>
          </m:rPr>
          <w:rPr>
            <w:rFonts w:ascii="Cambria Math" w:hAnsi="Cambria Math"/>
          </w:rPr>
          <m:t>!</m:t>
        </m:r>
      </m:oMath>
    </w:p>
    <w:p w14:paraId="2CD43EED" w14:textId="002C8026" w:rsidR="00F51CF4" w:rsidRPr="0084263A" w:rsidRDefault="00F462D9" w:rsidP="0084263A">
      <w:pPr>
        <w:pStyle w:val="ListNumber"/>
      </w:pPr>
      <m:oMath>
        <m:d>
          <m:dPr>
            <m:ctrlPr>
              <w:rPr>
                <w:rFonts w:ascii="Cambria Math" w:hAnsi="Cambria Math"/>
              </w:rPr>
            </m:ctrlPr>
          </m:dPr>
          <m:e>
            <m:r>
              <w:rPr>
                <w:rFonts w:ascii="Cambria Math" w:hAnsi="Cambria Math"/>
              </w:rPr>
              <m:t>x</m:t>
            </m:r>
            <m:r>
              <m:rPr>
                <m:sty m:val="p"/>
              </m:rPr>
              <w:rPr>
                <w:rFonts w:ascii="Cambria Math" w:hAnsi="Cambria Math"/>
              </w:rPr>
              <m:t>-1</m:t>
            </m:r>
          </m:e>
        </m:d>
        <m:r>
          <m:rPr>
            <m:sty m:val="p"/>
          </m:rPr>
          <w:rPr>
            <w:rFonts w:ascii="Cambria Math" w:hAnsi="Cambria Math"/>
          </w:rPr>
          <m:t>!</m:t>
        </m:r>
      </m:oMath>
    </w:p>
    <w:p w14:paraId="657EC690" w14:textId="526E4495" w:rsidR="00F51CF4" w:rsidRPr="0084263A" w:rsidRDefault="00F462D9" w:rsidP="0084263A">
      <w:pPr>
        <w:pStyle w:val="ListNumber"/>
      </w:pPr>
      <m:oMath>
        <m:f>
          <m:fPr>
            <m:ctrlPr>
              <w:rPr>
                <w:rFonts w:ascii="Cambria Math" w:hAnsi="Cambria Math"/>
              </w:rPr>
            </m:ctrlPr>
          </m:fPr>
          <m:num>
            <m:r>
              <w:rPr>
                <w:rFonts w:ascii="Cambria Math" w:hAnsi="Cambria Math"/>
              </w:rPr>
              <m:t>x</m:t>
            </m:r>
            <m:r>
              <m:rPr>
                <m:sty m:val="p"/>
              </m:rPr>
              <w:rPr>
                <w:rFonts w:ascii="Cambria Math" w:hAnsi="Cambria Math"/>
              </w:rPr>
              <m:t>!</m:t>
            </m:r>
          </m:num>
          <m:den>
            <m:r>
              <m:rPr>
                <m:sty m:val="p"/>
              </m:rPr>
              <w:rPr>
                <w:rFonts w:ascii="Cambria Math" w:hAnsi="Cambria Math"/>
              </w:rPr>
              <m:t>2</m:t>
            </m:r>
          </m:den>
        </m:f>
      </m:oMath>
    </w:p>
    <w:p w14:paraId="4B94728E" w14:textId="2B37E264" w:rsidR="00F51CF4" w:rsidRPr="0084263A" w:rsidRDefault="00F462D9" w:rsidP="0084263A">
      <w:pPr>
        <w:pStyle w:val="ListNumber"/>
      </w:pPr>
      <m:oMath>
        <m:f>
          <m:fPr>
            <m:ctrlPr>
              <w:rPr>
                <w:rFonts w:ascii="Cambria Math" w:hAnsi="Cambria Math"/>
              </w:rPr>
            </m:ctrlPr>
          </m:fPr>
          <m:num>
            <m:d>
              <m:dPr>
                <m:ctrlPr>
                  <w:rPr>
                    <w:rFonts w:ascii="Cambria Math" w:hAnsi="Cambria Math"/>
                  </w:rPr>
                </m:ctrlPr>
              </m:dPr>
              <m:e>
                <m:r>
                  <w:rPr>
                    <w:rFonts w:ascii="Cambria Math" w:hAnsi="Cambria Math"/>
                  </w:rPr>
                  <m:t>x</m:t>
                </m:r>
                <m:r>
                  <m:rPr>
                    <m:sty m:val="p"/>
                  </m:rPr>
                  <w:rPr>
                    <w:rFonts w:ascii="Cambria Math" w:hAnsi="Cambria Math"/>
                  </w:rPr>
                  <m:t>-1</m:t>
                </m:r>
              </m:e>
            </m:d>
            <m:r>
              <m:rPr>
                <m:sty m:val="p"/>
              </m:rPr>
              <w:rPr>
                <w:rFonts w:ascii="Cambria Math" w:hAnsi="Cambria Math"/>
              </w:rPr>
              <m:t>!</m:t>
            </m:r>
          </m:num>
          <m:den>
            <m:r>
              <m:rPr>
                <m:sty m:val="p"/>
              </m:rPr>
              <w:rPr>
                <w:rFonts w:ascii="Cambria Math" w:hAnsi="Cambria Math"/>
              </w:rPr>
              <m:t>2</m:t>
            </m:r>
          </m:den>
        </m:f>
      </m:oMath>
    </w:p>
    <w:p w14:paraId="45261C7B" w14:textId="419D5AE2" w:rsidR="003C1561" w:rsidRPr="0084263A" w:rsidRDefault="003C1561" w:rsidP="0084263A">
      <w:pPr>
        <w:pStyle w:val="ListNumber"/>
      </w:pPr>
      <m:oMath>
        <m:r>
          <m:rPr>
            <m:sty m:val="p"/>
          </m:rPr>
          <w:rPr>
            <w:rFonts w:ascii="Cambria Math" w:hAnsi="Cambria Math"/>
          </w:rPr>
          <m:t>2!</m:t>
        </m:r>
        <m:d>
          <m:dPr>
            <m:ctrlPr>
              <w:rPr>
                <w:rFonts w:ascii="Cambria Math" w:hAnsi="Cambria Math"/>
              </w:rPr>
            </m:ctrlPr>
          </m:dPr>
          <m:e>
            <m:r>
              <w:rPr>
                <w:rFonts w:ascii="Cambria Math" w:hAnsi="Cambria Math"/>
              </w:rPr>
              <m:t>x</m:t>
            </m:r>
            <m:r>
              <m:rPr>
                <m:sty m:val="p"/>
              </m:rPr>
              <w:rPr>
                <w:rFonts w:ascii="Cambria Math" w:hAnsi="Cambria Math"/>
              </w:rPr>
              <m:t>-1</m:t>
            </m:r>
          </m:e>
        </m:d>
        <m:r>
          <m:rPr>
            <m:sty m:val="p"/>
          </m:rPr>
          <w:rPr>
            <w:rFonts w:ascii="Cambria Math" w:hAnsi="Cambria Math"/>
          </w:rPr>
          <m:t>!</m:t>
        </m:r>
      </m:oMath>
    </w:p>
    <w:p w14:paraId="084B2B9D" w14:textId="77777777" w:rsidR="00B22F6F" w:rsidRPr="0084263A" w:rsidRDefault="00B22F6F" w:rsidP="0084263A">
      <w:pPr>
        <w:pStyle w:val="ListNumber"/>
      </w:pPr>
      <m:oMath>
        <m:r>
          <w:rPr>
            <w:rFonts w:ascii="Cambria Math" w:hAnsi="Cambria Math"/>
          </w:rPr>
          <m:t>x</m:t>
        </m:r>
        <m:r>
          <m:rPr>
            <m:sty m:val="p"/>
          </m:rPr>
          <w:rPr>
            <w:rFonts w:ascii="Cambria Math" w:hAnsi="Cambria Math"/>
          </w:rPr>
          <m:t>!-2!</m:t>
        </m:r>
        <m:d>
          <m:dPr>
            <m:ctrlPr>
              <w:rPr>
                <w:rFonts w:ascii="Cambria Math" w:hAnsi="Cambria Math"/>
              </w:rPr>
            </m:ctrlPr>
          </m:dPr>
          <m:e>
            <m:r>
              <w:rPr>
                <w:rFonts w:ascii="Cambria Math" w:hAnsi="Cambria Math"/>
              </w:rPr>
              <m:t>x</m:t>
            </m:r>
            <m:r>
              <m:rPr>
                <m:sty m:val="p"/>
              </m:rPr>
              <w:rPr>
                <w:rFonts w:ascii="Cambria Math" w:hAnsi="Cambria Math"/>
              </w:rPr>
              <m:t>-1</m:t>
            </m:r>
          </m:e>
        </m:d>
        <m:r>
          <m:rPr>
            <m:sty m:val="p"/>
          </m:rPr>
          <w:rPr>
            <w:rFonts w:ascii="Cambria Math" w:hAnsi="Cambria Math"/>
          </w:rPr>
          <m:t>!</m:t>
        </m:r>
      </m:oMath>
    </w:p>
    <w:p w14:paraId="0A324E79" w14:textId="5F579AC1" w:rsidR="00C50D2A" w:rsidRPr="0084263A" w:rsidRDefault="00C50D2A" w:rsidP="0084263A">
      <w:pPr>
        <w:pStyle w:val="ListNumber"/>
      </w:pPr>
      <m:oMath>
        <m:r>
          <m:rPr>
            <m:sty m:val="p"/>
          </m:rPr>
          <w:rPr>
            <w:rFonts w:ascii="Cambria Math" w:hAnsi="Cambria Math"/>
          </w:rPr>
          <m:t>2!</m:t>
        </m:r>
        <m:d>
          <m:dPr>
            <m:ctrlPr>
              <w:rPr>
                <w:rFonts w:ascii="Cambria Math" w:hAnsi="Cambria Math"/>
              </w:rPr>
            </m:ctrlPr>
          </m:dPr>
          <m:e>
            <m:r>
              <w:rPr>
                <w:rFonts w:ascii="Cambria Math" w:hAnsi="Cambria Math"/>
              </w:rPr>
              <m:t>x</m:t>
            </m:r>
            <m:r>
              <m:rPr>
                <m:sty m:val="p"/>
              </m:rPr>
              <w:rPr>
                <w:rFonts w:ascii="Cambria Math" w:hAnsi="Cambria Math"/>
              </w:rPr>
              <m:t>-2</m:t>
            </m:r>
          </m:e>
        </m:d>
        <m:r>
          <m:rPr>
            <m:sty m:val="p"/>
          </m:rPr>
          <w:rPr>
            <w:rFonts w:ascii="Cambria Math" w:hAnsi="Cambria Math"/>
          </w:rPr>
          <m:t>!</m:t>
        </m:r>
      </m:oMath>
    </w:p>
    <w:p w14:paraId="39406CD2" w14:textId="77777777" w:rsidR="00C50D2A" w:rsidRPr="0084263A" w:rsidRDefault="00F462D9" w:rsidP="0084263A">
      <w:pPr>
        <w:pStyle w:val="ListNumber"/>
      </w:pPr>
      <m:oMath>
        <m:d>
          <m:dPr>
            <m:ctrlPr>
              <w:rPr>
                <w:rFonts w:ascii="Cambria Math" w:hAnsi="Cambria Math"/>
              </w:rPr>
            </m:ctrlPr>
          </m:dPr>
          <m:e>
            <m:r>
              <w:rPr>
                <w:rFonts w:ascii="Cambria Math" w:hAnsi="Cambria Math"/>
              </w:rPr>
              <m:t>x</m:t>
            </m:r>
            <m:r>
              <m:rPr>
                <m:sty m:val="p"/>
              </m:rPr>
              <w:rPr>
                <w:rFonts w:ascii="Cambria Math" w:hAnsi="Cambria Math"/>
              </w:rPr>
              <m:t>-1</m:t>
            </m:r>
          </m:e>
        </m:d>
        <m:r>
          <m:rPr>
            <m:sty m:val="p"/>
          </m:rPr>
          <w:rPr>
            <w:rFonts w:ascii="Cambria Math" w:hAnsi="Cambria Math"/>
          </w:rPr>
          <m:t>!-2!</m:t>
        </m:r>
        <m:d>
          <m:dPr>
            <m:ctrlPr>
              <w:rPr>
                <w:rFonts w:ascii="Cambria Math" w:hAnsi="Cambria Math"/>
              </w:rPr>
            </m:ctrlPr>
          </m:dPr>
          <m:e>
            <m:r>
              <w:rPr>
                <w:rFonts w:ascii="Cambria Math" w:hAnsi="Cambria Math"/>
              </w:rPr>
              <m:t>x</m:t>
            </m:r>
            <m:r>
              <m:rPr>
                <m:sty m:val="p"/>
              </m:rPr>
              <w:rPr>
                <w:rFonts w:ascii="Cambria Math" w:hAnsi="Cambria Math"/>
              </w:rPr>
              <m:t>-2</m:t>
            </m:r>
          </m:e>
        </m:d>
        <m:r>
          <m:rPr>
            <m:sty m:val="p"/>
          </m:rPr>
          <w:rPr>
            <w:rFonts w:ascii="Cambria Math" w:hAnsi="Cambria Math"/>
          </w:rPr>
          <m:t>!</m:t>
        </m:r>
      </m:oMath>
    </w:p>
    <w:p w14:paraId="4AA38D54" w14:textId="77777777" w:rsidR="00910FD1" w:rsidRPr="0084263A" w:rsidRDefault="00910FD1" w:rsidP="0084263A">
      <w:r w:rsidRPr="0084263A">
        <w:br w:type="page"/>
      </w:r>
    </w:p>
    <w:p w14:paraId="39CDE9F5" w14:textId="259E72B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2"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t xml:space="preserve">NESA holds the only official and up-to-date versions of the NSW Curriculum and syllabus documents. Please visit the NSW Education Standards Authority (NESA) website </w:t>
      </w:r>
      <w:hyperlink r:id="rId23">
        <w:r w:rsidRPr="3178F743">
          <w:rPr>
            <w:rStyle w:val="Hyperlink"/>
          </w:rPr>
          <w:t>https://educationstandards.nsw.edu.au/</w:t>
        </w:r>
      </w:hyperlink>
      <w:r>
        <w:t xml:space="preserve"> and the NSW Curriculum website </w:t>
      </w:r>
      <w:hyperlink r:id="rId24">
        <w:r w:rsidRPr="3178F743">
          <w:rPr>
            <w:rStyle w:val="Hyperlink"/>
          </w:rPr>
          <w:t>https://curriculum.nsw.edu.au/</w:t>
        </w:r>
      </w:hyperlink>
      <w:r>
        <w:t>.</w:t>
      </w:r>
    </w:p>
    <w:p w14:paraId="59546214" w14:textId="7BEA9C72" w:rsidR="00D552E3" w:rsidRDefault="0084263A" w:rsidP="00D552E3">
      <w:hyperlink r:id="rId25">
        <w:r>
          <w:rPr>
            <w:rStyle w:val="Hyperlink"/>
            <w:rFonts w:eastAsia="Arial"/>
            <w:szCs w:val="22"/>
            <w:lang w:val="en-US"/>
          </w:rPr>
          <w:t>Mathematics Extension 1 11–12 Syllabus</w:t>
        </w:r>
      </w:hyperlink>
      <w:r w:rsidR="58E853B2" w:rsidRPr="3178F743">
        <w:rPr>
          <w:rFonts w:eastAsia="Arial"/>
          <w:color w:val="000000" w:themeColor="text1"/>
          <w:szCs w:val="22"/>
          <w:lang w:val="en-US"/>
        </w:rPr>
        <w:t xml:space="preserve"> </w:t>
      </w:r>
      <w:r w:rsidR="00D552E3">
        <w:t>© NSW Education Standards Authority (NESA) for and on behalf of the Crown in right of the State of New South Wales, 202</w:t>
      </w:r>
      <w:r w:rsidR="0008782B">
        <w:t>4</w:t>
      </w:r>
      <w:r w:rsidR="00D552E3">
        <w:t>.</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21D4CE13" w:rsidR="00F63959" w:rsidRPr="009310DD" w:rsidRDefault="00F63959" w:rsidP="00F63959">
      <w:pPr>
        <w:rPr>
          <w:rStyle w:val="Strong"/>
          <w:szCs w:val="22"/>
        </w:rPr>
      </w:pPr>
      <w:r w:rsidRPr="009310DD">
        <w:rPr>
          <w:rStyle w:val="Strong"/>
          <w:szCs w:val="22"/>
        </w:rPr>
        <w:lastRenderedPageBreak/>
        <w:t>© State of New South Wales (Department of Education), 202</w:t>
      </w:r>
      <w:r w:rsidR="0008782B">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6"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BFC5554" w:rsidR="00F63959" w:rsidRDefault="00F63959" w:rsidP="00F63959">
      <w:r>
        <w:t>Attribution should be given to © State of New South Wales (Department of Education), 202</w:t>
      </w:r>
      <w:r w:rsidR="000358E7">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6422F6">
      <w:pPr>
        <w:pStyle w:val="ListBullet"/>
        <w:numPr>
          <w:ilvl w:val="0"/>
          <w:numId w:val="3"/>
        </w:numPr>
      </w:pPr>
      <w:r>
        <w:t>the NSW Department of Education logo, other logos and trademark-protected material</w:t>
      </w:r>
    </w:p>
    <w:p w14:paraId="2405BAF5" w14:textId="77777777" w:rsidR="00F63959" w:rsidRDefault="00F63959" w:rsidP="006422F6">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28"/>
      <w:footerReference w:type="first" r:id="rId2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5D8F3" w14:textId="77777777" w:rsidR="00D0305F" w:rsidRDefault="00D0305F">
      <w:r>
        <w:separator/>
      </w:r>
    </w:p>
    <w:p w14:paraId="76F0A389" w14:textId="77777777" w:rsidR="00D0305F" w:rsidRDefault="00D0305F"/>
    <w:p w14:paraId="08BEC6FE" w14:textId="77777777" w:rsidR="00D0305F" w:rsidRDefault="00D0305F"/>
  </w:endnote>
  <w:endnote w:type="continuationSeparator" w:id="0">
    <w:p w14:paraId="76D1556B" w14:textId="77777777" w:rsidR="00D0305F" w:rsidRDefault="00D0305F">
      <w:r>
        <w:continuationSeparator/>
      </w:r>
    </w:p>
    <w:p w14:paraId="57C6D7F1" w14:textId="77777777" w:rsidR="00D0305F" w:rsidRDefault="00D0305F"/>
    <w:p w14:paraId="02570BF3" w14:textId="77777777" w:rsidR="00D0305F" w:rsidRDefault="00D0305F"/>
  </w:endnote>
  <w:endnote w:type="continuationNotice" w:id="1">
    <w:p w14:paraId="15BA3ECC" w14:textId="77777777" w:rsidR="00D0305F" w:rsidRDefault="00D0305F">
      <w:pPr>
        <w:spacing w:before="0" w:line="240" w:lineRule="auto"/>
      </w:pPr>
    </w:p>
    <w:p w14:paraId="2507DD1F" w14:textId="77777777" w:rsidR="00D0305F" w:rsidRDefault="00D030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9DD2C64-A341-4BB2-8F63-D3DDA4476C75}"/>
  </w:font>
  <w:font w:name="Calibri">
    <w:panose1 w:val="020F0502020204030204"/>
    <w:charset w:val="00"/>
    <w:family w:val="swiss"/>
    <w:pitch w:val="variable"/>
    <w:sig w:usb0="E4002EFF" w:usb1="C200247B" w:usb2="00000009" w:usb3="00000000" w:csb0="000001FF" w:csb1="00000000"/>
    <w:embedRegular r:id="rId2" w:fontKey="{0C766DD2-8C79-471C-9FBD-877FAC02291C}"/>
    <w:embedBold r:id="rId3" w:fontKey="{EF13038B-007D-4AE5-B0F8-59450705DBF9}"/>
    <w:embedItalic r:id="rId4" w:fontKey="{C3C3C3B6-076F-4252-A6E3-6288F5D47DA2}"/>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33E49101-B2E3-4FE6-B827-40B28735C515}"/>
    <w:embedItalic r:id="rId6" w:fontKey="{38555E5C-00A4-4C82-AFD2-748AAEF14D0C}"/>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F200EE5A-4E93-4AAE-BAD9-D4599F3C41E6}"/>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8596A80B-353D-41A3-A063-BDE15477CF8C}"/>
    <w:embedItalic r:id="rId9" w:fontKey="{260EAC6F-3B64-4123-BED2-37CE48F28A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68E148AC"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002C75">
      <w:rPr>
        <w:noProof/>
      </w:rPr>
      <w:t>Jun-25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2E3C6" w14:textId="77777777" w:rsidR="00D0305F" w:rsidRDefault="00D0305F">
      <w:r>
        <w:separator/>
      </w:r>
    </w:p>
    <w:p w14:paraId="18691606" w14:textId="77777777" w:rsidR="00D0305F" w:rsidRDefault="00D0305F"/>
    <w:p w14:paraId="127E97A9" w14:textId="77777777" w:rsidR="00D0305F" w:rsidRDefault="00D0305F"/>
  </w:footnote>
  <w:footnote w:type="continuationSeparator" w:id="0">
    <w:p w14:paraId="3F88A7C8" w14:textId="77777777" w:rsidR="00D0305F" w:rsidRDefault="00D0305F">
      <w:r>
        <w:continuationSeparator/>
      </w:r>
    </w:p>
    <w:p w14:paraId="789971E1" w14:textId="77777777" w:rsidR="00D0305F" w:rsidRDefault="00D0305F"/>
    <w:p w14:paraId="31B2B6DB" w14:textId="77777777" w:rsidR="00D0305F" w:rsidRDefault="00D0305F"/>
  </w:footnote>
  <w:footnote w:type="continuationNotice" w:id="1">
    <w:p w14:paraId="7FB33785" w14:textId="77777777" w:rsidR="00D0305F" w:rsidRDefault="00D0305F">
      <w:pPr>
        <w:spacing w:before="0" w:line="240" w:lineRule="auto"/>
      </w:pPr>
    </w:p>
    <w:p w14:paraId="1965E015" w14:textId="77777777" w:rsidR="00D0305F" w:rsidRDefault="00D030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21F678B9" w:rsidR="0084631E" w:rsidRDefault="00987A97" w:rsidP="0084631E">
    <w:pPr>
      <w:pStyle w:val="Documentname"/>
    </w:pPr>
    <w:r>
      <w:t>Circular p</w:t>
    </w:r>
    <w:r w:rsidR="00E27B44">
      <w:t>ermutations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AFEB59E"/>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0DCED5B0"/>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AF0C041A"/>
    <w:lvl w:ilvl="0">
      <w:start w:val="1"/>
      <w:numFmt w:val="bullet"/>
      <w:lvlText w:val=""/>
      <w:lvlJc w:val="left"/>
      <w:pPr>
        <w:ind w:left="567" w:hanging="567"/>
      </w:pPr>
      <w:rPr>
        <w:rFonts w:ascii="Symbol" w:hAnsi="Symbol"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42DC68BE"/>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E312A0"/>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6993DE0"/>
    <w:multiLevelType w:val="multilevel"/>
    <w:tmpl w:val="1BF4D7A2"/>
    <w:lvl w:ilvl="0">
      <w:start w:val="1"/>
      <w:numFmt w:val="lowerLetter"/>
      <w:pStyle w:val="ListNumber2"/>
      <w:lvlText w:val="%1."/>
      <w:lvlJc w:val="left"/>
      <w:pPr>
        <w:ind w:left="1134" w:hanging="567"/>
      </w:p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6"/>
  </w:num>
  <w:num w:numId="2" w16cid:durableId="175270668">
    <w:abstractNumId w:val="6"/>
  </w:num>
  <w:num w:numId="3" w16cid:durableId="730810984">
    <w:abstractNumId w:val="4"/>
  </w:num>
  <w:num w:numId="4" w16cid:durableId="183051633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1"/>
  </w:num>
  <w:num w:numId="6" w16cid:durableId="822308067">
    <w:abstractNumId w:val="9"/>
  </w:num>
  <w:num w:numId="7" w16cid:durableId="779379716">
    <w:abstractNumId w:val="8"/>
  </w:num>
  <w:num w:numId="8" w16cid:durableId="851796629">
    <w:abstractNumId w:val="2"/>
    <w:lvlOverride w:ilvl="0">
      <w:startOverride w:val="1"/>
    </w:lvlOverride>
  </w:num>
  <w:num w:numId="9" w16cid:durableId="1734426350">
    <w:abstractNumId w:val="2"/>
    <w:lvlOverride w:ilvl="0">
      <w:startOverride w:val="1"/>
    </w:lvlOverride>
  </w:num>
  <w:num w:numId="10" w16cid:durableId="18253184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27491318">
    <w:abstractNumId w:val="2"/>
    <w:lvlOverride w:ilvl="0">
      <w:startOverride w:val="1"/>
    </w:lvlOverride>
  </w:num>
  <w:num w:numId="12" w16cid:durableId="1328552825">
    <w:abstractNumId w:val="3"/>
  </w:num>
  <w:num w:numId="13" w16cid:durableId="1209217579">
    <w:abstractNumId w:val="2"/>
    <w:lvlOverride w:ilvl="0">
      <w:startOverride w:val="1"/>
    </w:lvlOverride>
  </w:num>
  <w:num w:numId="14" w16cid:durableId="1143932481">
    <w:abstractNumId w:val="2"/>
    <w:lvlOverride w:ilvl="0">
      <w:startOverride w:val="1"/>
    </w:lvlOverride>
  </w:num>
  <w:num w:numId="15" w16cid:durableId="1045519322">
    <w:abstractNumId w:val="2"/>
    <w:lvlOverride w:ilvl="0">
      <w:startOverride w:val="1"/>
    </w:lvlOverride>
  </w:num>
  <w:num w:numId="16" w16cid:durableId="67122325">
    <w:abstractNumId w:val="3"/>
    <w:lvlOverride w:ilvl="0">
      <w:startOverride w:val="1"/>
    </w:lvlOverride>
  </w:num>
  <w:num w:numId="17" w16cid:durableId="287513229">
    <w:abstractNumId w:val="3"/>
    <w:lvlOverride w:ilvl="0">
      <w:startOverride w:val="1"/>
    </w:lvlOverride>
  </w:num>
  <w:num w:numId="18" w16cid:durableId="227303261">
    <w:abstractNumId w:val="2"/>
  </w:num>
  <w:num w:numId="19" w16cid:durableId="691960703">
    <w:abstractNumId w:val="2"/>
  </w:num>
  <w:num w:numId="20" w16cid:durableId="1666274628">
    <w:abstractNumId w:val="2"/>
  </w:num>
  <w:num w:numId="21" w16cid:durableId="194006517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2045785636">
    <w:abstractNumId w:val="1"/>
  </w:num>
  <w:num w:numId="23" w16cid:durableId="941574629">
    <w:abstractNumId w:val="4"/>
  </w:num>
  <w:num w:numId="24" w16cid:durableId="144510717">
    <w:abstractNumId w:val="9"/>
  </w:num>
  <w:num w:numId="25" w16cid:durableId="781997900">
    <w:abstractNumId w:val="9"/>
  </w:num>
  <w:num w:numId="26" w16cid:durableId="1502507447">
    <w:abstractNumId w:val="5"/>
  </w:num>
  <w:num w:numId="27" w16cid:durableId="14263458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08343695">
    <w:abstractNumId w:val="0"/>
  </w:num>
  <w:num w:numId="29" w16cid:durableId="1038129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176048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697390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715385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868773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776"/>
    <w:rsid w:val="00001945"/>
    <w:rsid w:val="00001C08"/>
    <w:rsid w:val="000022D0"/>
    <w:rsid w:val="00002BF1"/>
    <w:rsid w:val="00002C75"/>
    <w:rsid w:val="00004CFD"/>
    <w:rsid w:val="00006220"/>
    <w:rsid w:val="00006CD7"/>
    <w:rsid w:val="000103FC"/>
    <w:rsid w:val="00010746"/>
    <w:rsid w:val="000110F9"/>
    <w:rsid w:val="00011672"/>
    <w:rsid w:val="0001198F"/>
    <w:rsid w:val="00012683"/>
    <w:rsid w:val="000143DF"/>
    <w:rsid w:val="000151F8"/>
    <w:rsid w:val="0001572E"/>
    <w:rsid w:val="00015AFF"/>
    <w:rsid w:val="00015D43"/>
    <w:rsid w:val="00016801"/>
    <w:rsid w:val="00016CA5"/>
    <w:rsid w:val="00017116"/>
    <w:rsid w:val="000178A2"/>
    <w:rsid w:val="00017DCE"/>
    <w:rsid w:val="00021171"/>
    <w:rsid w:val="00023790"/>
    <w:rsid w:val="00023EAF"/>
    <w:rsid w:val="0002419A"/>
    <w:rsid w:val="00024602"/>
    <w:rsid w:val="000252FF"/>
    <w:rsid w:val="000253AE"/>
    <w:rsid w:val="00025E00"/>
    <w:rsid w:val="00027181"/>
    <w:rsid w:val="00030176"/>
    <w:rsid w:val="00030C4B"/>
    <w:rsid w:val="00030EBC"/>
    <w:rsid w:val="00031414"/>
    <w:rsid w:val="00031FE9"/>
    <w:rsid w:val="000331B6"/>
    <w:rsid w:val="00034F5E"/>
    <w:rsid w:val="0003541F"/>
    <w:rsid w:val="000358E7"/>
    <w:rsid w:val="0003673F"/>
    <w:rsid w:val="0003784D"/>
    <w:rsid w:val="00037C5C"/>
    <w:rsid w:val="00040BF3"/>
    <w:rsid w:val="00041EB6"/>
    <w:rsid w:val="00042114"/>
    <w:rsid w:val="000423E3"/>
    <w:rsid w:val="0004292D"/>
    <w:rsid w:val="00042D30"/>
    <w:rsid w:val="000435D6"/>
    <w:rsid w:val="00043F14"/>
    <w:rsid w:val="00043FA0"/>
    <w:rsid w:val="00044C5D"/>
    <w:rsid w:val="00044D23"/>
    <w:rsid w:val="00046473"/>
    <w:rsid w:val="00046C6A"/>
    <w:rsid w:val="000470B7"/>
    <w:rsid w:val="00047B78"/>
    <w:rsid w:val="00047FC5"/>
    <w:rsid w:val="000501A5"/>
    <w:rsid w:val="0005020A"/>
    <w:rsid w:val="000507E6"/>
    <w:rsid w:val="0005163D"/>
    <w:rsid w:val="00051734"/>
    <w:rsid w:val="000517D8"/>
    <w:rsid w:val="00051BC4"/>
    <w:rsid w:val="00051BF0"/>
    <w:rsid w:val="000534F4"/>
    <w:rsid w:val="000535B7"/>
    <w:rsid w:val="00053726"/>
    <w:rsid w:val="000562A7"/>
    <w:rsid w:val="000564F8"/>
    <w:rsid w:val="00057BC8"/>
    <w:rsid w:val="00057E5D"/>
    <w:rsid w:val="000604B9"/>
    <w:rsid w:val="00060DAA"/>
    <w:rsid w:val="00061232"/>
    <w:rsid w:val="000613C4"/>
    <w:rsid w:val="000620E8"/>
    <w:rsid w:val="00062708"/>
    <w:rsid w:val="00063FFF"/>
    <w:rsid w:val="000653EF"/>
    <w:rsid w:val="000659F4"/>
    <w:rsid w:val="00065A16"/>
    <w:rsid w:val="0006649B"/>
    <w:rsid w:val="00066C53"/>
    <w:rsid w:val="000674AF"/>
    <w:rsid w:val="00070416"/>
    <w:rsid w:val="00070EAB"/>
    <w:rsid w:val="00071023"/>
    <w:rsid w:val="00071AD2"/>
    <w:rsid w:val="00071D06"/>
    <w:rsid w:val="0007214A"/>
    <w:rsid w:val="000727D8"/>
    <w:rsid w:val="00072B6E"/>
    <w:rsid w:val="00072DFB"/>
    <w:rsid w:val="0007318F"/>
    <w:rsid w:val="00073EBE"/>
    <w:rsid w:val="0007513C"/>
    <w:rsid w:val="000757D5"/>
    <w:rsid w:val="00075B4E"/>
    <w:rsid w:val="000769FC"/>
    <w:rsid w:val="0007708D"/>
    <w:rsid w:val="00077A7C"/>
    <w:rsid w:val="00080202"/>
    <w:rsid w:val="0008128F"/>
    <w:rsid w:val="00081B4B"/>
    <w:rsid w:val="00082E53"/>
    <w:rsid w:val="000830E5"/>
    <w:rsid w:val="000844F9"/>
    <w:rsid w:val="00084628"/>
    <w:rsid w:val="00084830"/>
    <w:rsid w:val="0008606A"/>
    <w:rsid w:val="00086656"/>
    <w:rsid w:val="00086D87"/>
    <w:rsid w:val="000872D6"/>
    <w:rsid w:val="0008782B"/>
    <w:rsid w:val="000879F2"/>
    <w:rsid w:val="0009059A"/>
    <w:rsid w:val="00090628"/>
    <w:rsid w:val="000919BC"/>
    <w:rsid w:val="00091B2A"/>
    <w:rsid w:val="00091DE3"/>
    <w:rsid w:val="000922D6"/>
    <w:rsid w:val="00092F78"/>
    <w:rsid w:val="0009452F"/>
    <w:rsid w:val="00094E22"/>
    <w:rsid w:val="00094EE6"/>
    <w:rsid w:val="00096701"/>
    <w:rsid w:val="0009692B"/>
    <w:rsid w:val="00097541"/>
    <w:rsid w:val="000A0AF8"/>
    <w:rsid w:val="000A0C05"/>
    <w:rsid w:val="000A10DD"/>
    <w:rsid w:val="000A2F6A"/>
    <w:rsid w:val="000A32BF"/>
    <w:rsid w:val="000A33D4"/>
    <w:rsid w:val="000A41E7"/>
    <w:rsid w:val="000A451E"/>
    <w:rsid w:val="000A498E"/>
    <w:rsid w:val="000A56BE"/>
    <w:rsid w:val="000A5AB2"/>
    <w:rsid w:val="000A6D4F"/>
    <w:rsid w:val="000A6E2F"/>
    <w:rsid w:val="000A796C"/>
    <w:rsid w:val="000A7A61"/>
    <w:rsid w:val="000B09C8"/>
    <w:rsid w:val="000B131F"/>
    <w:rsid w:val="000B16E2"/>
    <w:rsid w:val="000B1C5B"/>
    <w:rsid w:val="000B1FC2"/>
    <w:rsid w:val="000B2886"/>
    <w:rsid w:val="000B30E1"/>
    <w:rsid w:val="000B4F65"/>
    <w:rsid w:val="000B75CB"/>
    <w:rsid w:val="000B7825"/>
    <w:rsid w:val="000B7D49"/>
    <w:rsid w:val="000C07B7"/>
    <w:rsid w:val="000C0A0E"/>
    <w:rsid w:val="000C0D3E"/>
    <w:rsid w:val="000C0FB5"/>
    <w:rsid w:val="000C1078"/>
    <w:rsid w:val="000C16A7"/>
    <w:rsid w:val="000C1BCD"/>
    <w:rsid w:val="000C1BE1"/>
    <w:rsid w:val="000C250C"/>
    <w:rsid w:val="000C312A"/>
    <w:rsid w:val="000C3704"/>
    <w:rsid w:val="000C378F"/>
    <w:rsid w:val="000C4171"/>
    <w:rsid w:val="000C43DF"/>
    <w:rsid w:val="000C45AA"/>
    <w:rsid w:val="000C4774"/>
    <w:rsid w:val="000C575E"/>
    <w:rsid w:val="000C61FB"/>
    <w:rsid w:val="000C6DC4"/>
    <w:rsid w:val="000C6F89"/>
    <w:rsid w:val="000C74E9"/>
    <w:rsid w:val="000C7627"/>
    <w:rsid w:val="000C7D4F"/>
    <w:rsid w:val="000C7E91"/>
    <w:rsid w:val="000D2063"/>
    <w:rsid w:val="000D24EC"/>
    <w:rsid w:val="000D2C3A"/>
    <w:rsid w:val="000D34CB"/>
    <w:rsid w:val="000D38D0"/>
    <w:rsid w:val="000D48A8"/>
    <w:rsid w:val="000D4B5A"/>
    <w:rsid w:val="000D55B1"/>
    <w:rsid w:val="000D5887"/>
    <w:rsid w:val="000D64D8"/>
    <w:rsid w:val="000D7070"/>
    <w:rsid w:val="000D7B80"/>
    <w:rsid w:val="000E07F5"/>
    <w:rsid w:val="000E20B4"/>
    <w:rsid w:val="000E2CFB"/>
    <w:rsid w:val="000E3800"/>
    <w:rsid w:val="000E3C1C"/>
    <w:rsid w:val="000E41B7"/>
    <w:rsid w:val="000E6BA0"/>
    <w:rsid w:val="000E768A"/>
    <w:rsid w:val="000F11D0"/>
    <w:rsid w:val="000F174A"/>
    <w:rsid w:val="000F256D"/>
    <w:rsid w:val="000F2824"/>
    <w:rsid w:val="000F377D"/>
    <w:rsid w:val="000F3A9E"/>
    <w:rsid w:val="000F4102"/>
    <w:rsid w:val="000F488A"/>
    <w:rsid w:val="000F587C"/>
    <w:rsid w:val="000F6A9C"/>
    <w:rsid w:val="000F7960"/>
    <w:rsid w:val="00100B59"/>
    <w:rsid w:val="00100DC5"/>
    <w:rsid w:val="00100E27"/>
    <w:rsid w:val="00100E5A"/>
    <w:rsid w:val="00101135"/>
    <w:rsid w:val="0010147F"/>
    <w:rsid w:val="001024DC"/>
    <w:rsid w:val="0010259B"/>
    <w:rsid w:val="00102D25"/>
    <w:rsid w:val="00103D80"/>
    <w:rsid w:val="00104A05"/>
    <w:rsid w:val="00104DBF"/>
    <w:rsid w:val="00106009"/>
    <w:rsid w:val="001061F9"/>
    <w:rsid w:val="0010663E"/>
    <w:rsid w:val="001068B3"/>
    <w:rsid w:val="00106A3B"/>
    <w:rsid w:val="00110B4A"/>
    <w:rsid w:val="001113CC"/>
    <w:rsid w:val="00112ED8"/>
    <w:rsid w:val="00113727"/>
    <w:rsid w:val="00113763"/>
    <w:rsid w:val="0011437C"/>
    <w:rsid w:val="00114B7D"/>
    <w:rsid w:val="00116171"/>
    <w:rsid w:val="001167F5"/>
    <w:rsid w:val="001175F2"/>
    <w:rsid w:val="001177C4"/>
    <w:rsid w:val="00117B7D"/>
    <w:rsid w:val="00117FF3"/>
    <w:rsid w:val="001208EA"/>
    <w:rsid w:val="0012093E"/>
    <w:rsid w:val="001219D5"/>
    <w:rsid w:val="001231F0"/>
    <w:rsid w:val="0012467D"/>
    <w:rsid w:val="00124F5B"/>
    <w:rsid w:val="0012547D"/>
    <w:rsid w:val="00125C6C"/>
    <w:rsid w:val="001267C8"/>
    <w:rsid w:val="0012697F"/>
    <w:rsid w:val="00127648"/>
    <w:rsid w:val="00127E1C"/>
    <w:rsid w:val="0013032B"/>
    <w:rsid w:val="001304BC"/>
    <w:rsid w:val="001305EA"/>
    <w:rsid w:val="00130630"/>
    <w:rsid w:val="0013163B"/>
    <w:rsid w:val="001324C3"/>
    <w:rsid w:val="001328FA"/>
    <w:rsid w:val="0013419A"/>
    <w:rsid w:val="00134700"/>
    <w:rsid w:val="00134E23"/>
    <w:rsid w:val="00135208"/>
    <w:rsid w:val="00135E80"/>
    <w:rsid w:val="001361EC"/>
    <w:rsid w:val="00140753"/>
    <w:rsid w:val="0014239C"/>
    <w:rsid w:val="00142CED"/>
    <w:rsid w:val="00143921"/>
    <w:rsid w:val="00144254"/>
    <w:rsid w:val="00145CF4"/>
    <w:rsid w:val="00146F04"/>
    <w:rsid w:val="00147E93"/>
    <w:rsid w:val="00150EBC"/>
    <w:rsid w:val="0015200F"/>
    <w:rsid w:val="001520B0"/>
    <w:rsid w:val="00152D6B"/>
    <w:rsid w:val="001543CC"/>
    <w:rsid w:val="0015446A"/>
    <w:rsid w:val="0015487C"/>
    <w:rsid w:val="00154F14"/>
    <w:rsid w:val="00155144"/>
    <w:rsid w:val="00155CE6"/>
    <w:rsid w:val="00155E39"/>
    <w:rsid w:val="001564ED"/>
    <w:rsid w:val="00156516"/>
    <w:rsid w:val="00156956"/>
    <w:rsid w:val="0015712E"/>
    <w:rsid w:val="00157322"/>
    <w:rsid w:val="00160A35"/>
    <w:rsid w:val="001613F7"/>
    <w:rsid w:val="0016157A"/>
    <w:rsid w:val="00161A3D"/>
    <w:rsid w:val="0016258C"/>
    <w:rsid w:val="00162C3A"/>
    <w:rsid w:val="00162E6C"/>
    <w:rsid w:val="00162EE3"/>
    <w:rsid w:val="00163546"/>
    <w:rsid w:val="00165B83"/>
    <w:rsid w:val="00165FF0"/>
    <w:rsid w:val="0017052A"/>
    <w:rsid w:val="0017075C"/>
    <w:rsid w:val="00170CB5"/>
    <w:rsid w:val="001712F3"/>
    <w:rsid w:val="00171601"/>
    <w:rsid w:val="00172EC4"/>
    <w:rsid w:val="001733C3"/>
    <w:rsid w:val="001734EF"/>
    <w:rsid w:val="001738B3"/>
    <w:rsid w:val="00174183"/>
    <w:rsid w:val="001743D5"/>
    <w:rsid w:val="00174731"/>
    <w:rsid w:val="00174CE4"/>
    <w:rsid w:val="00174DFA"/>
    <w:rsid w:val="001751F9"/>
    <w:rsid w:val="00175C61"/>
    <w:rsid w:val="00175D2D"/>
    <w:rsid w:val="00175D7C"/>
    <w:rsid w:val="00176C65"/>
    <w:rsid w:val="0018036C"/>
    <w:rsid w:val="00180A15"/>
    <w:rsid w:val="001810F4"/>
    <w:rsid w:val="00181128"/>
    <w:rsid w:val="001815FF"/>
    <w:rsid w:val="0018179E"/>
    <w:rsid w:val="00182B46"/>
    <w:rsid w:val="001839C3"/>
    <w:rsid w:val="00183B80"/>
    <w:rsid w:val="00183DB2"/>
    <w:rsid w:val="00183E9C"/>
    <w:rsid w:val="001841F1"/>
    <w:rsid w:val="0018571A"/>
    <w:rsid w:val="001857E7"/>
    <w:rsid w:val="00185801"/>
    <w:rsid w:val="001859B6"/>
    <w:rsid w:val="00187096"/>
    <w:rsid w:val="0018791F"/>
    <w:rsid w:val="00187FFC"/>
    <w:rsid w:val="0019071C"/>
    <w:rsid w:val="00191D2F"/>
    <w:rsid w:val="00191F45"/>
    <w:rsid w:val="00193503"/>
    <w:rsid w:val="001939CA"/>
    <w:rsid w:val="00193A43"/>
    <w:rsid w:val="00193B82"/>
    <w:rsid w:val="0019600C"/>
    <w:rsid w:val="00196592"/>
    <w:rsid w:val="001966CF"/>
    <w:rsid w:val="00196CF1"/>
    <w:rsid w:val="00197ADC"/>
    <w:rsid w:val="00197B41"/>
    <w:rsid w:val="001A01D0"/>
    <w:rsid w:val="001A03EA"/>
    <w:rsid w:val="001A0AF7"/>
    <w:rsid w:val="001A13DB"/>
    <w:rsid w:val="001A21D0"/>
    <w:rsid w:val="001A25AF"/>
    <w:rsid w:val="001A3627"/>
    <w:rsid w:val="001A3731"/>
    <w:rsid w:val="001A46AF"/>
    <w:rsid w:val="001A5369"/>
    <w:rsid w:val="001A634D"/>
    <w:rsid w:val="001A6EF1"/>
    <w:rsid w:val="001B0F13"/>
    <w:rsid w:val="001B18FF"/>
    <w:rsid w:val="001B3065"/>
    <w:rsid w:val="001B33C0"/>
    <w:rsid w:val="001B3E63"/>
    <w:rsid w:val="001B4A46"/>
    <w:rsid w:val="001B5056"/>
    <w:rsid w:val="001B5638"/>
    <w:rsid w:val="001B5E34"/>
    <w:rsid w:val="001B670E"/>
    <w:rsid w:val="001B68DA"/>
    <w:rsid w:val="001B72D2"/>
    <w:rsid w:val="001B7425"/>
    <w:rsid w:val="001C2997"/>
    <w:rsid w:val="001C4DA6"/>
    <w:rsid w:val="001C4DB7"/>
    <w:rsid w:val="001C6AA4"/>
    <w:rsid w:val="001C6C9B"/>
    <w:rsid w:val="001C7BF8"/>
    <w:rsid w:val="001D003E"/>
    <w:rsid w:val="001D10B2"/>
    <w:rsid w:val="001D20B3"/>
    <w:rsid w:val="001D3092"/>
    <w:rsid w:val="001D3FDF"/>
    <w:rsid w:val="001D4CD1"/>
    <w:rsid w:val="001D5BA2"/>
    <w:rsid w:val="001D653A"/>
    <w:rsid w:val="001D66C2"/>
    <w:rsid w:val="001D6877"/>
    <w:rsid w:val="001E0FFC"/>
    <w:rsid w:val="001E197D"/>
    <w:rsid w:val="001E1F93"/>
    <w:rsid w:val="001E24CF"/>
    <w:rsid w:val="001E265E"/>
    <w:rsid w:val="001E3097"/>
    <w:rsid w:val="001E4B06"/>
    <w:rsid w:val="001E5F98"/>
    <w:rsid w:val="001E6185"/>
    <w:rsid w:val="001E62A9"/>
    <w:rsid w:val="001E7E13"/>
    <w:rsid w:val="001F01F4"/>
    <w:rsid w:val="001F0F26"/>
    <w:rsid w:val="001F13B8"/>
    <w:rsid w:val="001F1652"/>
    <w:rsid w:val="001F2232"/>
    <w:rsid w:val="001F22EC"/>
    <w:rsid w:val="001F2EE4"/>
    <w:rsid w:val="001F47F2"/>
    <w:rsid w:val="001F5700"/>
    <w:rsid w:val="001F64BE"/>
    <w:rsid w:val="001F64DF"/>
    <w:rsid w:val="001F6D7B"/>
    <w:rsid w:val="001F7070"/>
    <w:rsid w:val="001F744C"/>
    <w:rsid w:val="001F7807"/>
    <w:rsid w:val="002007C8"/>
    <w:rsid w:val="00200AD3"/>
    <w:rsid w:val="00200EF2"/>
    <w:rsid w:val="002016B9"/>
    <w:rsid w:val="00201825"/>
    <w:rsid w:val="00201CB2"/>
    <w:rsid w:val="00202266"/>
    <w:rsid w:val="002039F6"/>
    <w:rsid w:val="0020421C"/>
    <w:rsid w:val="002045FA"/>
    <w:rsid w:val="002046F7"/>
    <w:rsid w:val="0020478D"/>
    <w:rsid w:val="00204E08"/>
    <w:rsid w:val="002050A5"/>
    <w:rsid w:val="002054D0"/>
    <w:rsid w:val="00205F5A"/>
    <w:rsid w:val="00206EFD"/>
    <w:rsid w:val="00207038"/>
    <w:rsid w:val="0020756A"/>
    <w:rsid w:val="00210A03"/>
    <w:rsid w:val="00210D95"/>
    <w:rsid w:val="002136B3"/>
    <w:rsid w:val="002152BF"/>
    <w:rsid w:val="0021660A"/>
    <w:rsid w:val="00216957"/>
    <w:rsid w:val="00217731"/>
    <w:rsid w:val="00217AE6"/>
    <w:rsid w:val="00220B90"/>
    <w:rsid w:val="00220D7B"/>
    <w:rsid w:val="0022166E"/>
    <w:rsid w:val="00221777"/>
    <w:rsid w:val="00221998"/>
    <w:rsid w:val="00221DBA"/>
    <w:rsid w:val="00221E1A"/>
    <w:rsid w:val="00221F4B"/>
    <w:rsid w:val="002228E3"/>
    <w:rsid w:val="0022320E"/>
    <w:rsid w:val="00224261"/>
    <w:rsid w:val="00224B16"/>
    <w:rsid w:val="00224D61"/>
    <w:rsid w:val="0022644B"/>
    <w:rsid w:val="002265BD"/>
    <w:rsid w:val="002270CC"/>
    <w:rsid w:val="00227421"/>
    <w:rsid w:val="00227894"/>
    <w:rsid w:val="0022791F"/>
    <w:rsid w:val="00227F0A"/>
    <w:rsid w:val="0023141B"/>
    <w:rsid w:val="00231E53"/>
    <w:rsid w:val="00231F24"/>
    <w:rsid w:val="00231F9B"/>
    <w:rsid w:val="002322B7"/>
    <w:rsid w:val="00233193"/>
    <w:rsid w:val="00234830"/>
    <w:rsid w:val="00234E61"/>
    <w:rsid w:val="002364C4"/>
    <w:rsid w:val="0023666E"/>
    <w:rsid w:val="002368C7"/>
    <w:rsid w:val="0023726F"/>
    <w:rsid w:val="002374A6"/>
    <w:rsid w:val="0024041A"/>
    <w:rsid w:val="00240AB5"/>
    <w:rsid w:val="002410C8"/>
    <w:rsid w:val="00241C93"/>
    <w:rsid w:val="0024214A"/>
    <w:rsid w:val="002429F3"/>
    <w:rsid w:val="00242DE5"/>
    <w:rsid w:val="002434DC"/>
    <w:rsid w:val="002441F2"/>
    <w:rsid w:val="0024438F"/>
    <w:rsid w:val="002447C2"/>
    <w:rsid w:val="0024528F"/>
    <w:rsid w:val="002458D0"/>
    <w:rsid w:val="00245EC0"/>
    <w:rsid w:val="002462B7"/>
    <w:rsid w:val="00247FF0"/>
    <w:rsid w:val="00250C2E"/>
    <w:rsid w:val="00250F4A"/>
    <w:rsid w:val="00251349"/>
    <w:rsid w:val="00251452"/>
    <w:rsid w:val="002527F0"/>
    <w:rsid w:val="00252C92"/>
    <w:rsid w:val="00253532"/>
    <w:rsid w:val="00253905"/>
    <w:rsid w:val="00253F02"/>
    <w:rsid w:val="002540D3"/>
    <w:rsid w:val="002541E0"/>
    <w:rsid w:val="00254B2A"/>
    <w:rsid w:val="002556DB"/>
    <w:rsid w:val="00255EE8"/>
    <w:rsid w:val="00256D4F"/>
    <w:rsid w:val="00257DD3"/>
    <w:rsid w:val="00260EE8"/>
    <w:rsid w:val="00260F28"/>
    <w:rsid w:val="0026131D"/>
    <w:rsid w:val="00262636"/>
    <w:rsid w:val="00263542"/>
    <w:rsid w:val="00264A6B"/>
    <w:rsid w:val="00264DCF"/>
    <w:rsid w:val="00266738"/>
    <w:rsid w:val="00266909"/>
    <w:rsid w:val="0026691A"/>
    <w:rsid w:val="00266D0C"/>
    <w:rsid w:val="002706DE"/>
    <w:rsid w:val="002717AE"/>
    <w:rsid w:val="00273F43"/>
    <w:rsid w:val="00273F94"/>
    <w:rsid w:val="00275243"/>
    <w:rsid w:val="002760B7"/>
    <w:rsid w:val="002763CB"/>
    <w:rsid w:val="002768DD"/>
    <w:rsid w:val="0027707D"/>
    <w:rsid w:val="002808D4"/>
    <w:rsid w:val="002810D3"/>
    <w:rsid w:val="00282325"/>
    <w:rsid w:val="002827A5"/>
    <w:rsid w:val="0028471A"/>
    <w:rsid w:val="002847AE"/>
    <w:rsid w:val="002870F2"/>
    <w:rsid w:val="00287650"/>
    <w:rsid w:val="00287783"/>
    <w:rsid w:val="00287796"/>
    <w:rsid w:val="00287D5D"/>
    <w:rsid w:val="0029008E"/>
    <w:rsid w:val="00290154"/>
    <w:rsid w:val="0029028B"/>
    <w:rsid w:val="00290717"/>
    <w:rsid w:val="00291DD3"/>
    <w:rsid w:val="00292AB4"/>
    <w:rsid w:val="00294215"/>
    <w:rsid w:val="00294F88"/>
    <w:rsid w:val="00294FCC"/>
    <w:rsid w:val="00295516"/>
    <w:rsid w:val="00295906"/>
    <w:rsid w:val="0029733C"/>
    <w:rsid w:val="002A10A1"/>
    <w:rsid w:val="002A12C5"/>
    <w:rsid w:val="002A3161"/>
    <w:rsid w:val="002A3410"/>
    <w:rsid w:val="002A38BF"/>
    <w:rsid w:val="002A44D1"/>
    <w:rsid w:val="002A4631"/>
    <w:rsid w:val="002A5BA6"/>
    <w:rsid w:val="002A6EA6"/>
    <w:rsid w:val="002B108B"/>
    <w:rsid w:val="002B12DE"/>
    <w:rsid w:val="002B270D"/>
    <w:rsid w:val="002B2ADE"/>
    <w:rsid w:val="002B2FEF"/>
    <w:rsid w:val="002B3375"/>
    <w:rsid w:val="002B4745"/>
    <w:rsid w:val="002B480D"/>
    <w:rsid w:val="002B4845"/>
    <w:rsid w:val="002B4AC3"/>
    <w:rsid w:val="002B4EDD"/>
    <w:rsid w:val="002B7722"/>
    <w:rsid w:val="002B7744"/>
    <w:rsid w:val="002C05AC"/>
    <w:rsid w:val="002C255A"/>
    <w:rsid w:val="002C3953"/>
    <w:rsid w:val="002C4719"/>
    <w:rsid w:val="002C56A0"/>
    <w:rsid w:val="002C7496"/>
    <w:rsid w:val="002C7E54"/>
    <w:rsid w:val="002D0535"/>
    <w:rsid w:val="002D1241"/>
    <w:rsid w:val="002D12FF"/>
    <w:rsid w:val="002D21A5"/>
    <w:rsid w:val="002D408E"/>
    <w:rsid w:val="002D4413"/>
    <w:rsid w:val="002D7247"/>
    <w:rsid w:val="002D760F"/>
    <w:rsid w:val="002E227D"/>
    <w:rsid w:val="002E23E3"/>
    <w:rsid w:val="002E2449"/>
    <w:rsid w:val="002E247B"/>
    <w:rsid w:val="002E26F3"/>
    <w:rsid w:val="002E30BA"/>
    <w:rsid w:val="002E34CB"/>
    <w:rsid w:val="002E4059"/>
    <w:rsid w:val="002E4D5B"/>
    <w:rsid w:val="002E5474"/>
    <w:rsid w:val="002E54D8"/>
    <w:rsid w:val="002E5699"/>
    <w:rsid w:val="002E5832"/>
    <w:rsid w:val="002E633F"/>
    <w:rsid w:val="002E65E2"/>
    <w:rsid w:val="002E69C5"/>
    <w:rsid w:val="002E6BEE"/>
    <w:rsid w:val="002F0BF7"/>
    <w:rsid w:val="002F0D60"/>
    <w:rsid w:val="002F104E"/>
    <w:rsid w:val="002F1BD9"/>
    <w:rsid w:val="002F308D"/>
    <w:rsid w:val="002F3A6D"/>
    <w:rsid w:val="002F3E76"/>
    <w:rsid w:val="002F4A92"/>
    <w:rsid w:val="002F4EBA"/>
    <w:rsid w:val="002F60AC"/>
    <w:rsid w:val="002F64A6"/>
    <w:rsid w:val="002F72B9"/>
    <w:rsid w:val="002F749C"/>
    <w:rsid w:val="002F7B26"/>
    <w:rsid w:val="00300EB5"/>
    <w:rsid w:val="003024CB"/>
    <w:rsid w:val="00303786"/>
    <w:rsid w:val="00303813"/>
    <w:rsid w:val="00305DD8"/>
    <w:rsid w:val="00306F73"/>
    <w:rsid w:val="0030716E"/>
    <w:rsid w:val="00307582"/>
    <w:rsid w:val="003102C3"/>
    <w:rsid w:val="00310348"/>
    <w:rsid w:val="00310EE6"/>
    <w:rsid w:val="00311628"/>
    <w:rsid w:val="00311860"/>
    <w:rsid w:val="00311E73"/>
    <w:rsid w:val="0031221D"/>
    <w:rsid w:val="003123F7"/>
    <w:rsid w:val="0031367D"/>
    <w:rsid w:val="003143F4"/>
    <w:rsid w:val="00314A01"/>
    <w:rsid w:val="00314B9D"/>
    <w:rsid w:val="00314DD8"/>
    <w:rsid w:val="003155A3"/>
    <w:rsid w:val="00315B35"/>
    <w:rsid w:val="00316A7F"/>
    <w:rsid w:val="00316E2E"/>
    <w:rsid w:val="0031796B"/>
    <w:rsid w:val="00317B24"/>
    <w:rsid w:val="00317D8E"/>
    <w:rsid w:val="00317E8F"/>
    <w:rsid w:val="00320752"/>
    <w:rsid w:val="003209E8"/>
    <w:rsid w:val="00321149"/>
    <w:rsid w:val="003211F4"/>
    <w:rsid w:val="0032181B"/>
    <w:rsid w:val="0032193F"/>
    <w:rsid w:val="00322186"/>
    <w:rsid w:val="00322962"/>
    <w:rsid w:val="0032403E"/>
    <w:rsid w:val="00324168"/>
    <w:rsid w:val="00324339"/>
    <w:rsid w:val="00324D73"/>
    <w:rsid w:val="003257F8"/>
    <w:rsid w:val="00325B7B"/>
    <w:rsid w:val="00325D11"/>
    <w:rsid w:val="003311A6"/>
    <w:rsid w:val="003318B0"/>
    <w:rsid w:val="0033193C"/>
    <w:rsid w:val="00331EF7"/>
    <w:rsid w:val="00332B30"/>
    <w:rsid w:val="00332EEF"/>
    <w:rsid w:val="00332FA6"/>
    <w:rsid w:val="00333BA4"/>
    <w:rsid w:val="003343ED"/>
    <w:rsid w:val="00334EE8"/>
    <w:rsid w:val="0033532B"/>
    <w:rsid w:val="003358DF"/>
    <w:rsid w:val="00336799"/>
    <w:rsid w:val="0033685E"/>
    <w:rsid w:val="003377DF"/>
    <w:rsid w:val="00337929"/>
    <w:rsid w:val="00337AD4"/>
    <w:rsid w:val="00340003"/>
    <w:rsid w:val="003400B0"/>
    <w:rsid w:val="0034091F"/>
    <w:rsid w:val="003412BB"/>
    <w:rsid w:val="00341CD3"/>
    <w:rsid w:val="003429B7"/>
    <w:rsid w:val="00342B92"/>
    <w:rsid w:val="00343B23"/>
    <w:rsid w:val="00343B25"/>
    <w:rsid w:val="003444A9"/>
    <w:rsid w:val="003445F2"/>
    <w:rsid w:val="0034463A"/>
    <w:rsid w:val="003447C6"/>
    <w:rsid w:val="00345EB0"/>
    <w:rsid w:val="0034764B"/>
    <w:rsid w:val="0034780A"/>
    <w:rsid w:val="00347CBE"/>
    <w:rsid w:val="003503AC"/>
    <w:rsid w:val="003524A8"/>
    <w:rsid w:val="00352686"/>
    <w:rsid w:val="00352907"/>
    <w:rsid w:val="00352B0A"/>
    <w:rsid w:val="00352F3E"/>
    <w:rsid w:val="003534AD"/>
    <w:rsid w:val="003538DE"/>
    <w:rsid w:val="00354861"/>
    <w:rsid w:val="00354CB4"/>
    <w:rsid w:val="00355051"/>
    <w:rsid w:val="00355083"/>
    <w:rsid w:val="003551A2"/>
    <w:rsid w:val="00355673"/>
    <w:rsid w:val="00355EE4"/>
    <w:rsid w:val="00355F02"/>
    <w:rsid w:val="00357136"/>
    <w:rsid w:val="003576EB"/>
    <w:rsid w:val="00357D5B"/>
    <w:rsid w:val="00360431"/>
    <w:rsid w:val="00360C67"/>
    <w:rsid w:val="00360E65"/>
    <w:rsid w:val="00362DCB"/>
    <w:rsid w:val="0036308C"/>
    <w:rsid w:val="00363AC0"/>
    <w:rsid w:val="00363E8F"/>
    <w:rsid w:val="00365118"/>
    <w:rsid w:val="00365968"/>
    <w:rsid w:val="00366467"/>
    <w:rsid w:val="00367331"/>
    <w:rsid w:val="00370563"/>
    <w:rsid w:val="003713D2"/>
    <w:rsid w:val="00371AF4"/>
    <w:rsid w:val="00371F82"/>
    <w:rsid w:val="00372A4F"/>
    <w:rsid w:val="00372B9F"/>
    <w:rsid w:val="00373265"/>
    <w:rsid w:val="0037384B"/>
    <w:rsid w:val="00373892"/>
    <w:rsid w:val="003743CE"/>
    <w:rsid w:val="0037542E"/>
    <w:rsid w:val="00376143"/>
    <w:rsid w:val="003807AF"/>
    <w:rsid w:val="00380856"/>
    <w:rsid w:val="00380E60"/>
    <w:rsid w:val="00380EAE"/>
    <w:rsid w:val="003812A5"/>
    <w:rsid w:val="0038198C"/>
    <w:rsid w:val="00382A6F"/>
    <w:rsid w:val="00382C57"/>
    <w:rsid w:val="0038316E"/>
    <w:rsid w:val="00383B5F"/>
    <w:rsid w:val="00384483"/>
    <w:rsid w:val="0038499A"/>
    <w:rsid w:val="00384F53"/>
    <w:rsid w:val="00385853"/>
    <w:rsid w:val="0038677C"/>
    <w:rsid w:val="00386C37"/>
    <w:rsid w:val="00386D58"/>
    <w:rsid w:val="00387053"/>
    <w:rsid w:val="003901DC"/>
    <w:rsid w:val="003923EA"/>
    <w:rsid w:val="00394080"/>
    <w:rsid w:val="00395451"/>
    <w:rsid w:val="00395633"/>
    <w:rsid w:val="00395716"/>
    <w:rsid w:val="00396B0E"/>
    <w:rsid w:val="0039766F"/>
    <w:rsid w:val="003A01C8"/>
    <w:rsid w:val="003A06C2"/>
    <w:rsid w:val="003A1238"/>
    <w:rsid w:val="003A1937"/>
    <w:rsid w:val="003A3E4C"/>
    <w:rsid w:val="003A43B0"/>
    <w:rsid w:val="003A4F65"/>
    <w:rsid w:val="003A5964"/>
    <w:rsid w:val="003A5E30"/>
    <w:rsid w:val="003A6344"/>
    <w:rsid w:val="003A6624"/>
    <w:rsid w:val="003A695D"/>
    <w:rsid w:val="003A6A00"/>
    <w:rsid w:val="003A6A25"/>
    <w:rsid w:val="003A6F6B"/>
    <w:rsid w:val="003A6FB8"/>
    <w:rsid w:val="003B225F"/>
    <w:rsid w:val="003B26B5"/>
    <w:rsid w:val="003B3CB0"/>
    <w:rsid w:val="003B51E1"/>
    <w:rsid w:val="003B7BBB"/>
    <w:rsid w:val="003C0573"/>
    <w:rsid w:val="003C0FB3"/>
    <w:rsid w:val="003C1561"/>
    <w:rsid w:val="003C274C"/>
    <w:rsid w:val="003C3894"/>
    <w:rsid w:val="003C3990"/>
    <w:rsid w:val="003C434B"/>
    <w:rsid w:val="003C489D"/>
    <w:rsid w:val="003C54B8"/>
    <w:rsid w:val="003C5711"/>
    <w:rsid w:val="003C65FC"/>
    <w:rsid w:val="003C687F"/>
    <w:rsid w:val="003C6967"/>
    <w:rsid w:val="003C723C"/>
    <w:rsid w:val="003D0F7F"/>
    <w:rsid w:val="003D1E24"/>
    <w:rsid w:val="003D2BEB"/>
    <w:rsid w:val="003D327C"/>
    <w:rsid w:val="003D349F"/>
    <w:rsid w:val="003D3BCD"/>
    <w:rsid w:val="003D3CF0"/>
    <w:rsid w:val="003D454C"/>
    <w:rsid w:val="003D53BF"/>
    <w:rsid w:val="003D5665"/>
    <w:rsid w:val="003D65AD"/>
    <w:rsid w:val="003D675A"/>
    <w:rsid w:val="003D6797"/>
    <w:rsid w:val="003D779D"/>
    <w:rsid w:val="003D7846"/>
    <w:rsid w:val="003D78A2"/>
    <w:rsid w:val="003E03FD"/>
    <w:rsid w:val="003E076D"/>
    <w:rsid w:val="003E15EE"/>
    <w:rsid w:val="003E54EE"/>
    <w:rsid w:val="003E6AE0"/>
    <w:rsid w:val="003F03DD"/>
    <w:rsid w:val="003F0939"/>
    <w:rsid w:val="003F0971"/>
    <w:rsid w:val="003F0D57"/>
    <w:rsid w:val="003F22F3"/>
    <w:rsid w:val="003F28DA"/>
    <w:rsid w:val="003F2B6E"/>
    <w:rsid w:val="003F2C2F"/>
    <w:rsid w:val="003F35B8"/>
    <w:rsid w:val="003F3F97"/>
    <w:rsid w:val="003F42CF"/>
    <w:rsid w:val="003F4EA0"/>
    <w:rsid w:val="003F5857"/>
    <w:rsid w:val="003F5FFE"/>
    <w:rsid w:val="003F66AD"/>
    <w:rsid w:val="003F69BE"/>
    <w:rsid w:val="003F75A7"/>
    <w:rsid w:val="003F7D20"/>
    <w:rsid w:val="004006FC"/>
    <w:rsid w:val="00400768"/>
    <w:rsid w:val="00400EB0"/>
    <w:rsid w:val="004012B0"/>
    <w:rsid w:val="004013F6"/>
    <w:rsid w:val="00402FCF"/>
    <w:rsid w:val="00403F57"/>
    <w:rsid w:val="004042F8"/>
    <w:rsid w:val="004048C9"/>
    <w:rsid w:val="00405801"/>
    <w:rsid w:val="00405F7D"/>
    <w:rsid w:val="004062AA"/>
    <w:rsid w:val="00406A4B"/>
    <w:rsid w:val="00407329"/>
    <w:rsid w:val="00407353"/>
    <w:rsid w:val="00407474"/>
    <w:rsid w:val="00407E2C"/>
    <w:rsid w:val="00407ED4"/>
    <w:rsid w:val="00407F31"/>
    <w:rsid w:val="00407FBB"/>
    <w:rsid w:val="0041010E"/>
    <w:rsid w:val="00411383"/>
    <w:rsid w:val="004125FD"/>
    <w:rsid w:val="004128EE"/>
    <w:rsid w:val="004128F0"/>
    <w:rsid w:val="00412E66"/>
    <w:rsid w:val="004138A0"/>
    <w:rsid w:val="00413C67"/>
    <w:rsid w:val="004148BE"/>
    <w:rsid w:val="00414D5B"/>
    <w:rsid w:val="004155E9"/>
    <w:rsid w:val="004162FE"/>
    <w:rsid w:val="004163AD"/>
    <w:rsid w:val="0041645A"/>
    <w:rsid w:val="00417BB8"/>
    <w:rsid w:val="00420300"/>
    <w:rsid w:val="004216C4"/>
    <w:rsid w:val="00421CC4"/>
    <w:rsid w:val="0042354D"/>
    <w:rsid w:val="004259A6"/>
    <w:rsid w:val="00425CCF"/>
    <w:rsid w:val="00430406"/>
    <w:rsid w:val="00430D80"/>
    <w:rsid w:val="004313F5"/>
    <w:rsid w:val="004317B5"/>
    <w:rsid w:val="00431E3D"/>
    <w:rsid w:val="00431F7A"/>
    <w:rsid w:val="004329B3"/>
    <w:rsid w:val="004335A7"/>
    <w:rsid w:val="004346E6"/>
    <w:rsid w:val="00435259"/>
    <w:rsid w:val="00435271"/>
    <w:rsid w:val="004355B5"/>
    <w:rsid w:val="004360CB"/>
    <w:rsid w:val="004361FB"/>
    <w:rsid w:val="00436B23"/>
    <w:rsid w:val="00436E88"/>
    <w:rsid w:val="0043739A"/>
    <w:rsid w:val="00440713"/>
    <w:rsid w:val="00440977"/>
    <w:rsid w:val="0044175B"/>
    <w:rsid w:val="00441C88"/>
    <w:rsid w:val="00442026"/>
    <w:rsid w:val="00442448"/>
    <w:rsid w:val="0044369F"/>
    <w:rsid w:val="00443CD4"/>
    <w:rsid w:val="004440BB"/>
    <w:rsid w:val="004450B6"/>
    <w:rsid w:val="00445612"/>
    <w:rsid w:val="004457D3"/>
    <w:rsid w:val="00446AA3"/>
    <w:rsid w:val="004479D8"/>
    <w:rsid w:val="00447C97"/>
    <w:rsid w:val="00450501"/>
    <w:rsid w:val="00450ABE"/>
    <w:rsid w:val="00451168"/>
    <w:rsid w:val="00451506"/>
    <w:rsid w:val="004525C3"/>
    <w:rsid w:val="0045271B"/>
    <w:rsid w:val="00452B78"/>
    <w:rsid w:val="00452D84"/>
    <w:rsid w:val="00453739"/>
    <w:rsid w:val="0045627B"/>
    <w:rsid w:val="00456C5B"/>
    <w:rsid w:val="00456C90"/>
    <w:rsid w:val="00457160"/>
    <w:rsid w:val="004578CC"/>
    <w:rsid w:val="0045795A"/>
    <w:rsid w:val="00457A61"/>
    <w:rsid w:val="00463BFC"/>
    <w:rsid w:val="004657D6"/>
    <w:rsid w:val="00465CB3"/>
    <w:rsid w:val="00465E5F"/>
    <w:rsid w:val="0046693C"/>
    <w:rsid w:val="004728AA"/>
    <w:rsid w:val="00473346"/>
    <w:rsid w:val="004734DB"/>
    <w:rsid w:val="004737D9"/>
    <w:rsid w:val="00473A69"/>
    <w:rsid w:val="00476168"/>
    <w:rsid w:val="00476284"/>
    <w:rsid w:val="00476D8D"/>
    <w:rsid w:val="00477068"/>
    <w:rsid w:val="0047758F"/>
    <w:rsid w:val="00480771"/>
    <w:rsid w:val="0048084F"/>
    <w:rsid w:val="004810BD"/>
    <w:rsid w:val="0048175E"/>
    <w:rsid w:val="004821F3"/>
    <w:rsid w:val="00482868"/>
    <w:rsid w:val="0048347F"/>
    <w:rsid w:val="00483B44"/>
    <w:rsid w:val="00483CA9"/>
    <w:rsid w:val="004850B9"/>
    <w:rsid w:val="0048525B"/>
    <w:rsid w:val="00485A51"/>
    <w:rsid w:val="00485B2A"/>
    <w:rsid w:val="00485CCD"/>
    <w:rsid w:val="00485DB5"/>
    <w:rsid w:val="004860C5"/>
    <w:rsid w:val="00486D2B"/>
    <w:rsid w:val="004879F5"/>
    <w:rsid w:val="00487CED"/>
    <w:rsid w:val="00490D60"/>
    <w:rsid w:val="00493120"/>
    <w:rsid w:val="004949C7"/>
    <w:rsid w:val="00494CE2"/>
    <w:rsid w:val="00494FDC"/>
    <w:rsid w:val="004957B9"/>
    <w:rsid w:val="004A0489"/>
    <w:rsid w:val="004A1361"/>
    <w:rsid w:val="004A1501"/>
    <w:rsid w:val="004A161B"/>
    <w:rsid w:val="004A3D15"/>
    <w:rsid w:val="004A4106"/>
    <w:rsid w:val="004A4146"/>
    <w:rsid w:val="004A42F7"/>
    <w:rsid w:val="004A47DB"/>
    <w:rsid w:val="004A4F6C"/>
    <w:rsid w:val="004A5AAE"/>
    <w:rsid w:val="004A6AB7"/>
    <w:rsid w:val="004A7284"/>
    <w:rsid w:val="004A7E1A"/>
    <w:rsid w:val="004B005E"/>
    <w:rsid w:val="004B0073"/>
    <w:rsid w:val="004B0675"/>
    <w:rsid w:val="004B1541"/>
    <w:rsid w:val="004B240E"/>
    <w:rsid w:val="004B29F4"/>
    <w:rsid w:val="004B4168"/>
    <w:rsid w:val="004B4C27"/>
    <w:rsid w:val="004B4E08"/>
    <w:rsid w:val="004B6407"/>
    <w:rsid w:val="004B6923"/>
    <w:rsid w:val="004B7240"/>
    <w:rsid w:val="004B7495"/>
    <w:rsid w:val="004B780F"/>
    <w:rsid w:val="004B7B56"/>
    <w:rsid w:val="004B7EE9"/>
    <w:rsid w:val="004C098E"/>
    <w:rsid w:val="004C20CF"/>
    <w:rsid w:val="004C299C"/>
    <w:rsid w:val="004C2E1C"/>
    <w:rsid w:val="004C2E2E"/>
    <w:rsid w:val="004C3080"/>
    <w:rsid w:val="004C38A9"/>
    <w:rsid w:val="004C413E"/>
    <w:rsid w:val="004C4D54"/>
    <w:rsid w:val="004C5EC8"/>
    <w:rsid w:val="004C661F"/>
    <w:rsid w:val="004C7023"/>
    <w:rsid w:val="004C7066"/>
    <w:rsid w:val="004C7513"/>
    <w:rsid w:val="004D02AC"/>
    <w:rsid w:val="004D0383"/>
    <w:rsid w:val="004D1F3F"/>
    <w:rsid w:val="004D2F65"/>
    <w:rsid w:val="004D333E"/>
    <w:rsid w:val="004D3798"/>
    <w:rsid w:val="004D3A72"/>
    <w:rsid w:val="004D3EE2"/>
    <w:rsid w:val="004D5BBA"/>
    <w:rsid w:val="004D6540"/>
    <w:rsid w:val="004D66E9"/>
    <w:rsid w:val="004D7355"/>
    <w:rsid w:val="004E0031"/>
    <w:rsid w:val="004E0E64"/>
    <w:rsid w:val="004E14EB"/>
    <w:rsid w:val="004E1C2A"/>
    <w:rsid w:val="004E265D"/>
    <w:rsid w:val="004E2ACB"/>
    <w:rsid w:val="004E2E7D"/>
    <w:rsid w:val="004E38B0"/>
    <w:rsid w:val="004E38D9"/>
    <w:rsid w:val="004E3C28"/>
    <w:rsid w:val="004E4332"/>
    <w:rsid w:val="004E4E0B"/>
    <w:rsid w:val="004E5594"/>
    <w:rsid w:val="004E571B"/>
    <w:rsid w:val="004E6856"/>
    <w:rsid w:val="004E6FB4"/>
    <w:rsid w:val="004F0079"/>
    <w:rsid w:val="004F0977"/>
    <w:rsid w:val="004F1388"/>
    <w:rsid w:val="004F1408"/>
    <w:rsid w:val="004F23DA"/>
    <w:rsid w:val="004F244C"/>
    <w:rsid w:val="004F4DF3"/>
    <w:rsid w:val="004F4E1D"/>
    <w:rsid w:val="004F616E"/>
    <w:rsid w:val="004F6257"/>
    <w:rsid w:val="004F6A25"/>
    <w:rsid w:val="004F6AB0"/>
    <w:rsid w:val="004F6B4D"/>
    <w:rsid w:val="004F6F40"/>
    <w:rsid w:val="004F7A7A"/>
    <w:rsid w:val="005000BD"/>
    <w:rsid w:val="005000DD"/>
    <w:rsid w:val="00500B56"/>
    <w:rsid w:val="0050223E"/>
    <w:rsid w:val="00503948"/>
    <w:rsid w:val="00503B09"/>
    <w:rsid w:val="00504F5C"/>
    <w:rsid w:val="00505262"/>
    <w:rsid w:val="0050597B"/>
    <w:rsid w:val="00506DF8"/>
    <w:rsid w:val="00507451"/>
    <w:rsid w:val="00507B70"/>
    <w:rsid w:val="005100F8"/>
    <w:rsid w:val="00511F4D"/>
    <w:rsid w:val="0051247E"/>
    <w:rsid w:val="00513C7D"/>
    <w:rsid w:val="005145B6"/>
    <w:rsid w:val="0051493B"/>
    <w:rsid w:val="00514D6B"/>
    <w:rsid w:val="0051574E"/>
    <w:rsid w:val="005160D5"/>
    <w:rsid w:val="00516B54"/>
    <w:rsid w:val="0051725F"/>
    <w:rsid w:val="00520095"/>
    <w:rsid w:val="00520645"/>
    <w:rsid w:val="0052168D"/>
    <w:rsid w:val="0052396A"/>
    <w:rsid w:val="005246F1"/>
    <w:rsid w:val="005263F4"/>
    <w:rsid w:val="00526B4B"/>
    <w:rsid w:val="0052734E"/>
    <w:rsid w:val="0052782C"/>
    <w:rsid w:val="00527A41"/>
    <w:rsid w:val="0053044C"/>
    <w:rsid w:val="005309A9"/>
    <w:rsid w:val="00530BD7"/>
    <w:rsid w:val="00530E46"/>
    <w:rsid w:val="005324EF"/>
    <w:rsid w:val="0053286B"/>
    <w:rsid w:val="00532A75"/>
    <w:rsid w:val="00532FA2"/>
    <w:rsid w:val="00534BFE"/>
    <w:rsid w:val="00536369"/>
    <w:rsid w:val="005363A7"/>
    <w:rsid w:val="00536D8E"/>
    <w:rsid w:val="005400FF"/>
    <w:rsid w:val="00540E99"/>
    <w:rsid w:val="00541130"/>
    <w:rsid w:val="00543CDB"/>
    <w:rsid w:val="005447B9"/>
    <w:rsid w:val="005447BE"/>
    <w:rsid w:val="0054483D"/>
    <w:rsid w:val="00545E7A"/>
    <w:rsid w:val="00546927"/>
    <w:rsid w:val="00546A8B"/>
    <w:rsid w:val="00546D5E"/>
    <w:rsid w:val="00546F02"/>
    <w:rsid w:val="00547051"/>
    <w:rsid w:val="0054770B"/>
    <w:rsid w:val="00547CE6"/>
    <w:rsid w:val="00551073"/>
    <w:rsid w:val="005515A9"/>
    <w:rsid w:val="00551DA4"/>
    <w:rsid w:val="0055213A"/>
    <w:rsid w:val="0055336E"/>
    <w:rsid w:val="00553BB3"/>
    <w:rsid w:val="00554956"/>
    <w:rsid w:val="00554A08"/>
    <w:rsid w:val="00557BE6"/>
    <w:rsid w:val="005600BC"/>
    <w:rsid w:val="00561303"/>
    <w:rsid w:val="00561DC4"/>
    <w:rsid w:val="00563104"/>
    <w:rsid w:val="005636C2"/>
    <w:rsid w:val="005646C1"/>
    <w:rsid w:val="005646CC"/>
    <w:rsid w:val="005652E4"/>
    <w:rsid w:val="00565730"/>
    <w:rsid w:val="00566671"/>
    <w:rsid w:val="00567B22"/>
    <w:rsid w:val="00570E45"/>
    <w:rsid w:val="0057134C"/>
    <w:rsid w:val="0057331C"/>
    <w:rsid w:val="00573328"/>
    <w:rsid w:val="00573F07"/>
    <w:rsid w:val="00574289"/>
    <w:rsid w:val="0057478F"/>
    <w:rsid w:val="005747FF"/>
    <w:rsid w:val="00574EFA"/>
    <w:rsid w:val="00575671"/>
    <w:rsid w:val="00576415"/>
    <w:rsid w:val="00580D0F"/>
    <w:rsid w:val="00581F3D"/>
    <w:rsid w:val="005824C0"/>
    <w:rsid w:val="00582560"/>
    <w:rsid w:val="00582837"/>
    <w:rsid w:val="00582FD7"/>
    <w:rsid w:val="005832ED"/>
    <w:rsid w:val="00583524"/>
    <w:rsid w:val="005835A2"/>
    <w:rsid w:val="00583853"/>
    <w:rsid w:val="00584EA3"/>
    <w:rsid w:val="005857A8"/>
    <w:rsid w:val="0058713B"/>
    <w:rsid w:val="005876D2"/>
    <w:rsid w:val="0059056C"/>
    <w:rsid w:val="0059058F"/>
    <w:rsid w:val="0059130B"/>
    <w:rsid w:val="00593F04"/>
    <w:rsid w:val="00594705"/>
    <w:rsid w:val="00595BF0"/>
    <w:rsid w:val="005960AD"/>
    <w:rsid w:val="00596371"/>
    <w:rsid w:val="00596689"/>
    <w:rsid w:val="00597D95"/>
    <w:rsid w:val="005A0123"/>
    <w:rsid w:val="005A16FB"/>
    <w:rsid w:val="005A1A68"/>
    <w:rsid w:val="005A1D50"/>
    <w:rsid w:val="005A2985"/>
    <w:rsid w:val="005A2A5A"/>
    <w:rsid w:val="005A3076"/>
    <w:rsid w:val="005A39FC"/>
    <w:rsid w:val="005A3B66"/>
    <w:rsid w:val="005A42E3"/>
    <w:rsid w:val="005A5F04"/>
    <w:rsid w:val="005A6B8B"/>
    <w:rsid w:val="005A6DC2"/>
    <w:rsid w:val="005B0570"/>
    <w:rsid w:val="005B0870"/>
    <w:rsid w:val="005B1762"/>
    <w:rsid w:val="005B1B18"/>
    <w:rsid w:val="005B1B3B"/>
    <w:rsid w:val="005B22F8"/>
    <w:rsid w:val="005B4B88"/>
    <w:rsid w:val="005B4F42"/>
    <w:rsid w:val="005B5605"/>
    <w:rsid w:val="005B5D60"/>
    <w:rsid w:val="005B5E31"/>
    <w:rsid w:val="005B64AE"/>
    <w:rsid w:val="005B6E3D"/>
    <w:rsid w:val="005B7298"/>
    <w:rsid w:val="005C1BFC"/>
    <w:rsid w:val="005C35AE"/>
    <w:rsid w:val="005C447A"/>
    <w:rsid w:val="005C44CD"/>
    <w:rsid w:val="005C5D71"/>
    <w:rsid w:val="005C6E52"/>
    <w:rsid w:val="005C7B55"/>
    <w:rsid w:val="005D0175"/>
    <w:rsid w:val="005D1B77"/>
    <w:rsid w:val="005D1CC4"/>
    <w:rsid w:val="005D2D62"/>
    <w:rsid w:val="005D339F"/>
    <w:rsid w:val="005D5A78"/>
    <w:rsid w:val="005D5DB0"/>
    <w:rsid w:val="005D774A"/>
    <w:rsid w:val="005D7A00"/>
    <w:rsid w:val="005E0A06"/>
    <w:rsid w:val="005E0B43"/>
    <w:rsid w:val="005E1533"/>
    <w:rsid w:val="005E2E07"/>
    <w:rsid w:val="005E3698"/>
    <w:rsid w:val="005E4742"/>
    <w:rsid w:val="005E4887"/>
    <w:rsid w:val="005E48B5"/>
    <w:rsid w:val="005E48E2"/>
    <w:rsid w:val="005E6829"/>
    <w:rsid w:val="005F10D4"/>
    <w:rsid w:val="005F23A9"/>
    <w:rsid w:val="005F26E8"/>
    <w:rsid w:val="005F275A"/>
    <w:rsid w:val="005F2E08"/>
    <w:rsid w:val="005F4040"/>
    <w:rsid w:val="005F4DFF"/>
    <w:rsid w:val="005F6C33"/>
    <w:rsid w:val="005F7834"/>
    <w:rsid w:val="005F78DD"/>
    <w:rsid w:val="005F7A4D"/>
    <w:rsid w:val="0060006B"/>
    <w:rsid w:val="006019F0"/>
    <w:rsid w:val="00601B68"/>
    <w:rsid w:val="006026BA"/>
    <w:rsid w:val="0060359B"/>
    <w:rsid w:val="00603F69"/>
    <w:rsid w:val="0060407C"/>
    <w:rsid w:val="006040DA"/>
    <w:rsid w:val="006047BD"/>
    <w:rsid w:val="006066DD"/>
    <w:rsid w:val="00607675"/>
    <w:rsid w:val="00610F53"/>
    <w:rsid w:val="00612E3F"/>
    <w:rsid w:val="00613208"/>
    <w:rsid w:val="006134D6"/>
    <w:rsid w:val="00616767"/>
    <w:rsid w:val="0061698B"/>
    <w:rsid w:val="00616F61"/>
    <w:rsid w:val="00617229"/>
    <w:rsid w:val="00617B3B"/>
    <w:rsid w:val="00620917"/>
    <w:rsid w:val="0062163D"/>
    <w:rsid w:val="006219D6"/>
    <w:rsid w:val="00621BCB"/>
    <w:rsid w:val="00623553"/>
    <w:rsid w:val="00623A9E"/>
    <w:rsid w:val="00624A20"/>
    <w:rsid w:val="00624C9B"/>
    <w:rsid w:val="006251EB"/>
    <w:rsid w:val="0062541D"/>
    <w:rsid w:val="00625A79"/>
    <w:rsid w:val="00630791"/>
    <w:rsid w:val="00630BB3"/>
    <w:rsid w:val="00632182"/>
    <w:rsid w:val="0063277F"/>
    <w:rsid w:val="006335DF"/>
    <w:rsid w:val="00633A4A"/>
    <w:rsid w:val="00634717"/>
    <w:rsid w:val="0063613E"/>
    <w:rsid w:val="0063670E"/>
    <w:rsid w:val="00637181"/>
    <w:rsid w:val="00637AF8"/>
    <w:rsid w:val="0064023A"/>
    <w:rsid w:val="006405D1"/>
    <w:rsid w:val="006412BE"/>
    <w:rsid w:val="006413BC"/>
    <w:rsid w:val="0064144D"/>
    <w:rsid w:val="00641609"/>
    <w:rsid w:val="0064160E"/>
    <w:rsid w:val="006422F6"/>
    <w:rsid w:val="00642389"/>
    <w:rsid w:val="00642866"/>
    <w:rsid w:val="006439ED"/>
    <w:rsid w:val="0064405D"/>
    <w:rsid w:val="00644306"/>
    <w:rsid w:val="00644EAB"/>
    <w:rsid w:val="006450E2"/>
    <w:rsid w:val="006453D8"/>
    <w:rsid w:val="006457A5"/>
    <w:rsid w:val="00645941"/>
    <w:rsid w:val="00645F5F"/>
    <w:rsid w:val="00650503"/>
    <w:rsid w:val="00651A1C"/>
    <w:rsid w:val="00651E73"/>
    <w:rsid w:val="006522EF"/>
    <w:rsid w:val="006522FD"/>
    <w:rsid w:val="00652800"/>
    <w:rsid w:val="00653258"/>
    <w:rsid w:val="00653AB0"/>
    <w:rsid w:val="00653C5D"/>
    <w:rsid w:val="006544A7"/>
    <w:rsid w:val="006552BE"/>
    <w:rsid w:val="006563D4"/>
    <w:rsid w:val="00661413"/>
    <w:rsid w:val="006618E3"/>
    <w:rsid w:val="00661D06"/>
    <w:rsid w:val="00661EB6"/>
    <w:rsid w:val="006638B4"/>
    <w:rsid w:val="0066400D"/>
    <w:rsid w:val="006641B3"/>
    <w:rsid w:val="0066447B"/>
    <w:rsid w:val="006644C4"/>
    <w:rsid w:val="00665F1A"/>
    <w:rsid w:val="00666537"/>
    <w:rsid w:val="0066665B"/>
    <w:rsid w:val="00670EE3"/>
    <w:rsid w:val="00671735"/>
    <w:rsid w:val="00671F5A"/>
    <w:rsid w:val="00672902"/>
    <w:rsid w:val="00673149"/>
    <w:rsid w:val="0067331F"/>
    <w:rsid w:val="006742E8"/>
    <w:rsid w:val="0067482E"/>
    <w:rsid w:val="00674C0A"/>
    <w:rsid w:val="00674D25"/>
    <w:rsid w:val="00675260"/>
    <w:rsid w:val="00675767"/>
    <w:rsid w:val="006761F3"/>
    <w:rsid w:val="00676D72"/>
    <w:rsid w:val="00677DDB"/>
    <w:rsid w:val="00677EF0"/>
    <w:rsid w:val="006814BF"/>
    <w:rsid w:val="00681DCF"/>
    <w:rsid w:val="00681F32"/>
    <w:rsid w:val="006826B1"/>
    <w:rsid w:val="006827D4"/>
    <w:rsid w:val="00682DE8"/>
    <w:rsid w:val="00683AEC"/>
    <w:rsid w:val="00684672"/>
    <w:rsid w:val="0068481E"/>
    <w:rsid w:val="006856F4"/>
    <w:rsid w:val="0068666F"/>
    <w:rsid w:val="0068780A"/>
    <w:rsid w:val="00687968"/>
    <w:rsid w:val="00690267"/>
    <w:rsid w:val="006906E7"/>
    <w:rsid w:val="00690AA7"/>
    <w:rsid w:val="0069246D"/>
    <w:rsid w:val="006931D4"/>
    <w:rsid w:val="0069382F"/>
    <w:rsid w:val="00694485"/>
    <w:rsid w:val="00694E70"/>
    <w:rsid w:val="006954D4"/>
    <w:rsid w:val="00695600"/>
    <w:rsid w:val="0069598B"/>
    <w:rsid w:val="00695AF0"/>
    <w:rsid w:val="006968BA"/>
    <w:rsid w:val="00696E70"/>
    <w:rsid w:val="0069757C"/>
    <w:rsid w:val="0069757D"/>
    <w:rsid w:val="006A1A8E"/>
    <w:rsid w:val="006A1CF6"/>
    <w:rsid w:val="006A2D9E"/>
    <w:rsid w:val="006A36DB"/>
    <w:rsid w:val="006A3EF2"/>
    <w:rsid w:val="006A4160"/>
    <w:rsid w:val="006A44D0"/>
    <w:rsid w:val="006A48C1"/>
    <w:rsid w:val="006A510D"/>
    <w:rsid w:val="006A51A4"/>
    <w:rsid w:val="006A5216"/>
    <w:rsid w:val="006A53CB"/>
    <w:rsid w:val="006A57F3"/>
    <w:rsid w:val="006A5967"/>
    <w:rsid w:val="006A6B6A"/>
    <w:rsid w:val="006A7EC9"/>
    <w:rsid w:val="006A7FE2"/>
    <w:rsid w:val="006B0291"/>
    <w:rsid w:val="006B06B2"/>
    <w:rsid w:val="006B0A2F"/>
    <w:rsid w:val="006B1FE6"/>
    <w:rsid w:val="006B1FFA"/>
    <w:rsid w:val="006B20FA"/>
    <w:rsid w:val="006B3564"/>
    <w:rsid w:val="006B37E6"/>
    <w:rsid w:val="006B3D8F"/>
    <w:rsid w:val="006B42E3"/>
    <w:rsid w:val="006B44E9"/>
    <w:rsid w:val="006B47E4"/>
    <w:rsid w:val="006B727C"/>
    <w:rsid w:val="006B73E5"/>
    <w:rsid w:val="006C00A3"/>
    <w:rsid w:val="006C10FC"/>
    <w:rsid w:val="006C25B4"/>
    <w:rsid w:val="006C4B47"/>
    <w:rsid w:val="006C4FEE"/>
    <w:rsid w:val="006C615D"/>
    <w:rsid w:val="006C66AB"/>
    <w:rsid w:val="006C7AB5"/>
    <w:rsid w:val="006D062E"/>
    <w:rsid w:val="006D0817"/>
    <w:rsid w:val="006D0996"/>
    <w:rsid w:val="006D2405"/>
    <w:rsid w:val="006D3A0E"/>
    <w:rsid w:val="006D4A39"/>
    <w:rsid w:val="006D53A4"/>
    <w:rsid w:val="006D6748"/>
    <w:rsid w:val="006D7C91"/>
    <w:rsid w:val="006E08A7"/>
    <w:rsid w:val="006E08C4"/>
    <w:rsid w:val="006E091B"/>
    <w:rsid w:val="006E0D87"/>
    <w:rsid w:val="006E16DA"/>
    <w:rsid w:val="006E2552"/>
    <w:rsid w:val="006E3F09"/>
    <w:rsid w:val="006E42C8"/>
    <w:rsid w:val="006E4800"/>
    <w:rsid w:val="006E560F"/>
    <w:rsid w:val="006E5B90"/>
    <w:rsid w:val="006E60D3"/>
    <w:rsid w:val="006E79B6"/>
    <w:rsid w:val="006E7B5A"/>
    <w:rsid w:val="006F0167"/>
    <w:rsid w:val="006F054E"/>
    <w:rsid w:val="006F0B82"/>
    <w:rsid w:val="006F13B5"/>
    <w:rsid w:val="006F15D8"/>
    <w:rsid w:val="006F1B19"/>
    <w:rsid w:val="006F2BB8"/>
    <w:rsid w:val="006F3439"/>
    <w:rsid w:val="006F3613"/>
    <w:rsid w:val="006F3839"/>
    <w:rsid w:val="006F4503"/>
    <w:rsid w:val="006F4BFA"/>
    <w:rsid w:val="006F5DD6"/>
    <w:rsid w:val="00700048"/>
    <w:rsid w:val="00700346"/>
    <w:rsid w:val="0070190E"/>
    <w:rsid w:val="00701DAC"/>
    <w:rsid w:val="00703206"/>
    <w:rsid w:val="00704694"/>
    <w:rsid w:val="007058CD"/>
    <w:rsid w:val="00705D75"/>
    <w:rsid w:val="00706293"/>
    <w:rsid w:val="0070654B"/>
    <w:rsid w:val="0070723B"/>
    <w:rsid w:val="007079A9"/>
    <w:rsid w:val="0071063C"/>
    <w:rsid w:val="007124A7"/>
    <w:rsid w:val="00712719"/>
    <w:rsid w:val="00712D17"/>
    <w:rsid w:val="00712DA7"/>
    <w:rsid w:val="00713A8F"/>
    <w:rsid w:val="0071447B"/>
    <w:rsid w:val="00714956"/>
    <w:rsid w:val="00715F89"/>
    <w:rsid w:val="00716265"/>
    <w:rsid w:val="00716FB7"/>
    <w:rsid w:val="00717B31"/>
    <w:rsid w:val="00717C66"/>
    <w:rsid w:val="00720EA6"/>
    <w:rsid w:val="0072144B"/>
    <w:rsid w:val="00722D6B"/>
    <w:rsid w:val="0072360C"/>
    <w:rsid w:val="00723956"/>
    <w:rsid w:val="00724203"/>
    <w:rsid w:val="00725C3B"/>
    <w:rsid w:val="00725D14"/>
    <w:rsid w:val="00726574"/>
    <w:rsid w:val="007266FB"/>
    <w:rsid w:val="007309E8"/>
    <w:rsid w:val="0073212B"/>
    <w:rsid w:val="0073364D"/>
    <w:rsid w:val="00733D6A"/>
    <w:rsid w:val="00734065"/>
    <w:rsid w:val="00734894"/>
    <w:rsid w:val="00735317"/>
    <w:rsid w:val="00735327"/>
    <w:rsid w:val="00735451"/>
    <w:rsid w:val="0073637A"/>
    <w:rsid w:val="00736F68"/>
    <w:rsid w:val="007374A7"/>
    <w:rsid w:val="00737EF2"/>
    <w:rsid w:val="00740317"/>
    <w:rsid w:val="00740573"/>
    <w:rsid w:val="0074084A"/>
    <w:rsid w:val="00741479"/>
    <w:rsid w:val="007414DA"/>
    <w:rsid w:val="00741ACA"/>
    <w:rsid w:val="007448D2"/>
    <w:rsid w:val="00744A73"/>
    <w:rsid w:val="00744DB8"/>
    <w:rsid w:val="00745BA7"/>
    <w:rsid w:val="00745C28"/>
    <w:rsid w:val="007460FF"/>
    <w:rsid w:val="007474D4"/>
    <w:rsid w:val="007508D7"/>
    <w:rsid w:val="00751731"/>
    <w:rsid w:val="0075322D"/>
    <w:rsid w:val="00753D56"/>
    <w:rsid w:val="00756349"/>
    <w:rsid w:val="007564AE"/>
    <w:rsid w:val="00757591"/>
    <w:rsid w:val="00757633"/>
    <w:rsid w:val="00757A59"/>
    <w:rsid w:val="00757DD5"/>
    <w:rsid w:val="0076177D"/>
    <w:rsid w:val="007617A7"/>
    <w:rsid w:val="00761BB8"/>
    <w:rsid w:val="00761E1E"/>
    <w:rsid w:val="00762125"/>
    <w:rsid w:val="007633C4"/>
    <w:rsid w:val="007635C3"/>
    <w:rsid w:val="0076434E"/>
    <w:rsid w:val="007643C1"/>
    <w:rsid w:val="00764B37"/>
    <w:rsid w:val="00765E06"/>
    <w:rsid w:val="00765F79"/>
    <w:rsid w:val="00766A1D"/>
    <w:rsid w:val="00766BC2"/>
    <w:rsid w:val="00767488"/>
    <w:rsid w:val="007700EA"/>
    <w:rsid w:val="00770223"/>
    <w:rsid w:val="007706FF"/>
    <w:rsid w:val="00770891"/>
    <w:rsid w:val="00770C61"/>
    <w:rsid w:val="00771AAF"/>
    <w:rsid w:val="00772BA3"/>
    <w:rsid w:val="00774DE0"/>
    <w:rsid w:val="007750DA"/>
    <w:rsid w:val="007763FE"/>
    <w:rsid w:val="00776998"/>
    <w:rsid w:val="00776AC3"/>
    <w:rsid w:val="00777558"/>
    <w:rsid w:val="00777594"/>
    <w:rsid w:val="007776A2"/>
    <w:rsid w:val="00777849"/>
    <w:rsid w:val="00780A99"/>
    <w:rsid w:val="00781C4F"/>
    <w:rsid w:val="00782487"/>
    <w:rsid w:val="00782A2E"/>
    <w:rsid w:val="00782B11"/>
    <w:rsid w:val="007836C0"/>
    <w:rsid w:val="00783A2D"/>
    <w:rsid w:val="00783D18"/>
    <w:rsid w:val="00783F8F"/>
    <w:rsid w:val="00784BEF"/>
    <w:rsid w:val="007858B0"/>
    <w:rsid w:val="00785BE0"/>
    <w:rsid w:val="00786022"/>
    <w:rsid w:val="0078667E"/>
    <w:rsid w:val="0078781D"/>
    <w:rsid w:val="00791736"/>
    <w:rsid w:val="007919C8"/>
    <w:rsid w:val="007919DC"/>
    <w:rsid w:val="00791B72"/>
    <w:rsid w:val="00791C7F"/>
    <w:rsid w:val="00792895"/>
    <w:rsid w:val="00796256"/>
    <w:rsid w:val="00796888"/>
    <w:rsid w:val="00796D2C"/>
    <w:rsid w:val="007A1326"/>
    <w:rsid w:val="007A1AA1"/>
    <w:rsid w:val="007A2B7B"/>
    <w:rsid w:val="007A31E5"/>
    <w:rsid w:val="007A3356"/>
    <w:rsid w:val="007A36F3"/>
    <w:rsid w:val="007A4CEF"/>
    <w:rsid w:val="007A55A8"/>
    <w:rsid w:val="007B08D3"/>
    <w:rsid w:val="007B24C4"/>
    <w:rsid w:val="007B34F5"/>
    <w:rsid w:val="007B50E4"/>
    <w:rsid w:val="007B5236"/>
    <w:rsid w:val="007B6B2F"/>
    <w:rsid w:val="007B751E"/>
    <w:rsid w:val="007B7D22"/>
    <w:rsid w:val="007C057B"/>
    <w:rsid w:val="007C1661"/>
    <w:rsid w:val="007C1A9E"/>
    <w:rsid w:val="007C2D0D"/>
    <w:rsid w:val="007C4DF5"/>
    <w:rsid w:val="007C6E38"/>
    <w:rsid w:val="007D0870"/>
    <w:rsid w:val="007D1B34"/>
    <w:rsid w:val="007D212E"/>
    <w:rsid w:val="007D27B6"/>
    <w:rsid w:val="007D31C1"/>
    <w:rsid w:val="007D35C4"/>
    <w:rsid w:val="007D458F"/>
    <w:rsid w:val="007D5655"/>
    <w:rsid w:val="007D581D"/>
    <w:rsid w:val="007D5A52"/>
    <w:rsid w:val="007D5FE4"/>
    <w:rsid w:val="007D73C0"/>
    <w:rsid w:val="007D7CF5"/>
    <w:rsid w:val="007D7E58"/>
    <w:rsid w:val="007E2F44"/>
    <w:rsid w:val="007E3EAB"/>
    <w:rsid w:val="007E41AD"/>
    <w:rsid w:val="007E497E"/>
    <w:rsid w:val="007E51F4"/>
    <w:rsid w:val="007E5E9E"/>
    <w:rsid w:val="007E7302"/>
    <w:rsid w:val="007E7486"/>
    <w:rsid w:val="007E7851"/>
    <w:rsid w:val="007F0081"/>
    <w:rsid w:val="007F0C77"/>
    <w:rsid w:val="007F1493"/>
    <w:rsid w:val="007F15BC"/>
    <w:rsid w:val="007F2566"/>
    <w:rsid w:val="007F2720"/>
    <w:rsid w:val="007F3524"/>
    <w:rsid w:val="007F5693"/>
    <w:rsid w:val="007F576D"/>
    <w:rsid w:val="007F60DB"/>
    <w:rsid w:val="007F637A"/>
    <w:rsid w:val="007F66A6"/>
    <w:rsid w:val="007F68BA"/>
    <w:rsid w:val="007F76BF"/>
    <w:rsid w:val="007F7795"/>
    <w:rsid w:val="007F7C8A"/>
    <w:rsid w:val="008003CD"/>
    <w:rsid w:val="00800512"/>
    <w:rsid w:val="00800DEB"/>
    <w:rsid w:val="00801331"/>
    <w:rsid w:val="00801687"/>
    <w:rsid w:val="008019EE"/>
    <w:rsid w:val="00802022"/>
    <w:rsid w:val="0080203D"/>
    <w:rsid w:val="0080207C"/>
    <w:rsid w:val="008028A3"/>
    <w:rsid w:val="00804A2D"/>
    <w:rsid w:val="008059C1"/>
    <w:rsid w:val="0080662F"/>
    <w:rsid w:val="00806C91"/>
    <w:rsid w:val="00807489"/>
    <w:rsid w:val="0081065F"/>
    <w:rsid w:val="0081071A"/>
    <w:rsid w:val="00810E72"/>
    <w:rsid w:val="0081179B"/>
    <w:rsid w:val="00812DCB"/>
    <w:rsid w:val="00813FA5"/>
    <w:rsid w:val="00814D85"/>
    <w:rsid w:val="0081523F"/>
    <w:rsid w:val="00816151"/>
    <w:rsid w:val="00817268"/>
    <w:rsid w:val="008203B7"/>
    <w:rsid w:val="00820B0A"/>
    <w:rsid w:val="00820BB7"/>
    <w:rsid w:val="008212BE"/>
    <w:rsid w:val="008218CF"/>
    <w:rsid w:val="00821F22"/>
    <w:rsid w:val="0082430A"/>
    <w:rsid w:val="00824428"/>
    <w:rsid w:val="008248E7"/>
    <w:rsid w:val="00824A52"/>
    <w:rsid w:val="00824F02"/>
    <w:rsid w:val="00825506"/>
    <w:rsid w:val="00825577"/>
    <w:rsid w:val="00825595"/>
    <w:rsid w:val="008262BE"/>
    <w:rsid w:val="00826BD1"/>
    <w:rsid w:val="00826C4F"/>
    <w:rsid w:val="00826D63"/>
    <w:rsid w:val="00830A48"/>
    <w:rsid w:val="00830F33"/>
    <w:rsid w:val="00831C89"/>
    <w:rsid w:val="00832DA5"/>
    <w:rsid w:val="00832F4B"/>
    <w:rsid w:val="00833A2E"/>
    <w:rsid w:val="00833EDF"/>
    <w:rsid w:val="00834038"/>
    <w:rsid w:val="0083623F"/>
    <w:rsid w:val="008377AF"/>
    <w:rsid w:val="00837E41"/>
    <w:rsid w:val="0084025C"/>
    <w:rsid w:val="008404C4"/>
    <w:rsid w:val="0084056D"/>
    <w:rsid w:val="00841080"/>
    <w:rsid w:val="008412F7"/>
    <w:rsid w:val="008414BB"/>
    <w:rsid w:val="00841B54"/>
    <w:rsid w:val="00842224"/>
    <w:rsid w:val="0084263A"/>
    <w:rsid w:val="008434A7"/>
    <w:rsid w:val="00843ED1"/>
    <w:rsid w:val="008455DA"/>
    <w:rsid w:val="008458E4"/>
    <w:rsid w:val="0084631E"/>
    <w:rsid w:val="008467D0"/>
    <w:rsid w:val="008470D0"/>
    <w:rsid w:val="00847757"/>
    <w:rsid w:val="00847A10"/>
    <w:rsid w:val="008505DC"/>
    <w:rsid w:val="008509F0"/>
    <w:rsid w:val="00851875"/>
    <w:rsid w:val="00852357"/>
    <w:rsid w:val="00852B7B"/>
    <w:rsid w:val="0085448C"/>
    <w:rsid w:val="00855048"/>
    <w:rsid w:val="008563D3"/>
    <w:rsid w:val="00856E64"/>
    <w:rsid w:val="00860A52"/>
    <w:rsid w:val="00860EE7"/>
    <w:rsid w:val="00861F2F"/>
    <w:rsid w:val="008625C1"/>
    <w:rsid w:val="00862960"/>
    <w:rsid w:val="00863532"/>
    <w:rsid w:val="008641E8"/>
    <w:rsid w:val="00864336"/>
    <w:rsid w:val="00865D3A"/>
    <w:rsid w:val="00865EC3"/>
    <w:rsid w:val="0086629C"/>
    <w:rsid w:val="00866415"/>
    <w:rsid w:val="0086672A"/>
    <w:rsid w:val="00867469"/>
    <w:rsid w:val="00870838"/>
    <w:rsid w:val="00870A3D"/>
    <w:rsid w:val="008727A0"/>
    <w:rsid w:val="00872ED4"/>
    <w:rsid w:val="008736AC"/>
    <w:rsid w:val="00873771"/>
    <w:rsid w:val="00874C1F"/>
    <w:rsid w:val="00875B65"/>
    <w:rsid w:val="008771BA"/>
    <w:rsid w:val="008773F6"/>
    <w:rsid w:val="00877A1D"/>
    <w:rsid w:val="00880A08"/>
    <w:rsid w:val="008813A0"/>
    <w:rsid w:val="00881B53"/>
    <w:rsid w:val="00882E98"/>
    <w:rsid w:val="00883064"/>
    <w:rsid w:val="00883242"/>
    <w:rsid w:val="008837A3"/>
    <w:rsid w:val="00883A53"/>
    <w:rsid w:val="00884ED8"/>
    <w:rsid w:val="0088526C"/>
    <w:rsid w:val="00885285"/>
    <w:rsid w:val="008856DC"/>
    <w:rsid w:val="00885703"/>
    <w:rsid w:val="00885B77"/>
    <w:rsid w:val="00885C59"/>
    <w:rsid w:val="00885D1B"/>
    <w:rsid w:val="00885F34"/>
    <w:rsid w:val="008877A4"/>
    <w:rsid w:val="008904BF"/>
    <w:rsid w:val="0089052E"/>
    <w:rsid w:val="00890C47"/>
    <w:rsid w:val="0089256F"/>
    <w:rsid w:val="00893CDB"/>
    <w:rsid w:val="00893D12"/>
    <w:rsid w:val="0089468F"/>
    <w:rsid w:val="00895105"/>
    <w:rsid w:val="00895163"/>
    <w:rsid w:val="00895316"/>
    <w:rsid w:val="00895458"/>
    <w:rsid w:val="00895861"/>
    <w:rsid w:val="00895FAE"/>
    <w:rsid w:val="00897B91"/>
    <w:rsid w:val="008A00A0"/>
    <w:rsid w:val="008A0836"/>
    <w:rsid w:val="008A08A9"/>
    <w:rsid w:val="008A1693"/>
    <w:rsid w:val="008A21F0"/>
    <w:rsid w:val="008A3FD4"/>
    <w:rsid w:val="008A5DE5"/>
    <w:rsid w:val="008A7CB7"/>
    <w:rsid w:val="008B17E8"/>
    <w:rsid w:val="008B1FDB"/>
    <w:rsid w:val="008B2A5B"/>
    <w:rsid w:val="008B367A"/>
    <w:rsid w:val="008B430F"/>
    <w:rsid w:val="008B44C9"/>
    <w:rsid w:val="008B4D2E"/>
    <w:rsid w:val="008B4DA3"/>
    <w:rsid w:val="008B4FF4"/>
    <w:rsid w:val="008B5BD0"/>
    <w:rsid w:val="008B62A0"/>
    <w:rsid w:val="008B6729"/>
    <w:rsid w:val="008B71D5"/>
    <w:rsid w:val="008B7F83"/>
    <w:rsid w:val="008C085A"/>
    <w:rsid w:val="008C1A20"/>
    <w:rsid w:val="008C295F"/>
    <w:rsid w:val="008C2DCF"/>
    <w:rsid w:val="008C2F15"/>
    <w:rsid w:val="008C2FB5"/>
    <w:rsid w:val="008C302C"/>
    <w:rsid w:val="008C4CAB"/>
    <w:rsid w:val="008C6461"/>
    <w:rsid w:val="008C6A74"/>
    <w:rsid w:val="008C6BA4"/>
    <w:rsid w:val="008C6F82"/>
    <w:rsid w:val="008C7CBC"/>
    <w:rsid w:val="008C7EE6"/>
    <w:rsid w:val="008D0067"/>
    <w:rsid w:val="008D125E"/>
    <w:rsid w:val="008D3359"/>
    <w:rsid w:val="008D45E5"/>
    <w:rsid w:val="008D485C"/>
    <w:rsid w:val="008D5308"/>
    <w:rsid w:val="008D55BF"/>
    <w:rsid w:val="008D61E0"/>
    <w:rsid w:val="008D6722"/>
    <w:rsid w:val="008D6E1D"/>
    <w:rsid w:val="008D7A67"/>
    <w:rsid w:val="008D7AB2"/>
    <w:rsid w:val="008E0259"/>
    <w:rsid w:val="008E054F"/>
    <w:rsid w:val="008E0F57"/>
    <w:rsid w:val="008E131D"/>
    <w:rsid w:val="008E382E"/>
    <w:rsid w:val="008E43E0"/>
    <w:rsid w:val="008E4A0E"/>
    <w:rsid w:val="008E4A63"/>
    <w:rsid w:val="008E4E59"/>
    <w:rsid w:val="008E55E9"/>
    <w:rsid w:val="008E588E"/>
    <w:rsid w:val="008F0113"/>
    <w:rsid w:val="008F0115"/>
    <w:rsid w:val="008F0383"/>
    <w:rsid w:val="008F1F6A"/>
    <w:rsid w:val="008F25F5"/>
    <w:rsid w:val="008F28E7"/>
    <w:rsid w:val="008F3D92"/>
    <w:rsid w:val="008F3EDF"/>
    <w:rsid w:val="008F56DB"/>
    <w:rsid w:val="008F6A9E"/>
    <w:rsid w:val="0090053B"/>
    <w:rsid w:val="00900E59"/>
    <w:rsid w:val="00900F1D"/>
    <w:rsid w:val="00900FCF"/>
    <w:rsid w:val="00901298"/>
    <w:rsid w:val="009018DC"/>
    <w:rsid w:val="009019BB"/>
    <w:rsid w:val="00902919"/>
    <w:rsid w:val="0090315B"/>
    <w:rsid w:val="009033B0"/>
    <w:rsid w:val="0090405A"/>
    <w:rsid w:val="00904350"/>
    <w:rsid w:val="00904D22"/>
    <w:rsid w:val="00904D31"/>
    <w:rsid w:val="00905926"/>
    <w:rsid w:val="00905E6C"/>
    <w:rsid w:val="00905F57"/>
    <w:rsid w:val="0090604A"/>
    <w:rsid w:val="00907038"/>
    <w:rsid w:val="009078AB"/>
    <w:rsid w:val="0091055E"/>
    <w:rsid w:val="00910FD1"/>
    <w:rsid w:val="00912C5D"/>
    <w:rsid w:val="00912EC7"/>
    <w:rsid w:val="009135F4"/>
    <w:rsid w:val="00913D40"/>
    <w:rsid w:val="00913F89"/>
    <w:rsid w:val="0091448C"/>
    <w:rsid w:val="009147CD"/>
    <w:rsid w:val="009151C9"/>
    <w:rsid w:val="00915222"/>
    <w:rsid w:val="009153A2"/>
    <w:rsid w:val="0091571A"/>
    <w:rsid w:val="00915AC4"/>
    <w:rsid w:val="00920404"/>
    <w:rsid w:val="00920A1E"/>
    <w:rsid w:val="00920C71"/>
    <w:rsid w:val="009210B8"/>
    <w:rsid w:val="00921702"/>
    <w:rsid w:val="009221AD"/>
    <w:rsid w:val="009227DD"/>
    <w:rsid w:val="00922EF4"/>
    <w:rsid w:val="00923015"/>
    <w:rsid w:val="009234D0"/>
    <w:rsid w:val="00925013"/>
    <w:rsid w:val="00925024"/>
    <w:rsid w:val="00925655"/>
    <w:rsid w:val="00925733"/>
    <w:rsid w:val="009257A8"/>
    <w:rsid w:val="009261C8"/>
    <w:rsid w:val="009263A4"/>
    <w:rsid w:val="00926D03"/>
    <w:rsid w:val="00926F76"/>
    <w:rsid w:val="0092703B"/>
    <w:rsid w:val="0092722C"/>
    <w:rsid w:val="00927DB3"/>
    <w:rsid w:val="00927E08"/>
    <w:rsid w:val="00930D17"/>
    <w:rsid w:val="00930ED6"/>
    <w:rsid w:val="009310DD"/>
    <w:rsid w:val="00931142"/>
    <w:rsid w:val="00931206"/>
    <w:rsid w:val="00932077"/>
    <w:rsid w:val="00932A03"/>
    <w:rsid w:val="0093313E"/>
    <w:rsid w:val="00933179"/>
    <w:rsid w:val="009331F9"/>
    <w:rsid w:val="00934012"/>
    <w:rsid w:val="00934B12"/>
    <w:rsid w:val="0093530F"/>
    <w:rsid w:val="0093592F"/>
    <w:rsid w:val="00935E65"/>
    <w:rsid w:val="009363F0"/>
    <w:rsid w:val="00936657"/>
    <w:rsid w:val="0093688D"/>
    <w:rsid w:val="00937D93"/>
    <w:rsid w:val="0094165A"/>
    <w:rsid w:val="00942056"/>
    <w:rsid w:val="009429D1"/>
    <w:rsid w:val="00942E67"/>
    <w:rsid w:val="00943299"/>
    <w:rsid w:val="009438A7"/>
    <w:rsid w:val="009442F2"/>
    <w:rsid w:val="009458AF"/>
    <w:rsid w:val="00946555"/>
    <w:rsid w:val="00946EAB"/>
    <w:rsid w:val="009505F9"/>
    <w:rsid w:val="009520A1"/>
    <w:rsid w:val="009522E2"/>
    <w:rsid w:val="0095259D"/>
    <w:rsid w:val="009528C1"/>
    <w:rsid w:val="00952D3F"/>
    <w:rsid w:val="009532C7"/>
    <w:rsid w:val="00953891"/>
    <w:rsid w:val="00953E82"/>
    <w:rsid w:val="009549BC"/>
    <w:rsid w:val="00955D25"/>
    <w:rsid w:val="00955D6C"/>
    <w:rsid w:val="00957107"/>
    <w:rsid w:val="00957A8B"/>
    <w:rsid w:val="009603AF"/>
    <w:rsid w:val="009604B9"/>
    <w:rsid w:val="00960547"/>
    <w:rsid w:val="00960CCA"/>
    <w:rsid w:val="00960E03"/>
    <w:rsid w:val="00961A69"/>
    <w:rsid w:val="00961CDE"/>
    <w:rsid w:val="00962286"/>
    <w:rsid w:val="009624AB"/>
    <w:rsid w:val="009634F6"/>
    <w:rsid w:val="00963579"/>
    <w:rsid w:val="00963FEC"/>
    <w:rsid w:val="0096422F"/>
    <w:rsid w:val="00964AE3"/>
    <w:rsid w:val="00965F05"/>
    <w:rsid w:val="009660BB"/>
    <w:rsid w:val="009668A6"/>
    <w:rsid w:val="0096720F"/>
    <w:rsid w:val="00967C31"/>
    <w:rsid w:val="00970054"/>
    <w:rsid w:val="0097036E"/>
    <w:rsid w:val="00970968"/>
    <w:rsid w:val="009718BF"/>
    <w:rsid w:val="00971E55"/>
    <w:rsid w:val="009725A9"/>
    <w:rsid w:val="00972EA9"/>
    <w:rsid w:val="00973DB2"/>
    <w:rsid w:val="00973EF2"/>
    <w:rsid w:val="009755E3"/>
    <w:rsid w:val="00976970"/>
    <w:rsid w:val="009771A9"/>
    <w:rsid w:val="00981475"/>
    <w:rsid w:val="00981668"/>
    <w:rsid w:val="009817FE"/>
    <w:rsid w:val="0098267D"/>
    <w:rsid w:val="0098279F"/>
    <w:rsid w:val="00984331"/>
    <w:rsid w:val="00984C07"/>
    <w:rsid w:val="009854B9"/>
    <w:rsid w:val="00985F69"/>
    <w:rsid w:val="00986E99"/>
    <w:rsid w:val="00986F92"/>
    <w:rsid w:val="00987813"/>
    <w:rsid w:val="00987A97"/>
    <w:rsid w:val="00987AA2"/>
    <w:rsid w:val="00990C18"/>
    <w:rsid w:val="00990C46"/>
    <w:rsid w:val="009919A0"/>
    <w:rsid w:val="00991DEF"/>
    <w:rsid w:val="00992659"/>
    <w:rsid w:val="0099359F"/>
    <w:rsid w:val="00993B98"/>
    <w:rsid w:val="00993F37"/>
    <w:rsid w:val="00993F3E"/>
    <w:rsid w:val="009943CC"/>
    <w:rsid w:val="009944F9"/>
    <w:rsid w:val="00994B4C"/>
    <w:rsid w:val="00995322"/>
    <w:rsid w:val="009954A7"/>
    <w:rsid w:val="00995954"/>
    <w:rsid w:val="00995A4F"/>
    <w:rsid w:val="00995C6A"/>
    <w:rsid w:val="00995E17"/>
    <w:rsid w:val="00995E81"/>
    <w:rsid w:val="00996470"/>
    <w:rsid w:val="00996603"/>
    <w:rsid w:val="009974B3"/>
    <w:rsid w:val="0099751C"/>
    <w:rsid w:val="00997BC2"/>
    <w:rsid w:val="00997F5D"/>
    <w:rsid w:val="00997FA7"/>
    <w:rsid w:val="009A0220"/>
    <w:rsid w:val="009A0281"/>
    <w:rsid w:val="009A09AC"/>
    <w:rsid w:val="009A1BBC"/>
    <w:rsid w:val="009A214A"/>
    <w:rsid w:val="009A2864"/>
    <w:rsid w:val="009A313E"/>
    <w:rsid w:val="009A3EAC"/>
    <w:rsid w:val="009A40D9"/>
    <w:rsid w:val="009A45E0"/>
    <w:rsid w:val="009A473B"/>
    <w:rsid w:val="009A73B8"/>
    <w:rsid w:val="009A7BCA"/>
    <w:rsid w:val="009A7D9E"/>
    <w:rsid w:val="009A7F5B"/>
    <w:rsid w:val="009B048A"/>
    <w:rsid w:val="009B08F7"/>
    <w:rsid w:val="009B165F"/>
    <w:rsid w:val="009B1F98"/>
    <w:rsid w:val="009B2E67"/>
    <w:rsid w:val="009B3364"/>
    <w:rsid w:val="009B417F"/>
    <w:rsid w:val="009B4483"/>
    <w:rsid w:val="009B5879"/>
    <w:rsid w:val="009B5A96"/>
    <w:rsid w:val="009B6030"/>
    <w:rsid w:val="009B6207"/>
    <w:rsid w:val="009B6514"/>
    <w:rsid w:val="009B6F8C"/>
    <w:rsid w:val="009C0698"/>
    <w:rsid w:val="009C098A"/>
    <w:rsid w:val="009C0DA0"/>
    <w:rsid w:val="009C1693"/>
    <w:rsid w:val="009C1AA8"/>
    <w:rsid w:val="009C1AD9"/>
    <w:rsid w:val="009C1FCA"/>
    <w:rsid w:val="009C270E"/>
    <w:rsid w:val="009C3001"/>
    <w:rsid w:val="009C3D94"/>
    <w:rsid w:val="009C44C9"/>
    <w:rsid w:val="009C4BFB"/>
    <w:rsid w:val="009C553F"/>
    <w:rsid w:val="009C575A"/>
    <w:rsid w:val="009C58F5"/>
    <w:rsid w:val="009C65D7"/>
    <w:rsid w:val="009C6822"/>
    <w:rsid w:val="009C69B7"/>
    <w:rsid w:val="009C72FE"/>
    <w:rsid w:val="009C7379"/>
    <w:rsid w:val="009D081A"/>
    <w:rsid w:val="009D0C17"/>
    <w:rsid w:val="009D11A3"/>
    <w:rsid w:val="009D185C"/>
    <w:rsid w:val="009D1EBE"/>
    <w:rsid w:val="009D2409"/>
    <w:rsid w:val="009D2823"/>
    <w:rsid w:val="009D2983"/>
    <w:rsid w:val="009D2C2D"/>
    <w:rsid w:val="009D36ED"/>
    <w:rsid w:val="009D4F4A"/>
    <w:rsid w:val="009D572A"/>
    <w:rsid w:val="009D6050"/>
    <w:rsid w:val="009D64F5"/>
    <w:rsid w:val="009D67D9"/>
    <w:rsid w:val="009D7742"/>
    <w:rsid w:val="009D7D50"/>
    <w:rsid w:val="009E037B"/>
    <w:rsid w:val="009E05EC"/>
    <w:rsid w:val="009E0CF8"/>
    <w:rsid w:val="009E16BB"/>
    <w:rsid w:val="009E3073"/>
    <w:rsid w:val="009E32ED"/>
    <w:rsid w:val="009E3679"/>
    <w:rsid w:val="009E41DF"/>
    <w:rsid w:val="009E4D22"/>
    <w:rsid w:val="009E4EB1"/>
    <w:rsid w:val="009E546C"/>
    <w:rsid w:val="009E56EB"/>
    <w:rsid w:val="009E6AB6"/>
    <w:rsid w:val="009E6B21"/>
    <w:rsid w:val="009E6F69"/>
    <w:rsid w:val="009E7F27"/>
    <w:rsid w:val="009F1A7D"/>
    <w:rsid w:val="009F25A7"/>
    <w:rsid w:val="009F3431"/>
    <w:rsid w:val="009F3838"/>
    <w:rsid w:val="009F3BA7"/>
    <w:rsid w:val="009F3ECD"/>
    <w:rsid w:val="009F4B19"/>
    <w:rsid w:val="009F55A2"/>
    <w:rsid w:val="009F595F"/>
    <w:rsid w:val="009F5F05"/>
    <w:rsid w:val="009F7315"/>
    <w:rsid w:val="009F73D1"/>
    <w:rsid w:val="009F7E84"/>
    <w:rsid w:val="00A00D40"/>
    <w:rsid w:val="00A01215"/>
    <w:rsid w:val="00A01FE7"/>
    <w:rsid w:val="00A03DAD"/>
    <w:rsid w:val="00A040E2"/>
    <w:rsid w:val="00A04A93"/>
    <w:rsid w:val="00A04D1D"/>
    <w:rsid w:val="00A0653C"/>
    <w:rsid w:val="00A06D67"/>
    <w:rsid w:val="00A0702C"/>
    <w:rsid w:val="00A070D4"/>
    <w:rsid w:val="00A07569"/>
    <w:rsid w:val="00A07749"/>
    <w:rsid w:val="00A078FB"/>
    <w:rsid w:val="00A07BA1"/>
    <w:rsid w:val="00A10144"/>
    <w:rsid w:val="00A10CE1"/>
    <w:rsid w:val="00A10CED"/>
    <w:rsid w:val="00A11A30"/>
    <w:rsid w:val="00A128C6"/>
    <w:rsid w:val="00A138E1"/>
    <w:rsid w:val="00A143CE"/>
    <w:rsid w:val="00A16A5F"/>
    <w:rsid w:val="00A16D9B"/>
    <w:rsid w:val="00A1739B"/>
    <w:rsid w:val="00A17D52"/>
    <w:rsid w:val="00A20188"/>
    <w:rsid w:val="00A20621"/>
    <w:rsid w:val="00A21A49"/>
    <w:rsid w:val="00A231E9"/>
    <w:rsid w:val="00A234B5"/>
    <w:rsid w:val="00A23647"/>
    <w:rsid w:val="00A23D9E"/>
    <w:rsid w:val="00A245FE"/>
    <w:rsid w:val="00A27E8C"/>
    <w:rsid w:val="00A30056"/>
    <w:rsid w:val="00A307AE"/>
    <w:rsid w:val="00A308B0"/>
    <w:rsid w:val="00A30AC5"/>
    <w:rsid w:val="00A31018"/>
    <w:rsid w:val="00A344AC"/>
    <w:rsid w:val="00A350CB"/>
    <w:rsid w:val="00A3511D"/>
    <w:rsid w:val="00A35E8B"/>
    <w:rsid w:val="00A360CE"/>
    <w:rsid w:val="00A361C6"/>
    <w:rsid w:val="00A3669F"/>
    <w:rsid w:val="00A36CC5"/>
    <w:rsid w:val="00A37310"/>
    <w:rsid w:val="00A37D04"/>
    <w:rsid w:val="00A40783"/>
    <w:rsid w:val="00A412A8"/>
    <w:rsid w:val="00A41A01"/>
    <w:rsid w:val="00A429A9"/>
    <w:rsid w:val="00A43CFF"/>
    <w:rsid w:val="00A47004"/>
    <w:rsid w:val="00A47719"/>
    <w:rsid w:val="00A47D98"/>
    <w:rsid w:val="00A47EAB"/>
    <w:rsid w:val="00A50510"/>
    <w:rsid w:val="00A5068D"/>
    <w:rsid w:val="00A509B4"/>
    <w:rsid w:val="00A50A81"/>
    <w:rsid w:val="00A51D10"/>
    <w:rsid w:val="00A53D4D"/>
    <w:rsid w:val="00A54275"/>
    <w:rsid w:val="00A5427A"/>
    <w:rsid w:val="00A54C7B"/>
    <w:rsid w:val="00A54CFD"/>
    <w:rsid w:val="00A5639F"/>
    <w:rsid w:val="00A5675E"/>
    <w:rsid w:val="00A56AFC"/>
    <w:rsid w:val="00A57040"/>
    <w:rsid w:val="00A60064"/>
    <w:rsid w:val="00A6044F"/>
    <w:rsid w:val="00A6095B"/>
    <w:rsid w:val="00A60D25"/>
    <w:rsid w:val="00A60D26"/>
    <w:rsid w:val="00A60FAC"/>
    <w:rsid w:val="00A63FB2"/>
    <w:rsid w:val="00A644F0"/>
    <w:rsid w:val="00A64F90"/>
    <w:rsid w:val="00A65A2B"/>
    <w:rsid w:val="00A65DF7"/>
    <w:rsid w:val="00A6784B"/>
    <w:rsid w:val="00A70170"/>
    <w:rsid w:val="00A71015"/>
    <w:rsid w:val="00A72659"/>
    <w:rsid w:val="00A726C7"/>
    <w:rsid w:val="00A73314"/>
    <w:rsid w:val="00A73F52"/>
    <w:rsid w:val="00A73FF8"/>
    <w:rsid w:val="00A7409C"/>
    <w:rsid w:val="00A752B5"/>
    <w:rsid w:val="00A752FA"/>
    <w:rsid w:val="00A76ADF"/>
    <w:rsid w:val="00A774B4"/>
    <w:rsid w:val="00A77927"/>
    <w:rsid w:val="00A80078"/>
    <w:rsid w:val="00A81734"/>
    <w:rsid w:val="00A81791"/>
    <w:rsid w:val="00A8195D"/>
    <w:rsid w:val="00A81B75"/>
    <w:rsid w:val="00A81DC9"/>
    <w:rsid w:val="00A82923"/>
    <w:rsid w:val="00A83203"/>
    <w:rsid w:val="00A8356E"/>
    <w:rsid w:val="00A8372C"/>
    <w:rsid w:val="00A855FA"/>
    <w:rsid w:val="00A8618E"/>
    <w:rsid w:val="00A87C6A"/>
    <w:rsid w:val="00A905C6"/>
    <w:rsid w:val="00A90A0B"/>
    <w:rsid w:val="00A91103"/>
    <w:rsid w:val="00A912FE"/>
    <w:rsid w:val="00A91418"/>
    <w:rsid w:val="00A91A18"/>
    <w:rsid w:val="00A91B40"/>
    <w:rsid w:val="00A9244B"/>
    <w:rsid w:val="00A932DF"/>
    <w:rsid w:val="00A93AC1"/>
    <w:rsid w:val="00A93CD1"/>
    <w:rsid w:val="00A947CF"/>
    <w:rsid w:val="00A958FC"/>
    <w:rsid w:val="00A95F5B"/>
    <w:rsid w:val="00A96D9C"/>
    <w:rsid w:val="00A97222"/>
    <w:rsid w:val="00A9772A"/>
    <w:rsid w:val="00AA1073"/>
    <w:rsid w:val="00AA18E2"/>
    <w:rsid w:val="00AA22B0"/>
    <w:rsid w:val="00AA2B19"/>
    <w:rsid w:val="00AA3B89"/>
    <w:rsid w:val="00AA4353"/>
    <w:rsid w:val="00AA535D"/>
    <w:rsid w:val="00AA5AE4"/>
    <w:rsid w:val="00AA5E50"/>
    <w:rsid w:val="00AA6233"/>
    <w:rsid w:val="00AA642B"/>
    <w:rsid w:val="00AA6618"/>
    <w:rsid w:val="00AA7491"/>
    <w:rsid w:val="00AB0677"/>
    <w:rsid w:val="00AB0B02"/>
    <w:rsid w:val="00AB159E"/>
    <w:rsid w:val="00AB1983"/>
    <w:rsid w:val="00AB1FE5"/>
    <w:rsid w:val="00AB23C3"/>
    <w:rsid w:val="00AB2414"/>
    <w:rsid w:val="00AB24DB"/>
    <w:rsid w:val="00AB27AB"/>
    <w:rsid w:val="00AB2AA4"/>
    <w:rsid w:val="00AB2B83"/>
    <w:rsid w:val="00AB35D0"/>
    <w:rsid w:val="00AB4A0A"/>
    <w:rsid w:val="00AB6B59"/>
    <w:rsid w:val="00AB761D"/>
    <w:rsid w:val="00AB77E7"/>
    <w:rsid w:val="00AB7C5F"/>
    <w:rsid w:val="00AC0648"/>
    <w:rsid w:val="00AC1DCF"/>
    <w:rsid w:val="00AC23B1"/>
    <w:rsid w:val="00AC260E"/>
    <w:rsid w:val="00AC2AF9"/>
    <w:rsid w:val="00AC2F71"/>
    <w:rsid w:val="00AC3B9D"/>
    <w:rsid w:val="00AC47A6"/>
    <w:rsid w:val="00AC4BE4"/>
    <w:rsid w:val="00AC5261"/>
    <w:rsid w:val="00AC5C32"/>
    <w:rsid w:val="00AC60C5"/>
    <w:rsid w:val="00AC60F9"/>
    <w:rsid w:val="00AC61DD"/>
    <w:rsid w:val="00AC64E6"/>
    <w:rsid w:val="00AC67E9"/>
    <w:rsid w:val="00AC78ED"/>
    <w:rsid w:val="00AD02D3"/>
    <w:rsid w:val="00AD10A7"/>
    <w:rsid w:val="00AD14F8"/>
    <w:rsid w:val="00AD2E8D"/>
    <w:rsid w:val="00AD311A"/>
    <w:rsid w:val="00AD3675"/>
    <w:rsid w:val="00AD40D3"/>
    <w:rsid w:val="00AD42E4"/>
    <w:rsid w:val="00AD56A9"/>
    <w:rsid w:val="00AD5E37"/>
    <w:rsid w:val="00AD69C4"/>
    <w:rsid w:val="00AD6F0C"/>
    <w:rsid w:val="00AD70F0"/>
    <w:rsid w:val="00AE1C5F"/>
    <w:rsid w:val="00AE23DD"/>
    <w:rsid w:val="00AE3899"/>
    <w:rsid w:val="00AE4AB4"/>
    <w:rsid w:val="00AE561A"/>
    <w:rsid w:val="00AE59FA"/>
    <w:rsid w:val="00AE6CD2"/>
    <w:rsid w:val="00AE776A"/>
    <w:rsid w:val="00AE7FF3"/>
    <w:rsid w:val="00AF1E61"/>
    <w:rsid w:val="00AF1F68"/>
    <w:rsid w:val="00AF206F"/>
    <w:rsid w:val="00AF24C9"/>
    <w:rsid w:val="00AF2546"/>
    <w:rsid w:val="00AF27B7"/>
    <w:rsid w:val="00AF2BB2"/>
    <w:rsid w:val="00AF3685"/>
    <w:rsid w:val="00AF3C5D"/>
    <w:rsid w:val="00AF4817"/>
    <w:rsid w:val="00AF698A"/>
    <w:rsid w:val="00AF6A64"/>
    <w:rsid w:val="00AF726A"/>
    <w:rsid w:val="00AF7AB4"/>
    <w:rsid w:val="00AF7B91"/>
    <w:rsid w:val="00AF7DE9"/>
    <w:rsid w:val="00B00015"/>
    <w:rsid w:val="00B0033A"/>
    <w:rsid w:val="00B01B47"/>
    <w:rsid w:val="00B01FE8"/>
    <w:rsid w:val="00B031F6"/>
    <w:rsid w:val="00B043A6"/>
    <w:rsid w:val="00B06DE8"/>
    <w:rsid w:val="00B077AD"/>
    <w:rsid w:val="00B07AE1"/>
    <w:rsid w:val="00B07D23"/>
    <w:rsid w:val="00B11D42"/>
    <w:rsid w:val="00B12968"/>
    <w:rsid w:val="00B131FF"/>
    <w:rsid w:val="00B13498"/>
    <w:rsid w:val="00B1384A"/>
    <w:rsid w:val="00B13DA2"/>
    <w:rsid w:val="00B14BD8"/>
    <w:rsid w:val="00B1672A"/>
    <w:rsid w:val="00B16B2E"/>
    <w:rsid w:val="00B16E71"/>
    <w:rsid w:val="00B1738C"/>
    <w:rsid w:val="00B174BD"/>
    <w:rsid w:val="00B17DE6"/>
    <w:rsid w:val="00B20690"/>
    <w:rsid w:val="00B206D6"/>
    <w:rsid w:val="00B20B2A"/>
    <w:rsid w:val="00B21179"/>
    <w:rsid w:val="00B2129B"/>
    <w:rsid w:val="00B215A8"/>
    <w:rsid w:val="00B22F6F"/>
    <w:rsid w:val="00B22F97"/>
    <w:rsid w:val="00B22FA7"/>
    <w:rsid w:val="00B232C4"/>
    <w:rsid w:val="00B235DC"/>
    <w:rsid w:val="00B239C4"/>
    <w:rsid w:val="00B23D86"/>
    <w:rsid w:val="00B24845"/>
    <w:rsid w:val="00B26370"/>
    <w:rsid w:val="00B27039"/>
    <w:rsid w:val="00B27C56"/>
    <w:rsid w:val="00B27D18"/>
    <w:rsid w:val="00B300DB"/>
    <w:rsid w:val="00B30203"/>
    <w:rsid w:val="00B325D4"/>
    <w:rsid w:val="00B32BEC"/>
    <w:rsid w:val="00B34857"/>
    <w:rsid w:val="00B35B87"/>
    <w:rsid w:val="00B360F3"/>
    <w:rsid w:val="00B36FAF"/>
    <w:rsid w:val="00B37563"/>
    <w:rsid w:val="00B37DEE"/>
    <w:rsid w:val="00B40556"/>
    <w:rsid w:val="00B41A07"/>
    <w:rsid w:val="00B41D0C"/>
    <w:rsid w:val="00B42A79"/>
    <w:rsid w:val="00B43107"/>
    <w:rsid w:val="00B432F7"/>
    <w:rsid w:val="00B43C3E"/>
    <w:rsid w:val="00B43D17"/>
    <w:rsid w:val="00B44359"/>
    <w:rsid w:val="00B44554"/>
    <w:rsid w:val="00B454C0"/>
    <w:rsid w:val="00B45AC4"/>
    <w:rsid w:val="00B45E0A"/>
    <w:rsid w:val="00B47025"/>
    <w:rsid w:val="00B47221"/>
    <w:rsid w:val="00B47A18"/>
    <w:rsid w:val="00B51CD5"/>
    <w:rsid w:val="00B53824"/>
    <w:rsid w:val="00B53857"/>
    <w:rsid w:val="00B54009"/>
    <w:rsid w:val="00B54B6C"/>
    <w:rsid w:val="00B55722"/>
    <w:rsid w:val="00B55A04"/>
    <w:rsid w:val="00B55CEE"/>
    <w:rsid w:val="00B56FB1"/>
    <w:rsid w:val="00B57290"/>
    <w:rsid w:val="00B6083F"/>
    <w:rsid w:val="00B61504"/>
    <w:rsid w:val="00B620AE"/>
    <w:rsid w:val="00B62E95"/>
    <w:rsid w:val="00B63ABC"/>
    <w:rsid w:val="00B64D3D"/>
    <w:rsid w:val="00B64F0A"/>
    <w:rsid w:val="00B6562C"/>
    <w:rsid w:val="00B6675C"/>
    <w:rsid w:val="00B6729E"/>
    <w:rsid w:val="00B67F53"/>
    <w:rsid w:val="00B70021"/>
    <w:rsid w:val="00B70DC7"/>
    <w:rsid w:val="00B71AB7"/>
    <w:rsid w:val="00B720C9"/>
    <w:rsid w:val="00B7391B"/>
    <w:rsid w:val="00B73ACC"/>
    <w:rsid w:val="00B73E6B"/>
    <w:rsid w:val="00B743E7"/>
    <w:rsid w:val="00B74A96"/>
    <w:rsid w:val="00B74B80"/>
    <w:rsid w:val="00B7567D"/>
    <w:rsid w:val="00B76262"/>
    <w:rsid w:val="00B768A9"/>
    <w:rsid w:val="00B76E90"/>
    <w:rsid w:val="00B7778F"/>
    <w:rsid w:val="00B77881"/>
    <w:rsid w:val="00B8005C"/>
    <w:rsid w:val="00B812E7"/>
    <w:rsid w:val="00B81B4C"/>
    <w:rsid w:val="00B81D2D"/>
    <w:rsid w:val="00B82E5F"/>
    <w:rsid w:val="00B830A5"/>
    <w:rsid w:val="00B8666B"/>
    <w:rsid w:val="00B86C64"/>
    <w:rsid w:val="00B86FD8"/>
    <w:rsid w:val="00B904F4"/>
    <w:rsid w:val="00B90BD1"/>
    <w:rsid w:val="00B90C6B"/>
    <w:rsid w:val="00B92030"/>
    <w:rsid w:val="00B92536"/>
    <w:rsid w:val="00B9274D"/>
    <w:rsid w:val="00B92A11"/>
    <w:rsid w:val="00B94207"/>
    <w:rsid w:val="00B945D4"/>
    <w:rsid w:val="00B945E2"/>
    <w:rsid w:val="00B9506C"/>
    <w:rsid w:val="00B962B4"/>
    <w:rsid w:val="00B96F2C"/>
    <w:rsid w:val="00B97B50"/>
    <w:rsid w:val="00BA071F"/>
    <w:rsid w:val="00BA14EB"/>
    <w:rsid w:val="00BA28D6"/>
    <w:rsid w:val="00BA3608"/>
    <w:rsid w:val="00BA3959"/>
    <w:rsid w:val="00BA41CA"/>
    <w:rsid w:val="00BA4E06"/>
    <w:rsid w:val="00BA563D"/>
    <w:rsid w:val="00BA5BCC"/>
    <w:rsid w:val="00BB1855"/>
    <w:rsid w:val="00BB2332"/>
    <w:rsid w:val="00BB239F"/>
    <w:rsid w:val="00BB2494"/>
    <w:rsid w:val="00BB2522"/>
    <w:rsid w:val="00BB28A3"/>
    <w:rsid w:val="00BB3498"/>
    <w:rsid w:val="00BB49F9"/>
    <w:rsid w:val="00BB4B83"/>
    <w:rsid w:val="00BB5218"/>
    <w:rsid w:val="00BB6EC9"/>
    <w:rsid w:val="00BB72C0"/>
    <w:rsid w:val="00BB7FF3"/>
    <w:rsid w:val="00BC0720"/>
    <w:rsid w:val="00BC0AF1"/>
    <w:rsid w:val="00BC0EED"/>
    <w:rsid w:val="00BC187F"/>
    <w:rsid w:val="00BC27BE"/>
    <w:rsid w:val="00BC3779"/>
    <w:rsid w:val="00BC41A0"/>
    <w:rsid w:val="00BC43D8"/>
    <w:rsid w:val="00BC5A86"/>
    <w:rsid w:val="00BC638D"/>
    <w:rsid w:val="00BC7AB9"/>
    <w:rsid w:val="00BC7BD0"/>
    <w:rsid w:val="00BD0186"/>
    <w:rsid w:val="00BD059C"/>
    <w:rsid w:val="00BD06A1"/>
    <w:rsid w:val="00BD0D32"/>
    <w:rsid w:val="00BD1661"/>
    <w:rsid w:val="00BD408B"/>
    <w:rsid w:val="00BD562A"/>
    <w:rsid w:val="00BD6178"/>
    <w:rsid w:val="00BD6348"/>
    <w:rsid w:val="00BD6CE4"/>
    <w:rsid w:val="00BD7990"/>
    <w:rsid w:val="00BE03D2"/>
    <w:rsid w:val="00BE147F"/>
    <w:rsid w:val="00BE1655"/>
    <w:rsid w:val="00BE19A3"/>
    <w:rsid w:val="00BE1BBC"/>
    <w:rsid w:val="00BE1F2C"/>
    <w:rsid w:val="00BE28CB"/>
    <w:rsid w:val="00BE32D7"/>
    <w:rsid w:val="00BE46B5"/>
    <w:rsid w:val="00BE6663"/>
    <w:rsid w:val="00BE69B7"/>
    <w:rsid w:val="00BE6E4A"/>
    <w:rsid w:val="00BE726D"/>
    <w:rsid w:val="00BE72BD"/>
    <w:rsid w:val="00BE7B9C"/>
    <w:rsid w:val="00BF0917"/>
    <w:rsid w:val="00BF0B62"/>
    <w:rsid w:val="00BF0CD7"/>
    <w:rsid w:val="00BF0F60"/>
    <w:rsid w:val="00BF1246"/>
    <w:rsid w:val="00BF143E"/>
    <w:rsid w:val="00BF15CE"/>
    <w:rsid w:val="00BF2157"/>
    <w:rsid w:val="00BF2BEE"/>
    <w:rsid w:val="00BF2FC3"/>
    <w:rsid w:val="00BF3551"/>
    <w:rsid w:val="00BF37C3"/>
    <w:rsid w:val="00BF46DA"/>
    <w:rsid w:val="00BF4F07"/>
    <w:rsid w:val="00BF4F4C"/>
    <w:rsid w:val="00BF66C3"/>
    <w:rsid w:val="00BF695B"/>
    <w:rsid w:val="00BF6A14"/>
    <w:rsid w:val="00BF6DA5"/>
    <w:rsid w:val="00BF71B0"/>
    <w:rsid w:val="00BF7622"/>
    <w:rsid w:val="00C00766"/>
    <w:rsid w:val="00C0161F"/>
    <w:rsid w:val="00C025AD"/>
    <w:rsid w:val="00C030BD"/>
    <w:rsid w:val="00C036C3"/>
    <w:rsid w:val="00C03C68"/>
    <w:rsid w:val="00C03CCA"/>
    <w:rsid w:val="00C040E8"/>
    <w:rsid w:val="00C0499E"/>
    <w:rsid w:val="00C04BB2"/>
    <w:rsid w:val="00C04F4A"/>
    <w:rsid w:val="00C058AF"/>
    <w:rsid w:val="00C06484"/>
    <w:rsid w:val="00C06A8A"/>
    <w:rsid w:val="00C06F9E"/>
    <w:rsid w:val="00C07776"/>
    <w:rsid w:val="00C07C0D"/>
    <w:rsid w:val="00C10210"/>
    <w:rsid w:val="00C1035C"/>
    <w:rsid w:val="00C11383"/>
    <w:rsid w:val="00C1140E"/>
    <w:rsid w:val="00C1358F"/>
    <w:rsid w:val="00C1388B"/>
    <w:rsid w:val="00C13C2A"/>
    <w:rsid w:val="00C13CE8"/>
    <w:rsid w:val="00C14187"/>
    <w:rsid w:val="00C14EA7"/>
    <w:rsid w:val="00C15151"/>
    <w:rsid w:val="00C15B99"/>
    <w:rsid w:val="00C1663D"/>
    <w:rsid w:val="00C16B6B"/>
    <w:rsid w:val="00C179BC"/>
    <w:rsid w:val="00C17F8C"/>
    <w:rsid w:val="00C211E6"/>
    <w:rsid w:val="00C22446"/>
    <w:rsid w:val="00C22681"/>
    <w:rsid w:val="00C226A3"/>
    <w:rsid w:val="00C22FB5"/>
    <w:rsid w:val="00C24236"/>
    <w:rsid w:val="00C24CBF"/>
    <w:rsid w:val="00C25533"/>
    <w:rsid w:val="00C25C66"/>
    <w:rsid w:val="00C26957"/>
    <w:rsid w:val="00C2710B"/>
    <w:rsid w:val="00C279C2"/>
    <w:rsid w:val="00C308D8"/>
    <w:rsid w:val="00C3183E"/>
    <w:rsid w:val="00C328A7"/>
    <w:rsid w:val="00C32E30"/>
    <w:rsid w:val="00C33531"/>
    <w:rsid w:val="00C3392E"/>
    <w:rsid w:val="00C33B9E"/>
    <w:rsid w:val="00C33C4C"/>
    <w:rsid w:val="00C33FEA"/>
    <w:rsid w:val="00C34194"/>
    <w:rsid w:val="00C3473A"/>
    <w:rsid w:val="00C34BFB"/>
    <w:rsid w:val="00C35EF7"/>
    <w:rsid w:val="00C37BAE"/>
    <w:rsid w:val="00C4043D"/>
    <w:rsid w:val="00C40DAA"/>
    <w:rsid w:val="00C41110"/>
    <w:rsid w:val="00C41974"/>
    <w:rsid w:val="00C41F7E"/>
    <w:rsid w:val="00C42A1B"/>
    <w:rsid w:val="00C42B41"/>
    <w:rsid w:val="00C42C1F"/>
    <w:rsid w:val="00C44A8D"/>
    <w:rsid w:val="00C44CF8"/>
    <w:rsid w:val="00C45B91"/>
    <w:rsid w:val="00C460A1"/>
    <w:rsid w:val="00C467BC"/>
    <w:rsid w:val="00C473B0"/>
    <w:rsid w:val="00C4789C"/>
    <w:rsid w:val="00C50D2A"/>
    <w:rsid w:val="00C51C00"/>
    <w:rsid w:val="00C523C4"/>
    <w:rsid w:val="00C52C02"/>
    <w:rsid w:val="00C52DCB"/>
    <w:rsid w:val="00C539C7"/>
    <w:rsid w:val="00C53C9E"/>
    <w:rsid w:val="00C56340"/>
    <w:rsid w:val="00C56A04"/>
    <w:rsid w:val="00C56FF8"/>
    <w:rsid w:val="00C573BD"/>
    <w:rsid w:val="00C57EE8"/>
    <w:rsid w:val="00C600DD"/>
    <w:rsid w:val="00C61072"/>
    <w:rsid w:val="00C61CFF"/>
    <w:rsid w:val="00C6243C"/>
    <w:rsid w:val="00C62F51"/>
    <w:rsid w:val="00C62F54"/>
    <w:rsid w:val="00C63AEA"/>
    <w:rsid w:val="00C66059"/>
    <w:rsid w:val="00C66AAC"/>
    <w:rsid w:val="00C67BBF"/>
    <w:rsid w:val="00C70168"/>
    <w:rsid w:val="00C71155"/>
    <w:rsid w:val="00C718DD"/>
    <w:rsid w:val="00C71999"/>
    <w:rsid w:val="00C71AFB"/>
    <w:rsid w:val="00C72265"/>
    <w:rsid w:val="00C74707"/>
    <w:rsid w:val="00C75930"/>
    <w:rsid w:val="00C767C7"/>
    <w:rsid w:val="00C779FD"/>
    <w:rsid w:val="00C77AB1"/>
    <w:rsid w:val="00C77D84"/>
    <w:rsid w:val="00C808A0"/>
    <w:rsid w:val="00C80B9E"/>
    <w:rsid w:val="00C8168E"/>
    <w:rsid w:val="00C82835"/>
    <w:rsid w:val="00C841B7"/>
    <w:rsid w:val="00C84A6C"/>
    <w:rsid w:val="00C850E1"/>
    <w:rsid w:val="00C8667D"/>
    <w:rsid w:val="00C86967"/>
    <w:rsid w:val="00C8781A"/>
    <w:rsid w:val="00C91281"/>
    <w:rsid w:val="00C912BE"/>
    <w:rsid w:val="00C91361"/>
    <w:rsid w:val="00C915E8"/>
    <w:rsid w:val="00C91EDB"/>
    <w:rsid w:val="00C9286D"/>
    <w:rsid w:val="00C928A8"/>
    <w:rsid w:val="00C93044"/>
    <w:rsid w:val="00C93857"/>
    <w:rsid w:val="00C93F04"/>
    <w:rsid w:val="00C95246"/>
    <w:rsid w:val="00C965CD"/>
    <w:rsid w:val="00C97F55"/>
    <w:rsid w:val="00CA067F"/>
    <w:rsid w:val="00CA103E"/>
    <w:rsid w:val="00CA11C4"/>
    <w:rsid w:val="00CA1305"/>
    <w:rsid w:val="00CA1EA5"/>
    <w:rsid w:val="00CA450C"/>
    <w:rsid w:val="00CA4A12"/>
    <w:rsid w:val="00CA5B21"/>
    <w:rsid w:val="00CA6C45"/>
    <w:rsid w:val="00CA74F6"/>
    <w:rsid w:val="00CA7603"/>
    <w:rsid w:val="00CA7BDA"/>
    <w:rsid w:val="00CB04F1"/>
    <w:rsid w:val="00CB364E"/>
    <w:rsid w:val="00CB37B8"/>
    <w:rsid w:val="00CB3B1E"/>
    <w:rsid w:val="00CB4F1A"/>
    <w:rsid w:val="00CB56FB"/>
    <w:rsid w:val="00CB58B4"/>
    <w:rsid w:val="00CB6577"/>
    <w:rsid w:val="00CB6768"/>
    <w:rsid w:val="00CB74C7"/>
    <w:rsid w:val="00CB7CFC"/>
    <w:rsid w:val="00CC1FE9"/>
    <w:rsid w:val="00CC35E1"/>
    <w:rsid w:val="00CC3B49"/>
    <w:rsid w:val="00CC3D04"/>
    <w:rsid w:val="00CC476C"/>
    <w:rsid w:val="00CC4AF7"/>
    <w:rsid w:val="00CC54E5"/>
    <w:rsid w:val="00CC5754"/>
    <w:rsid w:val="00CC6B96"/>
    <w:rsid w:val="00CC6D17"/>
    <w:rsid w:val="00CC6F04"/>
    <w:rsid w:val="00CC6FB7"/>
    <w:rsid w:val="00CC7B94"/>
    <w:rsid w:val="00CD1150"/>
    <w:rsid w:val="00CD16A8"/>
    <w:rsid w:val="00CD39BC"/>
    <w:rsid w:val="00CD5A94"/>
    <w:rsid w:val="00CD6E8E"/>
    <w:rsid w:val="00CD7A37"/>
    <w:rsid w:val="00CE00E5"/>
    <w:rsid w:val="00CE06E6"/>
    <w:rsid w:val="00CE161F"/>
    <w:rsid w:val="00CE2A1B"/>
    <w:rsid w:val="00CE2CC6"/>
    <w:rsid w:val="00CE2E00"/>
    <w:rsid w:val="00CE2E8D"/>
    <w:rsid w:val="00CE3529"/>
    <w:rsid w:val="00CE3AFE"/>
    <w:rsid w:val="00CE3C9F"/>
    <w:rsid w:val="00CE4320"/>
    <w:rsid w:val="00CE55CE"/>
    <w:rsid w:val="00CE5D9A"/>
    <w:rsid w:val="00CE76CD"/>
    <w:rsid w:val="00CE7F71"/>
    <w:rsid w:val="00CF0B65"/>
    <w:rsid w:val="00CF0F0D"/>
    <w:rsid w:val="00CF1C1F"/>
    <w:rsid w:val="00CF3B5E"/>
    <w:rsid w:val="00CF3BA6"/>
    <w:rsid w:val="00CF3BBF"/>
    <w:rsid w:val="00CF3F97"/>
    <w:rsid w:val="00CF4598"/>
    <w:rsid w:val="00CF4E8C"/>
    <w:rsid w:val="00CF5177"/>
    <w:rsid w:val="00CF5BA0"/>
    <w:rsid w:val="00CF64A7"/>
    <w:rsid w:val="00CF6913"/>
    <w:rsid w:val="00CF7A9F"/>
    <w:rsid w:val="00CF7AA7"/>
    <w:rsid w:val="00D006CF"/>
    <w:rsid w:val="00D007DF"/>
    <w:rsid w:val="00D008A6"/>
    <w:rsid w:val="00D00960"/>
    <w:rsid w:val="00D00B74"/>
    <w:rsid w:val="00D015F0"/>
    <w:rsid w:val="00D01CAE"/>
    <w:rsid w:val="00D027A1"/>
    <w:rsid w:val="00D0305F"/>
    <w:rsid w:val="00D042D0"/>
    <w:rsid w:val="00D0447B"/>
    <w:rsid w:val="00D04894"/>
    <w:rsid w:val="00D048A2"/>
    <w:rsid w:val="00D04D2C"/>
    <w:rsid w:val="00D053CE"/>
    <w:rsid w:val="00D055EB"/>
    <w:rsid w:val="00D056FE"/>
    <w:rsid w:val="00D05B56"/>
    <w:rsid w:val="00D05D60"/>
    <w:rsid w:val="00D060DF"/>
    <w:rsid w:val="00D068C8"/>
    <w:rsid w:val="00D10781"/>
    <w:rsid w:val="00D114B2"/>
    <w:rsid w:val="00D121C4"/>
    <w:rsid w:val="00D14274"/>
    <w:rsid w:val="00D146BB"/>
    <w:rsid w:val="00D15B9A"/>
    <w:rsid w:val="00D15E5B"/>
    <w:rsid w:val="00D16131"/>
    <w:rsid w:val="00D16B9B"/>
    <w:rsid w:val="00D17C62"/>
    <w:rsid w:val="00D2008A"/>
    <w:rsid w:val="00D21586"/>
    <w:rsid w:val="00D21EA5"/>
    <w:rsid w:val="00D23A38"/>
    <w:rsid w:val="00D2574C"/>
    <w:rsid w:val="00D25F55"/>
    <w:rsid w:val="00D26D79"/>
    <w:rsid w:val="00D27411"/>
    <w:rsid w:val="00D27C2B"/>
    <w:rsid w:val="00D27FDD"/>
    <w:rsid w:val="00D31DDE"/>
    <w:rsid w:val="00D33363"/>
    <w:rsid w:val="00D33A1D"/>
    <w:rsid w:val="00D34529"/>
    <w:rsid w:val="00D34943"/>
    <w:rsid w:val="00D34A2B"/>
    <w:rsid w:val="00D35334"/>
    <w:rsid w:val="00D35409"/>
    <w:rsid w:val="00D359D4"/>
    <w:rsid w:val="00D36AF3"/>
    <w:rsid w:val="00D36D22"/>
    <w:rsid w:val="00D374E1"/>
    <w:rsid w:val="00D378CD"/>
    <w:rsid w:val="00D40264"/>
    <w:rsid w:val="00D41B88"/>
    <w:rsid w:val="00D41E23"/>
    <w:rsid w:val="00D41F25"/>
    <w:rsid w:val="00D41F5A"/>
    <w:rsid w:val="00D429EC"/>
    <w:rsid w:val="00D43985"/>
    <w:rsid w:val="00D43D44"/>
    <w:rsid w:val="00D43EBB"/>
    <w:rsid w:val="00D446C9"/>
    <w:rsid w:val="00D44720"/>
    <w:rsid w:val="00D44C89"/>
    <w:rsid w:val="00D44E4E"/>
    <w:rsid w:val="00D455F4"/>
    <w:rsid w:val="00D466AB"/>
    <w:rsid w:val="00D46CCB"/>
    <w:rsid w:val="00D46D26"/>
    <w:rsid w:val="00D47A66"/>
    <w:rsid w:val="00D505E1"/>
    <w:rsid w:val="00D5095B"/>
    <w:rsid w:val="00D50F11"/>
    <w:rsid w:val="00D5102C"/>
    <w:rsid w:val="00D51254"/>
    <w:rsid w:val="00D51627"/>
    <w:rsid w:val="00D51E1A"/>
    <w:rsid w:val="00D52344"/>
    <w:rsid w:val="00D5267F"/>
    <w:rsid w:val="00D532DA"/>
    <w:rsid w:val="00D537FD"/>
    <w:rsid w:val="00D54AAC"/>
    <w:rsid w:val="00D54B32"/>
    <w:rsid w:val="00D552E3"/>
    <w:rsid w:val="00D55423"/>
    <w:rsid w:val="00D55DF0"/>
    <w:rsid w:val="00D563E1"/>
    <w:rsid w:val="00D56678"/>
    <w:rsid w:val="00D56BB6"/>
    <w:rsid w:val="00D56D4A"/>
    <w:rsid w:val="00D576A2"/>
    <w:rsid w:val="00D6022B"/>
    <w:rsid w:val="00D60908"/>
    <w:rsid w:val="00D60C40"/>
    <w:rsid w:val="00D6138D"/>
    <w:rsid w:val="00D6166E"/>
    <w:rsid w:val="00D61F1D"/>
    <w:rsid w:val="00D62042"/>
    <w:rsid w:val="00D63126"/>
    <w:rsid w:val="00D633DB"/>
    <w:rsid w:val="00D635AF"/>
    <w:rsid w:val="00D63A67"/>
    <w:rsid w:val="00D646C9"/>
    <w:rsid w:val="00D6492E"/>
    <w:rsid w:val="00D652BF"/>
    <w:rsid w:val="00D652DA"/>
    <w:rsid w:val="00D65546"/>
    <w:rsid w:val="00D65845"/>
    <w:rsid w:val="00D673DB"/>
    <w:rsid w:val="00D6744D"/>
    <w:rsid w:val="00D70087"/>
    <w:rsid w:val="00D7079E"/>
    <w:rsid w:val="00D70823"/>
    <w:rsid w:val="00D70AB1"/>
    <w:rsid w:val="00D70F23"/>
    <w:rsid w:val="00D73DD6"/>
    <w:rsid w:val="00D745F5"/>
    <w:rsid w:val="00D75392"/>
    <w:rsid w:val="00D7585E"/>
    <w:rsid w:val="00D759A3"/>
    <w:rsid w:val="00D76B0E"/>
    <w:rsid w:val="00D771E0"/>
    <w:rsid w:val="00D80577"/>
    <w:rsid w:val="00D828DF"/>
    <w:rsid w:val="00D82E32"/>
    <w:rsid w:val="00D83974"/>
    <w:rsid w:val="00D83BF3"/>
    <w:rsid w:val="00D84133"/>
    <w:rsid w:val="00D8431C"/>
    <w:rsid w:val="00D85133"/>
    <w:rsid w:val="00D8579B"/>
    <w:rsid w:val="00D8790C"/>
    <w:rsid w:val="00D9057A"/>
    <w:rsid w:val="00D90CE2"/>
    <w:rsid w:val="00D91607"/>
    <w:rsid w:val="00D91F50"/>
    <w:rsid w:val="00D921F4"/>
    <w:rsid w:val="00D92C82"/>
    <w:rsid w:val="00D93336"/>
    <w:rsid w:val="00D94314"/>
    <w:rsid w:val="00D958AA"/>
    <w:rsid w:val="00D95BC7"/>
    <w:rsid w:val="00D95C17"/>
    <w:rsid w:val="00D96043"/>
    <w:rsid w:val="00D970E8"/>
    <w:rsid w:val="00D974BF"/>
    <w:rsid w:val="00D97779"/>
    <w:rsid w:val="00DA14AB"/>
    <w:rsid w:val="00DA237B"/>
    <w:rsid w:val="00DA2E12"/>
    <w:rsid w:val="00DA3A0F"/>
    <w:rsid w:val="00DA52F5"/>
    <w:rsid w:val="00DA678D"/>
    <w:rsid w:val="00DA73A3"/>
    <w:rsid w:val="00DA76DD"/>
    <w:rsid w:val="00DB0CEC"/>
    <w:rsid w:val="00DB10EE"/>
    <w:rsid w:val="00DB1424"/>
    <w:rsid w:val="00DB3080"/>
    <w:rsid w:val="00DB338A"/>
    <w:rsid w:val="00DB40BF"/>
    <w:rsid w:val="00DB4CF1"/>
    <w:rsid w:val="00DB4E12"/>
    <w:rsid w:val="00DB5771"/>
    <w:rsid w:val="00DB586E"/>
    <w:rsid w:val="00DB7257"/>
    <w:rsid w:val="00DC0AB6"/>
    <w:rsid w:val="00DC0DE0"/>
    <w:rsid w:val="00DC21CF"/>
    <w:rsid w:val="00DC3395"/>
    <w:rsid w:val="00DC3664"/>
    <w:rsid w:val="00DC410E"/>
    <w:rsid w:val="00DC453F"/>
    <w:rsid w:val="00DC4B9B"/>
    <w:rsid w:val="00DC4F84"/>
    <w:rsid w:val="00DC6162"/>
    <w:rsid w:val="00DC6EFC"/>
    <w:rsid w:val="00DC7CDE"/>
    <w:rsid w:val="00DD0919"/>
    <w:rsid w:val="00DD0E44"/>
    <w:rsid w:val="00DD195B"/>
    <w:rsid w:val="00DD1DB2"/>
    <w:rsid w:val="00DD243F"/>
    <w:rsid w:val="00DD28BF"/>
    <w:rsid w:val="00DD46E9"/>
    <w:rsid w:val="00DD4711"/>
    <w:rsid w:val="00DD4812"/>
    <w:rsid w:val="00DD4CA7"/>
    <w:rsid w:val="00DD65BD"/>
    <w:rsid w:val="00DE0097"/>
    <w:rsid w:val="00DE05AE"/>
    <w:rsid w:val="00DE0979"/>
    <w:rsid w:val="00DE12E9"/>
    <w:rsid w:val="00DE2B00"/>
    <w:rsid w:val="00DE2B3D"/>
    <w:rsid w:val="00DE2F4C"/>
    <w:rsid w:val="00DE301D"/>
    <w:rsid w:val="00DE33EC"/>
    <w:rsid w:val="00DE43F4"/>
    <w:rsid w:val="00DE5391"/>
    <w:rsid w:val="00DE53F8"/>
    <w:rsid w:val="00DE5A51"/>
    <w:rsid w:val="00DE60E6"/>
    <w:rsid w:val="00DE6C9B"/>
    <w:rsid w:val="00DE6F03"/>
    <w:rsid w:val="00DE7429"/>
    <w:rsid w:val="00DE74DC"/>
    <w:rsid w:val="00DE7D5A"/>
    <w:rsid w:val="00DF1EC4"/>
    <w:rsid w:val="00DF247C"/>
    <w:rsid w:val="00DF3F4F"/>
    <w:rsid w:val="00DF55CD"/>
    <w:rsid w:val="00DF5965"/>
    <w:rsid w:val="00DF707E"/>
    <w:rsid w:val="00DF70A1"/>
    <w:rsid w:val="00DF759D"/>
    <w:rsid w:val="00DF7A41"/>
    <w:rsid w:val="00E003AF"/>
    <w:rsid w:val="00E00482"/>
    <w:rsid w:val="00E018C3"/>
    <w:rsid w:val="00E01C15"/>
    <w:rsid w:val="00E01D28"/>
    <w:rsid w:val="00E02947"/>
    <w:rsid w:val="00E04DEA"/>
    <w:rsid w:val="00E052B1"/>
    <w:rsid w:val="00E05886"/>
    <w:rsid w:val="00E07EE4"/>
    <w:rsid w:val="00E104C6"/>
    <w:rsid w:val="00E10C02"/>
    <w:rsid w:val="00E134D8"/>
    <w:rsid w:val="00E137F4"/>
    <w:rsid w:val="00E141DC"/>
    <w:rsid w:val="00E153CA"/>
    <w:rsid w:val="00E164F2"/>
    <w:rsid w:val="00E16F61"/>
    <w:rsid w:val="00E17390"/>
    <w:rsid w:val="00E178A7"/>
    <w:rsid w:val="00E2012F"/>
    <w:rsid w:val="00E20F6A"/>
    <w:rsid w:val="00E21A25"/>
    <w:rsid w:val="00E23303"/>
    <w:rsid w:val="00E239E0"/>
    <w:rsid w:val="00E23B90"/>
    <w:rsid w:val="00E24071"/>
    <w:rsid w:val="00E253CA"/>
    <w:rsid w:val="00E2771C"/>
    <w:rsid w:val="00E27B44"/>
    <w:rsid w:val="00E31D50"/>
    <w:rsid w:val="00E324D9"/>
    <w:rsid w:val="00E33106"/>
    <w:rsid w:val="00E331FB"/>
    <w:rsid w:val="00E33B02"/>
    <w:rsid w:val="00E33DF4"/>
    <w:rsid w:val="00E34460"/>
    <w:rsid w:val="00E35EDE"/>
    <w:rsid w:val="00E364AA"/>
    <w:rsid w:val="00E36528"/>
    <w:rsid w:val="00E36782"/>
    <w:rsid w:val="00E36C98"/>
    <w:rsid w:val="00E409B4"/>
    <w:rsid w:val="00E40CF7"/>
    <w:rsid w:val="00E413B8"/>
    <w:rsid w:val="00E4140F"/>
    <w:rsid w:val="00E434EB"/>
    <w:rsid w:val="00E43A29"/>
    <w:rsid w:val="00E43BD5"/>
    <w:rsid w:val="00E440C0"/>
    <w:rsid w:val="00E44728"/>
    <w:rsid w:val="00E44750"/>
    <w:rsid w:val="00E4683D"/>
    <w:rsid w:val="00E46CA0"/>
    <w:rsid w:val="00E4765C"/>
    <w:rsid w:val="00E504A1"/>
    <w:rsid w:val="00E51231"/>
    <w:rsid w:val="00E52A67"/>
    <w:rsid w:val="00E5475C"/>
    <w:rsid w:val="00E5762A"/>
    <w:rsid w:val="00E57BDC"/>
    <w:rsid w:val="00E602A7"/>
    <w:rsid w:val="00E619E1"/>
    <w:rsid w:val="00E61A9C"/>
    <w:rsid w:val="00E620EB"/>
    <w:rsid w:val="00E62FBE"/>
    <w:rsid w:val="00E63389"/>
    <w:rsid w:val="00E64597"/>
    <w:rsid w:val="00E6552F"/>
    <w:rsid w:val="00E65780"/>
    <w:rsid w:val="00E66257"/>
    <w:rsid w:val="00E66AA1"/>
    <w:rsid w:val="00E66B6A"/>
    <w:rsid w:val="00E71243"/>
    <w:rsid w:val="00E71362"/>
    <w:rsid w:val="00E714D8"/>
    <w:rsid w:val="00E7168A"/>
    <w:rsid w:val="00E71D25"/>
    <w:rsid w:val="00E72182"/>
    <w:rsid w:val="00E7295C"/>
    <w:rsid w:val="00E73306"/>
    <w:rsid w:val="00E73590"/>
    <w:rsid w:val="00E74817"/>
    <w:rsid w:val="00E74FE4"/>
    <w:rsid w:val="00E7553D"/>
    <w:rsid w:val="00E75926"/>
    <w:rsid w:val="00E7738D"/>
    <w:rsid w:val="00E7751C"/>
    <w:rsid w:val="00E777A6"/>
    <w:rsid w:val="00E7781F"/>
    <w:rsid w:val="00E8099C"/>
    <w:rsid w:val="00E80EF3"/>
    <w:rsid w:val="00E81633"/>
    <w:rsid w:val="00E82503"/>
    <w:rsid w:val="00E82AED"/>
    <w:rsid w:val="00E82FCC"/>
    <w:rsid w:val="00E831A3"/>
    <w:rsid w:val="00E83581"/>
    <w:rsid w:val="00E836E1"/>
    <w:rsid w:val="00E85AB5"/>
    <w:rsid w:val="00E862B5"/>
    <w:rsid w:val="00E863D8"/>
    <w:rsid w:val="00E866FA"/>
    <w:rsid w:val="00E86733"/>
    <w:rsid w:val="00E86927"/>
    <w:rsid w:val="00E86CF2"/>
    <w:rsid w:val="00E8700D"/>
    <w:rsid w:val="00E87094"/>
    <w:rsid w:val="00E90C19"/>
    <w:rsid w:val="00E9108A"/>
    <w:rsid w:val="00E93ADC"/>
    <w:rsid w:val="00E94803"/>
    <w:rsid w:val="00E94B69"/>
    <w:rsid w:val="00E9588E"/>
    <w:rsid w:val="00E95E44"/>
    <w:rsid w:val="00E96813"/>
    <w:rsid w:val="00E97043"/>
    <w:rsid w:val="00E97CD6"/>
    <w:rsid w:val="00EA0575"/>
    <w:rsid w:val="00EA0750"/>
    <w:rsid w:val="00EA17B9"/>
    <w:rsid w:val="00EA279E"/>
    <w:rsid w:val="00EA2BA6"/>
    <w:rsid w:val="00EA2C4E"/>
    <w:rsid w:val="00EA2DE4"/>
    <w:rsid w:val="00EA2FD7"/>
    <w:rsid w:val="00EA33B1"/>
    <w:rsid w:val="00EA3F83"/>
    <w:rsid w:val="00EA6C41"/>
    <w:rsid w:val="00EA74F2"/>
    <w:rsid w:val="00EA7552"/>
    <w:rsid w:val="00EA7F5C"/>
    <w:rsid w:val="00EB0989"/>
    <w:rsid w:val="00EB0A97"/>
    <w:rsid w:val="00EB193D"/>
    <w:rsid w:val="00EB26A3"/>
    <w:rsid w:val="00EB2A71"/>
    <w:rsid w:val="00EB2C57"/>
    <w:rsid w:val="00EB32CF"/>
    <w:rsid w:val="00EB37D1"/>
    <w:rsid w:val="00EB4DDA"/>
    <w:rsid w:val="00EB7598"/>
    <w:rsid w:val="00EB7885"/>
    <w:rsid w:val="00EC0998"/>
    <w:rsid w:val="00EC1605"/>
    <w:rsid w:val="00EC1EBD"/>
    <w:rsid w:val="00EC2636"/>
    <w:rsid w:val="00EC2805"/>
    <w:rsid w:val="00EC3100"/>
    <w:rsid w:val="00EC3D02"/>
    <w:rsid w:val="00EC437B"/>
    <w:rsid w:val="00EC4CBD"/>
    <w:rsid w:val="00EC54D2"/>
    <w:rsid w:val="00EC703B"/>
    <w:rsid w:val="00EC70D8"/>
    <w:rsid w:val="00EC78F8"/>
    <w:rsid w:val="00ED021F"/>
    <w:rsid w:val="00ED1008"/>
    <w:rsid w:val="00ED1338"/>
    <w:rsid w:val="00ED1475"/>
    <w:rsid w:val="00ED1AB4"/>
    <w:rsid w:val="00ED288C"/>
    <w:rsid w:val="00ED2C23"/>
    <w:rsid w:val="00ED2CF0"/>
    <w:rsid w:val="00ED2EA3"/>
    <w:rsid w:val="00ED3443"/>
    <w:rsid w:val="00ED38B0"/>
    <w:rsid w:val="00ED6D87"/>
    <w:rsid w:val="00ED73BB"/>
    <w:rsid w:val="00ED7B89"/>
    <w:rsid w:val="00ED7F71"/>
    <w:rsid w:val="00EE1058"/>
    <w:rsid w:val="00EE1089"/>
    <w:rsid w:val="00EE118D"/>
    <w:rsid w:val="00EE1614"/>
    <w:rsid w:val="00EE179E"/>
    <w:rsid w:val="00EE3260"/>
    <w:rsid w:val="00EE3475"/>
    <w:rsid w:val="00EE3CF3"/>
    <w:rsid w:val="00EE3E80"/>
    <w:rsid w:val="00EE50F0"/>
    <w:rsid w:val="00EE586E"/>
    <w:rsid w:val="00EE5BEB"/>
    <w:rsid w:val="00EE5E48"/>
    <w:rsid w:val="00EE6524"/>
    <w:rsid w:val="00EE788B"/>
    <w:rsid w:val="00EF00ED"/>
    <w:rsid w:val="00EF0192"/>
    <w:rsid w:val="00EF0196"/>
    <w:rsid w:val="00EF053E"/>
    <w:rsid w:val="00EF06A8"/>
    <w:rsid w:val="00EF06C0"/>
    <w:rsid w:val="00EF0943"/>
    <w:rsid w:val="00EF0EAD"/>
    <w:rsid w:val="00EF16AC"/>
    <w:rsid w:val="00EF430A"/>
    <w:rsid w:val="00EF4A24"/>
    <w:rsid w:val="00EF4CB1"/>
    <w:rsid w:val="00EF4D5B"/>
    <w:rsid w:val="00EF5798"/>
    <w:rsid w:val="00EF60A5"/>
    <w:rsid w:val="00EF60E5"/>
    <w:rsid w:val="00EF6A0C"/>
    <w:rsid w:val="00EF6E7F"/>
    <w:rsid w:val="00EF6F99"/>
    <w:rsid w:val="00EF7ADB"/>
    <w:rsid w:val="00F01D8F"/>
    <w:rsid w:val="00F01D93"/>
    <w:rsid w:val="00F0316E"/>
    <w:rsid w:val="00F03F65"/>
    <w:rsid w:val="00F05A4D"/>
    <w:rsid w:val="00F0644E"/>
    <w:rsid w:val="00F06BB9"/>
    <w:rsid w:val="00F06F66"/>
    <w:rsid w:val="00F10BCF"/>
    <w:rsid w:val="00F114C1"/>
    <w:rsid w:val="00F121C4"/>
    <w:rsid w:val="00F16658"/>
    <w:rsid w:val="00F17235"/>
    <w:rsid w:val="00F20B40"/>
    <w:rsid w:val="00F211C4"/>
    <w:rsid w:val="00F2269A"/>
    <w:rsid w:val="00F22775"/>
    <w:rsid w:val="00F228A5"/>
    <w:rsid w:val="00F22A72"/>
    <w:rsid w:val="00F2400E"/>
    <w:rsid w:val="00F246D4"/>
    <w:rsid w:val="00F2509F"/>
    <w:rsid w:val="00F269DC"/>
    <w:rsid w:val="00F274E5"/>
    <w:rsid w:val="00F309E2"/>
    <w:rsid w:val="00F30C2D"/>
    <w:rsid w:val="00F318BD"/>
    <w:rsid w:val="00F32557"/>
    <w:rsid w:val="00F32CE9"/>
    <w:rsid w:val="00F3300A"/>
    <w:rsid w:val="00F330D9"/>
    <w:rsid w:val="00F332EF"/>
    <w:rsid w:val="00F33565"/>
    <w:rsid w:val="00F33A6A"/>
    <w:rsid w:val="00F33FDE"/>
    <w:rsid w:val="00F3411F"/>
    <w:rsid w:val="00F34336"/>
    <w:rsid w:val="00F34D8E"/>
    <w:rsid w:val="00F3515A"/>
    <w:rsid w:val="00F3674D"/>
    <w:rsid w:val="00F37587"/>
    <w:rsid w:val="00F37615"/>
    <w:rsid w:val="00F4079E"/>
    <w:rsid w:val="00F40B14"/>
    <w:rsid w:val="00F40DC4"/>
    <w:rsid w:val="00F42101"/>
    <w:rsid w:val="00F42EAA"/>
    <w:rsid w:val="00F42EE0"/>
    <w:rsid w:val="00F434A9"/>
    <w:rsid w:val="00F437C4"/>
    <w:rsid w:val="00F446A0"/>
    <w:rsid w:val="00F462D9"/>
    <w:rsid w:val="00F46E2F"/>
    <w:rsid w:val="00F4739C"/>
    <w:rsid w:val="00F475B6"/>
    <w:rsid w:val="00F47A0A"/>
    <w:rsid w:val="00F47A79"/>
    <w:rsid w:val="00F47F5C"/>
    <w:rsid w:val="00F50CF7"/>
    <w:rsid w:val="00F51220"/>
    <w:rsid w:val="00F518C0"/>
    <w:rsid w:val="00F51928"/>
    <w:rsid w:val="00F51CF4"/>
    <w:rsid w:val="00F53891"/>
    <w:rsid w:val="00F543B3"/>
    <w:rsid w:val="00F5467A"/>
    <w:rsid w:val="00F54E72"/>
    <w:rsid w:val="00F554BD"/>
    <w:rsid w:val="00F5643A"/>
    <w:rsid w:val="00F56596"/>
    <w:rsid w:val="00F5664A"/>
    <w:rsid w:val="00F57085"/>
    <w:rsid w:val="00F61558"/>
    <w:rsid w:val="00F62236"/>
    <w:rsid w:val="00F63959"/>
    <w:rsid w:val="00F63B16"/>
    <w:rsid w:val="00F63CDF"/>
    <w:rsid w:val="00F642AF"/>
    <w:rsid w:val="00F650B4"/>
    <w:rsid w:val="00F65192"/>
    <w:rsid w:val="00F65901"/>
    <w:rsid w:val="00F66B95"/>
    <w:rsid w:val="00F706AA"/>
    <w:rsid w:val="00F715D0"/>
    <w:rsid w:val="00F717E7"/>
    <w:rsid w:val="00F71CB4"/>
    <w:rsid w:val="00F724A1"/>
    <w:rsid w:val="00F7288E"/>
    <w:rsid w:val="00F740FA"/>
    <w:rsid w:val="00F74A7A"/>
    <w:rsid w:val="00F75E47"/>
    <w:rsid w:val="00F7632C"/>
    <w:rsid w:val="00F76FDC"/>
    <w:rsid w:val="00F771C6"/>
    <w:rsid w:val="00F77C39"/>
    <w:rsid w:val="00F77E4A"/>
    <w:rsid w:val="00F77ED7"/>
    <w:rsid w:val="00F80F5D"/>
    <w:rsid w:val="00F818CF"/>
    <w:rsid w:val="00F82885"/>
    <w:rsid w:val="00F82B57"/>
    <w:rsid w:val="00F82DA8"/>
    <w:rsid w:val="00F83143"/>
    <w:rsid w:val="00F8419A"/>
    <w:rsid w:val="00F84564"/>
    <w:rsid w:val="00F853F3"/>
    <w:rsid w:val="00F85853"/>
    <w:rsid w:val="00F8591B"/>
    <w:rsid w:val="00F8655C"/>
    <w:rsid w:val="00F875B2"/>
    <w:rsid w:val="00F90BCA"/>
    <w:rsid w:val="00F90E1A"/>
    <w:rsid w:val="00F91B79"/>
    <w:rsid w:val="00F925EF"/>
    <w:rsid w:val="00F92D28"/>
    <w:rsid w:val="00F94B27"/>
    <w:rsid w:val="00F9640D"/>
    <w:rsid w:val="00F96626"/>
    <w:rsid w:val="00F96946"/>
    <w:rsid w:val="00F97131"/>
    <w:rsid w:val="00F9720F"/>
    <w:rsid w:val="00F97B4B"/>
    <w:rsid w:val="00F97C84"/>
    <w:rsid w:val="00FA0156"/>
    <w:rsid w:val="00FA0850"/>
    <w:rsid w:val="00FA0D81"/>
    <w:rsid w:val="00FA166A"/>
    <w:rsid w:val="00FA2CF6"/>
    <w:rsid w:val="00FA2D55"/>
    <w:rsid w:val="00FA3065"/>
    <w:rsid w:val="00FA3EBB"/>
    <w:rsid w:val="00FA4284"/>
    <w:rsid w:val="00FA52F9"/>
    <w:rsid w:val="00FA54D8"/>
    <w:rsid w:val="00FA71D5"/>
    <w:rsid w:val="00FA79E7"/>
    <w:rsid w:val="00FB0346"/>
    <w:rsid w:val="00FB0E61"/>
    <w:rsid w:val="00FB10FF"/>
    <w:rsid w:val="00FB1AF9"/>
    <w:rsid w:val="00FB1D69"/>
    <w:rsid w:val="00FB2812"/>
    <w:rsid w:val="00FB2EBE"/>
    <w:rsid w:val="00FB332B"/>
    <w:rsid w:val="00FB3570"/>
    <w:rsid w:val="00FB3883"/>
    <w:rsid w:val="00FB3E7F"/>
    <w:rsid w:val="00FB5017"/>
    <w:rsid w:val="00FB5108"/>
    <w:rsid w:val="00FB67AC"/>
    <w:rsid w:val="00FB6B22"/>
    <w:rsid w:val="00FB7100"/>
    <w:rsid w:val="00FB7BD2"/>
    <w:rsid w:val="00FC0636"/>
    <w:rsid w:val="00FC0C6F"/>
    <w:rsid w:val="00FC14C7"/>
    <w:rsid w:val="00FC2758"/>
    <w:rsid w:val="00FC3523"/>
    <w:rsid w:val="00FC3C3B"/>
    <w:rsid w:val="00FC44C4"/>
    <w:rsid w:val="00FC4F7B"/>
    <w:rsid w:val="00FC6411"/>
    <w:rsid w:val="00FC755A"/>
    <w:rsid w:val="00FC7C08"/>
    <w:rsid w:val="00FD05FD"/>
    <w:rsid w:val="00FD1F94"/>
    <w:rsid w:val="00FD21A7"/>
    <w:rsid w:val="00FD3347"/>
    <w:rsid w:val="00FD40E9"/>
    <w:rsid w:val="00FD495B"/>
    <w:rsid w:val="00FD5257"/>
    <w:rsid w:val="00FD7EC3"/>
    <w:rsid w:val="00FD7FD2"/>
    <w:rsid w:val="00FE0C73"/>
    <w:rsid w:val="00FE0F38"/>
    <w:rsid w:val="00FE108E"/>
    <w:rsid w:val="00FE10F9"/>
    <w:rsid w:val="00FE126B"/>
    <w:rsid w:val="00FE1840"/>
    <w:rsid w:val="00FE1910"/>
    <w:rsid w:val="00FE1913"/>
    <w:rsid w:val="00FE2356"/>
    <w:rsid w:val="00FE2629"/>
    <w:rsid w:val="00FE31E3"/>
    <w:rsid w:val="00FE36BF"/>
    <w:rsid w:val="00FE40B5"/>
    <w:rsid w:val="00FE660C"/>
    <w:rsid w:val="00FE6D56"/>
    <w:rsid w:val="00FF0F2A"/>
    <w:rsid w:val="00FF15AE"/>
    <w:rsid w:val="00FF492B"/>
    <w:rsid w:val="00FF4DC2"/>
    <w:rsid w:val="00FF51BA"/>
    <w:rsid w:val="00FF594D"/>
    <w:rsid w:val="00FF5EC7"/>
    <w:rsid w:val="00FF6302"/>
    <w:rsid w:val="00FF717F"/>
    <w:rsid w:val="00FF7191"/>
    <w:rsid w:val="00FF7815"/>
    <w:rsid w:val="00FF7892"/>
    <w:rsid w:val="00FF7FE3"/>
    <w:rsid w:val="0190FF17"/>
    <w:rsid w:val="01A337E2"/>
    <w:rsid w:val="01C0087A"/>
    <w:rsid w:val="0321F1EE"/>
    <w:rsid w:val="036FF37E"/>
    <w:rsid w:val="041EDD50"/>
    <w:rsid w:val="050BC110"/>
    <w:rsid w:val="053C4FF3"/>
    <w:rsid w:val="06149DA3"/>
    <w:rsid w:val="0687349E"/>
    <w:rsid w:val="06E264F1"/>
    <w:rsid w:val="08641677"/>
    <w:rsid w:val="0887EB01"/>
    <w:rsid w:val="095C3ACB"/>
    <w:rsid w:val="09AC1D10"/>
    <w:rsid w:val="0A1AD994"/>
    <w:rsid w:val="0D6CB4BD"/>
    <w:rsid w:val="11DEC915"/>
    <w:rsid w:val="12D46F6A"/>
    <w:rsid w:val="13D69008"/>
    <w:rsid w:val="14DCD3F6"/>
    <w:rsid w:val="1505E61F"/>
    <w:rsid w:val="154FCEED"/>
    <w:rsid w:val="16786712"/>
    <w:rsid w:val="168370E5"/>
    <w:rsid w:val="17E1AEF1"/>
    <w:rsid w:val="1B4606A0"/>
    <w:rsid w:val="1BB52D62"/>
    <w:rsid w:val="1BB946D1"/>
    <w:rsid w:val="1BFCD7D2"/>
    <w:rsid w:val="1C7C5E6E"/>
    <w:rsid w:val="1CF61796"/>
    <w:rsid w:val="1E3E0929"/>
    <w:rsid w:val="208C7E80"/>
    <w:rsid w:val="222C02B3"/>
    <w:rsid w:val="2297C94B"/>
    <w:rsid w:val="232B1D09"/>
    <w:rsid w:val="24F72ECE"/>
    <w:rsid w:val="263255FE"/>
    <w:rsid w:val="2695C9F7"/>
    <w:rsid w:val="271602CC"/>
    <w:rsid w:val="27774A74"/>
    <w:rsid w:val="2A6F9667"/>
    <w:rsid w:val="2C830B0D"/>
    <w:rsid w:val="2CF09DB6"/>
    <w:rsid w:val="2D03D8EC"/>
    <w:rsid w:val="2F537DCE"/>
    <w:rsid w:val="3178F743"/>
    <w:rsid w:val="31B3AC62"/>
    <w:rsid w:val="31BA72AA"/>
    <w:rsid w:val="320E552A"/>
    <w:rsid w:val="323103D7"/>
    <w:rsid w:val="332DBC99"/>
    <w:rsid w:val="342C06D9"/>
    <w:rsid w:val="35CB5A50"/>
    <w:rsid w:val="35F8E7D7"/>
    <w:rsid w:val="396E18D2"/>
    <w:rsid w:val="3FC1BD71"/>
    <w:rsid w:val="408893A5"/>
    <w:rsid w:val="43F8FE8C"/>
    <w:rsid w:val="44828F0B"/>
    <w:rsid w:val="455BD6C5"/>
    <w:rsid w:val="47A70223"/>
    <w:rsid w:val="47DEC137"/>
    <w:rsid w:val="486A7B5A"/>
    <w:rsid w:val="487D9C4D"/>
    <w:rsid w:val="4951C43C"/>
    <w:rsid w:val="4A2A7376"/>
    <w:rsid w:val="4A9632C0"/>
    <w:rsid w:val="4D23D5DE"/>
    <w:rsid w:val="4D326D2B"/>
    <w:rsid w:val="50ED0546"/>
    <w:rsid w:val="519CD0D6"/>
    <w:rsid w:val="5230192C"/>
    <w:rsid w:val="52C3EB75"/>
    <w:rsid w:val="5482FB8F"/>
    <w:rsid w:val="54D82D45"/>
    <w:rsid w:val="55BEA29A"/>
    <w:rsid w:val="562A3F95"/>
    <w:rsid w:val="568B859B"/>
    <w:rsid w:val="56EF068E"/>
    <w:rsid w:val="58E853B2"/>
    <w:rsid w:val="5AA4550B"/>
    <w:rsid w:val="5B62FD38"/>
    <w:rsid w:val="5BB9F5D4"/>
    <w:rsid w:val="5C3108B9"/>
    <w:rsid w:val="5E41E4A6"/>
    <w:rsid w:val="5EAF5876"/>
    <w:rsid w:val="5F501152"/>
    <w:rsid w:val="603E3D54"/>
    <w:rsid w:val="6078F535"/>
    <w:rsid w:val="60867538"/>
    <w:rsid w:val="60FED746"/>
    <w:rsid w:val="61172410"/>
    <w:rsid w:val="62AC9B4A"/>
    <w:rsid w:val="6399F7A8"/>
    <w:rsid w:val="645DFAC0"/>
    <w:rsid w:val="64FC4039"/>
    <w:rsid w:val="65823D50"/>
    <w:rsid w:val="669372B4"/>
    <w:rsid w:val="66FD9570"/>
    <w:rsid w:val="68368B29"/>
    <w:rsid w:val="685CFDE5"/>
    <w:rsid w:val="6887CD8A"/>
    <w:rsid w:val="6BA13BAA"/>
    <w:rsid w:val="6BEB8153"/>
    <w:rsid w:val="6BF186B5"/>
    <w:rsid w:val="6C4F72F9"/>
    <w:rsid w:val="6D462F4A"/>
    <w:rsid w:val="6DD48D4A"/>
    <w:rsid w:val="756BB8CD"/>
    <w:rsid w:val="75CA3981"/>
    <w:rsid w:val="77983E69"/>
    <w:rsid w:val="77E9BB57"/>
    <w:rsid w:val="78513776"/>
    <w:rsid w:val="78E21DB3"/>
    <w:rsid w:val="79816B24"/>
    <w:rsid w:val="7A3770FD"/>
    <w:rsid w:val="7BB2AFF7"/>
    <w:rsid w:val="7D3347C2"/>
    <w:rsid w:val="7DCA0162"/>
    <w:rsid w:val="7DDA9619"/>
    <w:rsid w:val="7DDC6196"/>
    <w:rsid w:val="7E835C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7D97FA19-A2DB-4F33-8CE1-869A22611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A5216"/>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A521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A521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A521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A521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A5216"/>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A5216"/>
    <w:pPr>
      <w:tabs>
        <w:tab w:val="right" w:leader="dot" w:pos="14570"/>
      </w:tabs>
      <w:spacing w:before="0"/>
    </w:pPr>
    <w:rPr>
      <w:b/>
      <w:noProof/>
    </w:rPr>
  </w:style>
  <w:style w:type="paragraph" w:styleId="TOC2">
    <w:name w:val="toc 2"/>
    <w:aliases w:val="ŠTOC 2"/>
    <w:basedOn w:val="Normal"/>
    <w:next w:val="Normal"/>
    <w:uiPriority w:val="39"/>
    <w:unhideWhenUsed/>
    <w:rsid w:val="006A5216"/>
    <w:pPr>
      <w:tabs>
        <w:tab w:val="right" w:leader="dot" w:pos="14570"/>
      </w:tabs>
      <w:spacing w:before="0"/>
    </w:pPr>
    <w:rPr>
      <w:noProof/>
    </w:rPr>
  </w:style>
  <w:style w:type="paragraph" w:styleId="Header">
    <w:name w:val="header"/>
    <w:aliases w:val="ŠHeader"/>
    <w:basedOn w:val="Normal"/>
    <w:link w:val="HeaderChar"/>
    <w:uiPriority w:val="16"/>
    <w:rsid w:val="006A5216"/>
    <w:rPr>
      <w:noProof/>
      <w:color w:val="002664"/>
      <w:sz w:val="28"/>
      <w:szCs w:val="28"/>
    </w:rPr>
  </w:style>
  <w:style w:type="character" w:customStyle="1" w:styleId="Heading5Char">
    <w:name w:val="Heading 5 Char"/>
    <w:aliases w:val="ŠHeading 5 Char"/>
    <w:basedOn w:val="DefaultParagraphFont"/>
    <w:link w:val="Heading5"/>
    <w:uiPriority w:val="6"/>
    <w:rsid w:val="006A5216"/>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6A5216"/>
    <w:rPr>
      <w:rFonts w:ascii="Arial" w:hAnsi="Arial" w:cs="Arial"/>
      <w:noProof/>
      <w:color w:val="002664"/>
      <w:sz w:val="28"/>
      <w:szCs w:val="28"/>
      <w:lang w:val="en-AU"/>
    </w:rPr>
  </w:style>
  <w:style w:type="paragraph" w:styleId="Footer">
    <w:name w:val="footer"/>
    <w:aliases w:val="ŠFooter"/>
    <w:basedOn w:val="Normal"/>
    <w:link w:val="FooterChar"/>
    <w:uiPriority w:val="19"/>
    <w:rsid w:val="006A521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A5216"/>
    <w:rPr>
      <w:rFonts w:ascii="Arial" w:hAnsi="Arial" w:cs="Arial"/>
      <w:sz w:val="18"/>
      <w:szCs w:val="18"/>
      <w:lang w:val="en-AU"/>
    </w:rPr>
  </w:style>
  <w:style w:type="paragraph" w:styleId="Caption">
    <w:name w:val="caption"/>
    <w:aliases w:val="ŠCaption"/>
    <w:basedOn w:val="Normal"/>
    <w:next w:val="Normal"/>
    <w:uiPriority w:val="20"/>
    <w:qFormat/>
    <w:rsid w:val="006A5216"/>
    <w:pPr>
      <w:keepNext/>
      <w:spacing w:after="200" w:line="240" w:lineRule="auto"/>
    </w:pPr>
    <w:rPr>
      <w:iCs/>
      <w:color w:val="002664"/>
      <w:sz w:val="18"/>
      <w:szCs w:val="18"/>
    </w:rPr>
  </w:style>
  <w:style w:type="paragraph" w:customStyle="1" w:styleId="Logo">
    <w:name w:val="ŠLogo"/>
    <w:basedOn w:val="Normal"/>
    <w:uiPriority w:val="18"/>
    <w:qFormat/>
    <w:rsid w:val="006A521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A5216"/>
    <w:pPr>
      <w:spacing w:before="0"/>
      <w:ind w:left="244"/>
    </w:pPr>
  </w:style>
  <w:style w:type="character" w:styleId="Hyperlink">
    <w:name w:val="Hyperlink"/>
    <w:aliases w:val="ŠHyperlink"/>
    <w:basedOn w:val="DefaultParagraphFont"/>
    <w:uiPriority w:val="99"/>
    <w:unhideWhenUsed/>
    <w:rsid w:val="006A5216"/>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A521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A521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A521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A5216"/>
    <w:rPr>
      <w:rFonts w:ascii="Arial" w:hAnsi="Arial" w:cs="Arial"/>
      <w:color w:val="002664"/>
      <w:sz w:val="28"/>
      <w:szCs w:val="36"/>
      <w:lang w:val="en-AU"/>
    </w:rPr>
  </w:style>
  <w:style w:type="table" w:customStyle="1" w:styleId="Tableheader">
    <w:name w:val="ŠTable header"/>
    <w:basedOn w:val="TableNormal"/>
    <w:uiPriority w:val="99"/>
    <w:rsid w:val="006A5216"/>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6A5216"/>
    <w:pPr>
      <w:numPr>
        <w:numId w:val="2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6A5216"/>
    <w:pPr>
      <w:numPr>
        <w:numId w:val="21"/>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A5216"/>
    <w:pPr>
      <w:numPr>
        <w:numId w:val="26"/>
      </w:numPr>
    </w:pPr>
  </w:style>
  <w:style w:type="character" w:styleId="Strong">
    <w:name w:val="Strong"/>
    <w:aliases w:val="ŠStrong,Bold"/>
    <w:qFormat/>
    <w:rsid w:val="006A5216"/>
    <w:rPr>
      <w:b/>
      <w:bCs/>
    </w:rPr>
  </w:style>
  <w:style w:type="paragraph" w:styleId="ListBullet">
    <w:name w:val="List Bullet"/>
    <w:aliases w:val="ŠList Bullet"/>
    <w:basedOn w:val="Normal"/>
    <w:uiPriority w:val="9"/>
    <w:qFormat/>
    <w:rsid w:val="006A5216"/>
    <w:pPr>
      <w:numPr>
        <w:numId w:val="23"/>
      </w:numPr>
    </w:pPr>
  </w:style>
  <w:style w:type="character" w:styleId="Emphasis">
    <w:name w:val="Emphasis"/>
    <w:aliases w:val="ŠEmphasis,Italic"/>
    <w:qFormat/>
    <w:rsid w:val="006A5216"/>
    <w:rPr>
      <w:i/>
      <w:iCs/>
    </w:rPr>
  </w:style>
  <w:style w:type="paragraph" w:styleId="Title">
    <w:name w:val="Title"/>
    <w:aliases w:val="ŠTitle"/>
    <w:basedOn w:val="Normal"/>
    <w:next w:val="Normal"/>
    <w:link w:val="TitleChar"/>
    <w:uiPriority w:val="1"/>
    <w:rsid w:val="006A521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A5216"/>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6A5216"/>
    <w:pPr>
      <w:spacing w:line="240" w:lineRule="auto"/>
    </w:pPr>
    <w:rPr>
      <w:sz w:val="20"/>
      <w:szCs w:val="20"/>
    </w:rPr>
  </w:style>
  <w:style w:type="table" w:styleId="TableGrid">
    <w:name w:val="Table Grid"/>
    <w:basedOn w:val="TableNormal"/>
    <w:uiPriority w:val="39"/>
    <w:rsid w:val="006A521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6A521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6A5216"/>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6A5216"/>
    <w:rPr>
      <w:rFonts w:ascii="Arial" w:hAnsi="Arial" w:cs="Arial"/>
      <w:sz w:val="20"/>
      <w:szCs w:val="20"/>
      <w:lang w:val="en-AU"/>
    </w:rPr>
  </w:style>
  <w:style w:type="character" w:styleId="CommentReference">
    <w:name w:val="annotation reference"/>
    <w:basedOn w:val="DefaultParagraphFont"/>
    <w:uiPriority w:val="99"/>
    <w:semiHidden/>
    <w:unhideWhenUsed/>
    <w:rsid w:val="006A5216"/>
    <w:rPr>
      <w:sz w:val="16"/>
      <w:szCs w:val="16"/>
    </w:rPr>
  </w:style>
  <w:style w:type="paragraph" w:styleId="CommentSubject">
    <w:name w:val="annotation subject"/>
    <w:basedOn w:val="CommentText"/>
    <w:next w:val="CommentText"/>
    <w:link w:val="CommentSubjectChar"/>
    <w:uiPriority w:val="99"/>
    <w:semiHidden/>
    <w:unhideWhenUsed/>
    <w:rsid w:val="006A5216"/>
    <w:rPr>
      <w:b/>
      <w:bCs/>
    </w:rPr>
  </w:style>
  <w:style w:type="character" w:customStyle="1" w:styleId="CommentSubjectChar">
    <w:name w:val="Comment Subject Char"/>
    <w:basedOn w:val="CommentTextChar"/>
    <w:link w:val="CommentSubject"/>
    <w:uiPriority w:val="99"/>
    <w:semiHidden/>
    <w:rsid w:val="006A5216"/>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6A5216"/>
    <w:rPr>
      <w:color w:val="605E5C"/>
      <w:shd w:val="clear" w:color="auto" w:fill="E1DFDD"/>
    </w:rPr>
  </w:style>
  <w:style w:type="paragraph" w:styleId="ListParagraph">
    <w:name w:val="List Paragraph"/>
    <w:aliases w:val="ŠList Paragraph"/>
    <w:basedOn w:val="Normal"/>
    <w:uiPriority w:val="34"/>
    <w:unhideWhenUsed/>
    <w:qFormat/>
    <w:rsid w:val="006A5216"/>
    <w:pPr>
      <w:ind w:left="567"/>
    </w:pPr>
  </w:style>
  <w:style w:type="character" w:styleId="PlaceholderText">
    <w:name w:val="Placeholder Text"/>
    <w:basedOn w:val="DefaultParagraphFont"/>
    <w:uiPriority w:val="99"/>
    <w:semiHidden/>
    <w:rsid w:val="006A5216"/>
    <w:rPr>
      <w:color w:val="808080"/>
    </w:rPr>
  </w:style>
  <w:style w:type="character" w:styleId="FollowedHyperlink">
    <w:name w:val="FollowedHyperlink"/>
    <w:basedOn w:val="DefaultParagraphFont"/>
    <w:uiPriority w:val="99"/>
    <w:semiHidden/>
    <w:unhideWhenUsed/>
    <w:rsid w:val="006A5216"/>
    <w:rPr>
      <w:color w:val="954F72" w:themeColor="followedHyperlink"/>
      <w:u w:val="single"/>
    </w:rPr>
  </w:style>
  <w:style w:type="paragraph" w:styleId="Subtitle">
    <w:name w:val="Subtitle"/>
    <w:basedOn w:val="Normal"/>
    <w:next w:val="Normal"/>
    <w:link w:val="SubtitleChar"/>
    <w:uiPriority w:val="11"/>
    <w:semiHidden/>
    <w:qFormat/>
    <w:rsid w:val="006A521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A5216"/>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6A5216"/>
    <w:rPr>
      <w:i/>
      <w:iCs/>
      <w:color w:val="404040" w:themeColor="text1" w:themeTint="BF"/>
    </w:rPr>
  </w:style>
  <w:style w:type="paragraph" w:styleId="TOC4">
    <w:name w:val="toc 4"/>
    <w:aliases w:val="ŠTOC 4"/>
    <w:basedOn w:val="Normal"/>
    <w:next w:val="Normal"/>
    <w:autoRedefine/>
    <w:uiPriority w:val="39"/>
    <w:unhideWhenUsed/>
    <w:rsid w:val="006A5216"/>
    <w:pPr>
      <w:spacing w:before="0"/>
      <w:ind w:left="488"/>
    </w:pPr>
  </w:style>
  <w:style w:type="paragraph" w:styleId="TOCHeading">
    <w:name w:val="TOC Heading"/>
    <w:aliases w:val="ŠTOC Heading"/>
    <w:basedOn w:val="Heading1"/>
    <w:next w:val="Normal"/>
    <w:uiPriority w:val="38"/>
    <w:qFormat/>
    <w:rsid w:val="006A5216"/>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6A521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6A521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6A5216"/>
    <w:pPr>
      <w:numPr>
        <w:numId w:val="22"/>
      </w:numPr>
    </w:pPr>
  </w:style>
  <w:style w:type="paragraph" w:styleId="ListNumber3">
    <w:name w:val="List Number 3"/>
    <w:aliases w:val="ŠList Number 3"/>
    <w:basedOn w:val="ListBullet3"/>
    <w:uiPriority w:val="8"/>
    <w:rsid w:val="006A5216"/>
    <w:pPr>
      <w:numPr>
        <w:ilvl w:val="2"/>
        <w:numId w:val="25"/>
      </w:numPr>
    </w:pPr>
  </w:style>
  <w:style w:type="character" w:customStyle="1" w:styleId="BoldItalic">
    <w:name w:val="ŠBold Italic"/>
    <w:basedOn w:val="DefaultParagraphFont"/>
    <w:uiPriority w:val="1"/>
    <w:qFormat/>
    <w:rsid w:val="006A5216"/>
    <w:rPr>
      <w:b/>
      <w:i/>
      <w:iCs/>
    </w:rPr>
  </w:style>
  <w:style w:type="paragraph" w:customStyle="1" w:styleId="FeatureBox3">
    <w:name w:val="ŠFeature Box 3"/>
    <w:basedOn w:val="Normal"/>
    <w:next w:val="Normal"/>
    <w:uiPriority w:val="13"/>
    <w:qFormat/>
    <w:rsid w:val="006A521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A521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A5216"/>
    <w:pPr>
      <w:keepNext/>
      <w:ind w:left="567" w:right="57"/>
    </w:pPr>
    <w:rPr>
      <w:szCs w:val="22"/>
    </w:rPr>
  </w:style>
  <w:style w:type="paragraph" w:customStyle="1" w:styleId="Subtitle0">
    <w:name w:val="ŠSubtitle"/>
    <w:basedOn w:val="Normal"/>
    <w:link w:val="SubtitleChar0"/>
    <w:uiPriority w:val="2"/>
    <w:qFormat/>
    <w:rsid w:val="006A5216"/>
    <w:pPr>
      <w:spacing w:before="360"/>
    </w:pPr>
    <w:rPr>
      <w:color w:val="002664"/>
      <w:sz w:val="44"/>
      <w:szCs w:val="48"/>
    </w:rPr>
  </w:style>
  <w:style w:type="character" w:customStyle="1" w:styleId="SubtitleChar0">
    <w:name w:val="ŠSubtitle Char"/>
    <w:basedOn w:val="DefaultParagraphFont"/>
    <w:link w:val="Subtitle0"/>
    <w:uiPriority w:val="2"/>
    <w:rsid w:val="006A5216"/>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2673">
      <w:bodyDiv w:val="1"/>
      <w:marLeft w:val="0"/>
      <w:marRight w:val="0"/>
      <w:marTop w:val="0"/>
      <w:marBottom w:val="0"/>
      <w:divBdr>
        <w:top w:val="none" w:sz="0" w:space="0" w:color="auto"/>
        <w:left w:val="none" w:sz="0" w:space="0" w:color="auto"/>
        <w:bottom w:val="none" w:sz="0" w:space="0" w:color="auto"/>
        <w:right w:val="none" w:sz="0" w:space="0" w:color="auto"/>
      </w:divBdr>
    </w:div>
    <w:div w:id="154421749">
      <w:bodyDiv w:val="1"/>
      <w:marLeft w:val="0"/>
      <w:marRight w:val="0"/>
      <w:marTop w:val="0"/>
      <w:marBottom w:val="0"/>
      <w:divBdr>
        <w:top w:val="none" w:sz="0" w:space="0" w:color="auto"/>
        <w:left w:val="none" w:sz="0" w:space="0" w:color="auto"/>
        <w:bottom w:val="none" w:sz="0" w:space="0" w:color="auto"/>
        <w:right w:val="none" w:sz="0" w:space="0" w:color="auto"/>
      </w:divBdr>
    </w:div>
    <w:div w:id="179394661">
      <w:bodyDiv w:val="1"/>
      <w:marLeft w:val="0"/>
      <w:marRight w:val="0"/>
      <w:marTop w:val="0"/>
      <w:marBottom w:val="0"/>
      <w:divBdr>
        <w:top w:val="none" w:sz="0" w:space="0" w:color="auto"/>
        <w:left w:val="none" w:sz="0" w:space="0" w:color="auto"/>
        <w:bottom w:val="none" w:sz="0" w:space="0" w:color="auto"/>
        <w:right w:val="none" w:sz="0" w:space="0" w:color="auto"/>
      </w:divBdr>
      <w:divsChild>
        <w:div w:id="43452768">
          <w:marLeft w:val="0"/>
          <w:marRight w:val="0"/>
          <w:marTop w:val="0"/>
          <w:marBottom w:val="0"/>
          <w:divBdr>
            <w:top w:val="single" w:sz="2" w:space="0" w:color="auto"/>
            <w:left w:val="single" w:sz="2" w:space="0" w:color="auto"/>
            <w:bottom w:val="single" w:sz="2" w:space="0" w:color="auto"/>
            <w:right w:val="single" w:sz="2" w:space="0" w:color="auto"/>
          </w:divBdr>
          <w:divsChild>
            <w:div w:id="331764271">
              <w:marLeft w:val="0"/>
              <w:marRight w:val="0"/>
              <w:marTop w:val="0"/>
              <w:marBottom w:val="0"/>
              <w:divBdr>
                <w:top w:val="single" w:sz="2" w:space="0" w:color="auto"/>
                <w:left w:val="single" w:sz="2" w:space="0" w:color="auto"/>
                <w:bottom w:val="single" w:sz="2" w:space="0" w:color="auto"/>
                <w:right w:val="single" w:sz="2" w:space="0" w:color="auto"/>
              </w:divBdr>
            </w:div>
          </w:divsChild>
        </w:div>
        <w:div w:id="60564758">
          <w:marLeft w:val="0"/>
          <w:marRight w:val="0"/>
          <w:marTop w:val="0"/>
          <w:marBottom w:val="0"/>
          <w:divBdr>
            <w:top w:val="single" w:sz="2" w:space="0" w:color="auto"/>
            <w:left w:val="single" w:sz="2" w:space="0" w:color="auto"/>
            <w:bottom w:val="single" w:sz="2" w:space="0" w:color="auto"/>
            <w:right w:val="single" w:sz="2" w:space="0" w:color="auto"/>
          </w:divBdr>
          <w:divsChild>
            <w:div w:id="2116247829">
              <w:marLeft w:val="0"/>
              <w:marRight w:val="0"/>
              <w:marTop w:val="0"/>
              <w:marBottom w:val="0"/>
              <w:divBdr>
                <w:top w:val="single" w:sz="2" w:space="0" w:color="auto"/>
                <w:left w:val="single" w:sz="2" w:space="0" w:color="auto"/>
                <w:bottom w:val="single" w:sz="2" w:space="0" w:color="auto"/>
                <w:right w:val="single" w:sz="2" w:space="0" w:color="auto"/>
              </w:divBdr>
              <w:divsChild>
                <w:div w:id="12212069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6050415">
          <w:marLeft w:val="0"/>
          <w:marRight w:val="0"/>
          <w:marTop w:val="0"/>
          <w:marBottom w:val="0"/>
          <w:divBdr>
            <w:top w:val="single" w:sz="2" w:space="0" w:color="auto"/>
            <w:left w:val="single" w:sz="2" w:space="0" w:color="auto"/>
            <w:bottom w:val="single" w:sz="2" w:space="0" w:color="auto"/>
            <w:right w:val="single" w:sz="2" w:space="0" w:color="auto"/>
          </w:divBdr>
          <w:divsChild>
            <w:div w:id="1404838741">
              <w:marLeft w:val="0"/>
              <w:marRight w:val="0"/>
              <w:marTop w:val="0"/>
              <w:marBottom w:val="0"/>
              <w:divBdr>
                <w:top w:val="single" w:sz="2" w:space="0" w:color="auto"/>
                <w:left w:val="single" w:sz="2" w:space="0" w:color="auto"/>
                <w:bottom w:val="single" w:sz="2" w:space="0" w:color="auto"/>
                <w:right w:val="single" w:sz="2" w:space="0" w:color="auto"/>
              </w:divBdr>
              <w:divsChild>
                <w:div w:id="8656756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90940768">
          <w:marLeft w:val="0"/>
          <w:marRight w:val="0"/>
          <w:marTop w:val="0"/>
          <w:marBottom w:val="0"/>
          <w:divBdr>
            <w:top w:val="single" w:sz="2" w:space="0" w:color="auto"/>
            <w:left w:val="single" w:sz="2" w:space="0" w:color="auto"/>
            <w:bottom w:val="single" w:sz="2" w:space="0" w:color="auto"/>
            <w:right w:val="single" w:sz="2" w:space="0" w:color="auto"/>
          </w:divBdr>
          <w:divsChild>
            <w:div w:id="82923466">
              <w:marLeft w:val="0"/>
              <w:marRight w:val="0"/>
              <w:marTop w:val="0"/>
              <w:marBottom w:val="0"/>
              <w:divBdr>
                <w:top w:val="single" w:sz="2" w:space="0" w:color="auto"/>
                <w:left w:val="single" w:sz="2" w:space="0" w:color="auto"/>
                <w:bottom w:val="single" w:sz="2" w:space="0" w:color="auto"/>
                <w:right w:val="single" w:sz="2" w:space="0" w:color="auto"/>
              </w:divBdr>
              <w:divsChild>
                <w:div w:id="10147637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29591076">
          <w:marLeft w:val="0"/>
          <w:marRight w:val="0"/>
          <w:marTop w:val="0"/>
          <w:marBottom w:val="0"/>
          <w:divBdr>
            <w:top w:val="single" w:sz="2" w:space="0" w:color="auto"/>
            <w:left w:val="single" w:sz="2" w:space="0" w:color="auto"/>
            <w:bottom w:val="single" w:sz="2" w:space="0" w:color="auto"/>
            <w:right w:val="single" w:sz="2" w:space="0" w:color="auto"/>
          </w:divBdr>
          <w:divsChild>
            <w:div w:id="2054185524">
              <w:marLeft w:val="0"/>
              <w:marRight w:val="0"/>
              <w:marTop w:val="0"/>
              <w:marBottom w:val="0"/>
              <w:divBdr>
                <w:top w:val="single" w:sz="2" w:space="0" w:color="auto"/>
                <w:left w:val="single" w:sz="2" w:space="0" w:color="auto"/>
                <w:bottom w:val="single" w:sz="2" w:space="0" w:color="auto"/>
                <w:right w:val="single" w:sz="2" w:space="0" w:color="auto"/>
              </w:divBdr>
              <w:divsChild>
                <w:div w:id="15031585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06408814">
          <w:marLeft w:val="0"/>
          <w:marRight w:val="0"/>
          <w:marTop w:val="0"/>
          <w:marBottom w:val="0"/>
          <w:divBdr>
            <w:top w:val="single" w:sz="2" w:space="0" w:color="auto"/>
            <w:left w:val="single" w:sz="2" w:space="0" w:color="auto"/>
            <w:bottom w:val="single" w:sz="2" w:space="0" w:color="auto"/>
            <w:right w:val="single" w:sz="2" w:space="0" w:color="auto"/>
          </w:divBdr>
          <w:divsChild>
            <w:div w:id="1008677579">
              <w:marLeft w:val="0"/>
              <w:marRight w:val="0"/>
              <w:marTop w:val="0"/>
              <w:marBottom w:val="0"/>
              <w:divBdr>
                <w:top w:val="single" w:sz="2" w:space="0" w:color="auto"/>
                <w:left w:val="single" w:sz="2" w:space="0" w:color="auto"/>
                <w:bottom w:val="single" w:sz="2" w:space="0" w:color="auto"/>
                <w:right w:val="single" w:sz="2" w:space="0" w:color="auto"/>
              </w:divBdr>
              <w:divsChild>
                <w:div w:id="11077743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25160479">
          <w:marLeft w:val="0"/>
          <w:marRight w:val="0"/>
          <w:marTop w:val="0"/>
          <w:marBottom w:val="0"/>
          <w:divBdr>
            <w:top w:val="single" w:sz="2" w:space="0" w:color="auto"/>
            <w:left w:val="single" w:sz="2" w:space="0" w:color="auto"/>
            <w:bottom w:val="single" w:sz="2" w:space="0" w:color="auto"/>
            <w:right w:val="single" w:sz="2" w:space="0" w:color="auto"/>
          </w:divBdr>
          <w:divsChild>
            <w:div w:id="1827896810">
              <w:marLeft w:val="0"/>
              <w:marRight w:val="0"/>
              <w:marTop w:val="0"/>
              <w:marBottom w:val="0"/>
              <w:divBdr>
                <w:top w:val="single" w:sz="2" w:space="0" w:color="auto"/>
                <w:left w:val="single" w:sz="2" w:space="0" w:color="auto"/>
                <w:bottom w:val="single" w:sz="2" w:space="0" w:color="auto"/>
                <w:right w:val="single" w:sz="2" w:space="0" w:color="auto"/>
              </w:divBdr>
              <w:divsChild>
                <w:div w:id="4024117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71556097">
          <w:marLeft w:val="0"/>
          <w:marRight w:val="0"/>
          <w:marTop w:val="0"/>
          <w:marBottom w:val="0"/>
          <w:divBdr>
            <w:top w:val="single" w:sz="2" w:space="0" w:color="auto"/>
            <w:left w:val="single" w:sz="2" w:space="0" w:color="auto"/>
            <w:bottom w:val="single" w:sz="2" w:space="0" w:color="auto"/>
            <w:right w:val="single" w:sz="2" w:space="0" w:color="auto"/>
          </w:divBdr>
        </w:div>
        <w:div w:id="876771911">
          <w:marLeft w:val="0"/>
          <w:marRight w:val="0"/>
          <w:marTop w:val="0"/>
          <w:marBottom w:val="0"/>
          <w:divBdr>
            <w:top w:val="single" w:sz="2" w:space="0" w:color="auto"/>
            <w:left w:val="single" w:sz="2" w:space="0" w:color="auto"/>
            <w:bottom w:val="single" w:sz="2" w:space="0" w:color="auto"/>
            <w:right w:val="single" w:sz="2" w:space="0" w:color="auto"/>
          </w:divBdr>
        </w:div>
        <w:div w:id="972714000">
          <w:marLeft w:val="0"/>
          <w:marRight w:val="0"/>
          <w:marTop w:val="0"/>
          <w:marBottom w:val="0"/>
          <w:divBdr>
            <w:top w:val="single" w:sz="2" w:space="0" w:color="auto"/>
            <w:left w:val="single" w:sz="2" w:space="0" w:color="auto"/>
            <w:bottom w:val="single" w:sz="2" w:space="0" w:color="auto"/>
            <w:right w:val="single" w:sz="2" w:space="0" w:color="auto"/>
          </w:divBdr>
        </w:div>
        <w:div w:id="1013412762">
          <w:marLeft w:val="0"/>
          <w:marRight w:val="0"/>
          <w:marTop w:val="0"/>
          <w:marBottom w:val="0"/>
          <w:divBdr>
            <w:top w:val="single" w:sz="2" w:space="0" w:color="auto"/>
            <w:left w:val="single" w:sz="2" w:space="0" w:color="auto"/>
            <w:bottom w:val="single" w:sz="2" w:space="0" w:color="auto"/>
            <w:right w:val="single" w:sz="2" w:space="0" w:color="auto"/>
          </w:divBdr>
        </w:div>
        <w:div w:id="1043092019">
          <w:marLeft w:val="0"/>
          <w:marRight w:val="0"/>
          <w:marTop w:val="0"/>
          <w:marBottom w:val="0"/>
          <w:divBdr>
            <w:top w:val="single" w:sz="2" w:space="0" w:color="auto"/>
            <w:left w:val="single" w:sz="2" w:space="0" w:color="auto"/>
            <w:bottom w:val="single" w:sz="2" w:space="0" w:color="auto"/>
            <w:right w:val="single" w:sz="2" w:space="0" w:color="auto"/>
          </w:divBdr>
          <w:divsChild>
            <w:div w:id="834759402">
              <w:marLeft w:val="0"/>
              <w:marRight w:val="0"/>
              <w:marTop w:val="0"/>
              <w:marBottom w:val="0"/>
              <w:divBdr>
                <w:top w:val="single" w:sz="2" w:space="0" w:color="auto"/>
                <w:left w:val="single" w:sz="2" w:space="0" w:color="auto"/>
                <w:bottom w:val="single" w:sz="2" w:space="0" w:color="auto"/>
                <w:right w:val="single" w:sz="2" w:space="0" w:color="auto"/>
              </w:divBdr>
            </w:div>
          </w:divsChild>
        </w:div>
        <w:div w:id="1267233964">
          <w:marLeft w:val="0"/>
          <w:marRight w:val="0"/>
          <w:marTop w:val="0"/>
          <w:marBottom w:val="0"/>
          <w:divBdr>
            <w:top w:val="single" w:sz="2" w:space="0" w:color="auto"/>
            <w:left w:val="single" w:sz="2" w:space="0" w:color="auto"/>
            <w:bottom w:val="single" w:sz="2" w:space="0" w:color="auto"/>
            <w:right w:val="single" w:sz="2" w:space="0" w:color="auto"/>
          </w:divBdr>
          <w:divsChild>
            <w:div w:id="1866213878">
              <w:marLeft w:val="0"/>
              <w:marRight w:val="0"/>
              <w:marTop w:val="0"/>
              <w:marBottom w:val="0"/>
              <w:divBdr>
                <w:top w:val="single" w:sz="2" w:space="0" w:color="auto"/>
                <w:left w:val="single" w:sz="2" w:space="0" w:color="auto"/>
                <w:bottom w:val="single" w:sz="2" w:space="0" w:color="auto"/>
                <w:right w:val="single" w:sz="2" w:space="0" w:color="auto"/>
              </w:divBdr>
              <w:divsChild>
                <w:div w:id="1300645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07844844">
          <w:marLeft w:val="0"/>
          <w:marRight w:val="0"/>
          <w:marTop w:val="0"/>
          <w:marBottom w:val="0"/>
          <w:divBdr>
            <w:top w:val="single" w:sz="2" w:space="0" w:color="auto"/>
            <w:left w:val="single" w:sz="2" w:space="0" w:color="auto"/>
            <w:bottom w:val="single" w:sz="2" w:space="0" w:color="auto"/>
            <w:right w:val="single" w:sz="2" w:space="0" w:color="auto"/>
          </w:divBdr>
        </w:div>
        <w:div w:id="1533883738">
          <w:marLeft w:val="0"/>
          <w:marRight w:val="0"/>
          <w:marTop w:val="0"/>
          <w:marBottom w:val="0"/>
          <w:divBdr>
            <w:top w:val="single" w:sz="2" w:space="0" w:color="auto"/>
            <w:left w:val="single" w:sz="2" w:space="0" w:color="auto"/>
            <w:bottom w:val="single" w:sz="2" w:space="0" w:color="auto"/>
            <w:right w:val="single" w:sz="2" w:space="0" w:color="auto"/>
          </w:divBdr>
          <w:divsChild>
            <w:div w:id="1653750056">
              <w:marLeft w:val="0"/>
              <w:marRight w:val="0"/>
              <w:marTop w:val="0"/>
              <w:marBottom w:val="0"/>
              <w:divBdr>
                <w:top w:val="single" w:sz="2" w:space="0" w:color="auto"/>
                <w:left w:val="single" w:sz="2" w:space="0" w:color="auto"/>
                <w:bottom w:val="single" w:sz="2" w:space="0" w:color="auto"/>
                <w:right w:val="single" w:sz="2" w:space="0" w:color="auto"/>
              </w:divBdr>
              <w:divsChild>
                <w:div w:id="5041773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45575952">
          <w:marLeft w:val="0"/>
          <w:marRight w:val="0"/>
          <w:marTop w:val="0"/>
          <w:marBottom w:val="0"/>
          <w:divBdr>
            <w:top w:val="single" w:sz="2" w:space="0" w:color="auto"/>
            <w:left w:val="single" w:sz="2" w:space="0" w:color="auto"/>
            <w:bottom w:val="single" w:sz="2" w:space="0" w:color="auto"/>
            <w:right w:val="single" w:sz="2" w:space="0" w:color="auto"/>
          </w:divBdr>
          <w:divsChild>
            <w:div w:id="1594628227">
              <w:marLeft w:val="0"/>
              <w:marRight w:val="0"/>
              <w:marTop w:val="0"/>
              <w:marBottom w:val="0"/>
              <w:divBdr>
                <w:top w:val="single" w:sz="2" w:space="0" w:color="auto"/>
                <w:left w:val="single" w:sz="2" w:space="0" w:color="auto"/>
                <w:bottom w:val="single" w:sz="2" w:space="0" w:color="auto"/>
                <w:right w:val="single" w:sz="2" w:space="0" w:color="auto"/>
              </w:divBdr>
              <w:divsChild>
                <w:div w:id="8495624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7075789">
          <w:marLeft w:val="0"/>
          <w:marRight w:val="0"/>
          <w:marTop w:val="0"/>
          <w:marBottom w:val="0"/>
          <w:divBdr>
            <w:top w:val="single" w:sz="2" w:space="0" w:color="auto"/>
            <w:left w:val="single" w:sz="2" w:space="0" w:color="auto"/>
            <w:bottom w:val="single" w:sz="2" w:space="0" w:color="auto"/>
            <w:right w:val="single" w:sz="2" w:space="0" w:color="auto"/>
          </w:divBdr>
          <w:divsChild>
            <w:div w:id="1673683838">
              <w:marLeft w:val="0"/>
              <w:marRight w:val="0"/>
              <w:marTop w:val="0"/>
              <w:marBottom w:val="0"/>
              <w:divBdr>
                <w:top w:val="single" w:sz="2" w:space="0" w:color="auto"/>
                <w:left w:val="single" w:sz="2" w:space="0" w:color="auto"/>
                <w:bottom w:val="single" w:sz="2" w:space="0" w:color="auto"/>
                <w:right w:val="single" w:sz="2" w:space="0" w:color="auto"/>
              </w:divBdr>
              <w:divsChild>
                <w:div w:id="1362170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7388054">
          <w:marLeft w:val="0"/>
          <w:marRight w:val="0"/>
          <w:marTop w:val="0"/>
          <w:marBottom w:val="0"/>
          <w:divBdr>
            <w:top w:val="single" w:sz="2" w:space="0" w:color="auto"/>
            <w:left w:val="single" w:sz="2" w:space="0" w:color="auto"/>
            <w:bottom w:val="single" w:sz="2" w:space="0" w:color="auto"/>
            <w:right w:val="single" w:sz="2" w:space="0" w:color="auto"/>
          </w:divBdr>
        </w:div>
        <w:div w:id="2094429327">
          <w:marLeft w:val="0"/>
          <w:marRight w:val="0"/>
          <w:marTop w:val="0"/>
          <w:marBottom w:val="0"/>
          <w:divBdr>
            <w:top w:val="single" w:sz="2" w:space="0" w:color="auto"/>
            <w:left w:val="single" w:sz="2" w:space="0" w:color="auto"/>
            <w:bottom w:val="single" w:sz="2" w:space="0" w:color="auto"/>
            <w:right w:val="single" w:sz="2" w:space="0" w:color="auto"/>
          </w:divBdr>
        </w:div>
      </w:divsChild>
    </w:div>
    <w:div w:id="402994705">
      <w:bodyDiv w:val="1"/>
      <w:marLeft w:val="0"/>
      <w:marRight w:val="0"/>
      <w:marTop w:val="0"/>
      <w:marBottom w:val="0"/>
      <w:divBdr>
        <w:top w:val="none" w:sz="0" w:space="0" w:color="auto"/>
        <w:left w:val="none" w:sz="0" w:space="0" w:color="auto"/>
        <w:bottom w:val="none" w:sz="0" w:space="0" w:color="auto"/>
        <w:right w:val="none" w:sz="0" w:space="0" w:color="auto"/>
      </w:divBdr>
      <w:divsChild>
        <w:div w:id="419638686">
          <w:marLeft w:val="0"/>
          <w:marRight w:val="0"/>
          <w:marTop w:val="0"/>
          <w:marBottom w:val="0"/>
          <w:divBdr>
            <w:top w:val="none" w:sz="0" w:space="0" w:color="auto"/>
            <w:left w:val="none" w:sz="0" w:space="0" w:color="auto"/>
            <w:bottom w:val="none" w:sz="0" w:space="0" w:color="auto"/>
            <w:right w:val="none" w:sz="0" w:space="0" w:color="auto"/>
          </w:divBdr>
        </w:div>
      </w:divsChild>
    </w:div>
    <w:div w:id="747189057">
      <w:bodyDiv w:val="1"/>
      <w:marLeft w:val="0"/>
      <w:marRight w:val="0"/>
      <w:marTop w:val="0"/>
      <w:marBottom w:val="0"/>
      <w:divBdr>
        <w:top w:val="none" w:sz="0" w:space="0" w:color="auto"/>
        <w:left w:val="none" w:sz="0" w:space="0" w:color="auto"/>
        <w:bottom w:val="none" w:sz="0" w:space="0" w:color="auto"/>
        <w:right w:val="none" w:sz="0" w:space="0" w:color="auto"/>
      </w:divBdr>
    </w:div>
    <w:div w:id="775518578">
      <w:bodyDiv w:val="1"/>
      <w:marLeft w:val="0"/>
      <w:marRight w:val="0"/>
      <w:marTop w:val="0"/>
      <w:marBottom w:val="0"/>
      <w:divBdr>
        <w:top w:val="none" w:sz="0" w:space="0" w:color="auto"/>
        <w:left w:val="none" w:sz="0" w:space="0" w:color="auto"/>
        <w:bottom w:val="none" w:sz="0" w:space="0" w:color="auto"/>
        <w:right w:val="none" w:sz="0" w:space="0" w:color="auto"/>
      </w:divBdr>
    </w:div>
    <w:div w:id="792404036">
      <w:bodyDiv w:val="1"/>
      <w:marLeft w:val="0"/>
      <w:marRight w:val="0"/>
      <w:marTop w:val="0"/>
      <w:marBottom w:val="0"/>
      <w:divBdr>
        <w:top w:val="none" w:sz="0" w:space="0" w:color="auto"/>
        <w:left w:val="none" w:sz="0" w:space="0" w:color="auto"/>
        <w:bottom w:val="none" w:sz="0" w:space="0" w:color="auto"/>
        <w:right w:val="none" w:sz="0" w:space="0" w:color="auto"/>
      </w:divBdr>
    </w:div>
    <w:div w:id="1038699958">
      <w:bodyDiv w:val="1"/>
      <w:marLeft w:val="0"/>
      <w:marRight w:val="0"/>
      <w:marTop w:val="0"/>
      <w:marBottom w:val="0"/>
      <w:divBdr>
        <w:top w:val="none" w:sz="0" w:space="0" w:color="auto"/>
        <w:left w:val="none" w:sz="0" w:space="0" w:color="auto"/>
        <w:bottom w:val="none" w:sz="0" w:space="0" w:color="auto"/>
        <w:right w:val="none" w:sz="0" w:space="0" w:color="auto"/>
      </w:divBdr>
    </w:div>
    <w:div w:id="1163281793">
      <w:bodyDiv w:val="1"/>
      <w:marLeft w:val="0"/>
      <w:marRight w:val="0"/>
      <w:marTop w:val="0"/>
      <w:marBottom w:val="0"/>
      <w:divBdr>
        <w:top w:val="none" w:sz="0" w:space="0" w:color="auto"/>
        <w:left w:val="none" w:sz="0" w:space="0" w:color="auto"/>
        <w:bottom w:val="none" w:sz="0" w:space="0" w:color="auto"/>
        <w:right w:val="none" w:sz="0" w:space="0" w:color="auto"/>
      </w:divBdr>
    </w:div>
    <w:div w:id="1311984365">
      <w:bodyDiv w:val="1"/>
      <w:marLeft w:val="0"/>
      <w:marRight w:val="0"/>
      <w:marTop w:val="0"/>
      <w:marBottom w:val="0"/>
      <w:divBdr>
        <w:top w:val="none" w:sz="0" w:space="0" w:color="auto"/>
        <w:left w:val="none" w:sz="0" w:space="0" w:color="auto"/>
        <w:bottom w:val="none" w:sz="0" w:space="0" w:color="auto"/>
        <w:right w:val="none" w:sz="0" w:space="0" w:color="auto"/>
      </w:divBdr>
    </w:div>
    <w:div w:id="1469400575">
      <w:bodyDiv w:val="1"/>
      <w:marLeft w:val="0"/>
      <w:marRight w:val="0"/>
      <w:marTop w:val="0"/>
      <w:marBottom w:val="0"/>
      <w:divBdr>
        <w:top w:val="none" w:sz="0" w:space="0" w:color="auto"/>
        <w:left w:val="none" w:sz="0" w:space="0" w:color="auto"/>
        <w:bottom w:val="none" w:sz="0" w:space="0" w:color="auto"/>
        <w:right w:val="none" w:sz="0" w:space="0" w:color="auto"/>
      </w:divBdr>
    </w:div>
    <w:div w:id="1527206375">
      <w:bodyDiv w:val="1"/>
      <w:marLeft w:val="0"/>
      <w:marRight w:val="0"/>
      <w:marTop w:val="0"/>
      <w:marBottom w:val="0"/>
      <w:divBdr>
        <w:top w:val="none" w:sz="0" w:space="0" w:color="auto"/>
        <w:left w:val="none" w:sz="0" w:space="0" w:color="auto"/>
        <w:bottom w:val="none" w:sz="0" w:space="0" w:color="auto"/>
        <w:right w:val="none" w:sz="0" w:space="0" w:color="auto"/>
      </w:divBdr>
    </w:div>
    <w:div w:id="1556770537">
      <w:bodyDiv w:val="1"/>
      <w:marLeft w:val="0"/>
      <w:marRight w:val="0"/>
      <w:marTop w:val="0"/>
      <w:marBottom w:val="0"/>
      <w:divBdr>
        <w:top w:val="none" w:sz="0" w:space="0" w:color="auto"/>
        <w:left w:val="none" w:sz="0" w:space="0" w:color="auto"/>
        <w:bottom w:val="none" w:sz="0" w:space="0" w:color="auto"/>
        <w:right w:val="none" w:sz="0" w:space="0" w:color="auto"/>
      </w:divBdr>
    </w:div>
    <w:div w:id="1798142992">
      <w:bodyDiv w:val="1"/>
      <w:marLeft w:val="0"/>
      <w:marRight w:val="0"/>
      <w:marTop w:val="0"/>
      <w:marBottom w:val="0"/>
      <w:divBdr>
        <w:top w:val="none" w:sz="0" w:space="0" w:color="auto"/>
        <w:left w:val="none" w:sz="0" w:space="0" w:color="auto"/>
        <w:bottom w:val="none" w:sz="0" w:space="0" w:color="auto"/>
        <w:right w:val="none" w:sz="0" w:space="0" w:color="auto"/>
      </w:divBdr>
      <w:divsChild>
        <w:div w:id="180168122">
          <w:marLeft w:val="547"/>
          <w:marRight w:val="0"/>
          <w:marTop w:val="0"/>
          <w:marBottom w:val="0"/>
          <w:divBdr>
            <w:top w:val="none" w:sz="0" w:space="0" w:color="auto"/>
            <w:left w:val="none" w:sz="0" w:space="0" w:color="auto"/>
            <w:bottom w:val="none" w:sz="0" w:space="0" w:color="auto"/>
            <w:right w:val="none" w:sz="0" w:space="0" w:color="auto"/>
          </w:divBdr>
        </w:div>
        <w:div w:id="191573893">
          <w:marLeft w:val="547"/>
          <w:marRight w:val="0"/>
          <w:marTop w:val="0"/>
          <w:marBottom w:val="0"/>
          <w:divBdr>
            <w:top w:val="none" w:sz="0" w:space="0" w:color="auto"/>
            <w:left w:val="none" w:sz="0" w:space="0" w:color="auto"/>
            <w:bottom w:val="none" w:sz="0" w:space="0" w:color="auto"/>
            <w:right w:val="none" w:sz="0" w:space="0" w:color="auto"/>
          </w:divBdr>
        </w:div>
        <w:div w:id="312758163">
          <w:marLeft w:val="547"/>
          <w:marRight w:val="0"/>
          <w:marTop w:val="0"/>
          <w:marBottom w:val="0"/>
          <w:divBdr>
            <w:top w:val="none" w:sz="0" w:space="0" w:color="auto"/>
            <w:left w:val="none" w:sz="0" w:space="0" w:color="auto"/>
            <w:bottom w:val="none" w:sz="0" w:space="0" w:color="auto"/>
            <w:right w:val="none" w:sz="0" w:space="0" w:color="auto"/>
          </w:divBdr>
        </w:div>
        <w:div w:id="706417160">
          <w:marLeft w:val="547"/>
          <w:marRight w:val="0"/>
          <w:marTop w:val="0"/>
          <w:marBottom w:val="0"/>
          <w:divBdr>
            <w:top w:val="none" w:sz="0" w:space="0" w:color="auto"/>
            <w:left w:val="none" w:sz="0" w:space="0" w:color="auto"/>
            <w:bottom w:val="none" w:sz="0" w:space="0" w:color="auto"/>
            <w:right w:val="none" w:sz="0" w:space="0" w:color="auto"/>
          </w:divBdr>
        </w:div>
        <w:div w:id="850296206">
          <w:marLeft w:val="547"/>
          <w:marRight w:val="0"/>
          <w:marTop w:val="0"/>
          <w:marBottom w:val="0"/>
          <w:divBdr>
            <w:top w:val="none" w:sz="0" w:space="0" w:color="auto"/>
            <w:left w:val="none" w:sz="0" w:space="0" w:color="auto"/>
            <w:bottom w:val="none" w:sz="0" w:space="0" w:color="auto"/>
            <w:right w:val="none" w:sz="0" w:space="0" w:color="auto"/>
          </w:divBdr>
        </w:div>
        <w:div w:id="1195848638">
          <w:marLeft w:val="547"/>
          <w:marRight w:val="0"/>
          <w:marTop w:val="0"/>
          <w:marBottom w:val="0"/>
          <w:divBdr>
            <w:top w:val="none" w:sz="0" w:space="0" w:color="auto"/>
            <w:left w:val="none" w:sz="0" w:space="0" w:color="auto"/>
            <w:bottom w:val="none" w:sz="0" w:space="0" w:color="auto"/>
            <w:right w:val="none" w:sz="0" w:space="0" w:color="auto"/>
          </w:divBdr>
        </w:div>
        <w:div w:id="1200775942">
          <w:marLeft w:val="547"/>
          <w:marRight w:val="0"/>
          <w:marTop w:val="0"/>
          <w:marBottom w:val="0"/>
          <w:divBdr>
            <w:top w:val="none" w:sz="0" w:space="0" w:color="auto"/>
            <w:left w:val="none" w:sz="0" w:space="0" w:color="auto"/>
            <w:bottom w:val="none" w:sz="0" w:space="0" w:color="auto"/>
            <w:right w:val="none" w:sz="0" w:space="0" w:color="auto"/>
          </w:divBdr>
        </w:div>
        <w:div w:id="1819298024">
          <w:marLeft w:val="547"/>
          <w:marRight w:val="0"/>
          <w:marTop w:val="0"/>
          <w:marBottom w:val="0"/>
          <w:divBdr>
            <w:top w:val="none" w:sz="0" w:space="0" w:color="auto"/>
            <w:left w:val="none" w:sz="0" w:space="0" w:color="auto"/>
            <w:bottom w:val="none" w:sz="0" w:space="0" w:color="auto"/>
            <w:right w:val="none" w:sz="0" w:space="0" w:color="auto"/>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25257390">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0783545">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bit.ly/thinkpairsharestrategy" TargetMode="External"/><Relationship Id="rId18" Type="http://schemas.openxmlformats.org/officeDocument/2006/relationships/hyperlink" Target="https://bit.ly/visiblegroups" TargetMode="External"/><Relationship Id="rId26" Type="http://schemas.openxmlformats.org/officeDocument/2006/relationships/hyperlink" Target="https://creativecommons.org/licenses/by/4.0/" TargetMode="External"/><Relationship Id="rId3" Type="http://schemas.openxmlformats.org/officeDocument/2006/relationships/settings" Target="settings.xml"/><Relationship Id="rId21" Type="http://schemas.openxmlformats.org/officeDocument/2006/relationships/hyperlink" Target="https://bit.ly/supportingstrategies" TargetMode="External"/><Relationship Id="rId7" Type="http://schemas.openxmlformats.org/officeDocument/2006/relationships/header" Target="header1.xml"/><Relationship Id="rId12" Type="http://schemas.openxmlformats.org/officeDocument/2006/relationships/hyperlink" Target="https://curriculum.nsw.edu.au/learning-areas/mathematics/mathematics-extension-1-11-12-2024/overview" TargetMode="External"/><Relationship Id="rId17" Type="http://schemas.openxmlformats.org/officeDocument/2006/relationships/hyperlink" Target="https://bit.ly/supportingstrategies" TargetMode="External"/><Relationship Id="rId25" Type="http://schemas.openxmlformats.org/officeDocument/2006/relationships/hyperlink" Target="https://curriculum.nsw.edu.au/learning-areas/mathematics/mathematics-extension-1-11-12-2024/overview" TargetMode="External"/><Relationship Id="rId2" Type="http://schemas.openxmlformats.org/officeDocument/2006/relationships/styles" Target="styles.xml"/><Relationship Id="rId16" Type="http://schemas.openxmlformats.org/officeDocument/2006/relationships/hyperlink" Target="https://bit.ly/posepausepouncebounce" TargetMode="External"/><Relationship Id="rId20" Type="http://schemas.openxmlformats.org/officeDocument/2006/relationships/hyperlink" Target="https://bit.ly/supportingstrategies" TargetMode="Externa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curriculum.nsw.edu.au/" TargetMode="External"/><Relationship Id="rId5" Type="http://schemas.openxmlformats.org/officeDocument/2006/relationships/footnotes" Target="footnotes.xml"/><Relationship Id="rId15" Type="http://schemas.openxmlformats.org/officeDocument/2006/relationships/hyperlink" Target="https://bit.ly/noticewonderstrategy" TargetMode="External"/><Relationship Id="rId23" Type="http://schemas.openxmlformats.org/officeDocument/2006/relationships/hyperlink" Target="https://educationstandards.nsw.edu.au/" TargetMode="External"/><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s://bit.ly/VNPSstrategy"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polypad.amplify.com/p" TargetMode="External"/><Relationship Id="rId22"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7" Type="http://schemas.openxmlformats.org/officeDocument/2006/relationships/image" Target="media/image1.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2689</Words>
  <Characters>16096</Characters>
  <Application>Microsoft Office Word</Application>
  <DocSecurity>0</DocSecurity>
  <Lines>447</Lines>
  <Paragraphs>293</Paragraphs>
  <ScaleCrop>false</ScaleCrop>
  <HeadingPairs>
    <vt:vector size="2" baseType="variant">
      <vt:variant>
        <vt:lpstr>Title</vt:lpstr>
      </vt:variant>
      <vt:variant>
        <vt:i4>1</vt:i4>
      </vt:variant>
    </vt:vector>
  </HeadingPairs>
  <TitlesOfParts>
    <vt:vector size="1" baseType="lpstr">
      <vt:lpstr>Circular permutations</vt:lpstr>
    </vt:vector>
  </TitlesOfParts>
  <Manager/>
  <Company/>
  <LinksUpToDate>false</LinksUpToDate>
  <CharactersWithSpaces>18492</CharactersWithSpaces>
  <SharedDoc>false</SharedDoc>
  <HyperlinkBase/>
  <HLinks>
    <vt:vector size="102" baseType="variant">
      <vt:variant>
        <vt:i4>5308424</vt:i4>
      </vt:variant>
      <vt:variant>
        <vt:i4>54</vt:i4>
      </vt:variant>
      <vt:variant>
        <vt:i4>0</vt:i4>
      </vt:variant>
      <vt:variant>
        <vt:i4>5</vt:i4>
      </vt:variant>
      <vt:variant>
        <vt:lpwstr>https://creativecommons.org/licenses/by/4.0/</vt:lpwstr>
      </vt:variant>
      <vt:variant>
        <vt:lpwstr/>
      </vt:variant>
      <vt:variant>
        <vt:i4>983131</vt:i4>
      </vt:variant>
      <vt:variant>
        <vt:i4>51</vt:i4>
      </vt:variant>
      <vt:variant>
        <vt:i4>0</vt:i4>
      </vt:variant>
      <vt:variant>
        <vt:i4>5</vt:i4>
      </vt:variant>
      <vt:variant>
        <vt:lpwstr>https://curriculum.nsw.edu.au/learning-areas/mathematics/mathematics-extension-1-11-12-2024/overview</vt:lpwstr>
      </vt:variant>
      <vt:variant>
        <vt:lpwstr/>
      </vt:variant>
      <vt:variant>
        <vt:i4>3342452</vt:i4>
      </vt:variant>
      <vt:variant>
        <vt:i4>48</vt:i4>
      </vt:variant>
      <vt:variant>
        <vt:i4>0</vt:i4>
      </vt:variant>
      <vt:variant>
        <vt:i4>5</vt:i4>
      </vt:variant>
      <vt:variant>
        <vt:lpwstr>https://curriculum.nsw.edu.au/</vt:lpwstr>
      </vt:variant>
      <vt:variant>
        <vt:lpwstr/>
      </vt:variant>
      <vt:variant>
        <vt:i4>3997797</vt:i4>
      </vt:variant>
      <vt:variant>
        <vt:i4>45</vt:i4>
      </vt:variant>
      <vt:variant>
        <vt:i4>0</vt:i4>
      </vt:variant>
      <vt:variant>
        <vt:i4>5</vt:i4>
      </vt:variant>
      <vt:variant>
        <vt:lpwstr>https://educationstandards.nsw.edu.au/</vt:lpwstr>
      </vt:variant>
      <vt:variant>
        <vt:lpwstr/>
      </vt:variant>
      <vt:variant>
        <vt:i4>2162720</vt:i4>
      </vt:variant>
      <vt:variant>
        <vt:i4>42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3014773</vt:i4>
      </vt:variant>
      <vt:variant>
        <vt:i4>36</vt:i4>
      </vt:variant>
      <vt:variant>
        <vt:i4>0</vt:i4>
      </vt:variant>
      <vt:variant>
        <vt:i4>5</vt:i4>
      </vt:variant>
      <vt:variant>
        <vt:lpwstr>https://bit.ly/supportingstrategies</vt:lpwstr>
      </vt:variant>
      <vt:variant>
        <vt:lpwstr/>
      </vt:variant>
      <vt:variant>
        <vt:i4>3866744</vt:i4>
      </vt:variant>
      <vt:variant>
        <vt:i4>33</vt:i4>
      </vt:variant>
      <vt:variant>
        <vt:i4>0</vt:i4>
      </vt:variant>
      <vt:variant>
        <vt:i4>5</vt:i4>
      </vt:variant>
      <vt:variant>
        <vt:lpwstr>https://bit.ly/VNPSstrategy</vt:lpwstr>
      </vt:variant>
      <vt:variant>
        <vt:lpwstr/>
      </vt:variant>
      <vt:variant>
        <vt:i4>3014773</vt:i4>
      </vt:variant>
      <vt:variant>
        <vt:i4>30</vt:i4>
      </vt:variant>
      <vt:variant>
        <vt:i4>0</vt:i4>
      </vt:variant>
      <vt:variant>
        <vt:i4>5</vt:i4>
      </vt:variant>
      <vt:variant>
        <vt:lpwstr>https://bit.ly/supportingstrategies</vt:lpwstr>
      </vt:variant>
      <vt:variant>
        <vt:lpwstr/>
      </vt:variant>
      <vt:variant>
        <vt:i4>5832705</vt:i4>
      </vt:variant>
      <vt:variant>
        <vt:i4>27</vt:i4>
      </vt:variant>
      <vt:variant>
        <vt:i4>0</vt:i4>
      </vt:variant>
      <vt:variant>
        <vt:i4>5</vt:i4>
      </vt:variant>
      <vt:variant>
        <vt:lpwstr>https://bit.ly/visiblegroups</vt:lpwstr>
      </vt:variant>
      <vt:variant>
        <vt:lpwstr/>
      </vt:variant>
      <vt:variant>
        <vt:i4>3014773</vt:i4>
      </vt:variant>
      <vt:variant>
        <vt:i4>24</vt:i4>
      </vt:variant>
      <vt:variant>
        <vt:i4>0</vt:i4>
      </vt:variant>
      <vt:variant>
        <vt:i4>5</vt:i4>
      </vt:variant>
      <vt:variant>
        <vt:lpwstr>https://bit.ly/supportingstrategies</vt:lpwstr>
      </vt:variant>
      <vt:variant>
        <vt:lpwstr/>
      </vt:variant>
      <vt:variant>
        <vt:i4>4980767</vt:i4>
      </vt:variant>
      <vt:variant>
        <vt:i4>21</vt:i4>
      </vt:variant>
      <vt:variant>
        <vt:i4>0</vt:i4>
      </vt:variant>
      <vt:variant>
        <vt:i4>5</vt:i4>
      </vt:variant>
      <vt:variant>
        <vt:lpwstr>https://bit.ly/posepausepouncebounce</vt:lpwstr>
      </vt:variant>
      <vt:variant>
        <vt:lpwstr/>
      </vt:variant>
      <vt:variant>
        <vt:i4>3670143</vt:i4>
      </vt:variant>
      <vt:variant>
        <vt:i4>18</vt:i4>
      </vt:variant>
      <vt:variant>
        <vt:i4>0</vt:i4>
      </vt:variant>
      <vt:variant>
        <vt:i4>5</vt:i4>
      </vt:variant>
      <vt:variant>
        <vt:lpwstr>https://bit.ly/noticewonderstrategy</vt:lpwstr>
      </vt:variant>
      <vt:variant>
        <vt:lpwstr/>
      </vt:variant>
      <vt:variant>
        <vt:i4>4259911</vt:i4>
      </vt:variant>
      <vt:variant>
        <vt:i4>15</vt:i4>
      </vt:variant>
      <vt:variant>
        <vt:i4>0</vt:i4>
      </vt:variant>
      <vt:variant>
        <vt:i4>5</vt:i4>
      </vt:variant>
      <vt:variant>
        <vt:lpwstr>https://polypad.amplify.com/p</vt:lpwstr>
      </vt:variant>
      <vt:variant>
        <vt:lpwstr/>
      </vt:variant>
      <vt:variant>
        <vt:i4>4325389</vt:i4>
      </vt:variant>
      <vt:variant>
        <vt:i4>12</vt:i4>
      </vt:variant>
      <vt:variant>
        <vt:i4>0</vt:i4>
      </vt:variant>
      <vt:variant>
        <vt:i4>5</vt:i4>
      </vt:variant>
      <vt:variant>
        <vt:lpwstr>https://bit.ly/thinkpairsharestrategy</vt:lpwstr>
      </vt:variant>
      <vt:variant>
        <vt:lpwstr/>
      </vt:variant>
      <vt:variant>
        <vt:i4>4784214</vt:i4>
      </vt:variant>
      <vt:variant>
        <vt:i4>9</vt:i4>
      </vt:variant>
      <vt:variant>
        <vt:i4>0</vt:i4>
      </vt:variant>
      <vt:variant>
        <vt:i4>5</vt:i4>
      </vt:variant>
      <vt:variant>
        <vt:lpwstr/>
      </vt:variant>
      <vt:variant>
        <vt:lpwstr>_Appendix_B</vt:lpwstr>
      </vt:variant>
      <vt:variant>
        <vt:i4>4784214</vt:i4>
      </vt:variant>
      <vt:variant>
        <vt:i4>6</vt:i4>
      </vt:variant>
      <vt:variant>
        <vt:i4>0</vt:i4>
      </vt:variant>
      <vt:variant>
        <vt:i4>5</vt:i4>
      </vt:variant>
      <vt:variant>
        <vt:lpwstr/>
      </vt:variant>
      <vt:variant>
        <vt:lpwstr>_Appendix_A</vt:lpwstr>
      </vt:variant>
      <vt:variant>
        <vt:i4>983131</vt:i4>
      </vt:variant>
      <vt:variant>
        <vt:i4>0</vt:i4>
      </vt:variant>
      <vt:variant>
        <vt:i4>0</vt:i4>
      </vt:variant>
      <vt:variant>
        <vt:i4>5</vt:i4>
      </vt:variant>
      <vt:variant>
        <vt:lpwstr>https://curriculum.nsw.edu.au/learning-areas/mathematics/mathematics-extension-1-11-12-2024/overview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6 – Circular permutations – Stage 6, extension</dc:title>
  <dc:subject/>
  <dc:creator>NSW Department of Education</dc:creator>
  <cp:keywords/>
  <dc:description/>
  <dcterms:created xsi:type="dcterms:W3CDTF">2025-05-27T00:45:00Z</dcterms:created>
  <dcterms:modified xsi:type="dcterms:W3CDTF">2025-06-06T01:02:00Z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2025-05-27T00:45:30Z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260b4cba-e453-41f5-969b-f78f57860f4e</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b3201e6d-62dc-4cb1-bc2d-be5a5535485b</vt:lpwstr>
  </property>
</Properties>
</file>