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5E16AE1" w:rsidR="053C4FF3" w:rsidRPr="00F63959" w:rsidRDefault="00765F60" w:rsidP="00F63959">
      <w:pPr>
        <w:pStyle w:val="Heading1"/>
      </w:pPr>
      <w:r>
        <w:t>Factorials</w:t>
      </w:r>
    </w:p>
    <w:p w14:paraId="470008B8" w14:textId="21E5E75A" w:rsidR="00F33FDE" w:rsidRDefault="00DA2E9B" w:rsidP="00F33FDE">
      <w:r>
        <w:t>Students</w:t>
      </w:r>
      <w:r w:rsidR="00187CC8">
        <w:t xml:space="preserve"> </w:t>
      </w:r>
      <w:r w:rsidR="00457F5D">
        <w:t xml:space="preserve">connect the multiplication principle to </w:t>
      </w:r>
      <w:r w:rsidR="00B66BD5">
        <w:t>factorials</w:t>
      </w:r>
      <w:r w:rsidR="00457F5D">
        <w:t xml:space="preserve"> and their properties.</w:t>
      </w:r>
    </w:p>
    <w:p w14:paraId="531BF1E6" w14:textId="7E42961A" w:rsidR="00A51D10" w:rsidRPr="00CE6CDC" w:rsidRDefault="00A51D10" w:rsidP="006320F6">
      <w:pPr>
        <w:pStyle w:val="Heading2"/>
      </w:pPr>
      <w:r>
        <w:t>Learning intention</w:t>
      </w:r>
    </w:p>
    <w:p w14:paraId="2144228B" w14:textId="26F9A3D9" w:rsidR="009734F4" w:rsidRDefault="00C53E28" w:rsidP="00102D25">
      <w:pPr>
        <w:pStyle w:val="ListBullet"/>
        <w:rPr>
          <w:lang w:eastAsia="zh-CN"/>
        </w:rPr>
      </w:pPr>
      <w:r>
        <w:rPr>
          <w:lang w:eastAsia="zh-CN"/>
        </w:rPr>
        <w:t xml:space="preserve">To know about </w:t>
      </w:r>
      <w:r w:rsidR="009734F4">
        <w:rPr>
          <w:lang w:eastAsia="zh-CN"/>
        </w:rPr>
        <w:t>factorial</w:t>
      </w:r>
      <w:r w:rsidR="00A26258">
        <w:rPr>
          <w:lang w:eastAsia="zh-CN"/>
        </w:rPr>
        <w:t>s, their</w:t>
      </w:r>
      <w:r w:rsidR="009734F4">
        <w:rPr>
          <w:lang w:eastAsia="zh-CN"/>
        </w:rPr>
        <w:t xml:space="preserve"> notation</w:t>
      </w:r>
      <w:r>
        <w:rPr>
          <w:lang w:eastAsia="zh-CN"/>
        </w:rPr>
        <w:t xml:space="preserve"> and</w:t>
      </w:r>
      <w:r w:rsidR="00CA6832">
        <w:rPr>
          <w:lang w:eastAsia="zh-CN"/>
        </w:rPr>
        <w:t xml:space="preserve"> </w:t>
      </w:r>
      <w:r w:rsidR="009734F4">
        <w:rPr>
          <w:lang w:eastAsia="zh-CN"/>
        </w:rPr>
        <w:t>properties.</w:t>
      </w:r>
    </w:p>
    <w:p w14:paraId="31580410" w14:textId="77777777" w:rsidR="00A51D10" w:rsidRDefault="00A51D10" w:rsidP="006320F6">
      <w:pPr>
        <w:pStyle w:val="Heading2"/>
      </w:pPr>
      <w:r>
        <w:t>Success criteria</w:t>
      </w:r>
    </w:p>
    <w:p w14:paraId="722CDECD" w14:textId="44B6F529" w:rsidR="00815ED1" w:rsidRDefault="00D01CAE" w:rsidP="00AA231A">
      <w:pPr>
        <w:pStyle w:val="ListBullet"/>
      </w:pPr>
      <w:r>
        <w:t xml:space="preserve">I can </w:t>
      </w:r>
      <w:r w:rsidR="00DF2209">
        <w:t>express a number in the form</w:t>
      </w:r>
      <w:r w:rsidR="00C53E28">
        <w:t xml:space="preserve"> </w:t>
      </w:r>
      <m:oMath>
        <m:r>
          <w:rPr>
            <w:rFonts w:ascii="Cambria Math" w:hAnsi="Cambria Math"/>
          </w:rPr>
          <m:t>n!</m:t>
        </m:r>
      </m:oMath>
      <w:r w:rsidR="009734F4">
        <w:t>.</w:t>
      </w:r>
    </w:p>
    <w:p w14:paraId="228EA04C" w14:textId="5A033B51" w:rsidR="00D01CAE" w:rsidRDefault="00D01CAE" w:rsidP="00815ED1">
      <w:pPr>
        <w:pStyle w:val="ListBullet"/>
      </w:pPr>
      <w:r>
        <w:t xml:space="preserve">I can </w:t>
      </w:r>
      <w:r w:rsidR="00815ED1" w:rsidRPr="00815ED1">
        <w:t>explain why the number of ways of ordering</w:t>
      </w:r>
      <m:oMath>
        <m:r>
          <w:rPr>
            <w:rFonts w:ascii="Cambria Math" w:hAnsi="Cambria Math"/>
          </w:rPr>
          <m:t xml:space="preserve"> n</m:t>
        </m:r>
      </m:oMath>
      <w:r w:rsidR="00815ED1" w:rsidRPr="00815ED1">
        <w:t xml:space="preserve"> distinct objects in a straight line is </w:t>
      </w:r>
      <m:oMath>
        <m:r>
          <w:rPr>
            <w:rFonts w:ascii="Cambria Math" w:hAnsi="Cambria Math"/>
          </w:rPr>
          <m:t>n!</m:t>
        </m:r>
      </m:oMath>
      <w:r w:rsidR="009734F4">
        <w:rPr>
          <w:rFonts w:eastAsiaTheme="minorEastAsia"/>
        </w:rPr>
        <w:t>.</w:t>
      </w:r>
    </w:p>
    <w:p w14:paraId="13DF06C8" w14:textId="77777777" w:rsidR="00AA231A" w:rsidRPr="003F51AC" w:rsidRDefault="00AA231A" w:rsidP="006009EB">
      <w:pPr>
        <w:pStyle w:val="ListBullet"/>
      </w:pPr>
      <w:r>
        <w:t>I can exp</w:t>
      </w:r>
      <w:r w:rsidR="006009EB">
        <w:t xml:space="preserve">lain why </w:t>
      </w:r>
      <m:oMath>
        <m:r>
          <w:rPr>
            <w:rFonts w:ascii="Cambria Math" w:hAnsi="Cambria Math"/>
          </w:rPr>
          <m:t>0!=1</m:t>
        </m:r>
      </m:oMath>
      <w:r w:rsidR="009734F4">
        <w:rPr>
          <w:rFonts w:eastAsiaTheme="minorEastAsia"/>
        </w:rPr>
        <w:t>.</w:t>
      </w:r>
    </w:p>
    <w:p w14:paraId="1480FD6F" w14:textId="77777777" w:rsidR="003F51AC" w:rsidRDefault="003F51AC">
      <w:pPr>
        <w:suppressAutoHyphens w:val="0"/>
        <w:spacing w:after="0" w:line="276" w:lineRule="auto"/>
        <w:rPr>
          <w:color w:val="002664"/>
          <w:sz w:val="32"/>
          <w:szCs w:val="40"/>
        </w:rPr>
      </w:pPr>
      <w:r>
        <w:br w:type="page"/>
      </w:r>
    </w:p>
    <w:p w14:paraId="5C6F7BF9" w14:textId="1F9CC97D" w:rsidR="003F51AC" w:rsidRDefault="00CC6654" w:rsidP="006320F6">
      <w:pPr>
        <w:pStyle w:val="Heading2"/>
      </w:pPr>
      <w:r>
        <w:lastRenderedPageBreak/>
        <w:t>O</w:t>
      </w:r>
      <w:r w:rsidR="003F51AC">
        <w:t>utcomes</w:t>
      </w:r>
    </w:p>
    <w:p w14:paraId="3BF3EB34" w14:textId="77777777" w:rsidR="003F51AC" w:rsidRPr="00E863D8" w:rsidRDefault="003F51AC" w:rsidP="003F51AC">
      <w:r>
        <w:t>A student:</w:t>
      </w:r>
    </w:p>
    <w:p w14:paraId="17930B60" w14:textId="77777777" w:rsidR="003F51AC" w:rsidRPr="0027389C" w:rsidRDefault="003F51AC" w:rsidP="003F51AC">
      <w:pPr>
        <w:pStyle w:val="ListBullet"/>
      </w:pPr>
      <w:r w:rsidRPr="0027389C">
        <w:t>develops understanding and fluency in mathematics through exploring and connecting mathematical concepts, choosing and applying mathematical techniques to solve problems, and communicating their thinking and reasoning coherently and clearly</w:t>
      </w:r>
      <w:r w:rsidRPr="00AB761D">
        <w:t xml:space="preserve"> </w:t>
      </w:r>
      <w:r w:rsidRPr="00AB761D">
        <w:rPr>
          <w:b/>
          <w:bCs/>
        </w:rPr>
        <w:t>MAO-WM-01</w:t>
      </w:r>
    </w:p>
    <w:p w14:paraId="7F282169" w14:textId="77777777" w:rsidR="003F51AC" w:rsidRPr="00AB761D" w:rsidRDefault="003F51AC" w:rsidP="003F51AC">
      <w:pPr>
        <w:pStyle w:val="ListBullet"/>
      </w:pPr>
      <w:r w:rsidRPr="00AB761D">
        <w:t xml:space="preserve">uses permutations and combinations to solve problems involving counting, ordering and probability </w:t>
      </w:r>
      <w:r w:rsidRPr="00AB761D">
        <w:rPr>
          <w:b/>
          <w:bCs/>
        </w:rPr>
        <w:t>ME1-11-04</w:t>
      </w:r>
    </w:p>
    <w:p w14:paraId="4196BA8C" w14:textId="77777777" w:rsidR="003F51AC" w:rsidRDefault="003F51AC" w:rsidP="006320F6">
      <w:pPr>
        <w:pStyle w:val="Heading2"/>
      </w:pPr>
      <w:r>
        <w:t>Content</w:t>
      </w:r>
    </w:p>
    <w:p w14:paraId="4E7F5B02" w14:textId="4B988E44" w:rsidR="003F51AC" w:rsidRPr="001F0AC5" w:rsidRDefault="003F51AC" w:rsidP="006320F6">
      <w:pPr>
        <w:pStyle w:val="Heading3"/>
      </w:pPr>
      <w:r>
        <w:t xml:space="preserve">Permutations and </w:t>
      </w:r>
      <w:r w:rsidR="00C742CC">
        <w:t>c</w:t>
      </w:r>
      <w:r>
        <w:t>ombinations</w:t>
      </w:r>
    </w:p>
    <w:p w14:paraId="06D346E1" w14:textId="77777777" w:rsidR="003F51AC" w:rsidRDefault="003F51AC" w:rsidP="003F51AC">
      <w:pPr>
        <w:pStyle w:val="ListBullet"/>
      </w:pPr>
      <w:r>
        <w:t xml:space="preserve">Use the notation </w:t>
      </w:r>
      <m:oMath>
        <m:r>
          <w:rPr>
            <w:rFonts w:ascii="Cambria Math" w:hAnsi="Cambria Math"/>
          </w:rPr>
          <m:t>n!</m:t>
        </m:r>
      </m:oMath>
      <w:r>
        <w:t xml:space="preserve"> (read as </w:t>
      </w:r>
      <m:oMath>
        <m:r>
          <w:rPr>
            <w:rFonts w:ascii="Cambria Math" w:hAnsi="Cambria Math"/>
          </w:rPr>
          <m:t>n</m:t>
        </m:r>
      </m:oMath>
      <w:r>
        <w:t xml:space="preserve"> factorial), where </w:t>
      </w:r>
      <m:oMath>
        <m:r>
          <w:rPr>
            <w:rFonts w:ascii="Cambria Math" w:hAnsi="Cambria Math"/>
          </w:rPr>
          <m:t>n!</m:t>
        </m:r>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n-1</m:t>
            </m:r>
          </m:e>
        </m:d>
        <m:d>
          <m:dPr>
            <m:ctrlPr>
              <w:rPr>
                <w:rFonts w:ascii="Cambria Math" w:eastAsiaTheme="minorEastAsia" w:hAnsi="Cambria Math"/>
                <w:i/>
              </w:rPr>
            </m:ctrlPr>
          </m:dPr>
          <m:e>
            <m:r>
              <w:rPr>
                <w:rFonts w:ascii="Cambria Math" w:eastAsiaTheme="minorEastAsia" w:hAnsi="Cambria Math"/>
              </w:rPr>
              <m:t>n-2</m:t>
            </m:r>
          </m:e>
        </m:d>
        <m:r>
          <w:rPr>
            <w:rFonts w:ascii="Cambria Math" w:eastAsiaTheme="minorEastAsia" w:hAnsi="Cambria Math"/>
          </w:rPr>
          <m:t>×…×3×2×1</m:t>
        </m:r>
      </m:oMath>
      <w:r>
        <w:t xml:space="preserve"> for positive integers </w:t>
      </w:r>
      <m:oMath>
        <m:r>
          <w:rPr>
            <w:rFonts w:ascii="Cambria Math" w:hAnsi="Cambria Math"/>
          </w:rPr>
          <m:t>n</m:t>
        </m:r>
      </m:oMath>
    </w:p>
    <w:p w14:paraId="7252CF78" w14:textId="77777777" w:rsidR="003F51AC" w:rsidRDefault="003F51AC" w:rsidP="003F51AC">
      <w:pPr>
        <w:pStyle w:val="ListBullet"/>
      </w:pPr>
      <w:r>
        <w:t xml:space="preserve">Use </w:t>
      </w: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oMath>
      <w:r>
        <w:t xml:space="preserve"> and the convention </w:t>
      </w:r>
      <m:oMath>
        <m:r>
          <w:rPr>
            <w:rFonts w:ascii="Cambria Math" w:hAnsi="Cambria Math"/>
          </w:rPr>
          <m:t>0!=1</m:t>
        </m:r>
      </m:oMath>
      <w:r>
        <w:t xml:space="preserve"> in calculations and to simplify algebraic expressions involving factorials</w:t>
      </w:r>
    </w:p>
    <w:p w14:paraId="2EE8416E" w14:textId="77777777" w:rsidR="00EB414C" w:rsidRDefault="00EB414C" w:rsidP="00EB414C">
      <w:pPr>
        <w:pStyle w:val="ListBullet"/>
      </w:pPr>
      <w:r>
        <w:t xml:space="preserve">Apply the multiplication principle to explain why the number of ways of ordering </w:t>
      </w:r>
      <m:oMath>
        <m:r>
          <w:rPr>
            <w:rFonts w:ascii="Cambria Math" w:hAnsi="Cambria Math"/>
          </w:rPr>
          <m:t>n</m:t>
        </m:r>
      </m:oMath>
      <w:r>
        <w:rPr>
          <w:rFonts w:eastAsiaTheme="minorEastAsia"/>
        </w:rPr>
        <w:t xml:space="preserve"> distinct objects in a straight line is </w:t>
      </w:r>
      <m:oMath>
        <m:r>
          <w:rPr>
            <w:rFonts w:ascii="Cambria Math" w:eastAsiaTheme="minorEastAsia" w:hAnsi="Cambria Math"/>
          </w:rPr>
          <m:t>n!</m:t>
        </m:r>
      </m:oMath>
      <w:r>
        <w:rPr>
          <w:rFonts w:eastAsiaTheme="minorEastAsia"/>
        </w:rPr>
        <w:t>.</w:t>
      </w:r>
    </w:p>
    <w:p w14:paraId="6DEE3576" w14:textId="0CE22E84" w:rsidR="003F51AC" w:rsidRDefault="003F51AC" w:rsidP="003F51AC">
      <w:pPr>
        <w:pStyle w:val="Imageattributioncaption"/>
      </w:pPr>
      <w:hyperlink r:id="rId8">
        <w:r w:rsidRPr="3178F743">
          <w:rPr>
            <w:rStyle w:val="Hyperlink"/>
            <w:rFonts w:eastAsia="Arial"/>
            <w:szCs w:val="22"/>
            <w:lang w:val="en-US"/>
          </w:rPr>
          <w:t xml:space="preserve">Mathematics Extension 1 </w:t>
        </w:r>
        <w:r>
          <w:rPr>
            <w:rStyle w:val="Hyperlink"/>
            <w:rFonts w:eastAsia="Arial"/>
            <w:szCs w:val="22"/>
            <w:lang w:val="en-US"/>
          </w:rPr>
          <w:t>11</w:t>
        </w:r>
        <w:r w:rsidR="002567C8">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685EE45" w14:textId="02033E71" w:rsidR="003F51AC" w:rsidRDefault="003F51AC" w:rsidP="002567C8"/>
    <w:p w14:paraId="68DDF37A" w14:textId="0C602986" w:rsidR="003F51AC" w:rsidRDefault="003F51AC" w:rsidP="006009EB">
      <w:pPr>
        <w:pStyle w:val="ListBullet"/>
        <w:sectPr w:rsidR="003F51AC"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1018D05A" w14:textId="554A76D5" w:rsidR="003377DF" w:rsidRDefault="003377DF" w:rsidP="003377D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2567C8">
        <w:t>l</w:t>
      </w:r>
      <w:r>
        <w:t>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152"/>
        <w:gridCol w:w="3381"/>
        <w:gridCol w:w="4193"/>
      </w:tblGrid>
      <w:tr w:rsidR="00D56D4A" w14:paraId="1BC3BB9F" w14:textId="77777777" w:rsidTr="00B02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9734F4">
            <w:pPr>
              <w:spacing w:line="276" w:lineRule="auto"/>
            </w:pPr>
            <w:r>
              <w:t>Section</w:t>
            </w:r>
          </w:p>
        </w:tc>
        <w:tc>
          <w:tcPr>
            <w:tcW w:w="5152" w:type="dxa"/>
          </w:tcPr>
          <w:p w14:paraId="45ED31BE" w14:textId="4781F76F" w:rsidR="00D56D4A" w:rsidRDefault="00D56D4A" w:rsidP="009734F4">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381" w:type="dxa"/>
          </w:tcPr>
          <w:p w14:paraId="379A0D35" w14:textId="1A6AAA2C" w:rsidR="00D56D4A" w:rsidRDefault="00D56D4A" w:rsidP="009734F4">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2567C8">
              <w:t>ies</w:t>
            </w:r>
          </w:p>
        </w:tc>
        <w:tc>
          <w:tcPr>
            <w:tcW w:w="4193" w:type="dxa"/>
          </w:tcPr>
          <w:p w14:paraId="2BF97329" w14:textId="4752F965" w:rsidR="00D56D4A" w:rsidRDefault="00D56D4A" w:rsidP="009734F4">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7B29C5" w14:paraId="4AAACBAF" w14:textId="77777777" w:rsidTr="00B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4637E765" w:rsidR="007B29C5" w:rsidRDefault="00367A32" w:rsidP="008A0965">
            <w:pPr>
              <w:spacing w:line="276" w:lineRule="auto"/>
            </w:pPr>
            <w:r>
              <w:t>Activate prior knowledge</w:t>
            </w:r>
          </w:p>
        </w:tc>
        <w:tc>
          <w:tcPr>
            <w:tcW w:w="5152" w:type="dxa"/>
          </w:tcPr>
          <w:p w14:paraId="37A8C23F" w14:textId="399356E1" w:rsidR="007B29C5" w:rsidRDefault="00367A32" w:rsidP="008A0965">
            <w:pPr>
              <w:spacing w:line="276" w:lineRule="auto"/>
              <w:cnfStyle w:val="000000100000" w:firstRow="0" w:lastRow="0" w:firstColumn="0" w:lastColumn="0" w:oddVBand="0" w:evenVBand="0" w:oddHBand="1" w:evenHBand="0" w:firstRowFirstColumn="0" w:firstRowLastColumn="0" w:lastRowFirstColumn="0" w:lastRowLastColumn="0"/>
            </w:pPr>
            <w:r>
              <w:t>Students use the</w:t>
            </w:r>
            <w:r w:rsidR="00806C0F">
              <w:t xml:space="preserve"> </w:t>
            </w:r>
            <w:r w:rsidR="00137EF4">
              <w:t xml:space="preserve">multiplication principle to find the number of ways </w:t>
            </w:r>
            <w:r w:rsidR="00495DE6">
              <w:t>different runners can finish a race</w:t>
            </w:r>
            <w:r w:rsidR="00632AC4">
              <w:t xml:space="preserve"> if there are 4, 5, 6, 10 and 30 runners</w:t>
            </w:r>
            <w:r w:rsidR="00495DE6">
              <w:t>.</w:t>
            </w:r>
          </w:p>
        </w:tc>
        <w:tc>
          <w:tcPr>
            <w:tcW w:w="3381" w:type="dxa"/>
          </w:tcPr>
          <w:p w14:paraId="118A4C94" w14:textId="723E797C" w:rsidR="007B29C5" w:rsidRDefault="00495DE6" w:rsidP="008A0965">
            <w:pPr>
              <w:spacing w:line="276" w:lineRule="auto"/>
              <w:cnfStyle w:val="000000100000" w:firstRow="0" w:lastRow="0" w:firstColumn="0" w:lastColumn="0" w:oddVBand="0" w:evenVBand="0" w:oddHBand="1" w:evenHBand="0" w:firstRowFirstColumn="0" w:firstRowLastColumn="0" w:lastRowFirstColumn="0" w:lastRowLastColumn="0"/>
            </w:pPr>
            <w:r>
              <w:t xml:space="preserve">Visibly </w:t>
            </w:r>
            <w:r w:rsidR="00DA5EBE">
              <w:t>random</w:t>
            </w:r>
            <w:r>
              <w:t xml:space="preserve"> groups of 3</w:t>
            </w:r>
          </w:p>
          <w:p w14:paraId="6030ACE6" w14:textId="2E316F18" w:rsidR="00495DE6" w:rsidRDefault="00495DE6" w:rsidP="008A0965">
            <w:pPr>
              <w:spacing w:line="276" w:lineRule="auto"/>
              <w:cnfStyle w:val="000000100000" w:firstRow="0" w:lastRow="0" w:firstColumn="0" w:lastColumn="0" w:oddVBand="0" w:evenVBand="0" w:oddHBand="1" w:evenHBand="0" w:firstRowFirstColumn="0" w:firstRowLastColumn="0" w:lastRowFirstColumn="0" w:lastRowLastColumn="0"/>
            </w:pPr>
            <w:r>
              <w:t xml:space="preserve">Vertical </w:t>
            </w:r>
            <w:r w:rsidR="00DA5EBE">
              <w:t>non-permanent</w:t>
            </w:r>
            <w:r>
              <w:t xml:space="preserve"> surfaces</w:t>
            </w:r>
          </w:p>
        </w:tc>
        <w:tc>
          <w:tcPr>
            <w:tcW w:w="4193" w:type="dxa"/>
          </w:tcPr>
          <w:p w14:paraId="4665CE5E" w14:textId="64DA8EE4" w:rsidR="007B29C5" w:rsidRDefault="00495DE6" w:rsidP="008A0965">
            <w:pPr>
              <w:spacing w:line="276" w:lineRule="auto"/>
              <w:cnfStyle w:val="000000100000" w:firstRow="0" w:lastRow="0" w:firstColumn="0" w:lastColumn="0" w:oddVBand="0" w:evenVBand="0" w:oddHBand="1" w:evenHBand="0" w:firstRowFirstColumn="0" w:firstRowLastColumn="0" w:lastRowFirstColumn="0" w:lastRowLastColumn="0"/>
            </w:pPr>
            <w:r>
              <w:t xml:space="preserve">This section creates the need for </w:t>
            </w:r>
            <w:r w:rsidR="00602D79">
              <w:t xml:space="preserve">an expression to </w:t>
            </w:r>
            <w:r w:rsidR="00011355">
              <w:t>display</w:t>
            </w:r>
            <w:r w:rsidR="00F77932">
              <w:t xml:space="preserve"> </w:t>
            </w:r>
            <w:r w:rsidR="00622D71">
              <w:t xml:space="preserve">the </w:t>
            </w:r>
            <w:r w:rsidR="00F77932">
              <w:t>multipl</w:t>
            </w:r>
            <w:r w:rsidR="00622D71">
              <w:t>ication</w:t>
            </w:r>
            <w:r>
              <w:t xml:space="preserve"> of consecutive numbers</w:t>
            </w:r>
            <w:r w:rsidR="00F77932">
              <w:t>.</w:t>
            </w:r>
          </w:p>
        </w:tc>
      </w:tr>
      <w:tr w:rsidR="007B29C5" w14:paraId="342CE91E" w14:textId="77777777" w:rsidTr="00B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165F25C9" w:rsidR="007B29C5" w:rsidRDefault="0069297D" w:rsidP="008A0965">
            <w:pPr>
              <w:spacing w:before="100" w:line="276" w:lineRule="auto"/>
            </w:pPr>
            <w:r>
              <w:t>Connecting learning</w:t>
            </w:r>
          </w:p>
        </w:tc>
        <w:tc>
          <w:tcPr>
            <w:tcW w:w="5152" w:type="dxa"/>
          </w:tcPr>
          <w:p w14:paraId="304C292E" w14:textId="1C069A1F" w:rsidR="007B29C5" w:rsidRDefault="0069297D" w:rsidP="008A0965">
            <w:pPr>
              <w:spacing w:line="276" w:lineRule="auto"/>
              <w:cnfStyle w:val="000000010000" w:firstRow="0" w:lastRow="0" w:firstColumn="0" w:lastColumn="0" w:oddVBand="0" w:evenVBand="0" w:oddHBand="0" w:evenHBand="1" w:firstRowFirstColumn="0" w:firstRowLastColumn="0" w:lastRowFirstColumn="0" w:lastRowLastColumn="0"/>
            </w:pPr>
            <w:r>
              <w:t xml:space="preserve">Factorial notation is introduced </w:t>
            </w:r>
            <w:r w:rsidR="00343378">
              <w:t xml:space="preserve">in </w:t>
            </w:r>
            <w:r>
              <w:t xml:space="preserve">slide </w:t>
            </w:r>
            <w:r w:rsidR="002A7D4D">
              <w:t>4</w:t>
            </w:r>
            <w:r w:rsidR="0011439F">
              <w:t xml:space="preserve"> of the PowerPoint </w:t>
            </w:r>
            <w:r w:rsidR="0011439F">
              <w:rPr>
                <w:i/>
                <w:iCs/>
              </w:rPr>
              <w:t>Factorials</w:t>
            </w:r>
            <w:r w:rsidR="00CE7C19">
              <w:t xml:space="preserve"> </w:t>
            </w:r>
            <w:r w:rsidR="000915D9">
              <w:t xml:space="preserve">and students learn how to </w:t>
            </w:r>
            <w:r w:rsidR="000F1E1F">
              <w:t xml:space="preserve">express </w:t>
            </w:r>
            <w:r w:rsidR="00763F9F">
              <w:t xml:space="preserve">factorials </w:t>
            </w:r>
            <w:r w:rsidR="00956A1E">
              <w:t xml:space="preserve">in a variety of ways by matching </w:t>
            </w:r>
            <w:r w:rsidR="00EE2E18">
              <w:t xml:space="preserve">cards from </w:t>
            </w:r>
            <w:hyperlink w:anchor="_Appendix_A" w:history="1">
              <w:r w:rsidR="00EE2E18" w:rsidRPr="00115D7B">
                <w:rPr>
                  <w:rStyle w:val="Hyperlink"/>
                  <w:szCs w:val="24"/>
                </w:rPr>
                <w:t>Appendix A</w:t>
              </w:r>
            </w:hyperlink>
            <w:r w:rsidR="00763F9F">
              <w:t>.</w:t>
            </w:r>
          </w:p>
          <w:p w14:paraId="6FC03935" w14:textId="79C0B8CD" w:rsidR="00945DC2" w:rsidRPr="00CE7C19" w:rsidRDefault="00BD139B" w:rsidP="00A60FE6">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A60FE6">
              <w:t xml:space="preserve">generalise that </w:t>
            </w:r>
            <m:oMath>
              <m:r>
                <w:rPr>
                  <w:rFonts w:ascii="Cambria Math" w:hAnsi="Cambria Math"/>
                </w:rPr>
                <m:t>n!=n(n-1)!</m:t>
              </m:r>
            </m:oMath>
            <w:r w:rsidR="00EF3E76">
              <w:rPr>
                <w:rFonts w:eastAsiaTheme="minorEastAsia"/>
              </w:rPr>
              <w:t xml:space="preserve"> and use it to </w:t>
            </w:r>
            <w:r w:rsidR="00D41686">
              <w:rPr>
                <w:rFonts w:eastAsiaTheme="minorEastAsia"/>
              </w:rPr>
              <w:t xml:space="preserve">reason why </w:t>
            </w:r>
            <m:oMath>
              <m:r>
                <w:rPr>
                  <w:rFonts w:ascii="Cambria Math" w:eastAsiaTheme="minorEastAsia" w:hAnsi="Cambria Math"/>
                </w:rPr>
                <m:t>0!=1</m:t>
              </m:r>
            </m:oMath>
            <w:r w:rsidR="009A14F0">
              <w:rPr>
                <w:rFonts w:eastAsiaTheme="minorEastAsia"/>
              </w:rPr>
              <w:t>.</w:t>
            </w:r>
          </w:p>
        </w:tc>
        <w:tc>
          <w:tcPr>
            <w:tcW w:w="3381" w:type="dxa"/>
          </w:tcPr>
          <w:p w14:paraId="1C3056DE" w14:textId="597B8FF8" w:rsidR="007B29C5" w:rsidRDefault="00945DC2" w:rsidP="008A0965">
            <w:pPr>
              <w:spacing w:line="276" w:lineRule="auto"/>
              <w:cnfStyle w:val="000000010000" w:firstRow="0" w:lastRow="0" w:firstColumn="0" w:lastColumn="0" w:oddVBand="0" w:evenVBand="0" w:oddHBand="0" w:evenHBand="1" w:firstRowFirstColumn="0" w:firstRowLastColumn="0" w:lastRowFirstColumn="0" w:lastRowLastColumn="0"/>
            </w:pPr>
            <w:r>
              <w:t>Visibl</w:t>
            </w:r>
            <w:r w:rsidR="00B026D8">
              <w:t>y</w:t>
            </w:r>
            <w:r>
              <w:t xml:space="preserve"> </w:t>
            </w:r>
            <w:r w:rsidR="004F2FAF">
              <w:t>random</w:t>
            </w:r>
            <w:r>
              <w:t xml:space="preserve"> groups of 3</w:t>
            </w:r>
          </w:p>
          <w:p w14:paraId="3AC1DE82" w14:textId="164E3B22" w:rsidR="00945DC2" w:rsidRDefault="00945DC2" w:rsidP="008A0965">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4F2FAF">
              <w:t>non-permanent</w:t>
            </w:r>
            <w:r>
              <w:t xml:space="preserve"> surfaces</w:t>
            </w:r>
          </w:p>
          <w:p w14:paraId="2F829891" w14:textId="0FE12432" w:rsidR="00945DC2" w:rsidRDefault="00945DC2" w:rsidP="008A0965">
            <w:pPr>
              <w:spacing w:line="276" w:lineRule="auto"/>
              <w:cnfStyle w:val="000000010000" w:firstRow="0" w:lastRow="0" w:firstColumn="0" w:lastColumn="0" w:oddVBand="0" w:evenVBand="0" w:oddHBand="0" w:evenHBand="1" w:firstRowFirstColumn="0" w:firstRowLastColumn="0" w:lastRowFirstColumn="0" w:lastRowLastColumn="0"/>
            </w:pPr>
            <w:r>
              <w:t>Gallery walk</w:t>
            </w:r>
          </w:p>
          <w:p w14:paraId="3C5F90F4" w14:textId="548DF41B" w:rsidR="00893DE8" w:rsidRDefault="00893DE8" w:rsidP="008A0965">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193" w:type="dxa"/>
          </w:tcPr>
          <w:p w14:paraId="3948AD4B" w14:textId="2FA8ADED" w:rsidR="007B29C5" w:rsidRDefault="004F2FAF" w:rsidP="008A0965">
            <w:pPr>
              <w:spacing w:line="276" w:lineRule="auto"/>
              <w:cnfStyle w:val="000000010000" w:firstRow="0" w:lastRow="0" w:firstColumn="0" w:lastColumn="0" w:oddVBand="0" w:evenVBand="0" w:oddHBand="0" w:evenHBand="1" w:firstRowFirstColumn="0" w:firstRowLastColumn="0" w:lastRowFirstColumn="0" w:lastRowLastColumn="0"/>
            </w:pPr>
            <w:r>
              <w:t xml:space="preserve">This section aims to introduce factorial notation and </w:t>
            </w:r>
            <w:r w:rsidR="009C7ED8">
              <w:t>its</w:t>
            </w:r>
            <w:r>
              <w:t xml:space="preserve"> properties</w:t>
            </w:r>
            <w:r w:rsidR="009C7ED8">
              <w:t>.</w:t>
            </w:r>
          </w:p>
        </w:tc>
      </w:tr>
      <w:tr w:rsidR="004142DE" w14:paraId="7790BB82" w14:textId="77777777" w:rsidTr="00B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6D347E" w14:textId="2E1F98A5" w:rsidR="004142DE" w:rsidRDefault="009C7ED8" w:rsidP="008A0965">
            <w:pPr>
              <w:spacing w:before="100" w:line="276" w:lineRule="auto"/>
            </w:pPr>
            <w:r>
              <w:t>Releasing responsibility</w:t>
            </w:r>
          </w:p>
        </w:tc>
        <w:tc>
          <w:tcPr>
            <w:tcW w:w="5152" w:type="dxa"/>
          </w:tcPr>
          <w:p w14:paraId="7183AF1F" w14:textId="744F0730" w:rsidR="004142DE" w:rsidRDefault="00226751" w:rsidP="008A0965">
            <w:pPr>
              <w:spacing w:line="276" w:lineRule="auto"/>
              <w:cnfStyle w:val="000000100000" w:firstRow="0" w:lastRow="0" w:firstColumn="0" w:lastColumn="0" w:oddVBand="0" w:evenVBand="0" w:oddHBand="1" w:evenHBand="0" w:firstRowFirstColumn="0" w:firstRowLastColumn="0" w:lastRowFirstColumn="0" w:lastRowLastColumn="0"/>
            </w:pPr>
            <w:r>
              <w:t>Students practi</w:t>
            </w:r>
            <w:r w:rsidR="002A19D5">
              <w:t>s</w:t>
            </w:r>
            <w:r>
              <w:t xml:space="preserve">e unrolling factorials using </w:t>
            </w:r>
            <w:hyperlink w:anchor="_Appendix_B_1" w:history="1">
              <w:r w:rsidR="00115D7B" w:rsidRPr="0021357A">
                <w:rPr>
                  <w:rStyle w:val="Hyperlink"/>
                  <w:szCs w:val="24"/>
                </w:rPr>
                <w:t>Appendix B</w:t>
              </w:r>
            </w:hyperlink>
            <w:r w:rsidR="00792F71">
              <w:t>. R</w:t>
            </w:r>
            <w:r w:rsidR="00736F63">
              <w:t xml:space="preserve">earranging factorials </w:t>
            </w:r>
            <w:r w:rsidR="00582D6F">
              <w:t>are</w:t>
            </w:r>
            <w:r w:rsidR="00792F71">
              <w:t xml:space="preserve"> explicitly taught using </w:t>
            </w:r>
            <w:r w:rsidR="00343378">
              <w:t>s</w:t>
            </w:r>
            <w:r w:rsidR="00BA22DB">
              <w:t xml:space="preserve">lides </w:t>
            </w:r>
            <w:r w:rsidR="00BA4544">
              <w:t>7</w:t>
            </w:r>
            <w:r w:rsidR="00061C7B">
              <w:t>–</w:t>
            </w:r>
            <w:r w:rsidR="00BA4544">
              <w:t>8</w:t>
            </w:r>
            <w:r w:rsidR="00BA22DB">
              <w:t xml:space="preserve"> before students practi</w:t>
            </w:r>
            <w:r w:rsidR="002A19D5">
              <w:t>s</w:t>
            </w:r>
            <w:r w:rsidR="00BA22DB">
              <w:t>e using</w:t>
            </w:r>
            <w:r w:rsidR="0021357A">
              <w:t xml:space="preserve"> </w:t>
            </w:r>
            <w:hyperlink w:anchor="_Appendix_C" w:history="1">
              <w:r w:rsidR="0021357A" w:rsidRPr="0021357A">
                <w:rPr>
                  <w:rStyle w:val="Hyperlink"/>
                  <w:szCs w:val="24"/>
                </w:rPr>
                <w:t>Appendi</w:t>
              </w:r>
              <w:r w:rsidR="0021357A" w:rsidRPr="00CF35C8">
                <w:rPr>
                  <w:rStyle w:val="Hyperlink"/>
                </w:rPr>
                <w:t xml:space="preserve">x </w:t>
              </w:r>
              <w:r w:rsidR="0021357A" w:rsidRPr="0021357A">
                <w:rPr>
                  <w:rStyle w:val="Hyperlink"/>
                  <w:szCs w:val="24"/>
                </w:rPr>
                <w:t>C</w:t>
              </w:r>
            </w:hyperlink>
            <w:r w:rsidR="00BA22DB">
              <w:t>.</w:t>
            </w:r>
          </w:p>
        </w:tc>
        <w:tc>
          <w:tcPr>
            <w:tcW w:w="3381" w:type="dxa"/>
          </w:tcPr>
          <w:p w14:paraId="2AB893E8" w14:textId="24BDA4DE" w:rsidR="004142DE" w:rsidRDefault="0043194E" w:rsidP="008A0965">
            <w:pPr>
              <w:spacing w:line="276" w:lineRule="auto"/>
              <w:cnfStyle w:val="000000100000" w:firstRow="0" w:lastRow="0" w:firstColumn="0" w:lastColumn="0" w:oddVBand="0" w:evenVBand="0" w:oddHBand="1" w:evenHBand="0" w:firstRowFirstColumn="0" w:firstRowLastColumn="0" w:lastRowFirstColumn="0" w:lastRowLastColumn="0"/>
            </w:pPr>
            <w:r>
              <w:t xml:space="preserve">Variation </w:t>
            </w:r>
            <w:r w:rsidR="00B026D8">
              <w:t>T</w:t>
            </w:r>
            <w:r>
              <w:t>heory</w:t>
            </w:r>
          </w:p>
          <w:p w14:paraId="63E220EF" w14:textId="47CD3F57" w:rsidR="0043194E" w:rsidRDefault="0043194E" w:rsidP="008A0965">
            <w:pPr>
              <w:spacing w:line="276" w:lineRule="auto"/>
              <w:cnfStyle w:val="000000100000" w:firstRow="0" w:lastRow="0" w:firstColumn="0" w:lastColumn="0" w:oddVBand="0" w:evenVBand="0" w:oddHBand="1" w:evenHBand="0" w:firstRowFirstColumn="0" w:firstRowLastColumn="0" w:lastRowFirstColumn="0" w:lastRowLastColumn="0"/>
            </w:pPr>
            <w:r>
              <w:t>Worke</w:t>
            </w:r>
            <w:r w:rsidR="00582D6F">
              <w:t>d examples</w:t>
            </w:r>
            <w:r w:rsidR="00B026D8">
              <w:t xml:space="preserve"> (Your turn</w:t>
            </w:r>
            <w:r w:rsidR="00582D6F">
              <w:t>)</w:t>
            </w:r>
          </w:p>
        </w:tc>
        <w:tc>
          <w:tcPr>
            <w:tcW w:w="4193" w:type="dxa"/>
          </w:tcPr>
          <w:p w14:paraId="75166795" w14:textId="7525228E" w:rsidR="004142DE" w:rsidRDefault="006040C0" w:rsidP="008A0965">
            <w:pPr>
              <w:spacing w:line="276" w:lineRule="auto"/>
              <w:cnfStyle w:val="000000100000" w:firstRow="0" w:lastRow="0" w:firstColumn="0" w:lastColumn="0" w:oddVBand="0" w:evenVBand="0" w:oddHBand="1" w:evenHBand="0" w:firstRowFirstColumn="0" w:firstRowLastColumn="0" w:lastRowFirstColumn="0" w:lastRowLastColumn="0"/>
            </w:pPr>
            <w:r>
              <w:t>This section aims to allow students time to practi</w:t>
            </w:r>
            <w:r w:rsidR="002A19D5">
              <w:t>s</w:t>
            </w:r>
            <w:r>
              <w:t>e manipulating factorials.</w:t>
            </w:r>
          </w:p>
        </w:tc>
      </w:tr>
      <w:tr w:rsidR="007B29C5" w14:paraId="2316F2F2" w14:textId="77777777" w:rsidTr="00B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3C778CBF" w:rsidR="007B29C5" w:rsidRDefault="00582D6F" w:rsidP="008A0965">
            <w:pPr>
              <w:spacing w:before="100" w:line="276" w:lineRule="auto"/>
            </w:pPr>
            <w:r>
              <w:t>Independent practice</w:t>
            </w:r>
          </w:p>
        </w:tc>
        <w:tc>
          <w:tcPr>
            <w:tcW w:w="5152" w:type="dxa"/>
          </w:tcPr>
          <w:p w14:paraId="7932D450" w14:textId="4CA30C98" w:rsidR="007B29C5" w:rsidRDefault="00582D6F" w:rsidP="008A0965">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8855A3">
              <w:t>prove</w:t>
            </w:r>
            <w:r w:rsidR="00C31AF3">
              <w:t xml:space="preserve"> that there are 10! seconds in 6 weeks.</w:t>
            </w:r>
            <w:r w:rsidR="00F025A3">
              <w:t xml:space="preserve"> They also</w:t>
            </w:r>
            <w:r w:rsidR="00B81AFF">
              <w:t xml:space="preserve"> use </w:t>
            </w:r>
            <w:hyperlink w:anchor="_Appendix_D" w:history="1">
              <w:r w:rsidR="00C71BB1" w:rsidRPr="00CF35C8">
                <w:rPr>
                  <w:rStyle w:val="Hyperlink"/>
                  <w:szCs w:val="24"/>
                </w:rPr>
                <w:t>Appendi</w:t>
              </w:r>
              <w:r w:rsidR="00C71BB1">
                <w:rPr>
                  <w:rStyle w:val="Hyperlink"/>
                </w:rPr>
                <w:t>x D</w:t>
              </w:r>
            </w:hyperlink>
            <w:r w:rsidR="00B81AFF">
              <w:t xml:space="preserve"> to differentiate between questions that </w:t>
            </w:r>
            <w:r w:rsidR="00CF35C8">
              <w:t>require</w:t>
            </w:r>
            <w:r w:rsidR="00B81AFF">
              <w:t xml:space="preserve"> the </w:t>
            </w:r>
            <w:r w:rsidR="00CF35C8">
              <w:t>multiplication principle from those that require factorials.</w:t>
            </w:r>
          </w:p>
        </w:tc>
        <w:tc>
          <w:tcPr>
            <w:tcW w:w="3381" w:type="dxa"/>
          </w:tcPr>
          <w:p w14:paraId="2E07F92D" w14:textId="3E6A57AD" w:rsidR="007B29C5" w:rsidRDefault="007B29C5" w:rsidP="008A0965">
            <w:pPr>
              <w:spacing w:line="276" w:lineRule="auto"/>
              <w:cnfStyle w:val="000000010000" w:firstRow="0" w:lastRow="0" w:firstColumn="0" w:lastColumn="0" w:oddVBand="0" w:evenVBand="0" w:oddHBand="0" w:evenHBand="1" w:firstRowFirstColumn="0" w:firstRowLastColumn="0" w:lastRowFirstColumn="0" w:lastRowLastColumn="0"/>
            </w:pPr>
          </w:p>
        </w:tc>
        <w:tc>
          <w:tcPr>
            <w:tcW w:w="4193" w:type="dxa"/>
          </w:tcPr>
          <w:p w14:paraId="02EEED6C" w14:textId="16D3C46F" w:rsidR="007B29C5" w:rsidRDefault="00FF49F7" w:rsidP="00FE5CBE">
            <w:pPr>
              <w:spacing w:line="276" w:lineRule="auto"/>
              <w:cnfStyle w:val="000000010000" w:firstRow="0" w:lastRow="0" w:firstColumn="0" w:lastColumn="0" w:oddVBand="0" w:evenVBand="0" w:oddHBand="0" w:evenHBand="1" w:firstRowFirstColumn="0" w:firstRowLastColumn="0" w:lastRowFirstColumn="0" w:lastRowLastColumn="0"/>
            </w:pPr>
            <w:r>
              <w:t>This section aims for students</w:t>
            </w:r>
            <w:r w:rsidR="00416121">
              <w:t xml:space="preserve"> to</w:t>
            </w:r>
            <w:r w:rsidR="00B15743">
              <w:t xml:space="preserve"> </w:t>
            </w:r>
            <w:r w:rsidR="003F51A7">
              <w:t xml:space="preserve">link factorials to a real life application and </w:t>
            </w:r>
            <w:r w:rsidR="00DB3B0B">
              <w:t>practi</w:t>
            </w:r>
            <w:r w:rsidR="0093700E">
              <w:t>s</w:t>
            </w:r>
            <w:r w:rsidR="00DB3B0B">
              <w:t xml:space="preserve">e identifying questions that </w:t>
            </w:r>
            <w:r w:rsidR="006B0138">
              <w:t xml:space="preserve">require factorial </w:t>
            </w:r>
            <w:r w:rsidR="00FA539C">
              <w:t>solutions.</w:t>
            </w:r>
          </w:p>
        </w:tc>
      </w:tr>
    </w:tbl>
    <w:p w14:paraId="4432ACB1" w14:textId="77777777" w:rsidR="00D56D4A" w:rsidRPr="00D56D4A" w:rsidRDefault="00D56D4A" w:rsidP="09AC1D10">
      <w:pPr>
        <w:pStyle w:val="ListBullet"/>
        <w:ind w:left="0" w:firstLine="0"/>
        <w:sectPr w:rsidR="00D56D4A" w:rsidRPr="00D56D4A" w:rsidSect="00D6310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3774645A" w:rsidR="00F40DC4" w:rsidRPr="003C2AC4" w:rsidRDefault="00F40DC4" w:rsidP="00F40DC4">
      <w:pPr>
        <w:pStyle w:val="FeatureBox2"/>
      </w:pPr>
      <w:r>
        <w:t xml:space="preserve">Please use the associated PowerPoint </w:t>
      </w:r>
      <w:r w:rsidR="00D9366E">
        <w:rPr>
          <w:i/>
          <w:iCs/>
        </w:rPr>
        <w:t>Factorials</w:t>
      </w:r>
      <w:r>
        <w:t xml:space="preserve"> to display images in this lesson.</w:t>
      </w:r>
    </w:p>
    <w:p w14:paraId="453957C7" w14:textId="6AC25A5E" w:rsidR="00D01CAE" w:rsidRDefault="00FD5257" w:rsidP="00952B70">
      <w:pPr>
        <w:pStyle w:val="Heading3"/>
      </w:pPr>
      <w:r>
        <w:t>Activat</w:t>
      </w:r>
      <w:r w:rsidR="00584AD0">
        <w:t>ing</w:t>
      </w:r>
      <w:r>
        <w:t xml:space="preserve"> prior knowledge</w:t>
      </w:r>
    </w:p>
    <w:p w14:paraId="22E1542C" w14:textId="77777777" w:rsidR="005C2887" w:rsidRDefault="005C2887">
      <w:pPr>
        <w:pStyle w:val="ListNumber"/>
        <w:numPr>
          <w:ilvl w:val="0"/>
          <w:numId w:val="5"/>
        </w:numPr>
      </w:pPr>
      <w:r>
        <w:t>Assign students to visibly random groups of 3 (</w:t>
      </w:r>
      <w:hyperlink r:id="rId14">
        <w:r w:rsidRPr="00043C71">
          <w:rPr>
            <w:rStyle w:val="Hyperlink"/>
            <w:color w:val="1F3864" w:themeColor="accent1" w:themeShade="80"/>
          </w:rPr>
          <w:t>bit.ly/</w:t>
        </w:r>
        <w:r w:rsidRPr="00744198">
          <w:rPr>
            <w:rStyle w:val="Hyperlink"/>
          </w:rPr>
          <w:t>visiblegroups</w:t>
        </w:r>
      </w:hyperlink>
      <w:r>
        <w:t xml:space="preserve">) </w:t>
      </w:r>
      <w:r w:rsidRPr="009821E2">
        <w:t>on vertical non-permanent surfaces (</w:t>
      </w:r>
      <w:hyperlink r:id="rId15" w:tgtFrame="_blank" w:history="1">
        <w:r w:rsidRPr="00744198">
          <w:rPr>
            <w:color w:val="2F5496" w:themeColor="accent1" w:themeShade="BF"/>
            <w:u w:val="single"/>
          </w:rPr>
          <w:t>bit.ly/VNPSstrategy</w:t>
        </w:r>
      </w:hyperlink>
      <w:r w:rsidRPr="009821E2">
        <w:t>).</w:t>
      </w:r>
    </w:p>
    <w:p w14:paraId="3771BA44" w14:textId="6B3AA1D6" w:rsidR="009C2CAA" w:rsidRPr="00375BF8" w:rsidRDefault="005C2887" w:rsidP="00375BF8">
      <w:pPr>
        <w:pStyle w:val="ListNumber"/>
      </w:pPr>
      <w:r w:rsidRPr="00375BF8">
        <w:t>As</w:t>
      </w:r>
      <w:r w:rsidR="00666141" w:rsidRPr="00375BF8">
        <w:t xml:space="preserve">k students to </w:t>
      </w:r>
      <w:r w:rsidR="009C2CAA" w:rsidRPr="00375BF8">
        <w:t>consider a running race</w:t>
      </w:r>
      <w:r w:rsidR="00BE3762" w:rsidRPr="00375BF8">
        <w:t xml:space="preserve"> </w:t>
      </w:r>
      <w:r w:rsidR="005E3E7A" w:rsidRPr="00375BF8">
        <w:t>in which the competitors could finish in different orders. Ask students to list and calculate the number of different orders there would be if there were</w:t>
      </w:r>
      <w:r w:rsidR="00CC453C" w:rsidRPr="00375BF8">
        <w:t>:</w:t>
      </w:r>
    </w:p>
    <w:p w14:paraId="210396DA" w14:textId="578543A5" w:rsidR="009C2CAA" w:rsidRDefault="009C2CAA" w:rsidP="005D128A">
      <w:pPr>
        <w:pStyle w:val="ListBullet2"/>
        <w:ind w:left="1134" w:hanging="501"/>
      </w:pPr>
      <w:r>
        <w:t xml:space="preserve">4 </w:t>
      </w:r>
      <w:r w:rsidR="00004B75">
        <w:t>runners</w:t>
      </w:r>
    </w:p>
    <w:p w14:paraId="21BEDC00" w14:textId="600419E6" w:rsidR="009C2CAA" w:rsidRDefault="009C2CAA" w:rsidP="005D128A">
      <w:pPr>
        <w:pStyle w:val="ListBullet2"/>
        <w:ind w:left="1134" w:hanging="501"/>
      </w:pPr>
      <w:r>
        <w:t xml:space="preserve">5 </w:t>
      </w:r>
      <w:r w:rsidR="00004B75">
        <w:t>runners</w:t>
      </w:r>
    </w:p>
    <w:p w14:paraId="320AA552" w14:textId="12780FEE" w:rsidR="009C2CAA" w:rsidRDefault="009C2CAA" w:rsidP="005D128A">
      <w:pPr>
        <w:pStyle w:val="ListBullet2"/>
        <w:ind w:left="1134" w:hanging="501"/>
      </w:pPr>
      <w:r>
        <w:t>6</w:t>
      </w:r>
      <w:r w:rsidR="00004B75">
        <w:t xml:space="preserve"> runners</w:t>
      </w:r>
    </w:p>
    <w:p w14:paraId="5D7512E7" w14:textId="622994E9" w:rsidR="009C2CAA" w:rsidRDefault="009C2CAA" w:rsidP="005D128A">
      <w:pPr>
        <w:pStyle w:val="ListBullet2"/>
        <w:ind w:left="1134" w:hanging="501"/>
      </w:pPr>
      <w:r>
        <w:t xml:space="preserve">10 </w:t>
      </w:r>
      <w:r w:rsidR="00004B75">
        <w:t>runners</w:t>
      </w:r>
    </w:p>
    <w:p w14:paraId="6F631922" w14:textId="01296A72" w:rsidR="009C2CAA" w:rsidRDefault="009C2CAA" w:rsidP="005D128A">
      <w:pPr>
        <w:pStyle w:val="ListBullet2"/>
        <w:ind w:left="1134" w:hanging="501"/>
      </w:pPr>
      <w:r>
        <w:t xml:space="preserve">30 </w:t>
      </w:r>
      <w:r w:rsidR="00004B75">
        <w:t>runners</w:t>
      </w:r>
      <w:r w:rsidR="00600D86">
        <w:t>.</w:t>
      </w:r>
    </w:p>
    <w:p w14:paraId="0F824E2D" w14:textId="6949A9C5" w:rsidR="008E1E17" w:rsidRDefault="0033570F" w:rsidP="00DC3230">
      <w:pPr>
        <w:pStyle w:val="FeatureBox"/>
      </w:pPr>
      <w:r>
        <w:t>Students may need to be reminded</w:t>
      </w:r>
      <w:r w:rsidR="00DC3230">
        <w:t xml:space="preserve"> that the person who came first is no longer counted in the </w:t>
      </w:r>
      <w:r w:rsidR="00D74FFE">
        <w:t>number of people who can come second.</w:t>
      </w:r>
    </w:p>
    <w:p w14:paraId="1B160F7B" w14:textId="7394AE53" w:rsidR="00004B75" w:rsidRPr="00375BF8" w:rsidRDefault="00B570AB" w:rsidP="00375BF8">
      <w:pPr>
        <w:pStyle w:val="ListNumber"/>
      </w:pPr>
      <w:r w:rsidRPr="00375BF8">
        <w:t xml:space="preserve">Ask students to </w:t>
      </w:r>
      <w:r w:rsidR="005C2887" w:rsidRPr="00375BF8">
        <w:t>imagine writing down the answer for 100 runners.</w:t>
      </w:r>
    </w:p>
    <w:p w14:paraId="551AB29C" w14:textId="14D024EA" w:rsidR="005C2887" w:rsidRPr="00375BF8" w:rsidRDefault="00CC453C" w:rsidP="00375BF8">
      <w:pPr>
        <w:pStyle w:val="ListNumber"/>
      </w:pPr>
      <w:r w:rsidRPr="00375BF8">
        <w:t xml:space="preserve">Display slide </w:t>
      </w:r>
      <w:r w:rsidR="46969C56" w:rsidRPr="00375BF8">
        <w:t>2</w:t>
      </w:r>
      <w:r w:rsidRPr="00375BF8">
        <w:t xml:space="preserve"> of the PowerPoint to reveal the </w:t>
      </w:r>
      <w:r w:rsidR="005C2887" w:rsidRPr="00375BF8">
        <w:t>learning intention and success criteria for the lesson</w:t>
      </w:r>
      <w:r w:rsidRPr="00375BF8">
        <w:t xml:space="preserve">. Inform students </w:t>
      </w:r>
      <w:r w:rsidR="005C2887" w:rsidRPr="00375BF8">
        <w:t xml:space="preserve">there is an easier method of writing </w:t>
      </w:r>
      <w:r w:rsidR="00EC52BA" w:rsidRPr="00375BF8">
        <w:t xml:space="preserve">the </w:t>
      </w:r>
      <w:r w:rsidR="005C2887" w:rsidRPr="00375BF8">
        <w:t>multip</w:t>
      </w:r>
      <w:r w:rsidR="00EC52BA" w:rsidRPr="00375BF8">
        <w:t>lication</w:t>
      </w:r>
      <w:r w:rsidR="005C2887" w:rsidRPr="00375BF8">
        <w:t xml:space="preserve"> of consecutive numbers.</w:t>
      </w:r>
    </w:p>
    <w:p w14:paraId="119F086C" w14:textId="4F3C1E50" w:rsidR="009F25A7" w:rsidRPr="009F25A7" w:rsidRDefault="00584AD0" w:rsidP="00952B70">
      <w:pPr>
        <w:pStyle w:val="Heading3"/>
      </w:pPr>
      <w:r>
        <w:t>Connecting learning</w:t>
      </w:r>
    </w:p>
    <w:p w14:paraId="49EC1E2E" w14:textId="4CFFECA5" w:rsidR="00BB5A9B" w:rsidRDefault="00BB5A9B">
      <w:pPr>
        <w:pStyle w:val="ListNumber"/>
        <w:numPr>
          <w:ilvl w:val="0"/>
          <w:numId w:val="11"/>
        </w:numPr>
      </w:pPr>
      <w:r w:rsidRPr="00375BF8">
        <w:t xml:space="preserve">Introduce students to factorial notation by showing </w:t>
      </w:r>
      <w:r w:rsidR="00085A40" w:rsidRPr="00375BF8">
        <w:t xml:space="preserve">them </w:t>
      </w:r>
      <w:r w:rsidR="004132BA" w:rsidRPr="00375BF8">
        <w:t>how</w:t>
      </w:r>
      <w:r w:rsidRPr="00375BF8">
        <w:t xml:space="preserve"> to write the </w:t>
      </w:r>
      <w:r w:rsidR="005C2887" w:rsidRPr="00375BF8">
        <w:t>answers</w:t>
      </w:r>
      <w:r w:rsidRPr="00375BF8">
        <w:t xml:space="preserve"> to the questions</w:t>
      </w:r>
      <w:r w:rsidR="00931069" w:rsidRPr="00375BF8">
        <w:t xml:space="preserve"> in the </w:t>
      </w:r>
      <w:r w:rsidR="004132BA" w:rsidRPr="00375BF8">
        <w:t>‘</w:t>
      </w:r>
      <w:r w:rsidR="00931069" w:rsidRPr="00375BF8">
        <w:t>Activating prior knowledge</w:t>
      </w:r>
      <w:r w:rsidR="004132BA" w:rsidRPr="00375BF8">
        <w:t>’</w:t>
      </w:r>
      <w:r w:rsidR="00931069">
        <w:t xml:space="preserve"> section</w:t>
      </w:r>
      <w:r w:rsidR="004132BA">
        <w:t xml:space="preserve"> in factorial form</w:t>
      </w:r>
      <w:r>
        <w:t>.</w:t>
      </w:r>
    </w:p>
    <w:p w14:paraId="7AF27BDA" w14:textId="2315CE1E" w:rsidR="00281990" w:rsidRPr="00375BF8" w:rsidRDefault="00281990" w:rsidP="00375BF8">
      <w:pPr>
        <w:pStyle w:val="ListNumber"/>
      </w:pPr>
      <w:r w:rsidRPr="00375BF8">
        <w:lastRenderedPageBreak/>
        <w:t>Define a factorial to students</w:t>
      </w:r>
      <w:r w:rsidR="00204DC2" w:rsidRPr="00375BF8">
        <w:t xml:space="preserve"> using slide</w:t>
      </w:r>
      <w:r w:rsidR="0058757B" w:rsidRPr="00375BF8">
        <w:t xml:space="preserve"> </w:t>
      </w:r>
      <w:r w:rsidR="002632E9" w:rsidRPr="00375BF8">
        <w:t>4</w:t>
      </w:r>
      <w:r w:rsidR="00204DC2" w:rsidRPr="00375BF8">
        <w:t xml:space="preserve"> of the PowerPoint</w:t>
      </w:r>
      <w:r w:rsidRPr="00375BF8">
        <w:t xml:space="preserve"> as:</w:t>
      </w:r>
    </w:p>
    <w:p w14:paraId="4386669C" w14:textId="77C11303" w:rsidR="00281990" w:rsidRDefault="00281990" w:rsidP="00281990">
      <w:pPr>
        <w:pStyle w:val="FeatureBox2"/>
      </w:pPr>
      <w:r w:rsidRPr="00C35387">
        <w:t>The product of the first </w:t>
      </w:r>
      <m:oMath>
        <m:r>
          <w:rPr>
            <w:rFonts w:ascii="Cambria Math" w:hAnsi="Cambria Math"/>
          </w:rPr>
          <m:t>n</m:t>
        </m:r>
      </m:oMath>
      <w:r w:rsidRPr="00C35387">
        <w:rPr>
          <w:i/>
          <w:iCs/>
        </w:rPr>
        <w:t> </w:t>
      </w:r>
      <w:r w:rsidRPr="00C35387">
        <w:t>positive integers is denoted by </w:t>
      </w:r>
      <m:oMath>
        <m:r>
          <w:rPr>
            <w:rFonts w:ascii="Cambria Math" w:hAnsi="Cambria Math"/>
          </w:rPr>
          <m:t>n!</m:t>
        </m:r>
      </m:oMath>
      <w:r w:rsidRPr="00C35387">
        <w:t>, read as ‘</w:t>
      </w:r>
      <m:oMath>
        <m:r>
          <w:rPr>
            <w:rFonts w:ascii="Cambria Math" w:hAnsi="Cambria Math"/>
          </w:rPr>
          <m:t>n</m:t>
        </m:r>
      </m:oMath>
      <w:r w:rsidRPr="00C35387">
        <w:t> factorial’, that is,</w:t>
      </w:r>
      <w:r>
        <w:t xml:space="preserve"> </w:t>
      </w:r>
      <m:oMath>
        <m:r>
          <m:rPr>
            <m:sty m:val="p"/>
          </m:rPr>
          <w:rPr>
            <w:rFonts w:ascii="Cambria Math" w:hAnsi="Cambria Math"/>
          </w:rPr>
          <w:br/>
        </m:r>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(n-2)×…×3×2×1</m:t>
        </m:r>
      </m:oMath>
      <w:r w:rsidR="00E54564">
        <w:t>.</w:t>
      </w:r>
    </w:p>
    <w:p w14:paraId="447AA4AD" w14:textId="7C3D9DDC" w:rsidR="008F180B" w:rsidRPr="00375BF8" w:rsidRDefault="00493E1D" w:rsidP="00375BF8">
      <w:pPr>
        <w:pStyle w:val="ListNumber"/>
      </w:pPr>
      <w:r w:rsidRPr="00375BF8">
        <w:t xml:space="preserve">Distribute Appendix A ‘Card match’ to </w:t>
      </w:r>
      <w:r w:rsidR="00F11BD7" w:rsidRPr="00375BF8">
        <w:t>groups</w:t>
      </w:r>
      <w:r w:rsidRPr="00375BF8">
        <w:t xml:space="preserve"> of students</w:t>
      </w:r>
      <w:r w:rsidR="008C5366" w:rsidRPr="00375BF8">
        <w:t xml:space="preserve"> and ask students to match the cards that </w:t>
      </w:r>
      <w:r w:rsidR="00443431" w:rsidRPr="00375BF8">
        <w:t>are equivalent</w:t>
      </w:r>
      <w:r w:rsidR="008611EC" w:rsidRPr="00375BF8">
        <w:t>.</w:t>
      </w:r>
    </w:p>
    <w:p w14:paraId="492E79AD" w14:textId="5523A3E0" w:rsidR="00C766B5" w:rsidRPr="00443431" w:rsidRDefault="00C766B5" w:rsidP="00C766B5">
      <w:pPr>
        <w:pStyle w:val="FeatureBox"/>
      </w:pPr>
      <w:r w:rsidRPr="00443431">
        <w:t xml:space="preserve">To check for </w:t>
      </w:r>
      <w:r w:rsidRPr="00C766B5">
        <w:t>understanding</w:t>
      </w:r>
      <w:r w:rsidRPr="00443431">
        <w:t xml:space="preserve">, have students confirm their expressions are the same by evaluating the expressions </w:t>
      </w:r>
      <w:r w:rsidR="009E70F7">
        <w:t>on a calculator</w:t>
      </w:r>
      <w:r w:rsidRPr="00443431">
        <w:t>.</w:t>
      </w:r>
      <w:r w:rsidR="00FF60DA">
        <w:t xml:space="preserve"> </w:t>
      </w:r>
      <w:r w:rsidR="00DE0865">
        <w:t>Students may need to be shown where the factorial button is located on their specific calculator.</w:t>
      </w:r>
      <w:r w:rsidR="00DE0865">
        <w:br/>
      </w:r>
      <w:r w:rsidR="00FF60DA">
        <w:t xml:space="preserve">The </w:t>
      </w:r>
      <w:r w:rsidR="007B104C">
        <w:t>a</w:t>
      </w:r>
      <w:r w:rsidR="00FF60DA">
        <w:t xml:space="preserve">ppendix currently has the expressions </w:t>
      </w:r>
      <w:r w:rsidR="007871B6">
        <w:t>matched correctly in rows.</w:t>
      </w:r>
    </w:p>
    <w:p w14:paraId="51236849" w14:textId="0E42D2B9" w:rsidR="00443431" w:rsidRPr="00375BF8" w:rsidRDefault="006D5CD4" w:rsidP="00375BF8">
      <w:pPr>
        <w:pStyle w:val="ListNumber"/>
      </w:pPr>
      <w:r w:rsidRPr="00375BF8">
        <w:t xml:space="preserve">Challenge </w:t>
      </w:r>
      <w:r w:rsidR="00877663" w:rsidRPr="00375BF8">
        <w:t xml:space="preserve">students on their vertical non-permanent surfaces to </w:t>
      </w:r>
      <w:r w:rsidR="00122B77" w:rsidRPr="00375BF8">
        <w:t xml:space="preserve">write </w:t>
      </w:r>
      <w:r w:rsidR="00B658D4" w:rsidRPr="00375BF8">
        <w:t xml:space="preserve">similar </w:t>
      </w:r>
      <w:r w:rsidR="00BA51F6" w:rsidRPr="00375BF8">
        <w:t xml:space="preserve">equivalent expressions for </w:t>
      </w:r>
      <m:oMath>
        <m:r>
          <w:rPr>
            <w:rFonts w:ascii="Cambria Math" w:hAnsi="Cambria Math"/>
          </w:rPr>
          <m:t>n!.</m:t>
        </m:r>
      </m:oMath>
    </w:p>
    <w:p w14:paraId="27A1BBC6" w14:textId="1364BC99" w:rsidR="00487E5D" w:rsidRDefault="00487E5D" w:rsidP="00487E5D">
      <w:pPr>
        <w:pStyle w:val="FeatureBox"/>
      </w:pPr>
      <w:r>
        <w:t xml:space="preserve">Students </w:t>
      </w:r>
      <w:r w:rsidR="007415A4">
        <w:t xml:space="preserve">need to </w:t>
      </w:r>
      <w:r w:rsidRPr="00746C10">
        <w:t>develop the flexibility</w:t>
      </w:r>
      <w:r>
        <w:t xml:space="preserve"> </w:t>
      </w:r>
      <w:r w:rsidR="007415A4">
        <w:t>to</w:t>
      </w:r>
      <w:r>
        <w:t xml:space="preserve"> wri</w:t>
      </w:r>
      <w:r w:rsidR="007415A4">
        <w:t>te</w:t>
      </w:r>
      <w:r>
        <w:t xml:space="preserve"> factorials in a variety of ways</w:t>
      </w:r>
      <w:r w:rsidR="007415A4">
        <w:t>.</w:t>
      </w:r>
      <w:r>
        <w:t xml:space="preserve"> </w:t>
      </w:r>
      <w:r w:rsidR="007415A4">
        <w:t>This</w:t>
      </w:r>
      <w:r>
        <w:t xml:space="preserve"> will benefit them in </w:t>
      </w:r>
      <w:r w:rsidRPr="00487E5D">
        <w:t>further</w:t>
      </w:r>
      <w:r>
        <w:t xml:space="preserve"> learning in this unit. </w:t>
      </w:r>
      <w:r w:rsidR="006578A2">
        <w:t>It</w:t>
      </w:r>
      <w:r>
        <w:t xml:space="preserve"> also helps students</w:t>
      </w:r>
      <w:r w:rsidR="006578A2">
        <w:t xml:space="preserve"> to</w:t>
      </w:r>
      <w:r w:rsidRPr="00746C10">
        <w:t xml:space="preserve"> generalis</w:t>
      </w:r>
      <w:r w:rsidR="00C61123">
        <w:t>e</w:t>
      </w:r>
      <w:r w:rsidRPr="00746C10">
        <w:t xml:space="preserve"> the property</w:t>
      </w:r>
      <w:r>
        <w:t xml:space="preserve"> </w:t>
      </w:r>
      <m:oMath>
        <m:r>
          <m:rPr>
            <m:sty m:val="p"/>
          </m:rPr>
          <w:rPr>
            <w:rFonts w:ascii="Cambria Math" w:hAnsi="Cambria Math"/>
          </w:rPr>
          <w:br/>
        </m:r>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oMath>
      <w:r w:rsidRPr="00746C10">
        <w:t xml:space="preserve"> by first seeing a variety of numerical examples.</w:t>
      </w:r>
    </w:p>
    <w:p w14:paraId="108CEC1D" w14:textId="7A62F05A" w:rsidR="0002509A" w:rsidRPr="00375BF8" w:rsidRDefault="0099027F" w:rsidP="00375BF8">
      <w:pPr>
        <w:pStyle w:val="ListNumber"/>
      </w:pPr>
      <w:r w:rsidRPr="00375BF8">
        <w:t>Have students perform a gallery walk (</w:t>
      </w:r>
      <w:hyperlink r:id="rId16" w:history="1">
        <w:r w:rsidR="008F396A" w:rsidRPr="00375BF8">
          <w:rPr>
            <w:rStyle w:val="Hyperlink"/>
          </w:rPr>
          <w:t>bit.ly/DLSgallerywalk</w:t>
        </w:r>
      </w:hyperlink>
      <w:r w:rsidR="008F396A" w:rsidRPr="00375BF8">
        <w:t xml:space="preserve">) </w:t>
      </w:r>
      <w:r w:rsidRPr="00375BF8">
        <w:t>to observe other groups</w:t>
      </w:r>
      <w:r w:rsidR="008006E3">
        <w:t>’</w:t>
      </w:r>
      <w:r w:rsidRPr="00375BF8">
        <w:t xml:space="preserve"> </w:t>
      </w:r>
      <w:r w:rsidR="00C766B5" w:rsidRPr="00375BF8">
        <w:t>expressions</w:t>
      </w:r>
      <w:r w:rsidRPr="00375BF8">
        <w:t>.</w:t>
      </w:r>
    </w:p>
    <w:p w14:paraId="66903900" w14:textId="5352A223" w:rsidR="004619F8" w:rsidRDefault="000E0EA8" w:rsidP="00C6187D">
      <w:pPr>
        <w:pStyle w:val="ListNumber"/>
      </w:pPr>
      <w:r>
        <w:t>Display</w:t>
      </w:r>
      <w:r w:rsidR="00BE0924">
        <w:t xml:space="preserve"> the </w:t>
      </w:r>
      <w:r w:rsidR="00B02095">
        <w:t xml:space="preserve">generalisation </w:t>
      </w: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oMath>
      <w:r w:rsidR="00BE0924">
        <w:t xml:space="preserve"> for students</w:t>
      </w:r>
      <w:r>
        <w:t xml:space="preserve"> using slide 5</w:t>
      </w:r>
      <w:r w:rsidR="00BE0924">
        <w:t>.</w:t>
      </w:r>
    </w:p>
    <w:p w14:paraId="174D4E99" w14:textId="5F8C1087" w:rsidR="004619F8" w:rsidRPr="004619F8" w:rsidRDefault="00024689" w:rsidP="00C6187D">
      <w:pPr>
        <w:pStyle w:val="ListNumber"/>
      </w:pPr>
      <w:r>
        <w:t>U</w:t>
      </w:r>
      <w:r w:rsidR="00A7541D">
        <w:t>s</w:t>
      </w:r>
      <w:r>
        <w:t>e</w:t>
      </w:r>
      <w:r w:rsidR="00A7541D">
        <w:t xml:space="preserve"> the Pose-Pause-Pounce-Bounce questioning strategy </w:t>
      </w:r>
      <w:r w:rsidR="008006E3" w:rsidRPr="009F575A">
        <w:rPr>
          <w:rFonts w:eastAsia="Arial"/>
        </w:rPr>
        <w:t>(PDF 557</w:t>
      </w:r>
      <w:r w:rsidR="008006E3">
        <w:rPr>
          <w:rStyle w:val="CommentReference"/>
        </w:rPr>
        <w:t> </w:t>
      </w:r>
      <w:r w:rsidR="008006E3" w:rsidRPr="009F575A">
        <w:rPr>
          <w:rFonts w:eastAsia="Arial"/>
        </w:rPr>
        <w:t>KB) (</w:t>
      </w:r>
      <w:hyperlink r:id="rId17" w:history="1">
        <w:r w:rsidR="008006E3">
          <w:rPr>
            <w:rStyle w:val="Hyperlink"/>
          </w:rPr>
          <w:t>bit.ly/posepausepouncebounce</w:t>
        </w:r>
      </w:hyperlink>
      <w:r w:rsidR="008006E3">
        <w:t xml:space="preserve">) </w:t>
      </w:r>
      <w:r w:rsidR="003B0E31">
        <w:t>to</w:t>
      </w:r>
      <w:r w:rsidR="004619F8">
        <w:t xml:space="preserve"> ask students if this </w:t>
      </w:r>
      <w:r w:rsidR="004D65E9">
        <w:t>generalisation</w:t>
      </w:r>
      <w:r w:rsidR="004619F8">
        <w:t xml:space="preserve"> is true for all factorials, or what restrictions would need to </w:t>
      </w:r>
      <w:r w:rsidR="00DE6E5A">
        <w:t>be placed</w:t>
      </w:r>
      <w:r w:rsidR="004619F8">
        <w:t xml:space="preserve"> on </w:t>
      </w:r>
      <m:oMath>
        <m:r>
          <w:rPr>
            <w:rFonts w:ascii="Cambria Math" w:hAnsi="Cambria Math"/>
          </w:rPr>
          <m:t xml:space="preserve">n </m:t>
        </m:r>
      </m:oMath>
      <w:r w:rsidR="004619F8">
        <w:t>for this to be true.</w:t>
      </w:r>
    </w:p>
    <w:p w14:paraId="0838B85E" w14:textId="7C02B45C" w:rsidR="00B02095" w:rsidRPr="00D21411" w:rsidRDefault="004619F8" w:rsidP="004619F8">
      <w:pPr>
        <w:pStyle w:val="FeatureBox"/>
      </w:pPr>
      <w:r>
        <w:t xml:space="preserve">Students should recall the definition that a factorial only </w:t>
      </w:r>
      <w:r w:rsidR="00215C68">
        <w:t>relates to positive integers.</w:t>
      </w:r>
    </w:p>
    <w:p w14:paraId="493199AE" w14:textId="38F64BDC" w:rsidR="008B705B" w:rsidRDefault="008B705B" w:rsidP="00C6187D">
      <w:pPr>
        <w:pStyle w:val="ListNumber"/>
      </w:pPr>
      <w:r>
        <w:t>Use the Pose-Pause-Pounce-Bounce questioning strategy to deepen student thinking using the following prompt</w:t>
      </w:r>
      <w:r w:rsidR="007B104C">
        <w:t>:</w:t>
      </w:r>
      <w:r>
        <w:t xml:space="preserve"> ‘How many ways would you expect to be able to arrange zero objects?</w:t>
      </w:r>
      <w:r w:rsidR="00B7200A">
        <w:t xml:space="preserve"> Why?</w:t>
      </w:r>
      <w:r w:rsidR="007B104C">
        <w:t>’</w:t>
      </w:r>
    </w:p>
    <w:p w14:paraId="41802DAA" w14:textId="7FDBC6A2" w:rsidR="00CC686F" w:rsidRPr="00D1523F" w:rsidRDefault="00CC686F" w:rsidP="00C6187D">
      <w:pPr>
        <w:pStyle w:val="ListNumber"/>
        <w:rPr>
          <w:rFonts w:eastAsiaTheme="minorEastAsia"/>
          <w:iCs/>
        </w:rPr>
      </w:pPr>
      <w:r>
        <w:lastRenderedPageBreak/>
        <w:t>Ask students to</w:t>
      </w:r>
      <w:r w:rsidR="00D1523F">
        <w:t xml:space="preserve"> rearrange the equation </w:t>
      </w: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oMath>
      <w:r w:rsidR="00D1523F">
        <w:t xml:space="preserve"> to make </w:t>
      </w:r>
      <m:oMath>
        <m:r>
          <m:rPr>
            <m:sty m:val="p"/>
          </m:rPr>
          <w:rPr>
            <w:rFonts w:ascii="Cambria Math" w:hAnsi="Cambria Math"/>
          </w:rPr>
          <m:t>(</m:t>
        </m:r>
        <m:r>
          <w:rPr>
            <w:rFonts w:ascii="Cambria Math" w:hAnsi="Cambria Math"/>
          </w:rPr>
          <m:t>n</m:t>
        </m:r>
        <m:r>
          <m:rPr>
            <m:sty m:val="p"/>
          </m:rPr>
          <w:rPr>
            <w:rFonts w:ascii="Cambria Math" w:hAnsi="Cambria Math"/>
          </w:rPr>
          <m:t xml:space="preserve">-1)! </m:t>
        </m:r>
      </m:oMath>
      <w:r w:rsidR="00D1523F">
        <w:rPr>
          <w:rFonts w:eastAsiaTheme="minorEastAsia"/>
          <w:iCs/>
        </w:rPr>
        <w:t xml:space="preserve">the subject and substitute in </w:t>
      </w:r>
      <m:oMath>
        <m:r>
          <w:rPr>
            <w:rFonts w:ascii="Cambria Math" w:eastAsiaTheme="minorEastAsia" w:hAnsi="Cambria Math"/>
          </w:rPr>
          <m:t>n=1</m:t>
        </m:r>
      </m:oMath>
      <w:r w:rsidR="00D47A7B">
        <w:rPr>
          <w:rFonts w:eastAsiaTheme="minorEastAsia"/>
          <w:iCs/>
        </w:rPr>
        <w:t>.</w:t>
      </w:r>
    </w:p>
    <w:p w14:paraId="17C84B06" w14:textId="4115E2DB" w:rsidR="00E35693" w:rsidRDefault="00083003" w:rsidP="00C6187D">
      <w:pPr>
        <w:pStyle w:val="ListNumber"/>
      </w:pPr>
      <w:r>
        <w:t>Use the Pose-Pause-Pounce-Bounce questioning strategy to</w:t>
      </w:r>
      <w:r w:rsidR="00C56626">
        <w:t xml:space="preserve"> deepen student thinking</w:t>
      </w:r>
      <w:r w:rsidR="00D4484B">
        <w:t xml:space="preserve"> using the following prompt</w:t>
      </w:r>
      <w:r w:rsidR="007B104C">
        <w:t>:</w:t>
      </w:r>
      <w:r w:rsidR="00352957">
        <w:t xml:space="preserve"> ‘</w:t>
      </w:r>
      <w:r w:rsidR="00F31B1F">
        <w:t>What does this tell us about 0 factorial?</w:t>
      </w:r>
      <w:r w:rsidR="00352957">
        <w:t>’</w:t>
      </w:r>
    </w:p>
    <w:p w14:paraId="724E2252" w14:textId="6544E618" w:rsidR="00241090" w:rsidRPr="00481ABB" w:rsidRDefault="00241090" w:rsidP="00241090">
      <w:pPr>
        <w:pStyle w:val="FeatureBox"/>
      </w:pPr>
      <m:oMath>
        <m:r>
          <w:rPr>
            <w:rFonts w:ascii="Cambria Math" w:hAnsi="Cambria Math"/>
          </w:rPr>
          <m:t>0!=1</m:t>
        </m:r>
      </m:oMath>
      <w:r>
        <w:t xml:space="preserve"> because there is 1 way of arranging zero objects, that is, do nothing.</w:t>
      </w:r>
    </w:p>
    <w:p w14:paraId="4F0390A4" w14:textId="401B68D3" w:rsidR="00900A26" w:rsidRPr="00A91937" w:rsidRDefault="00241090" w:rsidP="00C6187D">
      <w:pPr>
        <w:pStyle w:val="ListNumber"/>
      </w:pPr>
      <w:r>
        <w:t xml:space="preserve">Formalise the property </w:t>
      </w:r>
      <m:oMath>
        <m:r>
          <w:rPr>
            <w:rFonts w:ascii="Cambria Math" w:hAnsi="Cambria Math"/>
          </w:rPr>
          <m:t>0!=1</m:t>
        </m:r>
      </m:oMath>
      <w:r w:rsidR="00900A26">
        <w:rPr>
          <w:rFonts w:eastAsiaTheme="minorEastAsia"/>
        </w:rPr>
        <w:t>.</w:t>
      </w:r>
    </w:p>
    <w:p w14:paraId="2F468947" w14:textId="63920F75" w:rsidR="00A51D10" w:rsidRDefault="00DF3BF3" w:rsidP="00952B70">
      <w:pPr>
        <w:pStyle w:val="Heading3"/>
      </w:pPr>
      <w:r>
        <w:t>Releasing responsibility</w:t>
      </w:r>
    </w:p>
    <w:p w14:paraId="57442D7D" w14:textId="242309C9" w:rsidR="00A2407B" w:rsidRDefault="00A2407B">
      <w:pPr>
        <w:pStyle w:val="ListNumber"/>
        <w:numPr>
          <w:ilvl w:val="0"/>
          <w:numId w:val="12"/>
        </w:numPr>
      </w:pPr>
      <w:r>
        <w:t xml:space="preserve">Students are to </w:t>
      </w:r>
      <w:r w:rsidR="00645B9B">
        <w:t>complete</w:t>
      </w:r>
      <w:r w:rsidR="007843B9">
        <w:t xml:space="preserve"> independent practice using</w:t>
      </w:r>
      <w:r>
        <w:t xml:space="preserve"> Appendix </w:t>
      </w:r>
      <w:r w:rsidR="00D05641">
        <w:t>B</w:t>
      </w:r>
      <w:r>
        <w:t xml:space="preserve"> ‘Operations with factorials’ individually or in groups. This </w:t>
      </w:r>
      <w:r w:rsidR="007B104C">
        <w:t>a</w:t>
      </w:r>
      <w:r>
        <w:t xml:space="preserve">ppendix uses </w:t>
      </w:r>
      <w:r w:rsidR="008B0BB3">
        <w:t>V</w:t>
      </w:r>
      <w:r>
        <w:t xml:space="preserve">ariation </w:t>
      </w:r>
      <w:r w:rsidR="008B0BB3">
        <w:t>T</w:t>
      </w:r>
      <w:r>
        <w:t xml:space="preserve">heory </w:t>
      </w:r>
      <w:r w:rsidR="00C42EBA">
        <w:t>(</w:t>
      </w:r>
      <w:hyperlink r:id="rId18" w:history="1">
        <w:r w:rsidR="00C42EBA">
          <w:rPr>
            <w:rStyle w:val="Hyperlink"/>
          </w:rPr>
          <w:t>variationtheory.com/introduction</w:t>
        </w:r>
      </w:hyperlink>
      <w:r w:rsidR="00C42EBA">
        <w:t>)</w:t>
      </w:r>
      <w:r>
        <w:t xml:space="preserve"> and requires students to unroll factorials to simplify, before generalising the process.</w:t>
      </w:r>
    </w:p>
    <w:p w14:paraId="306B2356" w14:textId="77777777" w:rsidR="003B7504" w:rsidRDefault="003B7504" w:rsidP="003B7504">
      <w:pPr>
        <w:pStyle w:val="FeatureBox"/>
      </w:pPr>
      <w:r w:rsidRPr="003B7504">
        <w:t>This activity is designed to support students in transitioning from computing numerical factorials to developing an abstract, algebraic understanding of how to manipulate and simplify expressions involving factorial notation.</w:t>
      </w:r>
    </w:p>
    <w:p w14:paraId="764183C1" w14:textId="5EE23D9B" w:rsidR="009075C1" w:rsidRDefault="009075C1" w:rsidP="00C6187D">
      <w:pPr>
        <w:pStyle w:val="ListNumber"/>
      </w:pPr>
      <w:r>
        <w:t xml:space="preserve">Have students check their answers to Appendix </w:t>
      </w:r>
      <w:r w:rsidR="00D05641">
        <w:t>B</w:t>
      </w:r>
      <w:r>
        <w:t xml:space="preserve"> using their calculators.</w:t>
      </w:r>
    </w:p>
    <w:p w14:paraId="433BE344" w14:textId="6A749914" w:rsidR="00E06E90" w:rsidRPr="007C6A9A" w:rsidRDefault="00E06E90" w:rsidP="00C6187D">
      <w:pPr>
        <w:pStyle w:val="ListNumber"/>
      </w:pPr>
      <w:r>
        <w:t xml:space="preserve">Use slides </w:t>
      </w:r>
      <w:r w:rsidR="00575373">
        <w:t>7</w:t>
      </w:r>
      <w:r w:rsidR="00061C7B">
        <w:t>–</w:t>
      </w:r>
      <w:r w:rsidR="00575373">
        <w:t>8</w:t>
      </w:r>
      <w:r>
        <w:t xml:space="preserve"> of</w:t>
      </w:r>
      <w:r w:rsidR="006248E1">
        <w:t xml:space="preserve"> the PowerPoint </w:t>
      </w:r>
      <w:r w:rsidR="006C5214">
        <w:t>and</w:t>
      </w:r>
      <w:r w:rsidR="00967ACC">
        <w:t xml:space="preserve"> </w:t>
      </w:r>
      <w:r w:rsidR="00D4569A">
        <w:t xml:space="preserve">the </w:t>
      </w:r>
      <w:r w:rsidR="008B0BB3">
        <w:t>W</w:t>
      </w:r>
      <w:r w:rsidR="008A04CB">
        <w:t>orked examples</w:t>
      </w:r>
      <w:r w:rsidR="002955E1">
        <w:t xml:space="preserve"> </w:t>
      </w:r>
      <w:r w:rsidR="008A04CB">
        <w:t>(</w:t>
      </w:r>
      <w:r w:rsidR="008B0BB3">
        <w:t>Y</w:t>
      </w:r>
      <w:r w:rsidR="008A04CB">
        <w:t>our turn)</w:t>
      </w:r>
      <w:r w:rsidR="002955E1">
        <w:t xml:space="preserve"> strategy</w:t>
      </w:r>
      <w:r w:rsidR="008A04CB">
        <w:t xml:space="preserve"> </w:t>
      </w:r>
      <w:r w:rsidR="006F4F9D">
        <w:t>(</w:t>
      </w:r>
      <w:hyperlink r:id="rId19" w:history="1">
        <w:r w:rsidR="006F4F9D">
          <w:rPr>
            <w:rStyle w:val="Hyperlink"/>
          </w:rPr>
          <w:t>bit.ly/supportingstrategies</w:t>
        </w:r>
      </w:hyperlink>
      <w:r w:rsidR="006F4F9D">
        <w:t>)</w:t>
      </w:r>
      <w:r w:rsidR="006248E1">
        <w:t xml:space="preserve"> </w:t>
      </w:r>
      <w:r w:rsidR="006C5214">
        <w:t>to model</w:t>
      </w:r>
      <w:r w:rsidR="006248E1">
        <w:t xml:space="preserve"> </w:t>
      </w:r>
      <w:r w:rsidR="001F782A">
        <w:t>rearrang</w:t>
      </w:r>
      <w:r w:rsidR="006248E1">
        <w:t xml:space="preserve">ing an expression to be in the form </w:t>
      </w:r>
      <m:oMath>
        <m:f>
          <m:fPr>
            <m:ctrlPr>
              <w:rPr>
                <w:rFonts w:ascii="Cambria Math" w:hAnsi="Cambria Math"/>
                <w:i/>
              </w:rPr>
            </m:ctrlPr>
          </m:fPr>
          <m:num>
            <m:r>
              <w:rPr>
                <w:rFonts w:ascii="Cambria Math" w:hAnsi="Cambria Math"/>
              </w:rPr>
              <m:t>n!</m:t>
            </m:r>
          </m:num>
          <m:den>
            <m:r>
              <w:rPr>
                <w:rFonts w:ascii="Cambria Math" w:hAnsi="Cambria Math"/>
              </w:rPr>
              <m:t>m!</m:t>
            </m:r>
          </m:den>
        </m:f>
      </m:oMath>
      <w:r w:rsidR="006248E1">
        <w:rPr>
          <w:rFonts w:eastAsiaTheme="minorEastAsia"/>
        </w:rPr>
        <w:t>.</w:t>
      </w:r>
    </w:p>
    <w:p w14:paraId="5A15BB11" w14:textId="3A793059" w:rsidR="002C7411" w:rsidRPr="007C6A9A" w:rsidRDefault="002C7411" w:rsidP="002C7411">
      <w:pPr>
        <w:pStyle w:val="FeatureBox"/>
      </w:pPr>
      <w:r>
        <w:t>Animate slides to reveal self-explanation prompts and the worked solution to the Your turn problem.</w:t>
      </w:r>
    </w:p>
    <w:p w14:paraId="20C074A3" w14:textId="6F3B1B2A" w:rsidR="007C6A9A" w:rsidRDefault="007C6A9A" w:rsidP="00C6187D">
      <w:pPr>
        <w:pStyle w:val="ListNumber"/>
      </w:pPr>
      <w:r>
        <w:t xml:space="preserve">Students are to </w:t>
      </w:r>
      <w:r w:rsidR="00ED36C0">
        <w:t>complete</w:t>
      </w:r>
      <w:r w:rsidR="007843B9">
        <w:t xml:space="preserve"> independent practice using </w:t>
      </w:r>
      <w:r>
        <w:t xml:space="preserve">Appendix </w:t>
      </w:r>
      <w:r w:rsidR="00D05641">
        <w:t>C</w:t>
      </w:r>
      <w:r>
        <w:t xml:space="preserve"> ‘</w:t>
      </w:r>
      <w:r w:rsidR="001F782A">
        <w:t>Rearranging</w:t>
      </w:r>
      <w:r>
        <w:t xml:space="preserve"> factorials’ individually or in groups. This </w:t>
      </w:r>
      <w:r w:rsidR="008B0BB3">
        <w:t>a</w:t>
      </w:r>
      <w:r>
        <w:t xml:space="preserve">ppendix uses </w:t>
      </w:r>
      <w:r w:rsidR="008B0BB3">
        <w:t>V</w:t>
      </w:r>
      <w:r>
        <w:t xml:space="preserve">ariation </w:t>
      </w:r>
      <w:r w:rsidR="008B0BB3">
        <w:t>T</w:t>
      </w:r>
      <w:r>
        <w:t xml:space="preserve">heory and requires students to </w:t>
      </w:r>
      <w:r w:rsidR="001F782A">
        <w:t>rearrange</w:t>
      </w:r>
      <w:r>
        <w:t xml:space="preserve"> expressions into the form </w:t>
      </w:r>
      <m:oMath>
        <m:f>
          <m:fPr>
            <m:ctrlPr>
              <w:rPr>
                <w:rFonts w:ascii="Cambria Math" w:hAnsi="Cambria Math"/>
                <w:i/>
              </w:rPr>
            </m:ctrlPr>
          </m:fPr>
          <m:num>
            <m:r>
              <w:rPr>
                <w:rFonts w:ascii="Cambria Math" w:hAnsi="Cambria Math"/>
              </w:rPr>
              <m:t>n!</m:t>
            </m:r>
          </m:num>
          <m:den>
            <m:r>
              <w:rPr>
                <w:rFonts w:ascii="Cambria Math" w:hAnsi="Cambria Math"/>
              </w:rPr>
              <m:t>m!</m:t>
            </m:r>
          </m:den>
        </m:f>
      </m:oMath>
      <w:r>
        <w:t>.</w:t>
      </w:r>
    </w:p>
    <w:p w14:paraId="04D1DCC7" w14:textId="55A86420" w:rsidR="003F5BBD" w:rsidRDefault="003F5BBD" w:rsidP="00C6187D">
      <w:pPr>
        <w:pStyle w:val="ListNumber"/>
      </w:pPr>
      <w:r>
        <w:t>Have students compare answers with their peers</w:t>
      </w:r>
      <w:r w:rsidR="008A14D5">
        <w:t>.</w:t>
      </w:r>
      <w:r w:rsidR="002532C3">
        <w:t xml:space="preserve"> </w:t>
      </w:r>
      <w:r w:rsidR="008A14D5">
        <w:t>I</w:t>
      </w:r>
      <w:r w:rsidR="002532C3">
        <w:t>f they differ</w:t>
      </w:r>
      <w:r w:rsidR="3B65E0EE">
        <w:t>,</w:t>
      </w:r>
      <w:r w:rsidR="002532C3">
        <w:t xml:space="preserve"> have them work together to </w:t>
      </w:r>
      <w:r w:rsidR="00E55B3F">
        <w:t>determine</w:t>
      </w:r>
      <w:r w:rsidR="002532C3">
        <w:t xml:space="preserve"> the </w:t>
      </w:r>
      <w:r w:rsidR="00E55B3F">
        <w:t xml:space="preserve">correct </w:t>
      </w:r>
      <w:r w:rsidR="002532C3">
        <w:t>solution.</w:t>
      </w:r>
    </w:p>
    <w:p w14:paraId="6FA06666" w14:textId="3AA9349E" w:rsidR="0090171C" w:rsidRDefault="00374915" w:rsidP="00FA03CA">
      <w:pPr>
        <w:pStyle w:val="Heading3"/>
      </w:pPr>
      <w:r>
        <w:lastRenderedPageBreak/>
        <w:t>Independent practice</w:t>
      </w:r>
    </w:p>
    <w:p w14:paraId="77854DD0" w14:textId="0F6648D8" w:rsidR="0090171C" w:rsidRPr="00BC12A1" w:rsidRDefault="0090171C">
      <w:pPr>
        <w:pStyle w:val="ListNumber"/>
        <w:numPr>
          <w:ilvl w:val="0"/>
          <w:numId w:val="13"/>
        </w:numPr>
      </w:pPr>
      <w:r>
        <w:t xml:space="preserve">State to students that </w:t>
      </w:r>
      <m:oMath>
        <m:r>
          <w:rPr>
            <w:rFonts w:ascii="Cambria Math" w:hAnsi="Cambria Math"/>
          </w:rPr>
          <m:t>10!</m:t>
        </m:r>
      </m:oMath>
      <w:r>
        <w:t xml:space="preserve"> is the number of seconds in 6 weeks. Ask students to </w:t>
      </w:r>
      <w:r w:rsidR="00917FE3">
        <w:t>prove</w:t>
      </w:r>
      <w:r w:rsidR="001B2175">
        <w:t xml:space="preserve"> th</w:t>
      </w:r>
      <w:r w:rsidR="00A31DF4">
        <w:t>at</w:t>
      </w:r>
      <w:r>
        <w:t xml:space="preserve"> this is true</w:t>
      </w:r>
      <w:r w:rsidR="001B2175">
        <w:t xml:space="preserve"> by first using their calculators, then by breaking the expressions into factors.</w:t>
      </w:r>
    </w:p>
    <w:p w14:paraId="50072105" w14:textId="649938D0" w:rsidR="0090171C" w:rsidRDefault="0090171C" w:rsidP="0090171C">
      <w:pPr>
        <w:pStyle w:val="FeatureBox"/>
      </w:pPr>
      <w:r>
        <w:t>This activity has students practi</w:t>
      </w:r>
      <w:r w:rsidR="00A31DF4">
        <w:t>s</w:t>
      </w:r>
      <w:r>
        <w:t xml:space="preserve">e their </w:t>
      </w:r>
      <w:r w:rsidR="006E528A">
        <w:t xml:space="preserve">communication </w:t>
      </w:r>
      <w:r>
        <w:t xml:space="preserve">skills and has the potential to </w:t>
      </w:r>
      <w:r w:rsidR="006E528A">
        <w:t>allow</w:t>
      </w:r>
      <w:r>
        <w:t xml:space="preserve"> students </w:t>
      </w:r>
      <w:r w:rsidR="006E528A">
        <w:t xml:space="preserve">to </w:t>
      </w:r>
      <w:r>
        <w:t xml:space="preserve">start </w:t>
      </w:r>
      <w:r w:rsidR="006E528A">
        <w:t>writing</w:t>
      </w:r>
      <w:r>
        <w:t xml:space="preserve"> proofs before exploring</w:t>
      </w:r>
      <w:r w:rsidR="006E528A">
        <w:t xml:space="preserve"> the</w:t>
      </w:r>
      <w:r>
        <w:t xml:space="preserve"> </w:t>
      </w:r>
      <w:r w:rsidRPr="00EC680E">
        <w:t>Introduction to proof</w:t>
      </w:r>
      <w:r w:rsidR="006E528A">
        <w:t xml:space="preserve"> focus area</w:t>
      </w:r>
      <w:r w:rsidRPr="00EC680E">
        <w:t>.</w:t>
      </w:r>
    </w:p>
    <w:p w14:paraId="3654D5F2" w14:textId="785824D7" w:rsidR="0090171C" w:rsidRDefault="0090171C" w:rsidP="0090171C">
      <w:pPr>
        <w:pStyle w:val="FeatureBox"/>
      </w:pPr>
      <w:r>
        <w:t xml:space="preserve">Sample solutions </w:t>
      </w:r>
      <w:r w:rsidR="00786CCF">
        <w:t xml:space="preserve">can be found in the </w:t>
      </w:r>
      <w:r w:rsidR="000303B3">
        <w:t xml:space="preserve">Numberphile </w:t>
      </w:r>
      <w:r w:rsidR="00786CCF">
        <w:t>video</w:t>
      </w:r>
      <w:r w:rsidR="000303B3">
        <w:t xml:space="preserve"> ‘</w:t>
      </w:r>
      <w:r w:rsidR="000303B3" w:rsidRPr="000303B3">
        <w:t xml:space="preserve">10! </w:t>
      </w:r>
      <w:r w:rsidR="000303B3">
        <w:t>–</w:t>
      </w:r>
      <w:r w:rsidR="000303B3" w:rsidRPr="000303B3">
        <w:t xml:space="preserve"> Numberphile</w:t>
      </w:r>
      <w:r w:rsidR="003414D1">
        <w:t xml:space="preserve"> (3:19)</w:t>
      </w:r>
      <w:r w:rsidR="000303B3">
        <w:t xml:space="preserve">’ </w:t>
      </w:r>
      <w:r w:rsidR="007E6849">
        <w:t>(</w:t>
      </w:r>
      <w:hyperlink r:id="rId20" w:history="1">
        <w:r w:rsidR="007E6849">
          <w:rPr>
            <w:rStyle w:val="Hyperlink"/>
          </w:rPr>
          <w:t>bit.ly/numberphile10factorial</w:t>
        </w:r>
      </w:hyperlink>
      <w:r w:rsidR="007E6849">
        <w:t>)</w:t>
      </w:r>
      <w:r w:rsidR="000303B3">
        <w:t>.</w:t>
      </w:r>
    </w:p>
    <w:p w14:paraId="7038B76C" w14:textId="0E280395" w:rsidR="000654BF" w:rsidRDefault="000654BF" w:rsidP="00C6187D">
      <w:pPr>
        <w:pStyle w:val="ListNumber"/>
      </w:pPr>
      <w:r>
        <w:t>Students are to consolidate their learning by completing Appendix</w:t>
      </w:r>
      <w:r w:rsidR="000E7EEF">
        <w:t xml:space="preserve"> </w:t>
      </w:r>
      <w:r w:rsidR="00D05641">
        <w:t>D</w:t>
      </w:r>
      <w:r>
        <w:t xml:space="preserve"> ‘Multiplication principle, factorials or both’ individually or in groups. These questions connect the multiplication principle and factorial notation.</w:t>
      </w:r>
    </w:p>
    <w:p w14:paraId="5FB16F53" w14:textId="77777777" w:rsidR="00FA539C" w:rsidRDefault="00FA539C">
      <w:pPr>
        <w:suppressAutoHyphens w:val="0"/>
        <w:spacing w:after="0" w:line="276" w:lineRule="auto"/>
        <w:rPr>
          <w:rFonts w:eastAsiaTheme="majorEastAsia"/>
          <w:bCs/>
          <w:color w:val="002664"/>
          <w:sz w:val="36"/>
          <w:szCs w:val="48"/>
        </w:rPr>
      </w:pPr>
      <w:r>
        <w:br w:type="page"/>
      </w:r>
    </w:p>
    <w:p w14:paraId="140858F5" w14:textId="630C0890"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rsidRPr="00443639">
        <w:t>Suggested opportunities for differentiation</w:t>
      </w:r>
    </w:p>
    <w:p w14:paraId="0CA4F624" w14:textId="4911C664" w:rsidR="00361E4F" w:rsidRDefault="00361E4F" w:rsidP="00361E4F">
      <w:pPr>
        <w:rPr>
          <w:rStyle w:val="Strong"/>
        </w:rPr>
      </w:pPr>
      <w:r>
        <w:rPr>
          <w:rStyle w:val="Strong"/>
        </w:rPr>
        <w:t>Activat</w:t>
      </w:r>
      <w:r w:rsidR="00584AD0">
        <w:rPr>
          <w:rStyle w:val="Strong"/>
        </w:rPr>
        <w:t>ing</w:t>
      </w:r>
      <w:r>
        <w:rPr>
          <w:rStyle w:val="Strong"/>
        </w:rPr>
        <w:t xml:space="preserve"> prior knowledge</w:t>
      </w:r>
    </w:p>
    <w:p w14:paraId="4D8AD3AA" w14:textId="3EBCA2D6" w:rsidR="00741B88" w:rsidRPr="003B0929" w:rsidRDefault="00361E4F" w:rsidP="00443639">
      <w:pPr>
        <w:pStyle w:val="ListBullet"/>
        <w:rPr>
          <w:b/>
          <w:bCs/>
        </w:rPr>
      </w:pPr>
      <w:r w:rsidRPr="003067C9">
        <w:rPr>
          <w:bCs/>
        </w:rPr>
        <w:t xml:space="preserve">Students may benefit from </w:t>
      </w:r>
      <w:r w:rsidR="00E83471" w:rsidRPr="003067C9">
        <w:rPr>
          <w:bCs/>
        </w:rPr>
        <w:t xml:space="preserve">revising </w:t>
      </w:r>
      <w:r w:rsidR="00E964F9" w:rsidRPr="003067C9">
        <w:rPr>
          <w:bCs/>
        </w:rPr>
        <w:t>probability w</w:t>
      </w:r>
      <w:r w:rsidR="003067C9" w:rsidRPr="003067C9">
        <w:rPr>
          <w:bCs/>
        </w:rPr>
        <w:t>ithout replacement.</w:t>
      </w:r>
    </w:p>
    <w:p w14:paraId="285401CC" w14:textId="2704D3AA" w:rsidR="003B0929" w:rsidRPr="0089525A" w:rsidRDefault="003B0929" w:rsidP="003B0929">
      <w:pPr>
        <w:pStyle w:val="ListBullet"/>
        <w:rPr>
          <w:b/>
        </w:rPr>
      </w:pPr>
      <w:r w:rsidRPr="00976CFC">
        <w:rPr>
          <w:bCs/>
        </w:rPr>
        <w:t xml:space="preserve">Students may benefit from </w:t>
      </w:r>
      <w:r w:rsidR="00D17925">
        <w:rPr>
          <w:bCs/>
        </w:rPr>
        <w:t xml:space="preserve">further </w:t>
      </w:r>
      <w:r>
        <w:t>reviewing the multiplication principle with examples such as picking an entrée, main and dessert from a menu, to understand the difference and connection of this principle to factorials.</w:t>
      </w:r>
    </w:p>
    <w:p w14:paraId="2A02EBA1" w14:textId="1B5EAC5A" w:rsidR="00D602A6" w:rsidRPr="00741B88" w:rsidRDefault="00D602A6" w:rsidP="00443639">
      <w:pPr>
        <w:pStyle w:val="ListBullet"/>
        <w:rPr>
          <w:b/>
          <w:bCs/>
        </w:rPr>
      </w:pPr>
      <w:r>
        <w:rPr>
          <w:bCs/>
        </w:rPr>
        <w:t>Students could be challenged to find other examples where order is important and items are not replaced.</w:t>
      </w:r>
    </w:p>
    <w:p w14:paraId="63E05ACE" w14:textId="69B48623" w:rsidR="00361E4F" w:rsidRDefault="00584AD0" w:rsidP="00741B88">
      <w:pPr>
        <w:pStyle w:val="ListBullet"/>
        <w:numPr>
          <w:ilvl w:val="0"/>
          <w:numId w:val="0"/>
        </w:numPr>
        <w:rPr>
          <w:rStyle w:val="Strong"/>
        </w:rPr>
      </w:pPr>
      <w:r>
        <w:rPr>
          <w:rStyle w:val="Strong"/>
        </w:rPr>
        <w:t>Connecting learning</w:t>
      </w:r>
    </w:p>
    <w:p w14:paraId="7B329B0B" w14:textId="51049517" w:rsidR="0089525A" w:rsidRPr="00352654" w:rsidRDefault="0089525A" w:rsidP="00361E4F">
      <w:pPr>
        <w:pStyle w:val="ListBullet"/>
        <w:rPr>
          <w:b/>
        </w:rPr>
      </w:pPr>
      <w:r>
        <w:t xml:space="preserve">Students could complete </w:t>
      </w:r>
      <w:r w:rsidR="001C63CA">
        <w:t>the card match</w:t>
      </w:r>
      <w:r>
        <w:t xml:space="preserve"> individually </w:t>
      </w:r>
      <w:r w:rsidR="001C63CA">
        <w:t xml:space="preserve">and compare with a partner </w:t>
      </w:r>
      <w:r w:rsidR="004D2AEC">
        <w:t>depend</w:t>
      </w:r>
      <w:r w:rsidR="001C63CA">
        <w:t xml:space="preserve">ing on the size </w:t>
      </w:r>
      <w:r w:rsidR="004D2AEC">
        <w:t>of the class.</w:t>
      </w:r>
    </w:p>
    <w:p w14:paraId="798909E6" w14:textId="2E162794" w:rsidR="00352654" w:rsidRPr="00297F35" w:rsidRDefault="00352654" w:rsidP="00361E4F">
      <w:pPr>
        <w:pStyle w:val="ListBullet"/>
        <w:rPr>
          <w:b/>
        </w:rPr>
      </w:pPr>
      <w:r>
        <w:t>Expressions could be added or removed from Appendix A</w:t>
      </w:r>
      <w:r w:rsidR="00297F35">
        <w:t>.</w:t>
      </w:r>
    </w:p>
    <w:p w14:paraId="4A095928" w14:textId="50A32BE4" w:rsidR="00297F35" w:rsidRPr="00FA4284" w:rsidRDefault="00297F35" w:rsidP="00361E4F">
      <w:pPr>
        <w:pStyle w:val="ListBullet"/>
        <w:rPr>
          <w:b/>
        </w:rPr>
      </w:pPr>
      <w:r>
        <w:t>Students can be challenged to create another expression that would match the group.</w:t>
      </w:r>
    </w:p>
    <w:p w14:paraId="1C400393" w14:textId="1A76B3F8" w:rsidR="00B2739A" w:rsidRPr="001B365E" w:rsidRDefault="001B365E" w:rsidP="00B2739A">
      <w:pPr>
        <w:pStyle w:val="ListBullet"/>
        <w:numPr>
          <w:ilvl w:val="0"/>
          <w:numId w:val="0"/>
        </w:numPr>
        <w:rPr>
          <w:rStyle w:val="Strong"/>
        </w:rPr>
      </w:pPr>
      <w:r>
        <w:rPr>
          <w:rStyle w:val="Strong"/>
        </w:rPr>
        <w:t>Releasing responsibility</w:t>
      </w:r>
    </w:p>
    <w:p w14:paraId="1F520291" w14:textId="1ED7B8CD" w:rsidR="009F5102" w:rsidRPr="000C172A" w:rsidRDefault="009F5102" w:rsidP="009F5102">
      <w:pPr>
        <w:pStyle w:val="ListBullet"/>
        <w:rPr>
          <w:b/>
        </w:rPr>
      </w:pPr>
      <w:r>
        <w:rPr>
          <w:bCs/>
        </w:rPr>
        <w:t>Students can be challenged to explore the generalised form of rearranging factorials in more detail to align with the formulas for permutations and combinations and build their fluency.</w:t>
      </w:r>
    </w:p>
    <w:p w14:paraId="28393F9B" w14:textId="3DBAD78B" w:rsidR="009F5102" w:rsidRPr="00887FE6" w:rsidRDefault="009F5102" w:rsidP="009F5102">
      <w:pPr>
        <w:pStyle w:val="ListBullet"/>
        <w:rPr>
          <w:b/>
        </w:rPr>
      </w:pPr>
      <w:r>
        <w:rPr>
          <w:bCs/>
        </w:rPr>
        <w:t xml:space="preserve">To enable students, encourage them to unroll the factorials in Appendix </w:t>
      </w:r>
      <w:r w:rsidR="00D05641">
        <w:rPr>
          <w:bCs/>
        </w:rPr>
        <w:t>B</w:t>
      </w:r>
      <w:r>
        <w:rPr>
          <w:bCs/>
        </w:rPr>
        <w:t xml:space="preserve"> to build their understanding.</w:t>
      </w:r>
    </w:p>
    <w:p w14:paraId="279D010C" w14:textId="4269837D" w:rsidR="00887FE6" w:rsidRPr="00FB4AEE" w:rsidRDefault="00887FE6" w:rsidP="009F5102">
      <w:pPr>
        <w:pStyle w:val="ListBullet"/>
        <w:rPr>
          <w:b/>
        </w:rPr>
      </w:pPr>
      <w:r>
        <w:rPr>
          <w:bCs/>
        </w:rPr>
        <w:t xml:space="preserve">Appendix </w:t>
      </w:r>
      <w:r w:rsidR="00D05641">
        <w:rPr>
          <w:bCs/>
        </w:rPr>
        <w:t>C</w:t>
      </w:r>
      <w:r>
        <w:rPr>
          <w:bCs/>
        </w:rPr>
        <w:t xml:space="preserve"> could be </w:t>
      </w:r>
      <w:r w:rsidR="0083743F">
        <w:rPr>
          <w:bCs/>
        </w:rPr>
        <w:t>modified</w:t>
      </w:r>
      <w:r>
        <w:rPr>
          <w:bCs/>
        </w:rPr>
        <w:t xml:space="preserve"> to include </w:t>
      </w:r>
      <w:r w:rsidR="00CA5BE4">
        <w:rPr>
          <w:bCs/>
        </w:rPr>
        <w:t>qu</w:t>
      </w:r>
      <w:r w:rsidR="00327909">
        <w:rPr>
          <w:bCs/>
        </w:rPr>
        <w:t>estions involving algebra.</w:t>
      </w:r>
    </w:p>
    <w:p w14:paraId="5C46B2A4" w14:textId="77777777" w:rsidR="0089525A" w:rsidRPr="00A81B75" w:rsidRDefault="0089525A" w:rsidP="0089525A">
      <w:pPr>
        <w:pStyle w:val="ListBullet"/>
        <w:rPr>
          <w:b/>
        </w:rPr>
      </w:pPr>
      <w:r>
        <w:rPr>
          <w:bCs/>
        </w:rPr>
        <w:t>In the activity unrolling factorials, students may benefit from revising prime factorisation.</w:t>
      </w:r>
    </w:p>
    <w:p w14:paraId="25981E18" w14:textId="4488DFA5" w:rsidR="00361E4F" w:rsidRPr="0073637A" w:rsidRDefault="00584AD0" w:rsidP="00361E4F">
      <w:pPr>
        <w:rPr>
          <w:rStyle w:val="Strong"/>
        </w:rPr>
      </w:pPr>
      <w:r>
        <w:rPr>
          <w:rStyle w:val="Strong"/>
        </w:rPr>
        <w:t>Independent practice</w:t>
      </w:r>
    </w:p>
    <w:p w14:paraId="57C75423" w14:textId="54D94452" w:rsidR="00361E4F" w:rsidRPr="000C172A" w:rsidRDefault="00361E4F" w:rsidP="00361E4F">
      <w:pPr>
        <w:pStyle w:val="ListBullet"/>
        <w:rPr>
          <w:b/>
        </w:rPr>
      </w:pPr>
      <w:r>
        <w:t xml:space="preserve">The questions in Appendix </w:t>
      </w:r>
      <w:r w:rsidR="00D05641">
        <w:t>D</w:t>
      </w:r>
      <w:r>
        <w:t xml:space="preserve"> can be modified to meet the challenge </w:t>
      </w:r>
      <w:r w:rsidR="00F83400">
        <w:t xml:space="preserve">level </w:t>
      </w:r>
      <w:r>
        <w:t xml:space="preserve">of students if they show strong </w:t>
      </w:r>
      <w:r w:rsidR="00EB6527">
        <w:t>problem-solving</w:t>
      </w:r>
      <w:r>
        <w:t xml:space="preserve"> skills.</w:t>
      </w:r>
    </w:p>
    <w:p w14:paraId="14F39F41" w14:textId="2E1EF24E" w:rsidR="00361E4F" w:rsidRPr="000C172A" w:rsidRDefault="00361E4F" w:rsidP="00361E4F">
      <w:pPr>
        <w:pStyle w:val="ListBullet"/>
        <w:rPr>
          <w:b/>
        </w:rPr>
      </w:pPr>
      <w:r>
        <w:lastRenderedPageBreak/>
        <w:t xml:space="preserve">The </w:t>
      </w:r>
      <w:r w:rsidR="00A12101">
        <w:t>‘Approaching questions</w:t>
      </w:r>
      <w:r>
        <w:t xml:space="preserve"> scaffold</w:t>
      </w:r>
      <w:r w:rsidR="00A12101">
        <w:t>’</w:t>
      </w:r>
      <w:r>
        <w:t xml:space="preserve"> can be provided for students still developing their </w:t>
      </w:r>
      <w:r w:rsidR="00D81455">
        <w:t>W</w:t>
      </w:r>
      <w:r>
        <w:t>orking mathematically skills.</w:t>
      </w:r>
    </w:p>
    <w:p w14:paraId="569289E9" w14:textId="6F018F8B" w:rsidR="00361E4F" w:rsidRDefault="00361E4F" w:rsidP="00361E4F">
      <w:pPr>
        <w:pStyle w:val="Heading3"/>
      </w:pPr>
      <w:r w:rsidRPr="00443639">
        <w:t>Suggested opportunities for assessment</w:t>
      </w:r>
    </w:p>
    <w:p w14:paraId="4EC19519" w14:textId="70A583FF" w:rsidR="00361E4F" w:rsidRDefault="00361E4F" w:rsidP="00361E4F">
      <w:pPr>
        <w:rPr>
          <w:rStyle w:val="Strong"/>
        </w:rPr>
      </w:pPr>
      <w:r>
        <w:rPr>
          <w:rStyle w:val="Strong"/>
        </w:rPr>
        <w:t>Activat</w:t>
      </w:r>
      <w:r w:rsidR="00584AD0">
        <w:rPr>
          <w:rStyle w:val="Strong"/>
        </w:rPr>
        <w:t>ing</w:t>
      </w:r>
      <w:r>
        <w:rPr>
          <w:rStyle w:val="Strong"/>
        </w:rPr>
        <w:t xml:space="preserve"> prior knowledge</w:t>
      </w:r>
    </w:p>
    <w:p w14:paraId="7381B7AC" w14:textId="40FEE1D9" w:rsidR="00361E4F" w:rsidRPr="00FA4284" w:rsidRDefault="00361E4F" w:rsidP="00361E4F">
      <w:pPr>
        <w:pStyle w:val="ListBullet"/>
        <w:rPr>
          <w:b/>
        </w:rPr>
      </w:pPr>
      <w:r>
        <w:t>Students’ prior knowledge of probability such as sample space and the multiplication principle will be evident in discussions.</w:t>
      </w:r>
    </w:p>
    <w:p w14:paraId="52702849" w14:textId="4BA4E70D" w:rsidR="00361E4F" w:rsidRDefault="00584AD0" w:rsidP="00361E4F">
      <w:pPr>
        <w:rPr>
          <w:rStyle w:val="Strong"/>
        </w:rPr>
      </w:pPr>
      <w:r>
        <w:rPr>
          <w:rStyle w:val="Strong"/>
        </w:rPr>
        <w:t>Connecting learning</w:t>
      </w:r>
    </w:p>
    <w:p w14:paraId="11820B1A" w14:textId="153D7A63" w:rsidR="005B1EC0" w:rsidRPr="00724257" w:rsidRDefault="005B1EC0" w:rsidP="005B1EC0">
      <w:pPr>
        <w:pStyle w:val="ListBullet"/>
        <w:rPr>
          <w:b/>
        </w:rPr>
      </w:pPr>
      <w:r>
        <w:t>Review students working on vertical non-permanent surfaces for their ability to use representations and concepts related to this lesson.</w:t>
      </w:r>
    </w:p>
    <w:p w14:paraId="33C65A74" w14:textId="1DDCD511" w:rsidR="00361E4F" w:rsidRDefault="00361E4F" w:rsidP="00361E4F">
      <w:pPr>
        <w:pStyle w:val="ListBullet"/>
      </w:pPr>
      <w:r w:rsidRPr="0046421F">
        <w:t>Student responses to the provided prompts could be collected as a work sample for assessment</w:t>
      </w:r>
      <w:r>
        <w:t xml:space="preserve"> </w:t>
      </w:r>
      <w:r w:rsidR="00B35D71">
        <w:t>of</w:t>
      </w:r>
      <w:r>
        <w:t xml:space="preserve"> their understanding on writing in factorial notation.</w:t>
      </w:r>
    </w:p>
    <w:p w14:paraId="4008DC7B" w14:textId="5E2A5977" w:rsidR="00D429A7" w:rsidRPr="00FB4AEE" w:rsidRDefault="00D429A7" w:rsidP="00D429A7">
      <w:pPr>
        <w:pStyle w:val="ListBullet"/>
        <w:rPr>
          <w:b/>
        </w:rPr>
      </w:pPr>
      <w:r>
        <w:t xml:space="preserve">Review </w:t>
      </w:r>
      <w:r w:rsidR="00BF3787">
        <w:t xml:space="preserve">student work on </w:t>
      </w:r>
      <w:r>
        <w:t>vertical non-permanent surfaces, to track student understanding and intervene if any misconceptions arise.</w:t>
      </w:r>
    </w:p>
    <w:p w14:paraId="4AB2C9B8" w14:textId="073C1B4A" w:rsidR="00EC2E02" w:rsidRDefault="00EC2E02" w:rsidP="00EC2E02">
      <w:pPr>
        <w:pStyle w:val="ListBullet"/>
        <w:numPr>
          <w:ilvl w:val="0"/>
          <w:numId w:val="0"/>
        </w:numPr>
        <w:rPr>
          <w:rStyle w:val="Strong"/>
        </w:rPr>
      </w:pPr>
      <w:r>
        <w:rPr>
          <w:rStyle w:val="Strong"/>
        </w:rPr>
        <w:t>Releasing responsibility</w:t>
      </w:r>
    </w:p>
    <w:p w14:paraId="198B966B" w14:textId="74425F1E" w:rsidR="00887FE6" w:rsidRPr="00FB4AEE" w:rsidRDefault="00887FE6" w:rsidP="00887FE6">
      <w:pPr>
        <w:pStyle w:val="ListBullet"/>
        <w:rPr>
          <w:bCs/>
        </w:rPr>
      </w:pPr>
      <w:r>
        <w:t>Use</w:t>
      </w:r>
      <w:r w:rsidRPr="00FB4AEE">
        <w:rPr>
          <w:bCs/>
        </w:rPr>
        <w:t xml:space="preserve"> Appendix </w:t>
      </w:r>
      <w:r w:rsidR="00D05641">
        <w:rPr>
          <w:bCs/>
        </w:rPr>
        <w:t>B</w:t>
      </w:r>
      <w:r w:rsidRPr="00FB4AEE">
        <w:rPr>
          <w:bCs/>
        </w:rPr>
        <w:t xml:space="preserve"> and </w:t>
      </w:r>
      <w:r w:rsidR="00D05641">
        <w:rPr>
          <w:bCs/>
        </w:rPr>
        <w:t>C</w:t>
      </w:r>
      <w:r w:rsidRPr="00FB4AEE">
        <w:rPr>
          <w:bCs/>
        </w:rPr>
        <w:t xml:space="preserve"> as</w:t>
      </w:r>
      <w:r>
        <w:rPr>
          <w:bCs/>
        </w:rPr>
        <w:t xml:space="preserve"> an exit ticket </w:t>
      </w:r>
      <w:r>
        <w:t>(</w:t>
      </w:r>
      <w:hyperlink r:id="rId21">
        <w:r w:rsidRPr="69AA0A1C">
          <w:rPr>
            <w:rStyle w:val="Hyperlink"/>
          </w:rPr>
          <w:t>bit.ly/exitticketstrategy</w:t>
        </w:r>
      </w:hyperlink>
      <w:r>
        <w:t>)</w:t>
      </w:r>
      <w:r>
        <w:rPr>
          <w:bCs/>
        </w:rPr>
        <w:t xml:space="preserve"> </w:t>
      </w:r>
      <w:r>
        <w:t>to check</w:t>
      </w:r>
      <w:r>
        <w:rPr>
          <w:bCs/>
        </w:rPr>
        <w:t xml:space="preserve"> student understanding of factorial notation.</w:t>
      </w:r>
    </w:p>
    <w:p w14:paraId="5F6A8D4B" w14:textId="30B222C3" w:rsidR="00361E4F" w:rsidRPr="0073637A" w:rsidRDefault="00584AD0" w:rsidP="00361E4F">
      <w:pPr>
        <w:rPr>
          <w:rStyle w:val="Strong"/>
        </w:rPr>
      </w:pPr>
      <w:r>
        <w:rPr>
          <w:rStyle w:val="Strong"/>
        </w:rPr>
        <w:t>Independent practice</w:t>
      </w:r>
    </w:p>
    <w:p w14:paraId="15BB6BA9" w14:textId="1129A6EF" w:rsidR="00361E4F" w:rsidRPr="00FB4AEE" w:rsidRDefault="00361E4F" w:rsidP="00361E4F">
      <w:pPr>
        <w:pStyle w:val="ListBullet"/>
        <w:rPr>
          <w:b/>
        </w:rPr>
      </w:pPr>
      <w:r>
        <w:t xml:space="preserve">Collect Appendix </w:t>
      </w:r>
      <w:r w:rsidR="00091D97">
        <w:t>D</w:t>
      </w:r>
      <w:r>
        <w:t xml:space="preserve"> for evidence of students</w:t>
      </w:r>
      <w:r w:rsidR="00B64AC9">
        <w:t>’</w:t>
      </w:r>
      <w:r>
        <w:t xml:space="preserve"> understanding of when we use the multiplication principle, factorials or both.</w:t>
      </w:r>
    </w:p>
    <w:p w14:paraId="2C86FF6B" w14:textId="5F508FBE" w:rsidR="0084631E" w:rsidRDefault="0084631E" w:rsidP="0084631E">
      <w:r>
        <w:br w:type="page"/>
      </w:r>
    </w:p>
    <w:p w14:paraId="0E261E46" w14:textId="77777777" w:rsidR="00081927" w:rsidRDefault="00081927" w:rsidP="00081927">
      <w:pPr>
        <w:pStyle w:val="Heading2"/>
      </w:pPr>
      <w:bookmarkStart w:id="0" w:name="_Appendix_A"/>
      <w:bookmarkStart w:id="1" w:name="_Appendix_B"/>
      <w:bookmarkEnd w:id="0"/>
      <w:bookmarkEnd w:id="1"/>
      <w:r>
        <w:lastRenderedPageBreak/>
        <w:t>Appendix A</w:t>
      </w:r>
    </w:p>
    <w:p w14:paraId="676413E8" w14:textId="5DD1C175" w:rsidR="00081927" w:rsidRDefault="00081927" w:rsidP="00081927">
      <w:pPr>
        <w:pStyle w:val="Heading3"/>
      </w:pPr>
      <w:r>
        <w:t>Card match</w:t>
      </w:r>
    </w:p>
    <w:tbl>
      <w:tblPr>
        <w:tblStyle w:val="TableGrid"/>
        <w:tblW w:w="0" w:type="auto"/>
        <w:tblLook w:val="04A0" w:firstRow="1" w:lastRow="0" w:firstColumn="1" w:lastColumn="0" w:noHBand="0" w:noVBand="1"/>
        <w:tblDescription w:val="Table containing factorial expressions for the card match activity."/>
      </w:tblPr>
      <w:tblGrid>
        <w:gridCol w:w="2405"/>
        <w:gridCol w:w="2405"/>
        <w:gridCol w:w="2406"/>
        <w:gridCol w:w="2406"/>
      </w:tblGrid>
      <w:tr w:rsidR="00FF60DA" w14:paraId="1A04133B" w14:textId="77777777" w:rsidTr="003075A5">
        <w:trPr>
          <w:trHeight w:val="1191"/>
        </w:trPr>
        <w:tc>
          <w:tcPr>
            <w:tcW w:w="2405" w:type="dxa"/>
            <w:vAlign w:val="center"/>
          </w:tcPr>
          <w:p w14:paraId="59CEA3DF" w14:textId="291B03F3" w:rsidR="00FF60DA" w:rsidRPr="001616F4" w:rsidRDefault="007871B6" w:rsidP="003075A5">
            <w:pPr>
              <w:suppressAutoHyphens w:val="0"/>
              <w:spacing w:after="0" w:line="276" w:lineRule="auto"/>
              <w:jc w:val="center"/>
              <w:rPr>
                <w:sz w:val="24"/>
                <w:szCs w:val="24"/>
              </w:rPr>
            </w:pPr>
            <m:oMathPara>
              <m:oMath>
                <m:r>
                  <w:rPr>
                    <w:rFonts w:ascii="Cambria Math" w:hAnsi="Cambria Math"/>
                    <w:sz w:val="24"/>
                    <w:szCs w:val="24"/>
                  </w:rPr>
                  <m:t>5!</m:t>
                </m:r>
              </m:oMath>
            </m:oMathPara>
          </w:p>
        </w:tc>
        <w:tc>
          <w:tcPr>
            <w:tcW w:w="2405" w:type="dxa"/>
            <w:vAlign w:val="center"/>
          </w:tcPr>
          <w:p w14:paraId="6771806B" w14:textId="4314A779" w:rsidR="00FF60DA" w:rsidRPr="001616F4" w:rsidRDefault="009428DA" w:rsidP="003075A5">
            <w:pPr>
              <w:suppressAutoHyphens w:val="0"/>
              <w:spacing w:after="0" w:line="276" w:lineRule="auto"/>
              <w:jc w:val="center"/>
              <w:rPr>
                <w:sz w:val="24"/>
                <w:szCs w:val="24"/>
              </w:rPr>
            </w:pPr>
            <m:oMathPara>
              <m:oMath>
                <m:r>
                  <w:rPr>
                    <w:rFonts w:ascii="Cambria Math" w:hAnsi="Cambria Math"/>
                    <w:sz w:val="24"/>
                    <w:szCs w:val="24"/>
                  </w:rPr>
                  <m:t>5×4!</m:t>
                </m:r>
              </m:oMath>
            </m:oMathPara>
          </w:p>
        </w:tc>
        <w:tc>
          <w:tcPr>
            <w:tcW w:w="2406" w:type="dxa"/>
            <w:vAlign w:val="center"/>
          </w:tcPr>
          <w:p w14:paraId="085883FB" w14:textId="6DF46D6E" w:rsidR="00FF60DA" w:rsidRPr="001616F4" w:rsidRDefault="00000000" w:rsidP="003075A5">
            <w:pPr>
              <w:suppressAutoHyphens w:val="0"/>
              <w:spacing w:after="0"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tc>
        <w:tc>
          <w:tcPr>
            <w:tcW w:w="2406" w:type="dxa"/>
            <w:vAlign w:val="center"/>
          </w:tcPr>
          <w:p w14:paraId="46CBF85E" w14:textId="288AE257" w:rsidR="00FF60DA" w:rsidRPr="001616F4" w:rsidRDefault="00BD31B2" w:rsidP="003075A5">
            <w:pPr>
              <w:suppressAutoHyphens w:val="0"/>
              <w:spacing w:after="0" w:line="276" w:lineRule="auto"/>
              <w:jc w:val="center"/>
              <w:rPr>
                <w:sz w:val="24"/>
                <w:szCs w:val="24"/>
              </w:rPr>
            </w:pPr>
            <m:oMathPara>
              <m:oMath>
                <m:r>
                  <w:rPr>
                    <w:rFonts w:ascii="Cambria Math" w:hAnsi="Cambria Math"/>
                    <w:sz w:val="24"/>
                    <w:szCs w:val="24"/>
                  </w:rPr>
                  <m:t>5×4×3!</m:t>
                </m:r>
              </m:oMath>
            </m:oMathPara>
          </w:p>
        </w:tc>
      </w:tr>
      <w:tr w:rsidR="00FF60DA" w14:paraId="7FD65A31" w14:textId="77777777" w:rsidTr="003075A5">
        <w:trPr>
          <w:trHeight w:val="1191"/>
        </w:trPr>
        <w:tc>
          <w:tcPr>
            <w:tcW w:w="2405" w:type="dxa"/>
            <w:vAlign w:val="center"/>
          </w:tcPr>
          <w:p w14:paraId="2962732F" w14:textId="6C8EADF2" w:rsidR="00FF60DA" w:rsidRPr="001616F4" w:rsidRDefault="007871B6" w:rsidP="003075A5">
            <w:pPr>
              <w:suppressAutoHyphens w:val="0"/>
              <w:spacing w:after="0" w:line="276" w:lineRule="auto"/>
              <w:jc w:val="center"/>
              <w:rPr>
                <w:sz w:val="24"/>
                <w:szCs w:val="24"/>
              </w:rPr>
            </w:pPr>
            <m:oMathPara>
              <m:oMath>
                <m:r>
                  <w:rPr>
                    <w:rFonts w:ascii="Cambria Math" w:hAnsi="Cambria Math"/>
                    <w:sz w:val="24"/>
                    <w:szCs w:val="24"/>
                  </w:rPr>
                  <m:t>4!</m:t>
                </m:r>
              </m:oMath>
            </m:oMathPara>
          </w:p>
        </w:tc>
        <w:tc>
          <w:tcPr>
            <w:tcW w:w="2405" w:type="dxa"/>
            <w:vAlign w:val="center"/>
          </w:tcPr>
          <w:p w14:paraId="40E9A71E" w14:textId="6257EE9E" w:rsidR="00FF60DA" w:rsidRPr="001616F4" w:rsidRDefault="006501FC" w:rsidP="003075A5">
            <w:pPr>
              <w:suppressAutoHyphens w:val="0"/>
              <w:spacing w:after="0" w:line="276" w:lineRule="auto"/>
              <w:jc w:val="center"/>
              <w:rPr>
                <w:sz w:val="24"/>
                <w:szCs w:val="24"/>
              </w:rPr>
            </w:pPr>
            <m:oMathPara>
              <m:oMath>
                <m:r>
                  <w:rPr>
                    <w:rFonts w:ascii="Cambria Math" w:hAnsi="Cambria Math"/>
                    <w:sz w:val="24"/>
                    <w:szCs w:val="24"/>
                  </w:rPr>
                  <m:t>4×3!</m:t>
                </m:r>
              </m:oMath>
            </m:oMathPara>
          </w:p>
        </w:tc>
        <w:tc>
          <w:tcPr>
            <w:tcW w:w="2406" w:type="dxa"/>
            <w:vAlign w:val="center"/>
          </w:tcPr>
          <w:p w14:paraId="5EBD09F4" w14:textId="4079F926" w:rsidR="00FF60DA" w:rsidRPr="001616F4" w:rsidRDefault="00000000" w:rsidP="003075A5">
            <w:pPr>
              <w:suppressAutoHyphens w:val="0"/>
              <w:spacing w:after="0"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5</m:t>
                    </m:r>
                  </m:den>
                </m:f>
              </m:oMath>
            </m:oMathPara>
          </w:p>
        </w:tc>
        <w:tc>
          <w:tcPr>
            <w:tcW w:w="2406" w:type="dxa"/>
            <w:vAlign w:val="center"/>
          </w:tcPr>
          <w:p w14:paraId="1533D09A" w14:textId="62D8C7B6" w:rsidR="00FF60DA" w:rsidRPr="001616F4" w:rsidRDefault="00FA1860" w:rsidP="003075A5">
            <w:pPr>
              <w:suppressAutoHyphens w:val="0"/>
              <w:spacing w:after="0" w:line="276" w:lineRule="auto"/>
              <w:jc w:val="center"/>
              <w:rPr>
                <w:sz w:val="24"/>
                <w:szCs w:val="24"/>
              </w:rPr>
            </w:pPr>
            <m:oMathPara>
              <m:oMath>
                <m:r>
                  <w:rPr>
                    <w:rFonts w:ascii="Cambria Math" w:hAnsi="Cambria Math"/>
                    <w:sz w:val="24"/>
                    <w:szCs w:val="24"/>
                  </w:rPr>
                  <m:t>4×3×2×1</m:t>
                </m:r>
              </m:oMath>
            </m:oMathPara>
          </w:p>
        </w:tc>
      </w:tr>
      <w:tr w:rsidR="00FF60DA" w14:paraId="707A2FBA" w14:textId="77777777" w:rsidTr="003075A5">
        <w:trPr>
          <w:trHeight w:val="1191"/>
        </w:trPr>
        <w:tc>
          <w:tcPr>
            <w:tcW w:w="2405" w:type="dxa"/>
            <w:vAlign w:val="center"/>
          </w:tcPr>
          <w:p w14:paraId="5D4EF71F" w14:textId="453FBE0C" w:rsidR="00FF60DA" w:rsidRPr="001616F4" w:rsidRDefault="007871B6" w:rsidP="003075A5">
            <w:pPr>
              <w:suppressAutoHyphens w:val="0"/>
              <w:spacing w:after="0" w:line="276" w:lineRule="auto"/>
              <w:jc w:val="center"/>
              <w:rPr>
                <w:sz w:val="24"/>
                <w:szCs w:val="24"/>
              </w:rPr>
            </w:pPr>
            <m:oMathPara>
              <m:oMath>
                <m:r>
                  <w:rPr>
                    <w:rFonts w:ascii="Cambria Math" w:hAnsi="Cambria Math"/>
                    <w:sz w:val="24"/>
                    <w:szCs w:val="24"/>
                  </w:rPr>
                  <m:t>6!</m:t>
                </m:r>
              </m:oMath>
            </m:oMathPara>
          </w:p>
        </w:tc>
        <w:tc>
          <w:tcPr>
            <w:tcW w:w="2405" w:type="dxa"/>
            <w:vAlign w:val="center"/>
          </w:tcPr>
          <w:p w14:paraId="396B3AB3" w14:textId="794FD8C4" w:rsidR="00FF60DA" w:rsidRPr="001616F4" w:rsidRDefault="00370981" w:rsidP="003075A5">
            <w:pPr>
              <w:suppressAutoHyphens w:val="0"/>
              <w:spacing w:after="0" w:line="276" w:lineRule="auto"/>
              <w:jc w:val="center"/>
              <w:rPr>
                <w:sz w:val="24"/>
                <w:szCs w:val="24"/>
              </w:rPr>
            </w:pPr>
            <m:oMathPara>
              <m:oMath>
                <m:r>
                  <w:rPr>
                    <w:rFonts w:ascii="Cambria Math" w:hAnsi="Cambria Math"/>
                    <w:sz w:val="24"/>
                    <w:szCs w:val="24"/>
                  </w:rPr>
                  <m:t>6×5!</m:t>
                </m:r>
              </m:oMath>
            </m:oMathPara>
          </w:p>
        </w:tc>
        <w:tc>
          <w:tcPr>
            <w:tcW w:w="2406" w:type="dxa"/>
            <w:vAlign w:val="center"/>
          </w:tcPr>
          <w:p w14:paraId="61B7C815" w14:textId="5F9E6AC1" w:rsidR="00FF60DA" w:rsidRPr="001616F4" w:rsidRDefault="00970DFA" w:rsidP="003075A5">
            <w:pPr>
              <w:suppressAutoHyphens w:val="0"/>
              <w:spacing w:after="0" w:line="276" w:lineRule="auto"/>
              <w:jc w:val="center"/>
              <w:rPr>
                <w:sz w:val="24"/>
                <w:szCs w:val="24"/>
              </w:rPr>
            </w:pPr>
            <m:oMathPara>
              <m:oMath>
                <m:r>
                  <w:rPr>
                    <w:rFonts w:ascii="Cambria Math" w:hAnsi="Cambria Math"/>
                    <w:sz w:val="24"/>
                    <w:szCs w:val="24"/>
                  </w:rPr>
                  <m:t>6×5×4!</m:t>
                </m:r>
              </m:oMath>
            </m:oMathPara>
          </w:p>
        </w:tc>
        <w:tc>
          <w:tcPr>
            <w:tcW w:w="2406" w:type="dxa"/>
            <w:vAlign w:val="center"/>
          </w:tcPr>
          <w:p w14:paraId="6283AC69" w14:textId="2A45E694" w:rsidR="00FF60DA" w:rsidRPr="001616F4" w:rsidRDefault="0079389F" w:rsidP="003075A5">
            <w:pPr>
              <w:suppressAutoHyphens w:val="0"/>
              <w:spacing w:after="0" w:line="276" w:lineRule="auto"/>
              <w:jc w:val="center"/>
              <w:rPr>
                <w:sz w:val="24"/>
                <w:szCs w:val="24"/>
              </w:rPr>
            </w:pPr>
            <m:oMathPara>
              <m:oMath>
                <m:r>
                  <w:rPr>
                    <w:rFonts w:ascii="Cambria Math" w:hAnsi="Cambria Math"/>
                    <w:sz w:val="24"/>
                    <w:szCs w:val="24"/>
                  </w:rPr>
                  <m:t>4×5×6×3!</m:t>
                </m:r>
              </m:oMath>
            </m:oMathPara>
          </w:p>
        </w:tc>
      </w:tr>
      <w:tr w:rsidR="00FF60DA" w14:paraId="22BDBD5D" w14:textId="77777777" w:rsidTr="003075A5">
        <w:trPr>
          <w:trHeight w:val="1191"/>
        </w:trPr>
        <w:tc>
          <w:tcPr>
            <w:tcW w:w="2405" w:type="dxa"/>
            <w:vAlign w:val="center"/>
          </w:tcPr>
          <w:p w14:paraId="1A85EEE1" w14:textId="674E3FC9" w:rsidR="00FF60DA" w:rsidRPr="001616F4" w:rsidRDefault="007871B6" w:rsidP="003075A5">
            <w:pPr>
              <w:suppressAutoHyphens w:val="0"/>
              <w:spacing w:after="0" w:line="276" w:lineRule="auto"/>
              <w:jc w:val="center"/>
              <w:rPr>
                <w:sz w:val="24"/>
                <w:szCs w:val="24"/>
              </w:rPr>
            </w:pPr>
            <m:oMathPara>
              <m:oMath>
                <m:r>
                  <w:rPr>
                    <w:rFonts w:ascii="Cambria Math" w:hAnsi="Cambria Math"/>
                    <w:sz w:val="24"/>
                    <w:szCs w:val="24"/>
                  </w:rPr>
                  <m:t>10!</m:t>
                </m:r>
              </m:oMath>
            </m:oMathPara>
          </w:p>
        </w:tc>
        <w:tc>
          <w:tcPr>
            <w:tcW w:w="2405" w:type="dxa"/>
            <w:vAlign w:val="center"/>
          </w:tcPr>
          <w:p w14:paraId="1F29EE67" w14:textId="7EE34E8D" w:rsidR="00FF60DA" w:rsidRPr="001616F4" w:rsidRDefault="0079389F" w:rsidP="003075A5">
            <w:pPr>
              <w:suppressAutoHyphens w:val="0"/>
              <w:spacing w:after="0" w:line="276" w:lineRule="auto"/>
              <w:jc w:val="center"/>
              <w:rPr>
                <w:sz w:val="24"/>
                <w:szCs w:val="24"/>
              </w:rPr>
            </w:pPr>
            <m:oMathPara>
              <m:oMath>
                <m:r>
                  <w:rPr>
                    <w:rFonts w:ascii="Cambria Math" w:hAnsi="Cambria Math"/>
                    <w:sz w:val="24"/>
                    <w:szCs w:val="24"/>
                  </w:rPr>
                  <m:t>10×9!</m:t>
                </m:r>
              </m:oMath>
            </m:oMathPara>
          </w:p>
        </w:tc>
        <w:tc>
          <w:tcPr>
            <w:tcW w:w="2406" w:type="dxa"/>
            <w:vAlign w:val="center"/>
          </w:tcPr>
          <w:p w14:paraId="26ABB5E5" w14:textId="5536B443" w:rsidR="00FF60DA" w:rsidRPr="001616F4" w:rsidRDefault="00000000" w:rsidP="003075A5">
            <w:pPr>
              <w:suppressAutoHyphens w:val="0"/>
              <w:spacing w:after="0"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11</m:t>
                    </m:r>
                  </m:den>
                </m:f>
              </m:oMath>
            </m:oMathPara>
          </w:p>
        </w:tc>
        <w:tc>
          <w:tcPr>
            <w:tcW w:w="2406" w:type="dxa"/>
            <w:vAlign w:val="center"/>
          </w:tcPr>
          <w:p w14:paraId="246DC8D1" w14:textId="5E16093A" w:rsidR="00FF60DA" w:rsidRPr="001616F4" w:rsidRDefault="00011832" w:rsidP="003075A5">
            <w:pPr>
              <w:suppressAutoHyphens w:val="0"/>
              <w:spacing w:after="0" w:line="276" w:lineRule="auto"/>
              <w:jc w:val="center"/>
              <w:rPr>
                <w:sz w:val="24"/>
                <w:szCs w:val="24"/>
              </w:rPr>
            </w:pPr>
            <m:oMathPara>
              <m:oMath>
                <m:r>
                  <w:rPr>
                    <w:rFonts w:ascii="Cambria Math" w:hAnsi="Cambria Math"/>
                    <w:sz w:val="24"/>
                    <w:szCs w:val="24"/>
                  </w:rPr>
                  <m:t>6!×7×8×9×10</m:t>
                </m:r>
              </m:oMath>
            </m:oMathPara>
          </w:p>
        </w:tc>
      </w:tr>
    </w:tbl>
    <w:p w14:paraId="79E981D1" w14:textId="5973985E" w:rsidR="00081927" w:rsidRDefault="00081927">
      <w:pPr>
        <w:suppressAutoHyphens w:val="0"/>
        <w:spacing w:after="0" w:line="276" w:lineRule="auto"/>
        <w:rPr>
          <w:rFonts w:eastAsiaTheme="majorEastAsia"/>
          <w:bCs/>
          <w:color w:val="002664"/>
          <w:sz w:val="36"/>
          <w:szCs w:val="48"/>
        </w:rPr>
      </w:pPr>
      <w:r>
        <w:br w:type="page"/>
      </w:r>
    </w:p>
    <w:p w14:paraId="19409726" w14:textId="7F3B7DD7" w:rsidR="00407329" w:rsidRDefault="00847235" w:rsidP="00847235">
      <w:pPr>
        <w:pStyle w:val="Heading2"/>
      </w:pPr>
      <w:bookmarkStart w:id="2" w:name="_Appendix_B_1"/>
      <w:bookmarkEnd w:id="2"/>
      <w:r>
        <w:lastRenderedPageBreak/>
        <w:t xml:space="preserve">Appendix </w:t>
      </w:r>
      <w:r w:rsidR="00081927">
        <w:t>B</w:t>
      </w:r>
    </w:p>
    <w:p w14:paraId="3B0B1A5B" w14:textId="4099542C" w:rsidR="00847235" w:rsidRDefault="00847235" w:rsidP="00847235">
      <w:pPr>
        <w:pStyle w:val="Heading3"/>
      </w:pPr>
      <w:r>
        <w:t>Operations with factorials</w:t>
      </w:r>
    </w:p>
    <w:p w14:paraId="01EF6CE4" w14:textId="5A38CF59" w:rsidR="008D1AA0" w:rsidRDefault="006F4DAC" w:rsidP="007E7A75">
      <w:r>
        <w:t>Simplify the following</w:t>
      </w:r>
      <w:r w:rsidR="00782B39">
        <w:t xml:space="preserve"> expressions</w:t>
      </w:r>
      <w:r w:rsidR="002A132F">
        <w:t>:</w:t>
      </w:r>
    </w:p>
    <w:p w14:paraId="71D83976" w14:textId="2134DFB7" w:rsidR="007E7D38" w:rsidRPr="004F69BF" w:rsidRDefault="00000000">
      <w:pPr>
        <w:pStyle w:val="ListNumber"/>
        <w:numPr>
          <w:ilvl w:val="0"/>
          <w:numId w:val="14"/>
        </w:numP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oMath>
      <w:r w:rsidR="00DA278F" w:rsidRPr="006F747C">
        <w:rPr>
          <w:rFonts w:eastAsiaTheme="minorEastAsia"/>
        </w:rPr>
        <w:t xml:space="preserve"> </w:t>
      </w:r>
    </w:p>
    <w:p w14:paraId="04C4954B" w14:textId="2641D533" w:rsidR="004F69BF" w:rsidRPr="00772983" w:rsidRDefault="00000000" w:rsidP="006F747C">
      <w:pPr>
        <w:pStyle w:val="ListNumbe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0!</m:t>
            </m:r>
          </m:den>
        </m:f>
      </m:oMath>
    </w:p>
    <w:p w14:paraId="7D041112" w14:textId="52746A5F" w:rsidR="00772983" w:rsidRPr="00A81E22" w:rsidRDefault="00000000" w:rsidP="006F747C">
      <w:pPr>
        <w:pStyle w:val="ListNumbe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p>
    <w:p w14:paraId="5C4E1BA3" w14:textId="682972B8" w:rsidR="00AC453E" w:rsidRPr="00AC453E" w:rsidRDefault="00000000" w:rsidP="006F747C">
      <w:pPr>
        <w:pStyle w:val="ListNumbe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oMath>
    </w:p>
    <w:p w14:paraId="1BA3704C" w14:textId="24E9AACA" w:rsidR="00A81E22" w:rsidRPr="00DA66A9" w:rsidRDefault="00000000" w:rsidP="006F747C">
      <w:pPr>
        <w:pStyle w:val="ListNumber"/>
        <w:rPr>
          <w:rFonts w:eastAsiaTheme="minorEastAsia"/>
        </w:rPr>
      </w:pPr>
      <m:oMath>
        <m:f>
          <m:fPr>
            <m:ctrlPr>
              <w:rPr>
                <w:rFonts w:ascii="Cambria Math" w:hAnsi="Cambria Math"/>
              </w:rPr>
            </m:ctrlPr>
          </m:fPr>
          <m:num>
            <m:r>
              <w:rPr>
                <w:rFonts w:ascii="Cambria Math" w:hAnsi="Cambria Math"/>
              </w:rPr>
              <m:t>n</m:t>
            </m:r>
            <m:r>
              <m:rPr>
                <m:sty m:val="p"/>
              </m:rPr>
              <w:rPr>
                <w:rFonts w:ascii="Cambria Math" w:hAnsi="Cambria Math"/>
              </w:rPr>
              <m:t>!</m:t>
            </m:r>
          </m:num>
          <m:den>
            <m:r>
              <m:rPr>
                <m:sty m:val="p"/>
              </m:rPr>
              <w:rPr>
                <w:rFonts w:ascii="Cambria Math" w:hAnsi="Cambria Math"/>
              </w:rPr>
              <m:t>(</m:t>
            </m:r>
            <m:r>
              <w:rPr>
                <w:rFonts w:ascii="Cambria Math" w:hAnsi="Cambria Math"/>
              </w:rPr>
              <m:t>n</m:t>
            </m:r>
            <m:r>
              <m:rPr>
                <m:sty m:val="p"/>
              </m:rPr>
              <w:rPr>
                <w:rFonts w:ascii="Cambria Math" w:hAnsi="Cambria Math"/>
              </w:rPr>
              <m:t>-1)!</m:t>
            </m:r>
          </m:den>
        </m:f>
      </m:oMath>
    </w:p>
    <w:p w14:paraId="0401F254" w14:textId="0F72853D" w:rsidR="00DA66A9" w:rsidRPr="00DA66A9" w:rsidRDefault="00000000" w:rsidP="006F747C">
      <w:pPr>
        <w:pStyle w:val="ListNumber"/>
      </w:pPr>
      <m:oMath>
        <m:f>
          <m:fPr>
            <m:ctrlPr>
              <w:rPr>
                <w:rFonts w:ascii="Cambria Math" w:hAnsi="Cambria Math"/>
              </w:rPr>
            </m:ctrlPr>
          </m:fPr>
          <m:num>
            <m:r>
              <w:rPr>
                <w:rFonts w:ascii="Cambria Math" w:hAnsi="Cambria Math"/>
              </w:rPr>
              <m:t>n</m:t>
            </m:r>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-2</m:t>
                </m:r>
              </m:e>
            </m:d>
            <m:r>
              <m:rPr>
                <m:sty m:val="p"/>
              </m:rPr>
              <w:rPr>
                <w:rFonts w:ascii="Cambria Math" w:hAnsi="Cambria Math"/>
              </w:rPr>
              <m:t>!</m:t>
            </m:r>
          </m:den>
        </m:f>
      </m:oMath>
    </w:p>
    <w:p w14:paraId="18D876B0" w14:textId="7BD104D8" w:rsidR="007C6A9A" w:rsidRPr="00F4620E" w:rsidRDefault="00000000" w:rsidP="006F747C">
      <w:pPr>
        <w:pStyle w:val="ListNumber"/>
      </w:pPr>
      <m:oMath>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-2</m:t>
                </m:r>
              </m:e>
            </m:d>
            <m:r>
              <m:rPr>
                <m:sty m:val="p"/>
              </m:rPr>
              <w:rPr>
                <w:rFonts w:ascii="Cambria Math" w:hAnsi="Cambria Math"/>
              </w:rPr>
              <m:t>!</m:t>
            </m:r>
          </m:den>
        </m:f>
      </m:oMath>
      <w:r w:rsidR="007C6A9A" w:rsidRPr="00F4620E">
        <w:br w:type="page"/>
      </w:r>
    </w:p>
    <w:p w14:paraId="201F2216" w14:textId="43757539" w:rsidR="007C6A9A" w:rsidRDefault="007C6A9A" w:rsidP="007C6A9A">
      <w:pPr>
        <w:pStyle w:val="Heading2"/>
      </w:pPr>
      <w:bookmarkStart w:id="3" w:name="_Appendix_C"/>
      <w:bookmarkEnd w:id="3"/>
      <w:r>
        <w:lastRenderedPageBreak/>
        <w:t xml:space="preserve">Appendix </w:t>
      </w:r>
      <w:r w:rsidR="00081927">
        <w:t>C</w:t>
      </w:r>
    </w:p>
    <w:p w14:paraId="61AACD3F" w14:textId="7FE4B6FA" w:rsidR="007C6A9A" w:rsidRDefault="00FC5BF1" w:rsidP="007C6A9A">
      <w:pPr>
        <w:pStyle w:val="Heading3"/>
      </w:pPr>
      <w:r>
        <w:t>Rearranging</w:t>
      </w:r>
      <w:r w:rsidR="007C6A9A">
        <w:t xml:space="preserve"> factorials</w:t>
      </w:r>
    </w:p>
    <w:p w14:paraId="0688EDA3" w14:textId="37B71B44" w:rsidR="002A72AB" w:rsidRDefault="000A480C">
      <w:pPr>
        <w:pStyle w:val="ListNumber"/>
        <w:numPr>
          <w:ilvl w:val="0"/>
          <w:numId w:val="15"/>
        </w:numPr>
      </w:pPr>
      <w:r>
        <w:t>Re</w:t>
      </w:r>
      <w:r w:rsidR="00FD21B1">
        <w:t xml:space="preserve">arrange </w:t>
      </w:r>
      <w:r>
        <w:t>these expressions</w:t>
      </w:r>
      <w:r w:rsidR="00B905E9">
        <w:t xml:space="preserve"> in the form </w:t>
      </w:r>
      <m:oMath>
        <m:f>
          <m:fPr>
            <m:ctrlPr>
              <w:rPr>
                <w:rFonts w:ascii="Cambria Math" w:hAnsi="Cambria Math"/>
                <w:i/>
              </w:rPr>
            </m:ctrlPr>
          </m:fPr>
          <m:num>
            <m:r>
              <w:rPr>
                <w:rFonts w:ascii="Cambria Math" w:hAnsi="Cambria Math"/>
              </w:rPr>
              <m:t>n!</m:t>
            </m:r>
          </m:num>
          <m:den>
            <m:r>
              <w:rPr>
                <w:rFonts w:ascii="Cambria Math" w:hAnsi="Cambria Math"/>
              </w:rPr>
              <m:t>m!</m:t>
            </m:r>
          </m:den>
        </m:f>
      </m:oMath>
      <w:r w:rsidR="00B905E9">
        <w:t>:</w:t>
      </w:r>
    </w:p>
    <w:p w14:paraId="31B35491" w14:textId="77777777" w:rsidR="006130CB" w:rsidRDefault="00B905E9">
      <w:pPr>
        <w:pStyle w:val="ListNumber2"/>
        <w:numPr>
          <w:ilvl w:val="0"/>
          <w:numId w:val="3"/>
        </w:numPr>
      </w:pPr>
      <m:oMath>
        <m:r>
          <m:rPr>
            <m:sty m:val="p"/>
          </m:rPr>
          <w:rPr>
            <w:rFonts w:ascii="Cambria Math" w:hAnsi="Cambria Math"/>
          </w:rPr>
          <m:t>5×4×3×2×1</m:t>
        </m:r>
      </m:oMath>
    </w:p>
    <w:p w14:paraId="331FCD9E" w14:textId="384F8B12" w:rsidR="006130CB" w:rsidRDefault="00682B53">
      <w:pPr>
        <w:pStyle w:val="ListNumber2"/>
        <w:numPr>
          <w:ilvl w:val="0"/>
          <w:numId w:val="3"/>
        </w:numPr>
      </w:pPr>
      <m:oMath>
        <m:r>
          <m:rPr>
            <m:sty m:val="p"/>
          </m:rPr>
          <w:rPr>
            <w:rFonts w:ascii="Cambria Math" w:hAnsi="Cambria Math"/>
          </w:rPr>
          <m:t>5×4×3</m:t>
        </m:r>
      </m:oMath>
    </w:p>
    <w:p w14:paraId="423F545D" w14:textId="77777777" w:rsidR="006130CB" w:rsidRPr="006130CB" w:rsidRDefault="00682B53">
      <w:pPr>
        <w:pStyle w:val="ListNumber2"/>
        <w:numPr>
          <w:ilvl w:val="0"/>
          <w:numId w:val="3"/>
        </w:numPr>
      </w:pPr>
      <m:oMath>
        <m:r>
          <m:rPr>
            <m:sty m:val="p"/>
          </m:rPr>
          <w:rPr>
            <w:rFonts w:ascii="Cambria Math" w:hAnsi="Cambria Math"/>
          </w:rPr>
          <m:t>6×5×4×3</m:t>
        </m:r>
      </m:oMath>
    </w:p>
    <w:p w14:paraId="221AF5C9" w14:textId="77777777" w:rsidR="006130CB" w:rsidRDefault="00C9787D">
      <w:pPr>
        <w:pStyle w:val="ListNumber2"/>
        <w:numPr>
          <w:ilvl w:val="0"/>
          <w:numId w:val="3"/>
        </w:numPr>
      </w:pPr>
      <m:oMath>
        <m:r>
          <w:rPr>
            <w:rFonts w:ascii="Cambria Math" w:hAnsi="Cambria Math"/>
          </w:rPr>
          <m:t>6×5</m:t>
        </m:r>
      </m:oMath>
    </w:p>
    <w:p w14:paraId="5EA49AE7" w14:textId="0AD4D5CE" w:rsidR="00C9787D" w:rsidRPr="006130CB" w:rsidRDefault="000D3848">
      <w:pPr>
        <w:pStyle w:val="ListNumber2"/>
        <w:numPr>
          <w:ilvl w:val="0"/>
          <w:numId w:val="3"/>
        </w:numPr>
      </w:pPr>
      <m:oMath>
        <m:r>
          <w:rPr>
            <w:rFonts w:ascii="Cambria Math" w:hAnsi="Cambria Math"/>
          </w:rPr>
          <m:t>7×6×5</m:t>
        </m:r>
      </m:oMath>
    </w:p>
    <w:p w14:paraId="3428F80C" w14:textId="7A4A3FC5" w:rsidR="008B71D5" w:rsidRDefault="008B71D5">
      <w:pPr>
        <w:suppressAutoHyphens w:val="0"/>
        <w:spacing w:after="0" w:line="276" w:lineRule="auto"/>
      </w:pPr>
      <w:r>
        <w:br w:type="page"/>
      </w:r>
    </w:p>
    <w:p w14:paraId="75E05FC8" w14:textId="19EE4B4D" w:rsidR="00374915" w:rsidRDefault="00374915" w:rsidP="00374915">
      <w:pPr>
        <w:pStyle w:val="Heading2"/>
        <w:rPr>
          <w:rStyle w:val="Heading2Char"/>
        </w:rPr>
      </w:pPr>
      <w:bookmarkStart w:id="4" w:name="_Appendix_D"/>
      <w:bookmarkEnd w:id="4"/>
      <w:r>
        <w:lastRenderedPageBreak/>
        <w:t xml:space="preserve">Appendix </w:t>
      </w:r>
      <w:r w:rsidR="00081927">
        <w:t>D</w:t>
      </w:r>
    </w:p>
    <w:p w14:paraId="3BC77172" w14:textId="77777777" w:rsidR="00374915" w:rsidRPr="00B27C56" w:rsidRDefault="00374915" w:rsidP="00374915">
      <w:pPr>
        <w:pStyle w:val="Heading3"/>
      </w:pPr>
      <w:r>
        <w:t>Multiplication principle, factorials or both</w:t>
      </w:r>
    </w:p>
    <w:p w14:paraId="6D57EA91" w14:textId="502F3F80" w:rsidR="00374915" w:rsidRPr="00E02B6A" w:rsidRDefault="00374915" w:rsidP="00374915">
      <w:r>
        <w:t xml:space="preserve">For each of the following questions, determine if you </w:t>
      </w:r>
      <w:r w:rsidR="008A70D6">
        <w:t>would</w:t>
      </w:r>
      <w:r>
        <w:t xml:space="preserve"> us</w:t>
      </w:r>
      <w:r w:rsidR="008A70D6">
        <w:t>e</w:t>
      </w:r>
      <w:r>
        <w:t xml:space="preserve"> the multiplication principle, factorials or both to solve the problems</w:t>
      </w:r>
      <w:r w:rsidR="00144B6D">
        <w:t xml:space="preserve"> and t</w:t>
      </w:r>
      <w:r>
        <w:t>hen solve.</w:t>
      </w:r>
    </w:p>
    <w:p w14:paraId="60CEB9CE" w14:textId="16AD3861" w:rsidR="00374915" w:rsidRPr="00545E36" w:rsidRDefault="00374915">
      <w:pPr>
        <w:pStyle w:val="ListNumber"/>
        <w:numPr>
          <w:ilvl w:val="0"/>
          <w:numId w:val="16"/>
        </w:numPr>
      </w:pPr>
      <w:r w:rsidRPr="00545E36">
        <w:t>A school assigns student ID numbers using 3 letters followed by 2 digits</w:t>
      </w:r>
      <w:r w:rsidR="00157E14">
        <w:t xml:space="preserve">. </w:t>
      </w:r>
      <w:r w:rsidR="00463EB3" w:rsidRPr="00545E36">
        <w:t>If no letters or digits can repeat</w:t>
      </w:r>
      <w:r w:rsidR="00463EB3">
        <w:t xml:space="preserve"> and i</w:t>
      </w:r>
      <w:r w:rsidR="00157E14">
        <w:t xml:space="preserve">f only the letters A, B and C </w:t>
      </w:r>
      <w:r w:rsidR="00837B75">
        <w:t xml:space="preserve">and the </w:t>
      </w:r>
      <w:r w:rsidR="007B7EAB">
        <w:t xml:space="preserve">digits </w:t>
      </w:r>
      <w:r>
        <w:t>1</w:t>
      </w:r>
      <w:r w:rsidR="007B7EAB">
        <w:t xml:space="preserve"> and</w:t>
      </w:r>
      <w:r>
        <w:t xml:space="preserve"> 2</w:t>
      </w:r>
      <w:r w:rsidR="007B7EAB">
        <w:t xml:space="preserve"> can be used</w:t>
      </w:r>
      <w:r w:rsidRPr="00545E36">
        <w:t>, how many unique IDs can be created?</w:t>
      </w:r>
    </w:p>
    <w:p w14:paraId="75BAFADC" w14:textId="6DFF32C1" w:rsidR="00374915" w:rsidRPr="00545E36" w:rsidRDefault="00374915" w:rsidP="006F747C">
      <w:pPr>
        <w:pStyle w:val="ListNumber"/>
      </w:pPr>
      <w:r w:rsidRPr="00545E36">
        <w:t xml:space="preserve">A </w:t>
      </w:r>
      <w:r>
        <w:t>7</w:t>
      </w:r>
      <w:r w:rsidRPr="00545E36">
        <w:t>-digit security code is created using only the digits 1</w:t>
      </w:r>
      <w:r w:rsidR="00811F50">
        <w:t>–</w:t>
      </w:r>
      <w:r w:rsidRPr="00545E36">
        <w:t>7</w:t>
      </w:r>
      <w:r>
        <w:t xml:space="preserve"> </w:t>
      </w:r>
      <w:r w:rsidR="00546761">
        <w:t>without repetition</w:t>
      </w:r>
      <w:r w:rsidRPr="00545E36">
        <w:t>. How many different codes are possible?</w:t>
      </w:r>
    </w:p>
    <w:p w14:paraId="2136C0C3" w14:textId="4C67AE09" w:rsidR="00374915" w:rsidRPr="00545E36" w:rsidRDefault="00374915" w:rsidP="006F747C">
      <w:pPr>
        <w:pStyle w:val="ListNumber"/>
      </w:pPr>
      <w:r w:rsidRPr="00545E36">
        <w:t>A computer generates a random sequence of 4 letters (A</w:t>
      </w:r>
      <w:r w:rsidR="00811F50">
        <w:t>–</w:t>
      </w:r>
      <w:r>
        <w:t>D</w:t>
      </w:r>
      <w:r w:rsidRPr="00545E36">
        <w:t xml:space="preserve">) followed by </w:t>
      </w:r>
      <w:r>
        <w:t>5</w:t>
      </w:r>
      <w:r w:rsidRPr="00545E36">
        <w:t xml:space="preserve"> digits (0</w:t>
      </w:r>
      <w:r w:rsidR="00811F50">
        <w:t>–</w:t>
      </w:r>
      <w:r>
        <w:t>4</w:t>
      </w:r>
      <w:r w:rsidRPr="00545E36">
        <w:t>)</w:t>
      </w:r>
      <w:r>
        <w:t xml:space="preserve"> </w:t>
      </w:r>
      <w:r w:rsidR="00B73EE0">
        <w:t>without repetition of either the letters or digits</w:t>
      </w:r>
      <w:r w:rsidRPr="00545E36">
        <w:t>. How many different sequences can be produced?</w:t>
      </w:r>
    </w:p>
    <w:p w14:paraId="4C8DAF9D" w14:textId="77777777" w:rsidR="00374915" w:rsidRPr="00545E36" w:rsidRDefault="00374915" w:rsidP="006F747C">
      <w:pPr>
        <w:pStyle w:val="ListNumber"/>
      </w:pPr>
      <w:r w:rsidRPr="00545E36">
        <w:t xml:space="preserve">A race has 8 runners. In how many ways can the </w:t>
      </w:r>
      <w:r>
        <w:t>runners finish the race</w:t>
      </w:r>
      <w:r w:rsidRPr="00545E36">
        <w:t>?</w:t>
      </w:r>
    </w:p>
    <w:p w14:paraId="7296EB68" w14:textId="498E0E79" w:rsidR="00374915" w:rsidRPr="00545E36" w:rsidRDefault="00374915" w:rsidP="006F747C">
      <w:pPr>
        <w:pStyle w:val="ListNumber"/>
      </w:pPr>
      <w:r w:rsidRPr="00545E36">
        <w:t>A restaurant offers 4 soups, 5 salads and 6 main courses. A customer must choose one item from each category. How many different meal combinations are possible?</w:t>
      </w:r>
    </w:p>
    <w:p w14:paraId="22D1D8AA" w14:textId="59CA0414" w:rsidR="00374915" w:rsidRDefault="00374915" w:rsidP="006F747C">
      <w:pPr>
        <w:pStyle w:val="ListNumber"/>
      </w:pPr>
      <w:r w:rsidRPr="00545E36">
        <w:t>A 6-character password is created using any letter (A</w:t>
      </w:r>
      <w:r w:rsidR="00DC4418">
        <w:t>–</w:t>
      </w:r>
      <w:r w:rsidRPr="00545E36">
        <w:t>Z) or digit (0</w:t>
      </w:r>
      <w:r w:rsidR="00DC4418">
        <w:t>–</w:t>
      </w:r>
      <w:r w:rsidRPr="00545E36">
        <w:t>9), but the first character must be a letter.</w:t>
      </w:r>
      <w:r w:rsidR="00414998">
        <w:t xml:space="preserve"> Characters are allowed to be </w:t>
      </w:r>
      <w:r w:rsidR="00DD4D73">
        <w:t>repeated.</w:t>
      </w:r>
      <w:r w:rsidRPr="00545E36">
        <w:t xml:space="preserve"> How many different passwords can be made?</w:t>
      </w:r>
    </w:p>
    <w:p w14:paraId="6771AA2D" w14:textId="77777777" w:rsidR="00374915" w:rsidRDefault="00374915" w:rsidP="0037491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43C0FBAE" w14:textId="6A845F8C" w:rsidR="00056868" w:rsidRDefault="00056868" w:rsidP="00056868">
      <w:pPr>
        <w:pStyle w:val="Heading3"/>
      </w:pPr>
      <w:r w:rsidRPr="00056868">
        <w:t>Appendix</w:t>
      </w:r>
      <w:r>
        <w:t xml:space="preserve"> </w:t>
      </w:r>
      <w:r w:rsidR="00081927">
        <w:t>B</w:t>
      </w:r>
      <w:r>
        <w:t xml:space="preserve"> </w:t>
      </w:r>
      <w:r w:rsidR="003B4029">
        <w:t>–</w:t>
      </w:r>
      <w:r>
        <w:t xml:space="preserve"> </w:t>
      </w:r>
      <w:r w:rsidR="003B4029">
        <w:t>o</w:t>
      </w:r>
      <w:r>
        <w:t>perations with factorials</w:t>
      </w:r>
    </w:p>
    <w:p w14:paraId="5D842005" w14:textId="58F1DBD5" w:rsidR="00056868" w:rsidRDefault="00056868" w:rsidP="00056868">
      <w:r>
        <w:t>Simplify the following expression</w:t>
      </w:r>
      <w:r w:rsidR="007C1BFA">
        <w:t>s</w:t>
      </w:r>
      <w:r>
        <w:t>:</w:t>
      </w:r>
    </w:p>
    <w:p w14:paraId="30CD498B" w14:textId="15F7FB86" w:rsidR="00056868" w:rsidRPr="003B4029" w:rsidRDefault="00000000">
      <w:pPr>
        <w:pStyle w:val="ListNumber"/>
        <w:numPr>
          <w:ilvl w:val="0"/>
          <w:numId w:val="17"/>
        </w:numP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5×4×3×2×1</m:t>
            </m:r>
          </m:num>
          <m:den>
            <m:r>
              <m:rPr>
                <m:sty m:val="p"/>
              </m:rPr>
              <w:rPr>
                <w:rFonts w:ascii="Cambria Math" w:hAnsi="Cambria Math"/>
              </w:rPr>
              <m:t>2×1</m:t>
            </m:r>
          </m:den>
        </m:f>
        <m:r>
          <m:rPr>
            <m:sty m:val="p"/>
          </m:rPr>
          <w:rPr>
            <w:rFonts w:ascii="Cambria Math" w:hAnsi="Cambria Math"/>
          </w:rPr>
          <m:t>=5×4×3=60</m:t>
        </m:r>
      </m:oMath>
      <w:r w:rsidR="00056868" w:rsidRPr="003B4029">
        <w:t xml:space="preserve"> </w:t>
      </w:r>
    </w:p>
    <w:p w14:paraId="3367EA69" w14:textId="0328FC19" w:rsidR="00ED27EA" w:rsidRPr="003B4029" w:rsidRDefault="00000000" w:rsidP="003B4029">
      <w:pPr>
        <w:pStyle w:val="ListNumbe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0!</m:t>
            </m:r>
          </m:den>
        </m:f>
        <m:r>
          <m:rPr>
            <m:sty m:val="p"/>
          </m:rPr>
          <w:rPr>
            <w:rFonts w:ascii="Cambria Math" w:hAnsi="Cambria Math"/>
          </w:rPr>
          <m:t>=</m:t>
        </m:r>
        <m:f>
          <m:fPr>
            <m:ctrlPr>
              <w:rPr>
                <w:rFonts w:ascii="Cambria Math" w:hAnsi="Cambria Math"/>
              </w:rPr>
            </m:ctrlPr>
          </m:fPr>
          <m:num>
            <m:r>
              <m:rPr>
                <m:sty m:val="p"/>
              </m:rPr>
              <w:rPr>
                <w:rFonts w:ascii="Cambria Math" w:hAnsi="Cambria Math"/>
              </w:rPr>
              <m:t>5×4×3×2×1</m:t>
            </m:r>
          </m:num>
          <m:den>
            <m:r>
              <m:rPr>
                <m:sty m:val="p"/>
              </m:rPr>
              <w:rPr>
                <w:rFonts w:ascii="Cambria Math" w:hAnsi="Cambria Math"/>
              </w:rPr>
              <m:t>1</m:t>
            </m:r>
          </m:den>
        </m:f>
        <m:r>
          <m:rPr>
            <m:sty m:val="p"/>
          </m:rPr>
          <w:rPr>
            <w:rFonts w:ascii="Cambria Math" w:hAnsi="Cambria Math"/>
          </w:rPr>
          <m:t>=5!</m:t>
        </m:r>
      </m:oMath>
    </w:p>
    <w:p w14:paraId="492F8A9A" w14:textId="49C19A2F" w:rsidR="00056868" w:rsidRPr="003B4029" w:rsidRDefault="00000000" w:rsidP="003B4029">
      <w:pPr>
        <w:pStyle w:val="ListNumbe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5×4×3×2×1</m:t>
            </m:r>
          </m:num>
          <m:den>
            <m:r>
              <m:rPr>
                <m:sty m:val="p"/>
              </m:rPr>
              <w:rPr>
                <w:rFonts w:ascii="Cambria Math" w:hAnsi="Cambria Math"/>
              </w:rPr>
              <m:t>3×2×1</m:t>
            </m:r>
          </m:den>
        </m:f>
        <m:r>
          <m:rPr>
            <m:sty m:val="p"/>
          </m:rPr>
          <w:rPr>
            <w:rFonts w:ascii="Cambria Math" w:hAnsi="Cambria Math"/>
          </w:rPr>
          <m:t>=5×4=20</m:t>
        </m:r>
      </m:oMath>
    </w:p>
    <w:p w14:paraId="4C97BA05" w14:textId="6BF65677" w:rsidR="00ED27EA" w:rsidRPr="003B4029" w:rsidRDefault="00000000" w:rsidP="003B4029">
      <w:pPr>
        <w:pStyle w:val="ListNumbe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5×4×3×2×1</m:t>
            </m:r>
          </m:num>
          <m:den>
            <m:r>
              <m:rPr>
                <m:sty m:val="p"/>
              </m:rPr>
              <w:rPr>
                <w:rFonts w:ascii="Cambria Math" w:hAnsi="Cambria Math"/>
              </w:rPr>
              <m:t>4×3×2×1</m:t>
            </m:r>
          </m:den>
        </m:f>
        <m:r>
          <m:rPr>
            <m:sty m:val="p"/>
          </m:rPr>
          <w:rPr>
            <w:rFonts w:ascii="Cambria Math" w:hAnsi="Cambria Math"/>
          </w:rPr>
          <m:t>=5</m:t>
        </m:r>
      </m:oMath>
    </w:p>
    <w:p w14:paraId="50455315" w14:textId="35DAC36A" w:rsidR="00056868" w:rsidRPr="003B4029" w:rsidRDefault="00000000" w:rsidP="003B4029">
      <w:pPr>
        <w:pStyle w:val="ListNumber"/>
      </w:pPr>
      <m:oMath>
        <m:f>
          <m:fPr>
            <m:ctrlPr>
              <w:rPr>
                <w:rFonts w:ascii="Cambria Math" w:hAnsi="Cambria Math"/>
              </w:rPr>
            </m:ctrlPr>
          </m:fPr>
          <m:num>
            <m:r>
              <w:rPr>
                <w:rFonts w:ascii="Cambria Math" w:hAnsi="Cambria Math"/>
              </w:rPr>
              <m:t>n</m:t>
            </m:r>
            <m:r>
              <m:rPr>
                <m:sty m:val="p"/>
              </m:rPr>
              <w:rPr>
                <w:rFonts w:ascii="Cambria Math" w:hAnsi="Cambria Math"/>
              </w:rPr>
              <m:t>!</m:t>
            </m:r>
          </m:num>
          <m:den>
            <m:r>
              <m:rPr>
                <m:sty m:val="p"/>
              </m:rPr>
              <w:rPr>
                <w:rFonts w:ascii="Cambria Math" w:hAnsi="Cambria Math"/>
              </w:rPr>
              <m:t>(</m:t>
            </m:r>
            <m:r>
              <w:rPr>
                <w:rFonts w:ascii="Cambria Math" w:hAnsi="Cambria Math"/>
              </w:rPr>
              <m:t>n</m:t>
            </m:r>
            <m:r>
              <m:rPr>
                <m:sty m:val="p"/>
              </m:rPr>
              <w:rPr>
                <w:rFonts w:ascii="Cambria Math" w:hAnsi="Cambria Math"/>
              </w:rPr>
              <m:t>-1)!</m:t>
            </m:r>
          </m:den>
        </m:f>
        <m:r>
          <m:rPr>
            <m:sty m:val="p"/>
          </m:rPr>
          <w:rPr>
            <w:rFonts w:ascii="Cambria Math" w:hAnsi="Cambria Math"/>
          </w:rPr>
          <m:t>=</m:t>
        </m:r>
        <m:r>
          <w:rPr>
            <w:rFonts w:ascii="Cambria Math" w:hAnsi="Cambria Math"/>
          </w:rPr>
          <m:t>n</m:t>
        </m:r>
      </m:oMath>
    </w:p>
    <w:p w14:paraId="0E911DB4" w14:textId="43D7CF45" w:rsidR="00056868" w:rsidRPr="003B4029" w:rsidRDefault="00000000" w:rsidP="003B4029">
      <w:pPr>
        <w:pStyle w:val="ListNumber"/>
      </w:pPr>
      <m:oMath>
        <m:f>
          <m:fPr>
            <m:ctrlPr>
              <w:rPr>
                <w:rFonts w:ascii="Cambria Math" w:hAnsi="Cambria Math"/>
              </w:rPr>
            </m:ctrlPr>
          </m:fPr>
          <m:num>
            <m:r>
              <w:rPr>
                <w:rFonts w:ascii="Cambria Math" w:hAnsi="Cambria Math"/>
              </w:rPr>
              <m:t>n</m:t>
            </m:r>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-2</m:t>
                </m:r>
              </m:e>
            </m:d>
            <m:r>
              <m:rPr>
                <m:sty m:val="p"/>
              </m:rPr>
              <w:rPr>
                <w:rFonts w:ascii="Cambria Math" w:hAnsi="Cambria Math"/>
              </w:rPr>
              <m:t>!</m:t>
            </m:r>
          </m:den>
        </m:f>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oMath>
    </w:p>
    <w:p w14:paraId="148BF3E3" w14:textId="487FD7A1" w:rsidR="00056868" w:rsidRPr="003B4029" w:rsidRDefault="00000000" w:rsidP="003B4029">
      <w:pPr>
        <w:pStyle w:val="ListNumber"/>
      </w:pPr>
      <m:oMath>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-2</m:t>
                </m:r>
              </m:e>
            </m:d>
            <m:r>
              <m:rPr>
                <m:sty m:val="p"/>
              </m:rPr>
              <w:rPr>
                <w:rFonts w:ascii="Cambria Math" w:hAnsi="Cambria Math"/>
              </w:rPr>
              <m:t>!</m:t>
            </m:r>
          </m:den>
        </m:f>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r>
          <w:rPr>
            <w:rFonts w:ascii="Cambria Math" w:hAnsi="Cambria Math"/>
          </w:rPr>
          <m:t>n</m:t>
        </m:r>
        <m:r>
          <m:rPr>
            <m:sty m:val="p"/>
          </m:rPr>
          <w:rPr>
            <w:rFonts w:ascii="Cambria Math" w:hAnsi="Cambria Math"/>
          </w:rPr>
          <m:t>-1)</m:t>
        </m:r>
      </m:oMath>
    </w:p>
    <w:p w14:paraId="58181438" w14:textId="77777777" w:rsidR="00056868" w:rsidRDefault="00056868" w:rsidP="00056868">
      <w:pPr>
        <w:suppressAutoHyphens w:val="0"/>
        <w:spacing w:after="0" w:line="276" w:lineRule="auto"/>
        <w:rPr>
          <w:rFonts w:eastAsiaTheme="minorEastAsia"/>
        </w:rPr>
      </w:pPr>
      <w:r>
        <w:rPr>
          <w:rFonts w:eastAsiaTheme="minorEastAsia"/>
        </w:rPr>
        <w:br w:type="page"/>
      </w:r>
    </w:p>
    <w:p w14:paraId="78D01E0B" w14:textId="3D340F13" w:rsidR="00056868" w:rsidRDefault="00056868" w:rsidP="00056868">
      <w:pPr>
        <w:pStyle w:val="Heading3"/>
      </w:pPr>
      <w:r>
        <w:lastRenderedPageBreak/>
        <w:t xml:space="preserve">Appendix </w:t>
      </w:r>
      <w:r w:rsidR="00081927">
        <w:t>C</w:t>
      </w:r>
      <w:r>
        <w:t xml:space="preserve"> </w:t>
      </w:r>
      <w:r w:rsidR="003B4029">
        <w:t>–</w:t>
      </w:r>
      <w:r>
        <w:t xml:space="preserve"> </w:t>
      </w:r>
      <w:r w:rsidR="003B4029">
        <w:t>rearranging</w:t>
      </w:r>
      <w:r>
        <w:t xml:space="preserve"> factorials</w:t>
      </w:r>
    </w:p>
    <w:p w14:paraId="631D77E4" w14:textId="00242B05" w:rsidR="00056868" w:rsidRDefault="00056868">
      <w:pPr>
        <w:pStyle w:val="ListNumber"/>
        <w:numPr>
          <w:ilvl w:val="0"/>
          <w:numId w:val="19"/>
        </w:numPr>
      </w:pPr>
      <w:r>
        <w:t>Re</w:t>
      </w:r>
      <w:r w:rsidR="0090171C">
        <w:t>arrange</w:t>
      </w:r>
      <w:r>
        <w:t xml:space="preserve"> these expressions in the form </w:t>
      </w:r>
      <m:oMath>
        <m:f>
          <m:fPr>
            <m:ctrlPr>
              <w:rPr>
                <w:rFonts w:ascii="Cambria Math" w:hAnsi="Cambria Math"/>
                <w:i/>
              </w:rPr>
            </m:ctrlPr>
          </m:fPr>
          <m:num>
            <m:r>
              <w:rPr>
                <w:rFonts w:ascii="Cambria Math" w:hAnsi="Cambria Math"/>
              </w:rPr>
              <m:t>n!</m:t>
            </m:r>
          </m:num>
          <m:den>
            <m:r>
              <w:rPr>
                <w:rFonts w:ascii="Cambria Math" w:hAnsi="Cambria Math"/>
              </w:rPr>
              <m:t>m!</m:t>
            </m:r>
          </m:den>
        </m:f>
      </m:oMath>
      <w:r>
        <w:t>:</w:t>
      </w:r>
    </w:p>
    <w:p w14:paraId="7C8D553E" w14:textId="4F56ED4F" w:rsidR="00056868" w:rsidRPr="00B905E9" w:rsidRDefault="00000000">
      <w:pPr>
        <w:pStyle w:val="ListNumber2"/>
        <w:numPr>
          <w:ilvl w:val="0"/>
          <w:numId w:val="4"/>
        </w:numP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m:t>
            </m:r>
          </m:den>
        </m:f>
        <m:r>
          <m:rPr>
            <m:sty m:val="p"/>
          </m:rPr>
          <w:rPr>
            <w:rFonts w:ascii="Cambria Math" w:hAnsi="Cambria Math"/>
          </w:rPr>
          <m:t xml:space="preserve">  </m:t>
        </m:r>
      </m:oMath>
      <w:r w:rsidR="00D00FF6" w:rsidRPr="00D00FF6">
        <w:rPr>
          <w:rFonts w:eastAsiaTheme="minorEastAsia"/>
        </w:rPr>
        <w:t>or</w:t>
      </w:r>
      <w:r w:rsidR="003E75A3">
        <w:rPr>
          <w:rFonts w:eastAsiaTheme="minorEastAsia"/>
        </w:rPr>
        <w:t xml:space="preserve"> </w:t>
      </w:r>
      <m:oMath>
        <m: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0!</m:t>
            </m:r>
          </m:den>
        </m:f>
      </m:oMath>
    </w:p>
    <w:p w14:paraId="459C6F75" w14:textId="77777777" w:rsidR="006130CB" w:rsidRDefault="00000000">
      <w:pPr>
        <w:pStyle w:val="ListNumber2"/>
        <w:numPr>
          <w:ilvl w:val="0"/>
          <w:numId w:val="4"/>
        </w:numP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oMath>
      <w:r w:rsidR="00056868">
        <w:rPr>
          <w:rFonts w:eastAsiaTheme="minorEastAsia"/>
        </w:rPr>
        <w:t xml:space="preserve"> </w:t>
      </w:r>
    </w:p>
    <w:p w14:paraId="5C1586FD" w14:textId="77777777" w:rsidR="006130CB" w:rsidRDefault="00000000">
      <w:pPr>
        <w:pStyle w:val="ListNumber2"/>
        <w:numPr>
          <w:ilvl w:val="0"/>
          <w:numId w:val="4"/>
        </w:numPr>
      </w:pP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2!</m:t>
            </m:r>
          </m:den>
        </m:f>
      </m:oMath>
    </w:p>
    <w:p w14:paraId="319636DF" w14:textId="77777777" w:rsidR="006130CB" w:rsidRDefault="00000000">
      <w:pPr>
        <w:pStyle w:val="ListNumber2"/>
        <w:numPr>
          <w:ilvl w:val="0"/>
          <w:numId w:val="4"/>
        </w:numPr>
      </w:pPr>
      <m:oMath>
        <m:f>
          <m:fPr>
            <m:ctrlPr>
              <w:rPr>
                <w:rFonts w:ascii="Cambria Math" w:hAnsi="Cambria Math"/>
              </w:rPr>
            </m:ctrlPr>
          </m:fPr>
          <m:num>
            <m:r>
              <w:rPr>
                <w:rFonts w:ascii="Cambria Math" w:hAnsi="Cambria Math"/>
              </w:rPr>
              <m:t>6!</m:t>
            </m:r>
          </m:num>
          <m:den>
            <m:r>
              <w:rPr>
                <w:rFonts w:ascii="Cambria Math" w:hAnsi="Cambria Math"/>
              </w:rPr>
              <m:t>4!</m:t>
            </m:r>
          </m:den>
        </m:f>
      </m:oMath>
    </w:p>
    <w:p w14:paraId="48A2345B" w14:textId="44CAC28B" w:rsidR="00056868" w:rsidRPr="006130CB" w:rsidRDefault="00000000">
      <w:pPr>
        <w:pStyle w:val="ListNumber2"/>
        <w:numPr>
          <w:ilvl w:val="0"/>
          <w:numId w:val="4"/>
        </w:numPr>
      </w:pPr>
      <m:oMath>
        <m:f>
          <m:fPr>
            <m:ctrlPr>
              <w:rPr>
                <w:rFonts w:ascii="Cambria Math" w:hAnsi="Cambria Math"/>
              </w:rPr>
            </m:ctrlPr>
          </m:fPr>
          <m:num>
            <m:r>
              <w:rPr>
                <w:rFonts w:ascii="Cambria Math" w:hAnsi="Cambria Math"/>
              </w:rPr>
              <m:t>7!</m:t>
            </m:r>
          </m:num>
          <m:den>
            <m:r>
              <w:rPr>
                <w:rFonts w:ascii="Cambria Math" w:hAnsi="Cambria Math"/>
              </w:rPr>
              <m:t>4!</m:t>
            </m:r>
          </m:den>
        </m:f>
      </m:oMath>
    </w:p>
    <w:p w14:paraId="61D37202" w14:textId="72D516FE" w:rsidR="00407329" w:rsidRPr="006856F4" w:rsidRDefault="00407329" w:rsidP="001E265E">
      <w:r>
        <w:br w:type="page"/>
      </w:r>
    </w:p>
    <w:p w14:paraId="2733DF07" w14:textId="6FF15613" w:rsidR="000E7EEF" w:rsidRPr="00B27C56" w:rsidRDefault="000E7EEF" w:rsidP="000E7EEF">
      <w:pPr>
        <w:pStyle w:val="Heading3"/>
      </w:pPr>
      <w:r>
        <w:lastRenderedPageBreak/>
        <w:t xml:space="preserve">Appendix </w:t>
      </w:r>
      <w:r w:rsidR="00081927">
        <w:t>D</w:t>
      </w:r>
      <w:r>
        <w:t xml:space="preserve"> </w:t>
      </w:r>
      <w:r w:rsidR="003B4029">
        <w:t>–</w:t>
      </w:r>
      <w:r>
        <w:t xml:space="preserve"> </w:t>
      </w:r>
      <w:r w:rsidR="003B4029">
        <w:t>m</w:t>
      </w:r>
      <w:r>
        <w:t>ultiplication principle, factorials or both</w:t>
      </w:r>
    </w:p>
    <w:p w14:paraId="0BFFC831" w14:textId="30028C10" w:rsidR="000E7EEF" w:rsidRPr="003B4029" w:rsidRDefault="000E7EEF">
      <w:pPr>
        <w:pStyle w:val="ListNumber"/>
        <w:numPr>
          <w:ilvl w:val="0"/>
          <w:numId w:val="18"/>
        </w:numPr>
      </w:pPr>
      <w:r w:rsidRPr="003B4029">
        <w:t xml:space="preserve">Factorial and multiplication principle: </w:t>
      </w:r>
      <m:oMath>
        <m:r>
          <w:rPr>
            <w:rFonts w:ascii="Cambria Math" w:hAnsi="Cambria Math"/>
          </w:rPr>
          <m:t>3!×2!=12</m:t>
        </m:r>
      </m:oMath>
      <w:r w:rsidRPr="003B4029">
        <w:t xml:space="preserve"> options</w:t>
      </w:r>
    </w:p>
    <w:p w14:paraId="6EAFBF90" w14:textId="77777777" w:rsidR="000E7EEF" w:rsidRPr="003B4029" w:rsidRDefault="000E7EEF" w:rsidP="00B20055">
      <w:pPr>
        <w:pStyle w:val="ListNumber"/>
      </w:pPr>
      <w:r w:rsidRPr="003B4029">
        <w:t xml:space="preserve">Factorial: </w:t>
      </w:r>
      <m:oMath>
        <m:r>
          <w:rPr>
            <w:rFonts w:ascii="Cambria Math" w:hAnsi="Cambria Math"/>
          </w:rPr>
          <m:t>7!=5040</m:t>
        </m:r>
      </m:oMath>
    </w:p>
    <w:p w14:paraId="6754E741" w14:textId="00DB61D6" w:rsidR="000E7EEF" w:rsidRPr="003B4029" w:rsidRDefault="000E7EEF" w:rsidP="00B20055">
      <w:pPr>
        <w:pStyle w:val="ListNumber"/>
      </w:pPr>
      <w:r w:rsidRPr="003B4029">
        <w:t xml:space="preserve">Factorial and multiplication principle: </w:t>
      </w:r>
      <m:oMath>
        <m:r>
          <w:rPr>
            <w:rFonts w:ascii="Cambria Math" w:hAnsi="Cambria Math"/>
          </w:rPr>
          <m:t>4!×5!=2880</m:t>
        </m:r>
      </m:oMath>
    </w:p>
    <w:p w14:paraId="3F3890D7" w14:textId="77777777" w:rsidR="000E7EEF" w:rsidRPr="003B4029" w:rsidRDefault="000E7EEF" w:rsidP="00B20055">
      <w:pPr>
        <w:pStyle w:val="ListNumber"/>
      </w:pPr>
      <w:r w:rsidRPr="003B4029">
        <w:t xml:space="preserve">Factorial: </w:t>
      </w:r>
      <m:oMath>
        <m:r>
          <w:rPr>
            <w:rFonts w:ascii="Cambria Math" w:hAnsi="Cambria Math"/>
          </w:rPr>
          <m:t>8!=40 320</m:t>
        </m:r>
      </m:oMath>
    </w:p>
    <w:p w14:paraId="781954FB" w14:textId="77777777" w:rsidR="000E7EEF" w:rsidRPr="003B4029" w:rsidRDefault="000E7EEF" w:rsidP="00B20055">
      <w:pPr>
        <w:pStyle w:val="ListNumber"/>
      </w:pPr>
      <w:r w:rsidRPr="003B4029">
        <w:t xml:space="preserve">Multiplication principle: </w:t>
      </w:r>
      <m:oMath>
        <m:r>
          <w:rPr>
            <w:rFonts w:ascii="Cambria Math" w:hAnsi="Cambria Math"/>
          </w:rPr>
          <m:t>4×5×6=120</m:t>
        </m:r>
      </m:oMath>
    </w:p>
    <w:p w14:paraId="03CDE2A3" w14:textId="31DEB623" w:rsidR="000E7EEF" w:rsidRPr="003B4029" w:rsidRDefault="000E7EEF" w:rsidP="00B20055">
      <w:pPr>
        <w:pStyle w:val="ListNumber"/>
      </w:pPr>
      <w:r w:rsidRPr="003B4029">
        <w:t xml:space="preserve">Multiplication principle: </w:t>
      </w:r>
      <m:oMath>
        <m:r>
          <w:rPr>
            <w:rFonts w:ascii="Cambria Math" w:hAnsi="Cambria Math"/>
          </w:rPr>
          <m:t>26×</m:t>
        </m:r>
        <m:sSup>
          <m:sSupPr>
            <m:ctrlPr>
              <w:rPr>
                <w:rFonts w:ascii="Cambria Math" w:hAnsi="Cambria Math"/>
              </w:rPr>
            </m:ctrlPr>
          </m:sSupPr>
          <m:e>
            <m:r>
              <w:rPr>
                <w:rFonts w:ascii="Cambria Math" w:hAnsi="Cambria Math"/>
              </w:rPr>
              <m:t>36</m:t>
            </m:r>
          </m:e>
          <m:sup>
            <m:r>
              <w:rPr>
                <w:rFonts w:ascii="Cambria Math" w:hAnsi="Cambria Math"/>
              </w:rPr>
              <m:t>5</m:t>
            </m:r>
          </m:sup>
        </m:sSup>
        <m:r>
          <w:rPr>
            <w:rFonts w:ascii="Cambria Math" w:hAnsi="Cambria Math"/>
          </w:rPr>
          <m:t>=1 572 120 576</m:t>
        </m:r>
      </m:oMath>
    </w:p>
    <w:p w14:paraId="1657394B" w14:textId="77777777" w:rsidR="000E7EEF" w:rsidRDefault="000E7EEF">
      <w:pPr>
        <w:suppressAutoHyphens w:val="0"/>
        <w:spacing w:after="0" w:line="276" w:lineRule="auto"/>
        <w:rPr>
          <w:rFonts w:eastAsiaTheme="majorEastAsia"/>
          <w:bCs/>
          <w:color w:val="002664"/>
          <w:sz w:val="36"/>
          <w:szCs w:val="48"/>
        </w:rPr>
      </w:pPr>
      <w:r>
        <w:br w:type="page"/>
      </w:r>
    </w:p>
    <w:p w14:paraId="39CDE9F5" w14:textId="0C7C445C"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5A96EE0C" w:rsidR="00407329" w:rsidRPr="00AE7FE3" w:rsidRDefault="00407329" w:rsidP="00407329">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3">
        <w:r w:rsidRPr="3178F743">
          <w:rPr>
            <w:rStyle w:val="Hyperlink"/>
          </w:rPr>
          <w:t>https://educationstandards.nsw.edu.au/</w:t>
        </w:r>
      </w:hyperlink>
      <w:r>
        <w:t xml:space="preserve"> and the NSW Curriculum website </w:t>
      </w:r>
      <w:hyperlink r:id="rId24">
        <w:r w:rsidRPr="3178F743">
          <w:rPr>
            <w:rStyle w:val="Hyperlink"/>
          </w:rPr>
          <w:t>https://curriculum.nsw.edu.au/</w:t>
        </w:r>
      </w:hyperlink>
      <w:r>
        <w:t>.</w:t>
      </w:r>
    </w:p>
    <w:p w14:paraId="59546214" w14:textId="7770A765" w:rsidR="00D552E3" w:rsidRDefault="58E853B2" w:rsidP="00D552E3">
      <w:hyperlink r:id="rId25">
        <w:r w:rsidRPr="3178F743">
          <w:rPr>
            <w:rStyle w:val="Hyperlink"/>
            <w:rFonts w:eastAsia="Arial"/>
            <w:szCs w:val="22"/>
            <w:lang w:val="en-US"/>
          </w:rPr>
          <w:t xml:space="preserve">Mathematics Extension 1 </w:t>
        </w:r>
        <w:r w:rsidR="00374915">
          <w:rPr>
            <w:rStyle w:val="Hyperlink"/>
            <w:rFonts w:eastAsia="Arial"/>
            <w:szCs w:val="22"/>
            <w:lang w:val="en-US"/>
          </w:rPr>
          <w:t>11</w:t>
        </w:r>
        <w:r w:rsidR="00EA5603">
          <w:rPr>
            <w:rStyle w:val="Hyperlink"/>
            <w:rFonts w:eastAsia="Arial"/>
            <w:szCs w:val="22"/>
            <w:lang w:val="en-US"/>
          </w:rPr>
          <w:t>–</w:t>
        </w:r>
        <w:r w:rsidR="00374915">
          <w:rPr>
            <w:rStyle w:val="Hyperlink"/>
            <w:rFonts w:eastAsia="Arial"/>
            <w:szCs w:val="22"/>
            <w:lang w:val="en-US"/>
          </w:rPr>
          <w:t xml:space="preserve">12 </w:t>
        </w:r>
        <w:r w:rsidRPr="3178F743">
          <w:rPr>
            <w:rStyle w:val="Hyperlink"/>
            <w:rFonts w:eastAsia="Arial"/>
            <w:szCs w:val="22"/>
            <w:lang w:val="en-US"/>
          </w:rPr>
          <w:t>Syllabus</w:t>
        </w:r>
      </w:hyperlink>
      <w:r w:rsidRPr="3178F743">
        <w:rPr>
          <w:rFonts w:eastAsia="Arial"/>
          <w:color w:val="000000" w:themeColor="text1"/>
          <w:szCs w:val="22"/>
          <w:lang w:val="en-US"/>
        </w:rPr>
        <w:t xml:space="preserve"> </w:t>
      </w:r>
      <w:r w:rsidR="00D552E3">
        <w:t>© NSW Education Standards Authority (NESA) for and on behalf of the Crown in right of the State of New South Wales, 202</w:t>
      </w:r>
      <w:r w:rsidR="00374915">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1880135C"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A560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4737F07" w:rsidR="00F63959" w:rsidRDefault="00F63959" w:rsidP="00F63959">
      <w:r>
        <w:t>Attribution should be given to © State of New South Wales (Department of Education), 202</w:t>
      </w:r>
      <w:r w:rsidR="00EA5603">
        <w:t>5</w:t>
      </w:r>
      <w:r>
        <w:t>.</w:t>
      </w:r>
    </w:p>
    <w:p w14:paraId="6AE54BCE" w14:textId="77777777" w:rsidR="00F63959" w:rsidRDefault="00F63959" w:rsidP="00F63959">
      <w:r>
        <w:t>Material in this resource not available under a Creative Commons license:</w:t>
      </w:r>
    </w:p>
    <w:p w14:paraId="799A002D" w14:textId="77777777" w:rsidR="00F63959" w:rsidRDefault="00F63959">
      <w:pPr>
        <w:pStyle w:val="ListBullet"/>
        <w:numPr>
          <w:ilvl w:val="0"/>
          <w:numId w:val="2"/>
        </w:numPr>
      </w:pPr>
      <w:r>
        <w:t>the NSW Department of Education logo, other logos and trademark-protected material</w:t>
      </w:r>
    </w:p>
    <w:p w14:paraId="2405BAF5" w14:textId="77777777" w:rsidR="00F63959" w:rsidRDefault="00F63959">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42ACA" w14:textId="77777777" w:rsidR="003744CA" w:rsidRDefault="003744CA">
      <w:r>
        <w:separator/>
      </w:r>
    </w:p>
    <w:p w14:paraId="228A6BF0" w14:textId="77777777" w:rsidR="003744CA" w:rsidRDefault="003744CA"/>
    <w:p w14:paraId="335BA6E3" w14:textId="77777777" w:rsidR="003744CA" w:rsidRDefault="003744CA"/>
  </w:endnote>
  <w:endnote w:type="continuationSeparator" w:id="0">
    <w:p w14:paraId="447176B6" w14:textId="77777777" w:rsidR="003744CA" w:rsidRDefault="003744CA">
      <w:r>
        <w:continuationSeparator/>
      </w:r>
    </w:p>
    <w:p w14:paraId="4FE3EB00" w14:textId="77777777" w:rsidR="003744CA" w:rsidRDefault="003744CA"/>
    <w:p w14:paraId="75BB3264" w14:textId="77777777" w:rsidR="003744CA" w:rsidRDefault="003744CA"/>
  </w:endnote>
  <w:endnote w:type="continuationNotice" w:id="1">
    <w:p w14:paraId="0E8C5617" w14:textId="77777777" w:rsidR="003744CA" w:rsidRDefault="003744CA">
      <w:pPr>
        <w:spacing w:before="0" w:line="240" w:lineRule="auto"/>
      </w:pPr>
    </w:p>
    <w:p w14:paraId="38CF5E5D" w14:textId="77777777" w:rsidR="003744CA" w:rsidRDefault="00374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embedRegular r:id="rId1" w:fontKey="{C8639794-413B-4C8E-9F83-F9303D007565}"/>
  </w:font>
  <w:font w:name="Calibri">
    <w:panose1 w:val="020F0502020204030204"/>
    <w:charset w:val="00"/>
    <w:family w:val="swiss"/>
    <w:pitch w:val="variable"/>
    <w:sig w:usb0="E4002EFF" w:usb1="C200247B" w:usb2="00000009" w:usb3="00000000" w:csb0="000001FF" w:csb1="00000000"/>
    <w:embedRegular r:id="rId2" w:fontKey="{A0F835E8-73FC-4886-A7CD-C04EA64CE3FD}"/>
    <w:embedBold r:id="rId3" w:fontKey="{6FCD6B8A-EF02-4416-B355-C4E8D15486FD}"/>
    <w:embedItalic r:id="rId4" w:fontKey="{38AE0E3D-451A-451A-A733-8B8162DDB7D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B46602B-64CE-42E8-9E44-7CE53E032359}"/>
    <w:embedItalic r:id="rId6" w:fontKey="{7FD46822-9DA7-48CD-971F-6EC2CAC6C4B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F27C9D7-98B5-49F5-B428-630C55B840CF}"/>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6CACE2EC-AB1A-44CD-B334-412151EDC020}"/>
    <w:embedItalic r:id="rId9" w:fontKey="{C94FAB17-B7B6-48B9-ABFD-597398AF7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06B887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273B89">
      <w:rPr>
        <w:noProof/>
      </w:rPr>
      <w:t>Oct-25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70868524" name="Picture 2708685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D6A51" w14:textId="77777777" w:rsidR="003744CA" w:rsidRDefault="003744CA">
      <w:r>
        <w:separator/>
      </w:r>
    </w:p>
    <w:p w14:paraId="50B487BB" w14:textId="77777777" w:rsidR="003744CA" w:rsidRDefault="003744CA"/>
    <w:p w14:paraId="38C7F6C3" w14:textId="77777777" w:rsidR="003744CA" w:rsidRDefault="003744CA"/>
  </w:footnote>
  <w:footnote w:type="continuationSeparator" w:id="0">
    <w:p w14:paraId="76DC3ED6" w14:textId="77777777" w:rsidR="003744CA" w:rsidRDefault="003744CA">
      <w:r>
        <w:continuationSeparator/>
      </w:r>
    </w:p>
    <w:p w14:paraId="7A63A1E8" w14:textId="77777777" w:rsidR="003744CA" w:rsidRDefault="003744CA"/>
    <w:p w14:paraId="5B473F62" w14:textId="77777777" w:rsidR="003744CA" w:rsidRDefault="003744CA"/>
  </w:footnote>
  <w:footnote w:type="continuationNotice" w:id="1">
    <w:p w14:paraId="53F2CE2A" w14:textId="77777777" w:rsidR="003744CA" w:rsidRDefault="003744CA">
      <w:pPr>
        <w:spacing w:before="0" w:line="240" w:lineRule="auto"/>
      </w:pPr>
    </w:p>
    <w:p w14:paraId="24DC073D" w14:textId="77777777" w:rsidR="003744CA" w:rsidRDefault="00374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8FB262D" w:rsidR="0084631E" w:rsidRDefault="00D9366E" w:rsidP="0084631E">
    <w:pPr>
      <w:pStyle w:val="Documentname"/>
    </w:pPr>
    <w:r>
      <w:t>Factorials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396531846" name="Graphic 39653184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5270668">
    <w:abstractNumId w:val="3"/>
  </w:num>
  <w:num w:numId="2" w16cid:durableId="730810984">
    <w:abstractNumId w:val="1"/>
  </w:num>
  <w:num w:numId="3" w16cid:durableId="4866272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58206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4358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571563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517771610">
    <w:abstractNumId w:val="0"/>
  </w:num>
  <w:num w:numId="8" w16cid:durableId="1670016675">
    <w:abstractNumId w:val="1"/>
  </w:num>
  <w:num w:numId="9" w16cid:durableId="898517108">
    <w:abstractNumId w:val="5"/>
  </w:num>
  <w:num w:numId="10" w16cid:durableId="1441950871">
    <w:abstractNumId w:val="2"/>
  </w:num>
  <w:num w:numId="11" w16cid:durableId="10372390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33171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36788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0732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66477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966362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27097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374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41126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A02"/>
    <w:rsid w:val="00001C08"/>
    <w:rsid w:val="00002BF1"/>
    <w:rsid w:val="00003CA2"/>
    <w:rsid w:val="00004B75"/>
    <w:rsid w:val="00005913"/>
    <w:rsid w:val="00006220"/>
    <w:rsid w:val="00006CD7"/>
    <w:rsid w:val="000103FC"/>
    <w:rsid w:val="00010746"/>
    <w:rsid w:val="00011355"/>
    <w:rsid w:val="00011832"/>
    <w:rsid w:val="00011915"/>
    <w:rsid w:val="0001198F"/>
    <w:rsid w:val="00012683"/>
    <w:rsid w:val="00012C8E"/>
    <w:rsid w:val="00013777"/>
    <w:rsid w:val="000143DF"/>
    <w:rsid w:val="00014E4E"/>
    <w:rsid w:val="000151F8"/>
    <w:rsid w:val="00015D43"/>
    <w:rsid w:val="00016801"/>
    <w:rsid w:val="00016CA5"/>
    <w:rsid w:val="0002108A"/>
    <w:rsid w:val="00021171"/>
    <w:rsid w:val="0002158F"/>
    <w:rsid w:val="0002188A"/>
    <w:rsid w:val="00022D9E"/>
    <w:rsid w:val="00023790"/>
    <w:rsid w:val="00024602"/>
    <w:rsid w:val="00024689"/>
    <w:rsid w:val="0002509A"/>
    <w:rsid w:val="000252FF"/>
    <w:rsid w:val="000253AE"/>
    <w:rsid w:val="00027181"/>
    <w:rsid w:val="000303B3"/>
    <w:rsid w:val="00030A86"/>
    <w:rsid w:val="00030C4B"/>
    <w:rsid w:val="00030EBC"/>
    <w:rsid w:val="000331B6"/>
    <w:rsid w:val="00033543"/>
    <w:rsid w:val="000341D9"/>
    <w:rsid w:val="00034F5E"/>
    <w:rsid w:val="0003541F"/>
    <w:rsid w:val="00035F40"/>
    <w:rsid w:val="00037C5C"/>
    <w:rsid w:val="00037F95"/>
    <w:rsid w:val="00040910"/>
    <w:rsid w:val="00040BF3"/>
    <w:rsid w:val="00041147"/>
    <w:rsid w:val="00041C0C"/>
    <w:rsid w:val="00041EB6"/>
    <w:rsid w:val="00042114"/>
    <w:rsid w:val="000423E3"/>
    <w:rsid w:val="0004292D"/>
    <w:rsid w:val="00042B70"/>
    <w:rsid w:val="00042B7A"/>
    <w:rsid w:val="00042D30"/>
    <w:rsid w:val="00043D45"/>
    <w:rsid w:val="00043F14"/>
    <w:rsid w:val="00043FA0"/>
    <w:rsid w:val="00044C5D"/>
    <w:rsid w:val="00044D23"/>
    <w:rsid w:val="00044DEE"/>
    <w:rsid w:val="00045CE3"/>
    <w:rsid w:val="00046473"/>
    <w:rsid w:val="00046C6A"/>
    <w:rsid w:val="000470B7"/>
    <w:rsid w:val="000501A5"/>
    <w:rsid w:val="0005025F"/>
    <w:rsid w:val="000507E6"/>
    <w:rsid w:val="000515DE"/>
    <w:rsid w:val="0005163D"/>
    <w:rsid w:val="00051BC4"/>
    <w:rsid w:val="00051BF0"/>
    <w:rsid w:val="00051E59"/>
    <w:rsid w:val="00052C0E"/>
    <w:rsid w:val="000534F4"/>
    <w:rsid w:val="000535B7"/>
    <w:rsid w:val="00053726"/>
    <w:rsid w:val="00053BC9"/>
    <w:rsid w:val="00053D46"/>
    <w:rsid w:val="000543A4"/>
    <w:rsid w:val="00054BBB"/>
    <w:rsid w:val="000562A7"/>
    <w:rsid w:val="000564F8"/>
    <w:rsid w:val="00056868"/>
    <w:rsid w:val="000574AC"/>
    <w:rsid w:val="00057BC8"/>
    <w:rsid w:val="000604B9"/>
    <w:rsid w:val="00061232"/>
    <w:rsid w:val="000613C4"/>
    <w:rsid w:val="00061C7B"/>
    <w:rsid w:val="000620E8"/>
    <w:rsid w:val="00062708"/>
    <w:rsid w:val="0006334C"/>
    <w:rsid w:val="000635EA"/>
    <w:rsid w:val="00064264"/>
    <w:rsid w:val="000643C1"/>
    <w:rsid w:val="000653EF"/>
    <w:rsid w:val="000654BF"/>
    <w:rsid w:val="00065A16"/>
    <w:rsid w:val="0006649B"/>
    <w:rsid w:val="00066A40"/>
    <w:rsid w:val="00066D35"/>
    <w:rsid w:val="000674AF"/>
    <w:rsid w:val="00070416"/>
    <w:rsid w:val="0007044F"/>
    <w:rsid w:val="00070AA0"/>
    <w:rsid w:val="00071D06"/>
    <w:rsid w:val="0007214A"/>
    <w:rsid w:val="00072B6E"/>
    <w:rsid w:val="00072DFB"/>
    <w:rsid w:val="00075B4E"/>
    <w:rsid w:val="0007708D"/>
    <w:rsid w:val="00077A7C"/>
    <w:rsid w:val="00080B4A"/>
    <w:rsid w:val="00081927"/>
    <w:rsid w:val="00082659"/>
    <w:rsid w:val="00082DCB"/>
    <w:rsid w:val="00082E53"/>
    <w:rsid w:val="00083003"/>
    <w:rsid w:val="000844F9"/>
    <w:rsid w:val="00084628"/>
    <w:rsid w:val="00084830"/>
    <w:rsid w:val="00085A40"/>
    <w:rsid w:val="00085B54"/>
    <w:rsid w:val="0008606A"/>
    <w:rsid w:val="00086656"/>
    <w:rsid w:val="00086D87"/>
    <w:rsid w:val="0008710F"/>
    <w:rsid w:val="000872D6"/>
    <w:rsid w:val="0008780A"/>
    <w:rsid w:val="00090628"/>
    <w:rsid w:val="00090E26"/>
    <w:rsid w:val="0009130F"/>
    <w:rsid w:val="000915D9"/>
    <w:rsid w:val="000919BC"/>
    <w:rsid w:val="00091B2A"/>
    <w:rsid w:val="00091D97"/>
    <w:rsid w:val="000920CE"/>
    <w:rsid w:val="000922D6"/>
    <w:rsid w:val="000923BC"/>
    <w:rsid w:val="0009276C"/>
    <w:rsid w:val="00092F78"/>
    <w:rsid w:val="0009452F"/>
    <w:rsid w:val="00094B18"/>
    <w:rsid w:val="00094EE6"/>
    <w:rsid w:val="0009644B"/>
    <w:rsid w:val="00096701"/>
    <w:rsid w:val="00097C13"/>
    <w:rsid w:val="000A0C05"/>
    <w:rsid w:val="000A10DD"/>
    <w:rsid w:val="000A1A36"/>
    <w:rsid w:val="000A1B95"/>
    <w:rsid w:val="000A33D4"/>
    <w:rsid w:val="000A406F"/>
    <w:rsid w:val="000A41E7"/>
    <w:rsid w:val="000A451E"/>
    <w:rsid w:val="000A480C"/>
    <w:rsid w:val="000A6803"/>
    <w:rsid w:val="000A6D4F"/>
    <w:rsid w:val="000A796C"/>
    <w:rsid w:val="000A7A61"/>
    <w:rsid w:val="000B09C8"/>
    <w:rsid w:val="000B1997"/>
    <w:rsid w:val="000B1C03"/>
    <w:rsid w:val="000B1FC2"/>
    <w:rsid w:val="000B2886"/>
    <w:rsid w:val="000B2B74"/>
    <w:rsid w:val="000B30E1"/>
    <w:rsid w:val="000B4F65"/>
    <w:rsid w:val="000B660C"/>
    <w:rsid w:val="000B75CB"/>
    <w:rsid w:val="000B7D49"/>
    <w:rsid w:val="000C07B7"/>
    <w:rsid w:val="000C0D3E"/>
    <w:rsid w:val="000C0FB5"/>
    <w:rsid w:val="000C1078"/>
    <w:rsid w:val="000C16A7"/>
    <w:rsid w:val="000C1BCD"/>
    <w:rsid w:val="000C250C"/>
    <w:rsid w:val="000C3704"/>
    <w:rsid w:val="000C43DF"/>
    <w:rsid w:val="000C45AA"/>
    <w:rsid w:val="000C4A63"/>
    <w:rsid w:val="000C575E"/>
    <w:rsid w:val="000C61FB"/>
    <w:rsid w:val="000C676E"/>
    <w:rsid w:val="000C6F89"/>
    <w:rsid w:val="000C708B"/>
    <w:rsid w:val="000C7627"/>
    <w:rsid w:val="000C7D4F"/>
    <w:rsid w:val="000D0449"/>
    <w:rsid w:val="000D1965"/>
    <w:rsid w:val="000D2063"/>
    <w:rsid w:val="000D2439"/>
    <w:rsid w:val="000D24EC"/>
    <w:rsid w:val="000D2C3A"/>
    <w:rsid w:val="000D3100"/>
    <w:rsid w:val="000D32CA"/>
    <w:rsid w:val="000D3848"/>
    <w:rsid w:val="000D39D3"/>
    <w:rsid w:val="000D4695"/>
    <w:rsid w:val="000D48A8"/>
    <w:rsid w:val="000D4B5A"/>
    <w:rsid w:val="000D55B1"/>
    <w:rsid w:val="000D6156"/>
    <w:rsid w:val="000D64D8"/>
    <w:rsid w:val="000D6742"/>
    <w:rsid w:val="000D7822"/>
    <w:rsid w:val="000E07F5"/>
    <w:rsid w:val="000E0EA8"/>
    <w:rsid w:val="000E20B4"/>
    <w:rsid w:val="000E2F50"/>
    <w:rsid w:val="000E3800"/>
    <w:rsid w:val="000E3C1C"/>
    <w:rsid w:val="000E41B7"/>
    <w:rsid w:val="000E6BA0"/>
    <w:rsid w:val="000E7EEF"/>
    <w:rsid w:val="000F174A"/>
    <w:rsid w:val="000F1E1F"/>
    <w:rsid w:val="000F2824"/>
    <w:rsid w:val="000F377D"/>
    <w:rsid w:val="000F488A"/>
    <w:rsid w:val="000F6A9C"/>
    <w:rsid w:val="000F7960"/>
    <w:rsid w:val="000F7B19"/>
    <w:rsid w:val="00100B59"/>
    <w:rsid w:val="00100DC5"/>
    <w:rsid w:val="00100E27"/>
    <w:rsid w:val="00100E5A"/>
    <w:rsid w:val="00101135"/>
    <w:rsid w:val="0010259B"/>
    <w:rsid w:val="00102D25"/>
    <w:rsid w:val="0010338C"/>
    <w:rsid w:val="001039DE"/>
    <w:rsid w:val="00103D80"/>
    <w:rsid w:val="00104A05"/>
    <w:rsid w:val="00105632"/>
    <w:rsid w:val="00105A29"/>
    <w:rsid w:val="00106009"/>
    <w:rsid w:val="001061F9"/>
    <w:rsid w:val="0010663E"/>
    <w:rsid w:val="001068B3"/>
    <w:rsid w:val="00106A3B"/>
    <w:rsid w:val="001113CC"/>
    <w:rsid w:val="00113727"/>
    <w:rsid w:val="00113763"/>
    <w:rsid w:val="0011437C"/>
    <w:rsid w:val="0011439F"/>
    <w:rsid w:val="00114B7D"/>
    <w:rsid w:val="00115D7B"/>
    <w:rsid w:val="0011718B"/>
    <w:rsid w:val="001177C4"/>
    <w:rsid w:val="00117B7D"/>
    <w:rsid w:val="00117FF3"/>
    <w:rsid w:val="001208EA"/>
    <w:rsid w:val="0012093E"/>
    <w:rsid w:val="00122B77"/>
    <w:rsid w:val="00123102"/>
    <w:rsid w:val="001231F0"/>
    <w:rsid w:val="00123563"/>
    <w:rsid w:val="001239F0"/>
    <w:rsid w:val="0012425E"/>
    <w:rsid w:val="0012547D"/>
    <w:rsid w:val="00125C6C"/>
    <w:rsid w:val="00127648"/>
    <w:rsid w:val="0013032B"/>
    <w:rsid w:val="001305EA"/>
    <w:rsid w:val="00130630"/>
    <w:rsid w:val="0013241D"/>
    <w:rsid w:val="001324C3"/>
    <w:rsid w:val="001328FA"/>
    <w:rsid w:val="00133EC4"/>
    <w:rsid w:val="0013419A"/>
    <w:rsid w:val="00134700"/>
    <w:rsid w:val="00134E23"/>
    <w:rsid w:val="00135E80"/>
    <w:rsid w:val="001363CC"/>
    <w:rsid w:val="00136694"/>
    <w:rsid w:val="00137EF4"/>
    <w:rsid w:val="00140753"/>
    <w:rsid w:val="00141A47"/>
    <w:rsid w:val="0014239C"/>
    <w:rsid w:val="00143921"/>
    <w:rsid w:val="00144292"/>
    <w:rsid w:val="00144B6D"/>
    <w:rsid w:val="00145A8B"/>
    <w:rsid w:val="00146F04"/>
    <w:rsid w:val="00147327"/>
    <w:rsid w:val="00147E93"/>
    <w:rsid w:val="00150B1E"/>
    <w:rsid w:val="00150D1F"/>
    <w:rsid w:val="00150EBC"/>
    <w:rsid w:val="00151984"/>
    <w:rsid w:val="001520B0"/>
    <w:rsid w:val="001528BD"/>
    <w:rsid w:val="00154162"/>
    <w:rsid w:val="0015446A"/>
    <w:rsid w:val="001546C9"/>
    <w:rsid w:val="0015487C"/>
    <w:rsid w:val="00155144"/>
    <w:rsid w:val="00155C2A"/>
    <w:rsid w:val="001564ED"/>
    <w:rsid w:val="00156956"/>
    <w:rsid w:val="00156BAB"/>
    <w:rsid w:val="0015712E"/>
    <w:rsid w:val="00157322"/>
    <w:rsid w:val="00157E14"/>
    <w:rsid w:val="00160FE0"/>
    <w:rsid w:val="001613F7"/>
    <w:rsid w:val="0016157A"/>
    <w:rsid w:val="001616C8"/>
    <w:rsid w:val="001616F4"/>
    <w:rsid w:val="00161A3D"/>
    <w:rsid w:val="00162C3A"/>
    <w:rsid w:val="00164AB7"/>
    <w:rsid w:val="00164D8B"/>
    <w:rsid w:val="00165B83"/>
    <w:rsid w:val="00165FF0"/>
    <w:rsid w:val="001677DF"/>
    <w:rsid w:val="00167871"/>
    <w:rsid w:val="00167E11"/>
    <w:rsid w:val="0017075C"/>
    <w:rsid w:val="00170CB5"/>
    <w:rsid w:val="00171601"/>
    <w:rsid w:val="00171B4D"/>
    <w:rsid w:val="00172383"/>
    <w:rsid w:val="00172EC4"/>
    <w:rsid w:val="001734EF"/>
    <w:rsid w:val="00173CE5"/>
    <w:rsid w:val="00173E10"/>
    <w:rsid w:val="00174183"/>
    <w:rsid w:val="00174DFA"/>
    <w:rsid w:val="00175DB1"/>
    <w:rsid w:val="00176C65"/>
    <w:rsid w:val="00177711"/>
    <w:rsid w:val="0018036C"/>
    <w:rsid w:val="00180A15"/>
    <w:rsid w:val="001810F4"/>
    <w:rsid w:val="00181128"/>
    <w:rsid w:val="0018179E"/>
    <w:rsid w:val="00182B46"/>
    <w:rsid w:val="001839C3"/>
    <w:rsid w:val="00183B80"/>
    <w:rsid w:val="00183DB2"/>
    <w:rsid w:val="00183E9C"/>
    <w:rsid w:val="001841F1"/>
    <w:rsid w:val="0018487E"/>
    <w:rsid w:val="0018571A"/>
    <w:rsid w:val="001857E7"/>
    <w:rsid w:val="00185801"/>
    <w:rsid w:val="001859B6"/>
    <w:rsid w:val="0018602F"/>
    <w:rsid w:val="0018660E"/>
    <w:rsid w:val="00186AB7"/>
    <w:rsid w:val="00187CC8"/>
    <w:rsid w:val="00187FFC"/>
    <w:rsid w:val="001900F9"/>
    <w:rsid w:val="00191D2F"/>
    <w:rsid w:val="00191F45"/>
    <w:rsid w:val="00193503"/>
    <w:rsid w:val="001939CA"/>
    <w:rsid w:val="00193B82"/>
    <w:rsid w:val="0019600C"/>
    <w:rsid w:val="00196592"/>
    <w:rsid w:val="00196CF1"/>
    <w:rsid w:val="00197ADC"/>
    <w:rsid w:val="00197B41"/>
    <w:rsid w:val="001A026A"/>
    <w:rsid w:val="001A03EA"/>
    <w:rsid w:val="001A0AF7"/>
    <w:rsid w:val="001A1296"/>
    <w:rsid w:val="001A25AF"/>
    <w:rsid w:val="001A3627"/>
    <w:rsid w:val="001A3A8C"/>
    <w:rsid w:val="001A4C4F"/>
    <w:rsid w:val="001A6EF1"/>
    <w:rsid w:val="001B18FF"/>
    <w:rsid w:val="001B2175"/>
    <w:rsid w:val="001B2FDF"/>
    <w:rsid w:val="001B3065"/>
    <w:rsid w:val="001B30BA"/>
    <w:rsid w:val="001B33C0"/>
    <w:rsid w:val="001B365E"/>
    <w:rsid w:val="001B3E63"/>
    <w:rsid w:val="001B46B5"/>
    <w:rsid w:val="001B4A46"/>
    <w:rsid w:val="001B513B"/>
    <w:rsid w:val="001B5E34"/>
    <w:rsid w:val="001B68DA"/>
    <w:rsid w:val="001B72CF"/>
    <w:rsid w:val="001C2997"/>
    <w:rsid w:val="001C2F3E"/>
    <w:rsid w:val="001C4DA6"/>
    <w:rsid w:val="001C4DB7"/>
    <w:rsid w:val="001C63CA"/>
    <w:rsid w:val="001C67CB"/>
    <w:rsid w:val="001C6AA4"/>
    <w:rsid w:val="001C6C9B"/>
    <w:rsid w:val="001C7A76"/>
    <w:rsid w:val="001D10B2"/>
    <w:rsid w:val="001D3092"/>
    <w:rsid w:val="001D3A6A"/>
    <w:rsid w:val="001D3CB7"/>
    <w:rsid w:val="001D4CD1"/>
    <w:rsid w:val="001D5BA2"/>
    <w:rsid w:val="001D65FA"/>
    <w:rsid w:val="001D66C2"/>
    <w:rsid w:val="001D6845"/>
    <w:rsid w:val="001D6877"/>
    <w:rsid w:val="001D6D62"/>
    <w:rsid w:val="001D6E09"/>
    <w:rsid w:val="001E0FFC"/>
    <w:rsid w:val="001E1F93"/>
    <w:rsid w:val="001E215B"/>
    <w:rsid w:val="001E24CF"/>
    <w:rsid w:val="001E265E"/>
    <w:rsid w:val="001E3097"/>
    <w:rsid w:val="001E455A"/>
    <w:rsid w:val="001E4B06"/>
    <w:rsid w:val="001E4F3C"/>
    <w:rsid w:val="001E5F98"/>
    <w:rsid w:val="001E6185"/>
    <w:rsid w:val="001E7702"/>
    <w:rsid w:val="001F01F4"/>
    <w:rsid w:val="001F0AC5"/>
    <w:rsid w:val="001F0C6A"/>
    <w:rsid w:val="001F0F26"/>
    <w:rsid w:val="001F1006"/>
    <w:rsid w:val="001F21D9"/>
    <w:rsid w:val="001F2232"/>
    <w:rsid w:val="001F31C8"/>
    <w:rsid w:val="001F32E0"/>
    <w:rsid w:val="001F5889"/>
    <w:rsid w:val="001F64BE"/>
    <w:rsid w:val="001F6D7B"/>
    <w:rsid w:val="001F6EBB"/>
    <w:rsid w:val="001F7070"/>
    <w:rsid w:val="001F7807"/>
    <w:rsid w:val="001F782A"/>
    <w:rsid w:val="002007C8"/>
    <w:rsid w:val="00200AD3"/>
    <w:rsid w:val="00200EF2"/>
    <w:rsid w:val="002013FF"/>
    <w:rsid w:val="002016B9"/>
    <w:rsid w:val="00201825"/>
    <w:rsid w:val="00201A21"/>
    <w:rsid w:val="00201CB2"/>
    <w:rsid w:val="00202103"/>
    <w:rsid w:val="00202266"/>
    <w:rsid w:val="002041A4"/>
    <w:rsid w:val="002046F7"/>
    <w:rsid w:val="0020478D"/>
    <w:rsid w:val="00204DC2"/>
    <w:rsid w:val="00204DE9"/>
    <w:rsid w:val="002050A5"/>
    <w:rsid w:val="002052DF"/>
    <w:rsid w:val="002054D0"/>
    <w:rsid w:val="002057D3"/>
    <w:rsid w:val="00205FD7"/>
    <w:rsid w:val="00206856"/>
    <w:rsid w:val="00206A25"/>
    <w:rsid w:val="00206EEF"/>
    <w:rsid w:val="00206EFD"/>
    <w:rsid w:val="00207306"/>
    <w:rsid w:val="0020756A"/>
    <w:rsid w:val="00210D95"/>
    <w:rsid w:val="00213524"/>
    <w:rsid w:val="0021357A"/>
    <w:rsid w:val="002136B3"/>
    <w:rsid w:val="00213EAF"/>
    <w:rsid w:val="00215ABE"/>
    <w:rsid w:val="00215C68"/>
    <w:rsid w:val="0021660A"/>
    <w:rsid w:val="00216957"/>
    <w:rsid w:val="00217731"/>
    <w:rsid w:val="00217AE6"/>
    <w:rsid w:val="002209C3"/>
    <w:rsid w:val="00220B90"/>
    <w:rsid w:val="00221777"/>
    <w:rsid w:val="00221998"/>
    <w:rsid w:val="00221E1A"/>
    <w:rsid w:val="00221F4B"/>
    <w:rsid w:val="002228E3"/>
    <w:rsid w:val="0022320E"/>
    <w:rsid w:val="0022347A"/>
    <w:rsid w:val="00224261"/>
    <w:rsid w:val="00224B16"/>
    <w:rsid w:val="00224D61"/>
    <w:rsid w:val="002265BD"/>
    <w:rsid w:val="00226751"/>
    <w:rsid w:val="002270CC"/>
    <w:rsid w:val="00227318"/>
    <w:rsid w:val="00227421"/>
    <w:rsid w:val="00227894"/>
    <w:rsid w:val="0022791F"/>
    <w:rsid w:val="00231E53"/>
    <w:rsid w:val="00232594"/>
    <w:rsid w:val="00234830"/>
    <w:rsid w:val="002368C7"/>
    <w:rsid w:val="0023726F"/>
    <w:rsid w:val="0024041A"/>
    <w:rsid w:val="00240AC4"/>
    <w:rsid w:val="00241090"/>
    <w:rsid w:val="002410C8"/>
    <w:rsid w:val="00241C93"/>
    <w:rsid w:val="0024214A"/>
    <w:rsid w:val="00242930"/>
    <w:rsid w:val="002429F3"/>
    <w:rsid w:val="00242DEF"/>
    <w:rsid w:val="002441F2"/>
    <w:rsid w:val="00244234"/>
    <w:rsid w:val="0024438F"/>
    <w:rsid w:val="002447C2"/>
    <w:rsid w:val="002458D0"/>
    <w:rsid w:val="00245EC0"/>
    <w:rsid w:val="002462B7"/>
    <w:rsid w:val="00247FF0"/>
    <w:rsid w:val="00250C2E"/>
    <w:rsid w:val="00250ED7"/>
    <w:rsid w:val="00250F4A"/>
    <w:rsid w:val="00251349"/>
    <w:rsid w:val="00251452"/>
    <w:rsid w:val="00252399"/>
    <w:rsid w:val="002532C3"/>
    <w:rsid w:val="00253532"/>
    <w:rsid w:val="002540D3"/>
    <w:rsid w:val="00254B2A"/>
    <w:rsid w:val="002556DB"/>
    <w:rsid w:val="002567C8"/>
    <w:rsid w:val="00256D4F"/>
    <w:rsid w:val="00260B59"/>
    <w:rsid w:val="00260EE8"/>
    <w:rsid w:val="00260F28"/>
    <w:rsid w:val="0026131D"/>
    <w:rsid w:val="002632E9"/>
    <w:rsid w:val="00263542"/>
    <w:rsid w:val="00264315"/>
    <w:rsid w:val="00264DCF"/>
    <w:rsid w:val="00264FC4"/>
    <w:rsid w:val="00265B10"/>
    <w:rsid w:val="00266104"/>
    <w:rsid w:val="00266738"/>
    <w:rsid w:val="0026691A"/>
    <w:rsid w:val="00266AF4"/>
    <w:rsid w:val="00266D0C"/>
    <w:rsid w:val="002709BC"/>
    <w:rsid w:val="002717AE"/>
    <w:rsid w:val="00273B89"/>
    <w:rsid w:val="00273F94"/>
    <w:rsid w:val="002760B7"/>
    <w:rsid w:val="0027707D"/>
    <w:rsid w:val="002810D3"/>
    <w:rsid w:val="0028163E"/>
    <w:rsid w:val="00281990"/>
    <w:rsid w:val="00282130"/>
    <w:rsid w:val="002827A5"/>
    <w:rsid w:val="002847AE"/>
    <w:rsid w:val="002858B5"/>
    <w:rsid w:val="002870F2"/>
    <w:rsid w:val="00287650"/>
    <w:rsid w:val="00287796"/>
    <w:rsid w:val="0029008E"/>
    <w:rsid w:val="00290154"/>
    <w:rsid w:val="00290CE3"/>
    <w:rsid w:val="00291672"/>
    <w:rsid w:val="002916DC"/>
    <w:rsid w:val="00292AB4"/>
    <w:rsid w:val="00293D23"/>
    <w:rsid w:val="002940E3"/>
    <w:rsid w:val="00294CCF"/>
    <w:rsid w:val="00294F88"/>
    <w:rsid w:val="00294FCC"/>
    <w:rsid w:val="00295516"/>
    <w:rsid w:val="002955E1"/>
    <w:rsid w:val="00295906"/>
    <w:rsid w:val="00295B4C"/>
    <w:rsid w:val="0029696E"/>
    <w:rsid w:val="0029733C"/>
    <w:rsid w:val="00297F35"/>
    <w:rsid w:val="002A07D0"/>
    <w:rsid w:val="002A10A1"/>
    <w:rsid w:val="002A12C5"/>
    <w:rsid w:val="002A132F"/>
    <w:rsid w:val="002A16DA"/>
    <w:rsid w:val="002A19D5"/>
    <w:rsid w:val="002A3161"/>
    <w:rsid w:val="002A3410"/>
    <w:rsid w:val="002A400C"/>
    <w:rsid w:val="002A44D1"/>
    <w:rsid w:val="002A4631"/>
    <w:rsid w:val="002A5048"/>
    <w:rsid w:val="002A5BA6"/>
    <w:rsid w:val="002A6EA6"/>
    <w:rsid w:val="002A718B"/>
    <w:rsid w:val="002A72AB"/>
    <w:rsid w:val="002A7D4D"/>
    <w:rsid w:val="002B108B"/>
    <w:rsid w:val="002B12DE"/>
    <w:rsid w:val="002B2041"/>
    <w:rsid w:val="002B270D"/>
    <w:rsid w:val="002B2966"/>
    <w:rsid w:val="002B2ADE"/>
    <w:rsid w:val="002B2F33"/>
    <w:rsid w:val="002B3375"/>
    <w:rsid w:val="002B40F7"/>
    <w:rsid w:val="002B4400"/>
    <w:rsid w:val="002B4745"/>
    <w:rsid w:val="002B480D"/>
    <w:rsid w:val="002B4845"/>
    <w:rsid w:val="002B4AC3"/>
    <w:rsid w:val="002B5BD2"/>
    <w:rsid w:val="002B7744"/>
    <w:rsid w:val="002C05AC"/>
    <w:rsid w:val="002C1850"/>
    <w:rsid w:val="002C3953"/>
    <w:rsid w:val="002C56A0"/>
    <w:rsid w:val="002C6042"/>
    <w:rsid w:val="002C7411"/>
    <w:rsid w:val="002C7496"/>
    <w:rsid w:val="002C7DDB"/>
    <w:rsid w:val="002C7E54"/>
    <w:rsid w:val="002D0BC9"/>
    <w:rsid w:val="002D12FF"/>
    <w:rsid w:val="002D136E"/>
    <w:rsid w:val="002D1687"/>
    <w:rsid w:val="002D21A5"/>
    <w:rsid w:val="002D25DA"/>
    <w:rsid w:val="002D2975"/>
    <w:rsid w:val="002D3DB4"/>
    <w:rsid w:val="002D4413"/>
    <w:rsid w:val="002D5376"/>
    <w:rsid w:val="002D684C"/>
    <w:rsid w:val="002D7247"/>
    <w:rsid w:val="002D7DE7"/>
    <w:rsid w:val="002E0F39"/>
    <w:rsid w:val="002E1636"/>
    <w:rsid w:val="002E23E3"/>
    <w:rsid w:val="002E241D"/>
    <w:rsid w:val="002E247B"/>
    <w:rsid w:val="002E26F3"/>
    <w:rsid w:val="002E30BA"/>
    <w:rsid w:val="002E3379"/>
    <w:rsid w:val="002E34CB"/>
    <w:rsid w:val="002E4059"/>
    <w:rsid w:val="002E4D5B"/>
    <w:rsid w:val="002E5474"/>
    <w:rsid w:val="002E5699"/>
    <w:rsid w:val="002E5832"/>
    <w:rsid w:val="002E5A58"/>
    <w:rsid w:val="002E633F"/>
    <w:rsid w:val="002E65E2"/>
    <w:rsid w:val="002E69E8"/>
    <w:rsid w:val="002F0BF7"/>
    <w:rsid w:val="002F0D60"/>
    <w:rsid w:val="002F104E"/>
    <w:rsid w:val="002F1BD9"/>
    <w:rsid w:val="002F3A6D"/>
    <w:rsid w:val="002F40FF"/>
    <w:rsid w:val="002F4A92"/>
    <w:rsid w:val="002F4B09"/>
    <w:rsid w:val="002F4EBA"/>
    <w:rsid w:val="002F5631"/>
    <w:rsid w:val="002F58CD"/>
    <w:rsid w:val="002F69DD"/>
    <w:rsid w:val="002F6CCB"/>
    <w:rsid w:val="002F749C"/>
    <w:rsid w:val="00301195"/>
    <w:rsid w:val="00301ABA"/>
    <w:rsid w:val="003024CB"/>
    <w:rsid w:val="00303813"/>
    <w:rsid w:val="003067C9"/>
    <w:rsid w:val="00306F73"/>
    <w:rsid w:val="0030716E"/>
    <w:rsid w:val="003075A5"/>
    <w:rsid w:val="003102C3"/>
    <w:rsid w:val="00310348"/>
    <w:rsid w:val="00310557"/>
    <w:rsid w:val="00310C82"/>
    <w:rsid w:val="00310EE6"/>
    <w:rsid w:val="003110F3"/>
    <w:rsid w:val="00311628"/>
    <w:rsid w:val="00311860"/>
    <w:rsid w:val="00311E73"/>
    <w:rsid w:val="0031221D"/>
    <w:rsid w:val="003123F7"/>
    <w:rsid w:val="003145AE"/>
    <w:rsid w:val="00314952"/>
    <w:rsid w:val="00314A01"/>
    <w:rsid w:val="00314B9D"/>
    <w:rsid w:val="00314DD8"/>
    <w:rsid w:val="003155A3"/>
    <w:rsid w:val="00315B35"/>
    <w:rsid w:val="00316A7F"/>
    <w:rsid w:val="003172AE"/>
    <w:rsid w:val="00317B24"/>
    <w:rsid w:val="00317D8E"/>
    <w:rsid w:val="00317E8F"/>
    <w:rsid w:val="00320752"/>
    <w:rsid w:val="003209E8"/>
    <w:rsid w:val="003211F4"/>
    <w:rsid w:val="0032193F"/>
    <w:rsid w:val="00322186"/>
    <w:rsid w:val="00322962"/>
    <w:rsid w:val="0032403E"/>
    <w:rsid w:val="00324339"/>
    <w:rsid w:val="00324D73"/>
    <w:rsid w:val="003257F8"/>
    <w:rsid w:val="00325B7B"/>
    <w:rsid w:val="003262B7"/>
    <w:rsid w:val="00327909"/>
    <w:rsid w:val="003311A6"/>
    <w:rsid w:val="0033179E"/>
    <w:rsid w:val="0033193C"/>
    <w:rsid w:val="00331EF7"/>
    <w:rsid w:val="00332B0E"/>
    <w:rsid w:val="00332B30"/>
    <w:rsid w:val="00333607"/>
    <w:rsid w:val="00333BA4"/>
    <w:rsid w:val="0033452D"/>
    <w:rsid w:val="003345EE"/>
    <w:rsid w:val="00334EE8"/>
    <w:rsid w:val="0033532B"/>
    <w:rsid w:val="0033570F"/>
    <w:rsid w:val="00336383"/>
    <w:rsid w:val="00336799"/>
    <w:rsid w:val="0033685E"/>
    <w:rsid w:val="00337608"/>
    <w:rsid w:val="003377DF"/>
    <w:rsid w:val="00337929"/>
    <w:rsid w:val="00337AD4"/>
    <w:rsid w:val="00340003"/>
    <w:rsid w:val="003414D1"/>
    <w:rsid w:val="00341CD3"/>
    <w:rsid w:val="00341FB7"/>
    <w:rsid w:val="003429B7"/>
    <w:rsid w:val="00342B92"/>
    <w:rsid w:val="00343378"/>
    <w:rsid w:val="00343AD0"/>
    <w:rsid w:val="00343B23"/>
    <w:rsid w:val="00343B25"/>
    <w:rsid w:val="003444A9"/>
    <w:rsid w:val="003445F2"/>
    <w:rsid w:val="00345EB0"/>
    <w:rsid w:val="003463D9"/>
    <w:rsid w:val="0034764B"/>
    <w:rsid w:val="0034780A"/>
    <w:rsid w:val="00347A80"/>
    <w:rsid w:val="00347CBE"/>
    <w:rsid w:val="003503AC"/>
    <w:rsid w:val="00352654"/>
    <w:rsid w:val="00352686"/>
    <w:rsid w:val="00352957"/>
    <w:rsid w:val="003534AD"/>
    <w:rsid w:val="00353DD0"/>
    <w:rsid w:val="00354861"/>
    <w:rsid w:val="00354FA2"/>
    <w:rsid w:val="00355EE4"/>
    <w:rsid w:val="003563ED"/>
    <w:rsid w:val="00357136"/>
    <w:rsid w:val="003576EB"/>
    <w:rsid w:val="00360431"/>
    <w:rsid w:val="00360C67"/>
    <w:rsid w:val="00360E65"/>
    <w:rsid w:val="00361E4F"/>
    <w:rsid w:val="00362C55"/>
    <w:rsid w:val="00362DCB"/>
    <w:rsid w:val="0036308C"/>
    <w:rsid w:val="00363C81"/>
    <w:rsid w:val="00363E8F"/>
    <w:rsid w:val="00365118"/>
    <w:rsid w:val="00365968"/>
    <w:rsid w:val="00366467"/>
    <w:rsid w:val="00367331"/>
    <w:rsid w:val="00367422"/>
    <w:rsid w:val="00367A32"/>
    <w:rsid w:val="00370563"/>
    <w:rsid w:val="00370981"/>
    <w:rsid w:val="00370D92"/>
    <w:rsid w:val="003713D2"/>
    <w:rsid w:val="00371AF4"/>
    <w:rsid w:val="00372A4F"/>
    <w:rsid w:val="00372B9F"/>
    <w:rsid w:val="00373265"/>
    <w:rsid w:val="0037384B"/>
    <w:rsid w:val="00373892"/>
    <w:rsid w:val="003743CE"/>
    <w:rsid w:val="003744CA"/>
    <w:rsid w:val="00374915"/>
    <w:rsid w:val="00375132"/>
    <w:rsid w:val="00375550"/>
    <w:rsid w:val="00375BF8"/>
    <w:rsid w:val="003767E0"/>
    <w:rsid w:val="0038042F"/>
    <w:rsid w:val="003807AF"/>
    <w:rsid w:val="00380856"/>
    <w:rsid w:val="00380A47"/>
    <w:rsid w:val="00380E60"/>
    <w:rsid w:val="00380EAE"/>
    <w:rsid w:val="00381008"/>
    <w:rsid w:val="0038198C"/>
    <w:rsid w:val="00382A6F"/>
    <w:rsid w:val="00382C57"/>
    <w:rsid w:val="0038316E"/>
    <w:rsid w:val="00383B5F"/>
    <w:rsid w:val="00384483"/>
    <w:rsid w:val="0038499A"/>
    <w:rsid w:val="00384F53"/>
    <w:rsid w:val="00386193"/>
    <w:rsid w:val="00386D58"/>
    <w:rsid w:val="00387053"/>
    <w:rsid w:val="0039256E"/>
    <w:rsid w:val="00395451"/>
    <w:rsid w:val="00395633"/>
    <w:rsid w:val="00395716"/>
    <w:rsid w:val="00396B0E"/>
    <w:rsid w:val="00396F98"/>
    <w:rsid w:val="0039766F"/>
    <w:rsid w:val="00397E32"/>
    <w:rsid w:val="003A01C8"/>
    <w:rsid w:val="003A06C2"/>
    <w:rsid w:val="003A1238"/>
    <w:rsid w:val="003A167D"/>
    <w:rsid w:val="003A1937"/>
    <w:rsid w:val="003A1EF7"/>
    <w:rsid w:val="003A43B0"/>
    <w:rsid w:val="003A4F65"/>
    <w:rsid w:val="003A5054"/>
    <w:rsid w:val="003A5964"/>
    <w:rsid w:val="003A5D4F"/>
    <w:rsid w:val="003A5E30"/>
    <w:rsid w:val="003A6065"/>
    <w:rsid w:val="003A6344"/>
    <w:rsid w:val="003A6624"/>
    <w:rsid w:val="003A695D"/>
    <w:rsid w:val="003A6968"/>
    <w:rsid w:val="003A6A25"/>
    <w:rsid w:val="003A6F6B"/>
    <w:rsid w:val="003B0929"/>
    <w:rsid w:val="003B0E31"/>
    <w:rsid w:val="003B0F35"/>
    <w:rsid w:val="003B15E8"/>
    <w:rsid w:val="003B1BE0"/>
    <w:rsid w:val="003B1EC9"/>
    <w:rsid w:val="003B225F"/>
    <w:rsid w:val="003B26B5"/>
    <w:rsid w:val="003B3CB0"/>
    <w:rsid w:val="003B3DF0"/>
    <w:rsid w:val="003B4029"/>
    <w:rsid w:val="003B5CA2"/>
    <w:rsid w:val="003B7355"/>
    <w:rsid w:val="003B7504"/>
    <w:rsid w:val="003B7BBB"/>
    <w:rsid w:val="003C0FB3"/>
    <w:rsid w:val="003C3990"/>
    <w:rsid w:val="003C434B"/>
    <w:rsid w:val="003C489D"/>
    <w:rsid w:val="003C54B8"/>
    <w:rsid w:val="003C687F"/>
    <w:rsid w:val="003C723C"/>
    <w:rsid w:val="003C7989"/>
    <w:rsid w:val="003D0F7F"/>
    <w:rsid w:val="003D21D7"/>
    <w:rsid w:val="003D2754"/>
    <w:rsid w:val="003D349F"/>
    <w:rsid w:val="003D3CF0"/>
    <w:rsid w:val="003D53BF"/>
    <w:rsid w:val="003D5665"/>
    <w:rsid w:val="003D6797"/>
    <w:rsid w:val="003D779D"/>
    <w:rsid w:val="003D7846"/>
    <w:rsid w:val="003D78A2"/>
    <w:rsid w:val="003E03FD"/>
    <w:rsid w:val="003E1073"/>
    <w:rsid w:val="003E15EE"/>
    <w:rsid w:val="003E2F3C"/>
    <w:rsid w:val="003E3A7C"/>
    <w:rsid w:val="003E525B"/>
    <w:rsid w:val="003E6AE0"/>
    <w:rsid w:val="003E75A3"/>
    <w:rsid w:val="003E76F3"/>
    <w:rsid w:val="003F0971"/>
    <w:rsid w:val="003F0D57"/>
    <w:rsid w:val="003F171F"/>
    <w:rsid w:val="003F22F3"/>
    <w:rsid w:val="003F28DA"/>
    <w:rsid w:val="003F2B6E"/>
    <w:rsid w:val="003F2C2F"/>
    <w:rsid w:val="003F35B8"/>
    <w:rsid w:val="003F3F97"/>
    <w:rsid w:val="003F42CF"/>
    <w:rsid w:val="003F4EA0"/>
    <w:rsid w:val="003F51A7"/>
    <w:rsid w:val="003F51AC"/>
    <w:rsid w:val="003F5714"/>
    <w:rsid w:val="003F5BBD"/>
    <w:rsid w:val="003F66AD"/>
    <w:rsid w:val="003F69BE"/>
    <w:rsid w:val="003F70A4"/>
    <w:rsid w:val="003F70C7"/>
    <w:rsid w:val="003F7D20"/>
    <w:rsid w:val="00400EB0"/>
    <w:rsid w:val="004013F6"/>
    <w:rsid w:val="00402FCF"/>
    <w:rsid w:val="004042F8"/>
    <w:rsid w:val="004048C9"/>
    <w:rsid w:val="00405728"/>
    <w:rsid w:val="00405801"/>
    <w:rsid w:val="004062AA"/>
    <w:rsid w:val="00407329"/>
    <w:rsid w:val="00407474"/>
    <w:rsid w:val="00407ED4"/>
    <w:rsid w:val="00407F31"/>
    <w:rsid w:val="004112E5"/>
    <w:rsid w:val="004119FD"/>
    <w:rsid w:val="004125FD"/>
    <w:rsid w:val="004128F0"/>
    <w:rsid w:val="004132BA"/>
    <w:rsid w:val="004142DE"/>
    <w:rsid w:val="00414998"/>
    <w:rsid w:val="00414D5B"/>
    <w:rsid w:val="004155E9"/>
    <w:rsid w:val="00415C59"/>
    <w:rsid w:val="00416121"/>
    <w:rsid w:val="004163AD"/>
    <w:rsid w:val="0041645A"/>
    <w:rsid w:val="00417BB8"/>
    <w:rsid w:val="00417C57"/>
    <w:rsid w:val="00420300"/>
    <w:rsid w:val="00421CC4"/>
    <w:rsid w:val="0042354D"/>
    <w:rsid w:val="0042402A"/>
    <w:rsid w:val="00424B89"/>
    <w:rsid w:val="00424BED"/>
    <w:rsid w:val="004259A6"/>
    <w:rsid w:val="00425CCF"/>
    <w:rsid w:val="00430D80"/>
    <w:rsid w:val="004317B5"/>
    <w:rsid w:val="0043194E"/>
    <w:rsid w:val="00431E3D"/>
    <w:rsid w:val="00431F7A"/>
    <w:rsid w:val="00433BA7"/>
    <w:rsid w:val="00435259"/>
    <w:rsid w:val="004352BA"/>
    <w:rsid w:val="004361FB"/>
    <w:rsid w:val="0043686B"/>
    <w:rsid w:val="00436B23"/>
    <w:rsid w:val="00436E88"/>
    <w:rsid w:val="004400C8"/>
    <w:rsid w:val="00440977"/>
    <w:rsid w:val="0044175B"/>
    <w:rsid w:val="0044196D"/>
    <w:rsid w:val="00441B93"/>
    <w:rsid w:val="00441C88"/>
    <w:rsid w:val="00442026"/>
    <w:rsid w:val="00442448"/>
    <w:rsid w:val="00443431"/>
    <w:rsid w:val="00443639"/>
    <w:rsid w:val="004438EA"/>
    <w:rsid w:val="00443CD4"/>
    <w:rsid w:val="004440BB"/>
    <w:rsid w:val="00444404"/>
    <w:rsid w:val="00444C6A"/>
    <w:rsid w:val="004450B6"/>
    <w:rsid w:val="00445612"/>
    <w:rsid w:val="00446AA3"/>
    <w:rsid w:val="004479D8"/>
    <w:rsid w:val="00447C97"/>
    <w:rsid w:val="00450019"/>
    <w:rsid w:val="00451168"/>
    <w:rsid w:val="00451506"/>
    <w:rsid w:val="00452D84"/>
    <w:rsid w:val="00453667"/>
    <w:rsid w:val="00453739"/>
    <w:rsid w:val="00454B64"/>
    <w:rsid w:val="00455183"/>
    <w:rsid w:val="0045554E"/>
    <w:rsid w:val="0045627B"/>
    <w:rsid w:val="00456AE9"/>
    <w:rsid w:val="00456B8D"/>
    <w:rsid w:val="00456BD2"/>
    <w:rsid w:val="00456C90"/>
    <w:rsid w:val="00456DD7"/>
    <w:rsid w:val="00457160"/>
    <w:rsid w:val="004578CC"/>
    <w:rsid w:val="00457F5D"/>
    <w:rsid w:val="004601BA"/>
    <w:rsid w:val="004619F8"/>
    <w:rsid w:val="00461C0E"/>
    <w:rsid w:val="004629B9"/>
    <w:rsid w:val="0046342D"/>
    <w:rsid w:val="00463BFC"/>
    <w:rsid w:val="00463EB3"/>
    <w:rsid w:val="00463FC2"/>
    <w:rsid w:val="004653E3"/>
    <w:rsid w:val="004657D6"/>
    <w:rsid w:val="00465CB3"/>
    <w:rsid w:val="00465E5F"/>
    <w:rsid w:val="00465E8E"/>
    <w:rsid w:val="0046693C"/>
    <w:rsid w:val="004676C7"/>
    <w:rsid w:val="00471554"/>
    <w:rsid w:val="004728AA"/>
    <w:rsid w:val="00473346"/>
    <w:rsid w:val="00474EAB"/>
    <w:rsid w:val="00476168"/>
    <w:rsid w:val="00476284"/>
    <w:rsid w:val="004772D8"/>
    <w:rsid w:val="0047758F"/>
    <w:rsid w:val="0048084F"/>
    <w:rsid w:val="004810BD"/>
    <w:rsid w:val="0048175E"/>
    <w:rsid w:val="00481ABB"/>
    <w:rsid w:val="00481AEA"/>
    <w:rsid w:val="00482725"/>
    <w:rsid w:val="00482868"/>
    <w:rsid w:val="00483A73"/>
    <w:rsid w:val="00483B44"/>
    <w:rsid w:val="00483CA9"/>
    <w:rsid w:val="004850B9"/>
    <w:rsid w:val="0048525B"/>
    <w:rsid w:val="00485A51"/>
    <w:rsid w:val="00485CCD"/>
    <w:rsid w:val="00485DB5"/>
    <w:rsid w:val="00485DC7"/>
    <w:rsid w:val="004860C5"/>
    <w:rsid w:val="004865B9"/>
    <w:rsid w:val="00486D2B"/>
    <w:rsid w:val="00487E5D"/>
    <w:rsid w:val="00490D60"/>
    <w:rsid w:val="00491C85"/>
    <w:rsid w:val="00493120"/>
    <w:rsid w:val="00493DF2"/>
    <w:rsid w:val="00493E1D"/>
    <w:rsid w:val="004949C7"/>
    <w:rsid w:val="00494B0E"/>
    <w:rsid w:val="00494FDC"/>
    <w:rsid w:val="0049532E"/>
    <w:rsid w:val="00495DE6"/>
    <w:rsid w:val="0049621D"/>
    <w:rsid w:val="00496872"/>
    <w:rsid w:val="004A0489"/>
    <w:rsid w:val="004A0584"/>
    <w:rsid w:val="004A12FC"/>
    <w:rsid w:val="004A161B"/>
    <w:rsid w:val="004A2298"/>
    <w:rsid w:val="004A2A33"/>
    <w:rsid w:val="004A302F"/>
    <w:rsid w:val="004A3F6F"/>
    <w:rsid w:val="004A4106"/>
    <w:rsid w:val="004A4146"/>
    <w:rsid w:val="004A47DB"/>
    <w:rsid w:val="004A4F6C"/>
    <w:rsid w:val="004A52DB"/>
    <w:rsid w:val="004A5AAE"/>
    <w:rsid w:val="004A6AB7"/>
    <w:rsid w:val="004A7284"/>
    <w:rsid w:val="004A7E1A"/>
    <w:rsid w:val="004B005E"/>
    <w:rsid w:val="004B0073"/>
    <w:rsid w:val="004B0B53"/>
    <w:rsid w:val="004B14C1"/>
    <w:rsid w:val="004B1541"/>
    <w:rsid w:val="004B240E"/>
    <w:rsid w:val="004B29F4"/>
    <w:rsid w:val="004B413F"/>
    <w:rsid w:val="004B4168"/>
    <w:rsid w:val="004B4C27"/>
    <w:rsid w:val="004B4E08"/>
    <w:rsid w:val="004B5BC4"/>
    <w:rsid w:val="004B5EDB"/>
    <w:rsid w:val="004B6407"/>
    <w:rsid w:val="004B6923"/>
    <w:rsid w:val="004B7240"/>
    <w:rsid w:val="004B7495"/>
    <w:rsid w:val="004B780F"/>
    <w:rsid w:val="004B7994"/>
    <w:rsid w:val="004B7B56"/>
    <w:rsid w:val="004B7EE9"/>
    <w:rsid w:val="004C098E"/>
    <w:rsid w:val="004C20CF"/>
    <w:rsid w:val="004C299C"/>
    <w:rsid w:val="004C2E2E"/>
    <w:rsid w:val="004C3080"/>
    <w:rsid w:val="004C38A9"/>
    <w:rsid w:val="004C413E"/>
    <w:rsid w:val="004C4D54"/>
    <w:rsid w:val="004C7023"/>
    <w:rsid w:val="004C7513"/>
    <w:rsid w:val="004D02AC"/>
    <w:rsid w:val="004D0383"/>
    <w:rsid w:val="004D04D1"/>
    <w:rsid w:val="004D09D5"/>
    <w:rsid w:val="004D1517"/>
    <w:rsid w:val="004D1F3F"/>
    <w:rsid w:val="004D2AEC"/>
    <w:rsid w:val="004D2C21"/>
    <w:rsid w:val="004D333E"/>
    <w:rsid w:val="004D3A72"/>
    <w:rsid w:val="004D3EE2"/>
    <w:rsid w:val="004D505B"/>
    <w:rsid w:val="004D5BBA"/>
    <w:rsid w:val="004D6540"/>
    <w:rsid w:val="004D65E9"/>
    <w:rsid w:val="004D66E9"/>
    <w:rsid w:val="004D6FBF"/>
    <w:rsid w:val="004E0E64"/>
    <w:rsid w:val="004E14EB"/>
    <w:rsid w:val="004E1C2A"/>
    <w:rsid w:val="004E258E"/>
    <w:rsid w:val="004E265D"/>
    <w:rsid w:val="004E2ACB"/>
    <w:rsid w:val="004E3754"/>
    <w:rsid w:val="004E38B0"/>
    <w:rsid w:val="004E3C28"/>
    <w:rsid w:val="004E4332"/>
    <w:rsid w:val="004E4E0B"/>
    <w:rsid w:val="004E5594"/>
    <w:rsid w:val="004E6856"/>
    <w:rsid w:val="004E6FB4"/>
    <w:rsid w:val="004E70AA"/>
    <w:rsid w:val="004E70B1"/>
    <w:rsid w:val="004F00E3"/>
    <w:rsid w:val="004F07C7"/>
    <w:rsid w:val="004F0977"/>
    <w:rsid w:val="004F0BA0"/>
    <w:rsid w:val="004F1408"/>
    <w:rsid w:val="004F15CC"/>
    <w:rsid w:val="004F26B1"/>
    <w:rsid w:val="004F2B17"/>
    <w:rsid w:val="004F2FAF"/>
    <w:rsid w:val="004F35D0"/>
    <w:rsid w:val="004F4DF3"/>
    <w:rsid w:val="004F4E1D"/>
    <w:rsid w:val="004F616E"/>
    <w:rsid w:val="004F6257"/>
    <w:rsid w:val="004F69BF"/>
    <w:rsid w:val="004F6A25"/>
    <w:rsid w:val="004F6AB0"/>
    <w:rsid w:val="004F6B4D"/>
    <w:rsid w:val="004F6D1F"/>
    <w:rsid w:val="004F6F40"/>
    <w:rsid w:val="004F7EE7"/>
    <w:rsid w:val="004F7F21"/>
    <w:rsid w:val="005000BD"/>
    <w:rsid w:val="005000DD"/>
    <w:rsid w:val="00500B56"/>
    <w:rsid w:val="00503948"/>
    <w:rsid w:val="00503B09"/>
    <w:rsid w:val="00503F02"/>
    <w:rsid w:val="00504F5C"/>
    <w:rsid w:val="00505228"/>
    <w:rsid w:val="00505262"/>
    <w:rsid w:val="0050597B"/>
    <w:rsid w:val="00506922"/>
    <w:rsid w:val="00506DF8"/>
    <w:rsid w:val="00507451"/>
    <w:rsid w:val="00511975"/>
    <w:rsid w:val="00511F4D"/>
    <w:rsid w:val="00514D6B"/>
    <w:rsid w:val="0051574E"/>
    <w:rsid w:val="00516B54"/>
    <w:rsid w:val="0051725F"/>
    <w:rsid w:val="00517B58"/>
    <w:rsid w:val="00520095"/>
    <w:rsid w:val="00520645"/>
    <w:rsid w:val="0052168D"/>
    <w:rsid w:val="00522482"/>
    <w:rsid w:val="005229D9"/>
    <w:rsid w:val="0052396A"/>
    <w:rsid w:val="005246F1"/>
    <w:rsid w:val="00524C4F"/>
    <w:rsid w:val="0052734E"/>
    <w:rsid w:val="005273E8"/>
    <w:rsid w:val="0052782C"/>
    <w:rsid w:val="00527A41"/>
    <w:rsid w:val="00527E3B"/>
    <w:rsid w:val="00530BD7"/>
    <w:rsid w:val="00530E46"/>
    <w:rsid w:val="005324EF"/>
    <w:rsid w:val="0053286B"/>
    <w:rsid w:val="00533260"/>
    <w:rsid w:val="005337F7"/>
    <w:rsid w:val="0053411F"/>
    <w:rsid w:val="00534DB6"/>
    <w:rsid w:val="00535D50"/>
    <w:rsid w:val="00536369"/>
    <w:rsid w:val="005363A7"/>
    <w:rsid w:val="00536851"/>
    <w:rsid w:val="005400FF"/>
    <w:rsid w:val="00540666"/>
    <w:rsid w:val="00540E99"/>
    <w:rsid w:val="00541130"/>
    <w:rsid w:val="005420BA"/>
    <w:rsid w:val="00542A62"/>
    <w:rsid w:val="00543CDB"/>
    <w:rsid w:val="005441F7"/>
    <w:rsid w:val="005447BE"/>
    <w:rsid w:val="005453B1"/>
    <w:rsid w:val="00545771"/>
    <w:rsid w:val="00545E36"/>
    <w:rsid w:val="00546761"/>
    <w:rsid w:val="00546A8B"/>
    <w:rsid w:val="00546D5E"/>
    <w:rsid w:val="00546F02"/>
    <w:rsid w:val="00547051"/>
    <w:rsid w:val="0054770B"/>
    <w:rsid w:val="00551073"/>
    <w:rsid w:val="00551DA4"/>
    <w:rsid w:val="0055213A"/>
    <w:rsid w:val="00553F57"/>
    <w:rsid w:val="00554956"/>
    <w:rsid w:val="00557B19"/>
    <w:rsid w:val="00557BE6"/>
    <w:rsid w:val="005600BC"/>
    <w:rsid w:val="00561CE3"/>
    <w:rsid w:val="00563104"/>
    <w:rsid w:val="00563FEA"/>
    <w:rsid w:val="005646C1"/>
    <w:rsid w:val="005646CC"/>
    <w:rsid w:val="005652E4"/>
    <w:rsid w:val="00565730"/>
    <w:rsid w:val="00566671"/>
    <w:rsid w:val="005671DF"/>
    <w:rsid w:val="00567923"/>
    <w:rsid w:val="00567B22"/>
    <w:rsid w:val="0057022E"/>
    <w:rsid w:val="00570AB7"/>
    <w:rsid w:val="00570E92"/>
    <w:rsid w:val="0057134C"/>
    <w:rsid w:val="0057331C"/>
    <w:rsid w:val="00573328"/>
    <w:rsid w:val="00573F07"/>
    <w:rsid w:val="0057478F"/>
    <w:rsid w:val="005747FF"/>
    <w:rsid w:val="005751C3"/>
    <w:rsid w:val="00575373"/>
    <w:rsid w:val="00576415"/>
    <w:rsid w:val="005769BD"/>
    <w:rsid w:val="00580D0F"/>
    <w:rsid w:val="005813B2"/>
    <w:rsid w:val="00581F3D"/>
    <w:rsid w:val="005824C0"/>
    <w:rsid w:val="00582560"/>
    <w:rsid w:val="00582703"/>
    <w:rsid w:val="00582D6F"/>
    <w:rsid w:val="00582FD7"/>
    <w:rsid w:val="005832ED"/>
    <w:rsid w:val="00583524"/>
    <w:rsid w:val="005835A2"/>
    <w:rsid w:val="00583853"/>
    <w:rsid w:val="00583913"/>
    <w:rsid w:val="00584AD0"/>
    <w:rsid w:val="005857A8"/>
    <w:rsid w:val="00585D98"/>
    <w:rsid w:val="0058713B"/>
    <w:rsid w:val="0058757B"/>
    <w:rsid w:val="005876D2"/>
    <w:rsid w:val="0059056C"/>
    <w:rsid w:val="0059130B"/>
    <w:rsid w:val="00593F04"/>
    <w:rsid w:val="00594705"/>
    <w:rsid w:val="00595D9F"/>
    <w:rsid w:val="005960AD"/>
    <w:rsid w:val="00596689"/>
    <w:rsid w:val="0059692D"/>
    <w:rsid w:val="00596C40"/>
    <w:rsid w:val="005A00C5"/>
    <w:rsid w:val="005A16FB"/>
    <w:rsid w:val="005A1A68"/>
    <w:rsid w:val="005A1D50"/>
    <w:rsid w:val="005A1DFA"/>
    <w:rsid w:val="005A2985"/>
    <w:rsid w:val="005A2A5A"/>
    <w:rsid w:val="005A3076"/>
    <w:rsid w:val="005A39FC"/>
    <w:rsid w:val="005A3B66"/>
    <w:rsid w:val="005A42E3"/>
    <w:rsid w:val="005A4C1B"/>
    <w:rsid w:val="005A5F04"/>
    <w:rsid w:val="005A6DC2"/>
    <w:rsid w:val="005A7F37"/>
    <w:rsid w:val="005B0870"/>
    <w:rsid w:val="005B1762"/>
    <w:rsid w:val="005B1EC0"/>
    <w:rsid w:val="005B4B88"/>
    <w:rsid w:val="005B5531"/>
    <w:rsid w:val="005B5605"/>
    <w:rsid w:val="005B5D60"/>
    <w:rsid w:val="005B5E31"/>
    <w:rsid w:val="005B64AE"/>
    <w:rsid w:val="005B6E3D"/>
    <w:rsid w:val="005B7298"/>
    <w:rsid w:val="005B78F3"/>
    <w:rsid w:val="005B7F33"/>
    <w:rsid w:val="005C1728"/>
    <w:rsid w:val="005C1BFC"/>
    <w:rsid w:val="005C24EA"/>
    <w:rsid w:val="005C268B"/>
    <w:rsid w:val="005C2887"/>
    <w:rsid w:val="005C4836"/>
    <w:rsid w:val="005C4C27"/>
    <w:rsid w:val="005C53BC"/>
    <w:rsid w:val="005C5514"/>
    <w:rsid w:val="005C5766"/>
    <w:rsid w:val="005C6E52"/>
    <w:rsid w:val="005C7B55"/>
    <w:rsid w:val="005D0175"/>
    <w:rsid w:val="005D128A"/>
    <w:rsid w:val="005D1CC4"/>
    <w:rsid w:val="005D2C72"/>
    <w:rsid w:val="005D2D62"/>
    <w:rsid w:val="005D5A78"/>
    <w:rsid w:val="005D5DB0"/>
    <w:rsid w:val="005D6C9C"/>
    <w:rsid w:val="005D774A"/>
    <w:rsid w:val="005D7A00"/>
    <w:rsid w:val="005D7DCA"/>
    <w:rsid w:val="005E07BD"/>
    <w:rsid w:val="005E0B43"/>
    <w:rsid w:val="005E1533"/>
    <w:rsid w:val="005E23FD"/>
    <w:rsid w:val="005E3698"/>
    <w:rsid w:val="005E3AF2"/>
    <w:rsid w:val="005E3E7A"/>
    <w:rsid w:val="005E4277"/>
    <w:rsid w:val="005E4742"/>
    <w:rsid w:val="005E53F9"/>
    <w:rsid w:val="005E6829"/>
    <w:rsid w:val="005F0090"/>
    <w:rsid w:val="005F10D4"/>
    <w:rsid w:val="005F16C9"/>
    <w:rsid w:val="005F2149"/>
    <w:rsid w:val="005F26E8"/>
    <w:rsid w:val="005F275A"/>
    <w:rsid w:val="005F2E08"/>
    <w:rsid w:val="005F4040"/>
    <w:rsid w:val="005F7834"/>
    <w:rsid w:val="005F78DD"/>
    <w:rsid w:val="005F7A4D"/>
    <w:rsid w:val="006009EB"/>
    <w:rsid w:val="00600D86"/>
    <w:rsid w:val="006019F0"/>
    <w:rsid w:val="00601B68"/>
    <w:rsid w:val="006026BA"/>
    <w:rsid w:val="00602D79"/>
    <w:rsid w:val="0060359B"/>
    <w:rsid w:val="00603E4E"/>
    <w:rsid w:val="00603F69"/>
    <w:rsid w:val="006040C0"/>
    <w:rsid w:val="006040DA"/>
    <w:rsid w:val="006047BD"/>
    <w:rsid w:val="00607675"/>
    <w:rsid w:val="00607FEB"/>
    <w:rsid w:val="00610F53"/>
    <w:rsid w:val="00611D28"/>
    <w:rsid w:val="00612E3F"/>
    <w:rsid w:val="006130CB"/>
    <w:rsid w:val="00613208"/>
    <w:rsid w:val="00616767"/>
    <w:rsid w:val="0061698B"/>
    <w:rsid w:val="00616F61"/>
    <w:rsid w:val="00620917"/>
    <w:rsid w:val="00620BC5"/>
    <w:rsid w:val="0062163D"/>
    <w:rsid w:val="00621BCB"/>
    <w:rsid w:val="006224CB"/>
    <w:rsid w:val="00622AC7"/>
    <w:rsid w:val="00622D71"/>
    <w:rsid w:val="00623A9E"/>
    <w:rsid w:val="006248E1"/>
    <w:rsid w:val="00624A20"/>
    <w:rsid w:val="00624BFB"/>
    <w:rsid w:val="00624C9B"/>
    <w:rsid w:val="00625009"/>
    <w:rsid w:val="006251EB"/>
    <w:rsid w:val="0062541D"/>
    <w:rsid w:val="00630BB3"/>
    <w:rsid w:val="0063191B"/>
    <w:rsid w:val="006320F6"/>
    <w:rsid w:val="00632182"/>
    <w:rsid w:val="00632AC4"/>
    <w:rsid w:val="006335DF"/>
    <w:rsid w:val="00633A4A"/>
    <w:rsid w:val="00633E95"/>
    <w:rsid w:val="00634517"/>
    <w:rsid w:val="00634717"/>
    <w:rsid w:val="006349C0"/>
    <w:rsid w:val="0063554F"/>
    <w:rsid w:val="006356A5"/>
    <w:rsid w:val="0063670E"/>
    <w:rsid w:val="00637181"/>
    <w:rsid w:val="00637AF8"/>
    <w:rsid w:val="00641263"/>
    <w:rsid w:val="006412BE"/>
    <w:rsid w:val="0064144D"/>
    <w:rsid w:val="00641609"/>
    <w:rsid w:val="0064160E"/>
    <w:rsid w:val="00642389"/>
    <w:rsid w:val="006439ED"/>
    <w:rsid w:val="0064405D"/>
    <w:rsid w:val="00644306"/>
    <w:rsid w:val="00644EAB"/>
    <w:rsid w:val="006450E2"/>
    <w:rsid w:val="006453D8"/>
    <w:rsid w:val="006457A5"/>
    <w:rsid w:val="00645B9B"/>
    <w:rsid w:val="0064694B"/>
    <w:rsid w:val="00647FD2"/>
    <w:rsid w:val="006501FC"/>
    <w:rsid w:val="00650503"/>
    <w:rsid w:val="00650FA0"/>
    <w:rsid w:val="00651A1C"/>
    <w:rsid w:val="00651E73"/>
    <w:rsid w:val="006522EF"/>
    <w:rsid w:val="006522FD"/>
    <w:rsid w:val="00652800"/>
    <w:rsid w:val="00653AB0"/>
    <w:rsid w:val="00653C5D"/>
    <w:rsid w:val="0065422E"/>
    <w:rsid w:val="006544A7"/>
    <w:rsid w:val="00654EE6"/>
    <w:rsid w:val="006552BE"/>
    <w:rsid w:val="00655DC5"/>
    <w:rsid w:val="006578A2"/>
    <w:rsid w:val="00661413"/>
    <w:rsid w:val="006618E3"/>
    <w:rsid w:val="00661D06"/>
    <w:rsid w:val="00661EB6"/>
    <w:rsid w:val="0066305B"/>
    <w:rsid w:val="006638B4"/>
    <w:rsid w:val="00663F33"/>
    <w:rsid w:val="0066400D"/>
    <w:rsid w:val="006641B3"/>
    <w:rsid w:val="006644C4"/>
    <w:rsid w:val="00664C6A"/>
    <w:rsid w:val="00665F1A"/>
    <w:rsid w:val="00666141"/>
    <w:rsid w:val="0066665B"/>
    <w:rsid w:val="00666B72"/>
    <w:rsid w:val="00667769"/>
    <w:rsid w:val="0067017F"/>
    <w:rsid w:val="00670EE3"/>
    <w:rsid w:val="00671261"/>
    <w:rsid w:val="00671735"/>
    <w:rsid w:val="00671D24"/>
    <w:rsid w:val="00672902"/>
    <w:rsid w:val="00673149"/>
    <w:rsid w:val="0067331F"/>
    <w:rsid w:val="006742E8"/>
    <w:rsid w:val="0067482E"/>
    <w:rsid w:val="006750B7"/>
    <w:rsid w:val="00675260"/>
    <w:rsid w:val="006761F3"/>
    <w:rsid w:val="006777B2"/>
    <w:rsid w:val="00677DDB"/>
    <w:rsid w:val="00677EF0"/>
    <w:rsid w:val="006814BF"/>
    <w:rsid w:val="00681DCF"/>
    <w:rsid w:val="00681F32"/>
    <w:rsid w:val="006826B1"/>
    <w:rsid w:val="00682B53"/>
    <w:rsid w:val="00682ED5"/>
    <w:rsid w:val="00683AEC"/>
    <w:rsid w:val="00684672"/>
    <w:rsid w:val="0068481E"/>
    <w:rsid w:val="006856F4"/>
    <w:rsid w:val="0068666F"/>
    <w:rsid w:val="0068780A"/>
    <w:rsid w:val="00690267"/>
    <w:rsid w:val="006906E7"/>
    <w:rsid w:val="00691F88"/>
    <w:rsid w:val="0069297D"/>
    <w:rsid w:val="006931D4"/>
    <w:rsid w:val="00694485"/>
    <w:rsid w:val="0069472E"/>
    <w:rsid w:val="00694E70"/>
    <w:rsid w:val="006954D4"/>
    <w:rsid w:val="0069598B"/>
    <w:rsid w:val="00695AF0"/>
    <w:rsid w:val="00697430"/>
    <w:rsid w:val="0069757D"/>
    <w:rsid w:val="006A1548"/>
    <w:rsid w:val="006A1A8E"/>
    <w:rsid w:val="006A1CF6"/>
    <w:rsid w:val="006A22E4"/>
    <w:rsid w:val="006A2D9E"/>
    <w:rsid w:val="006A329B"/>
    <w:rsid w:val="006A36DB"/>
    <w:rsid w:val="006A3EF2"/>
    <w:rsid w:val="006A4160"/>
    <w:rsid w:val="006A4497"/>
    <w:rsid w:val="006A44D0"/>
    <w:rsid w:val="006A458B"/>
    <w:rsid w:val="006A48C1"/>
    <w:rsid w:val="006A510D"/>
    <w:rsid w:val="006A51A4"/>
    <w:rsid w:val="006A5603"/>
    <w:rsid w:val="006A57F3"/>
    <w:rsid w:val="006B0138"/>
    <w:rsid w:val="006B0250"/>
    <w:rsid w:val="006B0291"/>
    <w:rsid w:val="006B06B2"/>
    <w:rsid w:val="006B1FE6"/>
    <w:rsid w:val="006B1FFA"/>
    <w:rsid w:val="006B20FA"/>
    <w:rsid w:val="006B2E82"/>
    <w:rsid w:val="006B3564"/>
    <w:rsid w:val="006B37E6"/>
    <w:rsid w:val="006B3D8F"/>
    <w:rsid w:val="006B42E3"/>
    <w:rsid w:val="006B44E9"/>
    <w:rsid w:val="006B60D5"/>
    <w:rsid w:val="006B68C1"/>
    <w:rsid w:val="006B73E5"/>
    <w:rsid w:val="006B7A88"/>
    <w:rsid w:val="006C00A3"/>
    <w:rsid w:val="006C10FC"/>
    <w:rsid w:val="006C3A44"/>
    <w:rsid w:val="006C4B47"/>
    <w:rsid w:val="006C4FEE"/>
    <w:rsid w:val="006C5214"/>
    <w:rsid w:val="006C615D"/>
    <w:rsid w:val="006C73BE"/>
    <w:rsid w:val="006C7AB5"/>
    <w:rsid w:val="006D024E"/>
    <w:rsid w:val="006D062E"/>
    <w:rsid w:val="006D0817"/>
    <w:rsid w:val="006D0996"/>
    <w:rsid w:val="006D2405"/>
    <w:rsid w:val="006D3A0E"/>
    <w:rsid w:val="006D4A39"/>
    <w:rsid w:val="006D53A4"/>
    <w:rsid w:val="006D5686"/>
    <w:rsid w:val="006D5AF6"/>
    <w:rsid w:val="006D5CD4"/>
    <w:rsid w:val="006D6407"/>
    <w:rsid w:val="006D6748"/>
    <w:rsid w:val="006E08A7"/>
    <w:rsid w:val="006E08C4"/>
    <w:rsid w:val="006E091B"/>
    <w:rsid w:val="006E16DA"/>
    <w:rsid w:val="006E2552"/>
    <w:rsid w:val="006E42C8"/>
    <w:rsid w:val="006E4760"/>
    <w:rsid w:val="006E47F2"/>
    <w:rsid w:val="006E4800"/>
    <w:rsid w:val="006E528A"/>
    <w:rsid w:val="006E540C"/>
    <w:rsid w:val="006E560F"/>
    <w:rsid w:val="006E5B90"/>
    <w:rsid w:val="006E5E5E"/>
    <w:rsid w:val="006E60D3"/>
    <w:rsid w:val="006E75D5"/>
    <w:rsid w:val="006E79B6"/>
    <w:rsid w:val="006E7FB0"/>
    <w:rsid w:val="006F054E"/>
    <w:rsid w:val="006F15D8"/>
    <w:rsid w:val="006F1681"/>
    <w:rsid w:val="006F16B1"/>
    <w:rsid w:val="006F1B19"/>
    <w:rsid w:val="006F3613"/>
    <w:rsid w:val="006F3839"/>
    <w:rsid w:val="006F4503"/>
    <w:rsid w:val="006F4BFA"/>
    <w:rsid w:val="006F4DAC"/>
    <w:rsid w:val="006F4F9D"/>
    <w:rsid w:val="006F747C"/>
    <w:rsid w:val="00700048"/>
    <w:rsid w:val="00700346"/>
    <w:rsid w:val="0070057C"/>
    <w:rsid w:val="00700A2B"/>
    <w:rsid w:val="0070190E"/>
    <w:rsid w:val="00701DAC"/>
    <w:rsid w:val="00703206"/>
    <w:rsid w:val="00704694"/>
    <w:rsid w:val="007053AB"/>
    <w:rsid w:val="00705588"/>
    <w:rsid w:val="007058CD"/>
    <w:rsid w:val="007059AA"/>
    <w:rsid w:val="00705D75"/>
    <w:rsid w:val="00706293"/>
    <w:rsid w:val="0070723B"/>
    <w:rsid w:val="007124A7"/>
    <w:rsid w:val="00712A0B"/>
    <w:rsid w:val="00712DA7"/>
    <w:rsid w:val="007131C3"/>
    <w:rsid w:val="00713AC6"/>
    <w:rsid w:val="00714956"/>
    <w:rsid w:val="00714E01"/>
    <w:rsid w:val="00715291"/>
    <w:rsid w:val="00715F89"/>
    <w:rsid w:val="00716FB7"/>
    <w:rsid w:val="00717936"/>
    <w:rsid w:val="00717C66"/>
    <w:rsid w:val="0072144B"/>
    <w:rsid w:val="00721AF8"/>
    <w:rsid w:val="00722983"/>
    <w:rsid w:val="00722D6B"/>
    <w:rsid w:val="0072360C"/>
    <w:rsid w:val="00723956"/>
    <w:rsid w:val="00724203"/>
    <w:rsid w:val="00724257"/>
    <w:rsid w:val="00725A67"/>
    <w:rsid w:val="00725C3B"/>
    <w:rsid w:val="00725D14"/>
    <w:rsid w:val="007266FB"/>
    <w:rsid w:val="007270E5"/>
    <w:rsid w:val="00727599"/>
    <w:rsid w:val="00731266"/>
    <w:rsid w:val="0073212B"/>
    <w:rsid w:val="007324E3"/>
    <w:rsid w:val="00732E53"/>
    <w:rsid w:val="007331CA"/>
    <w:rsid w:val="0073364D"/>
    <w:rsid w:val="00733D6A"/>
    <w:rsid w:val="00733DF4"/>
    <w:rsid w:val="00734065"/>
    <w:rsid w:val="007346CB"/>
    <w:rsid w:val="00734894"/>
    <w:rsid w:val="00735327"/>
    <w:rsid w:val="00735451"/>
    <w:rsid w:val="00735877"/>
    <w:rsid w:val="00735967"/>
    <w:rsid w:val="0073637A"/>
    <w:rsid w:val="00736F63"/>
    <w:rsid w:val="00736F68"/>
    <w:rsid w:val="007374A7"/>
    <w:rsid w:val="007378E2"/>
    <w:rsid w:val="00737CD2"/>
    <w:rsid w:val="00737F24"/>
    <w:rsid w:val="00740573"/>
    <w:rsid w:val="00741479"/>
    <w:rsid w:val="007414DA"/>
    <w:rsid w:val="007415A4"/>
    <w:rsid w:val="00741ACA"/>
    <w:rsid w:val="00741B88"/>
    <w:rsid w:val="007440C1"/>
    <w:rsid w:val="00744150"/>
    <w:rsid w:val="00744198"/>
    <w:rsid w:val="007448D2"/>
    <w:rsid w:val="00744A73"/>
    <w:rsid w:val="00744DB8"/>
    <w:rsid w:val="0074576B"/>
    <w:rsid w:val="00745C28"/>
    <w:rsid w:val="007460FF"/>
    <w:rsid w:val="00746C10"/>
    <w:rsid w:val="007474D4"/>
    <w:rsid w:val="0075037A"/>
    <w:rsid w:val="007508D7"/>
    <w:rsid w:val="00752B78"/>
    <w:rsid w:val="00752FAD"/>
    <w:rsid w:val="0075322D"/>
    <w:rsid w:val="00753AAF"/>
    <w:rsid w:val="00753D56"/>
    <w:rsid w:val="007548D0"/>
    <w:rsid w:val="007564AE"/>
    <w:rsid w:val="00757591"/>
    <w:rsid w:val="00757633"/>
    <w:rsid w:val="00757A59"/>
    <w:rsid w:val="00757DD5"/>
    <w:rsid w:val="00757FA3"/>
    <w:rsid w:val="0076044F"/>
    <w:rsid w:val="00760A4C"/>
    <w:rsid w:val="007617A7"/>
    <w:rsid w:val="00761F6C"/>
    <w:rsid w:val="00762125"/>
    <w:rsid w:val="00762528"/>
    <w:rsid w:val="007635C3"/>
    <w:rsid w:val="00763F9F"/>
    <w:rsid w:val="00765E06"/>
    <w:rsid w:val="00765F60"/>
    <w:rsid w:val="00765F79"/>
    <w:rsid w:val="00766A1D"/>
    <w:rsid w:val="00766BC2"/>
    <w:rsid w:val="00766D3A"/>
    <w:rsid w:val="00770223"/>
    <w:rsid w:val="007706FF"/>
    <w:rsid w:val="00770891"/>
    <w:rsid w:val="00770C61"/>
    <w:rsid w:val="00770E1B"/>
    <w:rsid w:val="00772983"/>
    <w:rsid w:val="00772BA3"/>
    <w:rsid w:val="00772CA5"/>
    <w:rsid w:val="007757E1"/>
    <w:rsid w:val="00775D04"/>
    <w:rsid w:val="007763FE"/>
    <w:rsid w:val="00776998"/>
    <w:rsid w:val="00776AC3"/>
    <w:rsid w:val="00777558"/>
    <w:rsid w:val="007776A2"/>
    <w:rsid w:val="007776A4"/>
    <w:rsid w:val="00777849"/>
    <w:rsid w:val="00780A99"/>
    <w:rsid w:val="00781C4F"/>
    <w:rsid w:val="00782487"/>
    <w:rsid w:val="007826B7"/>
    <w:rsid w:val="00782A2E"/>
    <w:rsid w:val="00782B11"/>
    <w:rsid w:val="00782B39"/>
    <w:rsid w:val="00783206"/>
    <w:rsid w:val="007836C0"/>
    <w:rsid w:val="00783D18"/>
    <w:rsid w:val="00783F8F"/>
    <w:rsid w:val="007843B9"/>
    <w:rsid w:val="0078585A"/>
    <w:rsid w:val="00785BE0"/>
    <w:rsid w:val="0078667E"/>
    <w:rsid w:val="00786CCF"/>
    <w:rsid w:val="007871B6"/>
    <w:rsid w:val="007911C8"/>
    <w:rsid w:val="00791678"/>
    <w:rsid w:val="007919C8"/>
    <w:rsid w:val="007919DC"/>
    <w:rsid w:val="00791A3C"/>
    <w:rsid w:val="00791B72"/>
    <w:rsid w:val="00791C7F"/>
    <w:rsid w:val="0079202C"/>
    <w:rsid w:val="00792F71"/>
    <w:rsid w:val="0079389F"/>
    <w:rsid w:val="007959FA"/>
    <w:rsid w:val="0079616D"/>
    <w:rsid w:val="00796256"/>
    <w:rsid w:val="00796888"/>
    <w:rsid w:val="007A1326"/>
    <w:rsid w:val="007A1AA1"/>
    <w:rsid w:val="007A2855"/>
    <w:rsid w:val="007A2B7B"/>
    <w:rsid w:val="007A3163"/>
    <w:rsid w:val="007A31D7"/>
    <w:rsid w:val="007A333F"/>
    <w:rsid w:val="007A3356"/>
    <w:rsid w:val="007A36F3"/>
    <w:rsid w:val="007A4CEF"/>
    <w:rsid w:val="007A53B6"/>
    <w:rsid w:val="007A55A8"/>
    <w:rsid w:val="007A5F7C"/>
    <w:rsid w:val="007A7D9E"/>
    <w:rsid w:val="007B104C"/>
    <w:rsid w:val="007B21E8"/>
    <w:rsid w:val="007B2384"/>
    <w:rsid w:val="007B24C4"/>
    <w:rsid w:val="007B29C5"/>
    <w:rsid w:val="007B50E4"/>
    <w:rsid w:val="007B5234"/>
    <w:rsid w:val="007B5236"/>
    <w:rsid w:val="007B5A13"/>
    <w:rsid w:val="007B6B2F"/>
    <w:rsid w:val="007B7EAB"/>
    <w:rsid w:val="007C057B"/>
    <w:rsid w:val="007C0A0F"/>
    <w:rsid w:val="007C1661"/>
    <w:rsid w:val="007C1A9E"/>
    <w:rsid w:val="007C1BFA"/>
    <w:rsid w:val="007C39F0"/>
    <w:rsid w:val="007C3D5A"/>
    <w:rsid w:val="007C5E7C"/>
    <w:rsid w:val="007C6164"/>
    <w:rsid w:val="007C6A9A"/>
    <w:rsid w:val="007C6E38"/>
    <w:rsid w:val="007D14EA"/>
    <w:rsid w:val="007D212E"/>
    <w:rsid w:val="007D32FC"/>
    <w:rsid w:val="007D458F"/>
    <w:rsid w:val="007D5655"/>
    <w:rsid w:val="007D581D"/>
    <w:rsid w:val="007D5A52"/>
    <w:rsid w:val="007D73C0"/>
    <w:rsid w:val="007D7CF5"/>
    <w:rsid w:val="007D7E58"/>
    <w:rsid w:val="007E217C"/>
    <w:rsid w:val="007E3368"/>
    <w:rsid w:val="007E3429"/>
    <w:rsid w:val="007E3430"/>
    <w:rsid w:val="007E41AD"/>
    <w:rsid w:val="007E497E"/>
    <w:rsid w:val="007E51F4"/>
    <w:rsid w:val="007E5E9E"/>
    <w:rsid w:val="007E6819"/>
    <w:rsid w:val="007E6849"/>
    <w:rsid w:val="007E70AA"/>
    <w:rsid w:val="007E7486"/>
    <w:rsid w:val="007E7851"/>
    <w:rsid w:val="007E7A75"/>
    <w:rsid w:val="007E7D38"/>
    <w:rsid w:val="007F0081"/>
    <w:rsid w:val="007F1493"/>
    <w:rsid w:val="007F15BC"/>
    <w:rsid w:val="007F3524"/>
    <w:rsid w:val="007F3C03"/>
    <w:rsid w:val="007F576D"/>
    <w:rsid w:val="007F60DB"/>
    <w:rsid w:val="007F637A"/>
    <w:rsid w:val="007F66A6"/>
    <w:rsid w:val="007F68BA"/>
    <w:rsid w:val="007F7113"/>
    <w:rsid w:val="007F76BF"/>
    <w:rsid w:val="007F7C8A"/>
    <w:rsid w:val="008003CD"/>
    <w:rsid w:val="00800512"/>
    <w:rsid w:val="008006E3"/>
    <w:rsid w:val="00800ED0"/>
    <w:rsid w:val="00801331"/>
    <w:rsid w:val="00801687"/>
    <w:rsid w:val="008019EE"/>
    <w:rsid w:val="00802022"/>
    <w:rsid w:val="0080207C"/>
    <w:rsid w:val="008028A3"/>
    <w:rsid w:val="00802C22"/>
    <w:rsid w:val="00803D69"/>
    <w:rsid w:val="008046B3"/>
    <w:rsid w:val="008059C1"/>
    <w:rsid w:val="0080662F"/>
    <w:rsid w:val="00806C0F"/>
    <w:rsid w:val="00806C91"/>
    <w:rsid w:val="00806D5F"/>
    <w:rsid w:val="00807BF8"/>
    <w:rsid w:val="0081065F"/>
    <w:rsid w:val="0081071A"/>
    <w:rsid w:val="00810E72"/>
    <w:rsid w:val="00811282"/>
    <w:rsid w:val="0081179B"/>
    <w:rsid w:val="00811F50"/>
    <w:rsid w:val="008121FC"/>
    <w:rsid w:val="00812DCB"/>
    <w:rsid w:val="00813D53"/>
    <w:rsid w:val="00813FA5"/>
    <w:rsid w:val="0081523F"/>
    <w:rsid w:val="00815ED1"/>
    <w:rsid w:val="00816151"/>
    <w:rsid w:val="00817268"/>
    <w:rsid w:val="008203B7"/>
    <w:rsid w:val="00820BB7"/>
    <w:rsid w:val="008212BE"/>
    <w:rsid w:val="008218CF"/>
    <w:rsid w:val="0082245F"/>
    <w:rsid w:val="0082282C"/>
    <w:rsid w:val="0082338A"/>
    <w:rsid w:val="0082471D"/>
    <w:rsid w:val="008248E7"/>
    <w:rsid w:val="00824F02"/>
    <w:rsid w:val="00825595"/>
    <w:rsid w:val="00825EAE"/>
    <w:rsid w:val="008262BE"/>
    <w:rsid w:val="00826BD1"/>
    <w:rsid w:val="00826C4F"/>
    <w:rsid w:val="00827D57"/>
    <w:rsid w:val="00830A48"/>
    <w:rsid w:val="00831C89"/>
    <w:rsid w:val="008326E5"/>
    <w:rsid w:val="00832DA5"/>
    <w:rsid w:val="00832F4B"/>
    <w:rsid w:val="00833A2E"/>
    <w:rsid w:val="00833EDF"/>
    <w:rsid w:val="00834038"/>
    <w:rsid w:val="0083422C"/>
    <w:rsid w:val="00837030"/>
    <w:rsid w:val="0083743F"/>
    <w:rsid w:val="008374F5"/>
    <w:rsid w:val="008377AF"/>
    <w:rsid w:val="00837B75"/>
    <w:rsid w:val="008404C4"/>
    <w:rsid w:val="0084056D"/>
    <w:rsid w:val="00840BAF"/>
    <w:rsid w:val="00841080"/>
    <w:rsid w:val="008411D8"/>
    <w:rsid w:val="008412F7"/>
    <w:rsid w:val="008414BB"/>
    <w:rsid w:val="00841A6A"/>
    <w:rsid w:val="00841B54"/>
    <w:rsid w:val="0084325F"/>
    <w:rsid w:val="008434A7"/>
    <w:rsid w:val="00843ED1"/>
    <w:rsid w:val="008454E7"/>
    <w:rsid w:val="008455DA"/>
    <w:rsid w:val="00845C93"/>
    <w:rsid w:val="0084631E"/>
    <w:rsid w:val="008467D0"/>
    <w:rsid w:val="00846E1E"/>
    <w:rsid w:val="008470D0"/>
    <w:rsid w:val="00847235"/>
    <w:rsid w:val="008505DC"/>
    <w:rsid w:val="008509F0"/>
    <w:rsid w:val="008511A6"/>
    <w:rsid w:val="00851875"/>
    <w:rsid w:val="00852357"/>
    <w:rsid w:val="00852B7B"/>
    <w:rsid w:val="00853747"/>
    <w:rsid w:val="0085448C"/>
    <w:rsid w:val="00855048"/>
    <w:rsid w:val="008563D3"/>
    <w:rsid w:val="00856E64"/>
    <w:rsid w:val="00857563"/>
    <w:rsid w:val="008600D3"/>
    <w:rsid w:val="00860A52"/>
    <w:rsid w:val="008611EC"/>
    <w:rsid w:val="00862960"/>
    <w:rsid w:val="00863532"/>
    <w:rsid w:val="008635A6"/>
    <w:rsid w:val="008637D9"/>
    <w:rsid w:val="008641E8"/>
    <w:rsid w:val="00864336"/>
    <w:rsid w:val="00865649"/>
    <w:rsid w:val="00865EC3"/>
    <w:rsid w:val="0086629C"/>
    <w:rsid w:val="00866415"/>
    <w:rsid w:val="0086672A"/>
    <w:rsid w:val="008670D7"/>
    <w:rsid w:val="00867469"/>
    <w:rsid w:val="00867D34"/>
    <w:rsid w:val="00870838"/>
    <w:rsid w:val="00870A3D"/>
    <w:rsid w:val="00873685"/>
    <w:rsid w:val="008736AC"/>
    <w:rsid w:val="00873771"/>
    <w:rsid w:val="00873A15"/>
    <w:rsid w:val="00874C1F"/>
    <w:rsid w:val="008771BA"/>
    <w:rsid w:val="008773F6"/>
    <w:rsid w:val="00877663"/>
    <w:rsid w:val="00880A08"/>
    <w:rsid w:val="008813A0"/>
    <w:rsid w:val="00881B53"/>
    <w:rsid w:val="00882E98"/>
    <w:rsid w:val="00883242"/>
    <w:rsid w:val="008832AB"/>
    <w:rsid w:val="00883A53"/>
    <w:rsid w:val="00883E9D"/>
    <w:rsid w:val="0088526C"/>
    <w:rsid w:val="008855A3"/>
    <w:rsid w:val="00885C59"/>
    <w:rsid w:val="00885F34"/>
    <w:rsid w:val="00887E2F"/>
    <w:rsid w:val="00887FE6"/>
    <w:rsid w:val="0089054C"/>
    <w:rsid w:val="00890C47"/>
    <w:rsid w:val="0089256F"/>
    <w:rsid w:val="00893CDB"/>
    <w:rsid w:val="00893D12"/>
    <w:rsid w:val="00893DE8"/>
    <w:rsid w:val="0089468F"/>
    <w:rsid w:val="00895105"/>
    <w:rsid w:val="0089525A"/>
    <w:rsid w:val="00895316"/>
    <w:rsid w:val="008957E4"/>
    <w:rsid w:val="00895861"/>
    <w:rsid w:val="008967CA"/>
    <w:rsid w:val="00897B91"/>
    <w:rsid w:val="008A00A0"/>
    <w:rsid w:val="008A04CB"/>
    <w:rsid w:val="008A0836"/>
    <w:rsid w:val="008A08A9"/>
    <w:rsid w:val="008A0965"/>
    <w:rsid w:val="008A14D5"/>
    <w:rsid w:val="008A1693"/>
    <w:rsid w:val="008A21F0"/>
    <w:rsid w:val="008A3AF5"/>
    <w:rsid w:val="008A3E0B"/>
    <w:rsid w:val="008A5DE5"/>
    <w:rsid w:val="008A70D6"/>
    <w:rsid w:val="008A7BD3"/>
    <w:rsid w:val="008B0073"/>
    <w:rsid w:val="008B0BB3"/>
    <w:rsid w:val="008B14A2"/>
    <w:rsid w:val="008B17E8"/>
    <w:rsid w:val="008B1FDB"/>
    <w:rsid w:val="008B24BD"/>
    <w:rsid w:val="008B2A5B"/>
    <w:rsid w:val="008B367A"/>
    <w:rsid w:val="008B430F"/>
    <w:rsid w:val="008B44C9"/>
    <w:rsid w:val="008B4D2E"/>
    <w:rsid w:val="008B4DA3"/>
    <w:rsid w:val="008B4FF4"/>
    <w:rsid w:val="008B62A0"/>
    <w:rsid w:val="008B6729"/>
    <w:rsid w:val="008B705B"/>
    <w:rsid w:val="008B71D5"/>
    <w:rsid w:val="008B7F83"/>
    <w:rsid w:val="008C085A"/>
    <w:rsid w:val="008C1A20"/>
    <w:rsid w:val="008C1A84"/>
    <w:rsid w:val="008C1AD3"/>
    <w:rsid w:val="008C2FB5"/>
    <w:rsid w:val="008C302C"/>
    <w:rsid w:val="008C3244"/>
    <w:rsid w:val="008C4CAB"/>
    <w:rsid w:val="008C5366"/>
    <w:rsid w:val="008C576C"/>
    <w:rsid w:val="008C6461"/>
    <w:rsid w:val="008C6A74"/>
    <w:rsid w:val="008C6BA4"/>
    <w:rsid w:val="008C6F82"/>
    <w:rsid w:val="008C7CBC"/>
    <w:rsid w:val="008D0067"/>
    <w:rsid w:val="008D125E"/>
    <w:rsid w:val="008D1AA0"/>
    <w:rsid w:val="008D315B"/>
    <w:rsid w:val="008D452F"/>
    <w:rsid w:val="008D4C45"/>
    <w:rsid w:val="008D5308"/>
    <w:rsid w:val="008D55BF"/>
    <w:rsid w:val="008D56E0"/>
    <w:rsid w:val="008D5AC9"/>
    <w:rsid w:val="008D61E0"/>
    <w:rsid w:val="008D6722"/>
    <w:rsid w:val="008D6D03"/>
    <w:rsid w:val="008D6E1D"/>
    <w:rsid w:val="008D74D8"/>
    <w:rsid w:val="008D7AB2"/>
    <w:rsid w:val="008E0259"/>
    <w:rsid w:val="008E09C9"/>
    <w:rsid w:val="008E131D"/>
    <w:rsid w:val="008E1CF4"/>
    <w:rsid w:val="008E1E17"/>
    <w:rsid w:val="008E4023"/>
    <w:rsid w:val="008E4127"/>
    <w:rsid w:val="008E43E0"/>
    <w:rsid w:val="008E4432"/>
    <w:rsid w:val="008E4A0E"/>
    <w:rsid w:val="008E4E59"/>
    <w:rsid w:val="008E526E"/>
    <w:rsid w:val="008E55E9"/>
    <w:rsid w:val="008F0115"/>
    <w:rsid w:val="008F0383"/>
    <w:rsid w:val="008F0A40"/>
    <w:rsid w:val="008F180B"/>
    <w:rsid w:val="008F19A2"/>
    <w:rsid w:val="008F1EBE"/>
    <w:rsid w:val="008F1F6A"/>
    <w:rsid w:val="008F2747"/>
    <w:rsid w:val="008F28E7"/>
    <w:rsid w:val="008F298C"/>
    <w:rsid w:val="008F396A"/>
    <w:rsid w:val="008F3EDF"/>
    <w:rsid w:val="008F413F"/>
    <w:rsid w:val="008F4FC7"/>
    <w:rsid w:val="008F56DB"/>
    <w:rsid w:val="0090032D"/>
    <w:rsid w:val="0090053B"/>
    <w:rsid w:val="00900A26"/>
    <w:rsid w:val="00900E59"/>
    <w:rsid w:val="00900FCF"/>
    <w:rsid w:val="00901298"/>
    <w:rsid w:val="0090171C"/>
    <w:rsid w:val="009019BB"/>
    <w:rsid w:val="009027D7"/>
    <w:rsid w:val="00902919"/>
    <w:rsid w:val="0090308F"/>
    <w:rsid w:val="0090315B"/>
    <w:rsid w:val="009033B0"/>
    <w:rsid w:val="0090391E"/>
    <w:rsid w:val="00904024"/>
    <w:rsid w:val="00904350"/>
    <w:rsid w:val="00904D31"/>
    <w:rsid w:val="00905125"/>
    <w:rsid w:val="00905926"/>
    <w:rsid w:val="00905E6C"/>
    <w:rsid w:val="0090604A"/>
    <w:rsid w:val="00907038"/>
    <w:rsid w:val="009075C1"/>
    <w:rsid w:val="009078AB"/>
    <w:rsid w:val="009079CE"/>
    <w:rsid w:val="00910134"/>
    <w:rsid w:val="0091055E"/>
    <w:rsid w:val="00910AD2"/>
    <w:rsid w:val="009128E9"/>
    <w:rsid w:val="00912C5D"/>
    <w:rsid w:val="00912EC7"/>
    <w:rsid w:val="00913B3D"/>
    <w:rsid w:val="00913D40"/>
    <w:rsid w:val="00913F89"/>
    <w:rsid w:val="00915222"/>
    <w:rsid w:val="009153A2"/>
    <w:rsid w:val="0091571A"/>
    <w:rsid w:val="00915AC4"/>
    <w:rsid w:val="00917FE3"/>
    <w:rsid w:val="00920404"/>
    <w:rsid w:val="00920A1E"/>
    <w:rsid w:val="00920C71"/>
    <w:rsid w:val="009211D8"/>
    <w:rsid w:val="009221AD"/>
    <w:rsid w:val="009227DD"/>
    <w:rsid w:val="00923015"/>
    <w:rsid w:val="009234D0"/>
    <w:rsid w:val="00925013"/>
    <w:rsid w:val="00925024"/>
    <w:rsid w:val="00925655"/>
    <w:rsid w:val="00925733"/>
    <w:rsid w:val="009257A8"/>
    <w:rsid w:val="00925818"/>
    <w:rsid w:val="00925C46"/>
    <w:rsid w:val="00926154"/>
    <w:rsid w:val="009261C8"/>
    <w:rsid w:val="00926A89"/>
    <w:rsid w:val="00926D03"/>
    <w:rsid w:val="00926F76"/>
    <w:rsid w:val="0092703B"/>
    <w:rsid w:val="009273C2"/>
    <w:rsid w:val="00927DB3"/>
    <w:rsid w:val="00927E08"/>
    <w:rsid w:val="00930577"/>
    <w:rsid w:val="00930D17"/>
    <w:rsid w:val="00930ED6"/>
    <w:rsid w:val="00931069"/>
    <w:rsid w:val="009310DD"/>
    <w:rsid w:val="00931206"/>
    <w:rsid w:val="00932002"/>
    <w:rsid w:val="00932077"/>
    <w:rsid w:val="009325F2"/>
    <w:rsid w:val="00932A03"/>
    <w:rsid w:val="0093313E"/>
    <w:rsid w:val="009331F9"/>
    <w:rsid w:val="00934012"/>
    <w:rsid w:val="00934B12"/>
    <w:rsid w:val="0093530F"/>
    <w:rsid w:val="0093592F"/>
    <w:rsid w:val="00935E65"/>
    <w:rsid w:val="009363F0"/>
    <w:rsid w:val="00936657"/>
    <w:rsid w:val="0093688D"/>
    <w:rsid w:val="0093700E"/>
    <w:rsid w:val="00940E64"/>
    <w:rsid w:val="0094165A"/>
    <w:rsid w:val="00941F76"/>
    <w:rsid w:val="00942056"/>
    <w:rsid w:val="009428DA"/>
    <w:rsid w:val="009429D1"/>
    <w:rsid w:val="00942E67"/>
    <w:rsid w:val="00943299"/>
    <w:rsid w:val="0094331D"/>
    <w:rsid w:val="009438A7"/>
    <w:rsid w:val="0094493D"/>
    <w:rsid w:val="009458AF"/>
    <w:rsid w:val="00945DC2"/>
    <w:rsid w:val="00946555"/>
    <w:rsid w:val="00951153"/>
    <w:rsid w:val="009520A1"/>
    <w:rsid w:val="009522E2"/>
    <w:rsid w:val="0095259D"/>
    <w:rsid w:val="009528C1"/>
    <w:rsid w:val="00952B70"/>
    <w:rsid w:val="009532C7"/>
    <w:rsid w:val="00953891"/>
    <w:rsid w:val="00953E82"/>
    <w:rsid w:val="0095458F"/>
    <w:rsid w:val="0095487F"/>
    <w:rsid w:val="00954A85"/>
    <w:rsid w:val="00955D6C"/>
    <w:rsid w:val="00956378"/>
    <w:rsid w:val="00956A1E"/>
    <w:rsid w:val="00957107"/>
    <w:rsid w:val="00957A8B"/>
    <w:rsid w:val="00960547"/>
    <w:rsid w:val="00960CCA"/>
    <w:rsid w:val="00960E03"/>
    <w:rsid w:val="009624AB"/>
    <w:rsid w:val="009634F6"/>
    <w:rsid w:val="00963579"/>
    <w:rsid w:val="00963DEE"/>
    <w:rsid w:val="00963FEC"/>
    <w:rsid w:val="0096422F"/>
    <w:rsid w:val="00964AE3"/>
    <w:rsid w:val="00965F05"/>
    <w:rsid w:val="00966843"/>
    <w:rsid w:val="00966DE3"/>
    <w:rsid w:val="0096720F"/>
    <w:rsid w:val="009678F7"/>
    <w:rsid w:val="00967ACC"/>
    <w:rsid w:val="0097036E"/>
    <w:rsid w:val="00970968"/>
    <w:rsid w:val="00970DFA"/>
    <w:rsid w:val="009718BF"/>
    <w:rsid w:val="00972919"/>
    <w:rsid w:val="00972F1F"/>
    <w:rsid w:val="0097330F"/>
    <w:rsid w:val="009734F4"/>
    <w:rsid w:val="00973919"/>
    <w:rsid w:val="00973DB2"/>
    <w:rsid w:val="00973EF2"/>
    <w:rsid w:val="00976CFC"/>
    <w:rsid w:val="009771A9"/>
    <w:rsid w:val="009779C2"/>
    <w:rsid w:val="00981475"/>
    <w:rsid w:val="00981668"/>
    <w:rsid w:val="00981E9E"/>
    <w:rsid w:val="0098267D"/>
    <w:rsid w:val="00982C47"/>
    <w:rsid w:val="00984331"/>
    <w:rsid w:val="00984C07"/>
    <w:rsid w:val="00985D21"/>
    <w:rsid w:val="00985F69"/>
    <w:rsid w:val="00986085"/>
    <w:rsid w:val="00986E99"/>
    <w:rsid w:val="00987813"/>
    <w:rsid w:val="00987F71"/>
    <w:rsid w:val="0099027F"/>
    <w:rsid w:val="00990C18"/>
    <w:rsid w:val="00990C46"/>
    <w:rsid w:val="00991DEF"/>
    <w:rsid w:val="00992659"/>
    <w:rsid w:val="0099359F"/>
    <w:rsid w:val="00993AB5"/>
    <w:rsid w:val="00993B98"/>
    <w:rsid w:val="00993F37"/>
    <w:rsid w:val="00993F3E"/>
    <w:rsid w:val="009943CC"/>
    <w:rsid w:val="009944F9"/>
    <w:rsid w:val="00995954"/>
    <w:rsid w:val="00995E81"/>
    <w:rsid w:val="00996470"/>
    <w:rsid w:val="00996603"/>
    <w:rsid w:val="009974B3"/>
    <w:rsid w:val="00997E12"/>
    <w:rsid w:val="00997F5D"/>
    <w:rsid w:val="009A0220"/>
    <w:rsid w:val="009A09AC"/>
    <w:rsid w:val="009A14F0"/>
    <w:rsid w:val="009A1BBC"/>
    <w:rsid w:val="009A2864"/>
    <w:rsid w:val="009A313E"/>
    <w:rsid w:val="009A3EAC"/>
    <w:rsid w:val="009A40D9"/>
    <w:rsid w:val="009A5DE5"/>
    <w:rsid w:val="009A6B3F"/>
    <w:rsid w:val="009A73B8"/>
    <w:rsid w:val="009A7DC5"/>
    <w:rsid w:val="009B08F7"/>
    <w:rsid w:val="009B0B3E"/>
    <w:rsid w:val="009B165F"/>
    <w:rsid w:val="009B2E67"/>
    <w:rsid w:val="009B3F36"/>
    <w:rsid w:val="009B417F"/>
    <w:rsid w:val="009B41C3"/>
    <w:rsid w:val="009B4483"/>
    <w:rsid w:val="009B4AA1"/>
    <w:rsid w:val="009B56E7"/>
    <w:rsid w:val="009B5879"/>
    <w:rsid w:val="009B5A96"/>
    <w:rsid w:val="009B6030"/>
    <w:rsid w:val="009B7081"/>
    <w:rsid w:val="009B7215"/>
    <w:rsid w:val="009C02F3"/>
    <w:rsid w:val="009C0698"/>
    <w:rsid w:val="009C098A"/>
    <w:rsid w:val="009C0DA0"/>
    <w:rsid w:val="009C1693"/>
    <w:rsid w:val="009C1AD9"/>
    <w:rsid w:val="009C1FCA"/>
    <w:rsid w:val="009C2CAA"/>
    <w:rsid w:val="009C3001"/>
    <w:rsid w:val="009C44C9"/>
    <w:rsid w:val="009C4E7A"/>
    <w:rsid w:val="009C575A"/>
    <w:rsid w:val="009C62C4"/>
    <w:rsid w:val="009C65D7"/>
    <w:rsid w:val="009C6822"/>
    <w:rsid w:val="009C68FF"/>
    <w:rsid w:val="009C6992"/>
    <w:rsid w:val="009C69B7"/>
    <w:rsid w:val="009C6CD1"/>
    <w:rsid w:val="009C71E5"/>
    <w:rsid w:val="009C72FE"/>
    <w:rsid w:val="009C7379"/>
    <w:rsid w:val="009C7CD2"/>
    <w:rsid w:val="009C7ED8"/>
    <w:rsid w:val="009D081A"/>
    <w:rsid w:val="009D0C17"/>
    <w:rsid w:val="009D1EBE"/>
    <w:rsid w:val="009D21EA"/>
    <w:rsid w:val="009D2409"/>
    <w:rsid w:val="009D2983"/>
    <w:rsid w:val="009D2C2D"/>
    <w:rsid w:val="009D36ED"/>
    <w:rsid w:val="009D4CDC"/>
    <w:rsid w:val="009D4F4A"/>
    <w:rsid w:val="009D5464"/>
    <w:rsid w:val="009D572A"/>
    <w:rsid w:val="009D6050"/>
    <w:rsid w:val="009D67D9"/>
    <w:rsid w:val="009D69A8"/>
    <w:rsid w:val="009D6C7B"/>
    <w:rsid w:val="009D773C"/>
    <w:rsid w:val="009D7742"/>
    <w:rsid w:val="009D7D50"/>
    <w:rsid w:val="009E037B"/>
    <w:rsid w:val="009E03BE"/>
    <w:rsid w:val="009E05EC"/>
    <w:rsid w:val="009E0CF8"/>
    <w:rsid w:val="009E16BB"/>
    <w:rsid w:val="009E2CF9"/>
    <w:rsid w:val="009E3679"/>
    <w:rsid w:val="009E3989"/>
    <w:rsid w:val="009E4D22"/>
    <w:rsid w:val="009E5261"/>
    <w:rsid w:val="009E56EB"/>
    <w:rsid w:val="009E5AD7"/>
    <w:rsid w:val="009E6AB6"/>
    <w:rsid w:val="009E6B21"/>
    <w:rsid w:val="009E70F7"/>
    <w:rsid w:val="009E7F27"/>
    <w:rsid w:val="009F0BA8"/>
    <w:rsid w:val="009F1A7D"/>
    <w:rsid w:val="009F22B5"/>
    <w:rsid w:val="009F25A7"/>
    <w:rsid w:val="009F3431"/>
    <w:rsid w:val="009F3838"/>
    <w:rsid w:val="009F39C4"/>
    <w:rsid w:val="009F3ECD"/>
    <w:rsid w:val="009F47B4"/>
    <w:rsid w:val="009F4B19"/>
    <w:rsid w:val="009F4C72"/>
    <w:rsid w:val="009F5102"/>
    <w:rsid w:val="009F59F5"/>
    <w:rsid w:val="009F5F05"/>
    <w:rsid w:val="009F7315"/>
    <w:rsid w:val="009F7323"/>
    <w:rsid w:val="009F73D1"/>
    <w:rsid w:val="00A00D40"/>
    <w:rsid w:val="00A01215"/>
    <w:rsid w:val="00A0131D"/>
    <w:rsid w:val="00A01FE7"/>
    <w:rsid w:val="00A0358E"/>
    <w:rsid w:val="00A03907"/>
    <w:rsid w:val="00A03AFB"/>
    <w:rsid w:val="00A04A93"/>
    <w:rsid w:val="00A04EC6"/>
    <w:rsid w:val="00A0562B"/>
    <w:rsid w:val="00A05F5B"/>
    <w:rsid w:val="00A070D4"/>
    <w:rsid w:val="00A07569"/>
    <w:rsid w:val="00A076D7"/>
    <w:rsid w:val="00A07749"/>
    <w:rsid w:val="00A078FB"/>
    <w:rsid w:val="00A10CE1"/>
    <w:rsid w:val="00A10CED"/>
    <w:rsid w:val="00A11A30"/>
    <w:rsid w:val="00A12101"/>
    <w:rsid w:val="00A12265"/>
    <w:rsid w:val="00A128C6"/>
    <w:rsid w:val="00A133A1"/>
    <w:rsid w:val="00A143CE"/>
    <w:rsid w:val="00A14846"/>
    <w:rsid w:val="00A14DD7"/>
    <w:rsid w:val="00A15570"/>
    <w:rsid w:val="00A16D9B"/>
    <w:rsid w:val="00A17B5D"/>
    <w:rsid w:val="00A17D48"/>
    <w:rsid w:val="00A17D6A"/>
    <w:rsid w:val="00A21096"/>
    <w:rsid w:val="00A21A49"/>
    <w:rsid w:val="00A231E9"/>
    <w:rsid w:val="00A234B5"/>
    <w:rsid w:val="00A23647"/>
    <w:rsid w:val="00A2407B"/>
    <w:rsid w:val="00A245FE"/>
    <w:rsid w:val="00A24C25"/>
    <w:rsid w:val="00A26258"/>
    <w:rsid w:val="00A27BDA"/>
    <w:rsid w:val="00A27E8C"/>
    <w:rsid w:val="00A30056"/>
    <w:rsid w:val="00A307AE"/>
    <w:rsid w:val="00A30B15"/>
    <w:rsid w:val="00A30B4D"/>
    <w:rsid w:val="00A31018"/>
    <w:rsid w:val="00A318C9"/>
    <w:rsid w:val="00A31A99"/>
    <w:rsid w:val="00A31DF4"/>
    <w:rsid w:val="00A34E95"/>
    <w:rsid w:val="00A350CB"/>
    <w:rsid w:val="00A3511D"/>
    <w:rsid w:val="00A35E8B"/>
    <w:rsid w:val="00A361C6"/>
    <w:rsid w:val="00A36215"/>
    <w:rsid w:val="00A3669F"/>
    <w:rsid w:val="00A370CA"/>
    <w:rsid w:val="00A37D04"/>
    <w:rsid w:val="00A407E4"/>
    <w:rsid w:val="00A41A01"/>
    <w:rsid w:val="00A429A9"/>
    <w:rsid w:val="00A43CFF"/>
    <w:rsid w:val="00A46256"/>
    <w:rsid w:val="00A47719"/>
    <w:rsid w:val="00A47A87"/>
    <w:rsid w:val="00A47D98"/>
    <w:rsid w:val="00A47EAB"/>
    <w:rsid w:val="00A500EB"/>
    <w:rsid w:val="00A50510"/>
    <w:rsid w:val="00A5068D"/>
    <w:rsid w:val="00A509B4"/>
    <w:rsid w:val="00A511EC"/>
    <w:rsid w:val="00A5139E"/>
    <w:rsid w:val="00A51D10"/>
    <w:rsid w:val="00A52E3C"/>
    <w:rsid w:val="00A540AA"/>
    <w:rsid w:val="00A5427A"/>
    <w:rsid w:val="00A542ED"/>
    <w:rsid w:val="00A54C7B"/>
    <w:rsid w:val="00A54CFD"/>
    <w:rsid w:val="00A5639F"/>
    <w:rsid w:val="00A5675E"/>
    <w:rsid w:val="00A56F2B"/>
    <w:rsid w:val="00A57040"/>
    <w:rsid w:val="00A6003E"/>
    <w:rsid w:val="00A60064"/>
    <w:rsid w:val="00A6044F"/>
    <w:rsid w:val="00A60D26"/>
    <w:rsid w:val="00A60FE6"/>
    <w:rsid w:val="00A64F90"/>
    <w:rsid w:val="00A65A2B"/>
    <w:rsid w:val="00A70170"/>
    <w:rsid w:val="00A7203C"/>
    <w:rsid w:val="00A72659"/>
    <w:rsid w:val="00A726C7"/>
    <w:rsid w:val="00A72DA3"/>
    <w:rsid w:val="00A73349"/>
    <w:rsid w:val="00A7409C"/>
    <w:rsid w:val="00A752B5"/>
    <w:rsid w:val="00A7541D"/>
    <w:rsid w:val="00A757B7"/>
    <w:rsid w:val="00A75A1C"/>
    <w:rsid w:val="00A774B4"/>
    <w:rsid w:val="00A77927"/>
    <w:rsid w:val="00A81734"/>
    <w:rsid w:val="00A81791"/>
    <w:rsid w:val="00A8195D"/>
    <w:rsid w:val="00A81B75"/>
    <w:rsid w:val="00A81DC9"/>
    <w:rsid w:val="00A81E22"/>
    <w:rsid w:val="00A82923"/>
    <w:rsid w:val="00A83203"/>
    <w:rsid w:val="00A8356E"/>
    <w:rsid w:val="00A8372C"/>
    <w:rsid w:val="00A855FA"/>
    <w:rsid w:val="00A859B8"/>
    <w:rsid w:val="00A877FD"/>
    <w:rsid w:val="00A905C6"/>
    <w:rsid w:val="00A909D2"/>
    <w:rsid w:val="00A90A0B"/>
    <w:rsid w:val="00A912FE"/>
    <w:rsid w:val="00A91418"/>
    <w:rsid w:val="00A91937"/>
    <w:rsid w:val="00A91A18"/>
    <w:rsid w:val="00A91B40"/>
    <w:rsid w:val="00A91D1B"/>
    <w:rsid w:val="00A91D6C"/>
    <w:rsid w:val="00A9244B"/>
    <w:rsid w:val="00A932DF"/>
    <w:rsid w:val="00A93AC1"/>
    <w:rsid w:val="00A947CF"/>
    <w:rsid w:val="00A95F5B"/>
    <w:rsid w:val="00A96947"/>
    <w:rsid w:val="00A96D9C"/>
    <w:rsid w:val="00A97222"/>
    <w:rsid w:val="00A9772A"/>
    <w:rsid w:val="00AA0298"/>
    <w:rsid w:val="00AA0FCE"/>
    <w:rsid w:val="00AA18E2"/>
    <w:rsid w:val="00AA19E8"/>
    <w:rsid w:val="00AA22B0"/>
    <w:rsid w:val="00AA231A"/>
    <w:rsid w:val="00AA2B19"/>
    <w:rsid w:val="00AA3B89"/>
    <w:rsid w:val="00AA50FA"/>
    <w:rsid w:val="00AA5AE4"/>
    <w:rsid w:val="00AA5E50"/>
    <w:rsid w:val="00AA642B"/>
    <w:rsid w:val="00AB0677"/>
    <w:rsid w:val="00AB0B02"/>
    <w:rsid w:val="00AB159E"/>
    <w:rsid w:val="00AB1983"/>
    <w:rsid w:val="00AB1FE5"/>
    <w:rsid w:val="00AB23C3"/>
    <w:rsid w:val="00AB24DB"/>
    <w:rsid w:val="00AB27AB"/>
    <w:rsid w:val="00AB3317"/>
    <w:rsid w:val="00AB35D0"/>
    <w:rsid w:val="00AB3FA3"/>
    <w:rsid w:val="00AB6B59"/>
    <w:rsid w:val="00AB70EA"/>
    <w:rsid w:val="00AB761D"/>
    <w:rsid w:val="00AB76D1"/>
    <w:rsid w:val="00AB77E7"/>
    <w:rsid w:val="00AC1DCF"/>
    <w:rsid w:val="00AC23B1"/>
    <w:rsid w:val="00AC260E"/>
    <w:rsid w:val="00AC2AF9"/>
    <w:rsid w:val="00AC2F44"/>
    <w:rsid w:val="00AC2F71"/>
    <w:rsid w:val="00AC3080"/>
    <w:rsid w:val="00AC3DC8"/>
    <w:rsid w:val="00AC414F"/>
    <w:rsid w:val="00AC453E"/>
    <w:rsid w:val="00AC47A6"/>
    <w:rsid w:val="00AC60C5"/>
    <w:rsid w:val="00AC64E6"/>
    <w:rsid w:val="00AC67E9"/>
    <w:rsid w:val="00AC7028"/>
    <w:rsid w:val="00AC78ED"/>
    <w:rsid w:val="00AC7C54"/>
    <w:rsid w:val="00AD02D3"/>
    <w:rsid w:val="00AD0936"/>
    <w:rsid w:val="00AD1081"/>
    <w:rsid w:val="00AD1A86"/>
    <w:rsid w:val="00AD3675"/>
    <w:rsid w:val="00AD39A1"/>
    <w:rsid w:val="00AD50D7"/>
    <w:rsid w:val="00AD5550"/>
    <w:rsid w:val="00AD55FA"/>
    <w:rsid w:val="00AD56A9"/>
    <w:rsid w:val="00AD69C4"/>
    <w:rsid w:val="00AD6F0C"/>
    <w:rsid w:val="00AD75CF"/>
    <w:rsid w:val="00AE0235"/>
    <w:rsid w:val="00AE0398"/>
    <w:rsid w:val="00AE09B5"/>
    <w:rsid w:val="00AE1545"/>
    <w:rsid w:val="00AE1C5F"/>
    <w:rsid w:val="00AE23DD"/>
    <w:rsid w:val="00AE3132"/>
    <w:rsid w:val="00AE3899"/>
    <w:rsid w:val="00AE561A"/>
    <w:rsid w:val="00AE59FA"/>
    <w:rsid w:val="00AE5A8E"/>
    <w:rsid w:val="00AE5D4B"/>
    <w:rsid w:val="00AE5DDE"/>
    <w:rsid w:val="00AE66D8"/>
    <w:rsid w:val="00AE6CD2"/>
    <w:rsid w:val="00AE72A5"/>
    <w:rsid w:val="00AE776A"/>
    <w:rsid w:val="00AF1F68"/>
    <w:rsid w:val="00AF2546"/>
    <w:rsid w:val="00AF27B7"/>
    <w:rsid w:val="00AF2BB2"/>
    <w:rsid w:val="00AF313D"/>
    <w:rsid w:val="00AF38B9"/>
    <w:rsid w:val="00AF3C5D"/>
    <w:rsid w:val="00AF4817"/>
    <w:rsid w:val="00AF7084"/>
    <w:rsid w:val="00AF726A"/>
    <w:rsid w:val="00AF7AB4"/>
    <w:rsid w:val="00AF7B91"/>
    <w:rsid w:val="00B00015"/>
    <w:rsid w:val="00B002BC"/>
    <w:rsid w:val="00B0033A"/>
    <w:rsid w:val="00B00682"/>
    <w:rsid w:val="00B017BF"/>
    <w:rsid w:val="00B01B47"/>
    <w:rsid w:val="00B02095"/>
    <w:rsid w:val="00B026D8"/>
    <w:rsid w:val="00B031F6"/>
    <w:rsid w:val="00B03B2D"/>
    <w:rsid w:val="00B043A6"/>
    <w:rsid w:val="00B05733"/>
    <w:rsid w:val="00B0687B"/>
    <w:rsid w:val="00B06DE8"/>
    <w:rsid w:val="00B07409"/>
    <w:rsid w:val="00B077AD"/>
    <w:rsid w:val="00B07AE1"/>
    <w:rsid w:val="00B07D23"/>
    <w:rsid w:val="00B07E0C"/>
    <w:rsid w:val="00B12968"/>
    <w:rsid w:val="00B131FF"/>
    <w:rsid w:val="00B13498"/>
    <w:rsid w:val="00B13555"/>
    <w:rsid w:val="00B13DA2"/>
    <w:rsid w:val="00B1438A"/>
    <w:rsid w:val="00B14BD8"/>
    <w:rsid w:val="00B14F41"/>
    <w:rsid w:val="00B152F1"/>
    <w:rsid w:val="00B15743"/>
    <w:rsid w:val="00B1616E"/>
    <w:rsid w:val="00B16507"/>
    <w:rsid w:val="00B1672A"/>
    <w:rsid w:val="00B16E71"/>
    <w:rsid w:val="00B174BD"/>
    <w:rsid w:val="00B176D5"/>
    <w:rsid w:val="00B17D0A"/>
    <w:rsid w:val="00B20055"/>
    <w:rsid w:val="00B20690"/>
    <w:rsid w:val="00B20B2A"/>
    <w:rsid w:val="00B20BB8"/>
    <w:rsid w:val="00B21179"/>
    <w:rsid w:val="00B2129B"/>
    <w:rsid w:val="00B215A8"/>
    <w:rsid w:val="00B227B0"/>
    <w:rsid w:val="00B22FA7"/>
    <w:rsid w:val="00B239C4"/>
    <w:rsid w:val="00B23D86"/>
    <w:rsid w:val="00B2438B"/>
    <w:rsid w:val="00B24845"/>
    <w:rsid w:val="00B251E3"/>
    <w:rsid w:val="00B26370"/>
    <w:rsid w:val="00B27039"/>
    <w:rsid w:val="00B2731B"/>
    <w:rsid w:val="00B2739A"/>
    <w:rsid w:val="00B27583"/>
    <w:rsid w:val="00B27A7D"/>
    <w:rsid w:val="00B27C56"/>
    <w:rsid w:val="00B27D18"/>
    <w:rsid w:val="00B300DB"/>
    <w:rsid w:val="00B32BEC"/>
    <w:rsid w:val="00B32DA7"/>
    <w:rsid w:val="00B3410D"/>
    <w:rsid w:val="00B34857"/>
    <w:rsid w:val="00B35B87"/>
    <w:rsid w:val="00B35D71"/>
    <w:rsid w:val="00B36931"/>
    <w:rsid w:val="00B40157"/>
    <w:rsid w:val="00B40556"/>
    <w:rsid w:val="00B417D3"/>
    <w:rsid w:val="00B41D0C"/>
    <w:rsid w:val="00B43107"/>
    <w:rsid w:val="00B44359"/>
    <w:rsid w:val="00B44C1A"/>
    <w:rsid w:val="00B45AC4"/>
    <w:rsid w:val="00B45E0A"/>
    <w:rsid w:val="00B47518"/>
    <w:rsid w:val="00B47A18"/>
    <w:rsid w:val="00B47EDC"/>
    <w:rsid w:val="00B50814"/>
    <w:rsid w:val="00B50B39"/>
    <w:rsid w:val="00B51CD5"/>
    <w:rsid w:val="00B5318C"/>
    <w:rsid w:val="00B53824"/>
    <w:rsid w:val="00B53857"/>
    <w:rsid w:val="00B54009"/>
    <w:rsid w:val="00B54523"/>
    <w:rsid w:val="00B54B6C"/>
    <w:rsid w:val="00B55A04"/>
    <w:rsid w:val="00B55CEE"/>
    <w:rsid w:val="00B56CA8"/>
    <w:rsid w:val="00B56FB1"/>
    <w:rsid w:val="00B570AB"/>
    <w:rsid w:val="00B6083F"/>
    <w:rsid w:val="00B609C6"/>
    <w:rsid w:val="00B61504"/>
    <w:rsid w:val="00B615EC"/>
    <w:rsid w:val="00B61BD6"/>
    <w:rsid w:val="00B620AE"/>
    <w:rsid w:val="00B62939"/>
    <w:rsid w:val="00B62E95"/>
    <w:rsid w:val="00B63ABC"/>
    <w:rsid w:val="00B64AC9"/>
    <w:rsid w:val="00B64D3D"/>
    <w:rsid w:val="00B64F0A"/>
    <w:rsid w:val="00B65171"/>
    <w:rsid w:val="00B6562C"/>
    <w:rsid w:val="00B658D4"/>
    <w:rsid w:val="00B66841"/>
    <w:rsid w:val="00B66BD5"/>
    <w:rsid w:val="00B6729E"/>
    <w:rsid w:val="00B677F8"/>
    <w:rsid w:val="00B67F53"/>
    <w:rsid w:val="00B7068D"/>
    <w:rsid w:val="00B71220"/>
    <w:rsid w:val="00B7183C"/>
    <w:rsid w:val="00B7200A"/>
    <w:rsid w:val="00B720C9"/>
    <w:rsid w:val="00B730B1"/>
    <w:rsid w:val="00B7391B"/>
    <w:rsid w:val="00B73ACC"/>
    <w:rsid w:val="00B73EE0"/>
    <w:rsid w:val="00B743E7"/>
    <w:rsid w:val="00B74B80"/>
    <w:rsid w:val="00B7567D"/>
    <w:rsid w:val="00B76262"/>
    <w:rsid w:val="00B768A9"/>
    <w:rsid w:val="00B76E90"/>
    <w:rsid w:val="00B77937"/>
    <w:rsid w:val="00B8005C"/>
    <w:rsid w:val="00B8074D"/>
    <w:rsid w:val="00B81AFF"/>
    <w:rsid w:val="00B81D2D"/>
    <w:rsid w:val="00B82E59"/>
    <w:rsid w:val="00B82E5F"/>
    <w:rsid w:val="00B84EF8"/>
    <w:rsid w:val="00B85217"/>
    <w:rsid w:val="00B855AD"/>
    <w:rsid w:val="00B86110"/>
    <w:rsid w:val="00B8666B"/>
    <w:rsid w:val="00B86C23"/>
    <w:rsid w:val="00B86C64"/>
    <w:rsid w:val="00B87BCB"/>
    <w:rsid w:val="00B904F4"/>
    <w:rsid w:val="00B905E9"/>
    <w:rsid w:val="00B90BD1"/>
    <w:rsid w:val="00B92536"/>
    <w:rsid w:val="00B9274D"/>
    <w:rsid w:val="00B9331C"/>
    <w:rsid w:val="00B93E5F"/>
    <w:rsid w:val="00B94207"/>
    <w:rsid w:val="00B945D4"/>
    <w:rsid w:val="00B94AFD"/>
    <w:rsid w:val="00B9506C"/>
    <w:rsid w:val="00B95342"/>
    <w:rsid w:val="00B96F2C"/>
    <w:rsid w:val="00B97B50"/>
    <w:rsid w:val="00B97D68"/>
    <w:rsid w:val="00BA22DB"/>
    <w:rsid w:val="00BA3608"/>
    <w:rsid w:val="00BA3959"/>
    <w:rsid w:val="00BA3E9C"/>
    <w:rsid w:val="00BA4544"/>
    <w:rsid w:val="00BA49A6"/>
    <w:rsid w:val="00BA51F6"/>
    <w:rsid w:val="00BA563D"/>
    <w:rsid w:val="00BA5BCC"/>
    <w:rsid w:val="00BB1855"/>
    <w:rsid w:val="00BB2332"/>
    <w:rsid w:val="00BB239F"/>
    <w:rsid w:val="00BB2494"/>
    <w:rsid w:val="00BB2522"/>
    <w:rsid w:val="00BB28A3"/>
    <w:rsid w:val="00BB3498"/>
    <w:rsid w:val="00BB4C23"/>
    <w:rsid w:val="00BB5124"/>
    <w:rsid w:val="00BB5218"/>
    <w:rsid w:val="00BB5A9B"/>
    <w:rsid w:val="00BB5D1B"/>
    <w:rsid w:val="00BB6C4C"/>
    <w:rsid w:val="00BB7171"/>
    <w:rsid w:val="00BB72C0"/>
    <w:rsid w:val="00BB7FF3"/>
    <w:rsid w:val="00BC0AF1"/>
    <w:rsid w:val="00BC10B5"/>
    <w:rsid w:val="00BC12A1"/>
    <w:rsid w:val="00BC1DA7"/>
    <w:rsid w:val="00BC27BE"/>
    <w:rsid w:val="00BC3197"/>
    <w:rsid w:val="00BC3779"/>
    <w:rsid w:val="00BC41A0"/>
    <w:rsid w:val="00BC43D8"/>
    <w:rsid w:val="00BC4A1B"/>
    <w:rsid w:val="00BC522C"/>
    <w:rsid w:val="00BC5A86"/>
    <w:rsid w:val="00BC6B57"/>
    <w:rsid w:val="00BC7AB9"/>
    <w:rsid w:val="00BD0186"/>
    <w:rsid w:val="00BD059C"/>
    <w:rsid w:val="00BD06A1"/>
    <w:rsid w:val="00BD0D32"/>
    <w:rsid w:val="00BD0E4E"/>
    <w:rsid w:val="00BD139B"/>
    <w:rsid w:val="00BD1661"/>
    <w:rsid w:val="00BD2C7B"/>
    <w:rsid w:val="00BD31B2"/>
    <w:rsid w:val="00BD4BF2"/>
    <w:rsid w:val="00BD6178"/>
    <w:rsid w:val="00BD6348"/>
    <w:rsid w:val="00BD7990"/>
    <w:rsid w:val="00BE0924"/>
    <w:rsid w:val="00BE147F"/>
    <w:rsid w:val="00BE1655"/>
    <w:rsid w:val="00BE1BBC"/>
    <w:rsid w:val="00BE3762"/>
    <w:rsid w:val="00BE384D"/>
    <w:rsid w:val="00BE46B5"/>
    <w:rsid w:val="00BE4E3E"/>
    <w:rsid w:val="00BE610D"/>
    <w:rsid w:val="00BE6663"/>
    <w:rsid w:val="00BE69B7"/>
    <w:rsid w:val="00BE6E4A"/>
    <w:rsid w:val="00BE7316"/>
    <w:rsid w:val="00BF05E7"/>
    <w:rsid w:val="00BF0917"/>
    <w:rsid w:val="00BF0963"/>
    <w:rsid w:val="00BF0CD7"/>
    <w:rsid w:val="00BF0F60"/>
    <w:rsid w:val="00BF143E"/>
    <w:rsid w:val="00BF15CE"/>
    <w:rsid w:val="00BF2157"/>
    <w:rsid w:val="00BF2BEE"/>
    <w:rsid w:val="00BF2FC3"/>
    <w:rsid w:val="00BF3551"/>
    <w:rsid w:val="00BF3787"/>
    <w:rsid w:val="00BF37C3"/>
    <w:rsid w:val="00BF4F07"/>
    <w:rsid w:val="00BF695B"/>
    <w:rsid w:val="00BF6A14"/>
    <w:rsid w:val="00BF71B0"/>
    <w:rsid w:val="00C00321"/>
    <w:rsid w:val="00C0161F"/>
    <w:rsid w:val="00C02AE3"/>
    <w:rsid w:val="00C030BD"/>
    <w:rsid w:val="00C036C3"/>
    <w:rsid w:val="00C03CCA"/>
    <w:rsid w:val="00C040E8"/>
    <w:rsid w:val="00C0499E"/>
    <w:rsid w:val="00C04BB2"/>
    <w:rsid w:val="00C04F4A"/>
    <w:rsid w:val="00C058AF"/>
    <w:rsid w:val="00C05E61"/>
    <w:rsid w:val="00C06484"/>
    <w:rsid w:val="00C06F9E"/>
    <w:rsid w:val="00C07776"/>
    <w:rsid w:val="00C07A03"/>
    <w:rsid w:val="00C07C0D"/>
    <w:rsid w:val="00C10210"/>
    <w:rsid w:val="00C1035C"/>
    <w:rsid w:val="00C1140E"/>
    <w:rsid w:val="00C1176F"/>
    <w:rsid w:val="00C13368"/>
    <w:rsid w:val="00C1350F"/>
    <w:rsid w:val="00C1358F"/>
    <w:rsid w:val="00C1394F"/>
    <w:rsid w:val="00C139C9"/>
    <w:rsid w:val="00C13C2A"/>
    <w:rsid w:val="00C13CE8"/>
    <w:rsid w:val="00C13D7A"/>
    <w:rsid w:val="00C14187"/>
    <w:rsid w:val="00C15151"/>
    <w:rsid w:val="00C16309"/>
    <w:rsid w:val="00C16397"/>
    <w:rsid w:val="00C1663D"/>
    <w:rsid w:val="00C16B6B"/>
    <w:rsid w:val="00C179BC"/>
    <w:rsid w:val="00C17F8C"/>
    <w:rsid w:val="00C211E6"/>
    <w:rsid w:val="00C22446"/>
    <w:rsid w:val="00C22663"/>
    <w:rsid w:val="00C22681"/>
    <w:rsid w:val="00C22BDE"/>
    <w:rsid w:val="00C22FB5"/>
    <w:rsid w:val="00C23B9D"/>
    <w:rsid w:val="00C24236"/>
    <w:rsid w:val="00C24CBF"/>
    <w:rsid w:val="00C25533"/>
    <w:rsid w:val="00C25C66"/>
    <w:rsid w:val="00C2710B"/>
    <w:rsid w:val="00C279C2"/>
    <w:rsid w:val="00C308D8"/>
    <w:rsid w:val="00C3183E"/>
    <w:rsid w:val="00C31AF3"/>
    <w:rsid w:val="00C33531"/>
    <w:rsid w:val="00C33B9E"/>
    <w:rsid w:val="00C33F60"/>
    <w:rsid w:val="00C34194"/>
    <w:rsid w:val="00C35387"/>
    <w:rsid w:val="00C35EF7"/>
    <w:rsid w:val="00C377FE"/>
    <w:rsid w:val="00C37813"/>
    <w:rsid w:val="00C37BAE"/>
    <w:rsid w:val="00C4043D"/>
    <w:rsid w:val="00C40DAA"/>
    <w:rsid w:val="00C41110"/>
    <w:rsid w:val="00C41F7E"/>
    <w:rsid w:val="00C426F0"/>
    <w:rsid w:val="00C42A1B"/>
    <w:rsid w:val="00C42B41"/>
    <w:rsid w:val="00C42C1F"/>
    <w:rsid w:val="00C42EBA"/>
    <w:rsid w:val="00C44730"/>
    <w:rsid w:val="00C44A8D"/>
    <w:rsid w:val="00C44CF8"/>
    <w:rsid w:val="00C45B91"/>
    <w:rsid w:val="00C460A1"/>
    <w:rsid w:val="00C467BC"/>
    <w:rsid w:val="00C4789C"/>
    <w:rsid w:val="00C50A06"/>
    <w:rsid w:val="00C51277"/>
    <w:rsid w:val="00C523C4"/>
    <w:rsid w:val="00C52C02"/>
    <w:rsid w:val="00C52DCB"/>
    <w:rsid w:val="00C52E0F"/>
    <w:rsid w:val="00C52E37"/>
    <w:rsid w:val="00C53C86"/>
    <w:rsid w:val="00C53C9E"/>
    <w:rsid w:val="00C53E28"/>
    <w:rsid w:val="00C53E94"/>
    <w:rsid w:val="00C56626"/>
    <w:rsid w:val="00C56A04"/>
    <w:rsid w:val="00C573BD"/>
    <w:rsid w:val="00C57EE8"/>
    <w:rsid w:val="00C61072"/>
    <w:rsid w:val="00C61123"/>
    <w:rsid w:val="00C6187D"/>
    <w:rsid w:val="00C61CFF"/>
    <w:rsid w:val="00C6243C"/>
    <w:rsid w:val="00C62486"/>
    <w:rsid w:val="00C62F54"/>
    <w:rsid w:val="00C63AEA"/>
    <w:rsid w:val="00C670A3"/>
    <w:rsid w:val="00C67BBF"/>
    <w:rsid w:val="00C70168"/>
    <w:rsid w:val="00C7035E"/>
    <w:rsid w:val="00C70B48"/>
    <w:rsid w:val="00C71155"/>
    <w:rsid w:val="00C718DD"/>
    <w:rsid w:val="00C71AFB"/>
    <w:rsid w:val="00C71BB1"/>
    <w:rsid w:val="00C7259D"/>
    <w:rsid w:val="00C733BD"/>
    <w:rsid w:val="00C742CC"/>
    <w:rsid w:val="00C74707"/>
    <w:rsid w:val="00C75048"/>
    <w:rsid w:val="00C75435"/>
    <w:rsid w:val="00C75930"/>
    <w:rsid w:val="00C764EB"/>
    <w:rsid w:val="00C766B5"/>
    <w:rsid w:val="00C767C7"/>
    <w:rsid w:val="00C779FD"/>
    <w:rsid w:val="00C77D84"/>
    <w:rsid w:val="00C80B9E"/>
    <w:rsid w:val="00C80C13"/>
    <w:rsid w:val="00C80D61"/>
    <w:rsid w:val="00C8149E"/>
    <w:rsid w:val="00C8168E"/>
    <w:rsid w:val="00C841B7"/>
    <w:rsid w:val="00C84A6C"/>
    <w:rsid w:val="00C8667D"/>
    <w:rsid w:val="00C86967"/>
    <w:rsid w:val="00C86CCE"/>
    <w:rsid w:val="00C87070"/>
    <w:rsid w:val="00C91281"/>
    <w:rsid w:val="00C928A8"/>
    <w:rsid w:val="00C93044"/>
    <w:rsid w:val="00C9341F"/>
    <w:rsid w:val="00C95246"/>
    <w:rsid w:val="00C95A12"/>
    <w:rsid w:val="00C9787D"/>
    <w:rsid w:val="00C979EE"/>
    <w:rsid w:val="00CA103E"/>
    <w:rsid w:val="00CA1CE3"/>
    <w:rsid w:val="00CA263A"/>
    <w:rsid w:val="00CA3F3D"/>
    <w:rsid w:val="00CA450C"/>
    <w:rsid w:val="00CA454B"/>
    <w:rsid w:val="00CA4A12"/>
    <w:rsid w:val="00CA58B6"/>
    <w:rsid w:val="00CA5BE4"/>
    <w:rsid w:val="00CA658F"/>
    <w:rsid w:val="00CA6832"/>
    <w:rsid w:val="00CA6C45"/>
    <w:rsid w:val="00CA74F6"/>
    <w:rsid w:val="00CA7603"/>
    <w:rsid w:val="00CB04F1"/>
    <w:rsid w:val="00CB0944"/>
    <w:rsid w:val="00CB364E"/>
    <w:rsid w:val="00CB37B8"/>
    <w:rsid w:val="00CB3CDB"/>
    <w:rsid w:val="00CB431A"/>
    <w:rsid w:val="00CB4733"/>
    <w:rsid w:val="00CB4C99"/>
    <w:rsid w:val="00CB4E2E"/>
    <w:rsid w:val="00CB4F1A"/>
    <w:rsid w:val="00CB58B4"/>
    <w:rsid w:val="00CB6036"/>
    <w:rsid w:val="00CB6577"/>
    <w:rsid w:val="00CB6768"/>
    <w:rsid w:val="00CB6B4B"/>
    <w:rsid w:val="00CB74C7"/>
    <w:rsid w:val="00CC1FE9"/>
    <w:rsid w:val="00CC2D9D"/>
    <w:rsid w:val="00CC3B49"/>
    <w:rsid w:val="00CC3D04"/>
    <w:rsid w:val="00CC453C"/>
    <w:rsid w:val="00CC4AF7"/>
    <w:rsid w:val="00CC54E5"/>
    <w:rsid w:val="00CC5A1D"/>
    <w:rsid w:val="00CC6654"/>
    <w:rsid w:val="00CC686F"/>
    <w:rsid w:val="00CC6B96"/>
    <w:rsid w:val="00CC6F04"/>
    <w:rsid w:val="00CC6FB7"/>
    <w:rsid w:val="00CC7663"/>
    <w:rsid w:val="00CC7B94"/>
    <w:rsid w:val="00CD2086"/>
    <w:rsid w:val="00CD39BC"/>
    <w:rsid w:val="00CD3CC6"/>
    <w:rsid w:val="00CD43ED"/>
    <w:rsid w:val="00CD5A94"/>
    <w:rsid w:val="00CD6E8E"/>
    <w:rsid w:val="00CD7D7F"/>
    <w:rsid w:val="00CE00E5"/>
    <w:rsid w:val="00CE0306"/>
    <w:rsid w:val="00CE09D1"/>
    <w:rsid w:val="00CE161F"/>
    <w:rsid w:val="00CE1F53"/>
    <w:rsid w:val="00CE2A1B"/>
    <w:rsid w:val="00CE2CC6"/>
    <w:rsid w:val="00CE3529"/>
    <w:rsid w:val="00CE3C00"/>
    <w:rsid w:val="00CE4320"/>
    <w:rsid w:val="00CE5D9A"/>
    <w:rsid w:val="00CE6247"/>
    <w:rsid w:val="00CE76CD"/>
    <w:rsid w:val="00CE77CD"/>
    <w:rsid w:val="00CE7C19"/>
    <w:rsid w:val="00CF0188"/>
    <w:rsid w:val="00CF0B65"/>
    <w:rsid w:val="00CF0C80"/>
    <w:rsid w:val="00CF1C1F"/>
    <w:rsid w:val="00CF35C8"/>
    <w:rsid w:val="00CF3872"/>
    <w:rsid w:val="00CF3B5E"/>
    <w:rsid w:val="00CF3BA6"/>
    <w:rsid w:val="00CF4598"/>
    <w:rsid w:val="00CF463D"/>
    <w:rsid w:val="00CF4E8C"/>
    <w:rsid w:val="00CF5BA0"/>
    <w:rsid w:val="00CF6913"/>
    <w:rsid w:val="00CF7A9F"/>
    <w:rsid w:val="00CF7AA7"/>
    <w:rsid w:val="00D006CF"/>
    <w:rsid w:val="00D007DF"/>
    <w:rsid w:val="00D008A6"/>
    <w:rsid w:val="00D00960"/>
    <w:rsid w:val="00D00975"/>
    <w:rsid w:val="00D00B74"/>
    <w:rsid w:val="00D00FF6"/>
    <w:rsid w:val="00D015F0"/>
    <w:rsid w:val="00D01CAE"/>
    <w:rsid w:val="00D02A0D"/>
    <w:rsid w:val="00D04259"/>
    <w:rsid w:val="00D042D0"/>
    <w:rsid w:val="00D0447B"/>
    <w:rsid w:val="00D04894"/>
    <w:rsid w:val="00D048A2"/>
    <w:rsid w:val="00D053CE"/>
    <w:rsid w:val="00D055EB"/>
    <w:rsid w:val="00D05641"/>
    <w:rsid w:val="00D056FE"/>
    <w:rsid w:val="00D05B56"/>
    <w:rsid w:val="00D05D60"/>
    <w:rsid w:val="00D114B2"/>
    <w:rsid w:val="00D121C4"/>
    <w:rsid w:val="00D122A6"/>
    <w:rsid w:val="00D12F4C"/>
    <w:rsid w:val="00D1369B"/>
    <w:rsid w:val="00D14274"/>
    <w:rsid w:val="00D1523F"/>
    <w:rsid w:val="00D1579C"/>
    <w:rsid w:val="00D15E5B"/>
    <w:rsid w:val="00D169B4"/>
    <w:rsid w:val="00D16C9B"/>
    <w:rsid w:val="00D176F0"/>
    <w:rsid w:val="00D17925"/>
    <w:rsid w:val="00D17C62"/>
    <w:rsid w:val="00D21411"/>
    <w:rsid w:val="00D21586"/>
    <w:rsid w:val="00D21EA5"/>
    <w:rsid w:val="00D2362D"/>
    <w:rsid w:val="00D23A38"/>
    <w:rsid w:val="00D23B8E"/>
    <w:rsid w:val="00D25602"/>
    <w:rsid w:val="00D2574C"/>
    <w:rsid w:val="00D26D79"/>
    <w:rsid w:val="00D27C2B"/>
    <w:rsid w:val="00D33363"/>
    <w:rsid w:val="00D34529"/>
    <w:rsid w:val="00D34943"/>
    <w:rsid w:val="00D34A2B"/>
    <w:rsid w:val="00D3508A"/>
    <w:rsid w:val="00D35409"/>
    <w:rsid w:val="00D359D4"/>
    <w:rsid w:val="00D35E7B"/>
    <w:rsid w:val="00D378CD"/>
    <w:rsid w:val="00D41686"/>
    <w:rsid w:val="00D41B88"/>
    <w:rsid w:val="00D41E23"/>
    <w:rsid w:val="00D4212C"/>
    <w:rsid w:val="00D42470"/>
    <w:rsid w:val="00D429A7"/>
    <w:rsid w:val="00D429EC"/>
    <w:rsid w:val="00D43D44"/>
    <w:rsid w:val="00D43EBB"/>
    <w:rsid w:val="00D4484B"/>
    <w:rsid w:val="00D44E4E"/>
    <w:rsid w:val="00D44EAD"/>
    <w:rsid w:val="00D4568C"/>
    <w:rsid w:val="00D4569A"/>
    <w:rsid w:val="00D46D26"/>
    <w:rsid w:val="00D47A7B"/>
    <w:rsid w:val="00D50F11"/>
    <w:rsid w:val="00D5102F"/>
    <w:rsid w:val="00D51254"/>
    <w:rsid w:val="00D51627"/>
    <w:rsid w:val="00D51E1A"/>
    <w:rsid w:val="00D52344"/>
    <w:rsid w:val="00D5267F"/>
    <w:rsid w:val="00D52B98"/>
    <w:rsid w:val="00D532DA"/>
    <w:rsid w:val="00D53CFA"/>
    <w:rsid w:val="00D54AAC"/>
    <w:rsid w:val="00D54B32"/>
    <w:rsid w:val="00D552E3"/>
    <w:rsid w:val="00D55423"/>
    <w:rsid w:val="00D55DF0"/>
    <w:rsid w:val="00D563E1"/>
    <w:rsid w:val="00D56BB6"/>
    <w:rsid w:val="00D56D4A"/>
    <w:rsid w:val="00D5739A"/>
    <w:rsid w:val="00D57675"/>
    <w:rsid w:val="00D6022B"/>
    <w:rsid w:val="00D602A6"/>
    <w:rsid w:val="00D60C40"/>
    <w:rsid w:val="00D6138D"/>
    <w:rsid w:val="00D6166E"/>
    <w:rsid w:val="00D61F1D"/>
    <w:rsid w:val="00D63102"/>
    <w:rsid w:val="00D63126"/>
    <w:rsid w:val="00D635AF"/>
    <w:rsid w:val="00D63A67"/>
    <w:rsid w:val="00D646C9"/>
    <w:rsid w:val="00D6492E"/>
    <w:rsid w:val="00D64F59"/>
    <w:rsid w:val="00D65845"/>
    <w:rsid w:val="00D660D6"/>
    <w:rsid w:val="00D70087"/>
    <w:rsid w:val="00D7079E"/>
    <w:rsid w:val="00D70823"/>
    <w:rsid w:val="00D70AB1"/>
    <w:rsid w:val="00D70F23"/>
    <w:rsid w:val="00D73DD6"/>
    <w:rsid w:val="00D73FA1"/>
    <w:rsid w:val="00D740CC"/>
    <w:rsid w:val="00D745F5"/>
    <w:rsid w:val="00D74FFE"/>
    <w:rsid w:val="00D75392"/>
    <w:rsid w:val="00D7562C"/>
    <w:rsid w:val="00D7585E"/>
    <w:rsid w:val="00D759A3"/>
    <w:rsid w:val="00D76B0E"/>
    <w:rsid w:val="00D77B32"/>
    <w:rsid w:val="00D80100"/>
    <w:rsid w:val="00D80530"/>
    <w:rsid w:val="00D81455"/>
    <w:rsid w:val="00D81D9B"/>
    <w:rsid w:val="00D82424"/>
    <w:rsid w:val="00D82E32"/>
    <w:rsid w:val="00D83974"/>
    <w:rsid w:val="00D83CE9"/>
    <w:rsid w:val="00D84133"/>
    <w:rsid w:val="00D842AF"/>
    <w:rsid w:val="00D8431C"/>
    <w:rsid w:val="00D84997"/>
    <w:rsid w:val="00D85133"/>
    <w:rsid w:val="00D86D12"/>
    <w:rsid w:val="00D874DA"/>
    <w:rsid w:val="00D8790C"/>
    <w:rsid w:val="00D87AC6"/>
    <w:rsid w:val="00D91607"/>
    <w:rsid w:val="00D926D4"/>
    <w:rsid w:val="00D9288E"/>
    <w:rsid w:val="00D92C82"/>
    <w:rsid w:val="00D93336"/>
    <w:rsid w:val="00D9366E"/>
    <w:rsid w:val="00D94314"/>
    <w:rsid w:val="00D95BC7"/>
    <w:rsid w:val="00D95C17"/>
    <w:rsid w:val="00D96043"/>
    <w:rsid w:val="00D96837"/>
    <w:rsid w:val="00D974BF"/>
    <w:rsid w:val="00D97779"/>
    <w:rsid w:val="00DA023C"/>
    <w:rsid w:val="00DA0878"/>
    <w:rsid w:val="00DA12F7"/>
    <w:rsid w:val="00DA14AB"/>
    <w:rsid w:val="00DA22AD"/>
    <w:rsid w:val="00DA237B"/>
    <w:rsid w:val="00DA276B"/>
    <w:rsid w:val="00DA278F"/>
    <w:rsid w:val="00DA2E9B"/>
    <w:rsid w:val="00DA52F5"/>
    <w:rsid w:val="00DA5EA5"/>
    <w:rsid w:val="00DA5EBE"/>
    <w:rsid w:val="00DA66A9"/>
    <w:rsid w:val="00DA73A3"/>
    <w:rsid w:val="00DA76DD"/>
    <w:rsid w:val="00DB1424"/>
    <w:rsid w:val="00DB3080"/>
    <w:rsid w:val="00DB37C4"/>
    <w:rsid w:val="00DB3B0B"/>
    <w:rsid w:val="00DB4E12"/>
    <w:rsid w:val="00DB5771"/>
    <w:rsid w:val="00DB586E"/>
    <w:rsid w:val="00DB6FD1"/>
    <w:rsid w:val="00DB7004"/>
    <w:rsid w:val="00DC0AB6"/>
    <w:rsid w:val="00DC0F9D"/>
    <w:rsid w:val="00DC21CF"/>
    <w:rsid w:val="00DC3230"/>
    <w:rsid w:val="00DC3395"/>
    <w:rsid w:val="00DC3664"/>
    <w:rsid w:val="00DC43D8"/>
    <w:rsid w:val="00DC4418"/>
    <w:rsid w:val="00DC4B9B"/>
    <w:rsid w:val="00DC4F84"/>
    <w:rsid w:val="00DC52CB"/>
    <w:rsid w:val="00DC59A8"/>
    <w:rsid w:val="00DC6162"/>
    <w:rsid w:val="00DC6EFC"/>
    <w:rsid w:val="00DC79D0"/>
    <w:rsid w:val="00DC7CDE"/>
    <w:rsid w:val="00DD09B2"/>
    <w:rsid w:val="00DD0E44"/>
    <w:rsid w:val="00DD195B"/>
    <w:rsid w:val="00DD243F"/>
    <w:rsid w:val="00DD28BF"/>
    <w:rsid w:val="00DD3B21"/>
    <w:rsid w:val="00DD46E9"/>
    <w:rsid w:val="00DD4711"/>
    <w:rsid w:val="00DD4812"/>
    <w:rsid w:val="00DD4CA7"/>
    <w:rsid w:val="00DD4D73"/>
    <w:rsid w:val="00DD5A2A"/>
    <w:rsid w:val="00DD65BD"/>
    <w:rsid w:val="00DE0097"/>
    <w:rsid w:val="00DE01AC"/>
    <w:rsid w:val="00DE05AE"/>
    <w:rsid w:val="00DE0865"/>
    <w:rsid w:val="00DE0979"/>
    <w:rsid w:val="00DE12E9"/>
    <w:rsid w:val="00DE2B00"/>
    <w:rsid w:val="00DE301D"/>
    <w:rsid w:val="00DE3358"/>
    <w:rsid w:val="00DE33EC"/>
    <w:rsid w:val="00DE43F4"/>
    <w:rsid w:val="00DE4F79"/>
    <w:rsid w:val="00DE533F"/>
    <w:rsid w:val="00DE5391"/>
    <w:rsid w:val="00DE53F8"/>
    <w:rsid w:val="00DE5A51"/>
    <w:rsid w:val="00DE5DF1"/>
    <w:rsid w:val="00DE60E6"/>
    <w:rsid w:val="00DE6C9B"/>
    <w:rsid w:val="00DE6E5A"/>
    <w:rsid w:val="00DE74DC"/>
    <w:rsid w:val="00DE7D1C"/>
    <w:rsid w:val="00DE7D5A"/>
    <w:rsid w:val="00DF1EC4"/>
    <w:rsid w:val="00DF2209"/>
    <w:rsid w:val="00DF247C"/>
    <w:rsid w:val="00DF26F4"/>
    <w:rsid w:val="00DF3BF3"/>
    <w:rsid w:val="00DF3F4F"/>
    <w:rsid w:val="00DF55CD"/>
    <w:rsid w:val="00DF6DFE"/>
    <w:rsid w:val="00DF707E"/>
    <w:rsid w:val="00DF70A1"/>
    <w:rsid w:val="00DF759D"/>
    <w:rsid w:val="00E003AF"/>
    <w:rsid w:val="00E00482"/>
    <w:rsid w:val="00E018C3"/>
    <w:rsid w:val="00E01C15"/>
    <w:rsid w:val="00E020CE"/>
    <w:rsid w:val="00E02B6A"/>
    <w:rsid w:val="00E04076"/>
    <w:rsid w:val="00E0429B"/>
    <w:rsid w:val="00E04DEA"/>
    <w:rsid w:val="00E052B1"/>
    <w:rsid w:val="00E05886"/>
    <w:rsid w:val="00E06E90"/>
    <w:rsid w:val="00E104C6"/>
    <w:rsid w:val="00E10C02"/>
    <w:rsid w:val="00E118BD"/>
    <w:rsid w:val="00E134D8"/>
    <w:rsid w:val="00E137F4"/>
    <w:rsid w:val="00E15AA1"/>
    <w:rsid w:val="00E164F2"/>
    <w:rsid w:val="00E16F61"/>
    <w:rsid w:val="00E178A7"/>
    <w:rsid w:val="00E20F6A"/>
    <w:rsid w:val="00E21A25"/>
    <w:rsid w:val="00E22D4E"/>
    <w:rsid w:val="00E23303"/>
    <w:rsid w:val="00E239E0"/>
    <w:rsid w:val="00E23CEE"/>
    <w:rsid w:val="00E24071"/>
    <w:rsid w:val="00E253CA"/>
    <w:rsid w:val="00E26BAB"/>
    <w:rsid w:val="00E2771C"/>
    <w:rsid w:val="00E3190F"/>
    <w:rsid w:val="00E31B0D"/>
    <w:rsid w:val="00E31D50"/>
    <w:rsid w:val="00E324D9"/>
    <w:rsid w:val="00E331FB"/>
    <w:rsid w:val="00E33DF4"/>
    <w:rsid w:val="00E34460"/>
    <w:rsid w:val="00E35693"/>
    <w:rsid w:val="00E35D30"/>
    <w:rsid w:val="00E35EDE"/>
    <w:rsid w:val="00E364AA"/>
    <w:rsid w:val="00E36528"/>
    <w:rsid w:val="00E36782"/>
    <w:rsid w:val="00E409B4"/>
    <w:rsid w:val="00E40CF7"/>
    <w:rsid w:val="00E413B8"/>
    <w:rsid w:val="00E434EB"/>
    <w:rsid w:val="00E440C0"/>
    <w:rsid w:val="00E44750"/>
    <w:rsid w:val="00E44E85"/>
    <w:rsid w:val="00E45182"/>
    <w:rsid w:val="00E454C4"/>
    <w:rsid w:val="00E461C6"/>
    <w:rsid w:val="00E4683D"/>
    <w:rsid w:val="00E46CA0"/>
    <w:rsid w:val="00E4765C"/>
    <w:rsid w:val="00E504A1"/>
    <w:rsid w:val="00E51231"/>
    <w:rsid w:val="00E52A67"/>
    <w:rsid w:val="00E52AB8"/>
    <w:rsid w:val="00E54564"/>
    <w:rsid w:val="00E55B3F"/>
    <w:rsid w:val="00E602A7"/>
    <w:rsid w:val="00E619E1"/>
    <w:rsid w:val="00E61AF0"/>
    <w:rsid w:val="00E6229E"/>
    <w:rsid w:val="00E6287B"/>
    <w:rsid w:val="00E62BBC"/>
    <w:rsid w:val="00E62F9F"/>
    <w:rsid w:val="00E62FBE"/>
    <w:rsid w:val="00E6313D"/>
    <w:rsid w:val="00E6321D"/>
    <w:rsid w:val="00E63389"/>
    <w:rsid w:val="00E63B53"/>
    <w:rsid w:val="00E64262"/>
    <w:rsid w:val="00E64597"/>
    <w:rsid w:val="00E64BE7"/>
    <w:rsid w:val="00E6541E"/>
    <w:rsid w:val="00E65780"/>
    <w:rsid w:val="00E6604F"/>
    <w:rsid w:val="00E66AA1"/>
    <w:rsid w:val="00E66B6A"/>
    <w:rsid w:val="00E71243"/>
    <w:rsid w:val="00E71362"/>
    <w:rsid w:val="00E714D8"/>
    <w:rsid w:val="00E7168A"/>
    <w:rsid w:val="00E71D25"/>
    <w:rsid w:val="00E71E9A"/>
    <w:rsid w:val="00E7295C"/>
    <w:rsid w:val="00E73306"/>
    <w:rsid w:val="00E7336C"/>
    <w:rsid w:val="00E73590"/>
    <w:rsid w:val="00E742C9"/>
    <w:rsid w:val="00E74817"/>
    <w:rsid w:val="00E74D25"/>
    <w:rsid w:val="00E74FE4"/>
    <w:rsid w:val="00E75179"/>
    <w:rsid w:val="00E7553D"/>
    <w:rsid w:val="00E759CD"/>
    <w:rsid w:val="00E75CA1"/>
    <w:rsid w:val="00E7701E"/>
    <w:rsid w:val="00E77128"/>
    <w:rsid w:val="00E7738D"/>
    <w:rsid w:val="00E7751C"/>
    <w:rsid w:val="00E80EF3"/>
    <w:rsid w:val="00E81633"/>
    <w:rsid w:val="00E8184F"/>
    <w:rsid w:val="00E82503"/>
    <w:rsid w:val="00E82AED"/>
    <w:rsid w:val="00E82FCC"/>
    <w:rsid w:val="00E8312D"/>
    <w:rsid w:val="00E831A3"/>
    <w:rsid w:val="00E83471"/>
    <w:rsid w:val="00E83D32"/>
    <w:rsid w:val="00E85459"/>
    <w:rsid w:val="00E85874"/>
    <w:rsid w:val="00E85CDB"/>
    <w:rsid w:val="00E862B5"/>
    <w:rsid w:val="00E863D8"/>
    <w:rsid w:val="00E86733"/>
    <w:rsid w:val="00E86927"/>
    <w:rsid w:val="00E8700D"/>
    <w:rsid w:val="00E87094"/>
    <w:rsid w:val="00E877B1"/>
    <w:rsid w:val="00E9108A"/>
    <w:rsid w:val="00E91BAB"/>
    <w:rsid w:val="00E924F9"/>
    <w:rsid w:val="00E93E89"/>
    <w:rsid w:val="00E94803"/>
    <w:rsid w:val="00E94B69"/>
    <w:rsid w:val="00E9522A"/>
    <w:rsid w:val="00E9588E"/>
    <w:rsid w:val="00E964F9"/>
    <w:rsid w:val="00E96813"/>
    <w:rsid w:val="00EA17B9"/>
    <w:rsid w:val="00EA1907"/>
    <w:rsid w:val="00EA279E"/>
    <w:rsid w:val="00EA2BA6"/>
    <w:rsid w:val="00EA2DE4"/>
    <w:rsid w:val="00EA2FD7"/>
    <w:rsid w:val="00EA33B1"/>
    <w:rsid w:val="00EA3B02"/>
    <w:rsid w:val="00EA5603"/>
    <w:rsid w:val="00EA63D8"/>
    <w:rsid w:val="00EA74F2"/>
    <w:rsid w:val="00EA7552"/>
    <w:rsid w:val="00EA7F5C"/>
    <w:rsid w:val="00EB0989"/>
    <w:rsid w:val="00EB0C1C"/>
    <w:rsid w:val="00EB193D"/>
    <w:rsid w:val="00EB240A"/>
    <w:rsid w:val="00EB25DA"/>
    <w:rsid w:val="00EB29FF"/>
    <w:rsid w:val="00EB2A71"/>
    <w:rsid w:val="00EB2C57"/>
    <w:rsid w:val="00EB32CF"/>
    <w:rsid w:val="00EB37D1"/>
    <w:rsid w:val="00EB414C"/>
    <w:rsid w:val="00EB4DDA"/>
    <w:rsid w:val="00EB6527"/>
    <w:rsid w:val="00EB7373"/>
    <w:rsid w:val="00EB7598"/>
    <w:rsid w:val="00EB7885"/>
    <w:rsid w:val="00EC0998"/>
    <w:rsid w:val="00EC2805"/>
    <w:rsid w:val="00EC2E02"/>
    <w:rsid w:val="00EC3100"/>
    <w:rsid w:val="00EC3991"/>
    <w:rsid w:val="00EC3D02"/>
    <w:rsid w:val="00EC437B"/>
    <w:rsid w:val="00EC4C2E"/>
    <w:rsid w:val="00EC4CBD"/>
    <w:rsid w:val="00EC4E93"/>
    <w:rsid w:val="00EC52BA"/>
    <w:rsid w:val="00EC680E"/>
    <w:rsid w:val="00EC69E7"/>
    <w:rsid w:val="00EC703B"/>
    <w:rsid w:val="00EC70D8"/>
    <w:rsid w:val="00EC78F8"/>
    <w:rsid w:val="00ED0831"/>
    <w:rsid w:val="00ED0FD2"/>
    <w:rsid w:val="00ED1008"/>
    <w:rsid w:val="00ED1338"/>
    <w:rsid w:val="00ED1475"/>
    <w:rsid w:val="00ED1621"/>
    <w:rsid w:val="00ED1AB4"/>
    <w:rsid w:val="00ED2575"/>
    <w:rsid w:val="00ED27EA"/>
    <w:rsid w:val="00ED288C"/>
    <w:rsid w:val="00ED2C23"/>
    <w:rsid w:val="00ED2CF0"/>
    <w:rsid w:val="00ED35DC"/>
    <w:rsid w:val="00ED36C0"/>
    <w:rsid w:val="00ED47F8"/>
    <w:rsid w:val="00ED4A46"/>
    <w:rsid w:val="00ED6D87"/>
    <w:rsid w:val="00ED757E"/>
    <w:rsid w:val="00ED760E"/>
    <w:rsid w:val="00EE1058"/>
    <w:rsid w:val="00EE1063"/>
    <w:rsid w:val="00EE1089"/>
    <w:rsid w:val="00EE1614"/>
    <w:rsid w:val="00EE2318"/>
    <w:rsid w:val="00EE253E"/>
    <w:rsid w:val="00EE274B"/>
    <w:rsid w:val="00EE2E18"/>
    <w:rsid w:val="00EE2E22"/>
    <w:rsid w:val="00EE3260"/>
    <w:rsid w:val="00EE3475"/>
    <w:rsid w:val="00EE3CF3"/>
    <w:rsid w:val="00EE4196"/>
    <w:rsid w:val="00EE50F0"/>
    <w:rsid w:val="00EE586E"/>
    <w:rsid w:val="00EE5BEB"/>
    <w:rsid w:val="00EE6524"/>
    <w:rsid w:val="00EE6F03"/>
    <w:rsid w:val="00EE788B"/>
    <w:rsid w:val="00EE7DE8"/>
    <w:rsid w:val="00EF00ED"/>
    <w:rsid w:val="00EF0192"/>
    <w:rsid w:val="00EF0196"/>
    <w:rsid w:val="00EF03C0"/>
    <w:rsid w:val="00EF06A8"/>
    <w:rsid w:val="00EF0943"/>
    <w:rsid w:val="00EF0EAD"/>
    <w:rsid w:val="00EF3A8C"/>
    <w:rsid w:val="00EF3E76"/>
    <w:rsid w:val="00EF430A"/>
    <w:rsid w:val="00EF4C15"/>
    <w:rsid w:val="00EF4CB1"/>
    <w:rsid w:val="00EF5798"/>
    <w:rsid w:val="00EF60A5"/>
    <w:rsid w:val="00EF60E5"/>
    <w:rsid w:val="00EF6716"/>
    <w:rsid w:val="00EF6A0C"/>
    <w:rsid w:val="00EF6E7F"/>
    <w:rsid w:val="00EF6F99"/>
    <w:rsid w:val="00EF7ADB"/>
    <w:rsid w:val="00F01D8F"/>
    <w:rsid w:val="00F01D93"/>
    <w:rsid w:val="00F025A3"/>
    <w:rsid w:val="00F02F62"/>
    <w:rsid w:val="00F0316E"/>
    <w:rsid w:val="00F05A4D"/>
    <w:rsid w:val="00F06BB9"/>
    <w:rsid w:val="00F10BCF"/>
    <w:rsid w:val="00F11846"/>
    <w:rsid w:val="00F11BD7"/>
    <w:rsid w:val="00F121C4"/>
    <w:rsid w:val="00F16658"/>
    <w:rsid w:val="00F17235"/>
    <w:rsid w:val="00F17A5D"/>
    <w:rsid w:val="00F20B40"/>
    <w:rsid w:val="00F20CCC"/>
    <w:rsid w:val="00F20F26"/>
    <w:rsid w:val="00F211C4"/>
    <w:rsid w:val="00F22210"/>
    <w:rsid w:val="00F2269A"/>
    <w:rsid w:val="00F22775"/>
    <w:rsid w:val="00F2288E"/>
    <w:rsid w:val="00F228A5"/>
    <w:rsid w:val="00F22CA2"/>
    <w:rsid w:val="00F23D52"/>
    <w:rsid w:val="00F246D4"/>
    <w:rsid w:val="00F250FD"/>
    <w:rsid w:val="00F269DC"/>
    <w:rsid w:val="00F27396"/>
    <w:rsid w:val="00F309E2"/>
    <w:rsid w:val="00F30C2D"/>
    <w:rsid w:val="00F30C6A"/>
    <w:rsid w:val="00F318BD"/>
    <w:rsid w:val="00F31B1F"/>
    <w:rsid w:val="00F32557"/>
    <w:rsid w:val="00F32CE9"/>
    <w:rsid w:val="00F3300A"/>
    <w:rsid w:val="00F332EF"/>
    <w:rsid w:val="00F33A6A"/>
    <w:rsid w:val="00F33FDE"/>
    <w:rsid w:val="00F3411F"/>
    <w:rsid w:val="00F34336"/>
    <w:rsid w:val="00F34D8E"/>
    <w:rsid w:val="00F3515A"/>
    <w:rsid w:val="00F3658B"/>
    <w:rsid w:val="00F3674D"/>
    <w:rsid w:val="00F37587"/>
    <w:rsid w:val="00F37D2B"/>
    <w:rsid w:val="00F4024E"/>
    <w:rsid w:val="00F4079E"/>
    <w:rsid w:val="00F40B14"/>
    <w:rsid w:val="00F40BC7"/>
    <w:rsid w:val="00F40DC4"/>
    <w:rsid w:val="00F42101"/>
    <w:rsid w:val="00F42EAA"/>
    <w:rsid w:val="00F42EE0"/>
    <w:rsid w:val="00F434A9"/>
    <w:rsid w:val="00F437C4"/>
    <w:rsid w:val="00F446A0"/>
    <w:rsid w:val="00F4620E"/>
    <w:rsid w:val="00F4739C"/>
    <w:rsid w:val="00F47A0A"/>
    <w:rsid w:val="00F47A79"/>
    <w:rsid w:val="00F47F5C"/>
    <w:rsid w:val="00F50CF7"/>
    <w:rsid w:val="00F510A9"/>
    <w:rsid w:val="00F51220"/>
    <w:rsid w:val="00F51928"/>
    <w:rsid w:val="00F52049"/>
    <w:rsid w:val="00F53143"/>
    <w:rsid w:val="00F53B0E"/>
    <w:rsid w:val="00F543B3"/>
    <w:rsid w:val="00F5458F"/>
    <w:rsid w:val="00F5467A"/>
    <w:rsid w:val="00F55088"/>
    <w:rsid w:val="00F56436"/>
    <w:rsid w:val="00F5643A"/>
    <w:rsid w:val="00F56596"/>
    <w:rsid w:val="00F5675F"/>
    <w:rsid w:val="00F57085"/>
    <w:rsid w:val="00F60806"/>
    <w:rsid w:val="00F62236"/>
    <w:rsid w:val="00F63959"/>
    <w:rsid w:val="00F63CDF"/>
    <w:rsid w:val="00F642AF"/>
    <w:rsid w:val="00F650B4"/>
    <w:rsid w:val="00F65192"/>
    <w:rsid w:val="00F65901"/>
    <w:rsid w:val="00F6622B"/>
    <w:rsid w:val="00F66B95"/>
    <w:rsid w:val="00F6762C"/>
    <w:rsid w:val="00F706AA"/>
    <w:rsid w:val="00F71012"/>
    <w:rsid w:val="00F715D0"/>
    <w:rsid w:val="00F717E7"/>
    <w:rsid w:val="00F71B1E"/>
    <w:rsid w:val="00F71CC7"/>
    <w:rsid w:val="00F724A1"/>
    <w:rsid w:val="00F7288E"/>
    <w:rsid w:val="00F740FA"/>
    <w:rsid w:val="00F7457C"/>
    <w:rsid w:val="00F747A6"/>
    <w:rsid w:val="00F74A7A"/>
    <w:rsid w:val="00F7632C"/>
    <w:rsid w:val="00F76501"/>
    <w:rsid w:val="00F7684C"/>
    <w:rsid w:val="00F76FDC"/>
    <w:rsid w:val="00F771C6"/>
    <w:rsid w:val="00F778A1"/>
    <w:rsid w:val="00F77932"/>
    <w:rsid w:val="00F77E4A"/>
    <w:rsid w:val="00F77ED7"/>
    <w:rsid w:val="00F80F5D"/>
    <w:rsid w:val="00F8165B"/>
    <w:rsid w:val="00F818CF"/>
    <w:rsid w:val="00F81C1E"/>
    <w:rsid w:val="00F8208C"/>
    <w:rsid w:val="00F82636"/>
    <w:rsid w:val="00F83143"/>
    <w:rsid w:val="00F83400"/>
    <w:rsid w:val="00F83CC4"/>
    <w:rsid w:val="00F8419A"/>
    <w:rsid w:val="00F84564"/>
    <w:rsid w:val="00F848C5"/>
    <w:rsid w:val="00F851C4"/>
    <w:rsid w:val="00F853F3"/>
    <w:rsid w:val="00F85853"/>
    <w:rsid w:val="00F8591B"/>
    <w:rsid w:val="00F8655C"/>
    <w:rsid w:val="00F87162"/>
    <w:rsid w:val="00F90BCA"/>
    <w:rsid w:val="00F90E1A"/>
    <w:rsid w:val="00F91B79"/>
    <w:rsid w:val="00F91D4D"/>
    <w:rsid w:val="00F929BF"/>
    <w:rsid w:val="00F94B27"/>
    <w:rsid w:val="00F96626"/>
    <w:rsid w:val="00F96946"/>
    <w:rsid w:val="00F97131"/>
    <w:rsid w:val="00F9720F"/>
    <w:rsid w:val="00F97B4B"/>
    <w:rsid w:val="00F97C84"/>
    <w:rsid w:val="00FA0156"/>
    <w:rsid w:val="00FA03CA"/>
    <w:rsid w:val="00FA0D81"/>
    <w:rsid w:val="00FA14A0"/>
    <w:rsid w:val="00FA14F8"/>
    <w:rsid w:val="00FA166A"/>
    <w:rsid w:val="00FA1860"/>
    <w:rsid w:val="00FA2CF6"/>
    <w:rsid w:val="00FA2D55"/>
    <w:rsid w:val="00FA3065"/>
    <w:rsid w:val="00FA3EBB"/>
    <w:rsid w:val="00FA4284"/>
    <w:rsid w:val="00FA4658"/>
    <w:rsid w:val="00FA4D64"/>
    <w:rsid w:val="00FA52F9"/>
    <w:rsid w:val="00FA539C"/>
    <w:rsid w:val="00FA54D8"/>
    <w:rsid w:val="00FB0346"/>
    <w:rsid w:val="00FB0E61"/>
    <w:rsid w:val="00FB0F3A"/>
    <w:rsid w:val="00FB10E3"/>
    <w:rsid w:val="00FB10FF"/>
    <w:rsid w:val="00FB129C"/>
    <w:rsid w:val="00FB1AF9"/>
    <w:rsid w:val="00FB1D69"/>
    <w:rsid w:val="00FB2812"/>
    <w:rsid w:val="00FB2E76"/>
    <w:rsid w:val="00FB2EBE"/>
    <w:rsid w:val="00FB2FFD"/>
    <w:rsid w:val="00FB332B"/>
    <w:rsid w:val="00FB3570"/>
    <w:rsid w:val="00FB3E7F"/>
    <w:rsid w:val="00FB43AB"/>
    <w:rsid w:val="00FB469A"/>
    <w:rsid w:val="00FB5603"/>
    <w:rsid w:val="00FB61F6"/>
    <w:rsid w:val="00FB67AC"/>
    <w:rsid w:val="00FB6DBD"/>
    <w:rsid w:val="00FB7100"/>
    <w:rsid w:val="00FC0636"/>
    <w:rsid w:val="00FC0C6F"/>
    <w:rsid w:val="00FC14C7"/>
    <w:rsid w:val="00FC2758"/>
    <w:rsid w:val="00FC3523"/>
    <w:rsid w:val="00FC3C3B"/>
    <w:rsid w:val="00FC44C4"/>
    <w:rsid w:val="00FC4F7B"/>
    <w:rsid w:val="00FC5BF1"/>
    <w:rsid w:val="00FC690C"/>
    <w:rsid w:val="00FC755A"/>
    <w:rsid w:val="00FD05FD"/>
    <w:rsid w:val="00FD1EA9"/>
    <w:rsid w:val="00FD1F94"/>
    <w:rsid w:val="00FD21A7"/>
    <w:rsid w:val="00FD21B1"/>
    <w:rsid w:val="00FD294F"/>
    <w:rsid w:val="00FD3347"/>
    <w:rsid w:val="00FD40E9"/>
    <w:rsid w:val="00FD495B"/>
    <w:rsid w:val="00FD4F84"/>
    <w:rsid w:val="00FD4FDD"/>
    <w:rsid w:val="00FD5257"/>
    <w:rsid w:val="00FD60AB"/>
    <w:rsid w:val="00FD798F"/>
    <w:rsid w:val="00FD7EC3"/>
    <w:rsid w:val="00FE0944"/>
    <w:rsid w:val="00FE0C73"/>
    <w:rsid w:val="00FE0F38"/>
    <w:rsid w:val="00FE108E"/>
    <w:rsid w:val="00FE10F9"/>
    <w:rsid w:val="00FE126B"/>
    <w:rsid w:val="00FE1545"/>
    <w:rsid w:val="00FE1913"/>
    <w:rsid w:val="00FE2356"/>
    <w:rsid w:val="00FE2629"/>
    <w:rsid w:val="00FE36BF"/>
    <w:rsid w:val="00FE39EF"/>
    <w:rsid w:val="00FE40B5"/>
    <w:rsid w:val="00FE5CBE"/>
    <w:rsid w:val="00FE660C"/>
    <w:rsid w:val="00FE7A5C"/>
    <w:rsid w:val="00FE7FCF"/>
    <w:rsid w:val="00FF0F2A"/>
    <w:rsid w:val="00FF13AF"/>
    <w:rsid w:val="00FF19DA"/>
    <w:rsid w:val="00FF42CF"/>
    <w:rsid w:val="00FF46C4"/>
    <w:rsid w:val="00FF492B"/>
    <w:rsid w:val="00FF49F7"/>
    <w:rsid w:val="00FF5EC7"/>
    <w:rsid w:val="00FF5F53"/>
    <w:rsid w:val="00FF60DA"/>
    <w:rsid w:val="00FF6302"/>
    <w:rsid w:val="00FF7815"/>
    <w:rsid w:val="00FF7892"/>
    <w:rsid w:val="00FF7F61"/>
    <w:rsid w:val="026FCA39"/>
    <w:rsid w:val="0321F1EE"/>
    <w:rsid w:val="036FF37E"/>
    <w:rsid w:val="041EDD50"/>
    <w:rsid w:val="050BC110"/>
    <w:rsid w:val="053C4FF3"/>
    <w:rsid w:val="06149DA3"/>
    <w:rsid w:val="0687349E"/>
    <w:rsid w:val="06E264F1"/>
    <w:rsid w:val="08641677"/>
    <w:rsid w:val="0887EB01"/>
    <w:rsid w:val="095C3ACB"/>
    <w:rsid w:val="09AC1D10"/>
    <w:rsid w:val="0B886ADB"/>
    <w:rsid w:val="0E5317F6"/>
    <w:rsid w:val="0FBF4439"/>
    <w:rsid w:val="13F8A403"/>
    <w:rsid w:val="148C5468"/>
    <w:rsid w:val="1532B4ED"/>
    <w:rsid w:val="168370E5"/>
    <w:rsid w:val="17E1AEF1"/>
    <w:rsid w:val="19D91A56"/>
    <w:rsid w:val="1A5A7E7D"/>
    <w:rsid w:val="1BB52D62"/>
    <w:rsid w:val="1D4F4162"/>
    <w:rsid w:val="2297C94B"/>
    <w:rsid w:val="22DB9975"/>
    <w:rsid w:val="2376B72F"/>
    <w:rsid w:val="263255FE"/>
    <w:rsid w:val="2695C9F7"/>
    <w:rsid w:val="271602CC"/>
    <w:rsid w:val="271D57EE"/>
    <w:rsid w:val="27774A74"/>
    <w:rsid w:val="2A6F9667"/>
    <w:rsid w:val="2BA690BB"/>
    <w:rsid w:val="2C3391CC"/>
    <w:rsid w:val="2E7D0EC8"/>
    <w:rsid w:val="2ED5CEC3"/>
    <w:rsid w:val="3073315F"/>
    <w:rsid w:val="307BAF2A"/>
    <w:rsid w:val="3178F743"/>
    <w:rsid w:val="31B3AC62"/>
    <w:rsid w:val="323103D7"/>
    <w:rsid w:val="332DBC99"/>
    <w:rsid w:val="34EF2777"/>
    <w:rsid w:val="359001F1"/>
    <w:rsid w:val="35F8E7D7"/>
    <w:rsid w:val="37A6B12A"/>
    <w:rsid w:val="388C728A"/>
    <w:rsid w:val="396E18D2"/>
    <w:rsid w:val="39DE41C2"/>
    <w:rsid w:val="3AC3A123"/>
    <w:rsid w:val="3AD45CE9"/>
    <w:rsid w:val="3AFB18F7"/>
    <w:rsid w:val="3B65E0EE"/>
    <w:rsid w:val="3CC63094"/>
    <w:rsid w:val="3FC1BD71"/>
    <w:rsid w:val="408893A5"/>
    <w:rsid w:val="43F8FE8C"/>
    <w:rsid w:val="44E4F3DE"/>
    <w:rsid w:val="455BD6C5"/>
    <w:rsid w:val="46969C56"/>
    <w:rsid w:val="486A7B5A"/>
    <w:rsid w:val="4A1A3369"/>
    <w:rsid w:val="4D23D5DE"/>
    <w:rsid w:val="4D326D2B"/>
    <w:rsid w:val="4F1CF8B9"/>
    <w:rsid w:val="5230192C"/>
    <w:rsid w:val="52C3EB75"/>
    <w:rsid w:val="53FAFEE5"/>
    <w:rsid w:val="5411A9B5"/>
    <w:rsid w:val="5482FB8F"/>
    <w:rsid w:val="568B859B"/>
    <w:rsid w:val="56EF068E"/>
    <w:rsid w:val="58E853B2"/>
    <w:rsid w:val="5B3E8C34"/>
    <w:rsid w:val="5B62FD38"/>
    <w:rsid w:val="5B64BA79"/>
    <w:rsid w:val="5C3108B9"/>
    <w:rsid w:val="5D3B024E"/>
    <w:rsid w:val="5E41E4A6"/>
    <w:rsid w:val="603E3D54"/>
    <w:rsid w:val="6078F535"/>
    <w:rsid w:val="60867538"/>
    <w:rsid w:val="643ADDB7"/>
    <w:rsid w:val="64A63B81"/>
    <w:rsid w:val="64FC4039"/>
    <w:rsid w:val="65823D50"/>
    <w:rsid w:val="66FD9570"/>
    <w:rsid w:val="685CFDE5"/>
    <w:rsid w:val="68867FFD"/>
    <w:rsid w:val="6887CD8A"/>
    <w:rsid w:val="6BF186B5"/>
    <w:rsid w:val="6DD48D4A"/>
    <w:rsid w:val="6F4B1ADC"/>
    <w:rsid w:val="713D5EA9"/>
    <w:rsid w:val="71DB69D6"/>
    <w:rsid w:val="74176479"/>
    <w:rsid w:val="756BB8CD"/>
    <w:rsid w:val="77983E69"/>
    <w:rsid w:val="77E9BB57"/>
    <w:rsid w:val="78BE8B01"/>
    <w:rsid w:val="79816B24"/>
    <w:rsid w:val="7A3770FD"/>
    <w:rsid w:val="7B76488B"/>
    <w:rsid w:val="7BB2AFF7"/>
    <w:rsid w:val="7C70BFA5"/>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A560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A560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A56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A560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A560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A560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A5603"/>
    <w:pPr>
      <w:tabs>
        <w:tab w:val="right" w:leader="dot" w:pos="14570"/>
      </w:tabs>
      <w:spacing w:before="0"/>
    </w:pPr>
    <w:rPr>
      <w:b/>
      <w:noProof/>
    </w:rPr>
  </w:style>
  <w:style w:type="paragraph" w:styleId="TOC2">
    <w:name w:val="toc 2"/>
    <w:aliases w:val="ŠTOC 2"/>
    <w:basedOn w:val="Normal"/>
    <w:next w:val="Normal"/>
    <w:uiPriority w:val="39"/>
    <w:unhideWhenUsed/>
    <w:rsid w:val="00EA5603"/>
    <w:pPr>
      <w:tabs>
        <w:tab w:val="right" w:leader="dot" w:pos="14570"/>
      </w:tabs>
      <w:spacing w:before="0"/>
    </w:pPr>
    <w:rPr>
      <w:noProof/>
    </w:rPr>
  </w:style>
  <w:style w:type="paragraph" w:styleId="Header">
    <w:name w:val="header"/>
    <w:aliases w:val="ŠHeader"/>
    <w:basedOn w:val="Normal"/>
    <w:link w:val="HeaderChar"/>
    <w:uiPriority w:val="16"/>
    <w:rsid w:val="00EA5603"/>
    <w:rPr>
      <w:noProof/>
      <w:color w:val="002664"/>
      <w:sz w:val="28"/>
      <w:szCs w:val="28"/>
    </w:rPr>
  </w:style>
  <w:style w:type="character" w:customStyle="1" w:styleId="Heading5Char">
    <w:name w:val="Heading 5 Char"/>
    <w:aliases w:val="ŠHeading 5 Char"/>
    <w:basedOn w:val="DefaultParagraphFont"/>
    <w:link w:val="Heading5"/>
    <w:uiPriority w:val="6"/>
    <w:rsid w:val="00EA560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A5603"/>
    <w:rPr>
      <w:rFonts w:ascii="Arial" w:hAnsi="Arial" w:cs="Arial"/>
      <w:noProof/>
      <w:color w:val="002664"/>
      <w:sz w:val="28"/>
      <w:szCs w:val="28"/>
      <w:lang w:val="en-AU"/>
    </w:rPr>
  </w:style>
  <w:style w:type="paragraph" w:styleId="Footer">
    <w:name w:val="footer"/>
    <w:aliases w:val="ŠFooter"/>
    <w:basedOn w:val="Normal"/>
    <w:link w:val="FooterChar"/>
    <w:uiPriority w:val="19"/>
    <w:rsid w:val="00EA560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A5603"/>
    <w:rPr>
      <w:rFonts w:ascii="Arial" w:hAnsi="Arial" w:cs="Arial"/>
      <w:sz w:val="18"/>
      <w:szCs w:val="18"/>
      <w:lang w:val="en-AU"/>
    </w:rPr>
  </w:style>
  <w:style w:type="paragraph" w:styleId="Caption">
    <w:name w:val="caption"/>
    <w:aliases w:val="ŠCaption"/>
    <w:basedOn w:val="Normal"/>
    <w:next w:val="Normal"/>
    <w:uiPriority w:val="20"/>
    <w:qFormat/>
    <w:rsid w:val="00EA5603"/>
    <w:pPr>
      <w:keepNext/>
      <w:spacing w:after="200" w:line="240" w:lineRule="auto"/>
    </w:pPr>
    <w:rPr>
      <w:iCs/>
      <w:color w:val="002664"/>
      <w:sz w:val="18"/>
      <w:szCs w:val="18"/>
    </w:rPr>
  </w:style>
  <w:style w:type="paragraph" w:customStyle="1" w:styleId="Logo">
    <w:name w:val="ŠLogo"/>
    <w:basedOn w:val="Normal"/>
    <w:uiPriority w:val="18"/>
    <w:qFormat/>
    <w:rsid w:val="00EA560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A5603"/>
    <w:pPr>
      <w:spacing w:before="0"/>
      <w:ind w:left="244"/>
    </w:pPr>
  </w:style>
  <w:style w:type="character" w:styleId="Hyperlink">
    <w:name w:val="Hyperlink"/>
    <w:aliases w:val="ŠHyperlink"/>
    <w:basedOn w:val="DefaultParagraphFont"/>
    <w:uiPriority w:val="99"/>
    <w:unhideWhenUsed/>
    <w:rsid w:val="00EA5603"/>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A560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A560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A560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A5603"/>
    <w:rPr>
      <w:rFonts w:ascii="Arial" w:hAnsi="Arial" w:cs="Arial"/>
      <w:color w:val="002664"/>
      <w:sz w:val="28"/>
      <w:szCs w:val="36"/>
      <w:lang w:val="en-AU"/>
    </w:rPr>
  </w:style>
  <w:style w:type="table" w:customStyle="1" w:styleId="Tableheader">
    <w:name w:val="ŠTable header"/>
    <w:basedOn w:val="TableNormal"/>
    <w:uiPriority w:val="99"/>
    <w:rsid w:val="00EA560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A5603"/>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A5603"/>
    <w:pPr>
      <w:numPr>
        <w:numId w:val="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A5603"/>
    <w:pPr>
      <w:numPr>
        <w:numId w:val="10"/>
      </w:numPr>
    </w:pPr>
  </w:style>
  <w:style w:type="character" w:styleId="Strong">
    <w:name w:val="Strong"/>
    <w:aliases w:val="ŠStrong,Bold"/>
    <w:qFormat/>
    <w:rsid w:val="00EA5603"/>
    <w:rPr>
      <w:b/>
      <w:bCs/>
    </w:rPr>
  </w:style>
  <w:style w:type="paragraph" w:styleId="ListBullet">
    <w:name w:val="List Bullet"/>
    <w:aliases w:val="ŠList Bullet"/>
    <w:basedOn w:val="Normal"/>
    <w:uiPriority w:val="9"/>
    <w:qFormat/>
    <w:rsid w:val="00EA5603"/>
    <w:pPr>
      <w:numPr>
        <w:numId w:val="8"/>
      </w:numPr>
    </w:pPr>
  </w:style>
  <w:style w:type="character" w:styleId="Emphasis">
    <w:name w:val="Emphasis"/>
    <w:aliases w:val="ŠEmphasis,Italic"/>
    <w:qFormat/>
    <w:rsid w:val="00EA5603"/>
    <w:rPr>
      <w:i/>
      <w:iCs/>
    </w:rPr>
  </w:style>
  <w:style w:type="paragraph" w:styleId="Title">
    <w:name w:val="Title"/>
    <w:aliases w:val="ŠTitle"/>
    <w:basedOn w:val="Normal"/>
    <w:next w:val="Normal"/>
    <w:link w:val="TitleChar"/>
    <w:uiPriority w:val="1"/>
    <w:rsid w:val="00EA560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A5603"/>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6320F6"/>
    <w:pPr>
      <w:spacing w:line="240" w:lineRule="auto"/>
    </w:pPr>
    <w:rPr>
      <w:sz w:val="20"/>
      <w:szCs w:val="20"/>
    </w:rPr>
  </w:style>
  <w:style w:type="table" w:styleId="TableGrid">
    <w:name w:val="Table Grid"/>
    <w:basedOn w:val="TableNormal"/>
    <w:uiPriority w:val="39"/>
    <w:rsid w:val="00EA560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A560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A560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6320F6"/>
    <w:rPr>
      <w:rFonts w:ascii="Arial" w:hAnsi="Arial" w:cs="Arial"/>
      <w:sz w:val="20"/>
      <w:szCs w:val="20"/>
      <w:lang w:val="en-AU"/>
    </w:rPr>
  </w:style>
  <w:style w:type="character" w:styleId="CommentReference">
    <w:name w:val="annotation reference"/>
    <w:basedOn w:val="DefaultParagraphFont"/>
    <w:uiPriority w:val="99"/>
    <w:semiHidden/>
    <w:unhideWhenUsed/>
    <w:rsid w:val="00EA5603"/>
    <w:rPr>
      <w:sz w:val="16"/>
      <w:szCs w:val="16"/>
    </w:rPr>
  </w:style>
  <w:style w:type="paragraph" w:styleId="CommentSubject">
    <w:name w:val="annotation subject"/>
    <w:basedOn w:val="Normal"/>
    <w:next w:val="Normal"/>
    <w:link w:val="CommentSubjectChar"/>
    <w:uiPriority w:val="99"/>
    <w:semiHidden/>
    <w:unhideWhenUsed/>
    <w:rsid w:val="00EA560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A560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A5603"/>
    <w:rPr>
      <w:color w:val="605E5C"/>
      <w:shd w:val="clear" w:color="auto" w:fill="E1DFDD"/>
    </w:rPr>
  </w:style>
  <w:style w:type="paragraph" w:styleId="ListParagraph">
    <w:name w:val="List Paragraph"/>
    <w:aliases w:val="ŠList Paragraph"/>
    <w:basedOn w:val="Normal"/>
    <w:uiPriority w:val="34"/>
    <w:unhideWhenUsed/>
    <w:qFormat/>
    <w:rsid w:val="00EA5603"/>
    <w:pPr>
      <w:ind w:left="567"/>
    </w:pPr>
  </w:style>
  <w:style w:type="character" w:styleId="PlaceholderText">
    <w:name w:val="Placeholder Text"/>
    <w:basedOn w:val="DefaultParagraphFont"/>
    <w:uiPriority w:val="99"/>
    <w:semiHidden/>
    <w:rsid w:val="00EA5603"/>
    <w:rPr>
      <w:color w:val="808080"/>
    </w:rPr>
  </w:style>
  <w:style w:type="character" w:styleId="FollowedHyperlink">
    <w:name w:val="FollowedHyperlink"/>
    <w:basedOn w:val="DefaultParagraphFont"/>
    <w:uiPriority w:val="99"/>
    <w:semiHidden/>
    <w:unhideWhenUsed/>
    <w:rsid w:val="00EA5603"/>
    <w:rPr>
      <w:color w:val="954F72" w:themeColor="followedHyperlink"/>
      <w:u w:val="single"/>
    </w:rPr>
  </w:style>
  <w:style w:type="paragraph" w:styleId="Subtitle">
    <w:name w:val="Subtitle"/>
    <w:basedOn w:val="Normal"/>
    <w:next w:val="Normal"/>
    <w:link w:val="SubtitleChar"/>
    <w:uiPriority w:val="11"/>
    <w:semiHidden/>
    <w:qFormat/>
    <w:rsid w:val="00EA56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A560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A5603"/>
    <w:rPr>
      <w:i/>
      <w:iCs/>
      <w:color w:val="404040" w:themeColor="text1" w:themeTint="BF"/>
    </w:rPr>
  </w:style>
  <w:style w:type="paragraph" w:styleId="TOC4">
    <w:name w:val="toc 4"/>
    <w:aliases w:val="ŠTOC 4"/>
    <w:basedOn w:val="Normal"/>
    <w:next w:val="Normal"/>
    <w:autoRedefine/>
    <w:uiPriority w:val="39"/>
    <w:unhideWhenUsed/>
    <w:rsid w:val="00EA5603"/>
    <w:pPr>
      <w:spacing w:before="0"/>
      <w:ind w:left="488"/>
    </w:pPr>
  </w:style>
  <w:style w:type="paragraph" w:styleId="TOCHeading">
    <w:name w:val="TOC Heading"/>
    <w:aliases w:val="ŠTOC Heading"/>
    <w:basedOn w:val="Heading1"/>
    <w:next w:val="Normal"/>
    <w:uiPriority w:val="38"/>
    <w:qFormat/>
    <w:rsid w:val="00EA5603"/>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EA560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A560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EA5603"/>
    <w:pPr>
      <w:numPr>
        <w:numId w:val="7"/>
      </w:numPr>
    </w:pPr>
  </w:style>
  <w:style w:type="paragraph" w:styleId="ListNumber3">
    <w:name w:val="List Number 3"/>
    <w:aliases w:val="ŠList Number 3"/>
    <w:basedOn w:val="ListBullet3"/>
    <w:uiPriority w:val="8"/>
    <w:rsid w:val="00EA5603"/>
    <w:pPr>
      <w:numPr>
        <w:ilvl w:val="2"/>
        <w:numId w:val="9"/>
      </w:numPr>
    </w:pPr>
  </w:style>
  <w:style w:type="character" w:customStyle="1" w:styleId="BoldItalic">
    <w:name w:val="ŠBold Italic"/>
    <w:basedOn w:val="DefaultParagraphFont"/>
    <w:uiPriority w:val="1"/>
    <w:qFormat/>
    <w:rsid w:val="00EA5603"/>
    <w:rPr>
      <w:b/>
      <w:i/>
      <w:iCs/>
    </w:rPr>
  </w:style>
  <w:style w:type="paragraph" w:customStyle="1" w:styleId="FeatureBox3">
    <w:name w:val="ŠFeature Box 3"/>
    <w:basedOn w:val="Normal"/>
    <w:next w:val="Normal"/>
    <w:uiPriority w:val="13"/>
    <w:qFormat/>
    <w:rsid w:val="00EA560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A560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A5603"/>
    <w:pPr>
      <w:keepNext/>
      <w:ind w:left="567" w:right="57"/>
    </w:pPr>
    <w:rPr>
      <w:szCs w:val="22"/>
    </w:rPr>
  </w:style>
  <w:style w:type="paragraph" w:customStyle="1" w:styleId="Subtitle0">
    <w:name w:val="ŠSubtitle"/>
    <w:basedOn w:val="Normal"/>
    <w:link w:val="SubtitleChar0"/>
    <w:uiPriority w:val="2"/>
    <w:qFormat/>
    <w:rsid w:val="00EA5603"/>
    <w:pPr>
      <w:spacing w:before="360"/>
    </w:pPr>
    <w:rPr>
      <w:color w:val="002664"/>
      <w:sz w:val="44"/>
      <w:szCs w:val="48"/>
    </w:rPr>
  </w:style>
  <w:style w:type="character" w:customStyle="1" w:styleId="SubtitleChar0">
    <w:name w:val="ŠSubtitle Char"/>
    <w:basedOn w:val="DefaultParagraphFont"/>
    <w:link w:val="Subtitle0"/>
    <w:uiPriority w:val="2"/>
    <w:rsid w:val="00EA5603"/>
    <w:rPr>
      <w:rFonts w:ascii="Arial" w:hAnsi="Arial" w:cs="Arial"/>
      <w:color w:val="002664"/>
      <w:sz w:val="44"/>
      <w:szCs w:val="48"/>
      <w:lang w:val="en-AU"/>
    </w:rPr>
  </w:style>
  <w:style w:type="paragraph" w:styleId="NormalWeb">
    <w:name w:val="Normal (Web)"/>
    <w:basedOn w:val="Normal"/>
    <w:uiPriority w:val="99"/>
    <w:semiHidden/>
    <w:unhideWhenUsed/>
    <w:rsid w:val="00AC3DC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577">
      <w:bodyDiv w:val="1"/>
      <w:marLeft w:val="0"/>
      <w:marRight w:val="0"/>
      <w:marTop w:val="0"/>
      <w:marBottom w:val="0"/>
      <w:divBdr>
        <w:top w:val="none" w:sz="0" w:space="0" w:color="auto"/>
        <w:left w:val="none" w:sz="0" w:space="0" w:color="auto"/>
        <w:bottom w:val="none" w:sz="0" w:space="0" w:color="auto"/>
        <w:right w:val="none" w:sz="0" w:space="0" w:color="auto"/>
      </w:divBdr>
    </w:div>
    <w:div w:id="179394661">
      <w:bodyDiv w:val="1"/>
      <w:marLeft w:val="0"/>
      <w:marRight w:val="0"/>
      <w:marTop w:val="0"/>
      <w:marBottom w:val="0"/>
      <w:divBdr>
        <w:top w:val="none" w:sz="0" w:space="0" w:color="auto"/>
        <w:left w:val="none" w:sz="0" w:space="0" w:color="auto"/>
        <w:bottom w:val="none" w:sz="0" w:space="0" w:color="auto"/>
        <w:right w:val="none" w:sz="0" w:space="0" w:color="auto"/>
      </w:divBdr>
      <w:divsChild>
        <w:div w:id="43452768">
          <w:marLeft w:val="0"/>
          <w:marRight w:val="0"/>
          <w:marTop w:val="0"/>
          <w:marBottom w:val="0"/>
          <w:divBdr>
            <w:top w:val="single" w:sz="2" w:space="0" w:color="auto"/>
            <w:left w:val="single" w:sz="2" w:space="0" w:color="auto"/>
            <w:bottom w:val="single" w:sz="2" w:space="0" w:color="auto"/>
            <w:right w:val="single" w:sz="2" w:space="0" w:color="auto"/>
          </w:divBdr>
          <w:divsChild>
            <w:div w:id="331764271">
              <w:marLeft w:val="0"/>
              <w:marRight w:val="0"/>
              <w:marTop w:val="0"/>
              <w:marBottom w:val="0"/>
              <w:divBdr>
                <w:top w:val="single" w:sz="2" w:space="0" w:color="auto"/>
                <w:left w:val="single" w:sz="2" w:space="0" w:color="auto"/>
                <w:bottom w:val="single" w:sz="2" w:space="0" w:color="auto"/>
                <w:right w:val="single" w:sz="2" w:space="0" w:color="auto"/>
              </w:divBdr>
            </w:div>
          </w:divsChild>
        </w:div>
        <w:div w:id="60564758">
          <w:marLeft w:val="0"/>
          <w:marRight w:val="0"/>
          <w:marTop w:val="0"/>
          <w:marBottom w:val="0"/>
          <w:divBdr>
            <w:top w:val="single" w:sz="2" w:space="0" w:color="auto"/>
            <w:left w:val="single" w:sz="2" w:space="0" w:color="auto"/>
            <w:bottom w:val="single" w:sz="2" w:space="0" w:color="auto"/>
            <w:right w:val="single" w:sz="2" w:space="0" w:color="auto"/>
          </w:divBdr>
          <w:divsChild>
            <w:div w:id="2116247829">
              <w:marLeft w:val="0"/>
              <w:marRight w:val="0"/>
              <w:marTop w:val="0"/>
              <w:marBottom w:val="0"/>
              <w:divBdr>
                <w:top w:val="single" w:sz="2" w:space="0" w:color="auto"/>
                <w:left w:val="single" w:sz="2" w:space="0" w:color="auto"/>
                <w:bottom w:val="single" w:sz="2" w:space="0" w:color="auto"/>
                <w:right w:val="single" w:sz="2" w:space="0" w:color="auto"/>
              </w:divBdr>
              <w:divsChild>
                <w:div w:id="1221206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50415">
          <w:marLeft w:val="0"/>
          <w:marRight w:val="0"/>
          <w:marTop w:val="0"/>
          <w:marBottom w:val="0"/>
          <w:divBdr>
            <w:top w:val="single" w:sz="2" w:space="0" w:color="auto"/>
            <w:left w:val="single" w:sz="2" w:space="0" w:color="auto"/>
            <w:bottom w:val="single" w:sz="2" w:space="0" w:color="auto"/>
            <w:right w:val="single" w:sz="2" w:space="0" w:color="auto"/>
          </w:divBdr>
          <w:divsChild>
            <w:div w:id="1404838741">
              <w:marLeft w:val="0"/>
              <w:marRight w:val="0"/>
              <w:marTop w:val="0"/>
              <w:marBottom w:val="0"/>
              <w:divBdr>
                <w:top w:val="single" w:sz="2" w:space="0" w:color="auto"/>
                <w:left w:val="single" w:sz="2" w:space="0" w:color="auto"/>
                <w:bottom w:val="single" w:sz="2" w:space="0" w:color="auto"/>
                <w:right w:val="single" w:sz="2" w:space="0" w:color="auto"/>
              </w:divBdr>
              <w:divsChild>
                <w:div w:id="865675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0940768">
          <w:marLeft w:val="0"/>
          <w:marRight w:val="0"/>
          <w:marTop w:val="0"/>
          <w:marBottom w:val="0"/>
          <w:divBdr>
            <w:top w:val="single" w:sz="2" w:space="0" w:color="auto"/>
            <w:left w:val="single" w:sz="2" w:space="0" w:color="auto"/>
            <w:bottom w:val="single" w:sz="2" w:space="0" w:color="auto"/>
            <w:right w:val="single" w:sz="2" w:space="0" w:color="auto"/>
          </w:divBdr>
          <w:divsChild>
            <w:div w:id="82923466">
              <w:marLeft w:val="0"/>
              <w:marRight w:val="0"/>
              <w:marTop w:val="0"/>
              <w:marBottom w:val="0"/>
              <w:divBdr>
                <w:top w:val="single" w:sz="2" w:space="0" w:color="auto"/>
                <w:left w:val="single" w:sz="2" w:space="0" w:color="auto"/>
                <w:bottom w:val="single" w:sz="2" w:space="0" w:color="auto"/>
                <w:right w:val="single" w:sz="2" w:space="0" w:color="auto"/>
              </w:divBdr>
              <w:divsChild>
                <w:div w:id="1014763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9591076">
          <w:marLeft w:val="0"/>
          <w:marRight w:val="0"/>
          <w:marTop w:val="0"/>
          <w:marBottom w:val="0"/>
          <w:divBdr>
            <w:top w:val="single" w:sz="2" w:space="0" w:color="auto"/>
            <w:left w:val="single" w:sz="2" w:space="0" w:color="auto"/>
            <w:bottom w:val="single" w:sz="2" w:space="0" w:color="auto"/>
            <w:right w:val="single" w:sz="2" w:space="0" w:color="auto"/>
          </w:divBdr>
          <w:divsChild>
            <w:div w:id="2054185524">
              <w:marLeft w:val="0"/>
              <w:marRight w:val="0"/>
              <w:marTop w:val="0"/>
              <w:marBottom w:val="0"/>
              <w:divBdr>
                <w:top w:val="single" w:sz="2" w:space="0" w:color="auto"/>
                <w:left w:val="single" w:sz="2" w:space="0" w:color="auto"/>
                <w:bottom w:val="single" w:sz="2" w:space="0" w:color="auto"/>
                <w:right w:val="single" w:sz="2" w:space="0" w:color="auto"/>
              </w:divBdr>
              <w:divsChild>
                <w:div w:id="150315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408814">
          <w:marLeft w:val="0"/>
          <w:marRight w:val="0"/>
          <w:marTop w:val="0"/>
          <w:marBottom w:val="0"/>
          <w:divBdr>
            <w:top w:val="single" w:sz="2" w:space="0" w:color="auto"/>
            <w:left w:val="single" w:sz="2" w:space="0" w:color="auto"/>
            <w:bottom w:val="single" w:sz="2" w:space="0" w:color="auto"/>
            <w:right w:val="single" w:sz="2" w:space="0" w:color="auto"/>
          </w:divBdr>
          <w:divsChild>
            <w:div w:id="1008677579">
              <w:marLeft w:val="0"/>
              <w:marRight w:val="0"/>
              <w:marTop w:val="0"/>
              <w:marBottom w:val="0"/>
              <w:divBdr>
                <w:top w:val="single" w:sz="2" w:space="0" w:color="auto"/>
                <w:left w:val="single" w:sz="2" w:space="0" w:color="auto"/>
                <w:bottom w:val="single" w:sz="2" w:space="0" w:color="auto"/>
                <w:right w:val="single" w:sz="2" w:space="0" w:color="auto"/>
              </w:divBdr>
              <w:divsChild>
                <w:div w:id="1107774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160479">
          <w:marLeft w:val="0"/>
          <w:marRight w:val="0"/>
          <w:marTop w:val="0"/>
          <w:marBottom w:val="0"/>
          <w:divBdr>
            <w:top w:val="single" w:sz="2" w:space="0" w:color="auto"/>
            <w:left w:val="single" w:sz="2" w:space="0" w:color="auto"/>
            <w:bottom w:val="single" w:sz="2" w:space="0" w:color="auto"/>
            <w:right w:val="single" w:sz="2" w:space="0" w:color="auto"/>
          </w:divBdr>
          <w:divsChild>
            <w:div w:id="1827896810">
              <w:marLeft w:val="0"/>
              <w:marRight w:val="0"/>
              <w:marTop w:val="0"/>
              <w:marBottom w:val="0"/>
              <w:divBdr>
                <w:top w:val="single" w:sz="2" w:space="0" w:color="auto"/>
                <w:left w:val="single" w:sz="2" w:space="0" w:color="auto"/>
                <w:bottom w:val="single" w:sz="2" w:space="0" w:color="auto"/>
                <w:right w:val="single" w:sz="2" w:space="0" w:color="auto"/>
              </w:divBdr>
              <w:divsChild>
                <w:div w:id="402411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1556097">
          <w:marLeft w:val="0"/>
          <w:marRight w:val="0"/>
          <w:marTop w:val="0"/>
          <w:marBottom w:val="0"/>
          <w:divBdr>
            <w:top w:val="single" w:sz="2" w:space="0" w:color="auto"/>
            <w:left w:val="single" w:sz="2" w:space="0" w:color="auto"/>
            <w:bottom w:val="single" w:sz="2" w:space="0" w:color="auto"/>
            <w:right w:val="single" w:sz="2" w:space="0" w:color="auto"/>
          </w:divBdr>
        </w:div>
        <w:div w:id="876771911">
          <w:marLeft w:val="0"/>
          <w:marRight w:val="0"/>
          <w:marTop w:val="0"/>
          <w:marBottom w:val="0"/>
          <w:divBdr>
            <w:top w:val="single" w:sz="2" w:space="0" w:color="auto"/>
            <w:left w:val="single" w:sz="2" w:space="0" w:color="auto"/>
            <w:bottom w:val="single" w:sz="2" w:space="0" w:color="auto"/>
            <w:right w:val="single" w:sz="2" w:space="0" w:color="auto"/>
          </w:divBdr>
        </w:div>
        <w:div w:id="972714000">
          <w:marLeft w:val="0"/>
          <w:marRight w:val="0"/>
          <w:marTop w:val="0"/>
          <w:marBottom w:val="0"/>
          <w:divBdr>
            <w:top w:val="single" w:sz="2" w:space="0" w:color="auto"/>
            <w:left w:val="single" w:sz="2" w:space="0" w:color="auto"/>
            <w:bottom w:val="single" w:sz="2" w:space="0" w:color="auto"/>
            <w:right w:val="single" w:sz="2" w:space="0" w:color="auto"/>
          </w:divBdr>
        </w:div>
        <w:div w:id="1013412762">
          <w:marLeft w:val="0"/>
          <w:marRight w:val="0"/>
          <w:marTop w:val="0"/>
          <w:marBottom w:val="0"/>
          <w:divBdr>
            <w:top w:val="single" w:sz="2" w:space="0" w:color="auto"/>
            <w:left w:val="single" w:sz="2" w:space="0" w:color="auto"/>
            <w:bottom w:val="single" w:sz="2" w:space="0" w:color="auto"/>
            <w:right w:val="single" w:sz="2" w:space="0" w:color="auto"/>
          </w:divBdr>
        </w:div>
        <w:div w:id="1043092019">
          <w:marLeft w:val="0"/>
          <w:marRight w:val="0"/>
          <w:marTop w:val="0"/>
          <w:marBottom w:val="0"/>
          <w:divBdr>
            <w:top w:val="single" w:sz="2" w:space="0" w:color="auto"/>
            <w:left w:val="single" w:sz="2" w:space="0" w:color="auto"/>
            <w:bottom w:val="single" w:sz="2" w:space="0" w:color="auto"/>
            <w:right w:val="single" w:sz="2" w:space="0" w:color="auto"/>
          </w:divBdr>
          <w:divsChild>
            <w:div w:id="834759402">
              <w:marLeft w:val="0"/>
              <w:marRight w:val="0"/>
              <w:marTop w:val="0"/>
              <w:marBottom w:val="0"/>
              <w:divBdr>
                <w:top w:val="single" w:sz="2" w:space="0" w:color="auto"/>
                <w:left w:val="single" w:sz="2" w:space="0" w:color="auto"/>
                <w:bottom w:val="single" w:sz="2" w:space="0" w:color="auto"/>
                <w:right w:val="single" w:sz="2" w:space="0" w:color="auto"/>
              </w:divBdr>
            </w:div>
          </w:divsChild>
        </w:div>
        <w:div w:id="1267233964">
          <w:marLeft w:val="0"/>
          <w:marRight w:val="0"/>
          <w:marTop w:val="0"/>
          <w:marBottom w:val="0"/>
          <w:divBdr>
            <w:top w:val="single" w:sz="2" w:space="0" w:color="auto"/>
            <w:left w:val="single" w:sz="2" w:space="0" w:color="auto"/>
            <w:bottom w:val="single" w:sz="2" w:space="0" w:color="auto"/>
            <w:right w:val="single" w:sz="2" w:space="0" w:color="auto"/>
          </w:divBdr>
          <w:divsChild>
            <w:div w:id="1866213878">
              <w:marLeft w:val="0"/>
              <w:marRight w:val="0"/>
              <w:marTop w:val="0"/>
              <w:marBottom w:val="0"/>
              <w:divBdr>
                <w:top w:val="single" w:sz="2" w:space="0" w:color="auto"/>
                <w:left w:val="single" w:sz="2" w:space="0" w:color="auto"/>
                <w:bottom w:val="single" w:sz="2" w:space="0" w:color="auto"/>
                <w:right w:val="single" w:sz="2" w:space="0" w:color="auto"/>
              </w:divBdr>
              <w:divsChild>
                <w:div w:id="1300645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7844844">
          <w:marLeft w:val="0"/>
          <w:marRight w:val="0"/>
          <w:marTop w:val="0"/>
          <w:marBottom w:val="0"/>
          <w:divBdr>
            <w:top w:val="single" w:sz="2" w:space="0" w:color="auto"/>
            <w:left w:val="single" w:sz="2" w:space="0" w:color="auto"/>
            <w:bottom w:val="single" w:sz="2" w:space="0" w:color="auto"/>
            <w:right w:val="single" w:sz="2" w:space="0" w:color="auto"/>
          </w:divBdr>
        </w:div>
        <w:div w:id="1533883738">
          <w:marLeft w:val="0"/>
          <w:marRight w:val="0"/>
          <w:marTop w:val="0"/>
          <w:marBottom w:val="0"/>
          <w:divBdr>
            <w:top w:val="single" w:sz="2" w:space="0" w:color="auto"/>
            <w:left w:val="single" w:sz="2" w:space="0" w:color="auto"/>
            <w:bottom w:val="single" w:sz="2" w:space="0" w:color="auto"/>
            <w:right w:val="single" w:sz="2" w:space="0" w:color="auto"/>
          </w:divBdr>
          <w:divsChild>
            <w:div w:id="1653750056">
              <w:marLeft w:val="0"/>
              <w:marRight w:val="0"/>
              <w:marTop w:val="0"/>
              <w:marBottom w:val="0"/>
              <w:divBdr>
                <w:top w:val="single" w:sz="2" w:space="0" w:color="auto"/>
                <w:left w:val="single" w:sz="2" w:space="0" w:color="auto"/>
                <w:bottom w:val="single" w:sz="2" w:space="0" w:color="auto"/>
                <w:right w:val="single" w:sz="2" w:space="0" w:color="auto"/>
              </w:divBdr>
              <w:divsChild>
                <w:div w:id="504177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5575952">
          <w:marLeft w:val="0"/>
          <w:marRight w:val="0"/>
          <w:marTop w:val="0"/>
          <w:marBottom w:val="0"/>
          <w:divBdr>
            <w:top w:val="single" w:sz="2" w:space="0" w:color="auto"/>
            <w:left w:val="single" w:sz="2" w:space="0" w:color="auto"/>
            <w:bottom w:val="single" w:sz="2" w:space="0" w:color="auto"/>
            <w:right w:val="single" w:sz="2" w:space="0" w:color="auto"/>
          </w:divBdr>
          <w:divsChild>
            <w:div w:id="1594628227">
              <w:marLeft w:val="0"/>
              <w:marRight w:val="0"/>
              <w:marTop w:val="0"/>
              <w:marBottom w:val="0"/>
              <w:divBdr>
                <w:top w:val="single" w:sz="2" w:space="0" w:color="auto"/>
                <w:left w:val="single" w:sz="2" w:space="0" w:color="auto"/>
                <w:bottom w:val="single" w:sz="2" w:space="0" w:color="auto"/>
                <w:right w:val="single" w:sz="2" w:space="0" w:color="auto"/>
              </w:divBdr>
              <w:divsChild>
                <w:div w:id="84956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075789">
          <w:marLeft w:val="0"/>
          <w:marRight w:val="0"/>
          <w:marTop w:val="0"/>
          <w:marBottom w:val="0"/>
          <w:divBdr>
            <w:top w:val="single" w:sz="2" w:space="0" w:color="auto"/>
            <w:left w:val="single" w:sz="2" w:space="0" w:color="auto"/>
            <w:bottom w:val="single" w:sz="2" w:space="0" w:color="auto"/>
            <w:right w:val="single" w:sz="2" w:space="0" w:color="auto"/>
          </w:divBdr>
          <w:divsChild>
            <w:div w:id="1673683838">
              <w:marLeft w:val="0"/>
              <w:marRight w:val="0"/>
              <w:marTop w:val="0"/>
              <w:marBottom w:val="0"/>
              <w:divBdr>
                <w:top w:val="single" w:sz="2" w:space="0" w:color="auto"/>
                <w:left w:val="single" w:sz="2" w:space="0" w:color="auto"/>
                <w:bottom w:val="single" w:sz="2" w:space="0" w:color="auto"/>
                <w:right w:val="single" w:sz="2" w:space="0" w:color="auto"/>
              </w:divBdr>
              <w:divsChild>
                <w:div w:id="1362170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388054">
          <w:marLeft w:val="0"/>
          <w:marRight w:val="0"/>
          <w:marTop w:val="0"/>
          <w:marBottom w:val="0"/>
          <w:divBdr>
            <w:top w:val="single" w:sz="2" w:space="0" w:color="auto"/>
            <w:left w:val="single" w:sz="2" w:space="0" w:color="auto"/>
            <w:bottom w:val="single" w:sz="2" w:space="0" w:color="auto"/>
            <w:right w:val="single" w:sz="2" w:space="0" w:color="auto"/>
          </w:divBdr>
        </w:div>
        <w:div w:id="2094429327">
          <w:marLeft w:val="0"/>
          <w:marRight w:val="0"/>
          <w:marTop w:val="0"/>
          <w:marBottom w:val="0"/>
          <w:divBdr>
            <w:top w:val="single" w:sz="2" w:space="0" w:color="auto"/>
            <w:left w:val="single" w:sz="2" w:space="0" w:color="auto"/>
            <w:bottom w:val="single" w:sz="2" w:space="0" w:color="auto"/>
            <w:right w:val="single" w:sz="2" w:space="0" w:color="auto"/>
          </w:divBdr>
        </w:div>
      </w:divsChild>
    </w:div>
    <w:div w:id="598803877">
      <w:bodyDiv w:val="1"/>
      <w:marLeft w:val="0"/>
      <w:marRight w:val="0"/>
      <w:marTop w:val="0"/>
      <w:marBottom w:val="0"/>
      <w:divBdr>
        <w:top w:val="none" w:sz="0" w:space="0" w:color="auto"/>
        <w:left w:val="none" w:sz="0" w:space="0" w:color="auto"/>
        <w:bottom w:val="none" w:sz="0" w:space="0" w:color="auto"/>
        <w:right w:val="none" w:sz="0" w:space="0" w:color="auto"/>
      </w:divBdr>
    </w:div>
    <w:div w:id="611324848">
      <w:bodyDiv w:val="1"/>
      <w:marLeft w:val="0"/>
      <w:marRight w:val="0"/>
      <w:marTop w:val="0"/>
      <w:marBottom w:val="0"/>
      <w:divBdr>
        <w:top w:val="none" w:sz="0" w:space="0" w:color="auto"/>
        <w:left w:val="none" w:sz="0" w:space="0" w:color="auto"/>
        <w:bottom w:val="none" w:sz="0" w:space="0" w:color="auto"/>
        <w:right w:val="none" w:sz="0" w:space="0" w:color="auto"/>
      </w:divBdr>
    </w:div>
    <w:div w:id="829715906">
      <w:bodyDiv w:val="1"/>
      <w:marLeft w:val="0"/>
      <w:marRight w:val="0"/>
      <w:marTop w:val="0"/>
      <w:marBottom w:val="0"/>
      <w:divBdr>
        <w:top w:val="none" w:sz="0" w:space="0" w:color="auto"/>
        <w:left w:val="none" w:sz="0" w:space="0" w:color="auto"/>
        <w:bottom w:val="none" w:sz="0" w:space="0" w:color="auto"/>
        <w:right w:val="none" w:sz="0" w:space="0" w:color="auto"/>
      </w:divBdr>
    </w:div>
    <w:div w:id="1026565674">
      <w:bodyDiv w:val="1"/>
      <w:marLeft w:val="0"/>
      <w:marRight w:val="0"/>
      <w:marTop w:val="0"/>
      <w:marBottom w:val="0"/>
      <w:divBdr>
        <w:top w:val="none" w:sz="0" w:space="0" w:color="auto"/>
        <w:left w:val="none" w:sz="0" w:space="0" w:color="auto"/>
        <w:bottom w:val="none" w:sz="0" w:space="0" w:color="auto"/>
        <w:right w:val="none" w:sz="0" w:space="0" w:color="auto"/>
      </w:divBdr>
    </w:div>
    <w:div w:id="1342854675">
      <w:bodyDiv w:val="1"/>
      <w:marLeft w:val="0"/>
      <w:marRight w:val="0"/>
      <w:marTop w:val="0"/>
      <w:marBottom w:val="0"/>
      <w:divBdr>
        <w:top w:val="none" w:sz="0" w:space="0" w:color="auto"/>
        <w:left w:val="none" w:sz="0" w:space="0" w:color="auto"/>
        <w:bottom w:val="none" w:sz="0" w:space="0" w:color="auto"/>
        <w:right w:val="none" w:sz="0" w:space="0" w:color="auto"/>
      </w:divBdr>
    </w:div>
    <w:div w:id="1429154279">
      <w:bodyDiv w:val="1"/>
      <w:marLeft w:val="0"/>
      <w:marRight w:val="0"/>
      <w:marTop w:val="0"/>
      <w:marBottom w:val="0"/>
      <w:divBdr>
        <w:top w:val="none" w:sz="0" w:space="0" w:color="auto"/>
        <w:left w:val="none" w:sz="0" w:space="0" w:color="auto"/>
        <w:bottom w:val="none" w:sz="0" w:space="0" w:color="auto"/>
        <w:right w:val="none" w:sz="0" w:space="0" w:color="auto"/>
      </w:divBdr>
      <w:divsChild>
        <w:div w:id="1201866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506187">
      <w:bodyDiv w:val="1"/>
      <w:marLeft w:val="0"/>
      <w:marRight w:val="0"/>
      <w:marTop w:val="0"/>
      <w:marBottom w:val="0"/>
      <w:divBdr>
        <w:top w:val="none" w:sz="0" w:space="0" w:color="auto"/>
        <w:left w:val="none" w:sz="0" w:space="0" w:color="auto"/>
        <w:bottom w:val="none" w:sz="0" w:space="0" w:color="auto"/>
        <w:right w:val="none" w:sz="0" w:space="0" w:color="auto"/>
      </w:divBdr>
    </w:div>
    <w:div w:id="1633513147">
      <w:bodyDiv w:val="1"/>
      <w:marLeft w:val="0"/>
      <w:marRight w:val="0"/>
      <w:marTop w:val="0"/>
      <w:marBottom w:val="0"/>
      <w:divBdr>
        <w:top w:val="none" w:sz="0" w:space="0" w:color="auto"/>
        <w:left w:val="none" w:sz="0" w:space="0" w:color="auto"/>
        <w:bottom w:val="none" w:sz="0" w:space="0" w:color="auto"/>
        <w:right w:val="none" w:sz="0" w:space="0" w:color="auto"/>
      </w:divBdr>
    </w:div>
    <w:div w:id="1757820316">
      <w:bodyDiv w:val="1"/>
      <w:marLeft w:val="0"/>
      <w:marRight w:val="0"/>
      <w:marTop w:val="0"/>
      <w:marBottom w:val="0"/>
      <w:divBdr>
        <w:top w:val="none" w:sz="0" w:space="0" w:color="auto"/>
        <w:left w:val="none" w:sz="0" w:space="0" w:color="auto"/>
        <w:bottom w:val="none" w:sz="0" w:space="0" w:color="auto"/>
        <w:right w:val="none" w:sz="0" w:space="0" w:color="auto"/>
      </w:divBdr>
      <w:divsChild>
        <w:div w:id="1843399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81793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146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footer" Target="footer3.xml"/><Relationship Id="rId18" Type="http://schemas.openxmlformats.org/officeDocument/2006/relationships/hyperlink" Target="https://variationtheory.com/introduction/"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yperlink" Target="https://bit.ly/exitticketstrategy"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hyperlink" Target="https://curriculum.nsw.edu.au/learning-areas/mathematics/mathematics-extension-1-11-12-2024/overview" TargetMode="External"/><Relationship Id="rId2" Type="http://schemas.openxmlformats.org/officeDocument/2006/relationships/numbering" Target="numbering.xml"/><Relationship Id="rId16" Type="http://schemas.openxmlformats.org/officeDocument/2006/relationships/hyperlink" Target="https://bit.ly/DLSgallerywalk" TargetMode="External"/><Relationship Id="rId20" Type="http://schemas.openxmlformats.org/officeDocument/2006/relationships/hyperlink" Target="https://bit.ly/numberphile10factoria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urriculum.nsw.edu.au/" TargetMode="Externa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hyperlink" Target="https://educationstandards.nsw.edu.au/"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educationstandards.nsw.edu.au/wps/portal/nesa/mini-footer/copyright"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BEBA9-943C-492C-AC29-4D9741AB4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2273</Words>
  <Characters>12953</Characters>
  <Application>Microsoft Office Word</Application>
  <DocSecurity>0</DocSecurity>
  <Lines>328</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15058</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983131</vt:i4>
      </vt:variant>
      <vt:variant>
        <vt:i4>48</vt:i4>
      </vt:variant>
      <vt:variant>
        <vt:i4>0</vt:i4>
      </vt:variant>
      <vt:variant>
        <vt:i4>5</vt:i4>
      </vt:variant>
      <vt:variant>
        <vt:lpwstr>https://curriculum.nsw.edu.au/learning-areas/mathematics/mathematics-extension-1-11-12-2024/overview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36</vt:i4>
      </vt:variant>
      <vt:variant>
        <vt:i4>0</vt:i4>
      </vt:variant>
      <vt:variant>
        <vt:i4>5</vt:i4>
      </vt:variant>
      <vt:variant>
        <vt:lpwstr>https://bit.ly/exitticketstrategy</vt:lpwstr>
      </vt:variant>
      <vt:variant>
        <vt:lpwstr/>
      </vt:variant>
      <vt:variant>
        <vt:i4>196678</vt:i4>
      </vt:variant>
      <vt:variant>
        <vt:i4>33</vt:i4>
      </vt:variant>
      <vt:variant>
        <vt:i4>0</vt:i4>
      </vt:variant>
      <vt:variant>
        <vt:i4>5</vt:i4>
      </vt:variant>
      <vt:variant>
        <vt:lpwstr>https://bit.ly/numberphile10factorial</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1245262</vt:i4>
      </vt:variant>
      <vt:variant>
        <vt:i4>27</vt:i4>
      </vt:variant>
      <vt:variant>
        <vt:i4>0</vt:i4>
      </vt:variant>
      <vt:variant>
        <vt:i4>5</vt:i4>
      </vt:variant>
      <vt:variant>
        <vt:lpwstr>https://variationtheory.com/introduction/</vt:lpwstr>
      </vt:variant>
      <vt:variant>
        <vt:lpwstr/>
      </vt:variant>
      <vt:variant>
        <vt:i4>6029327</vt:i4>
      </vt:variant>
      <vt:variant>
        <vt:i4>24</vt:i4>
      </vt:variant>
      <vt:variant>
        <vt:i4>0</vt:i4>
      </vt:variant>
      <vt:variant>
        <vt:i4>5</vt:i4>
      </vt:variant>
      <vt:variant>
        <vt:lpwstr>https://bit.ly/DLSgallerywalk</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7929879</vt:i4>
      </vt:variant>
      <vt:variant>
        <vt:i4>15</vt:i4>
      </vt:variant>
      <vt:variant>
        <vt:i4>0</vt:i4>
      </vt:variant>
      <vt:variant>
        <vt:i4>5</vt:i4>
      </vt:variant>
      <vt:variant>
        <vt:lpwstr/>
      </vt:variant>
      <vt:variant>
        <vt:lpwstr>_Multiplication_principle,_factorial</vt:lpwstr>
      </vt:variant>
      <vt:variant>
        <vt:i4>4784214</vt:i4>
      </vt:variant>
      <vt:variant>
        <vt:i4>12</vt:i4>
      </vt:variant>
      <vt:variant>
        <vt:i4>0</vt:i4>
      </vt:variant>
      <vt:variant>
        <vt:i4>5</vt:i4>
      </vt:variant>
      <vt:variant>
        <vt:lpwstr/>
      </vt:variant>
      <vt:variant>
        <vt:lpwstr>_Appendix_C</vt:lpwstr>
      </vt:variant>
      <vt:variant>
        <vt:i4>1441844</vt:i4>
      </vt:variant>
      <vt:variant>
        <vt:i4>9</vt:i4>
      </vt:variant>
      <vt:variant>
        <vt:i4>0</vt:i4>
      </vt:variant>
      <vt:variant>
        <vt:i4>5</vt:i4>
      </vt:variant>
      <vt:variant>
        <vt:lpwstr/>
      </vt:variant>
      <vt:variant>
        <vt:lpwstr>_Appendix_B_1</vt:lpwstr>
      </vt:variant>
      <vt:variant>
        <vt:i4>4784214</vt:i4>
      </vt:variant>
      <vt:variant>
        <vt:i4>6</vt:i4>
      </vt:variant>
      <vt:variant>
        <vt:i4>0</vt:i4>
      </vt:variant>
      <vt:variant>
        <vt:i4>5</vt:i4>
      </vt:variant>
      <vt:variant>
        <vt:lpwstr/>
      </vt:variant>
      <vt:variant>
        <vt:lpwstr>_Appendix_A</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1 – Lesson 2 – Factorials</dc:title>
  <dc:subject/>
  <dc:creator/>
  <cp:keywords/>
  <dc:description/>
  <cp:lastModifiedBy/>
  <cp:revision>1</cp:revision>
  <dcterms:created xsi:type="dcterms:W3CDTF">2025-10-30T22:45:00Z</dcterms:created>
  <dcterms:modified xsi:type="dcterms:W3CDTF">2025-10-30T22:45:00Z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dff7bc5c-6696-43f5-a54f-bafb4d99a765</vt:lpwstr>
  </property>
  <property fmtid="{D5CDD505-2E9C-101B-9397-08002B2CF9AE}" pid="3" name="MSIP_Label_b603dfd7-d93a-4381-a340-2995d8282205_Enabled">
    <vt:lpwstr>true</vt:lpwstr>
  </property>
  <property fmtid="{D5CDD505-2E9C-101B-9397-08002B2CF9AE}" pid="4" name="MSIP_Label_b603dfd7-d93a-4381-a340-2995d8282205_SetDate">
    <vt:lpwstr>2025-10-30T22:45:21Z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a252e2f9-b6fc-45d3-a6cf-4520f9a21bc1</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