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09FDE3C" w:rsidR="053C4FF3" w:rsidRPr="00F63959" w:rsidRDefault="00D57BC7" w:rsidP="00F63959">
      <w:pPr>
        <w:pStyle w:val="Heading1"/>
      </w:pPr>
      <w:r>
        <w:t>Graphing the derivative function</w:t>
      </w:r>
    </w:p>
    <w:p w14:paraId="470008B8" w14:textId="4B9A42C1" w:rsidR="00F33FDE" w:rsidRDefault="002269C0" w:rsidP="00F33FDE">
      <w:r>
        <w:t xml:space="preserve">Students </w:t>
      </w:r>
      <w:r w:rsidR="000B4FB1">
        <w:t>practi</w:t>
      </w:r>
      <w:r w:rsidR="00D619BF">
        <w:t>s</w:t>
      </w:r>
      <w:r w:rsidR="000B4FB1">
        <w:t xml:space="preserve">e identifying where a function has </w:t>
      </w:r>
      <w:r w:rsidR="003370F0">
        <w:t xml:space="preserve">a </w:t>
      </w:r>
      <w:r w:rsidR="000B4FB1">
        <w:t xml:space="preserve">zero, positive </w:t>
      </w:r>
      <w:r w:rsidR="003370F0">
        <w:t>or</w:t>
      </w:r>
      <w:r w:rsidR="000B4FB1">
        <w:t xml:space="preserve"> negative derivative from its graph. Using knowledge of the derivatives of powers of </w:t>
      </w:r>
      <m:oMath>
        <m:r>
          <w:rPr>
            <w:rFonts w:ascii="Cambria Math" w:hAnsi="Cambria Math"/>
          </w:rPr>
          <m:t>x</m:t>
        </m:r>
      </m:oMath>
      <w:r w:rsidR="000B4FB1">
        <w:rPr>
          <w:rFonts w:eastAsiaTheme="minorEastAsia"/>
        </w:rPr>
        <w:t xml:space="preserve">, they identify the </w:t>
      </w:r>
      <w:r w:rsidR="006A0061">
        <w:rPr>
          <w:rFonts w:eastAsiaTheme="minorEastAsia"/>
        </w:rPr>
        <w:t>expected shape of the derivative function. They practi</w:t>
      </w:r>
      <w:r w:rsidR="00D436CD">
        <w:rPr>
          <w:rFonts w:eastAsiaTheme="minorEastAsia"/>
        </w:rPr>
        <w:t>s</w:t>
      </w:r>
      <w:r w:rsidR="006A0061">
        <w:rPr>
          <w:rFonts w:eastAsiaTheme="minorEastAsia"/>
        </w:rPr>
        <w:t xml:space="preserve">e sketching the derivative function of a function. </w:t>
      </w:r>
    </w:p>
    <w:p w14:paraId="1E893D06" w14:textId="1E37DBDA" w:rsidR="006F4BFA" w:rsidRPr="003257F8" w:rsidRDefault="00A070D4" w:rsidP="005252C4">
      <w:pPr>
        <w:pStyle w:val="FeatureBox2"/>
      </w:pPr>
      <w:r>
        <w:t xml:space="preserve">Students will need at least one digital device per pair to interact with </w:t>
      </w:r>
      <w:r w:rsidR="005252C4">
        <w:t xml:space="preserve">Amplify </w:t>
      </w:r>
      <w:r w:rsidR="00607352">
        <w:t xml:space="preserve">Classroom </w:t>
      </w:r>
      <w:r>
        <w:t>during this lesson.</w:t>
      </w:r>
    </w:p>
    <w:p w14:paraId="531BF1E6" w14:textId="293CD9EF" w:rsidR="00A51D10" w:rsidRPr="00CE6CDC" w:rsidRDefault="00A51D10" w:rsidP="00131E57">
      <w:pPr>
        <w:pStyle w:val="Heading2"/>
      </w:pPr>
      <w:r>
        <w:t>Learning intention</w:t>
      </w:r>
    </w:p>
    <w:p w14:paraId="7921FBAC" w14:textId="3091CC06" w:rsidR="00D01CAE" w:rsidRDefault="00403B9F" w:rsidP="00403B9F">
      <w:pPr>
        <w:pStyle w:val="ListBullet"/>
        <w:rPr>
          <w:lang w:eastAsia="zh-CN"/>
        </w:rPr>
      </w:pPr>
      <w:r>
        <w:rPr>
          <w:lang w:eastAsia="zh-CN"/>
        </w:rPr>
        <w:t>To be able to graph the derivative function of a given function</w:t>
      </w:r>
      <w:r w:rsidR="00F8419A">
        <w:rPr>
          <w:lang w:eastAsia="zh-CN"/>
        </w:rPr>
        <w:t>.</w:t>
      </w:r>
    </w:p>
    <w:p w14:paraId="31580410" w14:textId="77777777" w:rsidR="00A51D10" w:rsidRDefault="00A51D10" w:rsidP="00131E57">
      <w:pPr>
        <w:pStyle w:val="Heading2"/>
      </w:pPr>
      <w:r>
        <w:t>Success criteria</w:t>
      </w:r>
    </w:p>
    <w:p w14:paraId="685DDC3C" w14:textId="16897F1E" w:rsidR="00A51D10" w:rsidRDefault="00D01CAE" w:rsidP="00165B83">
      <w:pPr>
        <w:pStyle w:val="ListBullet"/>
      </w:pPr>
      <w:r>
        <w:t xml:space="preserve">I can </w:t>
      </w:r>
      <w:r w:rsidR="00B50D98">
        <w:t>identify</w:t>
      </w:r>
      <w:r w:rsidR="00F81100">
        <w:t>,</w:t>
      </w:r>
      <w:r w:rsidR="00B50D98">
        <w:t xml:space="preserve"> </w:t>
      </w:r>
      <w:r w:rsidR="00E27600">
        <w:t xml:space="preserve">on the graph of a function, where the gradient is zero, positive </w:t>
      </w:r>
      <w:r w:rsidR="0082540F">
        <w:t>or</w:t>
      </w:r>
      <w:r w:rsidR="00E27600">
        <w:t xml:space="preserve"> negative</w:t>
      </w:r>
      <w:r w:rsidR="00F8419A">
        <w:t>.</w:t>
      </w:r>
    </w:p>
    <w:p w14:paraId="228EA04C" w14:textId="161910C0" w:rsidR="00D01CAE" w:rsidRDefault="00D01CAE" w:rsidP="00D01CAE">
      <w:pPr>
        <w:pStyle w:val="ListBullet"/>
      </w:pPr>
      <w:r>
        <w:t xml:space="preserve">I can </w:t>
      </w:r>
      <w:r w:rsidR="004A4117">
        <w:t>explain what</w:t>
      </w:r>
      <w:r w:rsidR="00496679">
        <w:t xml:space="preserve"> shape a derivative function</w:t>
      </w:r>
      <w:r w:rsidR="004A4117">
        <w:t xml:space="preserve"> will take based on the power of the original function</w:t>
      </w:r>
      <w:r w:rsidR="00F8419A">
        <w:t>.</w:t>
      </w:r>
    </w:p>
    <w:p w14:paraId="68DDF37A" w14:textId="34E0D341" w:rsidR="00EE3475" w:rsidRDefault="00D01CAE" w:rsidP="003102C3">
      <w:pPr>
        <w:pStyle w:val="ListBullet"/>
        <w:sectPr w:rsidR="00EE3475" w:rsidSect="00F63959">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r>
        <w:t xml:space="preserve">I can </w:t>
      </w:r>
      <w:r w:rsidR="00E754BC">
        <w:t xml:space="preserve">sketch </w:t>
      </w:r>
      <w:r w:rsidR="00E754BC">
        <w:rPr>
          <w:lang w:eastAsia="zh-CN"/>
        </w:rPr>
        <w:t>the derivative function of a given function</w:t>
      </w:r>
      <w:r w:rsidR="00F8419A">
        <w:t>.</w:t>
      </w:r>
    </w:p>
    <w:p w14:paraId="0DAC5591" w14:textId="77777777" w:rsidR="00521D17" w:rsidRDefault="00521D17" w:rsidP="00131E57">
      <w:pPr>
        <w:pStyle w:val="Heading2"/>
      </w:pPr>
      <w:r>
        <w:lastRenderedPageBreak/>
        <w:t>Outcomes</w:t>
      </w:r>
    </w:p>
    <w:p w14:paraId="275B6628" w14:textId="77777777" w:rsidR="00521D17" w:rsidRPr="00E863D8" w:rsidRDefault="00521D17" w:rsidP="00521D17">
      <w:r>
        <w:t>A student:</w:t>
      </w:r>
    </w:p>
    <w:p w14:paraId="786AD522" w14:textId="77777777" w:rsidR="00521D17" w:rsidRPr="00C06094" w:rsidRDefault="00521D17" w:rsidP="00521D17">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357F79EE" w14:textId="56F4CF5F" w:rsidR="00521D17" w:rsidRPr="00DE5391" w:rsidRDefault="00521D17" w:rsidP="00521D17">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76756D9C" w14:textId="77777777" w:rsidR="00521D17" w:rsidRPr="00530BD7" w:rsidRDefault="00521D17" w:rsidP="00131E57">
      <w:pPr>
        <w:pStyle w:val="Heading2"/>
        <w:rPr>
          <w:szCs w:val="36"/>
        </w:rPr>
      </w:pPr>
      <w:r>
        <w:t>Content</w:t>
      </w:r>
    </w:p>
    <w:p w14:paraId="51A4421B" w14:textId="77777777" w:rsidR="00C7595F" w:rsidRDefault="00C7595F" w:rsidP="00131E57">
      <w:pPr>
        <w:pStyle w:val="Heading3"/>
      </w:pPr>
      <w:r>
        <w:t>Graphical applications of the derivative</w:t>
      </w:r>
    </w:p>
    <w:p w14:paraId="1FF0839F" w14:textId="35432E11" w:rsidR="00030E7D" w:rsidRPr="0036545D" w:rsidRDefault="0036545D" w:rsidP="0036545D">
      <w:pPr>
        <w:pStyle w:val="ListBullet"/>
        <w:rPr>
          <w:lang w:eastAsia="en-AU"/>
        </w:rPr>
      </w:pPr>
      <w:r w:rsidRPr="00030E7D">
        <w:rPr>
          <w:lang w:eastAsia="en-AU"/>
        </w:rPr>
        <w:t xml:space="preserve">Graph </w:t>
      </w:r>
      <w:r w:rsidRPr="00030E7D">
        <w:rPr>
          <w:rFonts w:ascii="Cambria Math" w:hAnsi="Cambria Math" w:cs="Cambria Math"/>
          <w:lang w:eastAsia="en-AU"/>
        </w:rPr>
        <w:t>𝑦</w:t>
      </w:r>
      <w:r w:rsidRPr="00030E7D">
        <w:rPr>
          <w:lang w:eastAsia="en-AU"/>
        </w:rPr>
        <w:t xml:space="preserve"> =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for a given graph of a function </w:t>
      </w:r>
      <w:r w:rsidRPr="00030E7D">
        <w:rPr>
          <w:rFonts w:ascii="Cambria Math" w:hAnsi="Cambria Math" w:cs="Cambria Math"/>
          <w:lang w:eastAsia="en-AU"/>
        </w:rPr>
        <w:t>𝑦</w:t>
      </w:r>
      <w:r w:rsidRPr="00030E7D">
        <w:rPr>
          <w:lang w:eastAsia="en-AU"/>
        </w:rPr>
        <w:t xml:space="preserve"> =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w:t>
      </w:r>
      <w:r w:rsidR="00207CB0">
        <w:rPr>
          <w:lang w:eastAsia="en-AU"/>
        </w:rPr>
        <w:t>.</w:t>
      </w:r>
    </w:p>
    <w:p w14:paraId="5BA98498" w14:textId="0151AC14" w:rsidR="0036545D" w:rsidRPr="0036545D" w:rsidRDefault="0036545D" w:rsidP="0036545D">
      <w:pPr>
        <w:pStyle w:val="ListBullet"/>
        <w:rPr>
          <w:lang w:eastAsia="en-AU"/>
        </w:rPr>
      </w:pPr>
      <w:r w:rsidRPr="00030E7D">
        <w:rPr>
          <w:lang w:eastAsia="en-AU"/>
        </w:rPr>
        <w:t xml:space="preserve">Numerically estimate the value of the derivative at a point on the graph of a power of </w:t>
      </w:r>
      <w:r w:rsidRPr="00030E7D">
        <w:rPr>
          <w:rFonts w:ascii="Cambria Math" w:hAnsi="Cambria Math" w:cs="Cambria Math"/>
          <w:lang w:eastAsia="en-AU"/>
        </w:rPr>
        <w:t>𝑥</w:t>
      </w:r>
      <w:r w:rsidRPr="00030E7D">
        <w:rPr>
          <w:lang w:eastAsia="en-AU"/>
        </w:rPr>
        <w:t>, with and without the use of digital tools</w:t>
      </w:r>
      <w:r w:rsidR="00207CB0">
        <w:rPr>
          <w:lang w:eastAsia="en-AU"/>
        </w:rPr>
        <w:t>.</w:t>
      </w:r>
    </w:p>
    <w:p w14:paraId="34CFA84B" w14:textId="72C8AC40" w:rsidR="00521D17" w:rsidRPr="00C12AC4" w:rsidRDefault="00D84F7D" w:rsidP="00521D17">
      <w:pPr>
        <w:pStyle w:val="Imageattributioncaption"/>
        <w:rPr>
          <w:szCs w:val="22"/>
        </w:rPr>
      </w:pPr>
      <w:hyperlink r:id="rId16" w:history="1">
        <w:r>
          <w:rPr>
            <w:rStyle w:val="Hyperlink"/>
            <w:szCs w:val="22"/>
          </w:rPr>
          <w:t>Mathematics Advanced 11–12 Syllabus</w:t>
        </w:r>
      </w:hyperlink>
      <w:r w:rsidR="00521D17" w:rsidRPr="00C12AC4">
        <w:rPr>
          <w:szCs w:val="22"/>
        </w:rPr>
        <w:t xml:space="preserve"> © NSW Education Standards Authority (NESA) for and on behalf of the Crown in right of the State of New South Wales, 202</w:t>
      </w:r>
      <w:r w:rsidR="00521D17">
        <w:rPr>
          <w:szCs w:val="22"/>
        </w:rPr>
        <w:t>4</w:t>
      </w:r>
      <w:r w:rsidR="00521D17" w:rsidRPr="00C12AC4">
        <w:rPr>
          <w:szCs w:val="22"/>
        </w:rPr>
        <w:t>.</w:t>
      </w:r>
    </w:p>
    <w:p w14:paraId="77F125DE" w14:textId="77777777" w:rsidR="00521D17" w:rsidRDefault="00521D17">
      <w:pPr>
        <w:suppressAutoHyphens w:val="0"/>
        <w:spacing w:after="0" w:line="276" w:lineRule="auto"/>
        <w:sectPr w:rsidR="00521D17" w:rsidSect="008C78CB">
          <w:pgSz w:w="11900" w:h="16840"/>
          <w:pgMar w:top="1134" w:right="1134" w:bottom="1134" w:left="1134" w:header="709" w:footer="709" w:gutter="0"/>
          <w:cols w:space="708"/>
          <w:docGrid w:linePitch="360"/>
        </w:sectPr>
      </w:pPr>
    </w:p>
    <w:p w14:paraId="2E76763A" w14:textId="10688364"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E45B90">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5300"/>
        <w:gridCol w:w="3205"/>
        <w:gridCol w:w="4077"/>
      </w:tblGrid>
      <w:tr w:rsidR="00D56D4A" w14:paraId="1BC3BB9F" w14:textId="77777777" w:rsidTr="008D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Default="00D56D4A" w:rsidP="00A02918">
            <w:pPr>
              <w:spacing w:line="276" w:lineRule="auto"/>
            </w:pPr>
            <w:r>
              <w:t>Section</w:t>
            </w:r>
          </w:p>
        </w:tc>
        <w:tc>
          <w:tcPr>
            <w:tcW w:w="5300" w:type="dxa"/>
          </w:tcPr>
          <w:p w14:paraId="45ED31BE" w14:textId="4781F76F" w:rsidR="00D56D4A" w:rsidRDefault="00D56D4A" w:rsidP="00A02918">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205" w:type="dxa"/>
          </w:tcPr>
          <w:p w14:paraId="379A0D35" w14:textId="1D8B434E" w:rsidR="00D56D4A" w:rsidRDefault="00D56D4A" w:rsidP="00A02918">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E45B90">
              <w:t>ies</w:t>
            </w:r>
          </w:p>
        </w:tc>
        <w:tc>
          <w:tcPr>
            <w:tcW w:w="4077" w:type="dxa"/>
          </w:tcPr>
          <w:p w14:paraId="2BF97329" w14:textId="4752F965" w:rsidR="00D56D4A" w:rsidRDefault="00D56D4A" w:rsidP="00A02918">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8D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7CCAE68D" w:rsidR="00D56D4A" w:rsidRPr="00C7595F" w:rsidRDefault="7D3347C2" w:rsidP="00A02918">
            <w:pPr>
              <w:spacing w:line="276" w:lineRule="auto"/>
              <w:rPr>
                <w:b w:val="0"/>
                <w:bCs/>
              </w:rPr>
            </w:pPr>
            <w:r w:rsidRPr="00C7595F">
              <w:rPr>
                <w:bCs/>
              </w:rPr>
              <w:t>Activat</w:t>
            </w:r>
            <w:r w:rsidR="006C67CA" w:rsidRPr="00C7595F">
              <w:rPr>
                <w:bCs/>
              </w:rPr>
              <w:t>ing</w:t>
            </w:r>
            <w:r w:rsidRPr="00C7595F">
              <w:rPr>
                <w:bCs/>
              </w:rPr>
              <w:t xml:space="preserve"> prior knowledge</w:t>
            </w:r>
          </w:p>
        </w:tc>
        <w:tc>
          <w:tcPr>
            <w:tcW w:w="5300" w:type="dxa"/>
          </w:tcPr>
          <w:p w14:paraId="37A8C23F" w14:textId="02830172" w:rsidR="00D56D4A" w:rsidRDefault="008D3BDE" w:rsidP="00A02918">
            <w:pPr>
              <w:pStyle w:val="ListBullet2"/>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t>Use slide 4 to reveal a curve and have students identify the in</w:t>
            </w:r>
            <w:r w:rsidR="00C26BC2">
              <w:t>ter</w:t>
            </w:r>
            <w:r>
              <w:t>cepts, where it is increasing, decreasing, stationary</w:t>
            </w:r>
            <w:r w:rsidR="0067315D">
              <w:t>,</w:t>
            </w:r>
            <w:r>
              <w:t xml:space="preserve"> and what happens as the function </w:t>
            </w:r>
            <w:r w:rsidR="00C26BC2">
              <w:t>approaches</w:t>
            </w:r>
            <w:r>
              <w:t xml:space="preserve"> </w:t>
            </w:r>
            <m:oMath>
              <m:r>
                <w:rPr>
                  <w:rFonts w:ascii="Cambria Math" w:hAnsi="Cambria Math"/>
                </w:rPr>
                <m:t>±∞</m:t>
              </m:r>
            </m:oMath>
            <w:r>
              <w:rPr>
                <w:rFonts w:eastAsiaTheme="minorEastAsia"/>
              </w:rPr>
              <w:t>?</w:t>
            </w:r>
            <w:r>
              <w:t xml:space="preserve"> </w:t>
            </w:r>
          </w:p>
        </w:tc>
        <w:tc>
          <w:tcPr>
            <w:tcW w:w="3205" w:type="dxa"/>
          </w:tcPr>
          <w:p w14:paraId="6030ACE6" w14:textId="2CF406DC" w:rsidR="00D56D4A" w:rsidRDefault="008D3BDE" w:rsidP="00A02918">
            <w:pPr>
              <w:spacing w:line="276" w:lineRule="auto"/>
              <w:cnfStyle w:val="000000100000" w:firstRow="0" w:lastRow="0" w:firstColumn="0" w:lastColumn="0" w:oddVBand="0" w:evenVBand="0" w:oddHBand="1" w:evenHBand="0" w:firstRowFirstColumn="0" w:firstRowLastColumn="0" w:lastRowFirstColumn="0" w:lastRowLastColumn="0"/>
            </w:pPr>
            <w:r>
              <w:rPr>
                <w:rFonts w:eastAsia="Arial"/>
              </w:rPr>
              <w:t>Pose-Pause-Pounce-Bounce</w:t>
            </w:r>
          </w:p>
        </w:tc>
        <w:tc>
          <w:tcPr>
            <w:tcW w:w="4077" w:type="dxa"/>
          </w:tcPr>
          <w:p w14:paraId="4665CE5E" w14:textId="7C340969" w:rsidR="00D56D4A" w:rsidRDefault="006C5680" w:rsidP="00A02918">
            <w:pPr>
              <w:spacing w:line="276" w:lineRule="auto"/>
              <w:cnfStyle w:val="000000100000" w:firstRow="0" w:lastRow="0" w:firstColumn="0" w:lastColumn="0" w:oddVBand="0" w:evenVBand="0" w:oddHBand="1" w:evenHBand="0" w:firstRowFirstColumn="0" w:firstRowLastColumn="0" w:lastRowFirstColumn="0" w:lastRowLastColumn="0"/>
            </w:pPr>
            <w:r w:rsidRPr="006C5680">
              <w:t>This section revisits and strengthens students’ understanding of identifying where functions are increasing, decreasing and stationary, building on the previous lesson.</w:t>
            </w:r>
          </w:p>
        </w:tc>
      </w:tr>
      <w:tr w:rsidR="00D56D4A" w14:paraId="342CE91E" w14:textId="77777777" w:rsidTr="008D3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643D4FF7" w:rsidR="00D56D4A" w:rsidRPr="00C7595F" w:rsidRDefault="00581521" w:rsidP="00A02918">
            <w:pPr>
              <w:spacing w:before="100" w:line="276" w:lineRule="auto"/>
              <w:rPr>
                <w:b w:val="0"/>
                <w:bCs/>
              </w:rPr>
            </w:pPr>
            <w:r w:rsidRPr="00C7595F">
              <w:rPr>
                <w:bCs/>
              </w:rPr>
              <w:t>Connecting</w:t>
            </w:r>
            <w:r w:rsidR="00DD2C10" w:rsidRPr="00C7595F">
              <w:rPr>
                <w:bCs/>
              </w:rPr>
              <w:t xml:space="preserve"> learning</w:t>
            </w:r>
          </w:p>
        </w:tc>
        <w:tc>
          <w:tcPr>
            <w:tcW w:w="5300" w:type="dxa"/>
          </w:tcPr>
          <w:p w14:paraId="6FC03935" w14:textId="639C5143" w:rsidR="00D56D4A" w:rsidRDefault="008D3BDE" w:rsidP="00A02918">
            <w:pPr>
              <w:spacing w:line="276" w:lineRule="auto"/>
              <w:cnfStyle w:val="000000010000" w:firstRow="0" w:lastRow="0" w:firstColumn="0" w:lastColumn="0" w:oddVBand="0" w:evenVBand="0" w:oddHBand="0" w:evenHBand="1" w:firstRowFirstColumn="0" w:firstRowLastColumn="0" w:lastRowFirstColumn="0" w:lastRowLastColumn="0"/>
            </w:pPr>
            <w:r>
              <w:t>Students complete screens 1</w:t>
            </w:r>
            <w:r w:rsidR="0067315D">
              <w:t>–</w:t>
            </w:r>
            <w:r>
              <w:t xml:space="preserve">7 of the </w:t>
            </w:r>
            <w:r w:rsidR="00607352">
              <w:t>Amplify Classroom</w:t>
            </w:r>
            <w:r w:rsidR="00607352" w:rsidDel="00607352">
              <w:t xml:space="preserve"> </w:t>
            </w:r>
            <w:r>
              <w:t xml:space="preserve">activity </w:t>
            </w:r>
            <w:hyperlink r:id="rId17" w:history="1">
              <w:r w:rsidR="00C26BC2">
                <w:rPr>
                  <w:rStyle w:val="Hyperlink"/>
                </w:rPr>
                <w:t>(bit.ly/</w:t>
              </w:r>
              <w:proofErr w:type="spellStart"/>
              <w:r w:rsidR="00C26BC2">
                <w:rPr>
                  <w:rStyle w:val="Hyperlink"/>
                </w:rPr>
                <w:t>graphing_derivatives</w:t>
              </w:r>
              <w:proofErr w:type="spellEnd"/>
              <w:r w:rsidR="00C26BC2">
                <w:rPr>
                  <w:rStyle w:val="Hyperlink"/>
                </w:rPr>
                <w:t>)</w:t>
              </w:r>
            </w:hyperlink>
            <w:r>
              <w:t xml:space="preserve"> to identify where a graph is increasing, decreasing and stationary. </w:t>
            </w:r>
            <w:r w:rsidR="00F359EB">
              <w:t>Use</w:t>
            </w:r>
            <w:r w:rsidR="003D3361">
              <w:t xml:space="preserve"> screens 8</w:t>
            </w:r>
            <w:r w:rsidR="0067315D">
              <w:t>–</w:t>
            </w:r>
            <w:r w:rsidR="003D3361">
              <w:t xml:space="preserve">11 of the </w:t>
            </w:r>
            <w:r w:rsidR="00607352">
              <w:t>Amplify Classroom</w:t>
            </w:r>
            <w:r w:rsidR="00607352" w:rsidDel="00607352">
              <w:t xml:space="preserve"> </w:t>
            </w:r>
            <w:r w:rsidR="003D3361">
              <w:t xml:space="preserve">activity </w:t>
            </w:r>
            <w:r w:rsidR="004160C9">
              <w:t xml:space="preserve">to </w:t>
            </w:r>
            <w:r w:rsidR="00F359EB">
              <w:t>connect</w:t>
            </w:r>
            <w:r w:rsidR="004160C9">
              <w:t xml:space="preserve"> the gradient of tangents to the derivative function. </w:t>
            </w:r>
            <w:r w:rsidR="00786BE4">
              <w:t xml:space="preserve">Use slide </w:t>
            </w:r>
            <w:r w:rsidR="00DF7C3D">
              <w:t>6</w:t>
            </w:r>
            <w:r w:rsidR="00786BE4">
              <w:t xml:space="preserve"> to show considerations for students to </w:t>
            </w:r>
            <w:r w:rsidR="005038B7">
              <w:t>graph</w:t>
            </w:r>
            <w:r w:rsidR="00786BE4">
              <w:t xml:space="preserve"> the</w:t>
            </w:r>
            <w:r w:rsidR="005038B7">
              <w:t xml:space="preserve"> derivative function</w:t>
            </w:r>
            <w:r w:rsidR="00AB5576">
              <w:t xml:space="preserve">s in </w:t>
            </w:r>
            <w:hyperlink w:anchor="_Appendix_A" w:history="1">
              <w:r w:rsidR="00AB5576" w:rsidRPr="00AB5576">
                <w:rPr>
                  <w:rStyle w:val="Hyperlink"/>
                  <w:szCs w:val="24"/>
                </w:rPr>
                <w:t>Appendix A</w:t>
              </w:r>
            </w:hyperlink>
            <w:r w:rsidR="00AB5576">
              <w:t xml:space="preserve"> in groups</w:t>
            </w:r>
            <w:r w:rsidR="005038B7">
              <w:t xml:space="preserve">. </w:t>
            </w:r>
          </w:p>
        </w:tc>
        <w:tc>
          <w:tcPr>
            <w:tcW w:w="3205" w:type="dxa"/>
          </w:tcPr>
          <w:p w14:paraId="5406A0C3" w14:textId="77777777" w:rsidR="004160C9" w:rsidRDefault="004160C9" w:rsidP="00A02918">
            <w:pPr>
              <w:spacing w:line="276" w:lineRule="auto"/>
              <w:cnfStyle w:val="000000010000" w:firstRow="0" w:lastRow="0" w:firstColumn="0" w:lastColumn="0" w:oddVBand="0" w:evenVBand="0" w:oddHBand="0" w:evenHBand="1" w:firstRowFirstColumn="0" w:firstRowLastColumn="0" w:lastRowFirstColumn="0" w:lastRowLastColumn="0"/>
            </w:pPr>
            <w:r>
              <w:t>V</w:t>
            </w:r>
            <w:r w:rsidRPr="00777715">
              <w:t xml:space="preserve">isibly random groups of 3 </w:t>
            </w:r>
          </w:p>
          <w:p w14:paraId="3C5F90F4" w14:textId="54CE2F8A" w:rsidR="00D56D4A" w:rsidRPr="00CF0588" w:rsidRDefault="004160C9" w:rsidP="00A02918">
            <w:pPr>
              <w:spacing w:line="276" w:lineRule="auto"/>
              <w:cnfStyle w:val="000000010000" w:firstRow="0" w:lastRow="0" w:firstColumn="0" w:lastColumn="0" w:oddVBand="0" w:evenVBand="0" w:oddHBand="0" w:evenHBand="1" w:firstRowFirstColumn="0" w:firstRowLastColumn="0" w:lastRowFirstColumn="0" w:lastRowLastColumn="0"/>
            </w:pPr>
            <w:r>
              <w:t>V</w:t>
            </w:r>
            <w:r w:rsidRPr="00777715">
              <w:t>ertical non-permanent surfaces</w:t>
            </w:r>
          </w:p>
        </w:tc>
        <w:tc>
          <w:tcPr>
            <w:tcW w:w="4077" w:type="dxa"/>
          </w:tcPr>
          <w:p w14:paraId="3948AD4B" w14:textId="6CB8D570" w:rsidR="00D56D4A" w:rsidRDefault="00C221CB" w:rsidP="00A02918">
            <w:pPr>
              <w:spacing w:line="276" w:lineRule="auto"/>
              <w:cnfStyle w:val="000000010000" w:firstRow="0" w:lastRow="0" w:firstColumn="0" w:lastColumn="0" w:oddVBand="0" w:evenVBand="0" w:oddHBand="0" w:evenHBand="1" w:firstRowFirstColumn="0" w:firstRowLastColumn="0" w:lastRowFirstColumn="0" w:lastRowLastColumn="0"/>
            </w:pPr>
            <w:r w:rsidRPr="00C221CB">
              <w:t>Students develop</w:t>
            </w:r>
            <w:r w:rsidR="0067315D">
              <w:t xml:space="preserve"> an</w:t>
            </w:r>
            <w:r w:rsidRPr="00C221CB">
              <w:t xml:space="preserve"> understanding of the </w:t>
            </w:r>
            <w:r>
              <w:t>links</w:t>
            </w:r>
            <w:r w:rsidRPr="00C221CB">
              <w:t xml:space="preserve"> between a function’s gradient and the graph of its derivative, leading into learning how to sketch the derivative.</w:t>
            </w:r>
          </w:p>
        </w:tc>
      </w:tr>
      <w:tr w:rsidR="00F45014" w14:paraId="7FBDD507" w14:textId="77777777" w:rsidTr="008D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7FD0A6" w14:textId="4CB338E2" w:rsidR="00F45014" w:rsidRPr="00C7595F" w:rsidRDefault="00DD2C10" w:rsidP="00A02918">
            <w:pPr>
              <w:spacing w:before="100" w:line="276" w:lineRule="auto"/>
              <w:rPr>
                <w:b w:val="0"/>
                <w:bCs/>
              </w:rPr>
            </w:pPr>
            <w:r w:rsidRPr="00C7595F">
              <w:rPr>
                <w:bCs/>
              </w:rPr>
              <w:t>Releasing responsibility</w:t>
            </w:r>
          </w:p>
        </w:tc>
        <w:tc>
          <w:tcPr>
            <w:tcW w:w="5300" w:type="dxa"/>
          </w:tcPr>
          <w:p w14:paraId="7F745B73" w14:textId="7EE661E2" w:rsidR="00F45014" w:rsidRDefault="003A710B" w:rsidP="00A02918">
            <w:pPr>
              <w:spacing w:line="276" w:lineRule="auto"/>
              <w:cnfStyle w:val="000000100000" w:firstRow="0" w:lastRow="0" w:firstColumn="0" w:lastColumn="0" w:oddVBand="0" w:evenVBand="0" w:oddHBand="1" w:evenHBand="0" w:firstRowFirstColumn="0" w:firstRowLastColumn="0" w:lastRowFirstColumn="0" w:lastRowLastColumn="0"/>
            </w:pPr>
            <w:r>
              <w:t xml:space="preserve">In pairs, students discuss and then sketch derivative functions of the graphs in </w:t>
            </w:r>
            <w:hyperlink w:anchor="_Appendix_B_1" w:history="1">
              <w:r w:rsidRPr="003A710B">
                <w:rPr>
                  <w:rStyle w:val="Hyperlink"/>
                  <w:szCs w:val="24"/>
                </w:rPr>
                <w:t>Appendix B</w:t>
              </w:r>
            </w:hyperlink>
            <w:r w:rsidR="006B4FA9">
              <w:t xml:space="preserve">. Students then create notes on how to sketch the graph of a derivative function. </w:t>
            </w:r>
          </w:p>
        </w:tc>
        <w:tc>
          <w:tcPr>
            <w:tcW w:w="3205" w:type="dxa"/>
          </w:tcPr>
          <w:p w14:paraId="1DF3DB59" w14:textId="6746268B" w:rsidR="006B4FA9" w:rsidRDefault="006B4FA9" w:rsidP="00A02918">
            <w:pPr>
              <w:spacing w:line="276" w:lineRule="auto"/>
              <w:cnfStyle w:val="000000100000" w:firstRow="0" w:lastRow="0" w:firstColumn="0" w:lastColumn="0" w:oddVBand="0" w:evenVBand="0" w:oddHBand="1" w:evenHBand="0" w:firstRowFirstColumn="0" w:firstRowLastColumn="0" w:lastRowFirstColumn="0" w:lastRowLastColumn="0"/>
            </w:pPr>
            <w:r>
              <w:t xml:space="preserve">Variation </w:t>
            </w:r>
            <w:r w:rsidR="00CF0588">
              <w:t>Theory</w:t>
            </w:r>
          </w:p>
          <w:p w14:paraId="2DE5413E" w14:textId="09417DB0" w:rsidR="00F45014" w:rsidRDefault="006B4FA9" w:rsidP="00A02918">
            <w:pPr>
              <w:spacing w:line="276" w:lineRule="auto"/>
              <w:cnfStyle w:val="000000100000" w:firstRow="0" w:lastRow="0" w:firstColumn="0" w:lastColumn="0" w:oddVBand="0" w:evenVBand="0" w:oddHBand="1" w:evenHBand="0" w:firstRowFirstColumn="0" w:firstRowLastColumn="0" w:lastRowFirstColumn="0" w:lastRowLastColumn="0"/>
            </w:pPr>
            <w:r>
              <w:t>N</w:t>
            </w:r>
            <w:r w:rsidRPr="003D6EBA">
              <w:t>otes to their future forgetful sel</w:t>
            </w:r>
            <w:r w:rsidR="00CF0588">
              <w:t>ves</w:t>
            </w:r>
          </w:p>
        </w:tc>
        <w:tc>
          <w:tcPr>
            <w:tcW w:w="4077" w:type="dxa"/>
          </w:tcPr>
          <w:p w14:paraId="4F04A1BE" w14:textId="625BC4E7" w:rsidR="00F45014" w:rsidRDefault="00AE5AF9" w:rsidP="00A02918">
            <w:pPr>
              <w:spacing w:line="276" w:lineRule="auto"/>
              <w:cnfStyle w:val="000000100000" w:firstRow="0" w:lastRow="0" w:firstColumn="0" w:lastColumn="0" w:oddVBand="0" w:evenVBand="0" w:oddHBand="1" w:evenHBand="0" w:firstRowFirstColumn="0" w:firstRowLastColumn="0" w:lastRowFirstColumn="0" w:lastRowLastColumn="0"/>
            </w:pPr>
            <w:r w:rsidRPr="00AE5AF9">
              <w:t xml:space="preserve">Students practise sketching derivative functions and record their </w:t>
            </w:r>
            <w:r>
              <w:t>understanding</w:t>
            </w:r>
            <w:r w:rsidRPr="00AE5AF9">
              <w:t xml:space="preserve"> in their notes.</w:t>
            </w:r>
          </w:p>
        </w:tc>
      </w:tr>
      <w:tr w:rsidR="00D56D4A" w14:paraId="2316F2F2" w14:textId="77777777" w:rsidTr="008D3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1D65C9B1" w:rsidR="00D56D4A" w:rsidRPr="00C7595F" w:rsidRDefault="00DD2C10" w:rsidP="00A02918">
            <w:pPr>
              <w:spacing w:before="100" w:line="276" w:lineRule="auto"/>
              <w:rPr>
                <w:b w:val="0"/>
                <w:bCs/>
              </w:rPr>
            </w:pPr>
            <w:r w:rsidRPr="00C7595F">
              <w:rPr>
                <w:bCs/>
              </w:rPr>
              <w:t>Independent practice</w:t>
            </w:r>
          </w:p>
        </w:tc>
        <w:tc>
          <w:tcPr>
            <w:tcW w:w="5300" w:type="dxa"/>
          </w:tcPr>
          <w:p w14:paraId="7932D450" w14:textId="44E08F8D" w:rsidR="00D56D4A" w:rsidRDefault="005964AC" w:rsidP="00A02918">
            <w:pPr>
              <w:spacing w:line="276" w:lineRule="auto"/>
              <w:cnfStyle w:val="000000010000" w:firstRow="0" w:lastRow="0" w:firstColumn="0" w:lastColumn="0" w:oddVBand="0" w:evenVBand="0" w:oddHBand="0" w:evenHBand="1" w:firstRowFirstColumn="0" w:firstRowLastColumn="0" w:lastRowFirstColumn="0" w:lastRowLastColumn="0"/>
            </w:pPr>
            <w:r>
              <w:t xml:space="preserve">Students complete a card match </w:t>
            </w:r>
            <w:r w:rsidR="00573FE7">
              <w:t xml:space="preserve">activity </w:t>
            </w:r>
            <w:r>
              <w:t xml:space="preserve">on screens </w:t>
            </w:r>
            <w:r w:rsidR="000A3B80">
              <w:t>12 and 13</w:t>
            </w:r>
            <w:r>
              <w:t xml:space="preserve"> of the </w:t>
            </w:r>
            <w:r w:rsidR="00607352">
              <w:t>Amplify Classroom</w:t>
            </w:r>
            <w:r>
              <w:t xml:space="preserve"> activity</w:t>
            </w:r>
            <w:r w:rsidR="0067315D">
              <w:t>,</w:t>
            </w:r>
            <w:r w:rsidR="000A3B80">
              <w:t xml:space="preserve"> </w:t>
            </w:r>
            <w:r w:rsidR="0067315D">
              <w:t>b</w:t>
            </w:r>
            <w:r w:rsidR="000A3B80">
              <w:t>efore completing an HSC</w:t>
            </w:r>
            <w:r w:rsidR="0067315D">
              <w:t>-</w:t>
            </w:r>
            <w:r w:rsidR="000A3B80">
              <w:t xml:space="preserve">style question in </w:t>
            </w:r>
            <w:hyperlink w:anchor="_Appendix_C" w:history="1">
              <w:r w:rsidR="000A3B80" w:rsidRPr="000A3B80">
                <w:rPr>
                  <w:rStyle w:val="Hyperlink"/>
                  <w:szCs w:val="24"/>
                </w:rPr>
                <w:t>Appen</w:t>
              </w:r>
              <w:r w:rsidR="000A3B80" w:rsidRPr="000A3B80">
                <w:rPr>
                  <w:rStyle w:val="Hyperlink"/>
                </w:rPr>
                <w:t>dix C</w:t>
              </w:r>
            </w:hyperlink>
            <w:r w:rsidR="000A3B80">
              <w:t>.</w:t>
            </w:r>
            <w:r>
              <w:t xml:space="preserve"> </w:t>
            </w:r>
          </w:p>
        </w:tc>
        <w:tc>
          <w:tcPr>
            <w:tcW w:w="3205" w:type="dxa"/>
          </w:tcPr>
          <w:p w14:paraId="2E07F92D" w14:textId="77777777" w:rsidR="00D56D4A" w:rsidRDefault="00D56D4A" w:rsidP="00A02918">
            <w:pPr>
              <w:spacing w:line="276" w:lineRule="auto"/>
              <w:cnfStyle w:val="000000010000" w:firstRow="0" w:lastRow="0" w:firstColumn="0" w:lastColumn="0" w:oddVBand="0" w:evenVBand="0" w:oddHBand="0" w:evenHBand="1" w:firstRowFirstColumn="0" w:firstRowLastColumn="0" w:lastRowFirstColumn="0" w:lastRowLastColumn="0"/>
            </w:pPr>
          </w:p>
        </w:tc>
        <w:tc>
          <w:tcPr>
            <w:tcW w:w="4077" w:type="dxa"/>
          </w:tcPr>
          <w:p w14:paraId="02EEED6C" w14:textId="259C9E5E" w:rsidR="00D56D4A" w:rsidRDefault="009C633E" w:rsidP="00A02918">
            <w:pPr>
              <w:spacing w:line="276" w:lineRule="auto"/>
              <w:cnfStyle w:val="000000010000" w:firstRow="0" w:lastRow="0" w:firstColumn="0" w:lastColumn="0" w:oddVBand="0" w:evenVBand="0" w:oddHBand="0" w:evenHBand="1" w:firstRowFirstColumn="0" w:firstRowLastColumn="0" w:lastRowFirstColumn="0" w:lastRowLastColumn="0"/>
            </w:pPr>
            <w:r>
              <w:t xml:space="preserve">This section aims for students to </w:t>
            </w:r>
            <w:r w:rsidR="00506248">
              <w:t>demonstrate their understanding independently.</w:t>
            </w:r>
          </w:p>
        </w:tc>
      </w:tr>
    </w:tbl>
    <w:p w14:paraId="4432ACB1" w14:textId="77777777" w:rsidR="00D56D4A" w:rsidRPr="00D56D4A" w:rsidRDefault="00D56D4A" w:rsidP="09AC1D10">
      <w:pPr>
        <w:pStyle w:val="ListBullet"/>
        <w:numPr>
          <w:ilvl w:val="0"/>
          <w:numId w:val="0"/>
        </w:numPr>
        <w:sectPr w:rsidR="00D56D4A" w:rsidRPr="00D56D4A" w:rsidSect="00E45B90">
          <w:pgSz w:w="16840" w:h="11900" w:orient="landscape"/>
          <w:pgMar w:top="1134" w:right="1134" w:bottom="1134" w:left="1134" w:header="709" w:footer="709" w:gutter="0"/>
          <w:pgNumType w:start="0"/>
          <w:cols w:space="708"/>
          <w:docGrid w:linePitch="360"/>
        </w:sectPr>
      </w:pPr>
    </w:p>
    <w:p w14:paraId="73435BE4" w14:textId="37C5D904" w:rsidR="00A51D10" w:rsidRDefault="00A51D10" w:rsidP="00D76B0E">
      <w:pPr>
        <w:pStyle w:val="Heading2"/>
      </w:pPr>
      <w:r>
        <w:lastRenderedPageBreak/>
        <w:t>Activity structure</w:t>
      </w:r>
    </w:p>
    <w:p w14:paraId="34A3E694" w14:textId="60DB4682" w:rsidR="00F40DC4" w:rsidRPr="003C2AC4" w:rsidRDefault="00F40DC4" w:rsidP="00F40DC4">
      <w:pPr>
        <w:pStyle w:val="FeatureBox2"/>
      </w:pPr>
      <w:r>
        <w:t xml:space="preserve">Please use the associated PowerPoint </w:t>
      </w:r>
      <w:r w:rsidR="006A0061">
        <w:rPr>
          <w:i/>
          <w:iCs/>
        </w:rPr>
        <w:t>Graphing the derivative function</w:t>
      </w:r>
      <w:r>
        <w:t xml:space="preserve"> to display images in this lesson.  </w:t>
      </w:r>
    </w:p>
    <w:p w14:paraId="453957C7" w14:textId="2CD31240" w:rsidR="00D01CAE" w:rsidRDefault="00FD5257" w:rsidP="006A2BEB">
      <w:pPr>
        <w:pStyle w:val="Heading3"/>
        <w:numPr>
          <w:ilvl w:val="2"/>
          <w:numId w:val="1"/>
        </w:numPr>
        <w:ind w:left="0"/>
      </w:pPr>
      <w:r>
        <w:t>Activat</w:t>
      </w:r>
      <w:r w:rsidR="0065706C">
        <w:t>ing</w:t>
      </w:r>
      <w:r>
        <w:t xml:space="preserve"> prior knowledge</w:t>
      </w:r>
    </w:p>
    <w:p w14:paraId="5EC48A36" w14:textId="0EA10DA1" w:rsidR="00CE29E3" w:rsidRDefault="00CE29E3" w:rsidP="00CE29E3">
      <w:pPr>
        <w:pStyle w:val="ListNumber"/>
      </w:pPr>
      <w:r>
        <w:t xml:space="preserve">Show students slide </w:t>
      </w:r>
      <w:r w:rsidR="0037303C">
        <w:t>4</w:t>
      </w:r>
      <w:r>
        <w:t xml:space="preserve"> of the PowerPoint, revealing a curve with </w:t>
      </w:r>
      <w:r w:rsidR="0037303C">
        <w:t>several points labelled</w:t>
      </w:r>
      <w:r>
        <w:t xml:space="preserve">. </w:t>
      </w:r>
    </w:p>
    <w:p w14:paraId="34F72E6E" w14:textId="10646F4C" w:rsidR="00CE29E3" w:rsidRDefault="00CE29E3" w:rsidP="00CE29E3">
      <w:pPr>
        <w:pStyle w:val="ListNumber"/>
      </w:pPr>
      <w:r>
        <w:t xml:space="preserve">Using the Pose-Pause-Pounce-Bounce questioning strategy </w:t>
      </w:r>
      <w:r w:rsidR="00CF0588">
        <w:rPr>
          <w:rStyle w:val="ui-provider"/>
          <w:rFonts w:eastAsia="Arial"/>
        </w:rPr>
        <w:t>(</w:t>
      </w:r>
      <w:r w:rsidRPr="5A662C82">
        <w:rPr>
          <w:rStyle w:val="ui-provider"/>
          <w:rFonts w:eastAsia="Arial"/>
        </w:rPr>
        <w:t>PDF 557</w:t>
      </w:r>
      <w:r w:rsidR="00CF0588">
        <w:rPr>
          <w:rStyle w:val="ui-provider"/>
          <w:rFonts w:eastAsia="Arial"/>
        </w:rPr>
        <w:t xml:space="preserve"> </w:t>
      </w:r>
      <w:r w:rsidRPr="5A662C82">
        <w:rPr>
          <w:rStyle w:val="ui-provider"/>
          <w:rFonts w:eastAsia="Arial"/>
        </w:rPr>
        <w:t>KB</w:t>
      </w:r>
      <w:r w:rsidR="00CF0588">
        <w:rPr>
          <w:rStyle w:val="ui-provider"/>
          <w:rFonts w:eastAsia="Arial"/>
        </w:rPr>
        <w:t xml:space="preserve">) </w:t>
      </w:r>
      <w:r>
        <w:rPr>
          <w:rStyle w:val="ui-provider"/>
          <w:rFonts w:eastAsia="Arial"/>
        </w:rPr>
        <w:t>(</w:t>
      </w:r>
      <w:hyperlink r:id="rId18" w:history="1">
        <w:r w:rsidRPr="00762378">
          <w:rPr>
            <w:rStyle w:val="Hyperlink"/>
          </w:rPr>
          <w:t>bit.ly/posepausepouncebounce</w:t>
        </w:r>
      </w:hyperlink>
      <w:r>
        <w:t>)</w:t>
      </w:r>
      <w:r w:rsidR="00BD0822">
        <w:t xml:space="preserve">, </w:t>
      </w:r>
      <w:r>
        <w:t xml:space="preserve">ask students what </w:t>
      </w:r>
      <w:r w:rsidR="000C64FC">
        <w:t xml:space="preserve">information they know about </w:t>
      </w:r>
      <w:r w:rsidR="00F73732">
        <w:t>the function from its</w:t>
      </w:r>
      <w:r w:rsidR="000C64FC">
        <w:t xml:space="preserve"> graph</w:t>
      </w:r>
      <w:r>
        <w:t>. Prompting questions could include:</w:t>
      </w:r>
    </w:p>
    <w:p w14:paraId="09BD129F" w14:textId="33404B41" w:rsidR="00CE29E3" w:rsidRDefault="00CE29E3" w:rsidP="00131E57">
      <w:pPr>
        <w:pStyle w:val="ListBullet2"/>
        <w:ind w:left="1134" w:hanging="567"/>
      </w:pPr>
      <w:r>
        <w:t>Wh</w:t>
      </w:r>
      <w:r w:rsidR="000C64FC">
        <w:t>ere are the intercepts</w:t>
      </w:r>
      <w:r>
        <w:t>?</w:t>
      </w:r>
    </w:p>
    <w:p w14:paraId="35801D60" w14:textId="4FA37C0D" w:rsidR="00CE29E3" w:rsidRDefault="000C64FC" w:rsidP="00131E57">
      <w:pPr>
        <w:pStyle w:val="ListBullet2"/>
        <w:ind w:left="1134" w:hanging="567"/>
      </w:pPr>
      <w:r>
        <w:t>Where is the gradient increasing, decreasing and zero</w:t>
      </w:r>
      <w:r w:rsidR="00CE29E3">
        <w:t>?</w:t>
      </w:r>
    </w:p>
    <w:p w14:paraId="16B6FAA4" w14:textId="780E7CF7" w:rsidR="00CE29E3" w:rsidRDefault="00D53B26" w:rsidP="00131E57">
      <w:pPr>
        <w:pStyle w:val="ListBullet2"/>
        <w:ind w:left="1134" w:hanging="567"/>
      </w:pPr>
      <w:r>
        <w:t xml:space="preserve">What happens as the function </w:t>
      </w:r>
      <w:r w:rsidR="00D729EF">
        <w:t>approaches</w:t>
      </w:r>
      <w:r>
        <w:t xml:space="preserve"> </w:t>
      </w:r>
      <m:oMath>
        <m:r>
          <w:rPr>
            <w:rFonts w:ascii="Cambria Math" w:hAnsi="Cambria Math"/>
          </w:rPr>
          <m:t>±∞</m:t>
        </m:r>
      </m:oMath>
      <w:r>
        <w:rPr>
          <w:rFonts w:eastAsiaTheme="minorEastAsia"/>
        </w:rPr>
        <w:t>?</w:t>
      </w:r>
      <w:r w:rsidR="00CE29E3">
        <w:t xml:space="preserve"> </w:t>
      </w:r>
    </w:p>
    <w:p w14:paraId="25E451EF" w14:textId="6CD9EACF" w:rsidR="00D729EF" w:rsidRPr="00D729EF" w:rsidRDefault="00D729EF" w:rsidP="006A2BEB">
      <w:pPr>
        <w:pStyle w:val="FeatureBox"/>
        <w:numPr>
          <w:ilvl w:val="0"/>
          <w:numId w:val="6"/>
        </w:numPr>
        <w:ind w:left="567" w:hanging="567"/>
        <w:rPr>
          <w:rFonts w:eastAsiaTheme="minorEastAsia"/>
        </w:rPr>
      </w:pPr>
      <w:r>
        <w:rPr>
          <w:rFonts w:eastAsiaTheme="minorEastAsia"/>
        </w:rPr>
        <w:t>It is a cubic function</w:t>
      </w:r>
    </w:p>
    <w:p w14:paraId="1F5ED60C" w14:textId="3C3A5BE6" w:rsidR="00D11C62" w:rsidRDefault="000072C2" w:rsidP="006A2BEB">
      <w:pPr>
        <w:pStyle w:val="FeatureBox"/>
        <w:numPr>
          <w:ilvl w:val="0"/>
          <w:numId w:val="6"/>
        </w:numPr>
        <w:ind w:left="567" w:hanging="567"/>
        <w:rPr>
          <w:rFonts w:eastAsiaTheme="minorEastAsia"/>
        </w:rPr>
      </w:pPr>
      <m:oMath>
        <m:r>
          <w:rPr>
            <w:rFonts w:ascii="Cambria Math" w:hAnsi="Cambria Math"/>
          </w:rPr>
          <m:t>x</m:t>
        </m:r>
      </m:oMath>
      <w:r w:rsidR="00CF73B2">
        <w:rPr>
          <w:rFonts w:eastAsiaTheme="minorEastAsia"/>
        </w:rPr>
        <w:t>-intercepts are at A, D and F.</w:t>
      </w:r>
    </w:p>
    <w:p w14:paraId="32E7E445" w14:textId="77777777" w:rsidR="00D11C62" w:rsidRDefault="000072C2" w:rsidP="006A2BEB">
      <w:pPr>
        <w:pStyle w:val="FeatureBox"/>
        <w:numPr>
          <w:ilvl w:val="0"/>
          <w:numId w:val="6"/>
        </w:numPr>
        <w:ind w:left="567" w:hanging="567"/>
        <w:rPr>
          <w:rFonts w:eastAsiaTheme="minorEastAsia"/>
        </w:rPr>
      </w:pPr>
      <m:oMath>
        <m:r>
          <w:rPr>
            <w:rFonts w:ascii="Cambria Math" w:eastAsiaTheme="minorEastAsia" w:hAnsi="Cambria Math"/>
          </w:rPr>
          <m:t>y</m:t>
        </m:r>
      </m:oMath>
      <w:r w:rsidR="00D11C62">
        <w:rPr>
          <w:rFonts w:eastAsiaTheme="minorEastAsia"/>
        </w:rPr>
        <w:t>-intercept is at C.</w:t>
      </w:r>
    </w:p>
    <w:p w14:paraId="1CB3BF8E" w14:textId="77777777" w:rsidR="00EC7E8E" w:rsidRDefault="00EC7E8E" w:rsidP="006A2BEB">
      <w:pPr>
        <w:pStyle w:val="FeatureBox"/>
        <w:numPr>
          <w:ilvl w:val="0"/>
          <w:numId w:val="6"/>
        </w:numPr>
        <w:ind w:left="567" w:hanging="567"/>
        <w:rPr>
          <w:rFonts w:eastAsiaTheme="minorEastAsia"/>
        </w:rPr>
      </w:pPr>
      <w:r>
        <w:rPr>
          <w:rFonts w:eastAsiaTheme="minorEastAsia"/>
        </w:rPr>
        <w:t>The gradient is zero at B and E.</w:t>
      </w:r>
    </w:p>
    <w:p w14:paraId="2E75D072" w14:textId="77777777" w:rsidR="000072C2" w:rsidRDefault="000072C2" w:rsidP="006A2BEB">
      <w:pPr>
        <w:pStyle w:val="FeatureBox"/>
        <w:numPr>
          <w:ilvl w:val="0"/>
          <w:numId w:val="6"/>
        </w:numPr>
        <w:ind w:left="567" w:hanging="567"/>
        <w:rPr>
          <w:rFonts w:eastAsiaTheme="minorEastAsia"/>
        </w:rPr>
      </w:pPr>
      <w:r>
        <w:rPr>
          <w:rFonts w:eastAsiaTheme="minorEastAsia"/>
        </w:rPr>
        <w:t xml:space="preserve">The gradient is positive at </w:t>
      </w:r>
      <m:oMath>
        <m:r>
          <w:rPr>
            <w:rFonts w:ascii="Cambria Math" w:eastAsiaTheme="minorEastAsia" w:hAnsi="Cambria Math"/>
          </w:rPr>
          <m:t>x&lt;</m:t>
        </m:r>
      </m:oMath>
      <w:r>
        <w:rPr>
          <w:rFonts w:eastAsiaTheme="minorEastAsia"/>
        </w:rPr>
        <w:t xml:space="preserve"> B and </w:t>
      </w:r>
      <m:oMath>
        <m:r>
          <w:rPr>
            <w:rFonts w:ascii="Cambria Math" w:eastAsiaTheme="minorEastAsia" w:hAnsi="Cambria Math"/>
          </w:rPr>
          <m:t>x&gt;</m:t>
        </m:r>
      </m:oMath>
      <w:r>
        <w:rPr>
          <w:rFonts w:eastAsiaTheme="minorEastAsia"/>
        </w:rPr>
        <w:t xml:space="preserve"> E.</w:t>
      </w:r>
    </w:p>
    <w:p w14:paraId="37455AC5" w14:textId="2C405CF1" w:rsidR="00D11C62" w:rsidRDefault="000072C2" w:rsidP="006A2BEB">
      <w:pPr>
        <w:pStyle w:val="FeatureBox"/>
        <w:numPr>
          <w:ilvl w:val="0"/>
          <w:numId w:val="6"/>
        </w:numPr>
        <w:ind w:left="567" w:hanging="567"/>
        <w:rPr>
          <w:rFonts w:eastAsiaTheme="minorEastAsia"/>
        </w:rPr>
      </w:pPr>
      <w:r>
        <w:rPr>
          <w:rFonts w:eastAsiaTheme="minorEastAsia"/>
        </w:rPr>
        <w:t xml:space="preserve">The gradient is negative </w:t>
      </w:r>
      <w:r w:rsidR="00427F0A">
        <w:rPr>
          <w:rFonts w:eastAsiaTheme="minorEastAsia"/>
        </w:rPr>
        <w:t xml:space="preserve">for B </w:t>
      </w:r>
      <m:oMath>
        <m:r>
          <w:rPr>
            <w:rFonts w:ascii="Cambria Math" w:eastAsiaTheme="minorEastAsia" w:hAnsi="Cambria Math"/>
          </w:rPr>
          <m:t>&lt;x&lt;</m:t>
        </m:r>
      </m:oMath>
      <w:r w:rsidR="00427F0A">
        <w:rPr>
          <w:rFonts w:eastAsiaTheme="minorEastAsia"/>
        </w:rPr>
        <w:t xml:space="preserve"> E.</w:t>
      </w:r>
    </w:p>
    <w:p w14:paraId="05537C0B" w14:textId="45D9CD3B" w:rsidR="003024CB" w:rsidRDefault="00097721" w:rsidP="006A2BEB">
      <w:pPr>
        <w:pStyle w:val="Heading3"/>
        <w:numPr>
          <w:ilvl w:val="2"/>
          <w:numId w:val="1"/>
        </w:numPr>
        <w:ind w:left="0"/>
      </w:pPr>
      <w:r>
        <w:t>Connecting learning</w:t>
      </w:r>
    </w:p>
    <w:p w14:paraId="383BA3D8" w14:textId="289D30DF" w:rsidR="006112E3" w:rsidRDefault="006112E3" w:rsidP="006A2BEB">
      <w:pPr>
        <w:pStyle w:val="ListNumber"/>
        <w:numPr>
          <w:ilvl w:val="0"/>
          <w:numId w:val="5"/>
        </w:numPr>
      </w:pPr>
      <w:r>
        <w:t xml:space="preserve">Assign the </w:t>
      </w:r>
      <w:r w:rsidR="00607352">
        <w:t>Amplify Classroom</w:t>
      </w:r>
      <w:r>
        <w:t xml:space="preserve"> activity </w:t>
      </w:r>
      <w:r w:rsidR="007361D5">
        <w:t>‘</w:t>
      </w:r>
      <w:r w:rsidRPr="00F81100">
        <w:t>Graphing the derivative</w:t>
      </w:r>
      <w:r w:rsidR="007361D5">
        <w:t>’</w:t>
      </w:r>
      <w:r>
        <w:rPr>
          <w:i/>
          <w:iCs/>
        </w:rPr>
        <w:t xml:space="preserve">, </w:t>
      </w:r>
      <w:hyperlink r:id="rId19" w:history="1">
        <w:r w:rsidR="00D729EF">
          <w:rPr>
            <w:rStyle w:val="Hyperlink"/>
          </w:rPr>
          <w:t>(bit.ly/</w:t>
        </w:r>
        <w:proofErr w:type="spellStart"/>
        <w:r w:rsidR="00D729EF">
          <w:rPr>
            <w:rStyle w:val="Hyperlink"/>
          </w:rPr>
          <w:t>graphing_derivatives</w:t>
        </w:r>
        <w:proofErr w:type="spellEnd"/>
        <w:r w:rsidR="00D729EF">
          <w:rPr>
            <w:rStyle w:val="Hyperlink"/>
          </w:rPr>
          <w:t>)</w:t>
        </w:r>
      </w:hyperlink>
      <w:r>
        <w:t>, and have students complete screens 1</w:t>
      </w:r>
      <w:r w:rsidR="00CA0C39">
        <w:t>–</w:t>
      </w:r>
      <w:r>
        <w:t xml:space="preserve">7 in pairs to identify where graphs </w:t>
      </w:r>
      <w:r w:rsidR="00BA20FB">
        <w:t xml:space="preserve">are </w:t>
      </w:r>
      <w:r>
        <w:t xml:space="preserve">increasing, decreasing and have stationary points. </w:t>
      </w:r>
    </w:p>
    <w:p w14:paraId="63097659" w14:textId="3168996E" w:rsidR="006112E3" w:rsidRDefault="006112E3" w:rsidP="006A2BEB">
      <w:pPr>
        <w:pStyle w:val="FeatureBox"/>
        <w:numPr>
          <w:ilvl w:val="0"/>
          <w:numId w:val="6"/>
        </w:numPr>
        <w:ind w:left="567" w:hanging="567"/>
      </w:pPr>
      <w:r>
        <w:lastRenderedPageBreak/>
        <w:t xml:space="preserve">Before completing this activity, you will need to set up an Amplify </w:t>
      </w:r>
      <w:r w:rsidR="00607352">
        <w:t>C</w:t>
      </w:r>
      <w:r>
        <w:t>lassroom (</w:t>
      </w:r>
      <w:hyperlink r:id="rId20" w:history="1">
        <w:r w:rsidRPr="00BF28D5">
          <w:rPr>
            <w:rStyle w:val="Hyperlink"/>
          </w:rPr>
          <w:t>bit.ly/</w:t>
        </w:r>
        <w:proofErr w:type="spellStart"/>
        <w:r w:rsidRPr="00BF28D5">
          <w:rPr>
            <w:rStyle w:val="Hyperlink"/>
          </w:rPr>
          <w:t>createamplifyclassroom</w:t>
        </w:r>
        <w:proofErr w:type="spellEnd"/>
      </w:hyperlink>
      <w:r>
        <w:t>)</w:t>
      </w:r>
      <w:r w:rsidRPr="005B670C">
        <w:t xml:space="preserve"> </w:t>
      </w:r>
      <w:r>
        <w:t>and use the pacing feature to restrict students to screens 1</w:t>
      </w:r>
      <w:r w:rsidR="00CA0C39">
        <w:t>–</w:t>
      </w:r>
      <w:r>
        <w:t>7.</w:t>
      </w:r>
    </w:p>
    <w:p w14:paraId="784FF13A" w14:textId="77E73683" w:rsidR="00EB1FDC" w:rsidRDefault="006112E3" w:rsidP="006A2BEB">
      <w:pPr>
        <w:pStyle w:val="FeatureBox"/>
        <w:numPr>
          <w:ilvl w:val="0"/>
          <w:numId w:val="6"/>
        </w:numPr>
        <w:ind w:left="567" w:hanging="567"/>
      </w:pPr>
      <w:r>
        <w:t xml:space="preserve">You can use the Amplify </w:t>
      </w:r>
      <w:r w:rsidR="00607352">
        <w:t xml:space="preserve">Classroom </w:t>
      </w:r>
      <w:r>
        <w:t>dashboard to anonymise and display student responses.</w:t>
      </w:r>
    </w:p>
    <w:p w14:paraId="7D0E2F36" w14:textId="63E7AD77" w:rsidR="006112E3" w:rsidRDefault="00EB1FDC" w:rsidP="006A2BEB">
      <w:pPr>
        <w:pStyle w:val="FeatureBox"/>
        <w:numPr>
          <w:ilvl w:val="0"/>
          <w:numId w:val="6"/>
        </w:numPr>
        <w:ind w:left="567" w:hanging="567"/>
      </w:pPr>
      <w:r>
        <w:t>Use th</w:t>
      </w:r>
      <w:r w:rsidR="00140426">
        <w:t>ese features to check student</w:t>
      </w:r>
      <w:r w:rsidR="00CA0C39">
        <w:t>s’</w:t>
      </w:r>
      <w:r w:rsidR="00140426">
        <w:t xml:space="preserve"> responses as they </w:t>
      </w:r>
      <w:r w:rsidR="00C4705F">
        <w:t>progress</w:t>
      </w:r>
      <w:r w:rsidR="00140426">
        <w:t xml:space="preserve"> and pause the activity to discuss student</w:t>
      </w:r>
      <w:r w:rsidR="00CA0C39">
        <w:t>s’</w:t>
      </w:r>
      <w:r w:rsidR="00140426">
        <w:t xml:space="preserve"> responses to different screens as needed.</w:t>
      </w:r>
      <w:r>
        <w:t xml:space="preserve"> </w:t>
      </w:r>
    </w:p>
    <w:p w14:paraId="243626A0" w14:textId="6FF821DF" w:rsidR="006112E3" w:rsidRDefault="006112E3" w:rsidP="006112E3">
      <w:pPr>
        <w:pStyle w:val="ListNumber"/>
      </w:pPr>
      <w:r>
        <w:t xml:space="preserve">Conduct a </w:t>
      </w:r>
      <w:r w:rsidRPr="623D2819">
        <w:rPr>
          <w:rFonts w:eastAsia="Arial"/>
        </w:rPr>
        <w:t>Think-Pair-Share (</w:t>
      </w:r>
      <w:hyperlink r:id="rId21" w:history="1">
        <w:hyperlink r:id="rId22" w:history="1">
          <w:r w:rsidRPr="623D2819">
            <w:rPr>
              <w:rStyle w:val="Hyperlink"/>
              <w:rFonts w:eastAsia="Arial"/>
            </w:rPr>
            <w:t>bit.ly/thinkpairsharestrategy</w:t>
          </w:r>
        </w:hyperlink>
      </w:hyperlink>
      <w:r>
        <w:t xml:space="preserve">) and ask students to share what </w:t>
      </w:r>
      <w:r w:rsidR="00C4705F">
        <w:t>connections</w:t>
      </w:r>
      <w:r>
        <w:t xml:space="preserve"> they noticed between the graph of the function and the graph of its derivative on screens 6 and 7. </w:t>
      </w:r>
    </w:p>
    <w:p w14:paraId="4C749347" w14:textId="738492D8" w:rsidR="006112E3" w:rsidRDefault="006112E3" w:rsidP="006112E3">
      <w:pPr>
        <w:pStyle w:val="FeatureBox"/>
      </w:pPr>
      <w:r>
        <w:t xml:space="preserve">Students should notice that the derivative is above zero when the graph is increasing and vice versa. They should also notice that </w:t>
      </w:r>
      <w:r w:rsidR="00C4705F">
        <w:t xml:space="preserve">the </w:t>
      </w:r>
      <w:r>
        <w:t xml:space="preserve">gradient of the function is </w:t>
      </w:r>
      <w:r w:rsidR="00C4705F">
        <w:t>horizontal</w:t>
      </w:r>
      <w:r>
        <w:t xml:space="preserve"> when the derivative is zero.  </w:t>
      </w:r>
    </w:p>
    <w:p w14:paraId="3A56FBAC" w14:textId="18C67AD8" w:rsidR="00461048" w:rsidRDefault="00763C40" w:rsidP="006112E3">
      <w:pPr>
        <w:pStyle w:val="ListNumber"/>
      </w:pPr>
      <w:r w:rsidRPr="00772328">
        <w:t xml:space="preserve">Extend the pacing to include screens </w:t>
      </w:r>
      <w:r w:rsidR="00550649">
        <w:t>8</w:t>
      </w:r>
      <w:r w:rsidR="00CA0C39">
        <w:t>–</w:t>
      </w:r>
      <w:r>
        <w:t>1</w:t>
      </w:r>
      <w:r w:rsidR="00550649">
        <w:t>1</w:t>
      </w:r>
      <w:r>
        <w:t xml:space="preserve"> </w:t>
      </w:r>
      <w:r w:rsidR="00A647C6">
        <w:t>and have students complete the new screens.</w:t>
      </w:r>
    </w:p>
    <w:p w14:paraId="1E344632" w14:textId="77777777" w:rsidR="006D46AE" w:rsidRDefault="00E5113E" w:rsidP="006D46AE">
      <w:pPr>
        <w:pStyle w:val="FeatureBox"/>
      </w:pPr>
      <w:r>
        <w:t>Emphasise to students that by finding appropriate tangents, they are finding the numerical value of the derivative at each of the points.</w:t>
      </w:r>
    </w:p>
    <w:p w14:paraId="4BFD8F09" w14:textId="22E2F09B" w:rsidR="006D46AE" w:rsidRPr="006D46AE" w:rsidRDefault="006D46AE" w:rsidP="006D46AE">
      <w:pPr>
        <w:pStyle w:val="FeatureBox"/>
      </w:pPr>
      <w:r w:rsidRPr="00E9254F">
        <w:t xml:space="preserve">By </w:t>
      </w:r>
      <w:r w:rsidR="00412978">
        <w:t>connecting known values of the derivative,</w:t>
      </w:r>
      <w:r w:rsidRPr="00E9254F">
        <w:t xml:space="preserve"> they are finding the graph of the derivative</w:t>
      </w:r>
      <w:r w:rsidR="00E9254F" w:rsidRPr="00E9254F">
        <w:t xml:space="preserve"> function.</w:t>
      </w:r>
      <w:r w:rsidR="00E9254F">
        <w:t xml:space="preserve"> </w:t>
      </w:r>
      <w:r w:rsidR="00E5113E">
        <w:t xml:space="preserve"> </w:t>
      </w:r>
    </w:p>
    <w:p w14:paraId="073DC82D" w14:textId="27F82718" w:rsidR="00D30600" w:rsidRDefault="00907127" w:rsidP="006112E3">
      <w:pPr>
        <w:pStyle w:val="ListNumber"/>
      </w:pPr>
      <w:r>
        <w:t>Prompt students to recall the</w:t>
      </w:r>
      <w:r w:rsidR="00D30600">
        <w:t xml:space="preserve"> </w:t>
      </w:r>
      <w:r w:rsidR="00C4705F">
        <w:t>connection</w:t>
      </w:r>
      <w:r>
        <w:t xml:space="preserve"> between</w:t>
      </w:r>
      <w:r w:rsidR="00D30600">
        <w:t xml:space="preserve"> the power of the derivative and the shape of the graph of the derivative. Prompting questions could include:</w:t>
      </w:r>
    </w:p>
    <w:p w14:paraId="7AB4C9DC" w14:textId="32F54009" w:rsidR="00D30600" w:rsidRDefault="00D30600" w:rsidP="00131E57">
      <w:pPr>
        <w:pStyle w:val="ListBullet2"/>
        <w:ind w:left="1134" w:hanging="567"/>
      </w:pPr>
      <w:r>
        <w:t xml:space="preserve">What is the power </w:t>
      </w:r>
      <w:r w:rsidR="00C4705F">
        <w:t xml:space="preserve">of </w:t>
      </w:r>
      <w:r>
        <w:t>the derivative of a cubic function</w:t>
      </w:r>
      <w:r w:rsidR="00C4705F">
        <w:t>? D</w:t>
      </w:r>
      <w:r>
        <w:t>oes the graph of the derivative reflect this power?</w:t>
      </w:r>
    </w:p>
    <w:p w14:paraId="22F5E3A1" w14:textId="14D2D034" w:rsidR="00D30600" w:rsidRDefault="00D30600" w:rsidP="00131E57">
      <w:pPr>
        <w:pStyle w:val="ListBullet2"/>
        <w:ind w:left="1134" w:hanging="567"/>
      </w:pPr>
      <w:r>
        <w:t xml:space="preserve">If I was to graph </w:t>
      </w:r>
      <w:r w:rsidR="00C4705F">
        <w:t xml:space="preserve">the derivative of </w:t>
      </w:r>
      <w:r>
        <w:t xml:space="preserve">a quartic function (power of 4), what graph would you expect? How do you know? </w:t>
      </w:r>
    </w:p>
    <w:p w14:paraId="5AE4D43A" w14:textId="4E948CCD" w:rsidR="0042762B" w:rsidRDefault="0042762B" w:rsidP="0042762B">
      <w:pPr>
        <w:pStyle w:val="FeatureBox"/>
      </w:pPr>
      <w:r>
        <w:t xml:space="preserve">Students should notice that since the derivative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m:t>
            </m:r>
          </m:sup>
        </m:sSup>
      </m:oMath>
      <w:r>
        <w:rPr>
          <w:rFonts w:eastAsiaTheme="minorEastAsia"/>
        </w:rPr>
        <w:t xml:space="preserve"> is </w:t>
      </w:r>
      <m:oMath>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n-1</m:t>
            </m:r>
          </m:sup>
        </m:sSup>
      </m:oMath>
      <w:r>
        <w:rPr>
          <w:rFonts w:eastAsiaTheme="minorEastAsia"/>
        </w:rPr>
        <w:t>, with a reduced power, the graph of the derivative function will match the new power. For example:</w:t>
      </w:r>
      <w:r>
        <w:t xml:space="preserve"> </w:t>
      </w:r>
    </w:p>
    <w:p w14:paraId="0A2AFC57" w14:textId="39EAEC73" w:rsidR="0042762B" w:rsidRPr="0042762B" w:rsidRDefault="0042762B" w:rsidP="006A2BEB">
      <w:pPr>
        <w:pStyle w:val="FeatureBox"/>
        <w:numPr>
          <w:ilvl w:val="0"/>
          <w:numId w:val="6"/>
        </w:numPr>
        <w:ind w:left="567" w:hanging="567"/>
      </w:pPr>
      <w:r>
        <w:rPr>
          <w:rFonts w:eastAsiaTheme="minorEastAsia"/>
        </w:rPr>
        <w:t xml:space="preserve">For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so the graph of the derivative of a cubic function is a quadratic function.</w:t>
      </w:r>
    </w:p>
    <w:p w14:paraId="7B142AB4" w14:textId="047DCD33" w:rsidR="0042762B" w:rsidRPr="0042762B" w:rsidRDefault="0042762B" w:rsidP="006A2BEB">
      <w:pPr>
        <w:pStyle w:val="FeatureBox"/>
        <w:numPr>
          <w:ilvl w:val="0"/>
          <w:numId w:val="6"/>
        </w:numPr>
        <w:ind w:left="567" w:hanging="567"/>
      </w:pPr>
      <w:r>
        <w:rPr>
          <w:rFonts w:eastAsiaTheme="minorEastAsia"/>
        </w:rPr>
        <w:lastRenderedPageBreak/>
        <w:t xml:space="preserve">For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=2x</m:t>
        </m:r>
      </m:oMath>
      <w:r>
        <w:rPr>
          <w:rFonts w:eastAsiaTheme="minorEastAsia"/>
        </w:rPr>
        <w:t>, so the graph of the derivative of a quadratic function is a straight line.</w:t>
      </w:r>
    </w:p>
    <w:p w14:paraId="17AEA577" w14:textId="36177183" w:rsidR="0042762B" w:rsidRDefault="0042762B" w:rsidP="006A2BEB">
      <w:pPr>
        <w:pStyle w:val="FeatureBox"/>
        <w:numPr>
          <w:ilvl w:val="0"/>
          <w:numId w:val="6"/>
        </w:numPr>
        <w:ind w:left="567" w:hanging="567"/>
      </w:pPr>
      <w:r>
        <w:rPr>
          <w:rFonts w:eastAsiaTheme="minorEastAsia"/>
        </w:rPr>
        <w:t xml:space="preserve">For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=x, </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oMath>
      <w:r>
        <w:rPr>
          <w:rFonts w:eastAsiaTheme="minorEastAsia"/>
        </w:rPr>
        <w:t>, so the graph of the derivative of a straight line is a constant function.</w:t>
      </w:r>
    </w:p>
    <w:p w14:paraId="64A76683" w14:textId="768A1A0D" w:rsidR="00491CC9" w:rsidRDefault="00777715" w:rsidP="006112E3">
      <w:pPr>
        <w:pStyle w:val="ListNumber"/>
      </w:pPr>
      <w:r w:rsidRPr="00777715">
        <w:t>Assign students to visibly random groups of 3 (</w:t>
      </w:r>
      <w:hyperlink r:id="rId23" w:history="1">
        <w:r w:rsidRPr="00013873">
          <w:rPr>
            <w:rStyle w:val="Hyperlink"/>
          </w:rPr>
          <w:t>bit.ly/visiblegroups</w:t>
        </w:r>
      </w:hyperlink>
      <w:r w:rsidRPr="00777715">
        <w:t xml:space="preserve">) </w:t>
      </w:r>
      <w:r w:rsidR="00110134">
        <w:t>at</w:t>
      </w:r>
      <w:r w:rsidR="00110134" w:rsidRPr="00777715">
        <w:t xml:space="preserve"> </w:t>
      </w:r>
      <w:r w:rsidRPr="00777715">
        <w:t>vertical non-permanent surfaces (</w:t>
      </w:r>
      <w:hyperlink r:id="rId24" w:history="1">
        <w:r w:rsidRPr="00013873">
          <w:rPr>
            <w:rStyle w:val="Hyperlink"/>
          </w:rPr>
          <w:t>bit.ly/VNPSstrategy</w:t>
        </w:r>
      </w:hyperlink>
      <w:r w:rsidRPr="00777715">
        <w:t>)</w:t>
      </w:r>
      <w:r w:rsidR="00110134">
        <w:t>.</w:t>
      </w:r>
    </w:p>
    <w:p w14:paraId="485A9095" w14:textId="71866C6D" w:rsidR="00AA2940" w:rsidRDefault="006A3496" w:rsidP="006112E3">
      <w:pPr>
        <w:pStyle w:val="ListNumber"/>
      </w:pPr>
      <w:r>
        <w:t>Distribute a copy of</w:t>
      </w:r>
      <w:r w:rsidR="00E742ED">
        <w:t xml:space="preserve"> the</w:t>
      </w:r>
      <w:r w:rsidRPr="006A3496">
        <w:t xml:space="preserve"> </w:t>
      </w:r>
      <w:r>
        <w:t xml:space="preserve">graph from Appendix A ‘Sketching the derivative’ to each </w:t>
      </w:r>
      <w:r w:rsidR="003D1E00">
        <w:t>group.</w:t>
      </w:r>
      <w:r>
        <w:t xml:space="preserve"> </w:t>
      </w:r>
      <w:r w:rsidR="00491CC9">
        <w:t xml:space="preserve">Display slide </w:t>
      </w:r>
      <w:r w:rsidR="00517D9E">
        <w:t>6</w:t>
      </w:r>
      <w:r w:rsidR="00491CC9" w:rsidRPr="003D3E0B">
        <w:t xml:space="preserve"> </w:t>
      </w:r>
      <w:r w:rsidR="00491CC9">
        <w:t>of the PowerPoint and ask students to</w:t>
      </w:r>
      <w:r w:rsidR="00AA2940">
        <w:t xml:space="preserve"> discuss each of the considerations in their groups.</w:t>
      </w:r>
    </w:p>
    <w:p w14:paraId="7081E111" w14:textId="2B1669A6" w:rsidR="00AA2940" w:rsidRPr="000965DD" w:rsidRDefault="006A3496" w:rsidP="00D973A7">
      <w:pPr>
        <w:pStyle w:val="ListNumber"/>
      </w:pPr>
      <w:r>
        <w:t>Use s</w:t>
      </w:r>
      <w:r w:rsidR="008742A7">
        <w:t>lides</w:t>
      </w:r>
      <w:r w:rsidR="001F39E1">
        <w:t xml:space="preserve"> 7</w:t>
      </w:r>
      <w:r w:rsidR="00110134">
        <w:t>–</w:t>
      </w:r>
      <w:r w:rsidR="002D77CC">
        <w:t>11 to model a procedu</w:t>
      </w:r>
      <w:r w:rsidR="00E91CF8">
        <w:t xml:space="preserve">re for sketching the derivative function. </w:t>
      </w:r>
      <w:r w:rsidR="00C70B8E">
        <w:t xml:space="preserve">This modelling uses </w:t>
      </w:r>
      <w:r w:rsidR="00454D39">
        <w:t>slow-release</w:t>
      </w:r>
      <w:r w:rsidR="00C70B8E">
        <w:t xml:space="preserve"> graphs to help students</w:t>
      </w:r>
      <w:r w:rsidR="0078713E">
        <w:t>’</w:t>
      </w:r>
      <w:r w:rsidR="00C70B8E">
        <w:t xml:space="preserve"> understanding.</w:t>
      </w:r>
    </w:p>
    <w:p w14:paraId="5F632173" w14:textId="2A4BBB01" w:rsidR="00460C23" w:rsidRDefault="003D1E00" w:rsidP="00460C23">
      <w:pPr>
        <w:pStyle w:val="ListNumber"/>
      </w:pPr>
      <w:r>
        <w:t xml:space="preserve">Have </w:t>
      </w:r>
      <w:r w:rsidR="00ED3A45">
        <w:t>students</w:t>
      </w:r>
      <w:r>
        <w:t xml:space="preserve"> sk</w:t>
      </w:r>
      <w:r w:rsidR="00460C23">
        <w:t xml:space="preserve">etch the derivative function by considering </w:t>
      </w:r>
      <w:r w:rsidR="00AC4E72">
        <w:t>all</w:t>
      </w:r>
      <w:r w:rsidR="00460C23">
        <w:t xml:space="preserve"> the information they have identified. </w:t>
      </w:r>
    </w:p>
    <w:p w14:paraId="414837AB" w14:textId="0370C831" w:rsidR="001E3603" w:rsidRDefault="00C34811" w:rsidP="001E3603">
      <w:pPr>
        <w:pStyle w:val="FeatureBox"/>
      </w:pPr>
      <w:r>
        <w:t>You can support students by asking them to</w:t>
      </w:r>
      <w:r w:rsidR="001E3603">
        <w:rPr>
          <w:rFonts w:eastAsiaTheme="minorEastAsia"/>
        </w:rPr>
        <w:t>:</w:t>
      </w:r>
      <w:r w:rsidR="001E3603">
        <w:t xml:space="preserve"> </w:t>
      </w:r>
    </w:p>
    <w:p w14:paraId="3733EE54" w14:textId="2421ECC9" w:rsidR="00460C23" w:rsidRPr="00460C23" w:rsidRDefault="0078713E" w:rsidP="006A2BEB">
      <w:pPr>
        <w:pStyle w:val="FeatureBox"/>
        <w:numPr>
          <w:ilvl w:val="0"/>
          <w:numId w:val="6"/>
        </w:numPr>
        <w:ind w:left="567" w:hanging="567"/>
      </w:pPr>
      <w:r>
        <w:t xml:space="preserve">trace </w:t>
      </w:r>
      <w:r w:rsidR="00460C23">
        <w:t>the graph using their fingers and then highlight where it is increasing</w:t>
      </w:r>
      <w:r w:rsidR="004F2768">
        <w:t>.</w:t>
      </w:r>
      <w:r w:rsidR="00164DE7">
        <w:t xml:space="preserve"> Alternatively, </w:t>
      </w:r>
      <w:r w:rsidR="000C610D">
        <w:t>place a ruler as a tangent to the graph to identify where the gradient is positive</w:t>
      </w:r>
    </w:p>
    <w:p w14:paraId="020572F0" w14:textId="4485AFD7" w:rsidR="004F2768" w:rsidRPr="004F2768" w:rsidRDefault="0078713E" w:rsidP="006A2BEB">
      <w:pPr>
        <w:pStyle w:val="FeatureBox"/>
        <w:numPr>
          <w:ilvl w:val="0"/>
          <w:numId w:val="6"/>
        </w:numPr>
        <w:ind w:left="567" w:hanging="567"/>
      </w:pPr>
      <w:r>
        <w:t xml:space="preserve">highlight </w:t>
      </w:r>
      <w:r w:rsidR="004F2768">
        <w:t>where the graph is decreasing in a different colour</w:t>
      </w:r>
    </w:p>
    <w:p w14:paraId="0A8C61A2" w14:textId="7FFE4884" w:rsidR="001E3603" w:rsidRPr="0042762B" w:rsidRDefault="0078713E" w:rsidP="006A2BEB">
      <w:pPr>
        <w:pStyle w:val="FeatureBox"/>
        <w:numPr>
          <w:ilvl w:val="0"/>
          <w:numId w:val="6"/>
        </w:numPr>
        <w:ind w:left="567" w:hanging="567"/>
      </w:pPr>
      <w:r>
        <w:t xml:space="preserve">between </w:t>
      </w:r>
      <w:r w:rsidR="004F2768">
        <w:t>the points with zero gradient, identify where the gradient is steepest and indicate th</w:t>
      </w:r>
      <w:r w:rsidR="00F81100">
        <w:t>e</w:t>
      </w:r>
      <w:r w:rsidR="004F2768">
        <w:t xml:space="preserve"> </w:t>
      </w:r>
      <m:oMath>
        <m:r>
          <w:rPr>
            <w:rFonts w:ascii="Cambria Math" w:hAnsi="Cambria Math"/>
          </w:rPr>
          <m:t>x</m:t>
        </m:r>
      </m:oMath>
      <w:r w:rsidR="004F2768">
        <w:t>-value, this is where the derivative</w:t>
      </w:r>
      <w:r w:rsidR="00717719">
        <w:t xml:space="preserve"> function</w:t>
      </w:r>
      <w:r w:rsidR="004F2768">
        <w:t xml:space="preserve"> </w:t>
      </w:r>
      <w:r w:rsidR="00AA4660">
        <w:t xml:space="preserve">will be either </w:t>
      </w:r>
      <w:r w:rsidR="004F2768">
        <w:t>maximum</w:t>
      </w:r>
      <w:r w:rsidR="00AA4660">
        <w:t xml:space="preserve"> or minimum</w:t>
      </w:r>
      <w:r w:rsidR="004F2768">
        <w:t>.</w:t>
      </w:r>
    </w:p>
    <w:p w14:paraId="6D80D9CC" w14:textId="2D6024B7" w:rsidR="00A60978" w:rsidRDefault="00A60978" w:rsidP="00A60978">
      <w:pPr>
        <w:pStyle w:val="ListNumber"/>
      </w:pPr>
      <w:r w:rsidRPr="00A60978">
        <w:t xml:space="preserve">To check for understanding, </w:t>
      </w:r>
      <w:r w:rsidR="006B3088">
        <w:t xml:space="preserve">have students compare their graphs with other students.  </w:t>
      </w:r>
    </w:p>
    <w:p w14:paraId="215895CE" w14:textId="2FC38807" w:rsidR="00316897" w:rsidRDefault="00316897" w:rsidP="009A77D8">
      <w:pPr>
        <w:pStyle w:val="ListNumber"/>
      </w:pPr>
      <w:r>
        <w:t xml:space="preserve">Repeat </w:t>
      </w:r>
      <w:r w:rsidR="00E91CF8">
        <w:t>the procedure</w:t>
      </w:r>
      <w:r w:rsidR="005B3AD5">
        <w:t xml:space="preserve"> </w:t>
      </w:r>
      <w:r>
        <w:t xml:space="preserve">for the </w:t>
      </w:r>
      <w:r w:rsidR="005B3AD5">
        <w:t>second</w:t>
      </w:r>
      <w:r>
        <w:t xml:space="preserve"> graph. </w:t>
      </w:r>
    </w:p>
    <w:p w14:paraId="39E17022" w14:textId="296678F7" w:rsidR="009A77D8" w:rsidRDefault="009A77D8" w:rsidP="009A77D8">
      <w:pPr>
        <w:pStyle w:val="ListNumber"/>
      </w:pPr>
      <w:r>
        <w:t xml:space="preserve">Display slide </w:t>
      </w:r>
      <w:r w:rsidR="00475767">
        <w:t>12</w:t>
      </w:r>
      <w:r>
        <w:t xml:space="preserve"> showing the derivative </w:t>
      </w:r>
      <w:r w:rsidR="00316897">
        <w:t>function for each graph</w:t>
      </w:r>
      <w:r w:rsidR="006B0058">
        <w:t xml:space="preserve"> in Appendix A</w:t>
      </w:r>
      <w:r>
        <w:t>.</w:t>
      </w:r>
    </w:p>
    <w:p w14:paraId="18BF36A0" w14:textId="4440AE73" w:rsidR="002E1D02" w:rsidRDefault="002E1D02" w:rsidP="002E1D02">
      <w:pPr>
        <w:pStyle w:val="ListNumber"/>
      </w:pPr>
      <w:r>
        <w:t xml:space="preserve">Using the Pose-Pause-Pounce-Bounce questioning strategy to discuss why </w:t>
      </w:r>
      <w:r w:rsidR="00475767">
        <w:t>each</w:t>
      </w:r>
      <w:r>
        <w:t xml:space="preserve"> group</w:t>
      </w:r>
      <w:r w:rsidR="0011232A">
        <w:t>’</w:t>
      </w:r>
      <w:r>
        <w:t>s</w:t>
      </w:r>
      <w:r w:rsidR="0011232A">
        <w:t xml:space="preserve"> </w:t>
      </w:r>
      <w:r>
        <w:t>graphs may be different. Prompting questions could include:</w:t>
      </w:r>
    </w:p>
    <w:p w14:paraId="02AD941F" w14:textId="3F836EDF" w:rsidR="00B37758" w:rsidRDefault="00B37758" w:rsidP="00E56F04">
      <w:pPr>
        <w:pStyle w:val="ListBullet2"/>
        <w:ind w:left="1134" w:hanging="567"/>
      </w:pPr>
      <w:r>
        <w:t xml:space="preserve">Where is the gradient equal to </w:t>
      </w:r>
      <w:r w:rsidR="00C72057">
        <w:t>plus or minus</w:t>
      </w:r>
      <w:r w:rsidR="00A25460">
        <w:t xml:space="preserve"> one</w:t>
      </w:r>
      <w:r>
        <w:t xml:space="preserve"> on the original function</w:t>
      </w:r>
      <w:r w:rsidR="003222A7">
        <w:t>?</w:t>
      </w:r>
    </w:p>
    <w:p w14:paraId="745B9BCA" w14:textId="07DA777C" w:rsidR="001C4F70" w:rsidRDefault="007834AE" w:rsidP="00E56F04">
      <w:pPr>
        <w:pStyle w:val="ListBullet2"/>
        <w:ind w:left="1134" w:hanging="567"/>
      </w:pPr>
      <w:r>
        <w:t>How does the steepness of the gradient of the function change the derivative function</w:t>
      </w:r>
      <w:r w:rsidR="003222A7">
        <w:t>?</w:t>
      </w:r>
    </w:p>
    <w:p w14:paraId="22321518" w14:textId="632697FA" w:rsidR="009E48D2" w:rsidRPr="001C4F70" w:rsidRDefault="009E48D2" w:rsidP="007834AE">
      <w:pPr>
        <w:pStyle w:val="FeatureBox"/>
      </w:pPr>
      <w:r>
        <w:lastRenderedPageBreak/>
        <w:t>Students should have similar shapes but may not have considered the scale of the derivative function.</w:t>
      </w:r>
    </w:p>
    <w:p w14:paraId="0245B37B" w14:textId="7DDDA35D" w:rsidR="00035A50" w:rsidRDefault="00035A50" w:rsidP="00AF4817">
      <w:pPr>
        <w:pStyle w:val="Heading3"/>
        <w:tabs>
          <w:tab w:val="left" w:pos="5828"/>
        </w:tabs>
      </w:pPr>
      <w:r>
        <w:t>Releasing responsibility</w:t>
      </w:r>
    </w:p>
    <w:p w14:paraId="34526B28" w14:textId="6521A3B9" w:rsidR="007C708E" w:rsidRDefault="007C708E" w:rsidP="006A2BEB">
      <w:pPr>
        <w:pStyle w:val="ListNumber"/>
        <w:numPr>
          <w:ilvl w:val="0"/>
          <w:numId w:val="7"/>
        </w:numPr>
      </w:pPr>
      <w:r>
        <w:t>Remove</w:t>
      </w:r>
      <w:r w:rsidRPr="00772328">
        <w:t xml:space="preserve"> the pacing </w:t>
      </w:r>
      <w:r>
        <w:t xml:space="preserve">from the Amplify </w:t>
      </w:r>
      <w:r w:rsidR="00607352">
        <w:t xml:space="preserve">Classroom </w:t>
      </w:r>
      <w:r>
        <w:t xml:space="preserve">activity and have students complete the card match activities on </w:t>
      </w:r>
      <w:r w:rsidRPr="00772328">
        <w:t>screens</w:t>
      </w:r>
      <w:r>
        <w:t xml:space="preserve"> 12 and 13. </w:t>
      </w:r>
    </w:p>
    <w:p w14:paraId="616F7188" w14:textId="00714DF1" w:rsidR="007C708E" w:rsidRDefault="00791388" w:rsidP="006A2BEB">
      <w:pPr>
        <w:pStyle w:val="ListNumber"/>
        <w:numPr>
          <w:ilvl w:val="0"/>
          <w:numId w:val="7"/>
        </w:numPr>
      </w:pPr>
      <w:r>
        <w:t>Distribute</w:t>
      </w:r>
      <w:r w:rsidR="00B34481">
        <w:t xml:space="preserve"> a copy of</w:t>
      </w:r>
      <w:r>
        <w:t xml:space="preserve"> Appendix </w:t>
      </w:r>
      <w:r w:rsidR="004C2E5D">
        <w:t>B</w:t>
      </w:r>
      <w:r>
        <w:t xml:space="preserve"> ‘Variation</w:t>
      </w:r>
      <w:r w:rsidR="00CF0588">
        <w:t xml:space="preserve"> T</w:t>
      </w:r>
      <w:r>
        <w:t>heory’</w:t>
      </w:r>
      <w:r w:rsidR="00B34481">
        <w:t xml:space="preserve"> </w:t>
      </w:r>
      <w:r w:rsidR="0050125B">
        <w:t>(</w:t>
      </w:r>
      <w:hyperlink r:id="rId25">
        <w:r w:rsidR="0050125B" w:rsidRPr="68B2C57C">
          <w:rPr>
            <w:rStyle w:val="Hyperlink"/>
          </w:rPr>
          <w:t>variationtheory.com/introduction/</w:t>
        </w:r>
      </w:hyperlink>
      <w:r w:rsidR="0050125B">
        <w:t xml:space="preserve">) </w:t>
      </w:r>
      <w:r w:rsidR="00B34481">
        <w:t xml:space="preserve">to each student and have them </w:t>
      </w:r>
      <w:r w:rsidR="00FE1441">
        <w:t>discuss each graph in pairs, before drawing their own graph of the derivative function</w:t>
      </w:r>
      <w:r w:rsidR="00B34481">
        <w:t xml:space="preserve">. </w:t>
      </w:r>
    </w:p>
    <w:p w14:paraId="22A14CC9" w14:textId="56045320" w:rsidR="004863BB" w:rsidRDefault="00960F8C" w:rsidP="004863BB">
      <w:pPr>
        <w:pStyle w:val="FeatureBox"/>
      </w:pPr>
      <w:r>
        <w:t>You may wish to p</w:t>
      </w:r>
      <w:r w:rsidR="004863BB">
        <w:t>rompt students to notice the shape of the graph in each row.</w:t>
      </w:r>
    </w:p>
    <w:p w14:paraId="0603FC91" w14:textId="22428190" w:rsidR="00791388" w:rsidRDefault="00960F8C" w:rsidP="00BF7E1A">
      <w:pPr>
        <w:pStyle w:val="FeatureBox"/>
      </w:pPr>
      <w:r>
        <w:t>You may wish to p</w:t>
      </w:r>
      <w:r w:rsidR="004863BB">
        <w:t xml:space="preserve">rompt students to notice the </w:t>
      </w:r>
      <w:r>
        <w:t xml:space="preserve">effect of translating the graphs horizontally and vertically within each row. </w:t>
      </w:r>
    </w:p>
    <w:p w14:paraId="515B5E8F" w14:textId="7253D998" w:rsidR="00151BD9" w:rsidRDefault="00200619" w:rsidP="006A2BEB">
      <w:pPr>
        <w:pStyle w:val="ListNumber"/>
        <w:numPr>
          <w:ilvl w:val="0"/>
          <w:numId w:val="7"/>
        </w:numPr>
      </w:pPr>
      <w:r>
        <w:t>Distribut</w:t>
      </w:r>
      <w:r w:rsidR="006074C9">
        <w:t xml:space="preserve">e Appendix C ‘Four quadrant notes’ to </w:t>
      </w:r>
      <w:r w:rsidR="003D6EBA">
        <w:t xml:space="preserve">students </w:t>
      </w:r>
      <w:r w:rsidR="003D6EBA" w:rsidRPr="003D6EBA">
        <w:t>a</w:t>
      </w:r>
      <w:r w:rsidR="006074C9">
        <w:t>nd have them create note</w:t>
      </w:r>
      <w:r w:rsidR="00F655C3">
        <w:t>s</w:t>
      </w:r>
      <w:r w:rsidR="006074C9">
        <w:t xml:space="preserve"> </w:t>
      </w:r>
      <w:r w:rsidR="003D6EBA" w:rsidRPr="003D6EBA">
        <w:t xml:space="preserve">on how to </w:t>
      </w:r>
      <w:r w:rsidR="003D6EBA">
        <w:t>sketch</w:t>
      </w:r>
      <w:r w:rsidR="003D6EBA" w:rsidRPr="003D6EBA">
        <w:t xml:space="preserve"> the </w:t>
      </w:r>
      <w:r w:rsidR="003D6EBA">
        <w:t>graph of a de</w:t>
      </w:r>
      <w:r w:rsidR="00406920">
        <w:t xml:space="preserve">rivative function. </w:t>
      </w:r>
      <w:r w:rsidR="008C3E56">
        <w:t xml:space="preserve"> </w:t>
      </w:r>
    </w:p>
    <w:p w14:paraId="173A756D" w14:textId="0FBCF7D7" w:rsidR="00406920" w:rsidRPr="005D425A" w:rsidRDefault="00406920" w:rsidP="00406920">
      <w:pPr>
        <w:pStyle w:val="FeatureBox"/>
      </w:pPr>
      <w:r>
        <w:t xml:space="preserve">You may ask </w:t>
      </w:r>
      <w:r w:rsidR="00F655C3">
        <w:t>students</w:t>
      </w:r>
      <w:r>
        <w:t xml:space="preserve"> to consider identifying where the </w:t>
      </w:r>
      <w:r w:rsidR="00747EE6">
        <w:t xml:space="preserve">graph is increasing or decreasing, </w:t>
      </w:r>
      <w:r w:rsidR="00DB65F7">
        <w:t xml:space="preserve">where </w:t>
      </w:r>
      <w:r w:rsidR="00747EE6">
        <w:t xml:space="preserve">the </w:t>
      </w:r>
      <w:r>
        <w:t>gradient is zero</w:t>
      </w:r>
      <w:r w:rsidR="00747EE6">
        <w:t xml:space="preserve"> and the effect</w:t>
      </w:r>
      <w:r w:rsidR="00C52F92">
        <w:t xml:space="preserve"> each of these has on the graph of the gradient function.</w:t>
      </w:r>
    </w:p>
    <w:p w14:paraId="2F468947" w14:textId="6F446571" w:rsidR="00A51D10" w:rsidRPr="005D425A" w:rsidRDefault="00CF7D89" w:rsidP="00AF4817">
      <w:pPr>
        <w:pStyle w:val="Heading3"/>
        <w:tabs>
          <w:tab w:val="left" w:pos="5828"/>
        </w:tabs>
      </w:pPr>
      <w:r>
        <w:t>I</w:t>
      </w:r>
      <w:r w:rsidR="00035A50" w:rsidRPr="005D425A">
        <w:t xml:space="preserve">ndependent </w:t>
      </w:r>
      <w:r w:rsidR="0074782C" w:rsidRPr="005D425A">
        <w:t>practice</w:t>
      </w:r>
    </w:p>
    <w:p w14:paraId="3CAE7854" w14:textId="15C7DA10" w:rsidR="00203872" w:rsidRDefault="005252C4" w:rsidP="006A2BEB">
      <w:pPr>
        <w:pStyle w:val="ListNumber"/>
        <w:numPr>
          <w:ilvl w:val="0"/>
          <w:numId w:val="4"/>
        </w:numPr>
      </w:pPr>
      <w:r>
        <w:t xml:space="preserve">Distribute Appendix </w:t>
      </w:r>
      <w:r w:rsidR="005E5EEF">
        <w:t>D</w:t>
      </w:r>
      <w:r>
        <w:t xml:space="preserve"> ‘HSC</w:t>
      </w:r>
      <w:r w:rsidR="00A31CD2">
        <w:t>-</w:t>
      </w:r>
      <w:r>
        <w:t xml:space="preserve">style question’ </w:t>
      </w:r>
      <w:r w:rsidR="00092FDE">
        <w:t>for students to attempt</w:t>
      </w:r>
      <w:r w:rsidR="005D425A">
        <w:t>.</w:t>
      </w:r>
    </w:p>
    <w:p w14:paraId="2BEBCE2E" w14:textId="2F05648B" w:rsidR="00203872" w:rsidRDefault="00203872" w:rsidP="006A2BEB">
      <w:pPr>
        <w:pStyle w:val="ListNumber"/>
        <w:numPr>
          <w:ilvl w:val="0"/>
          <w:numId w:val="4"/>
        </w:numPr>
      </w:pPr>
      <w:r>
        <w:t>Once students have attempted the question, have them pair up to discuss and negotiate an answer.</w:t>
      </w:r>
    </w:p>
    <w:p w14:paraId="2FF35A19" w14:textId="22FDC9FD" w:rsidR="00F818CF" w:rsidRPr="00907038" w:rsidRDefault="00F818CF" w:rsidP="006A2BEB">
      <w:pPr>
        <w:pStyle w:val="FeatureBox"/>
        <w:numPr>
          <w:ilvl w:val="0"/>
          <w:numId w:val="6"/>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7CEEE778" w:rsidR="0074782C" w:rsidRPr="00FA4284" w:rsidRDefault="00651279" w:rsidP="0074782C">
      <w:pPr>
        <w:pStyle w:val="ListBullet"/>
        <w:rPr>
          <w:b/>
        </w:rPr>
      </w:pPr>
      <w:r>
        <w:t>Support students</w:t>
      </w:r>
      <w:r w:rsidR="001C2736">
        <w:t>’</w:t>
      </w:r>
      <w:r>
        <w:t xml:space="preserve"> </w:t>
      </w:r>
      <w:r w:rsidR="009C7C6E">
        <w:t>compar</w:t>
      </w:r>
      <w:r w:rsidR="001C2736">
        <w:t>ison of</w:t>
      </w:r>
      <w:r w:rsidR="009C7C6E">
        <w:t xml:space="preserve"> the graph of a function and its derivative by </w:t>
      </w:r>
      <w:r w:rsidRPr="00651279">
        <w:t>ask</w:t>
      </w:r>
      <w:r w:rsidR="009C7C6E">
        <w:t xml:space="preserve">ing them to </w:t>
      </w:r>
      <w:r w:rsidRPr="00651279">
        <w:t>specifically consider</w:t>
      </w:r>
      <w:r w:rsidR="009C7C6E">
        <w:t xml:space="preserve"> what the function is doing </w:t>
      </w:r>
      <w:r w:rsidR="001B1122">
        <w:t>when the derivative is</w:t>
      </w:r>
      <w:r w:rsidRPr="00651279">
        <w:t xml:space="preserve"> zero, positive</w:t>
      </w:r>
      <w:r w:rsidR="001B1122">
        <w:t xml:space="preserve"> or</w:t>
      </w:r>
      <w:r w:rsidRPr="00651279">
        <w:t xml:space="preserve"> negative.</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35B0B3AA" w:rsidR="009A7D6E" w:rsidRPr="006F0748" w:rsidRDefault="006F0748" w:rsidP="009A7D6E">
      <w:pPr>
        <w:pStyle w:val="ListBullet"/>
      </w:pPr>
      <w:r w:rsidRPr="006F0748">
        <w:rPr>
          <w:bCs/>
        </w:rPr>
        <w:t>Challeng</w:t>
      </w:r>
      <w:r>
        <w:rPr>
          <w:bCs/>
        </w:rPr>
        <w:t xml:space="preserve">e students by asking them to consider </w:t>
      </w:r>
      <w:r w:rsidR="00C039EC">
        <w:rPr>
          <w:bCs/>
        </w:rPr>
        <w:t>currently unfamiliar</w:t>
      </w:r>
      <w:r w:rsidR="00DF5AC4">
        <w:rPr>
          <w:bCs/>
        </w:rPr>
        <w:t xml:space="preserve"> functions, such as non-polynomial functions from the course. </w:t>
      </w:r>
    </w:p>
    <w:p w14:paraId="4DA2E5E6" w14:textId="036AB17F" w:rsidR="009A7D6E" w:rsidRPr="00A81B75" w:rsidRDefault="00F47727" w:rsidP="009A7D6E">
      <w:pPr>
        <w:pStyle w:val="ListBullet"/>
        <w:rPr>
          <w:b/>
        </w:rPr>
      </w:pPr>
      <w:r>
        <w:t xml:space="preserve">Support </w:t>
      </w:r>
      <w:r w:rsidR="0088271D">
        <w:t>group</w:t>
      </w:r>
      <w:r>
        <w:t>s by explicitly providing the</w:t>
      </w:r>
      <w:r w:rsidR="001436BD">
        <w:t xml:space="preserve"> </w:t>
      </w:r>
      <w:r w:rsidR="00DE1E55">
        <w:t xml:space="preserve">type </w:t>
      </w:r>
      <w:r>
        <w:t xml:space="preserve">of function </w:t>
      </w:r>
      <w:r w:rsidR="00B5295C">
        <w:t>(</w:t>
      </w:r>
      <w:r w:rsidR="00617CDC">
        <w:t xml:space="preserve">for </w:t>
      </w:r>
      <w:r w:rsidR="00B5295C">
        <w:t xml:space="preserve">instance, quadratic or cubic) </w:t>
      </w:r>
      <w:r>
        <w:t xml:space="preserve">that they are </w:t>
      </w:r>
      <w:r w:rsidR="0088271D">
        <w:t>considering and</w:t>
      </w:r>
      <w:r w:rsidR="00617CDC">
        <w:t>,</w:t>
      </w:r>
      <w:r w:rsidR="0088271D">
        <w:t xml:space="preserve"> hence</w:t>
      </w:r>
      <w:r w:rsidR="00617CDC">
        <w:t>,</w:t>
      </w:r>
      <w:r w:rsidR="0088271D">
        <w:t xml:space="preserve"> the type of function that they will need to draw</w:t>
      </w:r>
      <w:r w:rsidR="00F81100">
        <w:t>.</w:t>
      </w:r>
      <w:r w:rsidR="0088271D">
        <w:t xml:space="preserve"> </w:t>
      </w:r>
    </w:p>
    <w:p w14:paraId="1CFC2036" w14:textId="6C2B59E7" w:rsidR="009A7D6E" w:rsidRDefault="00757FA9" w:rsidP="009A7D6E">
      <w:pPr>
        <w:rPr>
          <w:rStyle w:val="Strong"/>
        </w:rPr>
      </w:pPr>
      <w:r>
        <w:rPr>
          <w:rStyle w:val="Strong"/>
        </w:rPr>
        <w:t>Releasing responsibility</w:t>
      </w:r>
    </w:p>
    <w:p w14:paraId="071A3A2B" w14:textId="3E0E4BF1" w:rsidR="00757FA9" w:rsidRPr="00FA4284" w:rsidRDefault="00F92582" w:rsidP="00757FA9">
      <w:pPr>
        <w:pStyle w:val="ListBullet"/>
        <w:rPr>
          <w:b/>
        </w:rPr>
      </w:pPr>
      <w:r>
        <w:t xml:space="preserve">Challenge students by providing graphs of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w:r w:rsidRPr="00F92582">
        <w:t xml:space="preserve"> and </w:t>
      </w:r>
      <m:oMath>
        <m:r>
          <w:rPr>
            <w:rFonts w:ascii="Cambria Math" w:hAnsi="Cambria Math"/>
          </w:rPr>
          <m:t>y=</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oMath>
      <w:r>
        <w:rPr>
          <w:rFonts w:eastAsiaTheme="minorEastAsia"/>
        </w:rPr>
        <w:t xml:space="preserve"> </w:t>
      </w:r>
      <w:r w:rsidR="00617CDC">
        <w:rPr>
          <w:rFonts w:eastAsiaTheme="minorEastAsia"/>
        </w:rPr>
        <w:t xml:space="preserve">and so on </w:t>
      </w:r>
      <w:r w:rsidR="001B3DA0">
        <w:rPr>
          <w:rFonts w:eastAsiaTheme="minorEastAsia"/>
        </w:rPr>
        <w:t xml:space="preserve">and having them sketch the derivative function. </w:t>
      </w:r>
    </w:p>
    <w:p w14:paraId="14362D36" w14:textId="5E579629" w:rsidR="00757FA9" w:rsidRPr="00A81B75" w:rsidRDefault="00F077A7" w:rsidP="00757FA9">
      <w:pPr>
        <w:pStyle w:val="ListBullet"/>
        <w:rPr>
          <w:b/>
        </w:rPr>
      </w:pPr>
      <w:r>
        <w:t xml:space="preserve">Provide additional scaffolding </w:t>
      </w:r>
      <w:r w:rsidR="00E226A0">
        <w:t>for</w:t>
      </w:r>
      <w:r>
        <w:t xml:space="preserve"> Appendix B </w:t>
      </w:r>
      <w:r w:rsidR="00CA2E53">
        <w:t xml:space="preserve">by </w:t>
      </w:r>
      <w:r>
        <w:t xml:space="preserve">repeating the </w:t>
      </w:r>
      <w:r w:rsidR="00B81E1B">
        <w:t xml:space="preserve">process from </w:t>
      </w:r>
      <w:r w:rsidR="00CD7A8C">
        <w:t>‘</w:t>
      </w:r>
      <w:r w:rsidR="00B81E1B">
        <w:t>Connecting learning</w:t>
      </w:r>
      <w:r w:rsidR="00CD7A8C">
        <w:t>’</w:t>
      </w:r>
      <w:r w:rsidR="00B81E1B">
        <w:t xml:space="preserve"> </w:t>
      </w:r>
      <w:r w:rsidR="005E343C">
        <w:t xml:space="preserve">of </w:t>
      </w:r>
      <w:r w:rsidR="00B81E1B">
        <w:t>identifying where the gradient is zero</w:t>
      </w:r>
      <w:r w:rsidR="00F81100">
        <w:t xml:space="preserve"> a</w:t>
      </w:r>
      <w:r w:rsidR="00B81E1B">
        <w:t>nd highlighting</w:t>
      </w:r>
      <w:r w:rsidR="00617CDC">
        <w:t xml:space="preserve"> in different colours</w:t>
      </w:r>
      <w:r w:rsidR="00B81E1B">
        <w:t xml:space="preserve"> where the functions are increasing and decreasing</w:t>
      </w:r>
      <w:r w:rsidR="00757FA9">
        <w:t>.</w:t>
      </w:r>
    </w:p>
    <w:p w14:paraId="5E2330F6" w14:textId="604F6BF8" w:rsidR="00757FA9" w:rsidRDefault="00757FA9" w:rsidP="009A7D6E">
      <w:pPr>
        <w:rPr>
          <w:rStyle w:val="Strong"/>
        </w:rPr>
      </w:pPr>
      <w:r>
        <w:rPr>
          <w:rStyle w:val="Strong"/>
        </w:rPr>
        <w:t>Independent practice</w:t>
      </w:r>
    </w:p>
    <w:p w14:paraId="08F2DD7B" w14:textId="26D41998" w:rsidR="00757FA9" w:rsidRPr="00A81B75" w:rsidRDefault="00B81E1B" w:rsidP="00757FA9">
      <w:pPr>
        <w:pStyle w:val="ListBullet"/>
        <w:rPr>
          <w:b/>
        </w:rPr>
      </w:pPr>
      <w:r>
        <w:t>Challenge students to draw their own unique functions and ask their neighbours to sketch the derivative functions</w:t>
      </w:r>
      <w:r w:rsidR="00757FA9">
        <w:t>.</w:t>
      </w:r>
    </w:p>
    <w:p w14:paraId="0913B20B" w14:textId="34F99495"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3476F17C" w14:textId="19A4385A" w:rsidR="00AB1BE0" w:rsidRPr="00AB1BE0" w:rsidRDefault="007A1630" w:rsidP="00AB1BE0">
      <w:pPr>
        <w:pStyle w:val="ListBullet"/>
        <w:rPr>
          <w:b/>
          <w:bCs/>
        </w:rPr>
      </w:pPr>
      <w:r>
        <w:t>Student</w:t>
      </w:r>
      <w:r w:rsidR="001D536B">
        <w:t>s’</w:t>
      </w:r>
      <w:r>
        <w:t xml:space="preserve"> responses in the </w:t>
      </w:r>
      <w:r w:rsidR="00607352">
        <w:t>Amplify Classroom</w:t>
      </w:r>
      <w:r>
        <w:t xml:space="preserve"> activity can be </w:t>
      </w:r>
      <w:r w:rsidR="00AB1BE0">
        <w:t>used to assess student</w:t>
      </w:r>
      <w:r w:rsidR="001D536B">
        <w:t>s’</w:t>
      </w:r>
      <w:r w:rsidR="00AB1BE0">
        <w:t xml:space="preserve"> understanding of the previous lesson</w:t>
      </w:r>
      <w:r w:rsidR="00757FA9">
        <w:t>.</w:t>
      </w:r>
    </w:p>
    <w:p w14:paraId="3DD6AF31" w14:textId="3732D736" w:rsidR="00757FA9" w:rsidRDefault="00757FA9" w:rsidP="00AB1BE0">
      <w:pPr>
        <w:pStyle w:val="ListBullet"/>
        <w:numPr>
          <w:ilvl w:val="0"/>
          <w:numId w:val="0"/>
        </w:numPr>
        <w:rPr>
          <w:rStyle w:val="Strong"/>
        </w:rPr>
      </w:pPr>
      <w:r>
        <w:rPr>
          <w:rStyle w:val="Strong"/>
        </w:rPr>
        <w:t xml:space="preserve">Connecting learning </w:t>
      </w:r>
    </w:p>
    <w:p w14:paraId="700BBDC8" w14:textId="4C12A10C" w:rsidR="00757FA9" w:rsidRPr="00FA4284" w:rsidRDefault="00F96F01" w:rsidP="00757FA9">
      <w:pPr>
        <w:pStyle w:val="ListBullet"/>
        <w:rPr>
          <w:b/>
        </w:rPr>
      </w:pPr>
      <w:r>
        <w:t>Student</w:t>
      </w:r>
      <w:r w:rsidR="001D536B">
        <w:t>s’</w:t>
      </w:r>
      <w:r>
        <w:t xml:space="preserve"> graphs </w:t>
      </w:r>
      <w:r w:rsidR="00E856EC">
        <w:t xml:space="preserve">from Appendix </w:t>
      </w:r>
      <w:r w:rsidR="00112BB2">
        <w:t>A</w:t>
      </w:r>
      <w:r w:rsidR="00E856EC">
        <w:t xml:space="preserve"> c</w:t>
      </w:r>
      <w:r>
        <w:t xml:space="preserve">an be used to </w:t>
      </w:r>
      <w:r w:rsidR="00E856EC">
        <w:t xml:space="preserve">assess </w:t>
      </w:r>
      <w:r w:rsidR="001D536B">
        <w:t xml:space="preserve">the </w:t>
      </w:r>
      <w:r w:rsidR="00E856EC">
        <w:t>group</w:t>
      </w:r>
      <w:r w:rsidR="001D536B">
        <w:t>’</w:t>
      </w:r>
      <w:r w:rsidR="00E856EC">
        <w:t xml:space="preserve">s understanding of where functions are increasing, decreasing and stationary, as well as </w:t>
      </w:r>
      <w:r w:rsidR="00112BB2">
        <w:t>how to sketch the derivative of a function</w:t>
      </w:r>
      <w:r w:rsidR="00757FA9">
        <w:t>.</w:t>
      </w:r>
    </w:p>
    <w:p w14:paraId="0D7C950D" w14:textId="22E9EC27" w:rsidR="00757FA9" w:rsidRPr="00A81B75" w:rsidRDefault="00112BB2" w:rsidP="00757FA9">
      <w:pPr>
        <w:pStyle w:val="ListBullet"/>
        <w:rPr>
          <w:b/>
        </w:rPr>
      </w:pPr>
      <w:r>
        <w:t>Responses to class discussions can be used to identify student misconceptions</w:t>
      </w:r>
      <w:r w:rsidR="00757FA9">
        <w:t>.</w:t>
      </w:r>
    </w:p>
    <w:p w14:paraId="7F6EBCB4" w14:textId="77777777" w:rsidR="00757FA9" w:rsidRDefault="00757FA9" w:rsidP="00757FA9">
      <w:pPr>
        <w:rPr>
          <w:rStyle w:val="Strong"/>
        </w:rPr>
      </w:pPr>
      <w:r>
        <w:rPr>
          <w:rStyle w:val="Strong"/>
        </w:rPr>
        <w:t>Releasing responsibility</w:t>
      </w:r>
    </w:p>
    <w:p w14:paraId="564A534E" w14:textId="3A222179" w:rsidR="00757FA9" w:rsidRPr="00FA4284" w:rsidRDefault="00112BB2" w:rsidP="00757FA9">
      <w:pPr>
        <w:pStyle w:val="ListBullet"/>
        <w:rPr>
          <w:b/>
        </w:rPr>
      </w:pPr>
      <w:r>
        <w:t xml:space="preserve">Appendix B </w:t>
      </w:r>
      <w:r w:rsidR="00C77882">
        <w:t xml:space="preserve">and student notes </w:t>
      </w:r>
      <w:r>
        <w:t>can be collected to assess individual student attainment of the success criteria</w:t>
      </w:r>
      <w:r w:rsidR="00757FA9">
        <w:t>.</w:t>
      </w:r>
    </w:p>
    <w:p w14:paraId="2449DAF4" w14:textId="77777777" w:rsidR="00757FA9" w:rsidRDefault="00757FA9" w:rsidP="00757FA9">
      <w:pPr>
        <w:rPr>
          <w:rStyle w:val="Strong"/>
        </w:rPr>
      </w:pPr>
      <w:r>
        <w:rPr>
          <w:rStyle w:val="Strong"/>
        </w:rPr>
        <w:t>Independent practice</w:t>
      </w:r>
    </w:p>
    <w:p w14:paraId="778F9C76" w14:textId="01B926B9" w:rsidR="00757FA9" w:rsidRPr="00A81B75" w:rsidRDefault="001E3279" w:rsidP="00757FA9">
      <w:pPr>
        <w:pStyle w:val="ListBullet"/>
        <w:rPr>
          <w:b/>
        </w:rPr>
      </w:pPr>
      <w:r>
        <w:t>The HSC</w:t>
      </w:r>
      <w:r w:rsidR="001D536B">
        <w:t>-</w:t>
      </w:r>
      <w:r>
        <w:t xml:space="preserve">style question in Appendix C could be collected as an exit ticket to assess students’ ability to sketch derivative functions. </w:t>
      </w:r>
    </w:p>
    <w:p w14:paraId="2C86FF6B" w14:textId="5F508FBE" w:rsidR="0084631E" w:rsidRDefault="0084631E" w:rsidP="0084631E">
      <w:r>
        <w:br w:type="page"/>
      </w:r>
    </w:p>
    <w:p w14:paraId="3AA64228" w14:textId="0421F5B9" w:rsidR="00D974BF" w:rsidRDefault="0070190E" w:rsidP="095C3ACB">
      <w:pPr>
        <w:pStyle w:val="Heading2"/>
        <w:rPr>
          <w:rStyle w:val="Heading2Char"/>
        </w:rPr>
      </w:pPr>
      <w:bookmarkStart w:id="0" w:name="_Appendix_A"/>
      <w:bookmarkEnd w:id="0"/>
      <w:r>
        <w:lastRenderedPageBreak/>
        <w:t>Appendix</w:t>
      </w:r>
      <w:r w:rsidR="00783D18">
        <w:t xml:space="preserve"> </w:t>
      </w:r>
      <w:r w:rsidR="00DC506F">
        <w:t>A</w:t>
      </w:r>
      <w:r w:rsidR="00A01FE7">
        <w:t xml:space="preserve"> </w:t>
      </w:r>
    </w:p>
    <w:p w14:paraId="0077DE9F" w14:textId="25DC6E6F" w:rsidR="00CA450C" w:rsidRDefault="00DC506F" w:rsidP="095C3ACB">
      <w:pPr>
        <w:pStyle w:val="Heading3"/>
      </w:pPr>
      <w:r>
        <w:t>Sketching the derivative</w:t>
      </w:r>
      <w:r w:rsidR="00DA6740">
        <w:t xml:space="preserve"> </w:t>
      </w:r>
    </w:p>
    <w:p w14:paraId="178541A2" w14:textId="5B41EEC4" w:rsidR="007F16A2" w:rsidRPr="007F16A2" w:rsidRDefault="007F16A2" w:rsidP="009049DF">
      <w:pPr>
        <w:pStyle w:val="Heading4"/>
      </w:pPr>
      <w:r>
        <w:t>Sketch together</w:t>
      </w:r>
    </w:p>
    <w:p w14:paraId="5EE2A0B1" w14:textId="66498297" w:rsidR="007F16A2" w:rsidRDefault="00F874C1">
      <w:pPr>
        <w:suppressAutoHyphens w:val="0"/>
        <w:spacing w:after="0" w:line="276" w:lineRule="auto"/>
        <w:rPr>
          <w:noProof/>
        </w:rPr>
      </w:pPr>
      <w:r w:rsidRPr="00F874C1">
        <w:rPr>
          <w:noProof/>
        </w:rPr>
        <w:drawing>
          <wp:inline distT="0" distB="0" distL="0" distR="0" wp14:anchorId="2D23D1C5" wp14:editId="1D724B82">
            <wp:extent cx="6116320" cy="3451860"/>
            <wp:effectExtent l="0" t="0" r="0" b="0"/>
            <wp:docPr id="172479626" name="Picture 1" descr="A sketch of a curve, minimum in quadrant where y is positive and x is negative (-1, 1/2), cut y-axis and x=1, maximum at (2,2.5) before cutting x-axis at between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9626" name="Picture 1" descr="A sketch of a curve, minimum in quadrant where y is positive and x is negative (-1, 1/2), cut y-axis and x=1, maximum at (2,2.5) before cutting x-axis at between 3 and 4."/>
                    <pic:cNvPicPr/>
                  </pic:nvPicPr>
                  <pic:blipFill>
                    <a:blip r:embed="rId26"/>
                    <a:stretch>
                      <a:fillRect/>
                    </a:stretch>
                  </pic:blipFill>
                  <pic:spPr>
                    <a:xfrm>
                      <a:off x="0" y="0"/>
                      <a:ext cx="6116320" cy="3451860"/>
                    </a:xfrm>
                    <a:prstGeom prst="rect">
                      <a:avLst/>
                    </a:prstGeom>
                  </pic:spPr>
                </pic:pic>
              </a:graphicData>
            </a:graphic>
          </wp:inline>
        </w:drawing>
      </w:r>
      <w:r w:rsidR="007F16A2" w:rsidRPr="007F16A2">
        <w:rPr>
          <w:noProof/>
        </w:rPr>
        <w:t xml:space="preserve"> </w:t>
      </w:r>
    </w:p>
    <w:p w14:paraId="5C32012E" w14:textId="373B93D9" w:rsidR="009D33C3" w:rsidRDefault="007F16A2">
      <w:pPr>
        <w:suppressAutoHyphens w:val="0"/>
        <w:spacing w:after="0" w:line="276" w:lineRule="auto"/>
      </w:pPr>
      <w:r w:rsidRPr="007F16A2">
        <w:rPr>
          <w:noProof/>
        </w:rPr>
        <w:drawing>
          <wp:inline distT="0" distB="0" distL="0" distR="0" wp14:anchorId="4DAA6EB9" wp14:editId="349150FF">
            <wp:extent cx="6116320" cy="3462655"/>
            <wp:effectExtent l="0" t="0" r="0" b="4445"/>
            <wp:docPr id="565270843" name="Picture 1" descr="Empty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70843" name="Picture 1" descr="Empty cartesian plane."/>
                    <pic:cNvPicPr/>
                  </pic:nvPicPr>
                  <pic:blipFill>
                    <a:blip r:embed="rId27"/>
                    <a:stretch>
                      <a:fillRect/>
                    </a:stretch>
                  </pic:blipFill>
                  <pic:spPr>
                    <a:xfrm>
                      <a:off x="0" y="0"/>
                      <a:ext cx="6116320" cy="3462655"/>
                    </a:xfrm>
                    <a:prstGeom prst="rect">
                      <a:avLst/>
                    </a:prstGeom>
                  </pic:spPr>
                </pic:pic>
              </a:graphicData>
            </a:graphic>
          </wp:inline>
        </w:drawing>
      </w:r>
      <w:r w:rsidR="009D33C3">
        <w:br w:type="page"/>
      </w:r>
    </w:p>
    <w:p w14:paraId="3DBB274B" w14:textId="370F471F" w:rsidR="002423BF" w:rsidRDefault="009D33C3" w:rsidP="009049DF">
      <w:pPr>
        <w:pStyle w:val="Heading4"/>
      </w:pPr>
      <w:r w:rsidRPr="00E56F04">
        <w:lastRenderedPageBreak/>
        <w:t>Your turn</w:t>
      </w:r>
    </w:p>
    <w:p w14:paraId="385F8AF1" w14:textId="78C88DCD" w:rsidR="0055329C" w:rsidRPr="0055329C" w:rsidRDefault="0055329C" w:rsidP="0055329C">
      <w:r>
        <w:t>Consider each function.</w:t>
      </w:r>
      <w:r w:rsidR="002423BF">
        <w:t xml:space="preserve"> Follow the process and sketch the derivative of each function below. </w:t>
      </w:r>
    </w:p>
    <w:p w14:paraId="04150DD5" w14:textId="784DC783" w:rsidR="009D7C88" w:rsidRDefault="00AA7499" w:rsidP="009D7C88">
      <w:r w:rsidRPr="00AA7499">
        <w:rPr>
          <w:noProof/>
        </w:rPr>
        <w:drawing>
          <wp:inline distT="0" distB="0" distL="0" distR="0" wp14:anchorId="5AEBDC9B" wp14:editId="4424F7F0">
            <wp:extent cx="6116320" cy="3044190"/>
            <wp:effectExtent l="0" t="0" r="0" b="3810"/>
            <wp:docPr id="1009751022" name="Picture 1" descr="Left: A graph of a quadratic function. &#10;Right: A graph of a cub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51022" name="Picture 1" descr="Left: A graph of a quadratic function. &#10;Right: A graph of a cubic function. "/>
                    <pic:cNvPicPr/>
                  </pic:nvPicPr>
                  <pic:blipFill>
                    <a:blip r:embed="rId28"/>
                    <a:stretch>
                      <a:fillRect/>
                    </a:stretch>
                  </pic:blipFill>
                  <pic:spPr>
                    <a:xfrm>
                      <a:off x="0" y="0"/>
                      <a:ext cx="6116320" cy="3044190"/>
                    </a:xfrm>
                    <a:prstGeom prst="rect">
                      <a:avLst/>
                    </a:prstGeom>
                  </pic:spPr>
                </pic:pic>
              </a:graphicData>
            </a:graphic>
          </wp:inline>
        </w:drawing>
      </w:r>
    </w:p>
    <w:p w14:paraId="3335A606" w14:textId="363F9056" w:rsidR="00134F3F" w:rsidRPr="0055329C" w:rsidRDefault="00134F3F" w:rsidP="009D7C88">
      <w:pPr>
        <w:rPr>
          <w:b/>
          <w:bCs/>
        </w:rPr>
      </w:pPr>
      <w:r w:rsidRPr="0055329C">
        <w:rPr>
          <w:b/>
          <w:bCs/>
        </w:rPr>
        <w:t>Derivative function</w:t>
      </w:r>
      <w:r w:rsidR="0055329C" w:rsidRPr="0055329C">
        <w:rPr>
          <w:b/>
          <w:bCs/>
        </w:rPr>
        <w:t>s</w:t>
      </w:r>
    </w:p>
    <w:p w14:paraId="7D4CA83A" w14:textId="6FC66276" w:rsidR="00465972" w:rsidRDefault="00E72121" w:rsidP="005043A2">
      <w:r w:rsidRPr="00E72121">
        <w:rPr>
          <w:noProof/>
        </w:rPr>
        <w:drawing>
          <wp:inline distT="0" distB="0" distL="0" distR="0" wp14:anchorId="42EEA694" wp14:editId="290D39FD">
            <wp:extent cx="6116320" cy="2974975"/>
            <wp:effectExtent l="0" t="0" r="0" b="0"/>
            <wp:docPr id="1884718413" name="Picture 1" descr="A pair of x- and y-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18413" name="Picture 1" descr="A pair of x- and y-axes. "/>
                    <pic:cNvPicPr/>
                  </pic:nvPicPr>
                  <pic:blipFill>
                    <a:blip r:embed="rId29"/>
                    <a:stretch>
                      <a:fillRect/>
                    </a:stretch>
                  </pic:blipFill>
                  <pic:spPr>
                    <a:xfrm>
                      <a:off x="0" y="0"/>
                      <a:ext cx="6116320" cy="2974975"/>
                    </a:xfrm>
                    <a:prstGeom prst="rect">
                      <a:avLst/>
                    </a:prstGeom>
                  </pic:spPr>
                </pic:pic>
              </a:graphicData>
            </a:graphic>
          </wp:inline>
        </w:drawing>
      </w:r>
    </w:p>
    <w:p w14:paraId="58DC19D7" w14:textId="77777777" w:rsidR="005043A2" w:rsidRDefault="005043A2">
      <w:pPr>
        <w:suppressAutoHyphens w:val="0"/>
        <w:spacing w:after="0" w:line="276" w:lineRule="auto"/>
        <w:rPr>
          <w:rFonts w:eastAsiaTheme="majorEastAsia"/>
          <w:bCs/>
          <w:color w:val="002664"/>
          <w:sz w:val="36"/>
          <w:szCs w:val="48"/>
        </w:rPr>
      </w:pPr>
      <w:bookmarkStart w:id="1" w:name="_Appendix_B"/>
      <w:bookmarkEnd w:id="1"/>
      <w:r>
        <w:br w:type="page"/>
      </w:r>
    </w:p>
    <w:p w14:paraId="1579A195" w14:textId="28BC3F7B" w:rsidR="005374F0" w:rsidRDefault="005374F0" w:rsidP="0092539C">
      <w:pPr>
        <w:pStyle w:val="Heading2"/>
      </w:pPr>
      <w:bookmarkStart w:id="2" w:name="_Appendix_B_1"/>
      <w:bookmarkEnd w:id="2"/>
      <w:r>
        <w:lastRenderedPageBreak/>
        <w:t xml:space="preserve">Appendix </w:t>
      </w:r>
      <w:r w:rsidR="004C2E5D">
        <w:t>B</w:t>
      </w:r>
    </w:p>
    <w:p w14:paraId="74409D94" w14:textId="602847C7" w:rsidR="005374F0" w:rsidRDefault="005374F0" w:rsidP="0092539C">
      <w:pPr>
        <w:pStyle w:val="Heading3"/>
      </w:pPr>
      <w:r>
        <w:t xml:space="preserve">Variation </w:t>
      </w:r>
      <w:r w:rsidR="00CF0588">
        <w:t>Theory</w:t>
      </w:r>
    </w:p>
    <w:tbl>
      <w:tblPr>
        <w:tblStyle w:val="TableGrid"/>
        <w:tblW w:w="0" w:type="auto"/>
        <w:tblLayout w:type="fixed"/>
        <w:tblLook w:val="04A0" w:firstRow="1" w:lastRow="0" w:firstColumn="1" w:lastColumn="0" w:noHBand="0" w:noVBand="1"/>
      </w:tblPr>
      <w:tblGrid>
        <w:gridCol w:w="2405"/>
        <w:gridCol w:w="2405"/>
        <w:gridCol w:w="2406"/>
        <w:gridCol w:w="2406"/>
      </w:tblGrid>
      <w:tr w:rsidR="00EA2F1D" w14:paraId="367C3FD5" w14:textId="77777777" w:rsidTr="00DA56BF">
        <w:tc>
          <w:tcPr>
            <w:tcW w:w="2405" w:type="dxa"/>
          </w:tcPr>
          <w:p w14:paraId="7364ABF2" w14:textId="77777777" w:rsidR="00EA2F1D" w:rsidRDefault="00EA2F1D" w:rsidP="00DA56BF">
            <w:r w:rsidRPr="0039667F">
              <w:rPr>
                <w:noProof/>
              </w:rPr>
              <w:drawing>
                <wp:inline distT="0" distB="0" distL="0" distR="0" wp14:anchorId="54A4E7DD" wp14:editId="2A60B76C">
                  <wp:extent cx="1390015" cy="1390015"/>
                  <wp:effectExtent l="0" t="0" r="635" b="635"/>
                  <wp:docPr id="1941072586" name="Picture 1" descr="A graph of a quadra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72586" name="Picture 1" descr="A graph of a quadratic function. "/>
                          <pic:cNvPicPr/>
                        </pic:nvPicPr>
                        <pic:blipFill>
                          <a:blip r:embed="rId30"/>
                          <a:stretch>
                            <a:fillRect/>
                          </a:stretch>
                        </pic:blipFill>
                        <pic:spPr>
                          <a:xfrm>
                            <a:off x="0" y="0"/>
                            <a:ext cx="1390015" cy="1390015"/>
                          </a:xfrm>
                          <a:prstGeom prst="rect">
                            <a:avLst/>
                          </a:prstGeom>
                        </pic:spPr>
                      </pic:pic>
                    </a:graphicData>
                  </a:graphic>
                </wp:inline>
              </w:drawing>
            </w:r>
          </w:p>
        </w:tc>
        <w:tc>
          <w:tcPr>
            <w:tcW w:w="2405" w:type="dxa"/>
          </w:tcPr>
          <w:p w14:paraId="78254751" w14:textId="77777777" w:rsidR="00EA2F1D" w:rsidRDefault="00EA2F1D" w:rsidP="00DA56BF">
            <w:r w:rsidRPr="00FD19D0">
              <w:rPr>
                <w:noProof/>
              </w:rPr>
              <w:drawing>
                <wp:inline distT="0" distB="0" distL="0" distR="0" wp14:anchorId="59B04A3C" wp14:editId="253451B0">
                  <wp:extent cx="1390015" cy="1395095"/>
                  <wp:effectExtent l="0" t="0" r="635" b="0"/>
                  <wp:docPr id="81780971" name="Picture 1" descr="A graph of a quadratic fun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0971" name="Picture 1" descr="A graph of a quadratic function. &#10;"/>
                          <pic:cNvPicPr/>
                        </pic:nvPicPr>
                        <pic:blipFill>
                          <a:blip r:embed="rId31"/>
                          <a:stretch>
                            <a:fillRect/>
                          </a:stretch>
                        </pic:blipFill>
                        <pic:spPr>
                          <a:xfrm>
                            <a:off x="0" y="0"/>
                            <a:ext cx="1390015" cy="1395095"/>
                          </a:xfrm>
                          <a:prstGeom prst="rect">
                            <a:avLst/>
                          </a:prstGeom>
                        </pic:spPr>
                      </pic:pic>
                    </a:graphicData>
                  </a:graphic>
                </wp:inline>
              </w:drawing>
            </w:r>
          </w:p>
        </w:tc>
        <w:tc>
          <w:tcPr>
            <w:tcW w:w="2406" w:type="dxa"/>
          </w:tcPr>
          <w:p w14:paraId="492DD78D" w14:textId="77777777" w:rsidR="00EA2F1D" w:rsidRDefault="00EA2F1D" w:rsidP="00DA56BF">
            <w:r w:rsidRPr="00580518">
              <w:rPr>
                <w:noProof/>
              </w:rPr>
              <w:drawing>
                <wp:inline distT="0" distB="0" distL="0" distR="0" wp14:anchorId="7ACD9412" wp14:editId="256261FB">
                  <wp:extent cx="1390650" cy="1375410"/>
                  <wp:effectExtent l="0" t="0" r="0" b="0"/>
                  <wp:docPr id="1914335544" name="Picture 1" descr="A graph of a quadra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35544" name="Picture 1" descr="A graph of a quadratic function. "/>
                          <pic:cNvPicPr/>
                        </pic:nvPicPr>
                        <pic:blipFill>
                          <a:blip r:embed="rId32"/>
                          <a:stretch>
                            <a:fillRect/>
                          </a:stretch>
                        </pic:blipFill>
                        <pic:spPr>
                          <a:xfrm>
                            <a:off x="0" y="0"/>
                            <a:ext cx="1390650" cy="1375410"/>
                          </a:xfrm>
                          <a:prstGeom prst="rect">
                            <a:avLst/>
                          </a:prstGeom>
                        </pic:spPr>
                      </pic:pic>
                    </a:graphicData>
                  </a:graphic>
                </wp:inline>
              </w:drawing>
            </w:r>
          </w:p>
        </w:tc>
        <w:tc>
          <w:tcPr>
            <w:tcW w:w="2406" w:type="dxa"/>
          </w:tcPr>
          <w:p w14:paraId="7EB31010" w14:textId="77777777" w:rsidR="00EA2F1D" w:rsidRDefault="00EA2F1D" w:rsidP="00DA56BF">
            <w:r w:rsidRPr="00FF5090">
              <w:rPr>
                <w:noProof/>
              </w:rPr>
              <w:drawing>
                <wp:inline distT="0" distB="0" distL="0" distR="0" wp14:anchorId="5F7245BD" wp14:editId="057E0DD4">
                  <wp:extent cx="1390650" cy="1377315"/>
                  <wp:effectExtent l="0" t="0" r="0" b="0"/>
                  <wp:docPr id="1212476593" name="Picture 1" descr="A graph of a quadratic fun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76593" name="Picture 1" descr="A graph of a quadratic function. &#10;"/>
                          <pic:cNvPicPr/>
                        </pic:nvPicPr>
                        <pic:blipFill>
                          <a:blip r:embed="rId33"/>
                          <a:stretch>
                            <a:fillRect/>
                          </a:stretch>
                        </pic:blipFill>
                        <pic:spPr>
                          <a:xfrm>
                            <a:off x="0" y="0"/>
                            <a:ext cx="1390650" cy="1377315"/>
                          </a:xfrm>
                          <a:prstGeom prst="rect">
                            <a:avLst/>
                          </a:prstGeom>
                        </pic:spPr>
                      </pic:pic>
                    </a:graphicData>
                  </a:graphic>
                </wp:inline>
              </w:drawing>
            </w:r>
          </w:p>
        </w:tc>
      </w:tr>
      <w:tr w:rsidR="00EA2F1D" w14:paraId="5A52D230" w14:textId="77777777" w:rsidTr="00DA56BF">
        <w:tc>
          <w:tcPr>
            <w:tcW w:w="2405" w:type="dxa"/>
          </w:tcPr>
          <w:p w14:paraId="57A99855" w14:textId="3756E292" w:rsidR="00EA2F1D" w:rsidRDefault="0081430B" w:rsidP="00DA56BF">
            <w:r w:rsidRPr="0081430B">
              <w:rPr>
                <w:noProof/>
              </w:rPr>
              <w:drawing>
                <wp:inline distT="0" distB="0" distL="0" distR="0" wp14:anchorId="1B3ED34F" wp14:editId="7CE1AEB4">
                  <wp:extent cx="1390015" cy="1384935"/>
                  <wp:effectExtent l="0" t="0" r="635" b="5715"/>
                  <wp:docPr id="1008187364"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87364" name="Picture 1" descr="A set of x- and y-axes."/>
                          <pic:cNvPicPr/>
                        </pic:nvPicPr>
                        <pic:blipFill>
                          <a:blip r:embed="rId34"/>
                          <a:stretch>
                            <a:fillRect/>
                          </a:stretch>
                        </pic:blipFill>
                        <pic:spPr>
                          <a:xfrm>
                            <a:off x="0" y="0"/>
                            <a:ext cx="1390015" cy="1384935"/>
                          </a:xfrm>
                          <a:prstGeom prst="rect">
                            <a:avLst/>
                          </a:prstGeom>
                        </pic:spPr>
                      </pic:pic>
                    </a:graphicData>
                  </a:graphic>
                </wp:inline>
              </w:drawing>
            </w:r>
          </w:p>
        </w:tc>
        <w:tc>
          <w:tcPr>
            <w:tcW w:w="2405" w:type="dxa"/>
          </w:tcPr>
          <w:p w14:paraId="2045D96F" w14:textId="38534F35" w:rsidR="00EA2F1D" w:rsidRDefault="0081430B" w:rsidP="00DA56BF">
            <w:r w:rsidRPr="0081430B">
              <w:rPr>
                <w:noProof/>
              </w:rPr>
              <w:drawing>
                <wp:inline distT="0" distB="0" distL="0" distR="0" wp14:anchorId="6F128369" wp14:editId="1B8EF458">
                  <wp:extent cx="1390015" cy="1384935"/>
                  <wp:effectExtent l="0" t="0" r="635" b="5715"/>
                  <wp:docPr id="315524137"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24137" name="Picture 1" descr="A set of x- and y-axes."/>
                          <pic:cNvPicPr/>
                        </pic:nvPicPr>
                        <pic:blipFill>
                          <a:blip r:embed="rId34"/>
                          <a:stretch>
                            <a:fillRect/>
                          </a:stretch>
                        </pic:blipFill>
                        <pic:spPr>
                          <a:xfrm>
                            <a:off x="0" y="0"/>
                            <a:ext cx="1390015" cy="1384935"/>
                          </a:xfrm>
                          <a:prstGeom prst="rect">
                            <a:avLst/>
                          </a:prstGeom>
                        </pic:spPr>
                      </pic:pic>
                    </a:graphicData>
                  </a:graphic>
                </wp:inline>
              </w:drawing>
            </w:r>
          </w:p>
        </w:tc>
        <w:tc>
          <w:tcPr>
            <w:tcW w:w="2406" w:type="dxa"/>
          </w:tcPr>
          <w:p w14:paraId="32B34806" w14:textId="61B52F20" w:rsidR="00EA2F1D" w:rsidRDefault="0081430B" w:rsidP="00DA56BF">
            <w:r w:rsidRPr="0081430B">
              <w:rPr>
                <w:noProof/>
              </w:rPr>
              <w:drawing>
                <wp:inline distT="0" distB="0" distL="0" distR="0" wp14:anchorId="7EDDBA7C" wp14:editId="21D83F9E">
                  <wp:extent cx="1390650" cy="1385570"/>
                  <wp:effectExtent l="0" t="0" r="0" b="5080"/>
                  <wp:docPr id="1456193892"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93892" name="Picture 1" descr="A set of x- and y-axes."/>
                          <pic:cNvPicPr/>
                        </pic:nvPicPr>
                        <pic:blipFill>
                          <a:blip r:embed="rId34"/>
                          <a:stretch>
                            <a:fillRect/>
                          </a:stretch>
                        </pic:blipFill>
                        <pic:spPr>
                          <a:xfrm>
                            <a:off x="0" y="0"/>
                            <a:ext cx="1390650" cy="1385570"/>
                          </a:xfrm>
                          <a:prstGeom prst="rect">
                            <a:avLst/>
                          </a:prstGeom>
                        </pic:spPr>
                      </pic:pic>
                    </a:graphicData>
                  </a:graphic>
                </wp:inline>
              </w:drawing>
            </w:r>
          </w:p>
        </w:tc>
        <w:tc>
          <w:tcPr>
            <w:tcW w:w="2406" w:type="dxa"/>
          </w:tcPr>
          <w:p w14:paraId="22DED9B6" w14:textId="4E2304A7" w:rsidR="00EA2F1D" w:rsidRDefault="0081430B" w:rsidP="00DA56BF">
            <w:r w:rsidRPr="0081430B">
              <w:rPr>
                <w:noProof/>
              </w:rPr>
              <w:drawing>
                <wp:inline distT="0" distB="0" distL="0" distR="0" wp14:anchorId="307655B5" wp14:editId="3561BDA5">
                  <wp:extent cx="1390650" cy="1385570"/>
                  <wp:effectExtent l="0" t="0" r="0" b="5080"/>
                  <wp:docPr id="1566860821"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60821" name="Picture 1" descr="A set of x- and y-axes."/>
                          <pic:cNvPicPr/>
                        </pic:nvPicPr>
                        <pic:blipFill>
                          <a:blip r:embed="rId34"/>
                          <a:stretch>
                            <a:fillRect/>
                          </a:stretch>
                        </pic:blipFill>
                        <pic:spPr>
                          <a:xfrm>
                            <a:off x="0" y="0"/>
                            <a:ext cx="1390650" cy="1385570"/>
                          </a:xfrm>
                          <a:prstGeom prst="rect">
                            <a:avLst/>
                          </a:prstGeom>
                        </pic:spPr>
                      </pic:pic>
                    </a:graphicData>
                  </a:graphic>
                </wp:inline>
              </w:drawing>
            </w:r>
          </w:p>
        </w:tc>
      </w:tr>
      <w:tr w:rsidR="00EA2F1D" w14:paraId="6239633B" w14:textId="77777777" w:rsidTr="00DA56BF">
        <w:tc>
          <w:tcPr>
            <w:tcW w:w="2405" w:type="dxa"/>
          </w:tcPr>
          <w:p w14:paraId="365668AF" w14:textId="77777777" w:rsidR="00EA2F1D" w:rsidRPr="00D71634" w:rsidRDefault="00EA2F1D" w:rsidP="00DA56BF">
            <w:r w:rsidRPr="00F25349">
              <w:rPr>
                <w:noProof/>
              </w:rPr>
              <w:drawing>
                <wp:inline distT="0" distB="0" distL="0" distR="0" wp14:anchorId="70FAB8F3" wp14:editId="7DDC650D">
                  <wp:extent cx="1390015" cy="1374775"/>
                  <wp:effectExtent l="0" t="0" r="635" b="0"/>
                  <wp:docPr id="1914559233" name="Picture 1" descr="A graph of a cub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59233" name="Picture 1" descr="A graph of a cubic function."/>
                          <pic:cNvPicPr/>
                        </pic:nvPicPr>
                        <pic:blipFill>
                          <a:blip r:embed="rId35"/>
                          <a:stretch>
                            <a:fillRect/>
                          </a:stretch>
                        </pic:blipFill>
                        <pic:spPr>
                          <a:xfrm>
                            <a:off x="0" y="0"/>
                            <a:ext cx="1390015" cy="1374775"/>
                          </a:xfrm>
                          <a:prstGeom prst="rect">
                            <a:avLst/>
                          </a:prstGeom>
                        </pic:spPr>
                      </pic:pic>
                    </a:graphicData>
                  </a:graphic>
                </wp:inline>
              </w:drawing>
            </w:r>
          </w:p>
        </w:tc>
        <w:tc>
          <w:tcPr>
            <w:tcW w:w="2405" w:type="dxa"/>
          </w:tcPr>
          <w:p w14:paraId="2BFAD4F9" w14:textId="77777777" w:rsidR="00EA2F1D" w:rsidRPr="00D71634" w:rsidRDefault="00EA2F1D" w:rsidP="00DA56BF">
            <w:r w:rsidRPr="00751249">
              <w:rPr>
                <w:noProof/>
              </w:rPr>
              <w:drawing>
                <wp:inline distT="0" distB="0" distL="0" distR="0" wp14:anchorId="67730696" wp14:editId="6CB9EAA8">
                  <wp:extent cx="1390015" cy="1379855"/>
                  <wp:effectExtent l="0" t="0" r="635" b="0"/>
                  <wp:docPr id="1167713435" name="Picture 1" descr="A graph of a cub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13435" name="Picture 1" descr="A graph of a cubic function. "/>
                          <pic:cNvPicPr/>
                        </pic:nvPicPr>
                        <pic:blipFill>
                          <a:blip r:embed="rId36"/>
                          <a:stretch>
                            <a:fillRect/>
                          </a:stretch>
                        </pic:blipFill>
                        <pic:spPr>
                          <a:xfrm>
                            <a:off x="0" y="0"/>
                            <a:ext cx="1390015" cy="1379855"/>
                          </a:xfrm>
                          <a:prstGeom prst="rect">
                            <a:avLst/>
                          </a:prstGeom>
                        </pic:spPr>
                      </pic:pic>
                    </a:graphicData>
                  </a:graphic>
                </wp:inline>
              </w:drawing>
            </w:r>
          </w:p>
        </w:tc>
        <w:tc>
          <w:tcPr>
            <w:tcW w:w="2406" w:type="dxa"/>
          </w:tcPr>
          <w:p w14:paraId="50C90E4D" w14:textId="77777777" w:rsidR="00EA2F1D" w:rsidRPr="00FF5090" w:rsidRDefault="00EA2F1D" w:rsidP="00DA56BF">
            <w:r w:rsidRPr="00BB4212">
              <w:rPr>
                <w:noProof/>
              </w:rPr>
              <w:drawing>
                <wp:inline distT="0" distB="0" distL="0" distR="0" wp14:anchorId="55AE96D5" wp14:editId="74AB2051">
                  <wp:extent cx="1390650" cy="1383665"/>
                  <wp:effectExtent l="0" t="0" r="0" b="6985"/>
                  <wp:docPr id="1910743008" name="Picture 1" descr="A graph of a cub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43008" name="Picture 1" descr="A graph of a cubic function. "/>
                          <pic:cNvPicPr/>
                        </pic:nvPicPr>
                        <pic:blipFill>
                          <a:blip r:embed="rId37"/>
                          <a:stretch>
                            <a:fillRect/>
                          </a:stretch>
                        </pic:blipFill>
                        <pic:spPr>
                          <a:xfrm>
                            <a:off x="0" y="0"/>
                            <a:ext cx="1390650" cy="1383665"/>
                          </a:xfrm>
                          <a:prstGeom prst="rect">
                            <a:avLst/>
                          </a:prstGeom>
                        </pic:spPr>
                      </pic:pic>
                    </a:graphicData>
                  </a:graphic>
                </wp:inline>
              </w:drawing>
            </w:r>
          </w:p>
        </w:tc>
        <w:tc>
          <w:tcPr>
            <w:tcW w:w="2406" w:type="dxa"/>
          </w:tcPr>
          <w:p w14:paraId="4C368281" w14:textId="77777777" w:rsidR="00EA2F1D" w:rsidRPr="00D2754E" w:rsidRDefault="00EA2F1D" w:rsidP="00DA56BF">
            <w:r w:rsidRPr="00FF0D4C">
              <w:rPr>
                <w:noProof/>
              </w:rPr>
              <w:drawing>
                <wp:inline distT="0" distB="0" distL="0" distR="0" wp14:anchorId="35F81B0A" wp14:editId="24A66579">
                  <wp:extent cx="1390650" cy="1370330"/>
                  <wp:effectExtent l="0" t="0" r="0" b="1270"/>
                  <wp:docPr id="1470878855" name="Picture 1" descr="A graph of a cub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78855" name="Picture 1" descr="A graph of a cubic function. "/>
                          <pic:cNvPicPr/>
                        </pic:nvPicPr>
                        <pic:blipFill>
                          <a:blip r:embed="rId38"/>
                          <a:stretch>
                            <a:fillRect/>
                          </a:stretch>
                        </pic:blipFill>
                        <pic:spPr>
                          <a:xfrm>
                            <a:off x="0" y="0"/>
                            <a:ext cx="1390650" cy="1370330"/>
                          </a:xfrm>
                          <a:prstGeom prst="rect">
                            <a:avLst/>
                          </a:prstGeom>
                        </pic:spPr>
                      </pic:pic>
                    </a:graphicData>
                  </a:graphic>
                </wp:inline>
              </w:drawing>
            </w:r>
          </w:p>
        </w:tc>
      </w:tr>
      <w:tr w:rsidR="00EA2F1D" w14:paraId="2E94FF7A" w14:textId="77777777" w:rsidTr="00DA56BF">
        <w:tc>
          <w:tcPr>
            <w:tcW w:w="2405" w:type="dxa"/>
          </w:tcPr>
          <w:p w14:paraId="4EA0BC81" w14:textId="3FCFA537" w:rsidR="00EA2F1D" w:rsidRPr="00D71634" w:rsidRDefault="0081430B" w:rsidP="00DA56BF">
            <w:r w:rsidRPr="0081430B">
              <w:rPr>
                <w:noProof/>
              </w:rPr>
              <w:drawing>
                <wp:inline distT="0" distB="0" distL="0" distR="0" wp14:anchorId="1C021483" wp14:editId="7AA41130">
                  <wp:extent cx="1390015" cy="1384935"/>
                  <wp:effectExtent l="0" t="0" r="635" b="5715"/>
                  <wp:docPr id="392755800"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55800" name="Picture 1" descr="A set of x- and y-axes."/>
                          <pic:cNvPicPr/>
                        </pic:nvPicPr>
                        <pic:blipFill>
                          <a:blip r:embed="rId34"/>
                          <a:stretch>
                            <a:fillRect/>
                          </a:stretch>
                        </pic:blipFill>
                        <pic:spPr>
                          <a:xfrm>
                            <a:off x="0" y="0"/>
                            <a:ext cx="1390015" cy="1384935"/>
                          </a:xfrm>
                          <a:prstGeom prst="rect">
                            <a:avLst/>
                          </a:prstGeom>
                        </pic:spPr>
                      </pic:pic>
                    </a:graphicData>
                  </a:graphic>
                </wp:inline>
              </w:drawing>
            </w:r>
          </w:p>
        </w:tc>
        <w:tc>
          <w:tcPr>
            <w:tcW w:w="2405" w:type="dxa"/>
          </w:tcPr>
          <w:p w14:paraId="076C7430" w14:textId="76E91D31" w:rsidR="00EA2F1D" w:rsidRPr="00D71634" w:rsidRDefault="0081430B" w:rsidP="00DA56BF">
            <w:r w:rsidRPr="0081430B">
              <w:rPr>
                <w:noProof/>
              </w:rPr>
              <w:drawing>
                <wp:inline distT="0" distB="0" distL="0" distR="0" wp14:anchorId="6811E8CB" wp14:editId="51A433EC">
                  <wp:extent cx="1390015" cy="1384935"/>
                  <wp:effectExtent l="0" t="0" r="635" b="5715"/>
                  <wp:docPr id="1582002913"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02913" name="Picture 1" descr="A set of x- and y-axes."/>
                          <pic:cNvPicPr/>
                        </pic:nvPicPr>
                        <pic:blipFill>
                          <a:blip r:embed="rId34"/>
                          <a:stretch>
                            <a:fillRect/>
                          </a:stretch>
                        </pic:blipFill>
                        <pic:spPr>
                          <a:xfrm>
                            <a:off x="0" y="0"/>
                            <a:ext cx="1390015" cy="1384935"/>
                          </a:xfrm>
                          <a:prstGeom prst="rect">
                            <a:avLst/>
                          </a:prstGeom>
                        </pic:spPr>
                      </pic:pic>
                    </a:graphicData>
                  </a:graphic>
                </wp:inline>
              </w:drawing>
            </w:r>
          </w:p>
        </w:tc>
        <w:tc>
          <w:tcPr>
            <w:tcW w:w="2406" w:type="dxa"/>
          </w:tcPr>
          <w:p w14:paraId="66B20850" w14:textId="4B4C41CA" w:rsidR="00EA2F1D" w:rsidRPr="00FF5090" w:rsidRDefault="0081430B" w:rsidP="00DA56BF">
            <w:r w:rsidRPr="0081430B">
              <w:rPr>
                <w:noProof/>
              </w:rPr>
              <w:drawing>
                <wp:inline distT="0" distB="0" distL="0" distR="0" wp14:anchorId="4784BF25" wp14:editId="32A90912">
                  <wp:extent cx="1390650" cy="1385570"/>
                  <wp:effectExtent l="0" t="0" r="0" b="5080"/>
                  <wp:docPr id="1386630009"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30009" name="Picture 1" descr="A set of x- and y-axes."/>
                          <pic:cNvPicPr/>
                        </pic:nvPicPr>
                        <pic:blipFill>
                          <a:blip r:embed="rId34"/>
                          <a:stretch>
                            <a:fillRect/>
                          </a:stretch>
                        </pic:blipFill>
                        <pic:spPr>
                          <a:xfrm>
                            <a:off x="0" y="0"/>
                            <a:ext cx="1390650" cy="1385570"/>
                          </a:xfrm>
                          <a:prstGeom prst="rect">
                            <a:avLst/>
                          </a:prstGeom>
                        </pic:spPr>
                      </pic:pic>
                    </a:graphicData>
                  </a:graphic>
                </wp:inline>
              </w:drawing>
            </w:r>
          </w:p>
        </w:tc>
        <w:tc>
          <w:tcPr>
            <w:tcW w:w="2406" w:type="dxa"/>
          </w:tcPr>
          <w:p w14:paraId="56F5CBB7" w14:textId="2293E5E9" w:rsidR="00EA2F1D" w:rsidRPr="00D2754E" w:rsidRDefault="0081430B" w:rsidP="00DA56BF">
            <w:r w:rsidRPr="0081430B">
              <w:rPr>
                <w:noProof/>
              </w:rPr>
              <w:drawing>
                <wp:inline distT="0" distB="0" distL="0" distR="0" wp14:anchorId="1EE7D1F8" wp14:editId="3182A173">
                  <wp:extent cx="1390650" cy="1385570"/>
                  <wp:effectExtent l="0" t="0" r="0" b="5080"/>
                  <wp:docPr id="223119143"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19143" name="Picture 1" descr="A set of x- and y-axes."/>
                          <pic:cNvPicPr/>
                        </pic:nvPicPr>
                        <pic:blipFill>
                          <a:blip r:embed="rId34"/>
                          <a:stretch>
                            <a:fillRect/>
                          </a:stretch>
                        </pic:blipFill>
                        <pic:spPr>
                          <a:xfrm>
                            <a:off x="0" y="0"/>
                            <a:ext cx="1390650" cy="1385570"/>
                          </a:xfrm>
                          <a:prstGeom prst="rect">
                            <a:avLst/>
                          </a:prstGeom>
                        </pic:spPr>
                      </pic:pic>
                    </a:graphicData>
                  </a:graphic>
                </wp:inline>
              </w:drawing>
            </w:r>
          </w:p>
        </w:tc>
      </w:tr>
    </w:tbl>
    <w:p w14:paraId="667D00C8" w14:textId="77777777" w:rsidR="00EA2F1D" w:rsidRDefault="00EA2F1D" w:rsidP="00EA2F1D">
      <w:pPr>
        <w:suppressAutoHyphens w:val="0"/>
        <w:spacing w:after="0" w:line="276" w:lineRule="auto"/>
      </w:pPr>
      <w:r>
        <w:br w:type="page"/>
      </w:r>
    </w:p>
    <w:p w14:paraId="6493F662" w14:textId="77777777" w:rsidR="00EA2F1D" w:rsidRDefault="00EA2F1D" w:rsidP="0036601A">
      <w:pPr>
        <w:pStyle w:val="Heading4"/>
      </w:pPr>
      <w:r>
        <w:lastRenderedPageBreak/>
        <w:t>Challenge questions</w:t>
      </w:r>
    </w:p>
    <w:tbl>
      <w:tblPr>
        <w:tblStyle w:val="TableGrid"/>
        <w:tblW w:w="0" w:type="auto"/>
        <w:tblLayout w:type="fixed"/>
        <w:tblLook w:val="04A0" w:firstRow="1" w:lastRow="0" w:firstColumn="1" w:lastColumn="0" w:noHBand="0" w:noVBand="1"/>
      </w:tblPr>
      <w:tblGrid>
        <w:gridCol w:w="2405"/>
        <w:gridCol w:w="2405"/>
        <w:gridCol w:w="2406"/>
        <w:gridCol w:w="2406"/>
      </w:tblGrid>
      <w:tr w:rsidR="00EA2F1D" w14:paraId="517448C3" w14:textId="77777777" w:rsidTr="00DA56BF">
        <w:tc>
          <w:tcPr>
            <w:tcW w:w="2405" w:type="dxa"/>
          </w:tcPr>
          <w:p w14:paraId="1B6005DD" w14:textId="77777777" w:rsidR="00EA2F1D" w:rsidRDefault="00EA2F1D" w:rsidP="00DA56BF">
            <w:r w:rsidRPr="00D04329">
              <w:rPr>
                <w:noProof/>
              </w:rPr>
              <w:drawing>
                <wp:inline distT="0" distB="0" distL="0" distR="0" wp14:anchorId="51E35C73" wp14:editId="4A2C378F">
                  <wp:extent cx="1390015" cy="1390015"/>
                  <wp:effectExtent l="0" t="0" r="635" b="635"/>
                  <wp:docPr id="958245685" name="Picture 1" descr="A graph of a quar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45685" name="Picture 1" descr="A graph of a quartic function. "/>
                          <pic:cNvPicPr/>
                        </pic:nvPicPr>
                        <pic:blipFill>
                          <a:blip r:embed="rId39"/>
                          <a:stretch>
                            <a:fillRect/>
                          </a:stretch>
                        </pic:blipFill>
                        <pic:spPr>
                          <a:xfrm>
                            <a:off x="0" y="0"/>
                            <a:ext cx="1390015" cy="1390015"/>
                          </a:xfrm>
                          <a:prstGeom prst="rect">
                            <a:avLst/>
                          </a:prstGeom>
                        </pic:spPr>
                      </pic:pic>
                    </a:graphicData>
                  </a:graphic>
                </wp:inline>
              </w:drawing>
            </w:r>
          </w:p>
        </w:tc>
        <w:tc>
          <w:tcPr>
            <w:tcW w:w="2405" w:type="dxa"/>
          </w:tcPr>
          <w:p w14:paraId="4DCDB737" w14:textId="77777777" w:rsidR="00EA2F1D" w:rsidRDefault="00EA2F1D" w:rsidP="00DA56BF">
            <w:r w:rsidRPr="00B66DEA">
              <w:rPr>
                <w:noProof/>
              </w:rPr>
              <w:drawing>
                <wp:inline distT="0" distB="0" distL="0" distR="0" wp14:anchorId="397F3AF7" wp14:editId="5F15B918">
                  <wp:extent cx="1390015" cy="1386840"/>
                  <wp:effectExtent l="0" t="0" r="635" b="3810"/>
                  <wp:docPr id="753869901" name="Picture 1" descr="A graph of a quar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69901" name="Picture 1" descr="A graph of a quartic function."/>
                          <pic:cNvPicPr/>
                        </pic:nvPicPr>
                        <pic:blipFill>
                          <a:blip r:embed="rId40"/>
                          <a:stretch>
                            <a:fillRect/>
                          </a:stretch>
                        </pic:blipFill>
                        <pic:spPr>
                          <a:xfrm>
                            <a:off x="0" y="0"/>
                            <a:ext cx="1390015" cy="1386840"/>
                          </a:xfrm>
                          <a:prstGeom prst="rect">
                            <a:avLst/>
                          </a:prstGeom>
                        </pic:spPr>
                      </pic:pic>
                    </a:graphicData>
                  </a:graphic>
                </wp:inline>
              </w:drawing>
            </w:r>
          </w:p>
        </w:tc>
        <w:tc>
          <w:tcPr>
            <w:tcW w:w="2406" w:type="dxa"/>
          </w:tcPr>
          <w:p w14:paraId="67FAA134" w14:textId="77777777" w:rsidR="00EA2F1D" w:rsidRDefault="00EA2F1D" w:rsidP="00DA56BF">
            <w:r w:rsidRPr="00A160C9">
              <w:rPr>
                <w:noProof/>
              </w:rPr>
              <w:drawing>
                <wp:inline distT="0" distB="0" distL="0" distR="0" wp14:anchorId="38D36798" wp14:editId="073D8C24">
                  <wp:extent cx="1390650" cy="1360170"/>
                  <wp:effectExtent l="0" t="0" r="0" b="0"/>
                  <wp:docPr id="870276191" name="Picture 1" descr="A graph of a quar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76191" name="Picture 1" descr="A graph of a quartic function."/>
                          <pic:cNvPicPr/>
                        </pic:nvPicPr>
                        <pic:blipFill>
                          <a:blip r:embed="rId41"/>
                          <a:stretch>
                            <a:fillRect/>
                          </a:stretch>
                        </pic:blipFill>
                        <pic:spPr>
                          <a:xfrm>
                            <a:off x="0" y="0"/>
                            <a:ext cx="1390650" cy="1360170"/>
                          </a:xfrm>
                          <a:prstGeom prst="rect">
                            <a:avLst/>
                          </a:prstGeom>
                        </pic:spPr>
                      </pic:pic>
                    </a:graphicData>
                  </a:graphic>
                </wp:inline>
              </w:drawing>
            </w:r>
          </w:p>
        </w:tc>
        <w:tc>
          <w:tcPr>
            <w:tcW w:w="2406" w:type="dxa"/>
          </w:tcPr>
          <w:p w14:paraId="15073B22" w14:textId="77777777" w:rsidR="00EA2F1D" w:rsidRDefault="00EA2F1D" w:rsidP="00DA56BF">
            <w:r w:rsidRPr="00365907">
              <w:rPr>
                <w:noProof/>
              </w:rPr>
              <w:drawing>
                <wp:inline distT="0" distB="0" distL="0" distR="0" wp14:anchorId="4BB0E454" wp14:editId="541C7A29">
                  <wp:extent cx="1390650" cy="1387475"/>
                  <wp:effectExtent l="0" t="0" r="0" b="3175"/>
                  <wp:docPr id="1313662448" name="Picture 1" descr="A graph of a quar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62448" name="Picture 1" descr="A graph of a quartic function. "/>
                          <pic:cNvPicPr/>
                        </pic:nvPicPr>
                        <pic:blipFill>
                          <a:blip r:embed="rId42"/>
                          <a:stretch>
                            <a:fillRect/>
                          </a:stretch>
                        </pic:blipFill>
                        <pic:spPr>
                          <a:xfrm>
                            <a:off x="0" y="0"/>
                            <a:ext cx="1390650" cy="1387475"/>
                          </a:xfrm>
                          <a:prstGeom prst="rect">
                            <a:avLst/>
                          </a:prstGeom>
                        </pic:spPr>
                      </pic:pic>
                    </a:graphicData>
                  </a:graphic>
                </wp:inline>
              </w:drawing>
            </w:r>
          </w:p>
        </w:tc>
      </w:tr>
      <w:tr w:rsidR="00EA2F1D" w14:paraId="79D521C1" w14:textId="77777777" w:rsidTr="00DA56BF">
        <w:tc>
          <w:tcPr>
            <w:tcW w:w="2405" w:type="dxa"/>
          </w:tcPr>
          <w:p w14:paraId="751850A1" w14:textId="54DAB1E3" w:rsidR="00EA2F1D" w:rsidRDefault="0081430B" w:rsidP="00DA56BF">
            <w:r w:rsidRPr="0081430B">
              <w:rPr>
                <w:noProof/>
              </w:rPr>
              <w:drawing>
                <wp:inline distT="0" distB="0" distL="0" distR="0" wp14:anchorId="64E73172" wp14:editId="13EF1CBF">
                  <wp:extent cx="1390015" cy="1384935"/>
                  <wp:effectExtent l="0" t="0" r="635" b="5715"/>
                  <wp:docPr id="532679180"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9180" name="Picture 1" descr="A set of x- and y-axes."/>
                          <pic:cNvPicPr/>
                        </pic:nvPicPr>
                        <pic:blipFill>
                          <a:blip r:embed="rId34"/>
                          <a:stretch>
                            <a:fillRect/>
                          </a:stretch>
                        </pic:blipFill>
                        <pic:spPr>
                          <a:xfrm>
                            <a:off x="0" y="0"/>
                            <a:ext cx="1390015" cy="1384935"/>
                          </a:xfrm>
                          <a:prstGeom prst="rect">
                            <a:avLst/>
                          </a:prstGeom>
                        </pic:spPr>
                      </pic:pic>
                    </a:graphicData>
                  </a:graphic>
                </wp:inline>
              </w:drawing>
            </w:r>
          </w:p>
        </w:tc>
        <w:tc>
          <w:tcPr>
            <w:tcW w:w="2405" w:type="dxa"/>
          </w:tcPr>
          <w:p w14:paraId="40DA30FE" w14:textId="4387B336" w:rsidR="00EA2F1D" w:rsidRDefault="0081430B" w:rsidP="00DA56BF">
            <w:r w:rsidRPr="0081430B">
              <w:rPr>
                <w:noProof/>
              </w:rPr>
              <w:drawing>
                <wp:inline distT="0" distB="0" distL="0" distR="0" wp14:anchorId="47F301BF" wp14:editId="312B197E">
                  <wp:extent cx="1390015" cy="1384935"/>
                  <wp:effectExtent l="0" t="0" r="635" b="5715"/>
                  <wp:docPr id="729118368"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18368" name="Picture 1" descr="A set of x- and y-axes."/>
                          <pic:cNvPicPr/>
                        </pic:nvPicPr>
                        <pic:blipFill>
                          <a:blip r:embed="rId34"/>
                          <a:stretch>
                            <a:fillRect/>
                          </a:stretch>
                        </pic:blipFill>
                        <pic:spPr>
                          <a:xfrm>
                            <a:off x="0" y="0"/>
                            <a:ext cx="1390015" cy="1384935"/>
                          </a:xfrm>
                          <a:prstGeom prst="rect">
                            <a:avLst/>
                          </a:prstGeom>
                        </pic:spPr>
                      </pic:pic>
                    </a:graphicData>
                  </a:graphic>
                </wp:inline>
              </w:drawing>
            </w:r>
          </w:p>
        </w:tc>
        <w:tc>
          <w:tcPr>
            <w:tcW w:w="2406" w:type="dxa"/>
          </w:tcPr>
          <w:p w14:paraId="0D964789" w14:textId="14433EC2" w:rsidR="00EA2F1D" w:rsidRDefault="0081430B" w:rsidP="00DA56BF">
            <w:r w:rsidRPr="0081430B">
              <w:rPr>
                <w:noProof/>
              </w:rPr>
              <w:drawing>
                <wp:inline distT="0" distB="0" distL="0" distR="0" wp14:anchorId="72CB662D" wp14:editId="0F37BED5">
                  <wp:extent cx="1390650" cy="1385570"/>
                  <wp:effectExtent l="0" t="0" r="0" b="5080"/>
                  <wp:docPr id="333229616"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29616" name="Picture 1" descr="A set of x- and y-axes."/>
                          <pic:cNvPicPr/>
                        </pic:nvPicPr>
                        <pic:blipFill>
                          <a:blip r:embed="rId34"/>
                          <a:stretch>
                            <a:fillRect/>
                          </a:stretch>
                        </pic:blipFill>
                        <pic:spPr>
                          <a:xfrm>
                            <a:off x="0" y="0"/>
                            <a:ext cx="1390650" cy="1385570"/>
                          </a:xfrm>
                          <a:prstGeom prst="rect">
                            <a:avLst/>
                          </a:prstGeom>
                        </pic:spPr>
                      </pic:pic>
                    </a:graphicData>
                  </a:graphic>
                </wp:inline>
              </w:drawing>
            </w:r>
          </w:p>
        </w:tc>
        <w:tc>
          <w:tcPr>
            <w:tcW w:w="2406" w:type="dxa"/>
          </w:tcPr>
          <w:p w14:paraId="5942FC47" w14:textId="3D60577B" w:rsidR="00EA2F1D" w:rsidRDefault="0081430B" w:rsidP="00DA56BF">
            <w:r w:rsidRPr="0081430B">
              <w:rPr>
                <w:noProof/>
              </w:rPr>
              <w:drawing>
                <wp:inline distT="0" distB="0" distL="0" distR="0" wp14:anchorId="3408D849" wp14:editId="1198E80F">
                  <wp:extent cx="1390650" cy="1385570"/>
                  <wp:effectExtent l="0" t="0" r="0" b="5080"/>
                  <wp:docPr id="739723808" name="Picture 1" descr="A set of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23808" name="Picture 1" descr="A set of x- and y-axes."/>
                          <pic:cNvPicPr/>
                        </pic:nvPicPr>
                        <pic:blipFill>
                          <a:blip r:embed="rId34"/>
                          <a:stretch>
                            <a:fillRect/>
                          </a:stretch>
                        </pic:blipFill>
                        <pic:spPr>
                          <a:xfrm>
                            <a:off x="0" y="0"/>
                            <a:ext cx="1390650" cy="1385570"/>
                          </a:xfrm>
                          <a:prstGeom prst="rect">
                            <a:avLst/>
                          </a:prstGeom>
                        </pic:spPr>
                      </pic:pic>
                    </a:graphicData>
                  </a:graphic>
                </wp:inline>
              </w:drawing>
            </w:r>
          </w:p>
        </w:tc>
      </w:tr>
    </w:tbl>
    <w:p w14:paraId="0E9EAD42" w14:textId="007CF3E2" w:rsidR="008C1865" w:rsidRDefault="00EA2F1D" w:rsidP="00C656BF">
      <w:pPr>
        <w:rPr>
          <w:noProof/>
        </w:rPr>
      </w:pPr>
      <w:r>
        <w:br w:type="page"/>
      </w:r>
    </w:p>
    <w:p w14:paraId="595718D1" w14:textId="13DA9726" w:rsidR="0063689F" w:rsidRDefault="0063689F" w:rsidP="0063689F">
      <w:pPr>
        <w:pStyle w:val="Heading2"/>
      </w:pPr>
      <w:bookmarkStart w:id="3" w:name="_Appendix_C"/>
      <w:bookmarkEnd w:id="3"/>
      <w:r>
        <w:lastRenderedPageBreak/>
        <w:t>Appendix C</w:t>
      </w:r>
    </w:p>
    <w:p w14:paraId="78E02B79" w14:textId="04569422" w:rsidR="00F907E0" w:rsidRPr="00B27C56" w:rsidRDefault="00A31CD2" w:rsidP="00F907E0">
      <w:pPr>
        <w:pStyle w:val="Heading3"/>
      </w:pPr>
      <w:r>
        <w:t xml:space="preserve">Four </w:t>
      </w:r>
      <w:r w:rsidR="00F907E0">
        <w:t>quadrant notes</w:t>
      </w:r>
    </w:p>
    <w:tbl>
      <w:tblPr>
        <w:tblStyle w:val="TableGrid"/>
        <w:tblW w:w="0" w:type="auto"/>
        <w:tblLook w:val="04A0" w:firstRow="1" w:lastRow="0" w:firstColumn="1" w:lastColumn="0" w:noHBand="0" w:noVBand="1"/>
        <w:tblDescription w:val="Four quadrant notes for factorising monic quadratic functions as per the support document."/>
      </w:tblPr>
      <w:tblGrid>
        <w:gridCol w:w="4811"/>
        <w:gridCol w:w="4811"/>
      </w:tblGrid>
      <w:tr w:rsidR="009D6270" w14:paraId="4206D736" w14:textId="77777777" w:rsidTr="00BB2163">
        <w:trPr>
          <w:trHeight w:val="5431"/>
        </w:trPr>
        <w:tc>
          <w:tcPr>
            <w:tcW w:w="4811" w:type="dxa"/>
          </w:tcPr>
          <w:p w14:paraId="4AF0BA7E" w14:textId="77777777" w:rsidR="00F907E0" w:rsidRPr="00901C37" w:rsidRDefault="00F907E0" w:rsidP="00BB2163">
            <w:pPr>
              <w:rPr>
                <w:rStyle w:val="Strong"/>
              </w:rPr>
            </w:pPr>
            <w:r w:rsidRPr="00901C37">
              <w:rPr>
                <w:rStyle w:val="Strong"/>
              </w:rPr>
              <w:t>Example 1</w:t>
            </w:r>
          </w:p>
          <w:p w14:paraId="76E740CF" w14:textId="21D83305" w:rsidR="00F907E0" w:rsidRDefault="0063689F" w:rsidP="00BB2163">
            <w:pPr>
              <w:rPr>
                <w:rFonts w:eastAsiaTheme="minorEastAsia"/>
              </w:rPr>
            </w:pPr>
            <w:r>
              <w:rPr>
                <w:rFonts w:eastAsiaTheme="minorEastAsia"/>
              </w:rPr>
              <w:t xml:space="preserve">Graph the </w:t>
            </w:r>
            <w:r w:rsidR="00182207">
              <w:rPr>
                <w:rFonts w:eastAsiaTheme="minorEastAsia"/>
              </w:rPr>
              <w:t xml:space="preserve">derivative of the function below. </w:t>
            </w:r>
          </w:p>
          <w:p w14:paraId="03B6E34E" w14:textId="463A2A6B" w:rsidR="00C62847" w:rsidRDefault="00BC1E58" w:rsidP="00BB2163">
            <w:pPr>
              <w:rPr>
                <w:rFonts w:eastAsiaTheme="minorEastAsia"/>
              </w:rPr>
            </w:pPr>
            <w:r>
              <w:rPr>
                <w:noProof/>
              </w:rPr>
              <w:drawing>
                <wp:inline distT="0" distB="0" distL="0" distR="0" wp14:anchorId="407A35F2" wp14:editId="1AC4302B">
                  <wp:extent cx="2295104" cy="1314824"/>
                  <wp:effectExtent l="0" t="0" r="0" b="0"/>
                  <wp:docPr id="1263489254" name="Picture 1" descr="curve, cuts origin, concave up, maximum at approx (1/2,1/2)concave up to minimum (2, -1) before cutting x-axis at 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89254" name="Picture 1" descr="curve, cuts origin, concave up, maximum at approx (1/2,1/2)concave up to minimum (2, -1) before cutting x-axis at x=3."/>
                          <pic:cNvPicPr/>
                        </pic:nvPicPr>
                        <pic:blipFill>
                          <a:blip r:embed="rId43"/>
                          <a:stretch>
                            <a:fillRect/>
                          </a:stretch>
                        </pic:blipFill>
                        <pic:spPr>
                          <a:xfrm>
                            <a:off x="0" y="0"/>
                            <a:ext cx="2307618" cy="1321993"/>
                          </a:xfrm>
                          <a:prstGeom prst="rect">
                            <a:avLst/>
                          </a:prstGeom>
                        </pic:spPr>
                      </pic:pic>
                    </a:graphicData>
                  </a:graphic>
                </wp:inline>
              </w:drawing>
            </w:r>
          </w:p>
          <w:p w14:paraId="01F9D9CF" w14:textId="2A59EC27" w:rsidR="009D6270" w:rsidRDefault="009D6270" w:rsidP="00BB2163">
            <w:pPr>
              <w:rPr>
                <w:rFonts w:eastAsiaTheme="minorEastAsia"/>
              </w:rPr>
            </w:pPr>
            <w:r>
              <w:rPr>
                <w:noProof/>
              </w:rPr>
              <w:drawing>
                <wp:inline distT="0" distB="0" distL="0" distR="0" wp14:anchorId="56C550DC" wp14:editId="664D55C5">
                  <wp:extent cx="2670668" cy="1529977"/>
                  <wp:effectExtent l="0" t="0" r="0" b="0"/>
                  <wp:docPr id="125297407" name="Picture 1" descr="In blue - original function - curve, cuts origin, concave up, maximum at approx (1/2,1/2)concave up to minimum (2, -1) before cutting x-axis at x=3. In red the graph of the derivative, parabola, concave up, cutting y intercept at approx 1.2 with minimum at approx (1.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7407" name="Picture 1" descr="In blue - original function - curve, cuts origin, concave up, maximum at approx (1/2,1/2)concave up to minimum (2, -1) before cutting x-axis at x=3. In red the graph of the derivative, parabola, concave up, cutting y intercept at approx 1.2 with minimum at approx (1.2, -1.2)"/>
                          <pic:cNvPicPr/>
                        </pic:nvPicPr>
                        <pic:blipFill>
                          <a:blip r:embed="rId44"/>
                          <a:stretch>
                            <a:fillRect/>
                          </a:stretch>
                        </pic:blipFill>
                        <pic:spPr>
                          <a:xfrm>
                            <a:off x="0" y="0"/>
                            <a:ext cx="2698418" cy="1545875"/>
                          </a:xfrm>
                          <a:prstGeom prst="rect">
                            <a:avLst/>
                          </a:prstGeom>
                        </pic:spPr>
                      </pic:pic>
                    </a:graphicData>
                  </a:graphic>
                </wp:inline>
              </w:drawing>
            </w:r>
          </w:p>
          <w:p w14:paraId="20AE2FE6" w14:textId="77777777" w:rsidR="00F907E0" w:rsidRPr="00BF158F" w:rsidRDefault="00F907E0" w:rsidP="00BB2163">
            <w:pPr>
              <w:rPr>
                <w:sz w:val="48"/>
                <w:szCs w:val="48"/>
              </w:rPr>
            </w:pPr>
          </w:p>
        </w:tc>
        <w:tc>
          <w:tcPr>
            <w:tcW w:w="4811" w:type="dxa"/>
          </w:tcPr>
          <w:p w14:paraId="55705735" w14:textId="77777777" w:rsidR="00F907E0" w:rsidRPr="00901C37" w:rsidRDefault="00F907E0" w:rsidP="00BB2163">
            <w:pPr>
              <w:rPr>
                <w:rStyle w:val="Strong"/>
              </w:rPr>
            </w:pPr>
            <w:r w:rsidRPr="00901C37">
              <w:rPr>
                <w:rStyle w:val="Strong"/>
              </w:rPr>
              <w:t>Example 2</w:t>
            </w:r>
          </w:p>
          <w:p w14:paraId="6B2D99D4" w14:textId="77777777" w:rsidR="00F907E0" w:rsidRDefault="00BC1E58" w:rsidP="00BB2163">
            <w:r>
              <w:t>Graph the derivative of the function below</w:t>
            </w:r>
            <w:r w:rsidR="006B3DA5">
              <w:t xml:space="preserve">. </w:t>
            </w:r>
          </w:p>
          <w:p w14:paraId="6EF83480" w14:textId="77777777" w:rsidR="006B3DA5" w:rsidRDefault="006B3DA5" w:rsidP="00BB2163">
            <w:r>
              <w:rPr>
                <w:noProof/>
              </w:rPr>
              <w:drawing>
                <wp:inline distT="0" distB="0" distL="0" distR="0" wp14:anchorId="785D84B8" wp14:editId="099EA141">
                  <wp:extent cx="2141967" cy="1227094"/>
                  <wp:effectExtent l="0" t="0" r="0" b="0"/>
                  <wp:docPr id="720847327" name="Picture 1" descr="graph of a function concave up, passes thtrough origin, minimum at around (1/2, -1/2), maximum at approx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47327" name="Picture 1" descr="graph of a function concave up, passes thtrough origin, minimum at around (1/2, -1/2), maximum at approx (2,0)"/>
                          <pic:cNvPicPr/>
                        </pic:nvPicPr>
                        <pic:blipFill>
                          <a:blip r:embed="rId45"/>
                          <a:stretch>
                            <a:fillRect/>
                          </a:stretch>
                        </pic:blipFill>
                        <pic:spPr>
                          <a:xfrm>
                            <a:off x="0" y="0"/>
                            <a:ext cx="2154416" cy="1234226"/>
                          </a:xfrm>
                          <a:prstGeom prst="rect">
                            <a:avLst/>
                          </a:prstGeom>
                        </pic:spPr>
                      </pic:pic>
                    </a:graphicData>
                  </a:graphic>
                </wp:inline>
              </w:drawing>
            </w:r>
          </w:p>
          <w:p w14:paraId="0695F5E4" w14:textId="6A01FAE9" w:rsidR="00BF2BCA" w:rsidRDefault="00BF2BCA" w:rsidP="00BB2163">
            <w:r>
              <w:rPr>
                <w:noProof/>
              </w:rPr>
              <w:drawing>
                <wp:inline distT="0" distB="0" distL="0" distR="0" wp14:anchorId="69039EE0" wp14:editId="0E4DB073">
                  <wp:extent cx="2488603" cy="1425676"/>
                  <wp:effectExtent l="0" t="0" r="6985" b="3175"/>
                  <wp:docPr id="1705662409" name="Picture 1" descr="In Blue - grpah of original function - graph of a function concave up, passes thtrough origin, minimum at around (1/2, -1/2), maximum at approx (2,0). In red is the graph of the derivative, concave down aparabola with maximum at approx(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2409" name="Picture 1" descr="In Blue - grpah of original function - graph of a function concave up, passes thtrough origin, minimum at around (1/2, -1/2), maximum at approx (2,0). In red is the graph of the derivative, concave down aparabola with maximum at approx(1.3,0.8)"/>
                          <pic:cNvPicPr/>
                        </pic:nvPicPr>
                        <pic:blipFill>
                          <a:blip r:embed="rId46"/>
                          <a:stretch>
                            <a:fillRect/>
                          </a:stretch>
                        </pic:blipFill>
                        <pic:spPr>
                          <a:xfrm>
                            <a:off x="0" y="0"/>
                            <a:ext cx="2493678" cy="1428583"/>
                          </a:xfrm>
                          <a:prstGeom prst="rect">
                            <a:avLst/>
                          </a:prstGeom>
                        </pic:spPr>
                      </pic:pic>
                    </a:graphicData>
                  </a:graphic>
                </wp:inline>
              </w:drawing>
            </w:r>
          </w:p>
        </w:tc>
      </w:tr>
      <w:tr w:rsidR="009D6270" w14:paraId="4FDCB239" w14:textId="77777777" w:rsidTr="00BB2163">
        <w:trPr>
          <w:trHeight w:val="6090"/>
        </w:trPr>
        <w:tc>
          <w:tcPr>
            <w:tcW w:w="4811" w:type="dxa"/>
          </w:tcPr>
          <w:p w14:paraId="1B7B12FA" w14:textId="77777777" w:rsidR="00F907E0" w:rsidRPr="00901C37" w:rsidRDefault="00F907E0" w:rsidP="00BB2163">
            <w:pPr>
              <w:rPr>
                <w:rStyle w:val="Strong"/>
              </w:rPr>
            </w:pPr>
            <w:r w:rsidRPr="00901C37">
              <w:rPr>
                <w:rStyle w:val="Strong"/>
              </w:rPr>
              <w:lastRenderedPageBreak/>
              <w:t>Things to remember</w:t>
            </w:r>
          </w:p>
        </w:tc>
        <w:tc>
          <w:tcPr>
            <w:tcW w:w="4811" w:type="dxa"/>
          </w:tcPr>
          <w:p w14:paraId="5B93CAEC" w14:textId="77777777" w:rsidR="00F907E0" w:rsidRPr="00901C37" w:rsidRDefault="00F907E0" w:rsidP="00BB2163">
            <w:pPr>
              <w:rPr>
                <w:rStyle w:val="Strong"/>
              </w:rPr>
            </w:pPr>
            <w:r w:rsidRPr="00901C37">
              <w:rPr>
                <w:rStyle w:val="Strong"/>
              </w:rPr>
              <w:t>Example 3</w:t>
            </w:r>
          </w:p>
        </w:tc>
      </w:tr>
    </w:tbl>
    <w:p w14:paraId="7700FD3E" w14:textId="77777777" w:rsidR="003B6145" w:rsidRDefault="003B6145">
      <w:pPr>
        <w:suppressAutoHyphens w:val="0"/>
        <w:spacing w:after="0" w:line="276" w:lineRule="auto"/>
        <w:rPr>
          <w:rFonts w:eastAsiaTheme="majorEastAsia"/>
          <w:bCs/>
          <w:color w:val="002664"/>
          <w:sz w:val="36"/>
          <w:szCs w:val="48"/>
        </w:rPr>
      </w:pPr>
      <w:r>
        <w:br w:type="page"/>
      </w:r>
    </w:p>
    <w:p w14:paraId="066AF4FF" w14:textId="299D2C65" w:rsidR="009E6461" w:rsidRDefault="009E6461" w:rsidP="009E6461">
      <w:pPr>
        <w:pStyle w:val="Heading2"/>
      </w:pPr>
      <w:r>
        <w:lastRenderedPageBreak/>
        <w:t xml:space="preserve">Appendix </w:t>
      </w:r>
      <w:r w:rsidR="003B6145">
        <w:t>D</w:t>
      </w:r>
      <w:r>
        <w:t xml:space="preserve"> </w:t>
      </w:r>
    </w:p>
    <w:p w14:paraId="42D27533" w14:textId="087D92FA" w:rsidR="00DB0F47" w:rsidRDefault="009E6461" w:rsidP="009E6461">
      <w:pPr>
        <w:pStyle w:val="Heading3"/>
      </w:pPr>
      <w:r>
        <w:t>HSC</w:t>
      </w:r>
      <w:r w:rsidR="000408C8">
        <w:t>-</w:t>
      </w:r>
      <w:r>
        <w:t>style question</w:t>
      </w:r>
    </w:p>
    <w:p w14:paraId="7CF717F5" w14:textId="38B7740F" w:rsidR="0095538E" w:rsidRDefault="00A812DC" w:rsidP="00B00CF6">
      <w:pPr>
        <w:jc w:val="center"/>
      </w:pPr>
      <w:r w:rsidRPr="00A812DC">
        <w:rPr>
          <w:noProof/>
        </w:rPr>
        <w:drawing>
          <wp:inline distT="0" distB="0" distL="0" distR="0" wp14:anchorId="70EC45AD" wp14:editId="2B7E9190">
            <wp:extent cx="3154710" cy="1784350"/>
            <wp:effectExtent l="0" t="0" r="7620" b="6350"/>
            <wp:docPr id="431501043" name="Picture 1" descr="A graph of a quartic function with local maximums at x=-1 and x=-6, and a local minimum at x=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01043" name="Picture 1" descr="A graph of a quartic function with local maximums at x=-1 and x=-6, and a local minimum at x=3. "/>
                    <pic:cNvPicPr/>
                  </pic:nvPicPr>
                  <pic:blipFill>
                    <a:blip r:embed="rId47"/>
                    <a:stretch>
                      <a:fillRect/>
                    </a:stretch>
                  </pic:blipFill>
                  <pic:spPr>
                    <a:xfrm>
                      <a:off x="0" y="0"/>
                      <a:ext cx="3177378" cy="1797171"/>
                    </a:xfrm>
                    <a:prstGeom prst="rect">
                      <a:avLst/>
                    </a:prstGeom>
                  </pic:spPr>
                </pic:pic>
              </a:graphicData>
            </a:graphic>
          </wp:inline>
        </w:drawing>
      </w:r>
    </w:p>
    <w:p w14:paraId="0AC5C596" w14:textId="3B9A4242" w:rsidR="00A812DC" w:rsidRDefault="001E4811" w:rsidP="001E4811">
      <w:pPr>
        <w:rPr>
          <w:rFonts w:eastAsiaTheme="minorEastAsia"/>
        </w:rPr>
      </w:pPr>
      <w:r>
        <w:t xml:space="preserve">The diagram shows the graph of the function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p>
    <w:p w14:paraId="763D06A7" w14:textId="2A140A12" w:rsidR="00A8404F" w:rsidRPr="00495BD3" w:rsidRDefault="006D7C52" w:rsidP="00821D34">
      <w:pPr>
        <w:pStyle w:val="ListNumber2"/>
        <w:ind w:left="709"/>
      </w:pPr>
      <w:r>
        <w:t xml:space="preserve">For which values of </w:t>
      </w:r>
      <m:oMath>
        <m:r>
          <w:rPr>
            <w:rFonts w:ascii="Cambria Math" w:hAnsi="Cambria Math"/>
          </w:rPr>
          <m:t>x</m:t>
        </m:r>
      </m:oMath>
      <w:r w:rsidRPr="00A8404F">
        <w:rPr>
          <w:rFonts w:eastAsiaTheme="minorEastAsia"/>
        </w:rPr>
        <w:t xml:space="preserve"> is the derivative,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oMath>
      <w:r w:rsidR="00D558DC" w:rsidRPr="00A8404F">
        <w:rPr>
          <w:rFonts w:eastAsiaTheme="minorEastAsia"/>
        </w:rPr>
        <w:t>, negative?</w:t>
      </w:r>
      <w:r w:rsidR="00D558DC" w:rsidRPr="00A8404F">
        <w:rPr>
          <w:rFonts w:eastAsiaTheme="minorEastAsia"/>
        </w:rPr>
        <w:tab/>
      </w:r>
      <w:r w:rsidR="00495BD3" w:rsidRPr="00A8404F">
        <w:rPr>
          <w:rFonts w:eastAsiaTheme="minorEastAsia"/>
        </w:rPr>
        <w:tab/>
      </w:r>
      <w:r w:rsidR="00495BD3" w:rsidRPr="00A8404F">
        <w:rPr>
          <w:rFonts w:eastAsiaTheme="minorEastAsia"/>
        </w:rPr>
        <w:tab/>
      </w:r>
      <w:r w:rsidR="00495BD3" w:rsidRPr="00A8404F">
        <w:rPr>
          <w:rFonts w:eastAsiaTheme="minorEastAsia"/>
        </w:rPr>
        <w:tab/>
      </w:r>
      <w:r w:rsidR="00495BD3" w:rsidRPr="00A8404F">
        <w:rPr>
          <w:rFonts w:eastAsiaTheme="minorEastAsia"/>
          <w:b/>
          <w:bCs/>
        </w:rPr>
        <w:t>1</w:t>
      </w:r>
      <w:r w:rsidR="00A8404F">
        <w:rPr>
          <w:rFonts w:eastAsiaTheme="minorEastAsia"/>
          <w:b/>
          <w:bCs/>
        </w:rPr>
        <w:br/>
      </w:r>
      <w:r w:rsidR="00A8404F">
        <w:rPr>
          <w:rFonts w:eastAsiaTheme="minorEastAsia"/>
          <w:b/>
          <w:bCs/>
        </w:rPr>
        <w:br/>
      </w:r>
      <w:r w:rsidR="00A8404F" w:rsidRPr="00EE5605">
        <w:t>...............................................................................................................................</w:t>
      </w:r>
      <w:r w:rsidR="00A8404F" w:rsidRPr="00A8404F">
        <w:rPr>
          <w:rFonts w:eastAsiaTheme="minorEastAsia"/>
          <w:b/>
          <w:bCs/>
        </w:rPr>
        <w:t xml:space="preserve"> </w:t>
      </w:r>
      <w:r w:rsidR="00A8404F">
        <w:rPr>
          <w:rFonts w:eastAsiaTheme="minorEastAsia"/>
          <w:b/>
          <w:bCs/>
        </w:rPr>
        <w:br/>
      </w:r>
      <w:r w:rsidR="00A8404F" w:rsidRPr="00EE5605">
        <w:t>...............................................................................................................................</w:t>
      </w:r>
      <w:r w:rsidR="00A8404F" w:rsidRPr="00A8404F">
        <w:rPr>
          <w:rFonts w:eastAsiaTheme="minorEastAsia"/>
          <w:b/>
          <w:bCs/>
        </w:rPr>
        <w:t xml:space="preserve"> </w:t>
      </w:r>
      <w:r w:rsidR="00A8404F">
        <w:rPr>
          <w:rFonts w:eastAsiaTheme="minorEastAsia"/>
          <w:b/>
          <w:bCs/>
        </w:rPr>
        <w:br/>
      </w:r>
      <w:r w:rsidR="00A8404F" w:rsidRPr="00EE5605">
        <w:t>...............................................................................................................................</w:t>
      </w:r>
      <w:r w:rsidR="00A8404F" w:rsidRPr="00A8404F">
        <w:rPr>
          <w:rFonts w:eastAsiaTheme="minorEastAsia"/>
          <w:b/>
          <w:bCs/>
        </w:rPr>
        <w:t xml:space="preserve"> </w:t>
      </w:r>
      <w:r w:rsidR="00A8404F">
        <w:rPr>
          <w:rFonts w:eastAsiaTheme="minorEastAsia"/>
          <w:b/>
          <w:bCs/>
        </w:rPr>
        <w:br/>
      </w:r>
      <w:r w:rsidR="00A8404F" w:rsidRPr="00EE5605">
        <w:t>...............................................................................................................................</w:t>
      </w:r>
      <w:r w:rsidR="00A8404F" w:rsidRPr="00A8404F">
        <w:rPr>
          <w:rFonts w:eastAsiaTheme="minorEastAsia"/>
          <w:b/>
          <w:bCs/>
        </w:rPr>
        <w:t xml:space="preserve"> </w:t>
      </w:r>
      <w:r w:rsidR="00A8404F">
        <w:rPr>
          <w:rFonts w:eastAsiaTheme="minorEastAsia"/>
          <w:b/>
          <w:bCs/>
        </w:rPr>
        <w:br/>
      </w:r>
      <w:r w:rsidR="00A8404F" w:rsidRPr="00EE5605">
        <w:t>...............................................................................................................................</w:t>
      </w:r>
      <w:r w:rsidR="00A8404F" w:rsidRPr="00A8404F">
        <w:rPr>
          <w:rFonts w:eastAsiaTheme="minorEastAsia"/>
          <w:b/>
          <w:bCs/>
        </w:rPr>
        <w:t xml:space="preserve"> </w:t>
      </w:r>
      <w:r w:rsidR="00A8404F">
        <w:rPr>
          <w:rFonts w:eastAsiaTheme="minorEastAsia"/>
          <w:b/>
          <w:bCs/>
        </w:rPr>
        <w:br/>
      </w:r>
      <w:r w:rsidR="00A8404F" w:rsidRPr="00EE5605">
        <w:t>...............................................................................................................................</w:t>
      </w:r>
    </w:p>
    <w:p w14:paraId="1220420A" w14:textId="1CEDCF88" w:rsidR="00D558DC" w:rsidRPr="00102DDC" w:rsidRDefault="00102DDC" w:rsidP="00821D34">
      <w:pPr>
        <w:pStyle w:val="ListNumber2"/>
        <w:ind w:left="709"/>
      </w:pPr>
      <w:r>
        <w:t xml:space="preserve">Sketch the graph </w:t>
      </w:r>
      <m:oMath>
        <m:r>
          <w:rPr>
            <w:rFonts w:ascii="Cambria Math" w:hAnsi="Cambria Math"/>
          </w:rPr>
          <m:t>y=f'(x)</m:t>
        </m:r>
      </m:oMath>
      <w:r>
        <w:rPr>
          <w:rFonts w:eastAsiaTheme="minorEastAsia"/>
        </w:rPr>
        <w:t>.</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b/>
          <w:bCs/>
        </w:rPr>
        <w:t>2</w:t>
      </w:r>
    </w:p>
    <w:tbl>
      <w:tblPr>
        <w:tblStyle w:val="TableGrid"/>
        <w:tblW w:w="0" w:type="auto"/>
        <w:tblInd w:w="993" w:type="dxa"/>
        <w:tblLook w:val="04A0" w:firstRow="1" w:lastRow="0" w:firstColumn="1" w:lastColumn="0" w:noHBand="0" w:noVBand="1"/>
      </w:tblPr>
      <w:tblGrid>
        <w:gridCol w:w="7933"/>
      </w:tblGrid>
      <w:tr w:rsidR="00102DDC" w14:paraId="5E63B593" w14:textId="77777777" w:rsidTr="00AC51EE">
        <w:trPr>
          <w:trHeight w:val="4309"/>
        </w:trPr>
        <w:tc>
          <w:tcPr>
            <w:tcW w:w="7933" w:type="dxa"/>
          </w:tcPr>
          <w:p w14:paraId="6153940E" w14:textId="77777777" w:rsidR="00102DDC" w:rsidRDefault="00102DDC" w:rsidP="00AC51EE">
            <w:pPr>
              <w:pStyle w:val="ListParagraph"/>
              <w:ind w:left="0"/>
            </w:pPr>
          </w:p>
        </w:tc>
      </w:tr>
    </w:tbl>
    <w:p w14:paraId="173891B7" w14:textId="77777777" w:rsidR="000408C8" w:rsidRDefault="000408C8">
      <w:pPr>
        <w:suppressAutoHyphens w:val="0"/>
        <w:spacing w:after="0" w:line="276" w:lineRule="auto"/>
      </w:pPr>
      <w:r>
        <w:rPr>
          <w:bCs/>
        </w:rPr>
        <w:br w:type="page"/>
      </w:r>
    </w:p>
    <w:p w14:paraId="1216C7C8" w14:textId="64A1804B" w:rsidR="008B71D5" w:rsidRDefault="008B71D5" w:rsidP="008B71D5">
      <w:pPr>
        <w:pStyle w:val="Heading2"/>
      </w:pPr>
      <w:r>
        <w:lastRenderedPageBreak/>
        <w:t>Sample solutions</w:t>
      </w:r>
    </w:p>
    <w:p w14:paraId="0FB6ECE4" w14:textId="0623D15E" w:rsidR="009A5E48" w:rsidRDefault="009A5E48" w:rsidP="00FD7AD7">
      <w:pPr>
        <w:pStyle w:val="Heading3"/>
      </w:pPr>
      <w:r>
        <w:t xml:space="preserve">Appendix A </w:t>
      </w:r>
      <w:r w:rsidR="00FD7AD7">
        <w:t xml:space="preserve">– </w:t>
      </w:r>
      <w:r>
        <w:t>Sketching the derivative</w:t>
      </w:r>
    </w:p>
    <w:p w14:paraId="63E3A381" w14:textId="6EB18DE0" w:rsidR="00AA7499" w:rsidRPr="00AA7499" w:rsidRDefault="00C21A8B" w:rsidP="00AA7499">
      <w:r w:rsidRPr="00C21A8B">
        <w:rPr>
          <w:noProof/>
        </w:rPr>
        <w:drawing>
          <wp:inline distT="0" distB="0" distL="0" distR="0" wp14:anchorId="2C9CCEA0" wp14:editId="023AE99A">
            <wp:extent cx="6116320" cy="3007995"/>
            <wp:effectExtent l="0" t="0" r="0" b="1905"/>
            <wp:docPr id="200717057" name="Picture 1" descr="Left: A graph of a straight line. &#10;Right: A graph of a quadra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7057" name="Picture 1" descr="Left: A graph of a straight line. &#10;Right: A graph of a quadratic function. "/>
                    <pic:cNvPicPr/>
                  </pic:nvPicPr>
                  <pic:blipFill>
                    <a:blip r:embed="rId48"/>
                    <a:stretch>
                      <a:fillRect/>
                    </a:stretch>
                  </pic:blipFill>
                  <pic:spPr>
                    <a:xfrm>
                      <a:off x="0" y="0"/>
                      <a:ext cx="6116320" cy="3007995"/>
                    </a:xfrm>
                    <a:prstGeom prst="rect">
                      <a:avLst/>
                    </a:prstGeom>
                  </pic:spPr>
                </pic:pic>
              </a:graphicData>
            </a:graphic>
          </wp:inline>
        </w:drawing>
      </w:r>
    </w:p>
    <w:p w14:paraId="2D590D6E" w14:textId="6258FA78" w:rsidR="00D2754E" w:rsidRDefault="00D2754E">
      <w:pPr>
        <w:suppressAutoHyphens w:val="0"/>
        <w:spacing w:after="0" w:line="276" w:lineRule="auto"/>
      </w:pPr>
      <w:r>
        <w:br w:type="page"/>
      </w:r>
    </w:p>
    <w:p w14:paraId="654DA6C2" w14:textId="547C4441" w:rsidR="009A5E48" w:rsidRDefault="00D2754E" w:rsidP="006211B6">
      <w:pPr>
        <w:pStyle w:val="Heading3"/>
      </w:pPr>
      <w:r>
        <w:lastRenderedPageBreak/>
        <w:t xml:space="preserve">Appendix B </w:t>
      </w:r>
      <w:r w:rsidR="009A2425">
        <w:t xml:space="preserve">– Variation </w:t>
      </w:r>
      <w:r w:rsidR="00CF0588">
        <w:t>Theory</w:t>
      </w:r>
    </w:p>
    <w:tbl>
      <w:tblPr>
        <w:tblStyle w:val="TableGrid"/>
        <w:tblW w:w="0" w:type="auto"/>
        <w:tblLayout w:type="fixed"/>
        <w:tblLook w:val="04A0" w:firstRow="1" w:lastRow="0" w:firstColumn="1" w:lastColumn="0" w:noHBand="0" w:noVBand="1"/>
      </w:tblPr>
      <w:tblGrid>
        <w:gridCol w:w="2405"/>
        <w:gridCol w:w="2405"/>
        <w:gridCol w:w="2406"/>
        <w:gridCol w:w="2406"/>
      </w:tblGrid>
      <w:tr w:rsidR="009A2425" w14:paraId="6DF178E9" w14:textId="77777777" w:rsidTr="00DA56BF">
        <w:tc>
          <w:tcPr>
            <w:tcW w:w="2405" w:type="dxa"/>
          </w:tcPr>
          <w:p w14:paraId="3426B3EB" w14:textId="77777777" w:rsidR="009A2425" w:rsidRDefault="009A2425" w:rsidP="00DA56BF">
            <w:r w:rsidRPr="0039667F">
              <w:rPr>
                <w:noProof/>
              </w:rPr>
              <w:drawing>
                <wp:inline distT="0" distB="0" distL="0" distR="0" wp14:anchorId="0370FD08" wp14:editId="3BEDB3F5">
                  <wp:extent cx="1390015" cy="1390015"/>
                  <wp:effectExtent l="0" t="0" r="635" b="635"/>
                  <wp:docPr id="518515327" name="Picture 1" descr="A graph of a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15327" name="Picture 1" descr="A graph of a quadratic function."/>
                          <pic:cNvPicPr/>
                        </pic:nvPicPr>
                        <pic:blipFill>
                          <a:blip r:embed="rId30"/>
                          <a:stretch>
                            <a:fillRect/>
                          </a:stretch>
                        </pic:blipFill>
                        <pic:spPr>
                          <a:xfrm>
                            <a:off x="0" y="0"/>
                            <a:ext cx="1390015" cy="1390015"/>
                          </a:xfrm>
                          <a:prstGeom prst="rect">
                            <a:avLst/>
                          </a:prstGeom>
                        </pic:spPr>
                      </pic:pic>
                    </a:graphicData>
                  </a:graphic>
                </wp:inline>
              </w:drawing>
            </w:r>
          </w:p>
        </w:tc>
        <w:tc>
          <w:tcPr>
            <w:tcW w:w="2405" w:type="dxa"/>
          </w:tcPr>
          <w:p w14:paraId="4BD119C9" w14:textId="77777777" w:rsidR="009A2425" w:rsidRDefault="009A2425" w:rsidP="00DA56BF">
            <w:r w:rsidRPr="00FD19D0">
              <w:rPr>
                <w:noProof/>
              </w:rPr>
              <w:drawing>
                <wp:inline distT="0" distB="0" distL="0" distR="0" wp14:anchorId="6327591D" wp14:editId="48675277">
                  <wp:extent cx="1390015" cy="1395095"/>
                  <wp:effectExtent l="0" t="0" r="635" b="0"/>
                  <wp:docPr id="143951358" name="Picture 1" descr="A graph of a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1358" name="Picture 1" descr="A graph of a quadratic function."/>
                          <pic:cNvPicPr/>
                        </pic:nvPicPr>
                        <pic:blipFill>
                          <a:blip r:embed="rId31"/>
                          <a:stretch>
                            <a:fillRect/>
                          </a:stretch>
                        </pic:blipFill>
                        <pic:spPr>
                          <a:xfrm>
                            <a:off x="0" y="0"/>
                            <a:ext cx="1390015" cy="1395095"/>
                          </a:xfrm>
                          <a:prstGeom prst="rect">
                            <a:avLst/>
                          </a:prstGeom>
                        </pic:spPr>
                      </pic:pic>
                    </a:graphicData>
                  </a:graphic>
                </wp:inline>
              </w:drawing>
            </w:r>
          </w:p>
        </w:tc>
        <w:tc>
          <w:tcPr>
            <w:tcW w:w="2406" w:type="dxa"/>
          </w:tcPr>
          <w:p w14:paraId="2FD6FE93" w14:textId="77777777" w:rsidR="009A2425" w:rsidRDefault="009A2425" w:rsidP="00DA56BF">
            <w:r w:rsidRPr="00580518">
              <w:rPr>
                <w:noProof/>
              </w:rPr>
              <w:drawing>
                <wp:inline distT="0" distB="0" distL="0" distR="0" wp14:anchorId="4DD8A318" wp14:editId="1BA59DCD">
                  <wp:extent cx="1390650" cy="1375410"/>
                  <wp:effectExtent l="0" t="0" r="0" b="0"/>
                  <wp:docPr id="1604632049" name="Picture 1" descr="A graph of a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32049" name="Picture 1" descr="A graph of a quadratic function."/>
                          <pic:cNvPicPr/>
                        </pic:nvPicPr>
                        <pic:blipFill>
                          <a:blip r:embed="rId32"/>
                          <a:stretch>
                            <a:fillRect/>
                          </a:stretch>
                        </pic:blipFill>
                        <pic:spPr>
                          <a:xfrm>
                            <a:off x="0" y="0"/>
                            <a:ext cx="1390650" cy="1375410"/>
                          </a:xfrm>
                          <a:prstGeom prst="rect">
                            <a:avLst/>
                          </a:prstGeom>
                        </pic:spPr>
                      </pic:pic>
                    </a:graphicData>
                  </a:graphic>
                </wp:inline>
              </w:drawing>
            </w:r>
          </w:p>
        </w:tc>
        <w:tc>
          <w:tcPr>
            <w:tcW w:w="2406" w:type="dxa"/>
          </w:tcPr>
          <w:p w14:paraId="65F11CF9" w14:textId="77777777" w:rsidR="009A2425" w:rsidRDefault="009A2425" w:rsidP="00DA56BF">
            <w:r w:rsidRPr="00FF5090">
              <w:rPr>
                <w:noProof/>
              </w:rPr>
              <w:drawing>
                <wp:inline distT="0" distB="0" distL="0" distR="0" wp14:anchorId="0F878CD4" wp14:editId="2757B088">
                  <wp:extent cx="1390650" cy="1377315"/>
                  <wp:effectExtent l="0" t="0" r="0" b="0"/>
                  <wp:docPr id="1670162770" name="Picture 1" descr="A graph of a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62770" name="Picture 1" descr="A graph of a quadratic function."/>
                          <pic:cNvPicPr/>
                        </pic:nvPicPr>
                        <pic:blipFill>
                          <a:blip r:embed="rId33"/>
                          <a:stretch>
                            <a:fillRect/>
                          </a:stretch>
                        </pic:blipFill>
                        <pic:spPr>
                          <a:xfrm>
                            <a:off x="0" y="0"/>
                            <a:ext cx="1390650" cy="1377315"/>
                          </a:xfrm>
                          <a:prstGeom prst="rect">
                            <a:avLst/>
                          </a:prstGeom>
                        </pic:spPr>
                      </pic:pic>
                    </a:graphicData>
                  </a:graphic>
                </wp:inline>
              </w:drawing>
            </w:r>
          </w:p>
        </w:tc>
      </w:tr>
      <w:tr w:rsidR="009A2425" w14:paraId="7D5D6823" w14:textId="77777777" w:rsidTr="00DA56BF">
        <w:tc>
          <w:tcPr>
            <w:tcW w:w="2405" w:type="dxa"/>
          </w:tcPr>
          <w:p w14:paraId="63B87788" w14:textId="77777777" w:rsidR="009A2425" w:rsidRDefault="009A2425" w:rsidP="00DA56BF">
            <w:r w:rsidRPr="00D71634">
              <w:rPr>
                <w:noProof/>
              </w:rPr>
              <w:drawing>
                <wp:inline distT="0" distB="0" distL="0" distR="0" wp14:anchorId="4D27E8B4" wp14:editId="5D6C439F">
                  <wp:extent cx="1390015" cy="1359535"/>
                  <wp:effectExtent l="0" t="0" r="635" b="0"/>
                  <wp:docPr id="1375746866" name="Picture 1" descr="A graph of a straigh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46866" name="Picture 1" descr="A graph of a straight line. "/>
                          <pic:cNvPicPr/>
                        </pic:nvPicPr>
                        <pic:blipFill>
                          <a:blip r:embed="rId49"/>
                          <a:stretch>
                            <a:fillRect/>
                          </a:stretch>
                        </pic:blipFill>
                        <pic:spPr>
                          <a:xfrm>
                            <a:off x="0" y="0"/>
                            <a:ext cx="1390015" cy="1359535"/>
                          </a:xfrm>
                          <a:prstGeom prst="rect">
                            <a:avLst/>
                          </a:prstGeom>
                        </pic:spPr>
                      </pic:pic>
                    </a:graphicData>
                  </a:graphic>
                </wp:inline>
              </w:drawing>
            </w:r>
          </w:p>
        </w:tc>
        <w:tc>
          <w:tcPr>
            <w:tcW w:w="2405" w:type="dxa"/>
          </w:tcPr>
          <w:p w14:paraId="36CE8408" w14:textId="77777777" w:rsidR="009A2425" w:rsidRDefault="009A2425" w:rsidP="00DA56BF">
            <w:r w:rsidRPr="00D71634">
              <w:rPr>
                <w:noProof/>
              </w:rPr>
              <w:drawing>
                <wp:inline distT="0" distB="0" distL="0" distR="0" wp14:anchorId="0301092E" wp14:editId="7712A87D">
                  <wp:extent cx="1390015" cy="1359535"/>
                  <wp:effectExtent l="0" t="0" r="635" b="0"/>
                  <wp:docPr id="1777087709" name="Picture 1" descr="A graph of a straigh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87709" name="Picture 1" descr="A graph of a straight line. "/>
                          <pic:cNvPicPr/>
                        </pic:nvPicPr>
                        <pic:blipFill>
                          <a:blip r:embed="rId49"/>
                          <a:stretch>
                            <a:fillRect/>
                          </a:stretch>
                        </pic:blipFill>
                        <pic:spPr>
                          <a:xfrm>
                            <a:off x="0" y="0"/>
                            <a:ext cx="1390015" cy="1359535"/>
                          </a:xfrm>
                          <a:prstGeom prst="rect">
                            <a:avLst/>
                          </a:prstGeom>
                        </pic:spPr>
                      </pic:pic>
                    </a:graphicData>
                  </a:graphic>
                </wp:inline>
              </w:drawing>
            </w:r>
          </w:p>
        </w:tc>
        <w:tc>
          <w:tcPr>
            <w:tcW w:w="2406" w:type="dxa"/>
          </w:tcPr>
          <w:p w14:paraId="2BAC08C4" w14:textId="77777777" w:rsidR="009A2425" w:rsidRDefault="009A2425" w:rsidP="00DA56BF">
            <w:r w:rsidRPr="00FF5090">
              <w:rPr>
                <w:noProof/>
              </w:rPr>
              <w:drawing>
                <wp:inline distT="0" distB="0" distL="0" distR="0" wp14:anchorId="312E80FE" wp14:editId="69ABCE86">
                  <wp:extent cx="1390650" cy="1395730"/>
                  <wp:effectExtent l="0" t="0" r="0" b="0"/>
                  <wp:docPr id="1912024926" name="Picture 1" descr="A graph of a straigh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24926" name="Picture 1" descr="A graph of a straight line. "/>
                          <pic:cNvPicPr/>
                        </pic:nvPicPr>
                        <pic:blipFill>
                          <a:blip r:embed="rId50"/>
                          <a:stretch>
                            <a:fillRect/>
                          </a:stretch>
                        </pic:blipFill>
                        <pic:spPr>
                          <a:xfrm>
                            <a:off x="0" y="0"/>
                            <a:ext cx="1390650" cy="1395730"/>
                          </a:xfrm>
                          <a:prstGeom prst="rect">
                            <a:avLst/>
                          </a:prstGeom>
                        </pic:spPr>
                      </pic:pic>
                    </a:graphicData>
                  </a:graphic>
                </wp:inline>
              </w:drawing>
            </w:r>
          </w:p>
        </w:tc>
        <w:tc>
          <w:tcPr>
            <w:tcW w:w="2406" w:type="dxa"/>
          </w:tcPr>
          <w:p w14:paraId="01D9033A" w14:textId="77777777" w:rsidR="009A2425" w:rsidRDefault="009A2425" w:rsidP="00DA56BF">
            <w:r w:rsidRPr="00D2754E">
              <w:rPr>
                <w:noProof/>
              </w:rPr>
              <w:drawing>
                <wp:inline distT="0" distB="0" distL="0" distR="0" wp14:anchorId="79917745" wp14:editId="29781138">
                  <wp:extent cx="1390650" cy="1370330"/>
                  <wp:effectExtent l="0" t="0" r="0" b="1270"/>
                  <wp:docPr id="666011876" name="Picture 1" descr="A graph of a straigh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11876" name="Picture 1" descr="A graph of a straight line. "/>
                          <pic:cNvPicPr/>
                        </pic:nvPicPr>
                        <pic:blipFill>
                          <a:blip r:embed="rId51"/>
                          <a:stretch>
                            <a:fillRect/>
                          </a:stretch>
                        </pic:blipFill>
                        <pic:spPr>
                          <a:xfrm>
                            <a:off x="0" y="0"/>
                            <a:ext cx="1390650" cy="1370330"/>
                          </a:xfrm>
                          <a:prstGeom prst="rect">
                            <a:avLst/>
                          </a:prstGeom>
                        </pic:spPr>
                      </pic:pic>
                    </a:graphicData>
                  </a:graphic>
                </wp:inline>
              </w:drawing>
            </w:r>
          </w:p>
        </w:tc>
      </w:tr>
      <w:tr w:rsidR="001A1FEA" w14:paraId="73DF7E77" w14:textId="77777777" w:rsidTr="00DA56BF">
        <w:tc>
          <w:tcPr>
            <w:tcW w:w="2405" w:type="dxa"/>
          </w:tcPr>
          <w:p w14:paraId="1ED7E391" w14:textId="5F941BC6" w:rsidR="001A1FEA" w:rsidRPr="00D71634" w:rsidRDefault="00F25349" w:rsidP="00DA56BF">
            <w:r w:rsidRPr="00F25349">
              <w:rPr>
                <w:noProof/>
              </w:rPr>
              <w:drawing>
                <wp:inline distT="0" distB="0" distL="0" distR="0" wp14:anchorId="4FFA6E2B" wp14:editId="36D11553">
                  <wp:extent cx="1390015" cy="1374775"/>
                  <wp:effectExtent l="0" t="0" r="635" b="0"/>
                  <wp:docPr id="349734305" name="Picture 1" descr="A graph of a cubic func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34305" name="Picture 1" descr="A graph of a cubic funcrtion."/>
                          <pic:cNvPicPr/>
                        </pic:nvPicPr>
                        <pic:blipFill>
                          <a:blip r:embed="rId35"/>
                          <a:stretch>
                            <a:fillRect/>
                          </a:stretch>
                        </pic:blipFill>
                        <pic:spPr>
                          <a:xfrm>
                            <a:off x="0" y="0"/>
                            <a:ext cx="1390015" cy="1374775"/>
                          </a:xfrm>
                          <a:prstGeom prst="rect">
                            <a:avLst/>
                          </a:prstGeom>
                        </pic:spPr>
                      </pic:pic>
                    </a:graphicData>
                  </a:graphic>
                </wp:inline>
              </w:drawing>
            </w:r>
          </w:p>
        </w:tc>
        <w:tc>
          <w:tcPr>
            <w:tcW w:w="2405" w:type="dxa"/>
          </w:tcPr>
          <w:p w14:paraId="5B42031F" w14:textId="2681AD84" w:rsidR="001A1FEA" w:rsidRPr="00D71634" w:rsidRDefault="00751249" w:rsidP="00DA56BF">
            <w:r w:rsidRPr="00751249">
              <w:rPr>
                <w:noProof/>
              </w:rPr>
              <w:drawing>
                <wp:inline distT="0" distB="0" distL="0" distR="0" wp14:anchorId="57EA5E65" wp14:editId="058B1463">
                  <wp:extent cx="1390015" cy="1379855"/>
                  <wp:effectExtent l="0" t="0" r="635" b="0"/>
                  <wp:docPr id="1528503117" name="Picture 1" descr="A graph of a cubic func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03117" name="Picture 1" descr="A graph of a cubic funcrtion."/>
                          <pic:cNvPicPr/>
                        </pic:nvPicPr>
                        <pic:blipFill>
                          <a:blip r:embed="rId36"/>
                          <a:stretch>
                            <a:fillRect/>
                          </a:stretch>
                        </pic:blipFill>
                        <pic:spPr>
                          <a:xfrm>
                            <a:off x="0" y="0"/>
                            <a:ext cx="1390015" cy="1379855"/>
                          </a:xfrm>
                          <a:prstGeom prst="rect">
                            <a:avLst/>
                          </a:prstGeom>
                        </pic:spPr>
                      </pic:pic>
                    </a:graphicData>
                  </a:graphic>
                </wp:inline>
              </w:drawing>
            </w:r>
          </w:p>
        </w:tc>
        <w:tc>
          <w:tcPr>
            <w:tcW w:w="2406" w:type="dxa"/>
          </w:tcPr>
          <w:p w14:paraId="0E7EA71D" w14:textId="208E8ED2" w:rsidR="001A1FEA" w:rsidRPr="00FF5090" w:rsidRDefault="00BB4212" w:rsidP="00DA56BF">
            <w:r w:rsidRPr="00BB4212">
              <w:rPr>
                <w:noProof/>
              </w:rPr>
              <w:drawing>
                <wp:inline distT="0" distB="0" distL="0" distR="0" wp14:anchorId="1809C0B8" wp14:editId="1F68CB08">
                  <wp:extent cx="1390650" cy="1383665"/>
                  <wp:effectExtent l="0" t="0" r="0" b="6985"/>
                  <wp:docPr id="1354441423" name="Picture 1" descr="A graph of a cubic func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41423" name="Picture 1" descr="A graph of a cubic funcrtion."/>
                          <pic:cNvPicPr/>
                        </pic:nvPicPr>
                        <pic:blipFill>
                          <a:blip r:embed="rId37"/>
                          <a:stretch>
                            <a:fillRect/>
                          </a:stretch>
                        </pic:blipFill>
                        <pic:spPr>
                          <a:xfrm>
                            <a:off x="0" y="0"/>
                            <a:ext cx="1390650" cy="1383665"/>
                          </a:xfrm>
                          <a:prstGeom prst="rect">
                            <a:avLst/>
                          </a:prstGeom>
                        </pic:spPr>
                      </pic:pic>
                    </a:graphicData>
                  </a:graphic>
                </wp:inline>
              </w:drawing>
            </w:r>
          </w:p>
        </w:tc>
        <w:tc>
          <w:tcPr>
            <w:tcW w:w="2406" w:type="dxa"/>
          </w:tcPr>
          <w:p w14:paraId="2BDDB7C3" w14:textId="217F08EA" w:rsidR="001A1FEA" w:rsidRPr="00D2754E" w:rsidRDefault="00FF0D4C" w:rsidP="00DA56BF">
            <w:r w:rsidRPr="00FF0D4C">
              <w:rPr>
                <w:noProof/>
              </w:rPr>
              <w:drawing>
                <wp:inline distT="0" distB="0" distL="0" distR="0" wp14:anchorId="2185CAD5" wp14:editId="7436E107">
                  <wp:extent cx="1390650" cy="1370330"/>
                  <wp:effectExtent l="0" t="0" r="0" b="1270"/>
                  <wp:docPr id="689806100" name="Picture 1" descr="A graph of a cubic func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06100" name="Picture 1" descr="A graph of a cubic funcrtion."/>
                          <pic:cNvPicPr/>
                        </pic:nvPicPr>
                        <pic:blipFill>
                          <a:blip r:embed="rId38"/>
                          <a:stretch>
                            <a:fillRect/>
                          </a:stretch>
                        </pic:blipFill>
                        <pic:spPr>
                          <a:xfrm>
                            <a:off x="0" y="0"/>
                            <a:ext cx="1390650" cy="1370330"/>
                          </a:xfrm>
                          <a:prstGeom prst="rect">
                            <a:avLst/>
                          </a:prstGeom>
                        </pic:spPr>
                      </pic:pic>
                    </a:graphicData>
                  </a:graphic>
                </wp:inline>
              </w:drawing>
            </w:r>
          </w:p>
        </w:tc>
      </w:tr>
      <w:tr w:rsidR="001A1FEA" w14:paraId="71245B0D" w14:textId="77777777" w:rsidTr="00DA56BF">
        <w:tc>
          <w:tcPr>
            <w:tcW w:w="2405" w:type="dxa"/>
          </w:tcPr>
          <w:p w14:paraId="63D72949" w14:textId="3ACADD90" w:rsidR="001A1FEA" w:rsidRPr="00D71634" w:rsidRDefault="00046D38" w:rsidP="00046D38">
            <w:r w:rsidRPr="00046D38">
              <w:rPr>
                <w:noProof/>
              </w:rPr>
              <w:drawing>
                <wp:inline distT="0" distB="0" distL="0" distR="0" wp14:anchorId="13A2B595" wp14:editId="3212B096">
                  <wp:extent cx="1390015" cy="1379855"/>
                  <wp:effectExtent l="0" t="0" r="635" b="0"/>
                  <wp:docPr id="1991178522" name="Picture 1" descr="A graph of a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78522" name="Picture 1" descr="A graph of a quadratic function."/>
                          <pic:cNvPicPr/>
                        </pic:nvPicPr>
                        <pic:blipFill>
                          <a:blip r:embed="rId52"/>
                          <a:stretch>
                            <a:fillRect/>
                          </a:stretch>
                        </pic:blipFill>
                        <pic:spPr>
                          <a:xfrm>
                            <a:off x="0" y="0"/>
                            <a:ext cx="1390015" cy="1379855"/>
                          </a:xfrm>
                          <a:prstGeom prst="rect">
                            <a:avLst/>
                          </a:prstGeom>
                        </pic:spPr>
                      </pic:pic>
                    </a:graphicData>
                  </a:graphic>
                </wp:inline>
              </w:drawing>
            </w:r>
          </w:p>
        </w:tc>
        <w:tc>
          <w:tcPr>
            <w:tcW w:w="2405" w:type="dxa"/>
          </w:tcPr>
          <w:p w14:paraId="5057B640" w14:textId="1781C9E7" w:rsidR="001A1FEA" w:rsidRPr="00D71634" w:rsidRDefault="00BC4369" w:rsidP="00DA56BF">
            <w:r w:rsidRPr="00BC4369">
              <w:rPr>
                <w:noProof/>
              </w:rPr>
              <w:drawing>
                <wp:inline distT="0" distB="0" distL="0" distR="0" wp14:anchorId="692B5305" wp14:editId="0046FCD0">
                  <wp:extent cx="1390015" cy="1384935"/>
                  <wp:effectExtent l="0" t="0" r="635" b="5715"/>
                  <wp:docPr id="201599888" name="Picture 1" descr="A graph of a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9888" name="Picture 1" descr="A graph of a quadratic function."/>
                          <pic:cNvPicPr/>
                        </pic:nvPicPr>
                        <pic:blipFill>
                          <a:blip r:embed="rId53"/>
                          <a:stretch>
                            <a:fillRect/>
                          </a:stretch>
                        </pic:blipFill>
                        <pic:spPr>
                          <a:xfrm>
                            <a:off x="0" y="0"/>
                            <a:ext cx="1390015" cy="1384935"/>
                          </a:xfrm>
                          <a:prstGeom prst="rect">
                            <a:avLst/>
                          </a:prstGeom>
                        </pic:spPr>
                      </pic:pic>
                    </a:graphicData>
                  </a:graphic>
                </wp:inline>
              </w:drawing>
            </w:r>
          </w:p>
        </w:tc>
        <w:tc>
          <w:tcPr>
            <w:tcW w:w="2406" w:type="dxa"/>
          </w:tcPr>
          <w:p w14:paraId="4FF7A232" w14:textId="061F3424" w:rsidR="001A1FEA" w:rsidRPr="00FF5090" w:rsidRDefault="004974E9" w:rsidP="00DA56BF">
            <w:r w:rsidRPr="004974E9">
              <w:rPr>
                <w:noProof/>
              </w:rPr>
              <w:drawing>
                <wp:inline distT="0" distB="0" distL="0" distR="0" wp14:anchorId="761FFDAD" wp14:editId="6F81A412">
                  <wp:extent cx="1390650" cy="1380490"/>
                  <wp:effectExtent l="0" t="0" r="0" b="0"/>
                  <wp:docPr id="999426898" name="Picture 1" descr="A graph of a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26898" name="Picture 1" descr="A graph of a quadratic function."/>
                          <pic:cNvPicPr/>
                        </pic:nvPicPr>
                        <pic:blipFill>
                          <a:blip r:embed="rId54"/>
                          <a:stretch>
                            <a:fillRect/>
                          </a:stretch>
                        </pic:blipFill>
                        <pic:spPr>
                          <a:xfrm>
                            <a:off x="0" y="0"/>
                            <a:ext cx="1390650" cy="1380490"/>
                          </a:xfrm>
                          <a:prstGeom prst="rect">
                            <a:avLst/>
                          </a:prstGeom>
                        </pic:spPr>
                      </pic:pic>
                    </a:graphicData>
                  </a:graphic>
                </wp:inline>
              </w:drawing>
            </w:r>
          </w:p>
        </w:tc>
        <w:tc>
          <w:tcPr>
            <w:tcW w:w="2406" w:type="dxa"/>
          </w:tcPr>
          <w:p w14:paraId="6A16360C" w14:textId="04E01437" w:rsidR="001A1FEA" w:rsidRPr="00D2754E" w:rsidRDefault="00EC4072" w:rsidP="00DA56BF">
            <w:r w:rsidRPr="00EC4072">
              <w:rPr>
                <w:noProof/>
              </w:rPr>
              <w:drawing>
                <wp:inline distT="0" distB="0" distL="0" distR="0" wp14:anchorId="237447D1" wp14:editId="2E2F2399">
                  <wp:extent cx="1390650" cy="1400810"/>
                  <wp:effectExtent l="0" t="0" r="0" b="8890"/>
                  <wp:docPr id="47722838" name="Picture 1" descr="A graph of a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2838" name="Picture 1" descr="A graph of a quadratic function."/>
                          <pic:cNvPicPr/>
                        </pic:nvPicPr>
                        <pic:blipFill>
                          <a:blip r:embed="rId55"/>
                          <a:stretch>
                            <a:fillRect/>
                          </a:stretch>
                        </pic:blipFill>
                        <pic:spPr>
                          <a:xfrm>
                            <a:off x="0" y="0"/>
                            <a:ext cx="1390650" cy="1400810"/>
                          </a:xfrm>
                          <a:prstGeom prst="rect">
                            <a:avLst/>
                          </a:prstGeom>
                        </pic:spPr>
                      </pic:pic>
                    </a:graphicData>
                  </a:graphic>
                </wp:inline>
              </w:drawing>
            </w:r>
          </w:p>
        </w:tc>
      </w:tr>
    </w:tbl>
    <w:p w14:paraId="49C7FB06" w14:textId="77777777" w:rsidR="0070672D" w:rsidRDefault="0070672D">
      <w:pPr>
        <w:suppressAutoHyphens w:val="0"/>
        <w:spacing w:after="0" w:line="276" w:lineRule="auto"/>
      </w:pPr>
      <w:r>
        <w:br w:type="page"/>
      </w:r>
    </w:p>
    <w:p w14:paraId="4DC67D53" w14:textId="77777777" w:rsidR="0070672D" w:rsidRDefault="00A52A3B" w:rsidP="009A5E48">
      <w:r>
        <w:lastRenderedPageBreak/>
        <w:t>Challenge questions</w:t>
      </w:r>
    </w:p>
    <w:tbl>
      <w:tblPr>
        <w:tblStyle w:val="TableGrid"/>
        <w:tblW w:w="0" w:type="auto"/>
        <w:tblLayout w:type="fixed"/>
        <w:tblLook w:val="04A0" w:firstRow="1" w:lastRow="0" w:firstColumn="1" w:lastColumn="0" w:noHBand="0" w:noVBand="1"/>
      </w:tblPr>
      <w:tblGrid>
        <w:gridCol w:w="2405"/>
        <w:gridCol w:w="2405"/>
        <w:gridCol w:w="2406"/>
        <w:gridCol w:w="2406"/>
      </w:tblGrid>
      <w:tr w:rsidR="0070672D" w14:paraId="270537A0" w14:textId="77777777" w:rsidTr="0070672D">
        <w:tc>
          <w:tcPr>
            <w:tcW w:w="2405" w:type="dxa"/>
          </w:tcPr>
          <w:p w14:paraId="1022097E" w14:textId="27EB2094" w:rsidR="0070672D" w:rsidRDefault="00D04329" w:rsidP="009A5E48">
            <w:r w:rsidRPr="00D04329">
              <w:rPr>
                <w:noProof/>
              </w:rPr>
              <w:drawing>
                <wp:inline distT="0" distB="0" distL="0" distR="0" wp14:anchorId="024D8D89" wp14:editId="7D63AFD4">
                  <wp:extent cx="1390015" cy="1390015"/>
                  <wp:effectExtent l="0" t="0" r="635" b="635"/>
                  <wp:docPr id="1623696080" name="Picture 1" descr="A graph of a quar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96080" name="Picture 1" descr="A graph of a quartic function. "/>
                          <pic:cNvPicPr/>
                        </pic:nvPicPr>
                        <pic:blipFill>
                          <a:blip r:embed="rId39"/>
                          <a:stretch>
                            <a:fillRect/>
                          </a:stretch>
                        </pic:blipFill>
                        <pic:spPr>
                          <a:xfrm>
                            <a:off x="0" y="0"/>
                            <a:ext cx="1390015" cy="1390015"/>
                          </a:xfrm>
                          <a:prstGeom prst="rect">
                            <a:avLst/>
                          </a:prstGeom>
                        </pic:spPr>
                      </pic:pic>
                    </a:graphicData>
                  </a:graphic>
                </wp:inline>
              </w:drawing>
            </w:r>
          </w:p>
        </w:tc>
        <w:tc>
          <w:tcPr>
            <w:tcW w:w="2405" w:type="dxa"/>
          </w:tcPr>
          <w:p w14:paraId="04D2EF3C" w14:textId="5FA05A3B" w:rsidR="0070672D" w:rsidRDefault="00B66DEA" w:rsidP="009A5E48">
            <w:r w:rsidRPr="00B66DEA">
              <w:rPr>
                <w:noProof/>
              </w:rPr>
              <w:drawing>
                <wp:inline distT="0" distB="0" distL="0" distR="0" wp14:anchorId="25B2691E" wp14:editId="5D82F92F">
                  <wp:extent cx="1390015" cy="1386840"/>
                  <wp:effectExtent l="0" t="0" r="635" b="3810"/>
                  <wp:docPr id="138046202" name="Picture 1" descr="A graph of a quar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6202" name="Picture 1" descr="A graph of a quartic function. "/>
                          <pic:cNvPicPr/>
                        </pic:nvPicPr>
                        <pic:blipFill>
                          <a:blip r:embed="rId40"/>
                          <a:stretch>
                            <a:fillRect/>
                          </a:stretch>
                        </pic:blipFill>
                        <pic:spPr>
                          <a:xfrm>
                            <a:off x="0" y="0"/>
                            <a:ext cx="1390015" cy="1386840"/>
                          </a:xfrm>
                          <a:prstGeom prst="rect">
                            <a:avLst/>
                          </a:prstGeom>
                        </pic:spPr>
                      </pic:pic>
                    </a:graphicData>
                  </a:graphic>
                </wp:inline>
              </w:drawing>
            </w:r>
          </w:p>
        </w:tc>
        <w:tc>
          <w:tcPr>
            <w:tcW w:w="2406" w:type="dxa"/>
          </w:tcPr>
          <w:p w14:paraId="2B3076B6" w14:textId="4F261286" w:rsidR="0070672D" w:rsidRDefault="00A160C9" w:rsidP="009A5E48">
            <w:r w:rsidRPr="00A160C9">
              <w:rPr>
                <w:noProof/>
              </w:rPr>
              <w:drawing>
                <wp:inline distT="0" distB="0" distL="0" distR="0" wp14:anchorId="02A16BEF" wp14:editId="017953BB">
                  <wp:extent cx="1390650" cy="1360170"/>
                  <wp:effectExtent l="0" t="0" r="0" b="0"/>
                  <wp:docPr id="1530052611" name="Picture 1" descr="A graph of a quin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52611" name="Picture 1" descr="A graph of a quintic function. "/>
                          <pic:cNvPicPr/>
                        </pic:nvPicPr>
                        <pic:blipFill>
                          <a:blip r:embed="rId41"/>
                          <a:stretch>
                            <a:fillRect/>
                          </a:stretch>
                        </pic:blipFill>
                        <pic:spPr>
                          <a:xfrm>
                            <a:off x="0" y="0"/>
                            <a:ext cx="1390650" cy="1360170"/>
                          </a:xfrm>
                          <a:prstGeom prst="rect">
                            <a:avLst/>
                          </a:prstGeom>
                        </pic:spPr>
                      </pic:pic>
                    </a:graphicData>
                  </a:graphic>
                </wp:inline>
              </w:drawing>
            </w:r>
          </w:p>
        </w:tc>
        <w:tc>
          <w:tcPr>
            <w:tcW w:w="2406" w:type="dxa"/>
          </w:tcPr>
          <w:p w14:paraId="7D46FA82" w14:textId="04CEE953" w:rsidR="0070672D" w:rsidRDefault="00365907" w:rsidP="009A5E48">
            <w:r w:rsidRPr="00365907">
              <w:rPr>
                <w:noProof/>
              </w:rPr>
              <w:drawing>
                <wp:inline distT="0" distB="0" distL="0" distR="0" wp14:anchorId="10D9CEDA" wp14:editId="06931B3F">
                  <wp:extent cx="1390650" cy="1387475"/>
                  <wp:effectExtent l="0" t="0" r="0" b="3175"/>
                  <wp:docPr id="71825683" name="Picture 1" descr="A graph of a quar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5683" name="Picture 1" descr="A graph of a quartic function. "/>
                          <pic:cNvPicPr/>
                        </pic:nvPicPr>
                        <pic:blipFill>
                          <a:blip r:embed="rId42"/>
                          <a:stretch>
                            <a:fillRect/>
                          </a:stretch>
                        </pic:blipFill>
                        <pic:spPr>
                          <a:xfrm>
                            <a:off x="0" y="0"/>
                            <a:ext cx="1390650" cy="1387475"/>
                          </a:xfrm>
                          <a:prstGeom prst="rect">
                            <a:avLst/>
                          </a:prstGeom>
                        </pic:spPr>
                      </pic:pic>
                    </a:graphicData>
                  </a:graphic>
                </wp:inline>
              </w:drawing>
            </w:r>
          </w:p>
        </w:tc>
      </w:tr>
      <w:tr w:rsidR="0070672D" w14:paraId="24AA3E04" w14:textId="77777777" w:rsidTr="0070672D">
        <w:tc>
          <w:tcPr>
            <w:tcW w:w="2405" w:type="dxa"/>
          </w:tcPr>
          <w:p w14:paraId="0E33CC45" w14:textId="084DABA4" w:rsidR="0070672D" w:rsidRDefault="00B66DEA" w:rsidP="009A5E48">
            <w:r w:rsidRPr="00B66DEA">
              <w:rPr>
                <w:noProof/>
              </w:rPr>
              <w:drawing>
                <wp:inline distT="0" distB="0" distL="0" distR="0" wp14:anchorId="26BE6202" wp14:editId="1171134A">
                  <wp:extent cx="1390015" cy="1359535"/>
                  <wp:effectExtent l="0" t="0" r="635" b="0"/>
                  <wp:docPr id="602719990" name="Picture 1" descr="A graph of a cubic func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19990" name="Picture 1" descr="A graph of a cubic funcrtion."/>
                          <pic:cNvPicPr/>
                        </pic:nvPicPr>
                        <pic:blipFill>
                          <a:blip r:embed="rId56"/>
                          <a:stretch>
                            <a:fillRect/>
                          </a:stretch>
                        </pic:blipFill>
                        <pic:spPr>
                          <a:xfrm>
                            <a:off x="0" y="0"/>
                            <a:ext cx="1390015" cy="1359535"/>
                          </a:xfrm>
                          <a:prstGeom prst="rect">
                            <a:avLst/>
                          </a:prstGeom>
                        </pic:spPr>
                      </pic:pic>
                    </a:graphicData>
                  </a:graphic>
                </wp:inline>
              </w:drawing>
            </w:r>
          </w:p>
        </w:tc>
        <w:tc>
          <w:tcPr>
            <w:tcW w:w="2405" w:type="dxa"/>
          </w:tcPr>
          <w:p w14:paraId="7430300E" w14:textId="0FFE438F" w:rsidR="0070672D" w:rsidRDefault="008D2B5A" w:rsidP="009A5E48">
            <w:r w:rsidRPr="008D2B5A">
              <w:rPr>
                <w:noProof/>
              </w:rPr>
              <w:drawing>
                <wp:inline distT="0" distB="0" distL="0" distR="0" wp14:anchorId="28727A86" wp14:editId="56C1ADCE">
                  <wp:extent cx="1390015" cy="1376680"/>
                  <wp:effectExtent l="0" t="0" r="635" b="0"/>
                  <wp:docPr id="928957337" name="Picture 1" descr="A graph of a cubic func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57337" name="Picture 1" descr="A graph of a cubic funcrtion."/>
                          <pic:cNvPicPr/>
                        </pic:nvPicPr>
                        <pic:blipFill>
                          <a:blip r:embed="rId57"/>
                          <a:stretch>
                            <a:fillRect/>
                          </a:stretch>
                        </pic:blipFill>
                        <pic:spPr>
                          <a:xfrm>
                            <a:off x="0" y="0"/>
                            <a:ext cx="1390015" cy="1376680"/>
                          </a:xfrm>
                          <a:prstGeom prst="rect">
                            <a:avLst/>
                          </a:prstGeom>
                        </pic:spPr>
                      </pic:pic>
                    </a:graphicData>
                  </a:graphic>
                </wp:inline>
              </w:drawing>
            </w:r>
          </w:p>
        </w:tc>
        <w:tc>
          <w:tcPr>
            <w:tcW w:w="2406" w:type="dxa"/>
          </w:tcPr>
          <w:p w14:paraId="77B083BE" w14:textId="102BE589" w:rsidR="0070672D" w:rsidRDefault="00BF1A3D" w:rsidP="009A5E48">
            <w:r w:rsidRPr="00BF1A3D">
              <w:rPr>
                <w:noProof/>
              </w:rPr>
              <w:drawing>
                <wp:inline distT="0" distB="0" distL="0" distR="0" wp14:anchorId="7F116E31" wp14:editId="7457A8F1">
                  <wp:extent cx="1390650" cy="1385570"/>
                  <wp:effectExtent l="0" t="0" r="0" b="5080"/>
                  <wp:docPr id="1614565586" name="Picture 1" descr="A graph of a quar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65586" name="Picture 1" descr="A graph of a quartic function. "/>
                          <pic:cNvPicPr/>
                        </pic:nvPicPr>
                        <pic:blipFill>
                          <a:blip r:embed="rId58"/>
                          <a:stretch>
                            <a:fillRect/>
                          </a:stretch>
                        </pic:blipFill>
                        <pic:spPr>
                          <a:xfrm>
                            <a:off x="0" y="0"/>
                            <a:ext cx="1390650" cy="1385570"/>
                          </a:xfrm>
                          <a:prstGeom prst="rect">
                            <a:avLst/>
                          </a:prstGeom>
                        </pic:spPr>
                      </pic:pic>
                    </a:graphicData>
                  </a:graphic>
                </wp:inline>
              </w:drawing>
            </w:r>
          </w:p>
        </w:tc>
        <w:tc>
          <w:tcPr>
            <w:tcW w:w="2406" w:type="dxa"/>
          </w:tcPr>
          <w:p w14:paraId="49BAF733" w14:textId="6C9939C7" w:rsidR="0070672D" w:rsidRDefault="00EA2F1D" w:rsidP="009A5E48">
            <w:r w:rsidRPr="00EA2F1D">
              <w:rPr>
                <w:noProof/>
              </w:rPr>
              <w:drawing>
                <wp:inline distT="0" distB="0" distL="0" distR="0" wp14:anchorId="4D4A83E6" wp14:editId="044A29F1">
                  <wp:extent cx="1390650" cy="1380490"/>
                  <wp:effectExtent l="0" t="0" r="0" b="0"/>
                  <wp:docPr id="1790807190" name="Picture 1" descr="A graph of a cubic func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07190" name="Picture 1" descr="A graph of a cubic funcrtion."/>
                          <pic:cNvPicPr/>
                        </pic:nvPicPr>
                        <pic:blipFill>
                          <a:blip r:embed="rId59"/>
                          <a:stretch>
                            <a:fillRect/>
                          </a:stretch>
                        </pic:blipFill>
                        <pic:spPr>
                          <a:xfrm>
                            <a:off x="0" y="0"/>
                            <a:ext cx="1390650" cy="1380490"/>
                          </a:xfrm>
                          <a:prstGeom prst="rect">
                            <a:avLst/>
                          </a:prstGeom>
                        </pic:spPr>
                      </pic:pic>
                    </a:graphicData>
                  </a:graphic>
                </wp:inline>
              </w:drawing>
            </w:r>
          </w:p>
        </w:tc>
      </w:tr>
    </w:tbl>
    <w:p w14:paraId="6A95FE3A" w14:textId="77777777" w:rsidR="00155EEA" w:rsidRDefault="00155EEA">
      <w:pPr>
        <w:suppressAutoHyphens w:val="0"/>
        <w:spacing w:after="0" w:line="276" w:lineRule="auto"/>
      </w:pPr>
      <w:r>
        <w:br w:type="page"/>
      </w:r>
    </w:p>
    <w:p w14:paraId="15B1CAD3" w14:textId="3E535DBC" w:rsidR="00155EEA" w:rsidRDefault="00155EEA" w:rsidP="00155EEA">
      <w:pPr>
        <w:pStyle w:val="Heading3"/>
      </w:pPr>
      <w:r>
        <w:lastRenderedPageBreak/>
        <w:t xml:space="preserve">Appendix </w:t>
      </w:r>
      <w:r w:rsidR="00F75674">
        <w:t>D</w:t>
      </w:r>
      <w:r>
        <w:t xml:space="preserve"> – </w:t>
      </w:r>
      <w:r w:rsidR="00BE6486">
        <w:t>HSC-</w:t>
      </w:r>
      <w:r>
        <w:t>style question</w:t>
      </w:r>
    </w:p>
    <w:p w14:paraId="14C1AA6F" w14:textId="03A9C0FF" w:rsidR="00155EEA" w:rsidRPr="00867BE0" w:rsidRDefault="00944A25" w:rsidP="006A2BEB">
      <w:pPr>
        <w:pStyle w:val="ListNumber2"/>
        <w:numPr>
          <w:ilvl w:val="0"/>
          <w:numId w:val="13"/>
        </w:numPr>
      </w:pPr>
      <m:oMath>
        <m:r>
          <m:rPr>
            <m:sty m:val="p"/>
          </m:rPr>
          <w:rPr>
            <w:rFonts w:ascii="Cambria Math" w:hAnsi="Cambria Math"/>
          </w:rPr>
          <m:t>-1&lt;</m:t>
        </m:r>
        <m:r>
          <w:rPr>
            <w:rFonts w:ascii="Cambria Math" w:hAnsi="Cambria Math"/>
          </w:rPr>
          <m:t>x</m:t>
        </m:r>
        <m:r>
          <m:rPr>
            <m:sty m:val="p"/>
          </m:rPr>
          <w:rPr>
            <w:rFonts w:ascii="Cambria Math" w:hAnsi="Cambria Math"/>
          </w:rPr>
          <m:t>&lt;3</m:t>
        </m:r>
      </m:oMath>
      <w:r w:rsidR="00867BE0">
        <w:t xml:space="preserve"> and </w:t>
      </w:r>
      <m:oMath>
        <m:r>
          <w:rPr>
            <w:rFonts w:ascii="Cambria Math" w:hAnsi="Cambria Math"/>
          </w:rPr>
          <m:t>x</m:t>
        </m:r>
        <m:r>
          <m:rPr>
            <m:sty m:val="p"/>
          </m:rPr>
          <w:rPr>
            <w:rFonts w:ascii="Cambria Math" w:hAnsi="Cambria Math"/>
          </w:rPr>
          <m:t>&gt;6</m:t>
        </m:r>
      </m:oMath>
      <w:r w:rsidR="00867BE0">
        <w:t>.</w:t>
      </w:r>
    </w:p>
    <w:p w14:paraId="2B4B8FF2" w14:textId="5169D72A" w:rsidR="00151655" w:rsidRDefault="00151655" w:rsidP="00821D34">
      <w:pPr>
        <w:pStyle w:val="ListNumber2"/>
      </w:pPr>
    </w:p>
    <w:p w14:paraId="39C4FA76" w14:textId="2F214B1E" w:rsidR="00867BE0" w:rsidRPr="00155EEA" w:rsidRDefault="00BC139A" w:rsidP="00821D34">
      <w:pPr>
        <w:pStyle w:val="ListNumber3"/>
        <w:numPr>
          <w:ilvl w:val="0"/>
          <w:numId w:val="0"/>
        </w:numPr>
        <w:ind w:left="567"/>
      </w:pPr>
      <w:r w:rsidRPr="00BC139A">
        <w:rPr>
          <w:noProof/>
        </w:rPr>
        <w:drawing>
          <wp:inline distT="0" distB="0" distL="0" distR="0" wp14:anchorId="6DBD6835" wp14:editId="113CD439">
            <wp:extent cx="3152328" cy="1987550"/>
            <wp:effectExtent l="0" t="0" r="0" b="0"/>
            <wp:docPr id="152008672" name="Picture 1" descr="A graph of a cubic function with x-intercepts at x=-1, 3 and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8672" name="Picture 1" descr="A graph of a cubic function with x-intercepts at x=-1, 3 and 6. "/>
                    <pic:cNvPicPr/>
                  </pic:nvPicPr>
                  <pic:blipFill>
                    <a:blip r:embed="rId60"/>
                    <a:stretch>
                      <a:fillRect/>
                    </a:stretch>
                  </pic:blipFill>
                  <pic:spPr>
                    <a:xfrm>
                      <a:off x="0" y="0"/>
                      <a:ext cx="3185654" cy="2008562"/>
                    </a:xfrm>
                    <a:prstGeom prst="rect">
                      <a:avLst/>
                    </a:prstGeom>
                  </pic:spPr>
                </pic:pic>
              </a:graphicData>
            </a:graphic>
          </wp:inline>
        </w:drawing>
      </w:r>
    </w:p>
    <w:p w14:paraId="51DC591B" w14:textId="22F6A148" w:rsidR="0070672D" w:rsidRPr="006856F4" w:rsidRDefault="00407329" w:rsidP="009A5E48">
      <w:r>
        <w:br w:type="page"/>
      </w:r>
    </w:p>
    <w:p w14:paraId="39CDE9F5" w14:textId="77777777" w:rsidR="00407329" w:rsidRDefault="00407329" w:rsidP="00407329">
      <w:pPr>
        <w:pStyle w:val="Heading2"/>
      </w:pPr>
      <w:r w:rsidRPr="00C41110">
        <w:lastRenderedPageBreak/>
        <w:t>References</w:t>
      </w:r>
    </w:p>
    <w:p w14:paraId="41821C55" w14:textId="77777777" w:rsidR="00D84F7D" w:rsidRPr="005B6D3C" w:rsidRDefault="00D84F7D" w:rsidP="00D84F7D">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3785D168" w14:textId="77777777" w:rsidR="00D84F7D" w:rsidRPr="005B6D3C" w:rsidRDefault="00D84F7D" w:rsidP="00D84F7D">
      <w:pPr>
        <w:pStyle w:val="FeatureBox2"/>
        <w:rPr>
          <w:b/>
          <w:bCs/>
        </w:rPr>
      </w:pPr>
      <w:r w:rsidRPr="005B6D3C">
        <w:t>Please refer to the NESA Copyright Disclaimer for more information</w:t>
      </w:r>
      <w:r>
        <w:t xml:space="preserve"> </w:t>
      </w:r>
      <w:hyperlink r:id="rId61" w:tgtFrame="_blank" w:history="1">
        <w:r w:rsidRPr="005B6D3C">
          <w:rPr>
            <w:rStyle w:val="Hyperlink"/>
          </w:rPr>
          <w:t>https://www.nsw.gov.au/education-and-training/nesa/copyright</w:t>
        </w:r>
      </w:hyperlink>
      <w:r w:rsidRPr="005B6D3C">
        <w:t>.</w:t>
      </w:r>
    </w:p>
    <w:p w14:paraId="23BF452B" w14:textId="77777777" w:rsidR="00D84F7D" w:rsidRPr="005B6D3C" w:rsidRDefault="00D84F7D" w:rsidP="00D84F7D">
      <w:pPr>
        <w:pStyle w:val="FeatureBox2"/>
        <w:rPr>
          <w:b/>
          <w:bCs/>
        </w:rPr>
      </w:pPr>
      <w:r w:rsidRPr="005B6D3C">
        <w:t>NESA holds the only official and up-to-date versions of the NSW Curriculum and syllabus documents. Please visit NESA</w:t>
      </w:r>
      <w:r>
        <w:t xml:space="preserve"> </w:t>
      </w:r>
      <w:hyperlink r:id="rId62" w:tgtFrame="_blank" w:history="1">
        <w:r w:rsidRPr="005B6D3C">
          <w:rPr>
            <w:rStyle w:val="Hyperlink"/>
          </w:rPr>
          <w:t>https://www.nsw.gov.au/education-and-training/nesa</w:t>
        </w:r>
      </w:hyperlink>
      <w:r>
        <w:t xml:space="preserve"> </w:t>
      </w:r>
      <w:r w:rsidRPr="005B6D3C">
        <w:t>and NSW Curriculum</w:t>
      </w:r>
      <w:r>
        <w:t xml:space="preserve"> </w:t>
      </w:r>
      <w:hyperlink r:id="rId63" w:tgtFrame="_blank" w:history="1">
        <w:r w:rsidRPr="005B6D3C">
          <w:rPr>
            <w:rStyle w:val="Hyperlink"/>
          </w:rPr>
          <w:t>https://curriculum.nsw.edu.au</w:t>
        </w:r>
      </w:hyperlink>
      <w:r w:rsidRPr="005B6D3C">
        <w:t>.</w:t>
      </w:r>
    </w:p>
    <w:p w14:paraId="7BCD59E9" w14:textId="77777777" w:rsidR="00D84F7D" w:rsidRPr="00C12AC4" w:rsidRDefault="00D84F7D" w:rsidP="00D84F7D">
      <w:pPr>
        <w:rPr>
          <w:szCs w:val="22"/>
        </w:rPr>
      </w:pPr>
      <w:hyperlink r:id="rId64" w:history="1">
        <w:r>
          <w:rPr>
            <w:rStyle w:val="Hyperlink"/>
            <w:szCs w:val="22"/>
          </w:rPr>
          <w:t>Mathematics Advanced 11–12 Syllabus</w:t>
        </w:r>
      </w:hyperlink>
      <w:r>
        <w:rPr>
          <w:szCs w:val="22"/>
        </w:rPr>
        <w:t xml:space="preserve"> </w:t>
      </w:r>
      <w:r w:rsidRPr="00C12AC4">
        <w:rPr>
          <w:szCs w:val="22"/>
        </w:rPr>
        <w:t>© NSW Education Standards Authority (NESA) for and on behalf of the Crown in right of the State of New South Wales, 202</w:t>
      </w:r>
      <w:r>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6CE11834"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116E68" w:rsidRPr="009310DD">
        <w:rPr>
          <w:rStyle w:val="Strong"/>
          <w:szCs w:val="22"/>
        </w:rPr>
        <w:t>202</w:t>
      </w:r>
      <w:r w:rsidR="00116E68">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6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6A21607" w:rsidR="00F63959" w:rsidRDefault="00F63959" w:rsidP="00F63959">
      <w:r>
        <w:t xml:space="preserve">Attribution should be given to © State of New South Wales (Department of Education), </w:t>
      </w:r>
      <w:r w:rsidR="00116E68">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6A2BEB">
      <w:pPr>
        <w:pStyle w:val="ListBullet"/>
        <w:numPr>
          <w:ilvl w:val="0"/>
          <w:numId w:val="3"/>
        </w:numPr>
      </w:pPr>
      <w:r>
        <w:t>the NSW Department of Education logo, other logos and trademark-protected material</w:t>
      </w:r>
    </w:p>
    <w:p w14:paraId="2405BAF5" w14:textId="77777777" w:rsidR="00F63959" w:rsidRDefault="00F63959" w:rsidP="006A2BEB">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67"/>
      <w:footerReference w:type="first" r:id="rId6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63CB6" w14:textId="77777777" w:rsidR="003A26D6" w:rsidRDefault="003A26D6">
      <w:r>
        <w:separator/>
      </w:r>
    </w:p>
    <w:p w14:paraId="1043F999" w14:textId="77777777" w:rsidR="003A26D6" w:rsidRDefault="003A26D6"/>
    <w:p w14:paraId="1ACB1024" w14:textId="77777777" w:rsidR="003A26D6" w:rsidRDefault="003A26D6"/>
  </w:endnote>
  <w:endnote w:type="continuationSeparator" w:id="0">
    <w:p w14:paraId="0708444B" w14:textId="77777777" w:rsidR="003A26D6" w:rsidRDefault="003A26D6">
      <w:r>
        <w:continuationSeparator/>
      </w:r>
    </w:p>
    <w:p w14:paraId="6330A206" w14:textId="77777777" w:rsidR="003A26D6" w:rsidRDefault="003A26D6"/>
    <w:p w14:paraId="5BC4A389" w14:textId="77777777" w:rsidR="003A26D6" w:rsidRDefault="003A26D6"/>
  </w:endnote>
  <w:endnote w:type="continuationNotice" w:id="1">
    <w:p w14:paraId="4090B3EA" w14:textId="77777777" w:rsidR="003A26D6" w:rsidRDefault="003A26D6">
      <w:pPr>
        <w:spacing w:before="0" w:line="240" w:lineRule="auto"/>
      </w:pPr>
    </w:p>
    <w:p w14:paraId="0A52EF74" w14:textId="77777777" w:rsidR="003A26D6" w:rsidRDefault="003A2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13C6056-B217-4223-A282-4A345CFC4F1A}"/>
  </w:font>
  <w:font w:name="Calibri">
    <w:panose1 w:val="020F0502020204030204"/>
    <w:charset w:val="00"/>
    <w:family w:val="swiss"/>
    <w:pitch w:val="variable"/>
    <w:sig w:usb0="E4002EFF" w:usb1="C200247B" w:usb2="00000009" w:usb3="00000000" w:csb0="000001FF" w:csb1="00000000"/>
    <w:embedRegular r:id="rId2" w:fontKey="{3E8BE995-5E1C-4534-B2E7-3B5F8FDE3052}"/>
    <w:embedBold r:id="rId3" w:fontKey="{86672EE5-61EF-496A-A405-288B7BCE7E21}"/>
    <w:embedItalic r:id="rId4" w:fontKey="{0A3F0716-25A5-47FA-B7E9-B5BB226848C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CA6D05E-6B75-43A5-B8E2-31BA6682ADA9}"/>
    <w:embedItalic r:id="rId6" w:fontKey="{3556451B-132D-4401-A158-EE106CCB59BF}"/>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4D275239-17BB-439C-9FB2-2F3476B33B62}"/>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A594B28C-5D1D-4FF5-98BB-903F8CD66F87}"/>
    <w:embedItalic r:id="rId9" w:fontKey="{227C9940-33AA-4B27-A8A2-7212D6589B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11B0927" w:rsidR="007A3356" w:rsidRPr="00F63959" w:rsidRDefault="00F63959" w:rsidP="00F63959">
    <w:pPr>
      <w:pStyle w:val="Footer"/>
    </w:pPr>
    <w:r>
      <w:t xml:space="preserve">© NSW Department of Education, </w:t>
    </w:r>
    <w:r w:rsidR="00E20858">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F708F" w14:textId="77777777" w:rsidR="003A26D6" w:rsidRDefault="003A26D6">
      <w:r>
        <w:separator/>
      </w:r>
    </w:p>
    <w:p w14:paraId="475DD46C" w14:textId="77777777" w:rsidR="003A26D6" w:rsidRDefault="003A26D6"/>
    <w:p w14:paraId="75AB0F18" w14:textId="77777777" w:rsidR="003A26D6" w:rsidRDefault="003A26D6"/>
  </w:footnote>
  <w:footnote w:type="continuationSeparator" w:id="0">
    <w:p w14:paraId="436302EA" w14:textId="77777777" w:rsidR="003A26D6" w:rsidRDefault="003A26D6">
      <w:r>
        <w:continuationSeparator/>
      </w:r>
    </w:p>
    <w:p w14:paraId="4873AA51" w14:textId="77777777" w:rsidR="003A26D6" w:rsidRDefault="003A26D6"/>
    <w:p w14:paraId="1859C111" w14:textId="77777777" w:rsidR="003A26D6" w:rsidRDefault="003A26D6"/>
  </w:footnote>
  <w:footnote w:type="continuationNotice" w:id="1">
    <w:p w14:paraId="14D6DAA5" w14:textId="77777777" w:rsidR="003A26D6" w:rsidRDefault="003A26D6">
      <w:pPr>
        <w:spacing w:before="0" w:line="240" w:lineRule="auto"/>
      </w:pPr>
    </w:p>
    <w:p w14:paraId="118E9CCC" w14:textId="77777777" w:rsidR="003A26D6" w:rsidRDefault="003A26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E893303" w:rsidR="0084631E" w:rsidRDefault="0059128F" w:rsidP="0084631E">
    <w:pPr>
      <w:pStyle w:val="Documentname"/>
    </w:pPr>
    <w:r>
      <w:t xml:space="preserve">Graphing the derivative </w:t>
    </w:r>
    <w:r w:rsidR="00B0338F">
      <w:t>function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73559C"/>
    <w:multiLevelType w:val="hybridMultilevel"/>
    <w:tmpl w:val="36EC6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B9C68E3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D212AD6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858854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99109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147362">
    <w:abstractNumId w:val="1"/>
  </w:num>
  <w:num w:numId="7" w16cid:durableId="17348936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365162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218126604">
    <w:abstractNumId w:val="0"/>
  </w:num>
  <w:num w:numId="10" w16cid:durableId="1503618405">
    <w:abstractNumId w:val="2"/>
  </w:num>
  <w:num w:numId="11" w16cid:durableId="1966694810">
    <w:abstractNumId w:val="6"/>
  </w:num>
  <w:num w:numId="12" w16cid:durableId="726104705">
    <w:abstractNumId w:val="3"/>
  </w:num>
  <w:num w:numId="13" w16cid:durableId="12176198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84C"/>
    <w:rsid w:val="00004220"/>
    <w:rsid w:val="00006220"/>
    <w:rsid w:val="00006CD7"/>
    <w:rsid w:val="000072C2"/>
    <w:rsid w:val="0000749D"/>
    <w:rsid w:val="000103FC"/>
    <w:rsid w:val="00010746"/>
    <w:rsid w:val="0001198F"/>
    <w:rsid w:val="00012683"/>
    <w:rsid w:val="00012EF6"/>
    <w:rsid w:val="00013873"/>
    <w:rsid w:val="000143DF"/>
    <w:rsid w:val="000151F8"/>
    <w:rsid w:val="00015D43"/>
    <w:rsid w:val="00016675"/>
    <w:rsid w:val="000166EF"/>
    <w:rsid w:val="00016801"/>
    <w:rsid w:val="00016CA5"/>
    <w:rsid w:val="00021171"/>
    <w:rsid w:val="00023790"/>
    <w:rsid w:val="00024602"/>
    <w:rsid w:val="000252FF"/>
    <w:rsid w:val="000253AE"/>
    <w:rsid w:val="00027181"/>
    <w:rsid w:val="00030C4B"/>
    <w:rsid w:val="00030E7D"/>
    <w:rsid w:val="00030EBC"/>
    <w:rsid w:val="000331B6"/>
    <w:rsid w:val="00034F5E"/>
    <w:rsid w:val="0003541F"/>
    <w:rsid w:val="00035A50"/>
    <w:rsid w:val="00035CF1"/>
    <w:rsid w:val="00037C5C"/>
    <w:rsid w:val="000408C8"/>
    <w:rsid w:val="00040BF3"/>
    <w:rsid w:val="00041EB6"/>
    <w:rsid w:val="00041F60"/>
    <w:rsid w:val="00042114"/>
    <w:rsid w:val="000423E3"/>
    <w:rsid w:val="0004292D"/>
    <w:rsid w:val="00042D30"/>
    <w:rsid w:val="0004396C"/>
    <w:rsid w:val="00043F14"/>
    <w:rsid w:val="00043FA0"/>
    <w:rsid w:val="00044C5D"/>
    <w:rsid w:val="00044D23"/>
    <w:rsid w:val="00046473"/>
    <w:rsid w:val="00046D38"/>
    <w:rsid w:val="000470B7"/>
    <w:rsid w:val="000501A5"/>
    <w:rsid w:val="000507E6"/>
    <w:rsid w:val="0005163D"/>
    <w:rsid w:val="00051BC4"/>
    <w:rsid w:val="00051BF0"/>
    <w:rsid w:val="000534F4"/>
    <w:rsid w:val="000535B7"/>
    <w:rsid w:val="00053726"/>
    <w:rsid w:val="00054792"/>
    <w:rsid w:val="000562A7"/>
    <w:rsid w:val="000564F8"/>
    <w:rsid w:val="00056A24"/>
    <w:rsid w:val="00057BC8"/>
    <w:rsid w:val="000604B9"/>
    <w:rsid w:val="00061232"/>
    <w:rsid w:val="000613C4"/>
    <w:rsid w:val="00061B95"/>
    <w:rsid w:val="000620E8"/>
    <w:rsid w:val="00062708"/>
    <w:rsid w:val="00065A16"/>
    <w:rsid w:val="000674AF"/>
    <w:rsid w:val="00070416"/>
    <w:rsid w:val="00071D06"/>
    <w:rsid w:val="0007214A"/>
    <w:rsid w:val="00072B6E"/>
    <w:rsid w:val="00072DFB"/>
    <w:rsid w:val="00073807"/>
    <w:rsid w:val="00075B4E"/>
    <w:rsid w:val="00075CD9"/>
    <w:rsid w:val="0007708D"/>
    <w:rsid w:val="00077A7C"/>
    <w:rsid w:val="000805AC"/>
    <w:rsid w:val="000809C0"/>
    <w:rsid w:val="000821F4"/>
    <w:rsid w:val="00082E53"/>
    <w:rsid w:val="000844F9"/>
    <w:rsid w:val="00084628"/>
    <w:rsid w:val="00084830"/>
    <w:rsid w:val="0008606A"/>
    <w:rsid w:val="00086656"/>
    <w:rsid w:val="00086D87"/>
    <w:rsid w:val="0008724A"/>
    <w:rsid w:val="000872D6"/>
    <w:rsid w:val="00090628"/>
    <w:rsid w:val="000919BC"/>
    <w:rsid w:val="00091B2A"/>
    <w:rsid w:val="000922D6"/>
    <w:rsid w:val="00092F78"/>
    <w:rsid w:val="00092FDE"/>
    <w:rsid w:val="0009452F"/>
    <w:rsid w:val="00094EE6"/>
    <w:rsid w:val="000965DD"/>
    <w:rsid w:val="00096701"/>
    <w:rsid w:val="00097017"/>
    <w:rsid w:val="00097721"/>
    <w:rsid w:val="000A0C05"/>
    <w:rsid w:val="000A0E97"/>
    <w:rsid w:val="000A10DD"/>
    <w:rsid w:val="000A33D4"/>
    <w:rsid w:val="000A3B80"/>
    <w:rsid w:val="000A41E7"/>
    <w:rsid w:val="000A451E"/>
    <w:rsid w:val="000A6D4F"/>
    <w:rsid w:val="000A796C"/>
    <w:rsid w:val="000A7A61"/>
    <w:rsid w:val="000A7B38"/>
    <w:rsid w:val="000B09C8"/>
    <w:rsid w:val="000B1FC2"/>
    <w:rsid w:val="000B2886"/>
    <w:rsid w:val="000B30E1"/>
    <w:rsid w:val="000B4F65"/>
    <w:rsid w:val="000B4FB1"/>
    <w:rsid w:val="000B5F36"/>
    <w:rsid w:val="000B75CB"/>
    <w:rsid w:val="000B7D49"/>
    <w:rsid w:val="000C07B7"/>
    <w:rsid w:val="000C0D3E"/>
    <w:rsid w:val="000C0FB5"/>
    <w:rsid w:val="000C1078"/>
    <w:rsid w:val="000C16A7"/>
    <w:rsid w:val="000C1BCD"/>
    <w:rsid w:val="000C250C"/>
    <w:rsid w:val="000C3704"/>
    <w:rsid w:val="000C43DF"/>
    <w:rsid w:val="000C45AA"/>
    <w:rsid w:val="000C4A37"/>
    <w:rsid w:val="000C575E"/>
    <w:rsid w:val="000C610D"/>
    <w:rsid w:val="000C61FB"/>
    <w:rsid w:val="000C64FC"/>
    <w:rsid w:val="000C6E1E"/>
    <w:rsid w:val="000C6F89"/>
    <w:rsid w:val="000C7627"/>
    <w:rsid w:val="000C7D4F"/>
    <w:rsid w:val="000D2063"/>
    <w:rsid w:val="000D24EC"/>
    <w:rsid w:val="000D2C3A"/>
    <w:rsid w:val="000D48A8"/>
    <w:rsid w:val="000D4B5A"/>
    <w:rsid w:val="000D55B1"/>
    <w:rsid w:val="000D64D8"/>
    <w:rsid w:val="000D7AAD"/>
    <w:rsid w:val="000E07F5"/>
    <w:rsid w:val="000E1790"/>
    <w:rsid w:val="000E20B4"/>
    <w:rsid w:val="000E3800"/>
    <w:rsid w:val="000E3C1C"/>
    <w:rsid w:val="000E41B7"/>
    <w:rsid w:val="000E4653"/>
    <w:rsid w:val="000E5B29"/>
    <w:rsid w:val="000E6BA0"/>
    <w:rsid w:val="000F174A"/>
    <w:rsid w:val="000F2824"/>
    <w:rsid w:val="000F377D"/>
    <w:rsid w:val="000F488A"/>
    <w:rsid w:val="000F4896"/>
    <w:rsid w:val="000F5321"/>
    <w:rsid w:val="000F6A9C"/>
    <w:rsid w:val="000F7960"/>
    <w:rsid w:val="000F7AD6"/>
    <w:rsid w:val="00100B59"/>
    <w:rsid w:val="00100DC5"/>
    <w:rsid w:val="00100E27"/>
    <w:rsid w:val="00100E5A"/>
    <w:rsid w:val="00101135"/>
    <w:rsid w:val="0010259B"/>
    <w:rsid w:val="00102D25"/>
    <w:rsid w:val="00102DDC"/>
    <w:rsid w:val="001030D8"/>
    <w:rsid w:val="00103D80"/>
    <w:rsid w:val="00104A05"/>
    <w:rsid w:val="00106009"/>
    <w:rsid w:val="001061F9"/>
    <w:rsid w:val="0010663E"/>
    <w:rsid w:val="001068B3"/>
    <w:rsid w:val="00106A3B"/>
    <w:rsid w:val="00106D3E"/>
    <w:rsid w:val="00107206"/>
    <w:rsid w:val="0011011D"/>
    <w:rsid w:val="00110134"/>
    <w:rsid w:val="001113CC"/>
    <w:rsid w:val="00111DE0"/>
    <w:rsid w:val="0011232A"/>
    <w:rsid w:val="00112BB2"/>
    <w:rsid w:val="00113727"/>
    <w:rsid w:val="00113763"/>
    <w:rsid w:val="0011437C"/>
    <w:rsid w:val="00114B7D"/>
    <w:rsid w:val="00114C3A"/>
    <w:rsid w:val="00115ED7"/>
    <w:rsid w:val="00116E68"/>
    <w:rsid w:val="00117758"/>
    <w:rsid w:val="001177C4"/>
    <w:rsid w:val="00117B7D"/>
    <w:rsid w:val="00117FF3"/>
    <w:rsid w:val="001208EA"/>
    <w:rsid w:val="0012093E"/>
    <w:rsid w:val="001231F0"/>
    <w:rsid w:val="00125C6C"/>
    <w:rsid w:val="00127648"/>
    <w:rsid w:val="00127F9E"/>
    <w:rsid w:val="0013032B"/>
    <w:rsid w:val="001305EA"/>
    <w:rsid w:val="00130630"/>
    <w:rsid w:val="00131E57"/>
    <w:rsid w:val="001324C3"/>
    <w:rsid w:val="001328FA"/>
    <w:rsid w:val="0013419A"/>
    <w:rsid w:val="00134700"/>
    <w:rsid w:val="00134E23"/>
    <w:rsid w:val="00134F3F"/>
    <w:rsid w:val="001352B5"/>
    <w:rsid w:val="00135E78"/>
    <w:rsid w:val="00135E80"/>
    <w:rsid w:val="00136181"/>
    <w:rsid w:val="00140426"/>
    <w:rsid w:val="00140753"/>
    <w:rsid w:val="00141739"/>
    <w:rsid w:val="00141B46"/>
    <w:rsid w:val="0014239C"/>
    <w:rsid w:val="001436BD"/>
    <w:rsid w:val="00143921"/>
    <w:rsid w:val="00146F04"/>
    <w:rsid w:val="00147CD5"/>
    <w:rsid w:val="00147E93"/>
    <w:rsid w:val="00150EBC"/>
    <w:rsid w:val="00151655"/>
    <w:rsid w:val="00151BD9"/>
    <w:rsid w:val="001520B0"/>
    <w:rsid w:val="0015446A"/>
    <w:rsid w:val="0015487C"/>
    <w:rsid w:val="00154894"/>
    <w:rsid w:val="00155144"/>
    <w:rsid w:val="00155EEA"/>
    <w:rsid w:val="001564ED"/>
    <w:rsid w:val="00156956"/>
    <w:rsid w:val="0015712E"/>
    <w:rsid w:val="00157322"/>
    <w:rsid w:val="001613F7"/>
    <w:rsid w:val="00161A3D"/>
    <w:rsid w:val="00162C3A"/>
    <w:rsid w:val="001630AD"/>
    <w:rsid w:val="00164DE7"/>
    <w:rsid w:val="00165463"/>
    <w:rsid w:val="00165B83"/>
    <w:rsid w:val="00165FF0"/>
    <w:rsid w:val="0017075C"/>
    <w:rsid w:val="00170CB5"/>
    <w:rsid w:val="00171601"/>
    <w:rsid w:val="0017260A"/>
    <w:rsid w:val="00172EC4"/>
    <w:rsid w:val="001734EF"/>
    <w:rsid w:val="00174183"/>
    <w:rsid w:val="00174DFA"/>
    <w:rsid w:val="00176C65"/>
    <w:rsid w:val="001775B5"/>
    <w:rsid w:val="0018036C"/>
    <w:rsid w:val="00180A15"/>
    <w:rsid w:val="001810F4"/>
    <w:rsid w:val="00181128"/>
    <w:rsid w:val="0018179E"/>
    <w:rsid w:val="00182207"/>
    <w:rsid w:val="0018237F"/>
    <w:rsid w:val="00182B46"/>
    <w:rsid w:val="00182B9D"/>
    <w:rsid w:val="001839C3"/>
    <w:rsid w:val="00183B80"/>
    <w:rsid w:val="00183DB2"/>
    <w:rsid w:val="00183E9C"/>
    <w:rsid w:val="001841F1"/>
    <w:rsid w:val="0018571A"/>
    <w:rsid w:val="001857E7"/>
    <w:rsid w:val="00185801"/>
    <w:rsid w:val="001859B6"/>
    <w:rsid w:val="001870CE"/>
    <w:rsid w:val="00187C8E"/>
    <w:rsid w:val="00187FFC"/>
    <w:rsid w:val="00191AE2"/>
    <w:rsid w:val="00191D2F"/>
    <w:rsid w:val="00191F45"/>
    <w:rsid w:val="0019232D"/>
    <w:rsid w:val="00192B7A"/>
    <w:rsid w:val="00193503"/>
    <w:rsid w:val="001939CA"/>
    <w:rsid w:val="00193B82"/>
    <w:rsid w:val="0019600C"/>
    <w:rsid w:val="001964E6"/>
    <w:rsid w:val="00196592"/>
    <w:rsid w:val="00196CF1"/>
    <w:rsid w:val="00197ADC"/>
    <w:rsid w:val="00197B41"/>
    <w:rsid w:val="001A03EA"/>
    <w:rsid w:val="001A072A"/>
    <w:rsid w:val="001A0AF7"/>
    <w:rsid w:val="001A1FEA"/>
    <w:rsid w:val="001A25AF"/>
    <w:rsid w:val="001A3627"/>
    <w:rsid w:val="001A3DB4"/>
    <w:rsid w:val="001A525A"/>
    <w:rsid w:val="001A6EF1"/>
    <w:rsid w:val="001B1122"/>
    <w:rsid w:val="001B18FF"/>
    <w:rsid w:val="001B3065"/>
    <w:rsid w:val="001B33C0"/>
    <w:rsid w:val="001B3765"/>
    <w:rsid w:val="001B3DA0"/>
    <w:rsid w:val="001B4A46"/>
    <w:rsid w:val="001B5E34"/>
    <w:rsid w:val="001B68DA"/>
    <w:rsid w:val="001B6F87"/>
    <w:rsid w:val="001C2736"/>
    <w:rsid w:val="001C2997"/>
    <w:rsid w:val="001C4DA6"/>
    <w:rsid w:val="001C4DB7"/>
    <w:rsid w:val="001C4F70"/>
    <w:rsid w:val="001C6C9B"/>
    <w:rsid w:val="001D039B"/>
    <w:rsid w:val="001D10B2"/>
    <w:rsid w:val="001D27CC"/>
    <w:rsid w:val="001D2D22"/>
    <w:rsid w:val="001D2F45"/>
    <w:rsid w:val="001D3092"/>
    <w:rsid w:val="001D4CD1"/>
    <w:rsid w:val="001D536B"/>
    <w:rsid w:val="001D5BA2"/>
    <w:rsid w:val="001D66C2"/>
    <w:rsid w:val="001D6877"/>
    <w:rsid w:val="001D6DD5"/>
    <w:rsid w:val="001E0FFC"/>
    <w:rsid w:val="001E1F93"/>
    <w:rsid w:val="001E24CF"/>
    <w:rsid w:val="001E2573"/>
    <w:rsid w:val="001E265E"/>
    <w:rsid w:val="001E3097"/>
    <w:rsid w:val="001E3279"/>
    <w:rsid w:val="001E3603"/>
    <w:rsid w:val="001E4374"/>
    <w:rsid w:val="001E4811"/>
    <w:rsid w:val="001E4B06"/>
    <w:rsid w:val="001E5F98"/>
    <w:rsid w:val="001E6185"/>
    <w:rsid w:val="001E63E1"/>
    <w:rsid w:val="001E753A"/>
    <w:rsid w:val="001F01F4"/>
    <w:rsid w:val="001F0F26"/>
    <w:rsid w:val="001F19BF"/>
    <w:rsid w:val="001F2232"/>
    <w:rsid w:val="001F3234"/>
    <w:rsid w:val="001F39E1"/>
    <w:rsid w:val="001F64BE"/>
    <w:rsid w:val="001F6D7B"/>
    <w:rsid w:val="001F7070"/>
    <w:rsid w:val="001F70F2"/>
    <w:rsid w:val="001F7807"/>
    <w:rsid w:val="00200619"/>
    <w:rsid w:val="002007C8"/>
    <w:rsid w:val="00200AD3"/>
    <w:rsid w:val="00200EF2"/>
    <w:rsid w:val="002016B9"/>
    <w:rsid w:val="00201825"/>
    <w:rsid w:val="00201CB2"/>
    <w:rsid w:val="00202266"/>
    <w:rsid w:val="00203200"/>
    <w:rsid w:val="00203872"/>
    <w:rsid w:val="002046F7"/>
    <w:rsid w:val="0020478D"/>
    <w:rsid w:val="002054D0"/>
    <w:rsid w:val="00206EFD"/>
    <w:rsid w:val="0020756A"/>
    <w:rsid w:val="00207CB0"/>
    <w:rsid w:val="00210D95"/>
    <w:rsid w:val="002136B3"/>
    <w:rsid w:val="00215D2D"/>
    <w:rsid w:val="0021660A"/>
    <w:rsid w:val="00216957"/>
    <w:rsid w:val="00217731"/>
    <w:rsid w:val="00217AE6"/>
    <w:rsid w:val="002206DA"/>
    <w:rsid w:val="00220B90"/>
    <w:rsid w:val="00221777"/>
    <w:rsid w:val="00221998"/>
    <w:rsid w:val="00221E1A"/>
    <w:rsid w:val="00221F4B"/>
    <w:rsid w:val="002228E3"/>
    <w:rsid w:val="00222D73"/>
    <w:rsid w:val="0022320E"/>
    <w:rsid w:val="00223394"/>
    <w:rsid w:val="00224261"/>
    <w:rsid w:val="00224B16"/>
    <w:rsid w:val="00224D61"/>
    <w:rsid w:val="002265BD"/>
    <w:rsid w:val="002269C0"/>
    <w:rsid w:val="002270CC"/>
    <w:rsid w:val="00227421"/>
    <w:rsid w:val="00227894"/>
    <w:rsid w:val="0022791F"/>
    <w:rsid w:val="00231E53"/>
    <w:rsid w:val="002327E8"/>
    <w:rsid w:val="00234713"/>
    <w:rsid w:val="00234830"/>
    <w:rsid w:val="002368C7"/>
    <w:rsid w:val="0023726F"/>
    <w:rsid w:val="0024041A"/>
    <w:rsid w:val="002410C8"/>
    <w:rsid w:val="00241C93"/>
    <w:rsid w:val="0024214A"/>
    <w:rsid w:val="002423BF"/>
    <w:rsid w:val="002429F3"/>
    <w:rsid w:val="00243484"/>
    <w:rsid w:val="002438D7"/>
    <w:rsid w:val="002441F2"/>
    <w:rsid w:val="0024438F"/>
    <w:rsid w:val="0024461B"/>
    <w:rsid w:val="002447C2"/>
    <w:rsid w:val="002458D0"/>
    <w:rsid w:val="00245EC0"/>
    <w:rsid w:val="002462B7"/>
    <w:rsid w:val="00247FF0"/>
    <w:rsid w:val="00250C2E"/>
    <w:rsid w:val="00250F4A"/>
    <w:rsid w:val="00250FE1"/>
    <w:rsid w:val="00251349"/>
    <w:rsid w:val="00251452"/>
    <w:rsid w:val="00252870"/>
    <w:rsid w:val="002531BB"/>
    <w:rsid w:val="00253532"/>
    <w:rsid w:val="002540D3"/>
    <w:rsid w:val="00254B2A"/>
    <w:rsid w:val="002556DB"/>
    <w:rsid w:val="00256D4F"/>
    <w:rsid w:val="00260EE8"/>
    <w:rsid w:val="00260F28"/>
    <w:rsid w:val="0026131D"/>
    <w:rsid w:val="00263542"/>
    <w:rsid w:val="00264DCF"/>
    <w:rsid w:val="00266738"/>
    <w:rsid w:val="0026691A"/>
    <w:rsid w:val="00266D0C"/>
    <w:rsid w:val="002717AE"/>
    <w:rsid w:val="00273F94"/>
    <w:rsid w:val="002760B7"/>
    <w:rsid w:val="0027707D"/>
    <w:rsid w:val="002809C7"/>
    <w:rsid w:val="002810D3"/>
    <w:rsid w:val="002827A5"/>
    <w:rsid w:val="002847AE"/>
    <w:rsid w:val="00284ADA"/>
    <w:rsid w:val="002870F2"/>
    <w:rsid w:val="00287650"/>
    <w:rsid w:val="00287796"/>
    <w:rsid w:val="0029008E"/>
    <w:rsid w:val="00290154"/>
    <w:rsid w:val="00292AB4"/>
    <w:rsid w:val="00294F88"/>
    <w:rsid w:val="00294FCC"/>
    <w:rsid w:val="00295516"/>
    <w:rsid w:val="00295906"/>
    <w:rsid w:val="00295BA7"/>
    <w:rsid w:val="0029733C"/>
    <w:rsid w:val="002A0302"/>
    <w:rsid w:val="002A0E49"/>
    <w:rsid w:val="002A10A1"/>
    <w:rsid w:val="002A12C5"/>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9E"/>
    <w:rsid w:val="002B4AC3"/>
    <w:rsid w:val="002B667C"/>
    <w:rsid w:val="002B7744"/>
    <w:rsid w:val="002C048B"/>
    <w:rsid w:val="002C05AC"/>
    <w:rsid w:val="002C3953"/>
    <w:rsid w:val="002C4E4A"/>
    <w:rsid w:val="002C56A0"/>
    <w:rsid w:val="002C706C"/>
    <w:rsid w:val="002C7496"/>
    <w:rsid w:val="002C7E54"/>
    <w:rsid w:val="002D12FF"/>
    <w:rsid w:val="002D21A5"/>
    <w:rsid w:val="002D4413"/>
    <w:rsid w:val="002D63F6"/>
    <w:rsid w:val="002D7247"/>
    <w:rsid w:val="002D77CC"/>
    <w:rsid w:val="002E1D02"/>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A92"/>
    <w:rsid w:val="002F4EBA"/>
    <w:rsid w:val="002F749C"/>
    <w:rsid w:val="002F77CE"/>
    <w:rsid w:val="0030174E"/>
    <w:rsid w:val="003024CB"/>
    <w:rsid w:val="00303813"/>
    <w:rsid w:val="003053B7"/>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897"/>
    <w:rsid w:val="00316A7F"/>
    <w:rsid w:val="00317B24"/>
    <w:rsid w:val="00317D8E"/>
    <w:rsid w:val="00317E8F"/>
    <w:rsid w:val="00320752"/>
    <w:rsid w:val="003209E8"/>
    <w:rsid w:val="003211F4"/>
    <w:rsid w:val="0032193F"/>
    <w:rsid w:val="00322186"/>
    <w:rsid w:val="003222A7"/>
    <w:rsid w:val="00322962"/>
    <w:rsid w:val="0032403E"/>
    <w:rsid w:val="00324D73"/>
    <w:rsid w:val="003257F8"/>
    <w:rsid w:val="00325B7B"/>
    <w:rsid w:val="00330AFB"/>
    <w:rsid w:val="003311A6"/>
    <w:rsid w:val="0033193C"/>
    <w:rsid w:val="00331EF7"/>
    <w:rsid w:val="00332B30"/>
    <w:rsid w:val="00333BA4"/>
    <w:rsid w:val="00334EE8"/>
    <w:rsid w:val="0033532B"/>
    <w:rsid w:val="00336799"/>
    <w:rsid w:val="0033685E"/>
    <w:rsid w:val="003370F0"/>
    <w:rsid w:val="00337929"/>
    <w:rsid w:val="00337AD4"/>
    <w:rsid w:val="00340003"/>
    <w:rsid w:val="00340CAA"/>
    <w:rsid w:val="00341CD3"/>
    <w:rsid w:val="0034273B"/>
    <w:rsid w:val="003429B7"/>
    <w:rsid w:val="00342B92"/>
    <w:rsid w:val="00342E1D"/>
    <w:rsid w:val="00343B23"/>
    <w:rsid w:val="00343B25"/>
    <w:rsid w:val="003444A9"/>
    <w:rsid w:val="003445F2"/>
    <w:rsid w:val="00345EB0"/>
    <w:rsid w:val="0034764B"/>
    <w:rsid w:val="0034780A"/>
    <w:rsid w:val="00347CBE"/>
    <w:rsid w:val="003503AC"/>
    <w:rsid w:val="00352686"/>
    <w:rsid w:val="003534AD"/>
    <w:rsid w:val="003538ED"/>
    <w:rsid w:val="00355EE4"/>
    <w:rsid w:val="00357136"/>
    <w:rsid w:val="003576EB"/>
    <w:rsid w:val="00360431"/>
    <w:rsid w:val="00360C67"/>
    <w:rsid w:val="00360E65"/>
    <w:rsid w:val="00362DCB"/>
    <w:rsid w:val="0036300E"/>
    <w:rsid w:val="0036308C"/>
    <w:rsid w:val="003630CC"/>
    <w:rsid w:val="00363E8F"/>
    <w:rsid w:val="00364D67"/>
    <w:rsid w:val="00365118"/>
    <w:rsid w:val="0036545D"/>
    <w:rsid w:val="00365907"/>
    <w:rsid w:val="00365968"/>
    <w:rsid w:val="0036601A"/>
    <w:rsid w:val="00366467"/>
    <w:rsid w:val="00367331"/>
    <w:rsid w:val="00370563"/>
    <w:rsid w:val="003713D2"/>
    <w:rsid w:val="00371AF4"/>
    <w:rsid w:val="00372A4F"/>
    <w:rsid w:val="00372B9F"/>
    <w:rsid w:val="00372F09"/>
    <w:rsid w:val="0037303C"/>
    <w:rsid w:val="00373265"/>
    <w:rsid w:val="0037384B"/>
    <w:rsid w:val="00373892"/>
    <w:rsid w:val="003743CE"/>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5451"/>
    <w:rsid w:val="00395633"/>
    <w:rsid w:val="00395716"/>
    <w:rsid w:val="0039667F"/>
    <w:rsid w:val="00396B0E"/>
    <w:rsid w:val="0039766F"/>
    <w:rsid w:val="003A0067"/>
    <w:rsid w:val="003A01C8"/>
    <w:rsid w:val="003A05C9"/>
    <w:rsid w:val="003A06C2"/>
    <w:rsid w:val="003A1238"/>
    <w:rsid w:val="003A1937"/>
    <w:rsid w:val="003A26D6"/>
    <w:rsid w:val="003A355D"/>
    <w:rsid w:val="003A43B0"/>
    <w:rsid w:val="003A4F65"/>
    <w:rsid w:val="003A5964"/>
    <w:rsid w:val="003A5E30"/>
    <w:rsid w:val="003A6344"/>
    <w:rsid w:val="003A6624"/>
    <w:rsid w:val="003A695D"/>
    <w:rsid w:val="003A6A25"/>
    <w:rsid w:val="003A6F6B"/>
    <w:rsid w:val="003A710B"/>
    <w:rsid w:val="003B16FB"/>
    <w:rsid w:val="003B225F"/>
    <w:rsid w:val="003B3CB0"/>
    <w:rsid w:val="003B6145"/>
    <w:rsid w:val="003B7BBB"/>
    <w:rsid w:val="003C040D"/>
    <w:rsid w:val="003C0AB4"/>
    <w:rsid w:val="003C0FB3"/>
    <w:rsid w:val="003C3990"/>
    <w:rsid w:val="003C434B"/>
    <w:rsid w:val="003C489D"/>
    <w:rsid w:val="003C54B8"/>
    <w:rsid w:val="003C687F"/>
    <w:rsid w:val="003C723C"/>
    <w:rsid w:val="003C7D31"/>
    <w:rsid w:val="003D0F7F"/>
    <w:rsid w:val="003D1E00"/>
    <w:rsid w:val="003D1E9C"/>
    <w:rsid w:val="003D3361"/>
    <w:rsid w:val="003D349F"/>
    <w:rsid w:val="003D3CF0"/>
    <w:rsid w:val="003D3E0B"/>
    <w:rsid w:val="003D53BF"/>
    <w:rsid w:val="003D5665"/>
    <w:rsid w:val="003D6797"/>
    <w:rsid w:val="003D6EBA"/>
    <w:rsid w:val="003D779D"/>
    <w:rsid w:val="003D7846"/>
    <w:rsid w:val="003D78A2"/>
    <w:rsid w:val="003E03FD"/>
    <w:rsid w:val="003E15EE"/>
    <w:rsid w:val="003E4AED"/>
    <w:rsid w:val="003E6AE0"/>
    <w:rsid w:val="003E7D01"/>
    <w:rsid w:val="003F0971"/>
    <w:rsid w:val="003F0D57"/>
    <w:rsid w:val="003F1656"/>
    <w:rsid w:val="003F22F3"/>
    <w:rsid w:val="003F28DA"/>
    <w:rsid w:val="003F2B6E"/>
    <w:rsid w:val="003F2C2F"/>
    <w:rsid w:val="003F35B8"/>
    <w:rsid w:val="003F3F97"/>
    <w:rsid w:val="003F42CF"/>
    <w:rsid w:val="003F4EA0"/>
    <w:rsid w:val="003F66AD"/>
    <w:rsid w:val="003F6991"/>
    <w:rsid w:val="003F69BE"/>
    <w:rsid w:val="003F6E01"/>
    <w:rsid w:val="003F7D20"/>
    <w:rsid w:val="00400EB0"/>
    <w:rsid w:val="004013F6"/>
    <w:rsid w:val="00402FCF"/>
    <w:rsid w:val="00403B9F"/>
    <w:rsid w:val="004042B2"/>
    <w:rsid w:val="004042F8"/>
    <w:rsid w:val="004048C9"/>
    <w:rsid w:val="004054B8"/>
    <w:rsid w:val="00405801"/>
    <w:rsid w:val="00405C2B"/>
    <w:rsid w:val="004062AA"/>
    <w:rsid w:val="00406920"/>
    <w:rsid w:val="00407329"/>
    <w:rsid w:val="00407474"/>
    <w:rsid w:val="00407ED4"/>
    <w:rsid w:val="00407F31"/>
    <w:rsid w:val="004125FD"/>
    <w:rsid w:val="004128F0"/>
    <w:rsid w:val="00412978"/>
    <w:rsid w:val="00414581"/>
    <w:rsid w:val="00414D5B"/>
    <w:rsid w:val="004155E9"/>
    <w:rsid w:val="004160C9"/>
    <w:rsid w:val="004163AD"/>
    <w:rsid w:val="0041645A"/>
    <w:rsid w:val="004174B7"/>
    <w:rsid w:val="00417BB8"/>
    <w:rsid w:val="00420300"/>
    <w:rsid w:val="00420A8E"/>
    <w:rsid w:val="00421CC4"/>
    <w:rsid w:val="0042354D"/>
    <w:rsid w:val="00424125"/>
    <w:rsid w:val="00424A01"/>
    <w:rsid w:val="004259A6"/>
    <w:rsid w:val="00425CCF"/>
    <w:rsid w:val="0042762B"/>
    <w:rsid w:val="00427F0A"/>
    <w:rsid w:val="00430D80"/>
    <w:rsid w:val="00430D82"/>
    <w:rsid w:val="004317B5"/>
    <w:rsid w:val="00431E3D"/>
    <w:rsid w:val="00431F7A"/>
    <w:rsid w:val="0043442B"/>
    <w:rsid w:val="00434471"/>
    <w:rsid w:val="00435259"/>
    <w:rsid w:val="00435270"/>
    <w:rsid w:val="0043604D"/>
    <w:rsid w:val="004361FB"/>
    <w:rsid w:val="00436B23"/>
    <w:rsid w:val="00436E88"/>
    <w:rsid w:val="00440977"/>
    <w:rsid w:val="0044175B"/>
    <w:rsid w:val="00441C88"/>
    <w:rsid w:val="00442026"/>
    <w:rsid w:val="00442448"/>
    <w:rsid w:val="00443CD4"/>
    <w:rsid w:val="004440BB"/>
    <w:rsid w:val="004450B6"/>
    <w:rsid w:val="00445612"/>
    <w:rsid w:val="00446AA3"/>
    <w:rsid w:val="00447859"/>
    <w:rsid w:val="004479D8"/>
    <w:rsid w:val="00447C97"/>
    <w:rsid w:val="00451168"/>
    <w:rsid w:val="00451506"/>
    <w:rsid w:val="00452D84"/>
    <w:rsid w:val="00453739"/>
    <w:rsid w:val="00454D39"/>
    <w:rsid w:val="00455EF7"/>
    <w:rsid w:val="0045627B"/>
    <w:rsid w:val="0045672E"/>
    <w:rsid w:val="00456C90"/>
    <w:rsid w:val="00457160"/>
    <w:rsid w:val="00457346"/>
    <w:rsid w:val="004578CC"/>
    <w:rsid w:val="00460C23"/>
    <w:rsid w:val="00461048"/>
    <w:rsid w:val="00463BFC"/>
    <w:rsid w:val="004657D6"/>
    <w:rsid w:val="00465972"/>
    <w:rsid w:val="00465CB3"/>
    <w:rsid w:val="00465E5F"/>
    <w:rsid w:val="004728AA"/>
    <w:rsid w:val="0047324E"/>
    <w:rsid w:val="00473346"/>
    <w:rsid w:val="00474E29"/>
    <w:rsid w:val="0047508B"/>
    <w:rsid w:val="00475319"/>
    <w:rsid w:val="00475669"/>
    <w:rsid w:val="00475767"/>
    <w:rsid w:val="00476168"/>
    <w:rsid w:val="00476284"/>
    <w:rsid w:val="0047758F"/>
    <w:rsid w:val="0048084F"/>
    <w:rsid w:val="004810BD"/>
    <w:rsid w:val="0048175E"/>
    <w:rsid w:val="00482868"/>
    <w:rsid w:val="00483B44"/>
    <w:rsid w:val="00483CA9"/>
    <w:rsid w:val="004841F9"/>
    <w:rsid w:val="004850B9"/>
    <w:rsid w:val="0048525B"/>
    <w:rsid w:val="00485A51"/>
    <w:rsid w:val="00485CCD"/>
    <w:rsid w:val="00485DB5"/>
    <w:rsid w:val="004860C5"/>
    <w:rsid w:val="004863BB"/>
    <w:rsid w:val="00486D2B"/>
    <w:rsid w:val="00490D60"/>
    <w:rsid w:val="00491CC9"/>
    <w:rsid w:val="00492998"/>
    <w:rsid w:val="00493120"/>
    <w:rsid w:val="004949C7"/>
    <w:rsid w:val="00494FDC"/>
    <w:rsid w:val="00495BD3"/>
    <w:rsid w:val="00496679"/>
    <w:rsid w:val="004974E9"/>
    <w:rsid w:val="004A0489"/>
    <w:rsid w:val="004A161B"/>
    <w:rsid w:val="004A4106"/>
    <w:rsid w:val="004A4117"/>
    <w:rsid w:val="004A4146"/>
    <w:rsid w:val="004A47DB"/>
    <w:rsid w:val="004A4F6C"/>
    <w:rsid w:val="004A5AAE"/>
    <w:rsid w:val="004A6297"/>
    <w:rsid w:val="004A6AB7"/>
    <w:rsid w:val="004A7284"/>
    <w:rsid w:val="004A7E1A"/>
    <w:rsid w:val="004B005E"/>
    <w:rsid w:val="004B0073"/>
    <w:rsid w:val="004B0CF3"/>
    <w:rsid w:val="004B0DCA"/>
    <w:rsid w:val="004B1541"/>
    <w:rsid w:val="004B240E"/>
    <w:rsid w:val="004B29F4"/>
    <w:rsid w:val="004B4C27"/>
    <w:rsid w:val="004B4E08"/>
    <w:rsid w:val="004B6407"/>
    <w:rsid w:val="004B6923"/>
    <w:rsid w:val="004B7240"/>
    <w:rsid w:val="004B7495"/>
    <w:rsid w:val="004B780F"/>
    <w:rsid w:val="004B7B56"/>
    <w:rsid w:val="004B7BEF"/>
    <w:rsid w:val="004B7EE9"/>
    <w:rsid w:val="004C098E"/>
    <w:rsid w:val="004C20CF"/>
    <w:rsid w:val="004C299C"/>
    <w:rsid w:val="004C2E2E"/>
    <w:rsid w:val="004C2E5D"/>
    <w:rsid w:val="004C3080"/>
    <w:rsid w:val="004C38A9"/>
    <w:rsid w:val="004C4D54"/>
    <w:rsid w:val="004C563A"/>
    <w:rsid w:val="004C7023"/>
    <w:rsid w:val="004C7513"/>
    <w:rsid w:val="004D02AC"/>
    <w:rsid w:val="004D0383"/>
    <w:rsid w:val="004D1F3F"/>
    <w:rsid w:val="004D333E"/>
    <w:rsid w:val="004D35D3"/>
    <w:rsid w:val="004D3A72"/>
    <w:rsid w:val="004D3EE2"/>
    <w:rsid w:val="004D5BBA"/>
    <w:rsid w:val="004D6540"/>
    <w:rsid w:val="004D66E9"/>
    <w:rsid w:val="004D7224"/>
    <w:rsid w:val="004D7FA2"/>
    <w:rsid w:val="004E063A"/>
    <w:rsid w:val="004E0C4C"/>
    <w:rsid w:val="004E0E64"/>
    <w:rsid w:val="004E14EB"/>
    <w:rsid w:val="004E1C2A"/>
    <w:rsid w:val="004E265D"/>
    <w:rsid w:val="004E2ACB"/>
    <w:rsid w:val="004E38B0"/>
    <w:rsid w:val="004E3C28"/>
    <w:rsid w:val="004E3D67"/>
    <w:rsid w:val="004E4332"/>
    <w:rsid w:val="004E4D9B"/>
    <w:rsid w:val="004E4E0B"/>
    <w:rsid w:val="004E5594"/>
    <w:rsid w:val="004E64CB"/>
    <w:rsid w:val="004E6856"/>
    <w:rsid w:val="004E6FB4"/>
    <w:rsid w:val="004F0977"/>
    <w:rsid w:val="004F1408"/>
    <w:rsid w:val="004F2768"/>
    <w:rsid w:val="004F2DDB"/>
    <w:rsid w:val="004F3FFE"/>
    <w:rsid w:val="004F4A05"/>
    <w:rsid w:val="004F4DCC"/>
    <w:rsid w:val="004F4DF3"/>
    <w:rsid w:val="004F4E1D"/>
    <w:rsid w:val="004F616E"/>
    <w:rsid w:val="004F6257"/>
    <w:rsid w:val="004F6A25"/>
    <w:rsid w:val="004F6AB0"/>
    <w:rsid w:val="004F6B4D"/>
    <w:rsid w:val="004F6F40"/>
    <w:rsid w:val="005000BD"/>
    <w:rsid w:val="005000DD"/>
    <w:rsid w:val="005003EF"/>
    <w:rsid w:val="0050125B"/>
    <w:rsid w:val="005038B7"/>
    <w:rsid w:val="00503948"/>
    <w:rsid w:val="00503B09"/>
    <w:rsid w:val="005043A2"/>
    <w:rsid w:val="00504F5C"/>
    <w:rsid w:val="00505262"/>
    <w:rsid w:val="0050597B"/>
    <w:rsid w:val="00506248"/>
    <w:rsid w:val="00506DF8"/>
    <w:rsid w:val="00507451"/>
    <w:rsid w:val="00507B03"/>
    <w:rsid w:val="00507CD8"/>
    <w:rsid w:val="00510998"/>
    <w:rsid w:val="00511669"/>
    <w:rsid w:val="00511F4D"/>
    <w:rsid w:val="00514D6B"/>
    <w:rsid w:val="0051574E"/>
    <w:rsid w:val="00516345"/>
    <w:rsid w:val="00516CA7"/>
    <w:rsid w:val="0051725F"/>
    <w:rsid w:val="00517D9E"/>
    <w:rsid w:val="00520095"/>
    <w:rsid w:val="00520645"/>
    <w:rsid w:val="0052168D"/>
    <w:rsid w:val="00521D17"/>
    <w:rsid w:val="0052396A"/>
    <w:rsid w:val="005246F1"/>
    <w:rsid w:val="005252C4"/>
    <w:rsid w:val="00526E2B"/>
    <w:rsid w:val="0052734E"/>
    <w:rsid w:val="0052782C"/>
    <w:rsid w:val="00527A41"/>
    <w:rsid w:val="005304DD"/>
    <w:rsid w:val="00530BD7"/>
    <w:rsid w:val="00530E46"/>
    <w:rsid w:val="005324EF"/>
    <w:rsid w:val="0053286B"/>
    <w:rsid w:val="0053326F"/>
    <w:rsid w:val="00533831"/>
    <w:rsid w:val="00536369"/>
    <w:rsid w:val="005363A7"/>
    <w:rsid w:val="00536E13"/>
    <w:rsid w:val="00536EDC"/>
    <w:rsid w:val="005374F0"/>
    <w:rsid w:val="005379AD"/>
    <w:rsid w:val="00537DE7"/>
    <w:rsid w:val="005400FF"/>
    <w:rsid w:val="00540206"/>
    <w:rsid w:val="00540E99"/>
    <w:rsid w:val="00541130"/>
    <w:rsid w:val="005418AF"/>
    <w:rsid w:val="0054351F"/>
    <w:rsid w:val="00543C8E"/>
    <w:rsid w:val="00543CDB"/>
    <w:rsid w:val="005447BE"/>
    <w:rsid w:val="00546555"/>
    <w:rsid w:val="00546A8B"/>
    <w:rsid w:val="00546D5E"/>
    <w:rsid w:val="00546F02"/>
    <w:rsid w:val="00547051"/>
    <w:rsid w:val="0054770B"/>
    <w:rsid w:val="00550649"/>
    <w:rsid w:val="00551073"/>
    <w:rsid w:val="00551DA4"/>
    <w:rsid w:val="0055213A"/>
    <w:rsid w:val="0055329C"/>
    <w:rsid w:val="00554956"/>
    <w:rsid w:val="00554E8E"/>
    <w:rsid w:val="00556A50"/>
    <w:rsid w:val="00557BE6"/>
    <w:rsid w:val="005600BC"/>
    <w:rsid w:val="00561831"/>
    <w:rsid w:val="00563104"/>
    <w:rsid w:val="005646C1"/>
    <w:rsid w:val="005646CC"/>
    <w:rsid w:val="005652E4"/>
    <w:rsid w:val="00565730"/>
    <w:rsid w:val="00565962"/>
    <w:rsid w:val="00566671"/>
    <w:rsid w:val="00567B22"/>
    <w:rsid w:val="00570527"/>
    <w:rsid w:val="0057134C"/>
    <w:rsid w:val="0057331C"/>
    <w:rsid w:val="00573328"/>
    <w:rsid w:val="0057395A"/>
    <w:rsid w:val="00573F07"/>
    <w:rsid w:val="00573FE7"/>
    <w:rsid w:val="00574018"/>
    <w:rsid w:val="0057478F"/>
    <w:rsid w:val="005747FF"/>
    <w:rsid w:val="00576415"/>
    <w:rsid w:val="00580518"/>
    <w:rsid w:val="00580D0F"/>
    <w:rsid w:val="00581521"/>
    <w:rsid w:val="00581F3D"/>
    <w:rsid w:val="005824C0"/>
    <w:rsid w:val="00582560"/>
    <w:rsid w:val="00582FD7"/>
    <w:rsid w:val="005832ED"/>
    <w:rsid w:val="00583524"/>
    <w:rsid w:val="005835A2"/>
    <w:rsid w:val="00583853"/>
    <w:rsid w:val="0058571D"/>
    <w:rsid w:val="005857A8"/>
    <w:rsid w:val="0058713B"/>
    <w:rsid w:val="005876D2"/>
    <w:rsid w:val="005902A1"/>
    <w:rsid w:val="0059056C"/>
    <w:rsid w:val="0059128F"/>
    <w:rsid w:val="0059130B"/>
    <w:rsid w:val="00593F04"/>
    <w:rsid w:val="00594696"/>
    <w:rsid w:val="00594705"/>
    <w:rsid w:val="005960AD"/>
    <w:rsid w:val="005963E3"/>
    <w:rsid w:val="005964AC"/>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3AD5"/>
    <w:rsid w:val="005B3C84"/>
    <w:rsid w:val="005B4B88"/>
    <w:rsid w:val="005B5605"/>
    <w:rsid w:val="005B5D60"/>
    <w:rsid w:val="005B5E31"/>
    <w:rsid w:val="005B64AE"/>
    <w:rsid w:val="005B670C"/>
    <w:rsid w:val="005B6E3D"/>
    <w:rsid w:val="005B7298"/>
    <w:rsid w:val="005C1BFC"/>
    <w:rsid w:val="005C44A7"/>
    <w:rsid w:val="005C6E52"/>
    <w:rsid w:val="005C7B55"/>
    <w:rsid w:val="005D0175"/>
    <w:rsid w:val="005D1CC4"/>
    <w:rsid w:val="005D2D62"/>
    <w:rsid w:val="005D35C7"/>
    <w:rsid w:val="005D425A"/>
    <w:rsid w:val="005D53D0"/>
    <w:rsid w:val="005D5A78"/>
    <w:rsid w:val="005D5DB0"/>
    <w:rsid w:val="005D7A00"/>
    <w:rsid w:val="005E0B43"/>
    <w:rsid w:val="005E1533"/>
    <w:rsid w:val="005E273A"/>
    <w:rsid w:val="005E343C"/>
    <w:rsid w:val="005E4742"/>
    <w:rsid w:val="005E5EEF"/>
    <w:rsid w:val="005E6829"/>
    <w:rsid w:val="005E6EAE"/>
    <w:rsid w:val="005F1042"/>
    <w:rsid w:val="005F10D4"/>
    <w:rsid w:val="005F26E8"/>
    <w:rsid w:val="005F275A"/>
    <w:rsid w:val="005F2E08"/>
    <w:rsid w:val="005F7834"/>
    <w:rsid w:val="005F78DD"/>
    <w:rsid w:val="005F7A4D"/>
    <w:rsid w:val="0060036F"/>
    <w:rsid w:val="006019F0"/>
    <w:rsid w:val="00601B68"/>
    <w:rsid w:val="006026BA"/>
    <w:rsid w:val="0060359B"/>
    <w:rsid w:val="00603F69"/>
    <w:rsid w:val="006040DA"/>
    <w:rsid w:val="00604627"/>
    <w:rsid w:val="006047BD"/>
    <w:rsid w:val="00604D8C"/>
    <w:rsid w:val="00607352"/>
    <w:rsid w:val="006074C9"/>
    <w:rsid w:val="00607675"/>
    <w:rsid w:val="00610AB8"/>
    <w:rsid w:val="00610F53"/>
    <w:rsid w:val="006112E3"/>
    <w:rsid w:val="00612E3F"/>
    <w:rsid w:val="00613208"/>
    <w:rsid w:val="00614505"/>
    <w:rsid w:val="00616767"/>
    <w:rsid w:val="0061698B"/>
    <w:rsid w:val="00616F61"/>
    <w:rsid w:val="00617CDC"/>
    <w:rsid w:val="006206B9"/>
    <w:rsid w:val="00620917"/>
    <w:rsid w:val="006211B6"/>
    <w:rsid w:val="0062163D"/>
    <w:rsid w:val="00621BCB"/>
    <w:rsid w:val="00623A9E"/>
    <w:rsid w:val="00624A20"/>
    <w:rsid w:val="00624C9B"/>
    <w:rsid w:val="006251EB"/>
    <w:rsid w:val="0062541D"/>
    <w:rsid w:val="00625F1F"/>
    <w:rsid w:val="00630BB3"/>
    <w:rsid w:val="00632182"/>
    <w:rsid w:val="006335DF"/>
    <w:rsid w:val="00633639"/>
    <w:rsid w:val="00633919"/>
    <w:rsid w:val="00633A4A"/>
    <w:rsid w:val="00634717"/>
    <w:rsid w:val="00635459"/>
    <w:rsid w:val="0063670E"/>
    <w:rsid w:val="0063689F"/>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47650"/>
    <w:rsid w:val="00650503"/>
    <w:rsid w:val="00651279"/>
    <w:rsid w:val="00651A1C"/>
    <w:rsid w:val="00651E73"/>
    <w:rsid w:val="00651ED4"/>
    <w:rsid w:val="006522EF"/>
    <w:rsid w:val="006522FD"/>
    <w:rsid w:val="00652800"/>
    <w:rsid w:val="00653AB0"/>
    <w:rsid w:val="00653C5D"/>
    <w:rsid w:val="00654468"/>
    <w:rsid w:val="006544A7"/>
    <w:rsid w:val="006550F5"/>
    <w:rsid w:val="006552BE"/>
    <w:rsid w:val="0065706C"/>
    <w:rsid w:val="00661413"/>
    <w:rsid w:val="006618E3"/>
    <w:rsid w:val="00661D06"/>
    <w:rsid w:val="00661EB6"/>
    <w:rsid w:val="006638B4"/>
    <w:rsid w:val="0066400D"/>
    <w:rsid w:val="006641B3"/>
    <w:rsid w:val="006644C4"/>
    <w:rsid w:val="00665F1A"/>
    <w:rsid w:val="0066665B"/>
    <w:rsid w:val="00670002"/>
    <w:rsid w:val="00670EE3"/>
    <w:rsid w:val="0067100D"/>
    <w:rsid w:val="00671735"/>
    <w:rsid w:val="00672902"/>
    <w:rsid w:val="00673149"/>
    <w:rsid w:val="0067315D"/>
    <w:rsid w:val="0067331F"/>
    <w:rsid w:val="006742E8"/>
    <w:rsid w:val="0067482E"/>
    <w:rsid w:val="00674E26"/>
    <w:rsid w:val="00675260"/>
    <w:rsid w:val="006760DC"/>
    <w:rsid w:val="006761F3"/>
    <w:rsid w:val="00677DDB"/>
    <w:rsid w:val="00677EF0"/>
    <w:rsid w:val="006814BF"/>
    <w:rsid w:val="00681D1C"/>
    <w:rsid w:val="00681DCF"/>
    <w:rsid w:val="00681F32"/>
    <w:rsid w:val="006826B1"/>
    <w:rsid w:val="00682987"/>
    <w:rsid w:val="00683AEC"/>
    <w:rsid w:val="00683EB4"/>
    <w:rsid w:val="00684672"/>
    <w:rsid w:val="0068481E"/>
    <w:rsid w:val="006856F4"/>
    <w:rsid w:val="0068666F"/>
    <w:rsid w:val="0068780A"/>
    <w:rsid w:val="00687883"/>
    <w:rsid w:val="00690267"/>
    <w:rsid w:val="006902ED"/>
    <w:rsid w:val="006906E7"/>
    <w:rsid w:val="006931D4"/>
    <w:rsid w:val="00694485"/>
    <w:rsid w:val="00694E70"/>
    <w:rsid w:val="006954D4"/>
    <w:rsid w:val="0069598B"/>
    <w:rsid w:val="00695AF0"/>
    <w:rsid w:val="0069757D"/>
    <w:rsid w:val="006A0061"/>
    <w:rsid w:val="006A15B6"/>
    <w:rsid w:val="006A1A8E"/>
    <w:rsid w:val="006A1C61"/>
    <w:rsid w:val="006A1CF6"/>
    <w:rsid w:val="006A2BEB"/>
    <w:rsid w:val="006A2C72"/>
    <w:rsid w:val="006A2D9E"/>
    <w:rsid w:val="006A3496"/>
    <w:rsid w:val="006A36DB"/>
    <w:rsid w:val="006A3EF2"/>
    <w:rsid w:val="006A44D0"/>
    <w:rsid w:val="006A48C1"/>
    <w:rsid w:val="006A510D"/>
    <w:rsid w:val="006A51A4"/>
    <w:rsid w:val="006A57F3"/>
    <w:rsid w:val="006A72CE"/>
    <w:rsid w:val="006B0058"/>
    <w:rsid w:val="006B0291"/>
    <w:rsid w:val="006B06B2"/>
    <w:rsid w:val="006B1FE6"/>
    <w:rsid w:val="006B1FFA"/>
    <w:rsid w:val="006B20FA"/>
    <w:rsid w:val="006B3088"/>
    <w:rsid w:val="006B3564"/>
    <w:rsid w:val="006B37E6"/>
    <w:rsid w:val="006B3D8F"/>
    <w:rsid w:val="006B3DA5"/>
    <w:rsid w:val="006B42E3"/>
    <w:rsid w:val="006B44E9"/>
    <w:rsid w:val="006B4FA9"/>
    <w:rsid w:val="006B73E5"/>
    <w:rsid w:val="006C00A3"/>
    <w:rsid w:val="006C10FC"/>
    <w:rsid w:val="006C4B47"/>
    <w:rsid w:val="006C4FEE"/>
    <w:rsid w:val="006C51D2"/>
    <w:rsid w:val="006C5680"/>
    <w:rsid w:val="006C615D"/>
    <w:rsid w:val="006C67CA"/>
    <w:rsid w:val="006C6EE5"/>
    <w:rsid w:val="006C7AB5"/>
    <w:rsid w:val="006D062E"/>
    <w:rsid w:val="006D0817"/>
    <w:rsid w:val="006D0996"/>
    <w:rsid w:val="006D23F8"/>
    <w:rsid w:val="006D2405"/>
    <w:rsid w:val="006D3A0E"/>
    <w:rsid w:val="006D46AE"/>
    <w:rsid w:val="006D4A39"/>
    <w:rsid w:val="006D53A4"/>
    <w:rsid w:val="006D6261"/>
    <w:rsid w:val="006D6748"/>
    <w:rsid w:val="006D7C52"/>
    <w:rsid w:val="006E08A7"/>
    <w:rsid w:val="006E08C4"/>
    <w:rsid w:val="006E091B"/>
    <w:rsid w:val="006E2552"/>
    <w:rsid w:val="006E42C8"/>
    <w:rsid w:val="006E4800"/>
    <w:rsid w:val="006E560F"/>
    <w:rsid w:val="006E5B90"/>
    <w:rsid w:val="006E60D3"/>
    <w:rsid w:val="006E6B43"/>
    <w:rsid w:val="006E79B6"/>
    <w:rsid w:val="006F054E"/>
    <w:rsid w:val="006F0748"/>
    <w:rsid w:val="006F15D8"/>
    <w:rsid w:val="006F1B19"/>
    <w:rsid w:val="006F3613"/>
    <w:rsid w:val="006F3839"/>
    <w:rsid w:val="006F4503"/>
    <w:rsid w:val="006F4BFA"/>
    <w:rsid w:val="00700048"/>
    <w:rsid w:val="00700346"/>
    <w:rsid w:val="0070190E"/>
    <w:rsid w:val="00701DAC"/>
    <w:rsid w:val="00703206"/>
    <w:rsid w:val="00704694"/>
    <w:rsid w:val="007058CD"/>
    <w:rsid w:val="00705D75"/>
    <w:rsid w:val="00706293"/>
    <w:rsid w:val="0070672D"/>
    <w:rsid w:val="0070723B"/>
    <w:rsid w:val="0071130B"/>
    <w:rsid w:val="007124A7"/>
    <w:rsid w:val="00712DA7"/>
    <w:rsid w:val="00714956"/>
    <w:rsid w:val="00715F89"/>
    <w:rsid w:val="00716FB7"/>
    <w:rsid w:val="00717719"/>
    <w:rsid w:val="00717C66"/>
    <w:rsid w:val="007209E5"/>
    <w:rsid w:val="0072144B"/>
    <w:rsid w:val="00722D6B"/>
    <w:rsid w:val="0072360C"/>
    <w:rsid w:val="0072386F"/>
    <w:rsid w:val="00723956"/>
    <w:rsid w:val="00724203"/>
    <w:rsid w:val="00724626"/>
    <w:rsid w:val="00724772"/>
    <w:rsid w:val="00725C3B"/>
    <w:rsid w:val="00725D14"/>
    <w:rsid w:val="007266FB"/>
    <w:rsid w:val="0073212B"/>
    <w:rsid w:val="00732907"/>
    <w:rsid w:val="0073364D"/>
    <w:rsid w:val="00733D6A"/>
    <w:rsid w:val="00734065"/>
    <w:rsid w:val="00734894"/>
    <w:rsid w:val="00735327"/>
    <w:rsid w:val="00735451"/>
    <w:rsid w:val="007361D5"/>
    <w:rsid w:val="0073637A"/>
    <w:rsid w:val="0073694B"/>
    <w:rsid w:val="00736D62"/>
    <w:rsid w:val="00736F68"/>
    <w:rsid w:val="00737841"/>
    <w:rsid w:val="0073794B"/>
    <w:rsid w:val="00740573"/>
    <w:rsid w:val="00741479"/>
    <w:rsid w:val="007414DA"/>
    <w:rsid w:val="00741ACA"/>
    <w:rsid w:val="007448D2"/>
    <w:rsid w:val="00744A73"/>
    <w:rsid w:val="00744DB8"/>
    <w:rsid w:val="00745180"/>
    <w:rsid w:val="00745C28"/>
    <w:rsid w:val="007460FF"/>
    <w:rsid w:val="007474D4"/>
    <w:rsid w:val="0074782C"/>
    <w:rsid w:val="00747EE6"/>
    <w:rsid w:val="007508D7"/>
    <w:rsid w:val="0075118E"/>
    <w:rsid w:val="00751249"/>
    <w:rsid w:val="0075322D"/>
    <w:rsid w:val="00753D56"/>
    <w:rsid w:val="00755583"/>
    <w:rsid w:val="00756404"/>
    <w:rsid w:val="007564AE"/>
    <w:rsid w:val="00757591"/>
    <w:rsid w:val="00757633"/>
    <w:rsid w:val="00757A59"/>
    <w:rsid w:val="00757DD5"/>
    <w:rsid w:val="00757FA9"/>
    <w:rsid w:val="007617A7"/>
    <w:rsid w:val="00761851"/>
    <w:rsid w:val="00761C8A"/>
    <w:rsid w:val="00762125"/>
    <w:rsid w:val="0076255C"/>
    <w:rsid w:val="007635C3"/>
    <w:rsid w:val="00763C40"/>
    <w:rsid w:val="00764EF4"/>
    <w:rsid w:val="00765E06"/>
    <w:rsid w:val="00765F79"/>
    <w:rsid w:val="00766A1D"/>
    <w:rsid w:val="00766BC2"/>
    <w:rsid w:val="007701AF"/>
    <w:rsid w:val="00770223"/>
    <w:rsid w:val="007706FF"/>
    <w:rsid w:val="00770891"/>
    <w:rsid w:val="00770A56"/>
    <w:rsid w:val="00770C61"/>
    <w:rsid w:val="007720EA"/>
    <w:rsid w:val="00772BA3"/>
    <w:rsid w:val="007763FE"/>
    <w:rsid w:val="00776998"/>
    <w:rsid w:val="007769A7"/>
    <w:rsid w:val="00776AC3"/>
    <w:rsid w:val="00777558"/>
    <w:rsid w:val="007776A2"/>
    <w:rsid w:val="007776F5"/>
    <w:rsid w:val="00777715"/>
    <w:rsid w:val="00777849"/>
    <w:rsid w:val="00780117"/>
    <w:rsid w:val="00780A99"/>
    <w:rsid w:val="00781397"/>
    <w:rsid w:val="00781C4F"/>
    <w:rsid w:val="00782487"/>
    <w:rsid w:val="00782A2E"/>
    <w:rsid w:val="00782B11"/>
    <w:rsid w:val="007834AE"/>
    <w:rsid w:val="007836C0"/>
    <w:rsid w:val="00783D18"/>
    <w:rsid w:val="00783F8F"/>
    <w:rsid w:val="00785BE0"/>
    <w:rsid w:val="0078667E"/>
    <w:rsid w:val="00786BE4"/>
    <w:rsid w:val="0078713E"/>
    <w:rsid w:val="00791388"/>
    <w:rsid w:val="007919C8"/>
    <w:rsid w:val="007919DC"/>
    <w:rsid w:val="00791B72"/>
    <w:rsid w:val="00791C7F"/>
    <w:rsid w:val="00794303"/>
    <w:rsid w:val="00796256"/>
    <w:rsid w:val="00796888"/>
    <w:rsid w:val="007A1326"/>
    <w:rsid w:val="007A1630"/>
    <w:rsid w:val="007A1AA1"/>
    <w:rsid w:val="007A2496"/>
    <w:rsid w:val="007A2B7B"/>
    <w:rsid w:val="007A3356"/>
    <w:rsid w:val="007A36F3"/>
    <w:rsid w:val="007A4CEF"/>
    <w:rsid w:val="007A55A8"/>
    <w:rsid w:val="007A7C52"/>
    <w:rsid w:val="007B24C4"/>
    <w:rsid w:val="007B50E4"/>
    <w:rsid w:val="007B5236"/>
    <w:rsid w:val="007B6B2F"/>
    <w:rsid w:val="007C057B"/>
    <w:rsid w:val="007C1661"/>
    <w:rsid w:val="007C1A9E"/>
    <w:rsid w:val="007C2560"/>
    <w:rsid w:val="007C4844"/>
    <w:rsid w:val="007C6E38"/>
    <w:rsid w:val="007C708E"/>
    <w:rsid w:val="007D212E"/>
    <w:rsid w:val="007D458F"/>
    <w:rsid w:val="007D5655"/>
    <w:rsid w:val="007D581D"/>
    <w:rsid w:val="007D5A52"/>
    <w:rsid w:val="007D73C0"/>
    <w:rsid w:val="007D7CF5"/>
    <w:rsid w:val="007D7E58"/>
    <w:rsid w:val="007E029A"/>
    <w:rsid w:val="007E094B"/>
    <w:rsid w:val="007E41AD"/>
    <w:rsid w:val="007E497E"/>
    <w:rsid w:val="007E51F4"/>
    <w:rsid w:val="007E5E9E"/>
    <w:rsid w:val="007E7486"/>
    <w:rsid w:val="007E7851"/>
    <w:rsid w:val="007F1493"/>
    <w:rsid w:val="007F15BC"/>
    <w:rsid w:val="007F16A2"/>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A41"/>
    <w:rsid w:val="008059C1"/>
    <w:rsid w:val="0080662F"/>
    <w:rsid w:val="00806C91"/>
    <w:rsid w:val="00807D2B"/>
    <w:rsid w:val="0081065F"/>
    <w:rsid w:val="0081071A"/>
    <w:rsid w:val="0081095B"/>
    <w:rsid w:val="00810E72"/>
    <w:rsid w:val="0081179B"/>
    <w:rsid w:val="00812DCB"/>
    <w:rsid w:val="00813FA5"/>
    <w:rsid w:val="0081430B"/>
    <w:rsid w:val="0081523F"/>
    <w:rsid w:val="00816151"/>
    <w:rsid w:val="00817268"/>
    <w:rsid w:val="00817B36"/>
    <w:rsid w:val="008203B7"/>
    <w:rsid w:val="00820A87"/>
    <w:rsid w:val="00820BB7"/>
    <w:rsid w:val="008211D5"/>
    <w:rsid w:val="008212BE"/>
    <w:rsid w:val="008218CF"/>
    <w:rsid w:val="00821D34"/>
    <w:rsid w:val="00824897"/>
    <w:rsid w:val="008248E7"/>
    <w:rsid w:val="00824F02"/>
    <w:rsid w:val="0082540F"/>
    <w:rsid w:val="00825595"/>
    <w:rsid w:val="00826BD1"/>
    <w:rsid w:val="00826C4F"/>
    <w:rsid w:val="00826F12"/>
    <w:rsid w:val="00830A48"/>
    <w:rsid w:val="00831C89"/>
    <w:rsid w:val="00832DA5"/>
    <w:rsid w:val="00832F4B"/>
    <w:rsid w:val="00833A2E"/>
    <w:rsid w:val="00833EDF"/>
    <w:rsid w:val="00834038"/>
    <w:rsid w:val="00835D7A"/>
    <w:rsid w:val="008377AF"/>
    <w:rsid w:val="00840120"/>
    <w:rsid w:val="008404C4"/>
    <w:rsid w:val="0084056D"/>
    <w:rsid w:val="00841080"/>
    <w:rsid w:val="008412F7"/>
    <w:rsid w:val="008414BB"/>
    <w:rsid w:val="00841B54"/>
    <w:rsid w:val="008431E0"/>
    <w:rsid w:val="008434A7"/>
    <w:rsid w:val="00843ED1"/>
    <w:rsid w:val="0084520F"/>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6EE"/>
    <w:rsid w:val="00864076"/>
    <w:rsid w:val="008641E8"/>
    <w:rsid w:val="00864336"/>
    <w:rsid w:val="00865EC3"/>
    <w:rsid w:val="0086629C"/>
    <w:rsid w:val="00866415"/>
    <w:rsid w:val="0086672A"/>
    <w:rsid w:val="00867469"/>
    <w:rsid w:val="00867BE0"/>
    <w:rsid w:val="00870838"/>
    <w:rsid w:val="00870A3D"/>
    <w:rsid w:val="008736AC"/>
    <w:rsid w:val="00873771"/>
    <w:rsid w:val="008742A7"/>
    <w:rsid w:val="00874C1F"/>
    <w:rsid w:val="00875B0C"/>
    <w:rsid w:val="008771BA"/>
    <w:rsid w:val="008773F6"/>
    <w:rsid w:val="00877DB4"/>
    <w:rsid w:val="008802C6"/>
    <w:rsid w:val="00880A08"/>
    <w:rsid w:val="008813A0"/>
    <w:rsid w:val="00881B53"/>
    <w:rsid w:val="008822ED"/>
    <w:rsid w:val="0088271D"/>
    <w:rsid w:val="00882E98"/>
    <w:rsid w:val="00883242"/>
    <w:rsid w:val="00883A53"/>
    <w:rsid w:val="008844F9"/>
    <w:rsid w:val="0088526C"/>
    <w:rsid w:val="00885C59"/>
    <w:rsid w:val="00885F34"/>
    <w:rsid w:val="008873EC"/>
    <w:rsid w:val="00890457"/>
    <w:rsid w:val="00890C47"/>
    <w:rsid w:val="0089256F"/>
    <w:rsid w:val="00893CDB"/>
    <w:rsid w:val="00893D12"/>
    <w:rsid w:val="0089468F"/>
    <w:rsid w:val="00895105"/>
    <w:rsid w:val="0089523C"/>
    <w:rsid w:val="00895316"/>
    <w:rsid w:val="00895861"/>
    <w:rsid w:val="008960CA"/>
    <w:rsid w:val="00897B91"/>
    <w:rsid w:val="008A00A0"/>
    <w:rsid w:val="008A0336"/>
    <w:rsid w:val="008A0836"/>
    <w:rsid w:val="008A08A9"/>
    <w:rsid w:val="008A1693"/>
    <w:rsid w:val="008A21F0"/>
    <w:rsid w:val="008A2E39"/>
    <w:rsid w:val="008A382E"/>
    <w:rsid w:val="008A5DE5"/>
    <w:rsid w:val="008B17E8"/>
    <w:rsid w:val="008B1FDB"/>
    <w:rsid w:val="008B2A5B"/>
    <w:rsid w:val="008B367A"/>
    <w:rsid w:val="008B430F"/>
    <w:rsid w:val="008B4350"/>
    <w:rsid w:val="008B44C9"/>
    <w:rsid w:val="008B4DA3"/>
    <w:rsid w:val="008B4FF4"/>
    <w:rsid w:val="008B5E9F"/>
    <w:rsid w:val="008B62A0"/>
    <w:rsid w:val="008B6729"/>
    <w:rsid w:val="008B71D5"/>
    <w:rsid w:val="008B7726"/>
    <w:rsid w:val="008B7F83"/>
    <w:rsid w:val="008C085A"/>
    <w:rsid w:val="008C1865"/>
    <w:rsid w:val="008C1A20"/>
    <w:rsid w:val="008C2FB5"/>
    <w:rsid w:val="008C302C"/>
    <w:rsid w:val="008C3324"/>
    <w:rsid w:val="008C3E56"/>
    <w:rsid w:val="008C4CAB"/>
    <w:rsid w:val="008C5512"/>
    <w:rsid w:val="008C6461"/>
    <w:rsid w:val="008C6A74"/>
    <w:rsid w:val="008C6BA4"/>
    <w:rsid w:val="008C6F82"/>
    <w:rsid w:val="008C78CB"/>
    <w:rsid w:val="008C7CBC"/>
    <w:rsid w:val="008D0067"/>
    <w:rsid w:val="008D125E"/>
    <w:rsid w:val="008D2B5A"/>
    <w:rsid w:val="008D3645"/>
    <w:rsid w:val="008D3BDE"/>
    <w:rsid w:val="008D5308"/>
    <w:rsid w:val="008D55BF"/>
    <w:rsid w:val="008D61E0"/>
    <w:rsid w:val="008D6722"/>
    <w:rsid w:val="008D6E1D"/>
    <w:rsid w:val="008D7AB2"/>
    <w:rsid w:val="008E0259"/>
    <w:rsid w:val="008E0B60"/>
    <w:rsid w:val="008E131D"/>
    <w:rsid w:val="008E3E18"/>
    <w:rsid w:val="008E43E0"/>
    <w:rsid w:val="008E4A0E"/>
    <w:rsid w:val="008E4E59"/>
    <w:rsid w:val="008E55E9"/>
    <w:rsid w:val="008E766A"/>
    <w:rsid w:val="008F00CE"/>
    <w:rsid w:val="008F0115"/>
    <w:rsid w:val="008F0383"/>
    <w:rsid w:val="008F1F6A"/>
    <w:rsid w:val="008F28E7"/>
    <w:rsid w:val="008F3EDF"/>
    <w:rsid w:val="008F56DB"/>
    <w:rsid w:val="008F7CFA"/>
    <w:rsid w:val="0090053B"/>
    <w:rsid w:val="00900E59"/>
    <w:rsid w:val="00900FCF"/>
    <w:rsid w:val="00901298"/>
    <w:rsid w:val="009019BB"/>
    <w:rsid w:val="00902919"/>
    <w:rsid w:val="0090315B"/>
    <w:rsid w:val="009033B0"/>
    <w:rsid w:val="00904350"/>
    <w:rsid w:val="009049DF"/>
    <w:rsid w:val="00904D31"/>
    <w:rsid w:val="00905926"/>
    <w:rsid w:val="00905E6C"/>
    <w:rsid w:val="0090604A"/>
    <w:rsid w:val="00907038"/>
    <w:rsid w:val="00907127"/>
    <w:rsid w:val="009078AB"/>
    <w:rsid w:val="0091055E"/>
    <w:rsid w:val="009121CE"/>
    <w:rsid w:val="00912C5D"/>
    <w:rsid w:val="00912EC7"/>
    <w:rsid w:val="00913D40"/>
    <w:rsid w:val="00913F89"/>
    <w:rsid w:val="0091462D"/>
    <w:rsid w:val="00915222"/>
    <w:rsid w:val="009153A2"/>
    <w:rsid w:val="0091571A"/>
    <w:rsid w:val="00915AC4"/>
    <w:rsid w:val="00915D2F"/>
    <w:rsid w:val="00916BAC"/>
    <w:rsid w:val="00920404"/>
    <w:rsid w:val="00920A1E"/>
    <w:rsid w:val="00920C71"/>
    <w:rsid w:val="009221AD"/>
    <w:rsid w:val="009227DD"/>
    <w:rsid w:val="00922D93"/>
    <w:rsid w:val="00923015"/>
    <w:rsid w:val="009234D0"/>
    <w:rsid w:val="00925013"/>
    <w:rsid w:val="00925024"/>
    <w:rsid w:val="00925076"/>
    <w:rsid w:val="0092539C"/>
    <w:rsid w:val="00925655"/>
    <w:rsid w:val="00925733"/>
    <w:rsid w:val="009257A8"/>
    <w:rsid w:val="009261C8"/>
    <w:rsid w:val="00926D03"/>
    <w:rsid w:val="00926F76"/>
    <w:rsid w:val="0092703B"/>
    <w:rsid w:val="00927DB3"/>
    <w:rsid w:val="00927E08"/>
    <w:rsid w:val="009304C0"/>
    <w:rsid w:val="00930634"/>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4165A"/>
    <w:rsid w:val="00942056"/>
    <w:rsid w:val="009429D1"/>
    <w:rsid w:val="00942E67"/>
    <w:rsid w:val="00943299"/>
    <w:rsid w:val="009438A7"/>
    <w:rsid w:val="00944A25"/>
    <w:rsid w:val="009458AF"/>
    <w:rsid w:val="00946555"/>
    <w:rsid w:val="009520A1"/>
    <w:rsid w:val="009522E2"/>
    <w:rsid w:val="0095259D"/>
    <w:rsid w:val="009528C1"/>
    <w:rsid w:val="009532C7"/>
    <w:rsid w:val="00953891"/>
    <w:rsid w:val="00953E82"/>
    <w:rsid w:val="00953E84"/>
    <w:rsid w:val="0095538E"/>
    <w:rsid w:val="00955D6C"/>
    <w:rsid w:val="00957107"/>
    <w:rsid w:val="0096035B"/>
    <w:rsid w:val="00960547"/>
    <w:rsid w:val="00960CCA"/>
    <w:rsid w:val="00960E03"/>
    <w:rsid w:val="00960F8C"/>
    <w:rsid w:val="009624AB"/>
    <w:rsid w:val="009634F6"/>
    <w:rsid w:val="00963579"/>
    <w:rsid w:val="00963FEC"/>
    <w:rsid w:val="0096422F"/>
    <w:rsid w:val="00964AE3"/>
    <w:rsid w:val="00965F05"/>
    <w:rsid w:val="009669B2"/>
    <w:rsid w:val="0096720F"/>
    <w:rsid w:val="0096762D"/>
    <w:rsid w:val="00967D48"/>
    <w:rsid w:val="0097036E"/>
    <w:rsid w:val="00970968"/>
    <w:rsid w:val="009718BF"/>
    <w:rsid w:val="0097228E"/>
    <w:rsid w:val="00973DB2"/>
    <w:rsid w:val="00973EF2"/>
    <w:rsid w:val="00975823"/>
    <w:rsid w:val="009771A9"/>
    <w:rsid w:val="0097743B"/>
    <w:rsid w:val="00977777"/>
    <w:rsid w:val="00981475"/>
    <w:rsid w:val="00981668"/>
    <w:rsid w:val="0098267D"/>
    <w:rsid w:val="00984331"/>
    <w:rsid w:val="00984877"/>
    <w:rsid w:val="00984C07"/>
    <w:rsid w:val="00985F69"/>
    <w:rsid w:val="00986E99"/>
    <w:rsid w:val="00987813"/>
    <w:rsid w:val="00990C18"/>
    <w:rsid w:val="00990C46"/>
    <w:rsid w:val="00991250"/>
    <w:rsid w:val="00991DEF"/>
    <w:rsid w:val="00992659"/>
    <w:rsid w:val="0099359F"/>
    <w:rsid w:val="00993B98"/>
    <w:rsid w:val="00993F37"/>
    <w:rsid w:val="00993F3E"/>
    <w:rsid w:val="009943CC"/>
    <w:rsid w:val="009944F9"/>
    <w:rsid w:val="009953D6"/>
    <w:rsid w:val="00995954"/>
    <w:rsid w:val="00995E81"/>
    <w:rsid w:val="00996470"/>
    <w:rsid w:val="00996603"/>
    <w:rsid w:val="009974B3"/>
    <w:rsid w:val="00997F5D"/>
    <w:rsid w:val="009A0220"/>
    <w:rsid w:val="009A09AC"/>
    <w:rsid w:val="009A1946"/>
    <w:rsid w:val="009A1BBC"/>
    <w:rsid w:val="009A2425"/>
    <w:rsid w:val="009A2864"/>
    <w:rsid w:val="009A313E"/>
    <w:rsid w:val="009A3EAC"/>
    <w:rsid w:val="009A40D9"/>
    <w:rsid w:val="009A5E48"/>
    <w:rsid w:val="009A73B8"/>
    <w:rsid w:val="009A77D8"/>
    <w:rsid w:val="009A7D6E"/>
    <w:rsid w:val="009B08F7"/>
    <w:rsid w:val="009B165F"/>
    <w:rsid w:val="009B2E67"/>
    <w:rsid w:val="009B3317"/>
    <w:rsid w:val="009B417F"/>
    <w:rsid w:val="009B4483"/>
    <w:rsid w:val="009B5879"/>
    <w:rsid w:val="009B5A96"/>
    <w:rsid w:val="009B6030"/>
    <w:rsid w:val="009B7269"/>
    <w:rsid w:val="009B7AE7"/>
    <w:rsid w:val="009C0698"/>
    <w:rsid w:val="009C098A"/>
    <w:rsid w:val="009C0DA0"/>
    <w:rsid w:val="009C1254"/>
    <w:rsid w:val="009C1693"/>
    <w:rsid w:val="009C1AD9"/>
    <w:rsid w:val="009C1FCA"/>
    <w:rsid w:val="009C20BA"/>
    <w:rsid w:val="009C3001"/>
    <w:rsid w:val="009C44C9"/>
    <w:rsid w:val="009C575A"/>
    <w:rsid w:val="009C633E"/>
    <w:rsid w:val="009C65D7"/>
    <w:rsid w:val="009C6822"/>
    <w:rsid w:val="009C69B7"/>
    <w:rsid w:val="009C72FE"/>
    <w:rsid w:val="009C7379"/>
    <w:rsid w:val="009C7C6E"/>
    <w:rsid w:val="009D067C"/>
    <w:rsid w:val="009D081A"/>
    <w:rsid w:val="009D0C17"/>
    <w:rsid w:val="009D1EBE"/>
    <w:rsid w:val="009D2409"/>
    <w:rsid w:val="009D2983"/>
    <w:rsid w:val="009D2C2D"/>
    <w:rsid w:val="009D33C3"/>
    <w:rsid w:val="009D3516"/>
    <w:rsid w:val="009D36ED"/>
    <w:rsid w:val="009D3DB9"/>
    <w:rsid w:val="009D4F4A"/>
    <w:rsid w:val="009D572A"/>
    <w:rsid w:val="009D6050"/>
    <w:rsid w:val="009D6270"/>
    <w:rsid w:val="009D67D9"/>
    <w:rsid w:val="009D69F9"/>
    <w:rsid w:val="009D7742"/>
    <w:rsid w:val="009D7C88"/>
    <w:rsid w:val="009D7D50"/>
    <w:rsid w:val="009E0244"/>
    <w:rsid w:val="009E037B"/>
    <w:rsid w:val="009E05EC"/>
    <w:rsid w:val="009E0CF8"/>
    <w:rsid w:val="009E16BB"/>
    <w:rsid w:val="009E2411"/>
    <w:rsid w:val="009E3679"/>
    <w:rsid w:val="009E48D2"/>
    <w:rsid w:val="009E4D22"/>
    <w:rsid w:val="009E56EB"/>
    <w:rsid w:val="009E6461"/>
    <w:rsid w:val="009E6AB6"/>
    <w:rsid w:val="009E6B21"/>
    <w:rsid w:val="009E7F27"/>
    <w:rsid w:val="009F1A7D"/>
    <w:rsid w:val="009F25A7"/>
    <w:rsid w:val="009F3431"/>
    <w:rsid w:val="009F3838"/>
    <w:rsid w:val="009F3ECD"/>
    <w:rsid w:val="009F4B19"/>
    <w:rsid w:val="009F5F05"/>
    <w:rsid w:val="009F7315"/>
    <w:rsid w:val="009F73D1"/>
    <w:rsid w:val="00A00D40"/>
    <w:rsid w:val="00A01215"/>
    <w:rsid w:val="00A01FE7"/>
    <w:rsid w:val="00A02918"/>
    <w:rsid w:val="00A04A93"/>
    <w:rsid w:val="00A070D4"/>
    <w:rsid w:val="00A07569"/>
    <w:rsid w:val="00A07749"/>
    <w:rsid w:val="00A078FB"/>
    <w:rsid w:val="00A10CE1"/>
    <w:rsid w:val="00A10CED"/>
    <w:rsid w:val="00A11A12"/>
    <w:rsid w:val="00A11A30"/>
    <w:rsid w:val="00A128C6"/>
    <w:rsid w:val="00A143CE"/>
    <w:rsid w:val="00A15390"/>
    <w:rsid w:val="00A15637"/>
    <w:rsid w:val="00A160C9"/>
    <w:rsid w:val="00A16D9B"/>
    <w:rsid w:val="00A16F06"/>
    <w:rsid w:val="00A21A49"/>
    <w:rsid w:val="00A22352"/>
    <w:rsid w:val="00A231E9"/>
    <w:rsid w:val="00A23647"/>
    <w:rsid w:val="00A245FE"/>
    <w:rsid w:val="00A2497A"/>
    <w:rsid w:val="00A25460"/>
    <w:rsid w:val="00A27BE5"/>
    <w:rsid w:val="00A27E8C"/>
    <w:rsid w:val="00A30056"/>
    <w:rsid w:val="00A307AE"/>
    <w:rsid w:val="00A31018"/>
    <w:rsid w:val="00A3155C"/>
    <w:rsid w:val="00A31CD2"/>
    <w:rsid w:val="00A350CB"/>
    <w:rsid w:val="00A3511D"/>
    <w:rsid w:val="00A35E8B"/>
    <w:rsid w:val="00A36070"/>
    <w:rsid w:val="00A361C6"/>
    <w:rsid w:val="00A3669F"/>
    <w:rsid w:val="00A37D04"/>
    <w:rsid w:val="00A41A01"/>
    <w:rsid w:val="00A429A9"/>
    <w:rsid w:val="00A43585"/>
    <w:rsid w:val="00A43CFF"/>
    <w:rsid w:val="00A47719"/>
    <w:rsid w:val="00A47D98"/>
    <w:rsid w:val="00A47EAB"/>
    <w:rsid w:val="00A50510"/>
    <w:rsid w:val="00A5068D"/>
    <w:rsid w:val="00A509B4"/>
    <w:rsid w:val="00A50C42"/>
    <w:rsid w:val="00A515E1"/>
    <w:rsid w:val="00A51D10"/>
    <w:rsid w:val="00A52A3B"/>
    <w:rsid w:val="00A538DB"/>
    <w:rsid w:val="00A5427A"/>
    <w:rsid w:val="00A54C7B"/>
    <w:rsid w:val="00A54CFD"/>
    <w:rsid w:val="00A5639F"/>
    <w:rsid w:val="00A5675E"/>
    <w:rsid w:val="00A57040"/>
    <w:rsid w:val="00A57198"/>
    <w:rsid w:val="00A60064"/>
    <w:rsid w:val="00A603AE"/>
    <w:rsid w:val="00A6044F"/>
    <w:rsid w:val="00A60978"/>
    <w:rsid w:val="00A60D26"/>
    <w:rsid w:val="00A624A6"/>
    <w:rsid w:val="00A647C6"/>
    <w:rsid w:val="00A64F90"/>
    <w:rsid w:val="00A65A2B"/>
    <w:rsid w:val="00A668DC"/>
    <w:rsid w:val="00A66C83"/>
    <w:rsid w:val="00A70170"/>
    <w:rsid w:val="00A7112D"/>
    <w:rsid w:val="00A71432"/>
    <w:rsid w:val="00A72659"/>
    <w:rsid w:val="00A726C7"/>
    <w:rsid w:val="00A730DB"/>
    <w:rsid w:val="00A7409C"/>
    <w:rsid w:val="00A752B5"/>
    <w:rsid w:val="00A75321"/>
    <w:rsid w:val="00A774B4"/>
    <w:rsid w:val="00A77927"/>
    <w:rsid w:val="00A812DC"/>
    <w:rsid w:val="00A81734"/>
    <w:rsid w:val="00A81791"/>
    <w:rsid w:val="00A8195D"/>
    <w:rsid w:val="00A81B75"/>
    <w:rsid w:val="00A81DC9"/>
    <w:rsid w:val="00A82923"/>
    <w:rsid w:val="00A83203"/>
    <w:rsid w:val="00A8356E"/>
    <w:rsid w:val="00A83653"/>
    <w:rsid w:val="00A8372C"/>
    <w:rsid w:val="00A8404F"/>
    <w:rsid w:val="00A855FA"/>
    <w:rsid w:val="00A872C2"/>
    <w:rsid w:val="00A901C1"/>
    <w:rsid w:val="00A905C6"/>
    <w:rsid w:val="00A90A0B"/>
    <w:rsid w:val="00A912FE"/>
    <w:rsid w:val="00A91418"/>
    <w:rsid w:val="00A917B7"/>
    <w:rsid w:val="00A91A18"/>
    <w:rsid w:val="00A91B40"/>
    <w:rsid w:val="00A922DA"/>
    <w:rsid w:val="00A9244B"/>
    <w:rsid w:val="00A932DF"/>
    <w:rsid w:val="00A93AC1"/>
    <w:rsid w:val="00A947CF"/>
    <w:rsid w:val="00A95F5B"/>
    <w:rsid w:val="00A9694C"/>
    <w:rsid w:val="00A96D9C"/>
    <w:rsid w:val="00A96F0F"/>
    <w:rsid w:val="00A97222"/>
    <w:rsid w:val="00A9772A"/>
    <w:rsid w:val="00AA1098"/>
    <w:rsid w:val="00AA18E2"/>
    <w:rsid w:val="00AA1DE7"/>
    <w:rsid w:val="00AA22B0"/>
    <w:rsid w:val="00AA2940"/>
    <w:rsid w:val="00AA2B19"/>
    <w:rsid w:val="00AA3B89"/>
    <w:rsid w:val="00AA4660"/>
    <w:rsid w:val="00AA5AE4"/>
    <w:rsid w:val="00AA5E50"/>
    <w:rsid w:val="00AA642B"/>
    <w:rsid w:val="00AA7499"/>
    <w:rsid w:val="00AA749C"/>
    <w:rsid w:val="00AB0677"/>
    <w:rsid w:val="00AB0B02"/>
    <w:rsid w:val="00AB1983"/>
    <w:rsid w:val="00AB1B33"/>
    <w:rsid w:val="00AB1BE0"/>
    <w:rsid w:val="00AB23C3"/>
    <w:rsid w:val="00AB24DB"/>
    <w:rsid w:val="00AB27AB"/>
    <w:rsid w:val="00AB35D0"/>
    <w:rsid w:val="00AB5050"/>
    <w:rsid w:val="00AB5576"/>
    <w:rsid w:val="00AB5F15"/>
    <w:rsid w:val="00AB6B59"/>
    <w:rsid w:val="00AB6F72"/>
    <w:rsid w:val="00AB77E7"/>
    <w:rsid w:val="00AC1DCF"/>
    <w:rsid w:val="00AC23B1"/>
    <w:rsid w:val="00AC260E"/>
    <w:rsid w:val="00AC2AF9"/>
    <w:rsid w:val="00AC2F71"/>
    <w:rsid w:val="00AC47A6"/>
    <w:rsid w:val="00AC4E72"/>
    <w:rsid w:val="00AC51EE"/>
    <w:rsid w:val="00AC60C5"/>
    <w:rsid w:val="00AC64E6"/>
    <w:rsid w:val="00AC67E9"/>
    <w:rsid w:val="00AC76C7"/>
    <w:rsid w:val="00AC78ED"/>
    <w:rsid w:val="00AD02D3"/>
    <w:rsid w:val="00AD3675"/>
    <w:rsid w:val="00AD56A9"/>
    <w:rsid w:val="00AD5846"/>
    <w:rsid w:val="00AD69C4"/>
    <w:rsid w:val="00AD6F0C"/>
    <w:rsid w:val="00AE1C5F"/>
    <w:rsid w:val="00AE23DD"/>
    <w:rsid w:val="00AE3899"/>
    <w:rsid w:val="00AE561A"/>
    <w:rsid w:val="00AE59FA"/>
    <w:rsid w:val="00AE5AF9"/>
    <w:rsid w:val="00AE6047"/>
    <w:rsid w:val="00AE6CD2"/>
    <w:rsid w:val="00AE776A"/>
    <w:rsid w:val="00AF0088"/>
    <w:rsid w:val="00AF1F68"/>
    <w:rsid w:val="00AF2546"/>
    <w:rsid w:val="00AF27B7"/>
    <w:rsid w:val="00AF2BB2"/>
    <w:rsid w:val="00AF2E43"/>
    <w:rsid w:val="00AF33BF"/>
    <w:rsid w:val="00AF3C5D"/>
    <w:rsid w:val="00AF4817"/>
    <w:rsid w:val="00AF726A"/>
    <w:rsid w:val="00AF72AF"/>
    <w:rsid w:val="00AF7AB4"/>
    <w:rsid w:val="00AF7B91"/>
    <w:rsid w:val="00B00015"/>
    <w:rsid w:val="00B0033A"/>
    <w:rsid w:val="00B00CF6"/>
    <w:rsid w:val="00B01B47"/>
    <w:rsid w:val="00B031F6"/>
    <w:rsid w:val="00B0338F"/>
    <w:rsid w:val="00B043A6"/>
    <w:rsid w:val="00B0638C"/>
    <w:rsid w:val="00B06DE8"/>
    <w:rsid w:val="00B0754B"/>
    <w:rsid w:val="00B077AD"/>
    <w:rsid w:val="00B07AE1"/>
    <w:rsid w:val="00B07D23"/>
    <w:rsid w:val="00B125AA"/>
    <w:rsid w:val="00B12968"/>
    <w:rsid w:val="00B131FF"/>
    <w:rsid w:val="00B13498"/>
    <w:rsid w:val="00B13DA2"/>
    <w:rsid w:val="00B14BD8"/>
    <w:rsid w:val="00B1672A"/>
    <w:rsid w:val="00B16E71"/>
    <w:rsid w:val="00B174BD"/>
    <w:rsid w:val="00B178B8"/>
    <w:rsid w:val="00B20690"/>
    <w:rsid w:val="00B20B2A"/>
    <w:rsid w:val="00B21179"/>
    <w:rsid w:val="00B2129B"/>
    <w:rsid w:val="00B215A8"/>
    <w:rsid w:val="00B21CD0"/>
    <w:rsid w:val="00B22FA7"/>
    <w:rsid w:val="00B2382E"/>
    <w:rsid w:val="00B239C4"/>
    <w:rsid w:val="00B23D86"/>
    <w:rsid w:val="00B24845"/>
    <w:rsid w:val="00B26322"/>
    <w:rsid w:val="00B26370"/>
    <w:rsid w:val="00B27039"/>
    <w:rsid w:val="00B27C56"/>
    <w:rsid w:val="00B27D18"/>
    <w:rsid w:val="00B300DB"/>
    <w:rsid w:val="00B322CE"/>
    <w:rsid w:val="00B32BEC"/>
    <w:rsid w:val="00B34481"/>
    <w:rsid w:val="00B34857"/>
    <w:rsid w:val="00B35B87"/>
    <w:rsid w:val="00B37758"/>
    <w:rsid w:val="00B37BE1"/>
    <w:rsid w:val="00B40556"/>
    <w:rsid w:val="00B41B41"/>
    <w:rsid w:val="00B41D0C"/>
    <w:rsid w:val="00B43107"/>
    <w:rsid w:val="00B43D5C"/>
    <w:rsid w:val="00B459CF"/>
    <w:rsid w:val="00B45AC4"/>
    <w:rsid w:val="00B45E0A"/>
    <w:rsid w:val="00B47A18"/>
    <w:rsid w:val="00B50D98"/>
    <w:rsid w:val="00B51CD5"/>
    <w:rsid w:val="00B5295C"/>
    <w:rsid w:val="00B53824"/>
    <w:rsid w:val="00B53857"/>
    <w:rsid w:val="00B54009"/>
    <w:rsid w:val="00B54B6C"/>
    <w:rsid w:val="00B55A04"/>
    <w:rsid w:val="00B55CEE"/>
    <w:rsid w:val="00B56535"/>
    <w:rsid w:val="00B56FB1"/>
    <w:rsid w:val="00B57851"/>
    <w:rsid w:val="00B6083F"/>
    <w:rsid w:val="00B61504"/>
    <w:rsid w:val="00B620AE"/>
    <w:rsid w:val="00B62E95"/>
    <w:rsid w:val="00B63ABC"/>
    <w:rsid w:val="00B64D3D"/>
    <w:rsid w:val="00B64F0A"/>
    <w:rsid w:val="00B6562C"/>
    <w:rsid w:val="00B66DEA"/>
    <w:rsid w:val="00B6729E"/>
    <w:rsid w:val="00B71F83"/>
    <w:rsid w:val="00B720C9"/>
    <w:rsid w:val="00B7391B"/>
    <w:rsid w:val="00B73ACC"/>
    <w:rsid w:val="00B743E7"/>
    <w:rsid w:val="00B748EB"/>
    <w:rsid w:val="00B749D5"/>
    <w:rsid w:val="00B74B80"/>
    <w:rsid w:val="00B75298"/>
    <w:rsid w:val="00B7567D"/>
    <w:rsid w:val="00B768A9"/>
    <w:rsid w:val="00B76E90"/>
    <w:rsid w:val="00B77335"/>
    <w:rsid w:val="00B8005C"/>
    <w:rsid w:val="00B81238"/>
    <w:rsid w:val="00B81E1B"/>
    <w:rsid w:val="00B82E5F"/>
    <w:rsid w:val="00B82F88"/>
    <w:rsid w:val="00B83CCC"/>
    <w:rsid w:val="00B84818"/>
    <w:rsid w:val="00B85E03"/>
    <w:rsid w:val="00B8666B"/>
    <w:rsid w:val="00B86815"/>
    <w:rsid w:val="00B86C64"/>
    <w:rsid w:val="00B904F4"/>
    <w:rsid w:val="00B90BD1"/>
    <w:rsid w:val="00B91549"/>
    <w:rsid w:val="00B92536"/>
    <w:rsid w:val="00B9274D"/>
    <w:rsid w:val="00B94207"/>
    <w:rsid w:val="00B945D4"/>
    <w:rsid w:val="00B94FE4"/>
    <w:rsid w:val="00B9506C"/>
    <w:rsid w:val="00B96F2C"/>
    <w:rsid w:val="00B97B50"/>
    <w:rsid w:val="00BA13C8"/>
    <w:rsid w:val="00BA20FB"/>
    <w:rsid w:val="00BA3608"/>
    <w:rsid w:val="00BA3959"/>
    <w:rsid w:val="00BA563D"/>
    <w:rsid w:val="00BA5BCC"/>
    <w:rsid w:val="00BB1855"/>
    <w:rsid w:val="00BB2332"/>
    <w:rsid w:val="00BB239F"/>
    <w:rsid w:val="00BB2494"/>
    <w:rsid w:val="00BB2522"/>
    <w:rsid w:val="00BB28A3"/>
    <w:rsid w:val="00BB3498"/>
    <w:rsid w:val="00BB4212"/>
    <w:rsid w:val="00BB5218"/>
    <w:rsid w:val="00BB72C0"/>
    <w:rsid w:val="00BB7FF3"/>
    <w:rsid w:val="00BC0AF1"/>
    <w:rsid w:val="00BC139A"/>
    <w:rsid w:val="00BC1E58"/>
    <w:rsid w:val="00BC27BE"/>
    <w:rsid w:val="00BC3779"/>
    <w:rsid w:val="00BC41A0"/>
    <w:rsid w:val="00BC4369"/>
    <w:rsid w:val="00BC43D8"/>
    <w:rsid w:val="00BC5976"/>
    <w:rsid w:val="00BC5A86"/>
    <w:rsid w:val="00BC6BDE"/>
    <w:rsid w:val="00BC7AB9"/>
    <w:rsid w:val="00BD0186"/>
    <w:rsid w:val="00BD059C"/>
    <w:rsid w:val="00BD06A1"/>
    <w:rsid w:val="00BD0822"/>
    <w:rsid w:val="00BD0D32"/>
    <w:rsid w:val="00BD1661"/>
    <w:rsid w:val="00BD56BE"/>
    <w:rsid w:val="00BD6178"/>
    <w:rsid w:val="00BD6348"/>
    <w:rsid w:val="00BD7990"/>
    <w:rsid w:val="00BE147F"/>
    <w:rsid w:val="00BE1655"/>
    <w:rsid w:val="00BE1BBC"/>
    <w:rsid w:val="00BE383C"/>
    <w:rsid w:val="00BE39D9"/>
    <w:rsid w:val="00BE46B5"/>
    <w:rsid w:val="00BE6486"/>
    <w:rsid w:val="00BE6663"/>
    <w:rsid w:val="00BE69B7"/>
    <w:rsid w:val="00BE6E4A"/>
    <w:rsid w:val="00BE7CDD"/>
    <w:rsid w:val="00BF084D"/>
    <w:rsid w:val="00BF0917"/>
    <w:rsid w:val="00BF0CD7"/>
    <w:rsid w:val="00BF0F60"/>
    <w:rsid w:val="00BF143E"/>
    <w:rsid w:val="00BF15CE"/>
    <w:rsid w:val="00BF1A3D"/>
    <w:rsid w:val="00BF2157"/>
    <w:rsid w:val="00BF2BCA"/>
    <w:rsid w:val="00BF2BEE"/>
    <w:rsid w:val="00BF2FC3"/>
    <w:rsid w:val="00BF3551"/>
    <w:rsid w:val="00BF37C3"/>
    <w:rsid w:val="00BF4BC7"/>
    <w:rsid w:val="00BF4F07"/>
    <w:rsid w:val="00BF695B"/>
    <w:rsid w:val="00BF6A14"/>
    <w:rsid w:val="00BF71B0"/>
    <w:rsid w:val="00BF75E4"/>
    <w:rsid w:val="00BF7CD8"/>
    <w:rsid w:val="00BF7E1A"/>
    <w:rsid w:val="00C0161F"/>
    <w:rsid w:val="00C0265B"/>
    <w:rsid w:val="00C030BD"/>
    <w:rsid w:val="00C036C3"/>
    <w:rsid w:val="00C03996"/>
    <w:rsid w:val="00C039EC"/>
    <w:rsid w:val="00C03CCA"/>
    <w:rsid w:val="00C040E8"/>
    <w:rsid w:val="00C0499E"/>
    <w:rsid w:val="00C04BB2"/>
    <w:rsid w:val="00C04F4A"/>
    <w:rsid w:val="00C058AF"/>
    <w:rsid w:val="00C06094"/>
    <w:rsid w:val="00C06484"/>
    <w:rsid w:val="00C06E2A"/>
    <w:rsid w:val="00C06F9E"/>
    <w:rsid w:val="00C07776"/>
    <w:rsid w:val="00C07C0D"/>
    <w:rsid w:val="00C10210"/>
    <w:rsid w:val="00C1035C"/>
    <w:rsid w:val="00C1140E"/>
    <w:rsid w:val="00C119E4"/>
    <w:rsid w:val="00C12AC4"/>
    <w:rsid w:val="00C13073"/>
    <w:rsid w:val="00C1358F"/>
    <w:rsid w:val="00C13BAC"/>
    <w:rsid w:val="00C13C2A"/>
    <w:rsid w:val="00C13CE8"/>
    <w:rsid w:val="00C13F64"/>
    <w:rsid w:val="00C14187"/>
    <w:rsid w:val="00C143A5"/>
    <w:rsid w:val="00C15151"/>
    <w:rsid w:val="00C1663D"/>
    <w:rsid w:val="00C16B6B"/>
    <w:rsid w:val="00C179BC"/>
    <w:rsid w:val="00C17F8C"/>
    <w:rsid w:val="00C211E6"/>
    <w:rsid w:val="00C21994"/>
    <w:rsid w:val="00C21A8B"/>
    <w:rsid w:val="00C221CB"/>
    <w:rsid w:val="00C22446"/>
    <w:rsid w:val="00C22681"/>
    <w:rsid w:val="00C22FB5"/>
    <w:rsid w:val="00C24236"/>
    <w:rsid w:val="00C24CBF"/>
    <w:rsid w:val="00C25533"/>
    <w:rsid w:val="00C25C66"/>
    <w:rsid w:val="00C26BC2"/>
    <w:rsid w:val="00C2710B"/>
    <w:rsid w:val="00C279C2"/>
    <w:rsid w:val="00C308D8"/>
    <w:rsid w:val="00C317FC"/>
    <w:rsid w:val="00C3183E"/>
    <w:rsid w:val="00C33531"/>
    <w:rsid w:val="00C33B9E"/>
    <w:rsid w:val="00C34194"/>
    <w:rsid w:val="00C34811"/>
    <w:rsid w:val="00C35D08"/>
    <w:rsid w:val="00C35EF7"/>
    <w:rsid w:val="00C37BAE"/>
    <w:rsid w:val="00C4043D"/>
    <w:rsid w:val="00C40DAA"/>
    <w:rsid w:val="00C41110"/>
    <w:rsid w:val="00C41457"/>
    <w:rsid w:val="00C41F7E"/>
    <w:rsid w:val="00C42A1B"/>
    <w:rsid w:val="00C42B41"/>
    <w:rsid w:val="00C42C1F"/>
    <w:rsid w:val="00C4312B"/>
    <w:rsid w:val="00C44A8D"/>
    <w:rsid w:val="00C44CF8"/>
    <w:rsid w:val="00C45B91"/>
    <w:rsid w:val="00C460A1"/>
    <w:rsid w:val="00C467BC"/>
    <w:rsid w:val="00C4705F"/>
    <w:rsid w:val="00C4789C"/>
    <w:rsid w:val="00C523C4"/>
    <w:rsid w:val="00C52C02"/>
    <w:rsid w:val="00C52DCB"/>
    <w:rsid w:val="00C52F92"/>
    <w:rsid w:val="00C57EE8"/>
    <w:rsid w:val="00C609AB"/>
    <w:rsid w:val="00C60DE5"/>
    <w:rsid w:val="00C61072"/>
    <w:rsid w:val="00C61CFF"/>
    <w:rsid w:val="00C6243C"/>
    <w:rsid w:val="00C62847"/>
    <w:rsid w:val="00C62F54"/>
    <w:rsid w:val="00C63AEA"/>
    <w:rsid w:val="00C64DD8"/>
    <w:rsid w:val="00C6522A"/>
    <w:rsid w:val="00C65486"/>
    <w:rsid w:val="00C656BF"/>
    <w:rsid w:val="00C664B9"/>
    <w:rsid w:val="00C67BBF"/>
    <w:rsid w:val="00C70168"/>
    <w:rsid w:val="00C70B8E"/>
    <w:rsid w:val="00C71155"/>
    <w:rsid w:val="00C718DD"/>
    <w:rsid w:val="00C71AFB"/>
    <w:rsid w:val="00C72057"/>
    <w:rsid w:val="00C74707"/>
    <w:rsid w:val="00C75930"/>
    <w:rsid w:val="00C7595F"/>
    <w:rsid w:val="00C767C7"/>
    <w:rsid w:val="00C77882"/>
    <w:rsid w:val="00C779FD"/>
    <w:rsid w:val="00C77D84"/>
    <w:rsid w:val="00C80B9E"/>
    <w:rsid w:val="00C8168E"/>
    <w:rsid w:val="00C841B7"/>
    <w:rsid w:val="00C84A6C"/>
    <w:rsid w:val="00C8667D"/>
    <w:rsid w:val="00C86967"/>
    <w:rsid w:val="00C91281"/>
    <w:rsid w:val="00C928A8"/>
    <w:rsid w:val="00C93044"/>
    <w:rsid w:val="00C93F5B"/>
    <w:rsid w:val="00C95246"/>
    <w:rsid w:val="00C964D7"/>
    <w:rsid w:val="00CA0C39"/>
    <w:rsid w:val="00CA103E"/>
    <w:rsid w:val="00CA2E53"/>
    <w:rsid w:val="00CA450C"/>
    <w:rsid w:val="00CA4A12"/>
    <w:rsid w:val="00CA556F"/>
    <w:rsid w:val="00CA6C45"/>
    <w:rsid w:val="00CA70D4"/>
    <w:rsid w:val="00CA74F6"/>
    <w:rsid w:val="00CA7603"/>
    <w:rsid w:val="00CA79E8"/>
    <w:rsid w:val="00CB04F1"/>
    <w:rsid w:val="00CB1349"/>
    <w:rsid w:val="00CB364E"/>
    <w:rsid w:val="00CB37B8"/>
    <w:rsid w:val="00CB460B"/>
    <w:rsid w:val="00CB4F1A"/>
    <w:rsid w:val="00CB58B4"/>
    <w:rsid w:val="00CB5F40"/>
    <w:rsid w:val="00CB6577"/>
    <w:rsid w:val="00CB6768"/>
    <w:rsid w:val="00CB74C7"/>
    <w:rsid w:val="00CB7558"/>
    <w:rsid w:val="00CC1FE9"/>
    <w:rsid w:val="00CC3B49"/>
    <w:rsid w:val="00CC3D04"/>
    <w:rsid w:val="00CC4AF7"/>
    <w:rsid w:val="00CC54E5"/>
    <w:rsid w:val="00CC58D1"/>
    <w:rsid w:val="00CC6B96"/>
    <w:rsid w:val="00CC6F04"/>
    <w:rsid w:val="00CC6FB7"/>
    <w:rsid w:val="00CC7B94"/>
    <w:rsid w:val="00CD0965"/>
    <w:rsid w:val="00CD1828"/>
    <w:rsid w:val="00CD39BC"/>
    <w:rsid w:val="00CD5A94"/>
    <w:rsid w:val="00CD6E8E"/>
    <w:rsid w:val="00CD7A8C"/>
    <w:rsid w:val="00CE00E5"/>
    <w:rsid w:val="00CE0741"/>
    <w:rsid w:val="00CE161F"/>
    <w:rsid w:val="00CE29E3"/>
    <w:rsid w:val="00CE2A1B"/>
    <w:rsid w:val="00CE2CC6"/>
    <w:rsid w:val="00CE3529"/>
    <w:rsid w:val="00CE4320"/>
    <w:rsid w:val="00CE5C8E"/>
    <w:rsid w:val="00CE5D9A"/>
    <w:rsid w:val="00CE76CD"/>
    <w:rsid w:val="00CF0588"/>
    <w:rsid w:val="00CF0B65"/>
    <w:rsid w:val="00CF14D6"/>
    <w:rsid w:val="00CF1C1F"/>
    <w:rsid w:val="00CF30B8"/>
    <w:rsid w:val="00CF3B5E"/>
    <w:rsid w:val="00CF3BA6"/>
    <w:rsid w:val="00CF4598"/>
    <w:rsid w:val="00CF4C7D"/>
    <w:rsid w:val="00CF4E8C"/>
    <w:rsid w:val="00CF5BA0"/>
    <w:rsid w:val="00CF6913"/>
    <w:rsid w:val="00CF73B2"/>
    <w:rsid w:val="00CF7A9F"/>
    <w:rsid w:val="00CF7AA7"/>
    <w:rsid w:val="00CF7D89"/>
    <w:rsid w:val="00D006CF"/>
    <w:rsid w:val="00D007DF"/>
    <w:rsid w:val="00D008A6"/>
    <w:rsid w:val="00D00925"/>
    <w:rsid w:val="00D00960"/>
    <w:rsid w:val="00D00B74"/>
    <w:rsid w:val="00D015F0"/>
    <w:rsid w:val="00D01CAE"/>
    <w:rsid w:val="00D042D0"/>
    <w:rsid w:val="00D04329"/>
    <w:rsid w:val="00D0447B"/>
    <w:rsid w:val="00D04894"/>
    <w:rsid w:val="00D048A2"/>
    <w:rsid w:val="00D053CE"/>
    <w:rsid w:val="00D055EB"/>
    <w:rsid w:val="00D056FE"/>
    <w:rsid w:val="00D05B56"/>
    <w:rsid w:val="00D05D60"/>
    <w:rsid w:val="00D10E1D"/>
    <w:rsid w:val="00D114B2"/>
    <w:rsid w:val="00D11C62"/>
    <w:rsid w:val="00D121C4"/>
    <w:rsid w:val="00D14274"/>
    <w:rsid w:val="00D154D2"/>
    <w:rsid w:val="00D15E5B"/>
    <w:rsid w:val="00D16942"/>
    <w:rsid w:val="00D16F46"/>
    <w:rsid w:val="00D17C62"/>
    <w:rsid w:val="00D20369"/>
    <w:rsid w:val="00D21586"/>
    <w:rsid w:val="00D21EA5"/>
    <w:rsid w:val="00D23A38"/>
    <w:rsid w:val="00D2574C"/>
    <w:rsid w:val="00D26D79"/>
    <w:rsid w:val="00D2754E"/>
    <w:rsid w:val="00D2783B"/>
    <w:rsid w:val="00D27A94"/>
    <w:rsid w:val="00D27C2B"/>
    <w:rsid w:val="00D30600"/>
    <w:rsid w:val="00D33363"/>
    <w:rsid w:val="00D34529"/>
    <w:rsid w:val="00D34943"/>
    <w:rsid w:val="00D34A2B"/>
    <w:rsid w:val="00D35409"/>
    <w:rsid w:val="00D359D4"/>
    <w:rsid w:val="00D361D0"/>
    <w:rsid w:val="00D378CD"/>
    <w:rsid w:val="00D37CAC"/>
    <w:rsid w:val="00D41B88"/>
    <w:rsid w:val="00D41E23"/>
    <w:rsid w:val="00D429EC"/>
    <w:rsid w:val="00D436CD"/>
    <w:rsid w:val="00D43D44"/>
    <w:rsid w:val="00D43EBB"/>
    <w:rsid w:val="00D44E4E"/>
    <w:rsid w:val="00D45B5D"/>
    <w:rsid w:val="00D465F1"/>
    <w:rsid w:val="00D46D26"/>
    <w:rsid w:val="00D50B8A"/>
    <w:rsid w:val="00D50F11"/>
    <w:rsid w:val="00D51254"/>
    <w:rsid w:val="00D513A8"/>
    <w:rsid w:val="00D5156F"/>
    <w:rsid w:val="00D51627"/>
    <w:rsid w:val="00D51E1A"/>
    <w:rsid w:val="00D52344"/>
    <w:rsid w:val="00D5267F"/>
    <w:rsid w:val="00D532DA"/>
    <w:rsid w:val="00D53B26"/>
    <w:rsid w:val="00D54AAC"/>
    <w:rsid w:val="00D54B32"/>
    <w:rsid w:val="00D552E3"/>
    <w:rsid w:val="00D55423"/>
    <w:rsid w:val="00D558DC"/>
    <w:rsid w:val="00D55DF0"/>
    <w:rsid w:val="00D563E1"/>
    <w:rsid w:val="00D56BB6"/>
    <w:rsid w:val="00D56D4A"/>
    <w:rsid w:val="00D575F2"/>
    <w:rsid w:val="00D57BC7"/>
    <w:rsid w:val="00D6022B"/>
    <w:rsid w:val="00D60C40"/>
    <w:rsid w:val="00D6138D"/>
    <w:rsid w:val="00D6166E"/>
    <w:rsid w:val="00D619BF"/>
    <w:rsid w:val="00D61F1D"/>
    <w:rsid w:val="00D61FC3"/>
    <w:rsid w:val="00D63126"/>
    <w:rsid w:val="00D635AF"/>
    <w:rsid w:val="00D63997"/>
    <w:rsid w:val="00D63A67"/>
    <w:rsid w:val="00D64159"/>
    <w:rsid w:val="00D646C9"/>
    <w:rsid w:val="00D6492E"/>
    <w:rsid w:val="00D65845"/>
    <w:rsid w:val="00D66D6E"/>
    <w:rsid w:val="00D70087"/>
    <w:rsid w:val="00D7079E"/>
    <w:rsid w:val="00D70823"/>
    <w:rsid w:val="00D70AB1"/>
    <w:rsid w:val="00D70F23"/>
    <w:rsid w:val="00D71634"/>
    <w:rsid w:val="00D729EF"/>
    <w:rsid w:val="00D73DD6"/>
    <w:rsid w:val="00D745F5"/>
    <w:rsid w:val="00D750E8"/>
    <w:rsid w:val="00D75392"/>
    <w:rsid w:val="00D7585E"/>
    <w:rsid w:val="00D759A3"/>
    <w:rsid w:val="00D76B0E"/>
    <w:rsid w:val="00D807DA"/>
    <w:rsid w:val="00D82756"/>
    <w:rsid w:val="00D82E32"/>
    <w:rsid w:val="00D83974"/>
    <w:rsid w:val="00D84133"/>
    <w:rsid w:val="00D8431C"/>
    <w:rsid w:val="00D84F7D"/>
    <w:rsid w:val="00D85133"/>
    <w:rsid w:val="00D8790C"/>
    <w:rsid w:val="00D90B37"/>
    <w:rsid w:val="00D91607"/>
    <w:rsid w:val="00D92C82"/>
    <w:rsid w:val="00D93336"/>
    <w:rsid w:val="00D93CE6"/>
    <w:rsid w:val="00D94314"/>
    <w:rsid w:val="00D95BC7"/>
    <w:rsid w:val="00D95C17"/>
    <w:rsid w:val="00D96043"/>
    <w:rsid w:val="00D96C55"/>
    <w:rsid w:val="00D974BF"/>
    <w:rsid w:val="00D97779"/>
    <w:rsid w:val="00DA14AB"/>
    <w:rsid w:val="00DA18B7"/>
    <w:rsid w:val="00DA237B"/>
    <w:rsid w:val="00DA307E"/>
    <w:rsid w:val="00DA3FFB"/>
    <w:rsid w:val="00DA52F5"/>
    <w:rsid w:val="00DA56BF"/>
    <w:rsid w:val="00DA6740"/>
    <w:rsid w:val="00DA73A3"/>
    <w:rsid w:val="00DA76DD"/>
    <w:rsid w:val="00DB0EFA"/>
    <w:rsid w:val="00DB0F47"/>
    <w:rsid w:val="00DB1424"/>
    <w:rsid w:val="00DB3080"/>
    <w:rsid w:val="00DB4BBD"/>
    <w:rsid w:val="00DB4E12"/>
    <w:rsid w:val="00DB5771"/>
    <w:rsid w:val="00DB586E"/>
    <w:rsid w:val="00DB65F7"/>
    <w:rsid w:val="00DB7D79"/>
    <w:rsid w:val="00DC024D"/>
    <w:rsid w:val="00DC0AB6"/>
    <w:rsid w:val="00DC21CF"/>
    <w:rsid w:val="00DC3395"/>
    <w:rsid w:val="00DC3664"/>
    <w:rsid w:val="00DC4B9B"/>
    <w:rsid w:val="00DC4F84"/>
    <w:rsid w:val="00DC506F"/>
    <w:rsid w:val="00DC6162"/>
    <w:rsid w:val="00DC6EFC"/>
    <w:rsid w:val="00DC7CDE"/>
    <w:rsid w:val="00DD0E44"/>
    <w:rsid w:val="00DD195B"/>
    <w:rsid w:val="00DD243F"/>
    <w:rsid w:val="00DD2C10"/>
    <w:rsid w:val="00DD46E9"/>
    <w:rsid w:val="00DD4711"/>
    <w:rsid w:val="00DD4812"/>
    <w:rsid w:val="00DD4CA7"/>
    <w:rsid w:val="00DD6172"/>
    <w:rsid w:val="00DD65BD"/>
    <w:rsid w:val="00DE0097"/>
    <w:rsid w:val="00DE05AE"/>
    <w:rsid w:val="00DE0979"/>
    <w:rsid w:val="00DE12E9"/>
    <w:rsid w:val="00DE1E55"/>
    <w:rsid w:val="00DE2622"/>
    <w:rsid w:val="00DE2B00"/>
    <w:rsid w:val="00DE301D"/>
    <w:rsid w:val="00DE33EC"/>
    <w:rsid w:val="00DE43F4"/>
    <w:rsid w:val="00DE5391"/>
    <w:rsid w:val="00DE53F8"/>
    <w:rsid w:val="00DE5A51"/>
    <w:rsid w:val="00DE60E6"/>
    <w:rsid w:val="00DE6C9B"/>
    <w:rsid w:val="00DE74DC"/>
    <w:rsid w:val="00DE7D5A"/>
    <w:rsid w:val="00DF1EC4"/>
    <w:rsid w:val="00DF247C"/>
    <w:rsid w:val="00DF3F4F"/>
    <w:rsid w:val="00DF541A"/>
    <w:rsid w:val="00DF5AC4"/>
    <w:rsid w:val="00DF707E"/>
    <w:rsid w:val="00DF70A1"/>
    <w:rsid w:val="00DF73F1"/>
    <w:rsid w:val="00DF759D"/>
    <w:rsid w:val="00DF7C3D"/>
    <w:rsid w:val="00E00007"/>
    <w:rsid w:val="00E003AF"/>
    <w:rsid w:val="00E00482"/>
    <w:rsid w:val="00E018C3"/>
    <w:rsid w:val="00E01C15"/>
    <w:rsid w:val="00E04DEA"/>
    <w:rsid w:val="00E052B1"/>
    <w:rsid w:val="00E05886"/>
    <w:rsid w:val="00E104C6"/>
    <w:rsid w:val="00E10C02"/>
    <w:rsid w:val="00E1206D"/>
    <w:rsid w:val="00E134D8"/>
    <w:rsid w:val="00E13591"/>
    <w:rsid w:val="00E137F4"/>
    <w:rsid w:val="00E13A65"/>
    <w:rsid w:val="00E164F2"/>
    <w:rsid w:val="00E16F61"/>
    <w:rsid w:val="00E178A7"/>
    <w:rsid w:val="00E2021E"/>
    <w:rsid w:val="00E20858"/>
    <w:rsid w:val="00E20F6A"/>
    <w:rsid w:val="00E21A25"/>
    <w:rsid w:val="00E226A0"/>
    <w:rsid w:val="00E23303"/>
    <w:rsid w:val="00E239E0"/>
    <w:rsid w:val="00E24071"/>
    <w:rsid w:val="00E253CA"/>
    <w:rsid w:val="00E27600"/>
    <w:rsid w:val="00E2771C"/>
    <w:rsid w:val="00E3108D"/>
    <w:rsid w:val="00E31D50"/>
    <w:rsid w:val="00E324D9"/>
    <w:rsid w:val="00E330B3"/>
    <w:rsid w:val="00E331FB"/>
    <w:rsid w:val="00E33DF4"/>
    <w:rsid w:val="00E34308"/>
    <w:rsid w:val="00E34460"/>
    <w:rsid w:val="00E35EDE"/>
    <w:rsid w:val="00E364AA"/>
    <w:rsid w:val="00E36528"/>
    <w:rsid w:val="00E401A5"/>
    <w:rsid w:val="00E409B4"/>
    <w:rsid w:val="00E40CF7"/>
    <w:rsid w:val="00E413B8"/>
    <w:rsid w:val="00E434EB"/>
    <w:rsid w:val="00E43642"/>
    <w:rsid w:val="00E440C0"/>
    <w:rsid w:val="00E44750"/>
    <w:rsid w:val="00E45B90"/>
    <w:rsid w:val="00E4683D"/>
    <w:rsid w:val="00E46CA0"/>
    <w:rsid w:val="00E4765C"/>
    <w:rsid w:val="00E47AC0"/>
    <w:rsid w:val="00E50463"/>
    <w:rsid w:val="00E504A1"/>
    <w:rsid w:val="00E50EEF"/>
    <w:rsid w:val="00E5113E"/>
    <w:rsid w:val="00E51231"/>
    <w:rsid w:val="00E5267D"/>
    <w:rsid w:val="00E52A67"/>
    <w:rsid w:val="00E53CA5"/>
    <w:rsid w:val="00E56F04"/>
    <w:rsid w:val="00E602A7"/>
    <w:rsid w:val="00E6170F"/>
    <w:rsid w:val="00E619E1"/>
    <w:rsid w:val="00E62FBE"/>
    <w:rsid w:val="00E63389"/>
    <w:rsid w:val="00E64088"/>
    <w:rsid w:val="00E64597"/>
    <w:rsid w:val="00E64E4A"/>
    <w:rsid w:val="00E65780"/>
    <w:rsid w:val="00E66AA1"/>
    <w:rsid w:val="00E66B6A"/>
    <w:rsid w:val="00E71243"/>
    <w:rsid w:val="00E71362"/>
    <w:rsid w:val="00E714D8"/>
    <w:rsid w:val="00E7168A"/>
    <w:rsid w:val="00E71D25"/>
    <w:rsid w:val="00E72121"/>
    <w:rsid w:val="00E7295C"/>
    <w:rsid w:val="00E73306"/>
    <w:rsid w:val="00E73590"/>
    <w:rsid w:val="00E742ED"/>
    <w:rsid w:val="00E74817"/>
    <w:rsid w:val="00E74FE4"/>
    <w:rsid w:val="00E754BC"/>
    <w:rsid w:val="00E7553D"/>
    <w:rsid w:val="00E76CD3"/>
    <w:rsid w:val="00E7738D"/>
    <w:rsid w:val="00E7751C"/>
    <w:rsid w:val="00E7795C"/>
    <w:rsid w:val="00E80EF3"/>
    <w:rsid w:val="00E81633"/>
    <w:rsid w:val="00E8196D"/>
    <w:rsid w:val="00E82503"/>
    <w:rsid w:val="00E826A7"/>
    <w:rsid w:val="00E82AED"/>
    <w:rsid w:val="00E82FCC"/>
    <w:rsid w:val="00E831A3"/>
    <w:rsid w:val="00E832E8"/>
    <w:rsid w:val="00E83A44"/>
    <w:rsid w:val="00E856EC"/>
    <w:rsid w:val="00E862B5"/>
    <w:rsid w:val="00E863D8"/>
    <w:rsid w:val="00E86733"/>
    <w:rsid w:val="00E86927"/>
    <w:rsid w:val="00E8700D"/>
    <w:rsid w:val="00E87094"/>
    <w:rsid w:val="00E8734F"/>
    <w:rsid w:val="00E9108A"/>
    <w:rsid w:val="00E91CF8"/>
    <w:rsid w:val="00E9254F"/>
    <w:rsid w:val="00E94803"/>
    <w:rsid w:val="00E94B69"/>
    <w:rsid w:val="00E94FCB"/>
    <w:rsid w:val="00E9588E"/>
    <w:rsid w:val="00E963C8"/>
    <w:rsid w:val="00E96813"/>
    <w:rsid w:val="00EA17B9"/>
    <w:rsid w:val="00EA279E"/>
    <w:rsid w:val="00EA2BA6"/>
    <w:rsid w:val="00EA2F1D"/>
    <w:rsid w:val="00EA2FD7"/>
    <w:rsid w:val="00EA33B1"/>
    <w:rsid w:val="00EA578F"/>
    <w:rsid w:val="00EA70DA"/>
    <w:rsid w:val="00EA74F2"/>
    <w:rsid w:val="00EA7552"/>
    <w:rsid w:val="00EA7F5C"/>
    <w:rsid w:val="00EB0989"/>
    <w:rsid w:val="00EB193D"/>
    <w:rsid w:val="00EB1FDC"/>
    <w:rsid w:val="00EB2A71"/>
    <w:rsid w:val="00EB2C57"/>
    <w:rsid w:val="00EB32CF"/>
    <w:rsid w:val="00EB37D1"/>
    <w:rsid w:val="00EB4DDA"/>
    <w:rsid w:val="00EB5455"/>
    <w:rsid w:val="00EB56F7"/>
    <w:rsid w:val="00EB5EE5"/>
    <w:rsid w:val="00EB7598"/>
    <w:rsid w:val="00EB7885"/>
    <w:rsid w:val="00EC04CB"/>
    <w:rsid w:val="00EC0998"/>
    <w:rsid w:val="00EC2805"/>
    <w:rsid w:val="00EC2FF5"/>
    <w:rsid w:val="00EC3100"/>
    <w:rsid w:val="00EC3D02"/>
    <w:rsid w:val="00EC4072"/>
    <w:rsid w:val="00EC437B"/>
    <w:rsid w:val="00EC4CBD"/>
    <w:rsid w:val="00EC6067"/>
    <w:rsid w:val="00EC703B"/>
    <w:rsid w:val="00EC70D8"/>
    <w:rsid w:val="00EC78F8"/>
    <w:rsid w:val="00EC7E8E"/>
    <w:rsid w:val="00ED1008"/>
    <w:rsid w:val="00ED1338"/>
    <w:rsid w:val="00ED13F0"/>
    <w:rsid w:val="00ED1475"/>
    <w:rsid w:val="00ED1AB4"/>
    <w:rsid w:val="00ED288C"/>
    <w:rsid w:val="00ED2C23"/>
    <w:rsid w:val="00ED2CF0"/>
    <w:rsid w:val="00ED2D59"/>
    <w:rsid w:val="00ED36E4"/>
    <w:rsid w:val="00ED3A45"/>
    <w:rsid w:val="00ED54A2"/>
    <w:rsid w:val="00ED63DF"/>
    <w:rsid w:val="00ED6D87"/>
    <w:rsid w:val="00EE1058"/>
    <w:rsid w:val="00EE1089"/>
    <w:rsid w:val="00EE1614"/>
    <w:rsid w:val="00EE3260"/>
    <w:rsid w:val="00EE3475"/>
    <w:rsid w:val="00EE3CF3"/>
    <w:rsid w:val="00EE4CCB"/>
    <w:rsid w:val="00EE50F0"/>
    <w:rsid w:val="00EE5605"/>
    <w:rsid w:val="00EE586E"/>
    <w:rsid w:val="00EE5BEB"/>
    <w:rsid w:val="00EE6524"/>
    <w:rsid w:val="00EE788B"/>
    <w:rsid w:val="00EF00ED"/>
    <w:rsid w:val="00EF0192"/>
    <w:rsid w:val="00EF0196"/>
    <w:rsid w:val="00EF06A8"/>
    <w:rsid w:val="00EF0943"/>
    <w:rsid w:val="00EF0EAD"/>
    <w:rsid w:val="00EF20AC"/>
    <w:rsid w:val="00EF430A"/>
    <w:rsid w:val="00EF4CB1"/>
    <w:rsid w:val="00EF5798"/>
    <w:rsid w:val="00EF60A5"/>
    <w:rsid w:val="00EF60E5"/>
    <w:rsid w:val="00EF6A0C"/>
    <w:rsid w:val="00EF6E7F"/>
    <w:rsid w:val="00EF6F99"/>
    <w:rsid w:val="00EF7ADB"/>
    <w:rsid w:val="00F01D8F"/>
    <w:rsid w:val="00F01D93"/>
    <w:rsid w:val="00F02269"/>
    <w:rsid w:val="00F03016"/>
    <w:rsid w:val="00F0316E"/>
    <w:rsid w:val="00F04C66"/>
    <w:rsid w:val="00F04E2B"/>
    <w:rsid w:val="00F05186"/>
    <w:rsid w:val="00F05A4D"/>
    <w:rsid w:val="00F06BB9"/>
    <w:rsid w:val="00F077A7"/>
    <w:rsid w:val="00F07A17"/>
    <w:rsid w:val="00F10BCF"/>
    <w:rsid w:val="00F10D77"/>
    <w:rsid w:val="00F121C4"/>
    <w:rsid w:val="00F13A0D"/>
    <w:rsid w:val="00F16658"/>
    <w:rsid w:val="00F17235"/>
    <w:rsid w:val="00F20B40"/>
    <w:rsid w:val="00F211C4"/>
    <w:rsid w:val="00F2269A"/>
    <w:rsid w:val="00F22775"/>
    <w:rsid w:val="00F228A5"/>
    <w:rsid w:val="00F246D4"/>
    <w:rsid w:val="00F25349"/>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59EB"/>
    <w:rsid w:val="00F3674D"/>
    <w:rsid w:val="00F37587"/>
    <w:rsid w:val="00F4079E"/>
    <w:rsid w:val="00F40B14"/>
    <w:rsid w:val="00F40CDB"/>
    <w:rsid w:val="00F40DC4"/>
    <w:rsid w:val="00F416E1"/>
    <w:rsid w:val="00F42101"/>
    <w:rsid w:val="00F42809"/>
    <w:rsid w:val="00F42EAA"/>
    <w:rsid w:val="00F42EE0"/>
    <w:rsid w:val="00F434A9"/>
    <w:rsid w:val="00F437C4"/>
    <w:rsid w:val="00F446A0"/>
    <w:rsid w:val="00F45014"/>
    <w:rsid w:val="00F468C6"/>
    <w:rsid w:val="00F4739C"/>
    <w:rsid w:val="00F47727"/>
    <w:rsid w:val="00F47A0A"/>
    <w:rsid w:val="00F47A79"/>
    <w:rsid w:val="00F47B68"/>
    <w:rsid w:val="00F47F5C"/>
    <w:rsid w:val="00F50CF7"/>
    <w:rsid w:val="00F51220"/>
    <w:rsid w:val="00F51928"/>
    <w:rsid w:val="00F524F3"/>
    <w:rsid w:val="00F52964"/>
    <w:rsid w:val="00F543B3"/>
    <w:rsid w:val="00F5467A"/>
    <w:rsid w:val="00F5643A"/>
    <w:rsid w:val="00F56596"/>
    <w:rsid w:val="00F57085"/>
    <w:rsid w:val="00F60117"/>
    <w:rsid w:val="00F62236"/>
    <w:rsid w:val="00F63959"/>
    <w:rsid w:val="00F63CDF"/>
    <w:rsid w:val="00F642AF"/>
    <w:rsid w:val="00F6477D"/>
    <w:rsid w:val="00F650B4"/>
    <w:rsid w:val="00F65192"/>
    <w:rsid w:val="00F655C3"/>
    <w:rsid w:val="00F65901"/>
    <w:rsid w:val="00F66B95"/>
    <w:rsid w:val="00F706AA"/>
    <w:rsid w:val="00F70E02"/>
    <w:rsid w:val="00F715D0"/>
    <w:rsid w:val="00F71662"/>
    <w:rsid w:val="00F717E7"/>
    <w:rsid w:val="00F724A1"/>
    <w:rsid w:val="00F7288E"/>
    <w:rsid w:val="00F73732"/>
    <w:rsid w:val="00F740FA"/>
    <w:rsid w:val="00F74A7A"/>
    <w:rsid w:val="00F75674"/>
    <w:rsid w:val="00F7632C"/>
    <w:rsid w:val="00F76FDC"/>
    <w:rsid w:val="00F771C6"/>
    <w:rsid w:val="00F77E4A"/>
    <w:rsid w:val="00F77ED7"/>
    <w:rsid w:val="00F80F5D"/>
    <w:rsid w:val="00F81100"/>
    <w:rsid w:val="00F818CF"/>
    <w:rsid w:val="00F83143"/>
    <w:rsid w:val="00F8419A"/>
    <w:rsid w:val="00F84564"/>
    <w:rsid w:val="00F853F3"/>
    <w:rsid w:val="00F85853"/>
    <w:rsid w:val="00F8591B"/>
    <w:rsid w:val="00F8655C"/>
    <w:rsid w:val="00F874C1"/>
    <w:rsid w:val="00F907E0"/>
    <w:rsid w:val="00F90BCA"/>
    <w:rsid w:val="00F90E1A"/>
    <w:rsid w:val="00F90EB6"/>
    <w:rsid w:val="00F916BB"/>
    <w:rsid w:val="00F91B79"/>
    <w:rsid w:val="00F92582"/>
    <w:rsid w:val="00F94B27"/>
    <w:rsid w:val="00F96626"/>
    <w:rsid w:val="00F96946"/>
    <w:rsid w:val="00F96F01"/>
    <w:rsid w:val="00F97131"/>
    <w:rsid w:val="00F9720F"/>
    <w:rsid w:val="00F97B4B"/>
    <w:rsid w:val="00F97C84"/>
    <w:rsid w:val="00FA0156"/>
    <w:rsid w:val="00FA0D81"/>
    <w:rsid w:val="00FA166A"/>
    <w:rsid w:val="00FA2CF6"/>
    <w:rsid w:val="00FA2D55"/>
    <w:rsid w:val="00FA3065"/>
    <w:rsid w:val="00FA3EBB"/>
    <w:rsid w:val="00FA4284"/>
    <w:rsid w:val="00FA43DC"/>
    <w:rsid w:val="00FA52F9"/>
    <w:rsid w:val="00FA54D8"/>
    <w:rsid w:val="00FA5D71"/>
    <w:rsid w:val="00FA611E"/>
    <w:rsid w:val="00FB0346"/>
    <w:rsid w:val="00FB0E61"/>
    <w:rsid w:val="00FB10FF"/>
    <w:rsid w:val="00FB1AF9"/>
    <w:rsid w:val="00FB1D69"/>
    <w:rsid w:val="00FB2812"/>
    <w:rsid w:val="00FB2EBE"/>
    <w:rsid w:val="00FB332B"/>
    <w:rsid w:val="00FB3570"/>
    <w:rsid w:val="00FB41F3"/>
    <w:rsid w:val="00FB44C1"/>
    <w:rsid w:val="00FB4D46"/>
    <w:rsid w:val="00FB58D5"/>
    <w:rsid w:val="00FB67AC"/>
    <w:rsid w:val="00FB7100"/>
    <w:rsid w:val="00FC0636"/>
    <w:rsid w:val="00FC0C6F"/>
    <w:rsid w:val="00FC14C7"/>
    <w:rsid w:val="00FC2758"/>
    <w:rsid w:val="00FC3523"/>
    <w:rsid w:val="00FC3C3B"/>
    <w:rsid w:val="00FC40F5"/>
    <w:rsid w:val="00FC44C4"/>
    <w:rsid w:val="00FC4F7B"/>
    <w:rsid w:val="00FC755A"/>
    <w:rsid w:val="00FD05FD"/>
    <w:rsid w:val="00FD19D0"/>
    <w:rsid w:val="00FD1F94"/>
    <w:rsid w:val="00FD21A7"/>
    <w:rsid w:val="00FD2835"/>
    <w:rsid w:val="00FD3347"/>
    <w:rsid w:val="00FD40E9"/>
    <w:rsid w:val="00FD495B"/>
    <w:rsid w:val="00FD5257"/>
    <w:rsid w:val="00FD7AD7"/>
    <w:rsid w:val="00FD7EC3"/>
    <w:rsid w:val="00FE0C73"/>
    <w:rsid w:val="00FE0F38"/>
    <w:rsid w:val="00FE108E"/>
    <w:rsid w:val="00FE10F9"/>
    <w:rsid w:val="00FE126B"/>
    <w:rsid w:val="00FE1441"/>
    <w:rsid w:val="00FE1913"/>
    <w:rsid w:val="00FE20CC"/>
    <w:rsid w:val="00FE2356"/>
    <w:rsid w:val="00FE2629"/>
    <w:rsid w:val="00FE36BF"/>
    <w:rsid w:val="00FE40B5"/>
    <w:rsid w:val="00FE4334"/>
    <w:rsid w:val="00FE660C"/>
    <w:rsid w:val="00FE7774"/>
    <w:rsid w:val="00FF0D4C"/>
    <w:rsid w:val="00FF0F2A"/>
    <w:rsid w:val="00FF2F2C"/>
    <w:rsid w:val="00FF492B"/>
    <w:rsid w:val="00FF5090"/>
    <w:rsid w:val="00FF5EC7"/>
    <w:rsid w:val="00FF6302"/>
    <w:rsid w:val="00FF73F9"/>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278C6C5-0B14-4952-8F68-E6B9F0A91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84F7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84F7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84F7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84F7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84F7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84F7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84F7D"/>
    <w:pPr>
      <w:tabs>
        <w:tab w:val="right" w:leader="dot" w:pos="14570"/>
      </w:tabs>
      <w:spacing w:before="0"/>
    </w:pPr>
    <w:rPr>
      <w:b/>
      <w:noProof/>
    </w:rPr>
  </w:style>
  <w:style w:type="paragraph" w:styleId="TOC2">
    <w:name w:val="toc 2"/>
    <w:aliases w:val="ŠTOC 2"/>
    <w:basedOn w:val="Normal"/>
    <w:next w:val="Normal"/>
    <w:uiPriority w:val="39"/>
    <w:unhideWhenUsed/>
    <w:rsid w:val="00D84F7D"/>
    <w:pPr>
      <w:tabs>
        <w:tab w:val="right" w:leader="dot" w:pos="14570"/>
      </w:tabs>
      <w:spacing w:before="0"/>
    </w:pPr>
    <w:rPr>
      <w:noProof/>
    </w:rPr>
  </w:style>
  <w:style w:type="paragraph" w:styleId="Header">
    <w:name w:val="header"/>
    <w:aliases w:val="ŠHeader"/>
    <w:basedOn w:val="Normal"/>
    <w:link w:val="HeaderChar"/>
    <w:uiPriority w:val="16"/>
    <w:rsid w:val="00D84F7D"/>
    <w:rPr>
      <w:noProof/>
      <w:color w:val="002664"/>
      <w:sz w:val="28"/>
      <w:szCs w:val="28"/>
    </w:rPr>
  </w:style>
  <w:style w:type="character" w:customStyle="1" w:styleId="Heading5Char">
    <w:name w:val="Heading 5 Char"/>
    <w:aliases w:val="ŠHeading 5 Char"/>
    <w:basedOn w:val="DefaultParagraphFont"/>
    <w:link w:val="Heading5"/>
    <w:uiPriority w:val="6"/>
    <w:rsid w:val="00D84F7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84F7D"/>
    <w:rPr>
      <w:rFonts w:ascii="Arial" w:hAnsi="Arial" w:cs="Arial"/>
      <w:noProof/>
      <w:color w:val="002664"/>
      <w:sz w:val="28"/>
      <w:szCs w:val="28"/>
      <w:lang w:val="en-AU"/>
    </w:rPr>
  </w:style>
  <w:style w:type="paragraph" w:styleId="Footer">
    <w:name w:val="footer"/>
    <w:aliases w:val="ŠFooter"/>
    <w:basedOn w:val="Normal"/>
    <w:link w:val="FooterChar"/>
    <w:uiPriority w:val="19"/>
    <w:rsid w:val="00D84F7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84F7D"/>
    <w:rPr>
      <w:rFonts w:ascii="Arial" w:hAnsi="Arial" w:cs="Arial"/>
      <w:sz w:val="18"/>
      <w:szCs w:val="18"/>
      <w:lang w:val="en-AU"/>
    </w:rPr>
  </w:style>
  <w:style w:type="paragraph" w:styleId="Caption">
    <w:name w:val="caption"/>
    <w:aliases w:val="ŠCaption"/>
    <w:basedOn w:val="Normal"/>
    <w:next w:val="Normal"/>
    <w:uiPriority w:val="20"/>
    <w:qFormat/>
    <w:rsid w:val="00D84F7D"/>
    <w:pPr>
      <w:keepNext/>
      <w:spacing w:after="200" w:line="240" w:lineRule="auto"/>
    </w:pPr>
    <w:rPr>
      <w:iCs/>
      <w:color w:val="002664"/>
      <w:sz w:val="18"/>
      <w:szCs w:val="18"/>
    </w:rPr>
  </w:style>
  <w:style w:type="paragraph" w:customStyle="1" w:styleId="Logo">
    <w:name w:val="ŠLogo"/>
    <w:basedOn w:val="Normal"/>
    <w:uiPriority w:val="18"/>
    <w:qFormat/>
    <w:rsid w:val="00D84F7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84F7D"/>
    <w:pPr>
      <w:spacing w:before="0"/>
      <w:ind w:left="244"/>
    </w:pPr>
  </w:style>
  <w:style w:type="character" w:styleId="Hyperlink">
    <w:name w:val="Hyperlink"/>
    <w:aliases w:val="ŠHyperlink"/>
    <w:basedOn w:val="DefaultParagraphFont"/>
    <w:uiPriority w:val="99"/>
    <w:unhideWhenUsed/>
    <w:rsid w:val="00D84F7D"/>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84F7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84F7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84F7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84F7D"/>
    <w:rPr>
      <w:rFonts w:ascii="Arial" w:hAnsi="Arial" w:cs="Arial"/>
      <w:color w:val="002664"/>
      <w:sz w:val="28"/>
      <w:szCs w:val="36"/>
      <w:lang w:val="en-AU"/>
    </w:rPr>
  </w:style>
  <w:style w:type="table" w:customStyle="1" w:styleId="Tableheader">
    <w:name w:val="ŠTable header"/>
    <w:basedOn w:val="TableNormal"/>
    <w:uiPriority w:val="99"/>
    <w:rsid w:val="00D84F7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84F7D"/>
    <w:pPr>
      <w:numPr>
        <w:numId w:val="1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84F7D"/>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84F7D"/>
    <w:pPr>
      <w:numPr>
        <w:numId w:val="12"/>
      </w:numPr>
    </w:pPr>
  </w:style>
  <w:style w:type="character" w:styleId="Strong">
    <w:name w:val="Strong"/>
    <w:aliases w:val="ŠStrong,Bold"/>
    <w:qFormat/>
    <w:rsid w:val="00D84F7D"/>
    <w:rPr>
      <w:b/>
      <w:bCs/>
    </w:rPr>
  </w:style>
  <w:style w:type="paragraph" w:styleId="ListBullet">
    <w:name w:val="List Bullet"/>
    <w:aliases w:val="ŠList Bullet"/>
    <w:basedOn w:val="Normal"/>
    <w:uiPriority w:val="9"/>
    <w:qFormat/>
    <w:rsid w:val="00D84F7D"/>
    <w:pPr>
      <w:numPr>
        <w:numId w:val="10"/>
      </w:numPr>
    </w:pPr>
  </w:style>
  <w:style w:type="character" w:styleId="Emphasis">
    <w:name w:val="Emphasis"/>
    <w:aliases w:val="ŠEmphasis,Italic"/>
    <w:qFormat/>
    <w:rsid w:val="00D84F7D"/>
    <w:rPr>
      <w:i/>
      <w:iCs/>
    </w:rPr>
  </w:style>
  <w:style w:type="paragraph" w:styleId="Title">
    <w:name w:val="Title"/>
    <w:aliases w:val="ŠTitle"/>
    <w:basedOn w:val="Normal"/>
    <w:next w:val="Normal"/>
    <w:link w:val="TitleChar"/>
    <w:uiPriority w:val="1"/>
    <w:rsid w:val="00D84F7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84F7D"/>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84F7D"/>
    <w:pPr>
      <w:spacing w:line="240" w:lineRule="auto"/>
    </w:pPr>
    <w:rPr>
      <w:sz w:val="20"/>
      <w:szCs w:val="20"/>
    </w:rPr>
  </w:style>
  <w:style w:type="table" w:styleId="TableGrid">
    <w:name w:val="Table Grid"/>
    <w:basedOn w:val="TableNormal"/>
    <w:uiPriority w:val="39"/>
    <w:rsid w:val="00D84F7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84F7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D84F7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84F7D"/>
    <w:rPr>
      <w:rFonts w:ascii="Arial" w:hAnsi="Arial" w:cs="Arial"/>
      <w:sz w:val="20"/>
      <w:szCs w:val="20"/>
      <w:lang w:val="en-AU"/>
    </w:rPr>
  </w:style>
  <w:style w:type="character" w:styleId="CommentReference">
    <w:name w:val="annotation reference"/>
    <w:basedOn w:val="DefaultParagraphFont"/>
    <w:uiPriority w:val="99"/>
    <w:semiHidden/>
    <w:unhideWhenUsed/>
    <w:rsid w:val="00D84F7D"/>
    <w:rPr>
      <w:sz w:val="16"/>
      <w:szCs w:val="16"/>
    </w:rPr>
  </w:style>
  <w:style w:type="paragraph" w:styleId="CommentSubject">
    <w:name w:val="annotation subject"/>
    <w:basedOn w:val="CommentText"/>
    <w:next w:val="CommentText"/>
    <w:link w:val="CommentSubjectChar"/>
    <w:uiPriority w:val="99"/>
    <w:semiHidden/>
    <w:unhideWhenUsed/>
    <w:rsid w:val="00D84F7D"/>
    <w:rPr>
      <w:b/>
      <w:bCs/>
    </w:rPr>
  </w:style>
  <w:style w:type="character" w:customStyle="1" w:styleId="CommentSubjectChar">
    <w:name w:val="Comment Subject Char"/>
    <w:basedOn w:val="CommentTextChar"/>
    <w:link w:val="CommentSubject"/>
    <w:uiPriority w:val="99"/>
    <w:semiHidden/>
    <w:rsid w:val="00D84F7D"/>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D84F7D"/>
    <w:pPr>
      <w:ind w:left="567"/>
    </w:pPr>
  </w:style>
  <w:style w:type="character" w:styleId="PlaceholderText">
    <w:name w:val="Placeholder Text"/>
    <w:basedOn w:val="DefaultParagraphFont"/>
    <w:uiPriority w:val="99"/>
    <w:semiHidden/>
    <w:rsid w:val="00D84F7D"/>
    <w:rPr>
      <w:color w:val="808080"/>
    </w:rPr>
  </w:style>
  <w:style w:type="character" w:styleId="FollowedHyperlink">
    <w:name w:val="FollowedHyperlink"/>
    <w:basedOn w:val="DefaultParagraphFont"/>
    <w:uiPriority w:val="99"/>
    <w:semiHidden/>
    <w:unhideWhenUsed/>
    <w:rsid w:val="00D84F7D"/>
    <w:rPr>
      <w:color w:val="954F72" w:themeColor="followedHyperlink"/>
      <w:u w:val="single"/>
    </w:rPr>
  </w:style>
  <w:style w:type="paragraph" w:styleId="Subtitle">
    <w:name w:val="Subtitle"/>
    <w:basedOn w:val="Normal"/>
    <w:next w:val="Normal"/>
    <w:link w:val="SubtitleChar"/>
    <w:uiPriority w:val="11"/>
    <w:semiHidden/>
    <w:qFormat/>
    <w:rsid w:val="00D84F7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84F7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84F7D"/>
    <w:rPr>
      <w:i/>
      <w:iCs/>
      <w:color w:val="404040" w:themeColor="text1" w:themeTint="BF"/>
    </w:rPr>
  </w:style>
  <w:style w:type="paragraph" w:styleId="TOC4">
    <w:name w:val="toc 4"/>
    <w:aliases w:val="ŠTOC 4"/>
    <w:basedOn w:val="Normal"/>
    <w:next w:val="Normal"/>
    <w:autoRedefine/>
    <w:uiPriority w:val="39"/>
    <w:unhideWhenUsed/>
    <w:rsid w:val="00D84F7D"/>
    <w:pPr>
      <w:spacing w:before="0"/>
      <w:ind w:left="488"/>
    </w:pPr>
  </w:style>
  <w:style w:type="paragraph" w:styleId="TOCHeading">
    <w:name w:val="TOC Heading"/>
    <w:aliases w:val="ŠTOC Heading"/>
    <w:basedOn w:val="Heading1"/>
    <w:next w:val="Normal"/>
    <w:uiPriority w:val="38"/>
    <w:qFormat/>
    <w:rsid w:val="00D84F7D"/>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84F7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84F7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84F7D"/>
    <w:pPr>
      <w:numPr>
        <w:numId w:val="9"/>
      </w:numPr>
    </w:pPr>
  </w:style>
  <w:style w:type="paragraph" w:styleId="ListNumber3">
    <w:name w:val="List Number 3"/>
    <w:aliases w:val="ŠList Number 3"/>
    <w:basedOn w:val="ListBullet3"/>
    <w:uiPriority w:val="8"/>
    <w:rsid w:val="00D84F7D"/>
    <w:pPr>
      <w:numPr>
        <w:ilvl w:val="2"/>
        <w:numId w:val="11"/>
      </w:numPr>
    </w:pPr>
  </w:style>
  <w:style w:type="character" w:customStyle="1" w:styleId="BoldItalic">
    <w:name w:val="ŠBold Italic"/>
    <w:basedOn w:val="DefaultParagraphFont"/>
    <w:uiPriority w:val="1"/>
    <w:qFormat/>
    <w:rsid w:val="00D84F7D"/>
    <w:rPr>
      <w:b/>
      <w:i/>
      <w:iCs/>
    </w:rPr>
  </w:style>
  <w:style w:type="paragraph" w:customStyle="1" w:styleId="FeatureBox3">
    <w:name w:val="ŠFeature Box 3"/>
    <w:basedOn w:val="Normal"/>
    <w:next w:val="Normal"/>
    <w:uiPriority w:val="13"/>
    <w:qFormat/>
    <w:rsid w:val="00D84F7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84F7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84F7D"/>
    <w:pPr>
      <w:keepNext/>
      <w:ind w:left="567" w:right="57"/>
    </w:pPr>
    <w:rPr>
      <w:szCs w:val="22"/>
    </w:rPr>
  </w:style>
  <w:style w:type="paragraph" w:customStyle="1" w:styleId="Subtitle0">
    <w:name w:val="ŠSubtitle"/>
    <w:basedOn w:val="Normal"/>
    <w:link w:val="SubtitleChar0"/>
    <w:uiPriority w:val="2"/>
    <w:qFormat/>
    <w:rsid w:val="00D84F7D"/>
    <w:pPr>
      <w:spacing w:before="360"/>
    </w:pPr>
    <w:rPr>
      <w:color w:val="002664"/>
      <w:sz w:val="44"/>
      <w:szCs w:val="48"/>
    </w:rPr>
  </w:style>
  <w:style w:type="character" w:customStyle="1" w:styleId="SubtitleChar0">
    <w:name w:val="ŠSubtitle Char"/>
    <w:basedOn w:val="DefaultParagraphFont"/>
    <w:link w:val="Subtitle0"/>
    <w:uiPriority w:val="2"/>
    <w:rsid w:val="00D84F7D"/>
    <w:rPr>
      <w:rFonts w:ascii="Arial" w:hAnsi="Arial" w:cs="Arial"/>
      <w:color w:val="002664"/>
      <w:sz w:val="44"/>
      <w:szCs w:val="48"/>
      <w:lang w:val="en-AU"/>
    </w:rPr>
  </w:style>
  <w:style w:type="character" w:customStyle="1" w:styleId="ui-provider">
    <w:name w:val="ui-provider"/>
    <w:basedOn w:val="DefaultParagraphFont"/>
    <w:rsid w:val="00565962"/>
  </w:style>
  <w:style w:type="character" w:customStyle="1" w:styleId="FeatureBox2Char">
    <w:name w:val="ŠFeature Box 2 Char"/>
    <w:basedOn w:val="DefaultParagraphFont"/>
    <w:link w:val="FeatureBox2"/>
    <w:uiPriority w:val="12"/>
    <w:rsid w:val="00D84F7D"/>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5615">
      <w:bodyDiv w:val="1"/>
      <w:marLeft w:val="0"/>
      <w:marRight w:val="0"/>
      <w:marTop w:val="0"/>
      <w:marBottom w:val="0"/>
      <w:divBdr>
        <w:top w:val="none" w:sz="0" w:space="0" w:color="auto"/>
        <w:left w:val="none" w:sz="0" w:space="0" w:color="auto"/>
        <w:bottom w:val="none" w:sz="0" w:space="0" w:color="auto"/>
        <w:right w:val="none" w:sz="0" w:space="0" w:color="auto"/>
      </w:divBdr>
    </w:div>
    <w:div w:id="20010206">
      <w:bodyDiv w:val="1"/>
      <w:marLeft w:val="0"/>
      <w:marRight w:val="0"/>
      <w:marTop w:val="0"/>
      <w:marBottom w:val="0"/>
      <w:divBdr>
        <w:top w:val="none" w:sz="0" w:space="0" w:color="auto"/>
        <w:left w:val="none" w:sz="0" w:space="0" w:color="auto"/>
        <w:bottom w:val="none" w:sz="0" w:space="0" w:color="auto"/>
        <w:right w:val="none" w:sz="0" w:space="0" w:color="auto"/>
      </w:divBdr>
      <w:divsChild>
        <w:div w:id="1581331937">
          <w:marLeft w:val="0"/>
          <w:marRight w:val="0"/>
          <w:marTop w:val="0"/>
          <w:marBottom w:val="0"/>
          <w:divBdr>
            <w:top w:val="single" w:sz="2" w:space="0" w:color="CDD3D6"/>
            <w:left w:val="single" w:sz="2" w:space="0" w:color="CDD3D6"/>
            <w:bottom w:val="single" w:sz="2" w:space="0" w:color="CDD3D6"/>
            <w:right w:val="single" w:sz="2" w:space="0" w:color="CDD3D6"/>
          </w:divBdr>
          <w:divsChild>
            <w:div w:id="1659112087">
              <w:marLeft w:val="0"/>
              <w:marRight w:val="0"/>
              <w:marTop w:val="0"/>
              <w:marBottom w:val="0"/>
              <w:divBdr>
                <w:top w:val="single" w:sz="2" w:space="0" w:color="CDD3D6"/>
                <w:left w:val="single" w:sz="2" w:space="0" w:color="CDD3D6"/>
                <w:bottom w:val="single" w:sz="2" w:space="0" w:color="CDD3D6"/>
                <w:right w:val="single" w:sz="2" w:space="0" w:color="CDD3D6"/>
              </w:divBdr>
              <w:divsChild>
                <w:div w:id="22040950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16357095">
      <w:bodyDiv w:val="1"/>
      <w:marLeft w:val="0"/>
      <w:marRight w:val="0"/>
      <w:marTop w:val="0"/>
      <w:marBottom w:val="0"/>
      <w:divBdr>
        <w:top w:val="none" w:sz="0" w:space="0" w:color="auto"/>
        <w:left w:val="none" w:sz="0" w:space="0" w:color="auto"/>
        <w:bottom w:val="none" w:sz="0" w:space="0" w:color="auto"/>
        <w:right w:val="none" w:sz="0" w:space="0" w:color="auto"/>
      </w:divBdr>
      <w:divsChild>
        <w:div w:id="1660035358">
          <w:marLeft w:val="0"/>
          <w:marRight w:val="0"/>
          <w:marTop w:val="0"/>
          <w:marBottom w:val="0"/>
          <w:divBdr>
            <w:top w:val="none" w:sz="0" w:space="0" w:color="auto"/>
            <w:left w:val="none" w:sz="0" w:space="0" w:color="auto"/>
            <w:bottom w:val="none" w:sz="0" w:space="0" w:color="auto"/>
            <w:right w:val="none" w:sz="0" w:space="0" w:color="auto"/>
          </w:divBdr>
          <w:divsChild>
            <w:div w:id="558439835">
              <w:marLeft w:val="0"/>
              <w:marRight w:val="0"/>
              <w:marTop w:val="0"/>
              <w:marBottom w:val="0"/>
              <w:divBdr>
                <w:top w:val="none" w:sz="0" w:space="0" w:color="auto"/>
                <w:left w:val="none" w:sz="0" w:space="0" w:color="auto"/>
                <w:bottom w:val="none" w:sz="0" w:space="0" w:color="auto"/>
                <w:right w:val="none" w:sz="0" w:space="0" w:color="auto"/>
              </w:divBdr>
              <w:divsChild>
                <w:div w:id="1928995936">
                  <w:marLeft w:val="0"/>
                  <w:marRight w:val="0"/>
                  <w:marTop w:val="0"/>
                  <w:marBottom w:val="0"/>
                  <w:divBdr>
                    <w:top w:val="none" w:sz="0" w:space="0" w:color="auto"/>
                    <w:left w:val="none" w:sz="0" w:space="0" w:color="auto"/>
                    <w:bottom w:val="none" w:sz="0" w:space="0" w:color="auto"/>
                    <w:right w:val="none" w:sz="0" w:space="0" w:color="auto"/>
                  </w:divBdr>
                </w:div>
                <w:div w:id="2105607790">
                  <w:marLeft w:val="0"/>
                  <w:marRight w:val="0"/>
                  <w:marTop w:val="168"/>
                  <w:marBottom w:val="0"/>
                  <w:divBdr>
                    <w:top w:val="none" w:sz="0" w:space="0" w:color="auto"/>
                    <w:left w:val="none" w:sz="0" w:space="0" w:color="auto"/>
                    <w:bottom w:val="none" w:sz="0" w:space="0" w:color="auto"/>
                    <w:right w:val="none" w:sz="0" w:space="0" w:color="auto"/>
                  </w:divBdr>
                </w:div>
              </w:divsChild>
            </w:div>
          </w:divsChild>
        </w:div>
      </w:divsChild>
    </w:div>
    <w:div w:id="439691961">
      <w:bodyDiv w:val="1"/>
      <w:marLeft w:val="0"/>
      <w:marRight w:val="0"/>
      <w:marTop w:val="0"/>
      <w:marBottom w:val="0"/>
      <w:divBdr>
        <w:top w:val="none" w:sz="0" w:space="0" w:color="auto"/>
        <w:left w:val="none" w:sz="0" w:space="0" w:color="auto"/>
        <w:bottom w:val="none" w:sz="0" w:space="0" w:color="auto"/>
        <w:right w:val="none" w:sz="0" w:space="0" w:color="auto"/>
      </w:divBdr>
    </w:div>
    <w:div w:id="471365433">
      <w:bodyDiv w:val="1"/>
      <w:marLeft w:val="0"/>
      <w:marRight w:val="0"/>
      <w:marTop w:val="0"/>
      <w:marBottom w:val="0"/>
      <w:divBdr>
        <w:top w:val="none" w:sz="0" w:space="0" w:color="auto"/>
        <w:left w:val="none" w:sz="0" w:space="0" w:color="auto"/>
        <w:bottom w:val="none" w:sz="0" w:space="0" w:color="auto"/>
        <w:right w:val="none" w:sz="0" w:space="0" w:color="auto"/>
      </w:divBdr>
    </w:div>
    <w:div w:id="689723663">
      <w:bodyDiv w:val="1"/>
      <w:marLeft w:val="0"/>
      <w:marRight w:val="0"/>
      <w:marTop w:val="0"/>
      <w:marBottom w:val="0"/>
      <w:divBdr>
        <w:top w:val="none" w:sz="0" w:space="0" w:color="auto"/>
        <w:left w:val="none" w:sz="0" w:space="0" w:color="auto"/>
        <w:bottom w:val="none" w:sz="0" w:space="0" w:color="auto"/>
        <w:right w:val="none" w:sz="0" w:space="0" w:color="auto"/>
      </w:divBdr>
    </w:div>
    <w:div w:id="878517586">
      <w:bodyDiv w:val="1"/>
      <w:marLeft w:val="0"/>
      <w:marRight w:val="0"/>
      <w:marTop w:val="0"/>
      <w:marBottom w:val="0"/>
      <w:divBdr>
        <w:top w:val="none" w:sz="0" w:space="0" w:color="auto"/>
        <w:left w:val="none" w:sz="0" w:space="0" w:color="auto"/>
        <w:bottom w:val="none" w:sz="0" w:space="0" w:color="auto"/>
        <w:right w:val="none" w:sz="0" w:space="0" w:color="auto"/>
      </w:divBdr>
    </w:div>
    <w:div w:id="1059791018">
      <w:bodyDiv w:val="1"/>
      <w:marLeft w:val="0"/>
      <w:marRight w:val="0"/>
      <w:marTop w:val="0"/>
      <w:marBottom w:val="0"/>
      <w:divBdr>
        <w:top w:val="none" w:sz="0" w:space="0" w:color="auto"/>
        <w:left w:val="none" w:sz="0" w:space="0" w:color="auto"/>
        <w:bottom w:val="none" w:sz="0" w:space="0" w:color="auto"/>
        <w:right w:val="none" w:sz="0" w:space="0" w:color="auto"/>
      </w:divBdr>
      <w:divsChild>
        <w:div w:id="244650003">
          <w:marLeft w:val="0"/>
          <w:marRight w:val="0"/>
          <w:marTop w:val="0"/>
          <w:marBottom w:val="0"/>
          <w:divBdr>
            <w:top w:val="none" w:sz="0" w:space="0" w:color="auto"/>
            <w:left w:val="none" w:sz="0" w:space="0" w:color="auto"/>
            <w:bottom w:val="none" w:sz="0" w:space="0" w:color="auto"/>
            <w:right w:val="none" w:sz="0" w:space="0" w:color="auto"/>
          </w:divBdr>
          <w:divsChild>
            <w:div w:id="659042321">
              <w:marLeft w:val="0"/>
              <w:marRight w:val="0"/>
              <w:marTop w:val="0"/>
              <w:marBottom w:val="0"/>
              <w:divBdr>
                <w:top w:val="none" w:sz="0" w:space="0" w:color="auto"/>
                <w:left w:val="none" w:sz="0" w:space="0" w:color="auto"/>
                <w:bottom w:val="none" w:sz="0" w:space="0" w:color="auto"/>
                <w:right w:val="none" w:sz="0" w:space="0" w:color="auto"/>
              </w:divBdr>
              <w:divsChild>
                <w:div w:id="330524954">
                  <w:marLeft w:val="0"/>
                  <w:marRight w:val="0"/>
                  <w:marTop w:val="168"/>
                  <w:marBottom w:val="0"/>
                  <w:divBdr>
                    <w:top w:val="none" w:sz="0" w:space="0" w:color="auto"/>
                    <w:left w:val="none" w:sz="0" w:space="0" w:color="auto"/>
                    <w:bottom w:val="none" w:sz="0" w:space="0" w:color="auto"/>
                    <w:right w:val="none" w:sz="0" w:space="0" w:color="auto"/>
                  </w:divBdr>
                </w:div>
                <w:div w:id="6913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550336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32348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5441211">
      <w:bodyDiv w:val="1"/>
      <w:marLeft w:val="0"/>
      <w:marRight w:val="0"/>
      <w:marTop w:val="0"/>
      <w:marBottom w:val="0"/>
      <w:divBdr>
        <w:top w:val="none" w:sz="0" w:space="0" w:color="auto"/>
        <w:left w:val="none" w:sz="0" w:space="0" w:color="auto"/>
        <w:bottom w:val="none" w:sz="0" w:space="0" w:color="auto"/>
        <w:right w:val="none" w:sz="0" w:space="0" w:color="auto"/>
      </w:divBdr>
      <w:divsChild>
        <w:div w:id="213929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bit.ly/thinkpairsharestrategy"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curriculum.nsw.edu.au/" TargetMode="External"/><Relationship Id="rId68"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urriculum.nsw.edu.au/learning-areas/mathematics/mathematics-advanced-11-12-2024/overview" TargetMode="Externa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bit.ly/VNPSstrategy"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1.png"/><Relationship Id="rId5" Type="http://schemas.openxmlformats.org/officeDocument/2006/relationships/numbering" Target="numbering.xml"/><Relationship Id="rId61" Type="http://schemas.openxmlformats.org/officeDocument/2006/relationships/hyperlink" Target="https://www.nsw.gov.au/education-and-training/nesa/copyright" TargetMode="External"/><Relationship Id="rId19" Type="http://schemas.openxmlformats.org/officeDocument/2006/relationships/hyperlink" Target="https://bit.ly/graphing_derivatives" TargetMode="External"/><Relationship Id="rId14" Type="http://schemas.openxmlformats.org/officeDocument/2006/relationships/header" Target="header2.xml"/><Relationship Id="rId22" Type="http://schemas.openxmlformats.org/officeDocument/2006/relationships/hyperlink" Target="https://bit.ly/thinkpairsharestrategy"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s://curriculum.nsw.edu.au/learning-areas/mathematics/mathematics-advanced-11-12-2024/overview"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bit.ly/graphing_derivatives" TargetMode="External"/><Relationship Id="rId25" Type="http://schemas.openxmlformats.org/officeDocument/2006/relationships/hyperlink" Target="https://variationtheory.com/introduction/"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eader" Target="header3.xml"/><Relationship Id="rId20" Type="http://schemas.openxmlformats.org/officeDocument/2006/relationships/hyperlink" Target="http://bit.ly/createamplifyclassroom"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s://www.nsw.gov.au/education-and-training/nesa"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bit.ly/visiblegroup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bit.ly/posepausepouncebounce"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0d94be99-a0f6-44e7-93d1-7f56be2e14d5"/>
    <ds:schemaRef ds:uri="http://purl.org/dc/elements/1.1/"/>
    <ds:schemaRef ds:uri="8c6f0761-0ef4-4d3b-8fe8-3b60dff82ea3"/>
    <ds:schemaRef ds:uri="http://purl.org/dc/term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791BA02E-AEFD-4D97-98E0-DB7DFF0FD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2194</Words>
  <Characters>14204</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16366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7-10 lesson template</dc:title>
  <dc:subject/>
  <dc:creator>NSW Department of Education</dc:creator>
  <cp:keywords/>
  <dc:description/>
  <cp:lastPrinted>2019-10-01T00:42:00Z</cp:lastPrinted>
  <dcterms:created xsi:type="dcterms:W3CDTF">2026-02-09T02:42:00Z</dcterms:created>
  <dcterms:modified xsi:type="dcterms:W3CDTF">2026-02-09T02:42:00Z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8c4ba2d238ae35d99e7c17927dac0ff13d011516bc184f032add5a9375a0c949</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