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660203BF" w:rsidR="053C4FF3" w:rsidRPr="00F63959" w:rsidRDefault="006A6094" w:rsidP="00F63959">
      <w:pPr>
        <w:pStyle w:val="Heading1"/>
      </w:pPr>
      <w:r>
        <w:t>Algebraic fractions</w:t>
      </w:r>
    </w:p>
    <w:p w14:paraId="470008B8" w14:textId="02174EFE" w:rsidR="00F33FDE" w:rsidRDefault="00B90C36" w:rsidP="00F33FDE">
      <w:r>
        <w:t xml:space="preserve">Students build on their knowledge of algebraic fractions from </w:t>
      </w:r>
      <w:r w:rsidR="00030FB8">
        <w:t>S</w:t>
      </w:r>
      <w:r>
        <w:t>tage 5</w:t>
      </w:r>
      <w:r w:rsidR="007C041A">
        <w:t>.</w:t>
      </w:r>
      <w:r w:rsidR="003B7C62">
        <w:t xml:space="preserve"> They look at </w:t>
      </w:r>
      <w:r w:rsidR="00C078B5">
        <w:t xml:space="preserve">different ways to calculate algebraic fraction calculations and progress into having algebraic terms on the numerator. </w:t>
      </w:r>
    </w:p>
    <w:p w14:paraId="531BF1E6" w14:textId="474F7B88" w:rsidR="00A51D10" w:rsidRPr="00CE6CDC" w:rsidRDefault="00A51D10" w:rsidP="00471AF1">
      <w:pPr>
        <w:pStyle w:val="Heading2"/>
      </w:pPr>
      <w:r>
        <w:t>Learning intention</w:t>
      </w:r>
    </w:p>
    <w:p w14:paraId="721BD8C5" w14:textId="41CFE0CA" w:rsidR="00A51D10" w:rsidRDefault="00B374A7" w:rsidP="00102D25">
      <w:pPr>
        <w:pStyle w:val="ListBullet"/>
        <w:rPr>
          <w:lang w:eastAsia="zh-CN"/>
        </w:rPr>
      </w:pPr>
      <w:r>
        <w:rPr>
          <w:lang w:eastAsia="zh-CN"/>
        </w:rPr>
        <w:t>To be able to solve problems</w:t>
      </w:r>
      <w:r w:rsidR="007458C0">
        <w:rPr>
          <w:lang w:eastAsia="zh-CN"/>
        </w:rPr>
        <w:t xml:space="preserve"> involving algebraic fractions.</w:t>
      </w:r>
    </w:p>
    <w:p w14:paraId="0CB1DAC5" w14:textId="77777777" w:rsidR="00EA4819" w:rsidRDefault="00EA4819" w:rsidP="00471AF1">
      <w:pPr>
        <w:pStyle w:val="Heading2"/>
      </w:pPr>
      <w:r>
        <w:t>Success criteria</w:t>
      </w:r>
    </w:p>
    <w:p w14:paraId="297FB606" w14:textId="77777777" w:rsidR="00EA4819" w:rsidRDefault="00EA4819" w:rsidP="00EA4819">
      <w:pPr>
        <w:pStyle w:val="ListBullet"/>
      </w:pPr>
      <w:r>
        <w:t>I can add and subtract algebraic fractions.</w:t>
      </w:r>
    </w:p>
    <w:p w14:paraId="743CD3F6" w14:textId="4943CBF8" w:rsidR="00257FF8" w:rsidRDefault="00EA4819" w:rsidP="00EA4819">
      <w:pPr>
        <w:pStyle w:val="ListBullet"/>
      </w:pPr>
      <w:r>
        <w:t>I can multiply and divide algebraic fractions</w:t>
      </w:r>
      <w:r w:rsidR="00365DF0">
        <w:t>.</w:t>
      </w:r>
    </w:p>
    <w:p w14:paraId="1F6477FA" w14:textId="77777777" w:rsidR="00257FF8" w:rsidRDefault="00257FF8">
      <w:pPr>
        <w:suppressAutoHyphens w:val="0"/>
        <w:spacing w:after="0" w:line="276" w:lineRule="auto"/>
        <w:rPr>
          <w:rFonts w:eastAsiaTheme="majorEastAsia"/>
          <w:bCs/>
          <w:color w:val="002664"/>
          <w:sz w:val="36"/>
          <w:szCs w:val="48"/>
        </w:rPr>
      </w:pPr>
      <w:r>
        <w:br w:type="page"/>
      </w:r>
    </w:p>
    <w:p w14:paraId="0EAD33D8" w14:textId="6D1024E6" w:rsidR="00F23B9E" w:rsidRDefault="00F23B9E" w:rsidP="00471AF1">
      <w:pPr>
        <w:pStyle w:val="Heading2"/>
      </w:pPr>
      <w:r>
        <w:lastRenderedPageBreak/>
        <w:t>Outcomes</w:t>
      </w:r>
    </w:p>
    <w:p w14:paraId="25AAB126" w14:textId="77777777" w:rsidR="00F23B9E" w:rsidRPr="00E863D8" w:rsidRDefault="00F23B9E" w:rsidP="00F23B9E">
      <w:r>
        <w:t>A student:</w:t>
      </w:r>
    </w:p>
    <w:p w14:paraId="205AC3D1" w14:textId="5EB25A68" w:rsidR="00F23B9E" w:rsidRPr="00C06094" w:rsidRDefault="00F23B9E" w:rsidP="00F23B9E">
      <w:pPr>
        <w:pStyle w:val="ListBullet"/>
        <w:rPr>
          <w:b/>
          <w:bCs/>
        </w:rPr>
      </w:pPr>
      <w:r w:rsidRPr="00F1322B">
        <w:rPr>
          <w:lang w:val="en-GB"/>
        </w:rPr>
        <w:t xml:space="preserve">develops understanding and fluency in mathematics through exploring and connecting mathematical concepts, choosing and applying mathematical techniques to solve problems, and communicating their thinking and reasoning coherently and clearly </w:t>
      </w:r>
      <w:r w:rsidRPr="00F1322B">
        <w:rPr>
          <w:b/>
          <w:bCs/>
          <w:lang w:val="en-GB"/>
        </w:rPr>
        <w:t>MAO-WM-01</w:t>
      </w:r>
      <w:r w:rsidRPr="00F1322B">
        <w:rPr>
          <w:lang w:val="en-GB"/>
        </w:rPr>
        <w:t> </w:t>
      </w:r>
    </w:p>
    <w:p w14:paraId="5516E791" w14:textId="5D6FD443" w:rsidR="00F23B9E" w:rsidRDefault="00F23B9E" w:rsidP="00F23B9E">
      <w:pPr>
        <w:pStyle w:val="ListBullet"/>
        <w:rPr>
          <w:rStyle w:val="Strong"/>
        </w:rPr>
      </w:pPr>
      <w:r w:rsidRPr="009D7B6D">
        <w:t>applies algebraic techniques and the laws of indices and surds to manipulate expressions and solve problems</w:t>
      </w:r>
      <w:r>
        <w:t xml:space="preserve"> </w:t>
      </w:r>
      <w:r>
        <w:rPr>
          <w:rStyle w:val="Strong"/>
        </w:rPr>
        <w:t>MAV-11-01</w:t>
      </w:r>
    </w:p>
    <w:p w14:paraId="441FAFD3" w14:textId="77777777" w:rsidR="00F23B9E" w:rsidRPr="00530BD7" w:rsidRDefault="00F23B9E" w:rsidP="00471AF1">
      <w:pPr>
        <w:pStyle w:val="Heading2"/>
        <w:rPr>
          <w:szCs w:val="36"/>
        </w:rPr>
      </w:pPr>
      <w:r>
        <w:t>Content</w:t>
      </w:r>
    </w:p>
    <w:p w14:paraId="7ECA1704" w14:textId="3C043159" w:rsidR="00F23B9E" w:rsidRDefault="009B322F" w:rsidP="00471AF1">
      <w:pPr>
        <w:pStyle w:val="Heading3"/>
      </w:pPr>
      <w:r>
        <w:t>Algebraic</w:t>
      </w:r>
      <w:r w:rsidR="00E43FD9">
        <w:t xml:space="preserve"> techniques</w:t>
      </w:r>
    </w:p>
    <w:p w14:paraId="760B6CB2" w14:textId="70C8AB05" w:rsidR="00BC7291" w:rsidRPr="00872EC9" w:rsidRDefault="00BC7291" w:rsidP="00872EC9">
      <w:pPr>
        <w:pStyle w:val="ListBullet"/>
      </w:pPr>
      <w:r w:rsidRPr="00872EC9">
        <w:t>Expand, factorise and simplify algebraic expressions</w:t>
      </w:r>
    </w:p>
    <w:p w14:paraId="075E6311" w14:textId="01A1D551" w:rsidR="00E43FD9" w:rsidRPr="00872EC9" w:rsidRDefault="00E43FD9" w:rsidP="00872EC9">
      <w:pPr>
        <w:pStyle w:val="ListBullet"/>
      </w:pPr>
      <w:r w:rsidRPr="00872EC9">
        <w:t>Simplify expressions involving algebraic fractions</w:t>
      </w:r>
    </w:p>
    <w:p w14:paraId="73591575" w14:textId="222ACACA" w:rsidR="0072590F" w:rsidRDefault="00F23B9E" w:rsidP="00F23B9E">
      <w:pPr>
        <w:pStyle w:val="Imageattributioncaption"/>
        <w:rPr>
          <w:szCs w:val="22"/>
        </w:rPr>
        <w:sectPr w:rsidR="0072590F" w:rsidSect="00257FF8">
          <w:headerReference w:type="default" r:id="rId8"/>
          <w:footerReference w:type="even" r:id="rId9"/>
          <w:footerReference w:type="default" r:id="rId10"/>
          <w:headerReference w:type="first" r:id="rId11"/>
          <w:footerReference w:type="first" r:id="rId12"/>
          <w:pgSz w:w="11900" w:h="16840"/>
          <w:pgMar w:top="1134" w:right="1134" w:bottom="1134" w:left="1134" w:header="709" w:footer="709" w:gutter="0"/>
          <w:pgNumType w:start="1"/>
          <w:cols w:space="708"/>
          <w:titlePg/>
          <w:docGrid w:linePitch="360"/>
        </w:sectPr>
      </w:pPr>
      <w:hyperlink r:id="rId13" w:history="1">
        <w:r w:rsidRPr="00C12AC4">
          <w:rPr>
            <w:rStyle w:val="Hyperlink"/>
            <w:szCs w:val="22"/>
          </w:rPr>
          <w:t>Mathematics Advanced 11</w:t>
        </w:r>
        <w:r w:rsidR="00471AF1">
          <w:rPr>
            <w:rStyle w:val="Hyperlink"/>
            <w:szCs w:val="22"/>
          </w:rPr>
          <w:t>–</w:t>
        </w:r>
        <w:r w:rsidRPr="00C12AC4">
          <w:rPr>
            <w:rStyle w:val="Hyperlink"/>
            <w:szCs w:val="22"/>
          </w:rPr>
          <w:t>12 Syllabus</w:t>
        </w:r>
      </w:hyperlink>
      <w:r w:rsidRPr="00C12AC4">
        <w:rPr>
          <w:szCs w:val="22"/>
        </w:rPr>
        <w:t xml:space="preserve"> © NSW Education Standards Authority (NESA) for and on behalf of the Crown in right of the State of New South Wales, 202</w:t>
      </w:r>
      <w:r>
        <w:rPr>
          <w:szCs w:val="22"/>
        </w:rPr>
        <w:t>4</w:t>
      </w:r>
    </w:p>
    <w:p w14:paraId="2E76763A" w14:textId="23B2365F" w:rsidR="006C67CA" w:rsidRDefault="006C67CA" w:rsidP="009A7E37">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872EC9">
        <w:t>l</w:t>
      </w:r>
      <w:r>
        <w:t xml:space="preserve">esson summary </w:t>
      </w:r>
    </w:p>
    <w:tbl>
      <w:tblPr>
        <w:tblStyle w:val="Tableheader"/>
        <w:tblW w:w="14562" w:type="dxa"/>
        <w:tblLook w:val="04A0" w:firstRow="1" w:lastRow="0" w:firstColumn="1" w:lastColumn="0" w:noHBand="0" w:noVBand="1"/>
        <w:tblDescription w:val="A summary of the activities in the lesson, the teaching strategies and the teaching points."/>
      </w:tblPr>
      <w:tblGrid>
        <w:gridCol w:w="2263"/>
        <w:gridCol w:w="5387"/>
        <w:gridCol w:w="3271"/>
        <w:gridCol w:w="3641"/>
      </w:tblGrid>
      <w:tr w:rsidR="00D56D4A" w14:paraId="1BC3BB9F" w14:textId="77777777" w:rsidTr="00897D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0ADC863" w14:textId="05F6B1E7" w:rsidR="00D56D4A" w:rsidRDefault="00D56D4A" w:rsidP="00D56D4A">
            <w:r>
              <w:t>Section</w:t>
            </w:r>
          </w:p>
        </w:tc>
        <w:tc>
          <w:tcPr>
            <w:tcW w:w="5387" w:type="dxa"/>
          </w:tcPr>
          <w:p w14:paraId="45ED31BE" w14:textId="4781F76F" w:rsidR="00D56D4A" w:rsidRDefault="00D56D4A" w:rsidP="00D56D4A">
            <w:pPr>
              <w:cnfStyle w:val="100000000000" w:firstRow="1" w:lastRow="0" w:firstColumn="0" w:lastColumn="0" w:oddVBand="0" w:evenVBand="0" w:oddHBand="0" w:evenHBand="0" w:firstRowFirstColumn="0" w:firstRowLastColumn="0" w:lastRowFirstColumn="0" w:lastRowLastColumn="0"/>
            </w:pPr>
            <w:r>
              <w:t>Summary of activity</w:t>
            </w:r>
          </w:p>
        </w:tc>
        <w:tc>
          <w:tcPr>
            <w:tcW w:w="3271" w:type="dxa"/>
          </w:tcPr>
          <w:p w14:paraId="379A0D35" w14:textId="3256EA9A" w:rsidR="00D56D4A" w:rsidRDefault="00D56D4A" w:rsidP="00D56D4A">
            <w:pPr>
              <w:cnfStyle w:val="100000000000" w:firstRow="1" w:lastRow="0" w:firstColumn="0" w:lastColumn="0" w:oddVBand="0" w:evenVBand="0" w:oddHBand="0" w:evenHBand="0" w:firstRowFirstColumn="0" w:firstRowLastColumn="0" w:lastRowFirstColumn="0" w:lastRowLastColumn="0"/>
            </w:pPr>
            <w:r>
              <w:t>Teaching strateg</w:t>
            </w:r>
            <w:r w:rsidR="00872EC9">
              <w:t>ies</w:t>
            </w:r>
          </w:p>
        </w:tc>
        <w:tc>
          <w:tcPr>
            <w:tcW w:w="3641" w:type="dxa"/>
          </w:tcPr>
          <w:p w14:paraId="2BF97329" w14:textId="4752F965" w:rsidR="00D56D4A" w:rsidRDefault="00D56D4A" w:rsidP="00D56D4A">
            <w:pPr>
              <w:cnfStyle w:val="100000000000" w:firstRow="1" w:lastRow="0" w:firstColumn="0" w:lastColumn="0" w:oddVBand="0" w:evenVBand="0" w:oddHBand="0" w:evenHBand="0" w:firstRowFirstColumn="0" w:firstRowLastColumn="0" w:lastRowFirstColumn="0" w:lastRowLastColumn="0"/>
            </w:pPr>
            <w:r>
              <w:t>Teaching points</w:t>
            </w:r>
          </w:p>
        </w:tc>
      </w:tr>
      <w:tr w:rsidR="00F45014" w14:paraId="27CD3957" w14:textId="77777777" w:rsidTr="00897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7AAE265" w14:textId="5FCCF858" w:rsidR="00F45014" w:rsidRPr="00BA63CB" w:rsidRDefault="00F45014" w:rsidP="00D56D4A">
            <w:pPr>
              <w:rPr>
                <w:b w:val="0"/>
                <w:bCs/>
              </w:rPr>
            </w:pPr>
            <w:r w:rsidRPr="00BA63CB">
              <w:rPr>
                <w:bCs/>
              </w:rPr>
              <w:t>Re</w:t>
            </w:r>
            <w:r w:rsidR="00581521" w:rsidRPr="00BA63CB">
              <w:rPr>
                <w:bCs/>
              </w:rPr>
              <w:t>trieval practice</w:t>
            </w:r>
          </w:p>
        </w:tc>
        <w:tc>
          <w:tcPr>
            <w:tcW w:w="5387" w:type="dxa"/>
          </w:tcPr>
          <w:p w14:paraId="71BC2F67" w14:textId="64F966A5" w:rsidR="00F45014" w:rsidRDefault="006A363E" w:rsidP="00D56D4A">
            <w:pPr>
              <w:cnfStyle w:val="000000100000" w:firstRow="0" w:lastRow="0" w:firstColumn="0" w:lastColumn="0" w:oddVBand="0" w:evenVBand="0" w:oddHBand="1" w:evenHBand="0" w:firstRowFirstColumn="0" w:firstRowLastColumn="0" w:lastRowFirstColumn="0" w:lastRowLastColumn="0"/>
            </w:pPr>
            <w:r w:rsidRPr="006A363E">
              <w:t xml:space="preserve">Students </w:t>
            </w:r>
            <w:r w:rsidR="00BA63CB">
              <w:t>complete</w:t>
            </w:r>
            <w:r w:rsidR="00361520">
              <w:t xml:space="preserve"> the ‘</w:t>
            </w:r>
            <w:r w:rsidR="004D3C5F">
              <w:t>A</w:t>
            </w:r>
            <w:r w:rsidRPr="006A363E">
              <w:t>nd another</w:t>
            </w:r>
            <w:r w:rsidR="0014300C">
              <w:t xml:space="preserve"> </w:t>
            </w:r>
            <w:r w:rsidRPr="006A363E">
              <w:t>…</w:t>
            </w:r>
            <w:r w:rsidR="00361520">
              <w:t>’</w:t>
            </w:r>
            <w:r w:rsidRPr="006A363E">
              <w:t xml:space="preserve"> activity to review equivalent fractions</w:t>
            </w:r>
            <w:r w:rsidR="00897D2C">
              <w:t xml:space="preserve"> by asking students to write a fraction or expression equivalent to one-third and then extending that to include algebraic terms and then fraction or expression equivalent to </w:t>
            </w:r>
            <m:oMath>
              <m:f>
                <m:fPr>
                  <m:ctrlPr>
                    <w:rPr>
                      <w:rFonts w:ascii="Cambria Math" w:hAnsi="Cambria Math"/>
                      <w:i/>
                      <w:sz w:val="24"/>
                    </w:rPr>
                  </m:ctrlPr>
                </m:fPr>
                <m:num>
                  <m:r>
                    <w:rPr>
                      <w:rFonts w:ascii="Cambria Math" w:hAnsi="Cambria Math"/>
                      <w:sz w:val="24"/>
                    </w:rPr>
                    <m:t>a</m:t>
                  </m:r>
                </m:num>
                <m:den>
                  <m:r>
                    <w:rPr>
                      <w:rFonts w:ascii="Cambria Math" w:hAnsi="Cambria Math"/>
                      <w:sz w:val="24"/>
                    </w:rPr>
                    <m:t>3</m:t>
                  </m:r>
                </m:den>
              </m:f>
            </m:oMath>
            <w:r w:rsidRPr="006A363E">
              <w:t xml:space="preserve">. </w:t>
            </w:r>
            <w:r w:rsidR="00897D2C">
              <w:t>Students</w:t>
            </w:r>
            <w:r w:rsidRPr="006A363E">
              <w:t xml:space="preserve"> the</w:t>
            </w:r>
            <w:r w:rsidR="00837385">
              <w:t>n</w:t>
            </w:r>
            <w:r w:rsidRPr="006A363E">
              <w:t xml:space="preserve"> </w:t>
            </w:r>
            <w:r w:rsidR="00361118">
              <w:t>complete</w:t>
            </w:r>
            <w:r w:rsidRPr="006A363E">
              <w:t xml:space="preserve"> </w:t>
            </w:r>
            <w:hyperlink w:anchor="_Appendix_A" w:history="1">
              <w:r w:rsidRPr="00361118">
                <w:rPr>
                  <w:rStyle w:val="Hyperlink"/>
                  <w:szCs w:val="24"/>
                </w:rPr>
                <w:t>Appendix A</w:t>
              </w:r>
            </w:hyperlink>
            <w:r w:rsidRPr="006A363E">
              <w:t xml:space="preserve"> to revisit factorising quadratics.</w:t>
            </w:r>
          </w:p>
        </w:tc>
        <w:tc>
          <w:tcPr>
            <w:tcW w:w="3271" w:type="dxa"/>
          </w:tcPr>
          <w:p w14:paraId="31806351" w14:textId="77777777" w:rsidR="00F45014" w:rsidRDefault="008E36E1" w:rsidP="00D56D4A">
            <w:pPr>
              <w:cnfStyle w:val="000000100000" w:firstRow="0" w:lastRow="0" w:firstColumn="0" w:lastColumn="0" w:oddVBand="0" w:evenVBand="0" w:oddHBand="1" w:evenHBand="0" w:firstRowFirstColumn="0" w:firstRowLastColumn="0" w:lastRowFirstColumn="0" w:lastRowLastColumn="0"/>
            </w:pPr>
            <w:r>
              <w:t>Mini whiteboards</w:t>
            </w:r>
          </w:p>
          <w:p w14:paraId="4F9B3C8B" w14:textId="16D7E3CF" w:rsidR="008E36E1" w:rsidRDefault="008E36E1" w:rsidP="00D56D4A">
            <w:pPr>
              <w:cnfStyle w:val="000000100000" w:firstRow="0" w:lastRow="0" w:firstColumn="0" w:lastColumn="0" w:oddVBand="0" w:evenVBand="0" w:oddHBand="1" w:evenHBand="0" w:firstRowFirstColumn="0" w:firstRowLastColumn="0" w:lastRowFirstColumn="0" w:lastRowLastColumn="0"/>
            </w:pPr>
            <w:r>
              <w:t>And another</w:t>
            </w:r>
            <w:r w:rsidR="00FD59CF">
              <w:t xml:space="preserve"> </w:t>
            </w:r>
            <w:r>
              <w:t>…</w:t>
            </w:r>
          </w:p>
          <w:p w14:paraId="5B738637" w14:textId="4163C640" w:rsidR="008E36E1" w:rsidRDefault="008E36E1" w:rsidP="00D56D4A">
            <w:pPr>
              <w:cnfStyle w:val="000000100000" w:firstRow="0" w:lastRow="0" w:firstColumn="0" w:lastColumn="0" w:oddVBand="0" w:evenVBand="0" w:oddHBand="1" w:evenHBand="0" w:firstRowFirstColumn="0" w:firstRowLastColumn="0" w:lastRowFirstColumn="0" w:lastRowLastColumn="0"/>
            </w:pPr>
            <w:r>
              <w:t>Class discussion</w:t>
            </w:r>
          </w:p>
        </w:tc>
        <w:tc>
          <w:tcPr>
            <w:tcW w:w="3641" w:type="dxa"/>
          </w:tcPr>
          <w:p w14:paraId="79F0D94C" w14:textId="17F3AD25" w:rsidR="00F45014" w:rsidRDefault="00466289" w:rsidP="00D56D4A">
            <w:pPr>
              <w:cnfStyle w:val="000000100000" w:firstRow="0" w:lastRow="0" w:firstColumn="0" w:lastColumn="0" w:oddVBand="0" w:evenVBand="0" w:oddHBand="1" w:evenHBand="0" w:firstRowFirstColumn="0" w:firstRowLastColumn="0" w:lastRowFirstColumn="0" w:lastRowLastColumn="0"/>
            </w:pPr>
            <w:r>
              <w:t>Students are revising fraction and algebraic skills needed for the lesson.</w:t>
            </w:r>
          </w:p>
        </w:tc>
      </w:tr>
      <w:tr w:rsidR="00D56D4A" w14:paraId="4AAACBAF" w14:textId="77777777" w:rsidTr="00897D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F01806E" w14:textId="7CCAE68D" w:rsidR="00D56D4A" w:rsidRPr="00BA63CB" w:rsidRDefault="7D3347C2" w:rsidP="00D56D4A">
            <w:pPr>
              <w:rPr>
                <w:b w:val="0"/>
                <w:bCs/>
              </w:rPr>
            </w:pPr>
            <w:r w:rsidRPr="00BA63CB">
              <w:rPr>
                <w:bCs/>
              </w:rPr>
              <w:t>Activat</w:t>
            </w:r>
            <w:r w:rsidR="006C67CA" w:rsidRPr="00BA63CB">
              <w:rPr>
                <w:bCs/>
              </w:rPr>
              <w:t>ing</w:t>
            </w:r>
            <w:r w:rsidRPr="00BA63CB">
              <w:rPr>
                <w:bCs/>
              </w:rPr>
              <w:t xml:space="preserve"> prior knowledge</w:t>
            </w:r>
          </w:p>
        </w:tc>
        <w:tc>
          <w:tcPr>
            <w:tcW w:w="5387" w:type="dxa"/>
          </w:tcPr>
          <w:p w14:paraId="37A8C23F" w14:textId="2FEB0764" w:rsidR="00D56D4A" w:rsidRDefault="00A848CA" w:rsidP="00D56D4A">
            <w:pPr>
              <w:cnfStyle w:val="000000010000" w:firstRow="0" w:lastRow="0" w:firstColumn="0" w:lastColumn="0" w:oddVBand="0" w:evenVBand="0" w:oddHBand="0" w:evenHBand="1" w:firstRowFirstColumn="0" w:firstRowLastColumn="0" w:lastRowFirstColumn="0" w:lastRowLastColumn="0"/>
            </w:pPr>
            <w:r w:rsidRPr="00A848CA">
              <w:t xml:space="preserve">Students work in pairs on </w:t>
            </w:r>
            <w:r w:rsidR="00AC15D4">
              <w:t xml:space="preserve">a </w:t>
            </w:r>
            <w:r w:rsidRPr="00A848CA">
              <w:t xml:space="preserve">problem from </w:t>
            </w:r>
            <w:r w:rsidR="00D14D59">
              <w:t>s</w:t>
            </w:r>
            <w:r w:rsidRPr="00A848CA">
              <w:t>lide 4</w:t>
            </w:r>
            <w:r w:rsidR="00942D38">
              <w:t xml:space="preserve"> of the PowerPoint </w:t>
            </w:r>
            <w:r w:rsidR="00942D38">
              <w:rPr>
                <w:i/>
                <w:iCs/>
              </w:rPr>
              <w:t>Algebraic fractions</w:t>
            </w:r>
            <w:r w:rsidRPr="00A848CA">
              <w:t xml:space="preserve">, comparing methods and solutions. Using the speed dating strategy and class discussion, they review and formalise their understanding with support from </w:t>
            </w:r>
            <w:r w:rsidR="00D14D59">
              <w:t>s</w:t>
            </w:r>
            <w:r w:rsidRPr="00A848CA">
              <w:t>lide 5.</w:t>
            </w:r>
          </w:p>
        </w:tc>
        <w:tc>
          <w:tcPr>
            <w:tcW w:w="3271" w:type="dxa"/>
          </w:tcPr>
          <w:p w14:paraId="10F0BB3F" w14:textId="72FB0F15" w:rsidR="00D56D4A" w:rsidRDefault="00A848CA" w:rsidP="00D56D4A">
            <w:pPr>
              <w:cnfStyle w:val="000000010000" w:firstRow="0" w:lastRow="0" w:firstColumn="0" w:lastColumn="0" w:oddVBand="0" w:evenVBand="0" w:oddHBand="0" w:evenHBand="1" w:firstRowFirstColumn="0" w:firstRowLastColumn="0" w:lastRowFirstColumn="0" w:lastRowLastColumn="0"/>
            </w:pPr>
            <w:r>
              <w:t xml:space="preserve">Same </w:t>
            </w:r>
            <w:r w:rsidR="00FB6E4C">
              <w:t>Surface, Different Deep</w:t>
            </w:r>
          </w:p>
          <w:p w14:paraId="32C68F88" w14:textId="77777777" w:rsidR="00AC15D4" w:rsidRDefault="00AC15D4" w:rsidP="00D56D4A">
            <w:pPr>
              <w:cnfStyle w:val="000000010000" w:firstRow="0" w:lastRow="0" w:firstColumn="0" w:lastColumn="0" w:oddVBand="0" w:evenVBand="0" w:oddHBand="0" w:evenHBand="1" w:firstRowFirstColumn="0" w:firstRowLastColumn="0" w:lastRowFirstColumn="0" w:lastRowLastColumn="0"/>
            </w:pPr>
            <w:r>
              <w:t>Speed dating</w:t>
            </w:r>
          </w:p>
          <w:p w14:paraId="6030ACE6" w14:textId="1B24D81E" w:rsidR="00AC15D4" w:rsidRDefault="00AC15D4" w:rsidP="00D56D4A">
            <w:pPr>
              <w:cnfStyle w:val="000000010000" w:firstRow="0" w:lastRow="0" w:firstColumn="0" w:lastColumn="0" w:oddVBand="0" w:evenVBand="0" w:oddHBand="0" w:evenHBand="1" w:firstRowFirstColumn="0" w:firstRowLastColumn="0" w:lastRowFirstColumn="0" w:lastRowLastColumn="0"/>
            </w:pPr>
            <w:r>
              <w:t>Class discussion</w:t>
            </w:r>
          </w:p>
        </w:tc>
        <w:tc>
          <w:tcPr>
            <w:tcW w:w="3641" w:type="dxa"/>
          </w:tcPr>
          <w:p w14:paraId="4665CE5E" w14:textId="2AF719C8" w:rsidR="00D56D4A" w:rsidRDefault="00FE04D5" w:rsidP="00D56D4A">
            <w:pPr>
              <w:cnfStyle w:val="000000010000" w:firstRow="0" w:lastRow="0" w:firstColumn="0" w:lastColumn="0" w:oddVBand="0" w:evenVBand="0" w:oddHBand="0" w:evenHBand="1" w:firstRowFirstColumn="0" w:firstRowLastColumn="0" w:lastRowFirstColumn="0" w:lastRowLastColumn="0"/>
            </w:pPr>
            <w:r>
              <w:t>Students are revising fraction calculations needed for the lesson.</w:t>
            </w:r>
          </w:p>
        </w:tc>
      </w:tr>
      <w:tr w:rsidR="00D56D4A" w14:paraId="342CE91E" w14:textId="77777777" w:rsidTr="00897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554C2C2" w14:textId="643D4FF7" w:rsidR="00D56D4A" w:rsidRPr="00BA63CB" w:rsidRDefault="00581521" w:rsidP="09AC1D10">
            <w:pPr>
              <w:spacing w:before="100"/>
              <w:rPr>
                <w:b w:val="0"/>
                <w:bCs/>
              </w:rPr>
            </w:pPr>
            <w:r w:rsidRPr="00BA63CB">
              <w:rPr>
                <w:bCs/>
              </w:rPr>
              <w:t>Connecting</w:t>
            </w:r>
            <w:r w:rsidR="00DD2C10" w:rsidRPr="00BA63CB">
              <w:rPr>
                <w:bCs/>
              </w:rPr>
              <w:t xml:space="preserve"> learning</w:t>
            </w:r>
          </w:p>
        </w:tc>
        <w:tc>
          <w:tcPr>
            <w:tcW w:w="5387" w:type="dxa"/>
          </w:tcPr>
          <w:p w14:paraId="6FC03935" w14:textId="70E71477" w:rsidR="00D56D4A" w:rsidRDefault="00E10ABA" w:rsidP="00D56D4A">
            <w:pPr>
              <w:cnfStyle w:val="000000100000" w:firstRow="0" w:lastRow="0" w:firstColumn="0" w:lastColumn="0" w:oddVBand="0" w:evenVBand="0" w:oddHBand="1" w:evenHBand="0" w:firstRowFirstColumn="0" w:firstRowLastColumn="0" w:lastRowFirstColumn="0" w:lastRowLastColumn="0"/>
            </w:pPr>
            <w:r>
              <w:t>S</w:t>
            </w:r>
            <w:r w:rsidR="007D6E05" w:rsidRPr="007D6E05">
              <w:t xml:space="preserve">tudents use </w:t>
            </w:r>
            <w:hyperlink w:anchor="_Appendix_B" w:history="1">
              <w:r w:rsidR="007D6E05" w:rsidRPr="007D6E05">
                <w:rPr>
                  <w:rStyle w:val="Hyperlink"/>
                  <w:szCs w:val="24"/>
                </w:rPr>
                <w:t>Appendix B</w:t>
              </w:r>
            </w:hyperlink>
            <w:r w:rsidR="007D6E05" w:rsidRPr="007D6E05">
              <w:t xml:space="preserve"> to compare </w:t>
            </w:r>
            <w:r>
              <w:t xml:space="preserve">algebraic calculation </w:t>
            </w:r>
            <w:r w:rsidR="007D6E05" w:rsidRPr="007D6E05">
              <w:t>methods</w:t>
            </w:r>
            <w:r w:rsidR="00942D38">
              <w:t>, a</w:t>
            </w:r>
            <w:r>
              <w:t>lso</w:t>
            </w:r>
            <w:r w:rsidR="007D6E05" w:rsidRPr="007D6E05">
              <w:t xml:space="preserve"> shown on </w:t>
            </w:r>
            <w:r>
              <w:t>s</w:t>
            </w:r>
            <w:r w:rsidR="007D6E05" w:rsidRPr="007D6E05">
              <w:t>lides 7</w:t>
            </w:r>
            <w:r w:rsidR="00D14D59">
              <w:t>–</w:t>
            </w:r>
            <w:r w:rsidR="007D6E05" w:rsidRPr="007D6E05">
              <w:t>9. After a Think-Pair-Share, they write notes explaining the key idea behind each method.</w:t>
            </w:r>
          </w:p>
        </w:tc>
        <w:tc>
          <w:tcPr>
            <w:tcW w:w="3271" w:type="dxa"/>
          </w:tcPr>
          <w:p w14:paraId="7FBF56E2" w14:textId="27E49C80" w:rsidR="00D56D4A" w:rsidRDefault="00FB0BE2" w:rsidP="00D56D4A">
            <w:pPr>
              <w:cnfStyle w:val="000000100000" w:firstRow="0" w:lastRow="0" w:firstColumn="0" w:lastColumn="0" w:oddVBand="0" w:evenVBand="0" w:oddHBand="1" w:evenHBand="0" w:firstRowFirstColumn="0" w:firstRowLastColumn="0" w:lastRowFirstColumn="0" w:lastRowLastColumn="0"/>
            </w:pPr>
            <w:r>
              <w:t xml:space="preserve">Compare </w:t>
            </w:r>
            <w:r w:rsidR="008C4702">
              <w:t>and discuss</w:t>
            </w:r>
          </w:p>
          <w:p w14:paraId="2E65E011" w14:textId="05BC1B25" w:rsidR="00FB0BE2" w:rsidRDefault="005B6FE9" w:rsidP="00D56D4A">
            <w:pPr>
              <w:cnfStyle w:val="000000100000" w:firstRow="0" w:lastRow="0" w:firstColumn="0" w:lastColumn="0" w:oddVBand="0" w:evenVBand="0" w:oddHBand="1" w:evenHBand="0" w:firstRowFirstColumn="0" w:firstRowLastColumn="0" w:lastRowFirstColumn="0" w:lastRowLastColumn="0"/>
            </w:pPr>
            <w:r>
              <w:t>Pose-Pause-Pounce-Bounce</w:t>
            </w:r>
          </w:p>
          <w:p w14:paraId="3C5F90F4" w14:textId="1B656F61" w:rsidR="00FB0BE2" w:rsidRDefault="00FB0BE2" w:rsidP="00D56D4A">
            <w:pPr>
              <w:cnfStyle w:val="000000100000" w:firstRow="0" w:lastRow="0" w:firstColumn="0" w:lastColumn="0" w:oddVBand="0" w:evenVBand="0" w:oddHBand="1" w:evenHBand="0" w:firstRowFirstColumn="0" w:firstRowLastColumn="0" w:lastRowFirstColumn="0" w:lastRowLastColumn="0"/>
            </w:pPr>
            <w:r>
              <w:t xml:space="preserve">Notes for future </w:t>
            </w:r>
            <w:r w:rsidR="0014300C">
              <w:t xml:space="preserve">forgetful </w:t>
            </w:r>
            <w:r>
              <w:t>sel</w:t>
            </w:r>
            <w:r w:rsidR="0014300C">
              <w:t>ves</w:t>
            </w:r>
          </w:p>
        </w:tc>
        <w:tc>
          <w:tcPr>
            <w:tcW w:w="3641" w:type="dxa"/>
          </w:tcPr>
          <w:p w14:paraId="3948AD4B" w14:textId="18BCC411" w:rsidR="00D56D4A" w:rsidRDefault="00FD55F9" w:rsidP="00D56D4A">
            <w:pPr>
              <w:cnfStyle w:val="000000100000" w:firstRow="0" w:lastRow="0" w:firstColumn="0" w:lastColumn="0" w:oddVBand="0" w:evenVBand="0" w:oddHBand="1" w:evenHBand="0" w:firstRowFirstColumn="0" w:firstRowLastColumn="0" w:lastRowFirstColumn="0" w:lastRowLastColumn="0"/>
            </w:pPr>
            <w:r>
              <w:t>Students look at different methods to perform algebraic calculations, looking at benefits and disadvantages of each.</w:t>
            </w:r>
          </w:p>
        </w:tc>
      </w:tr>
      <w:tr w:rsidR="00F45014" w14:paraId="7FBDD507" w14:textId="77777777" w:rsidTr="00897D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17FD0A6" w14:textId="4CB338E2" w:rsidR="00F45014" w:rsidRPr="00BA63CB" w:rsidRDefault="00DD2C10" w:rsidP="09AC1D10">
            <w:pPr>
              <w:spacing w:before="100"/>
              <w:rPr>
                <w:b w:val="0"/>
                <w:bCs/>
              </w:rPr>
            </w:pPr>
            <w:r w:rsidRPr="00BA63CB">
              <w:rPr>
                <w:bCs/>
              </w:rPr>
              <w:lastRenderedPageBreak/>
              <w:t>Releasing responsibility</w:t>
            </w:r>
          </w:p>
        </w:tc>
        <w:tc>
          <w:tcPr>
            <w:tcW w:w="5387" w:type="dxa"/>
          </w:tcPr>
          <w:p w14:paraId="7F745B73" w14:textId="3D242F94" w:rsidR="00F45014" w:rsidRDefault="00D0556D" w:rsidP="00D56D4A">
            <w:pPr>
              <w:cnfStyle w:val="000000010000" w:firstRow="0" w:lastRow="0" w:firstColumn="0" w:lastColumn="0" w:oddVBand="0" w:evenVBand="0" w:oddHBand="0" w:evenHBand="1" w:firstRowFirstColumn="0" w:firstRowLastColumn="0" w:lastRowFirstColumn="0" w:lastRowLastColumn="0"/>
            </w:pPr>
            <w:r w:rsidRPr="00D0556D">
              <w:t xml:space="preserve">Use </w:t>
            </w:r>
            <w:r w:rsidR="00942D38">
              <w:t>s</w:t>
            </w:r>
            <w:r w:rsidRPr="00D0556D">
              <w:t>lides 11</w:t>
            </w:r>
            <w:r w:rsidR="00D14D59">
              <w:t>–</w:t>
            </w:r>
            <w:r w:rsidRPr="00D0556D">
              <w:t>14 to model algebraic fractions</w:t>
            </w:r>
            <w:r w:rsidR="006B1C96">
              <w:t>. S</w:t>
            </w:r>
            <w:r w:rsidRPr="00D0556D">
              <w:t>tudents complete a scavenger hunt</w:t>
            </w:r>
            <w:r w:rsidR="00942D38">
              <w:t xml:space="preserve"> using</w:t>
            </w:r>
            <w:r w:rsidRPr="00D0556D">
              <w:t xml:space="preserve"> </w:t>
            </w:r>
            <w:hyperlink w:anchor="_Appendix_C" w:history="1">
              <w:r w:rsidRPr="006B1C96">
                <w:rPr>
                  <w:rStyle w:val="Hyperlink"/>
                  <w:szCs w:val="24"/>
                </w:rPr>
                <w:t>Appendix C</w:t>
              </w:r>
            </w:hyperlink>
            <w:r w:rsidRPr="00D0556D">
              <w:t>, then solve area and perimeter problems</w:t>
            </w:r>
            <w:r w:rsidR="00916681">
              <w:t xml:space="preserve"> using</w:t>
            </w:r>
            <w:r w:rsidRPr="00D0556D">
              <w:t xml:space="preserve"> </w:t>
            </w:r>
            <w:hyperlink w:anchor="_Appendix_D" w:history="1">
              <w:r w:rsidRPr="006B1C96">
                <w:rPr>
                  <w:rStyle w:val="Hyperlink"/>
                  <w:szCs w:val="24"/>
                </w:rPr>
                <w:t>Appendix D</w:t>
              </w:r>
            </w:hyperlink>
            <w:r w:rsidR="006B1C96">
              <w:t>.</w:t>
            </w:r>
          </w:p>
        </w:tc>
        <w:tc>
          <w:tcPr>
            <w:tcW w:w="3271" w:type="dxa"/>
          </w:tcPr>
          <w:p w14:paraId="194FF329" w14:textId="58D7F6B5" w:rsidR="00F45014" w:rsidRDefault="00FB0BE2" w:rsidP="00D56D4A">
            <w:pPr>
              <w:cnfStyle w:val="000000010000" w:firstRow="0" w:lastRow="0" w:firstColumn="0" w:lastColumn="0" w:oddVBand="0" w:evenVBand="0" w:oddHBand="0" w:evenHBand="1" w:firstRowFirstColumn="0" w:firstRowLastColumn="0" w:lastRowFirstColumn="0" w:lastRowLastColumn="0"/>
            </w:pPr>
            <w:r>
              <w:t>Worked example</w:t>
            </w:r>
            <w:r w:rsidR="000F651C">
              <w:t xml:space="preserve"> (</w:t>
            </w:r>
            <w:r w:rsidR="00872EC9">
              <w:t>Y</w:t>
            </w:r>
            <w:r w:rsidR="000F651C">
              <w:t>our turn)</w:t>
            </w:r>
          </w:p>
          <w:p w14:paraId="473F59CD" w14:textId="24CD0862" w:rsidR="000F651C" w:rsidRDefault="000F651C" w:rsidP="00D56D4A">
            <w:pPr>
              <w:cnfStyle w:val="000000010000" w:firstRow="0" w:lastRow="0" w:firstColumn="0" w:lastColumn="0" w:oddVBand="0" w:evenVBand="0" w:oddHBand="0" w:evenHBand="1" w:firstRowFirstColumn="0" w:firstRowLastColumn="0" w:lastRowFirstColumn="0" w:lastRowLastColumn="0"/>
            </w:pPr>
            <w:r>
              <w:t xml:space="preserve">Scavenger </w:t>
            </w:r>
            <w:r w:rsidR="00872EC9">
              <w:t>h</w:t>
            </w:r>
            <w:r>
              <w:t>unt</w:t>
            </w:r>
          </w:p>
          <w:p w14:paraId="2DE5413E" w14:textId="62A68492" w:rsidR="007F765F" w:rsidRDefault="007F765F" w:rsidP="00D56D4A">
            <w:pPr>
              <w:cnfStyle w:val="000000010000" w:firstRow="0" w:lastRow="0" w:firstColumn="0" w:lastColumn="0" w:oddVBand="0" w:evenVBand="0" w:oddHBand="0" w:evenHBand="1" w:firstRowFirstColumn="0" w:firstRowLastColumn="0" w:lastRowFirstColumn="0" w:lastRowLastColumn="0"/>
            </w:pPr>
            <w:r>
              <w:t>Visibly random groups of 3</w:t>
            </w:r>
          </w:p>
        </w:tc>
        <w:tc>
          <w:tcPr>
            <w:tcW w:w="3641" w:type="dxa"/>
          </w:tcPr>
          <w:p w14:paraId="4F04A1BE" w14:textId="4B08EA31" w:rsidR="00F45014" w:rsidRDefault="000C4374" w:rsidP="00D56D4A">
            <w:pPr>
              <w:cnfStyle w:val="000000010000" w:firstRow="0" w:lastRow="0" w:firstColumn="0" w:lastColumn="0" w:oddVBand="0" w:evenVBand="0" w:oddHBand="0" w:evenHBand="1" w:firstRowFirstColumn="0" w:firstRowLastColumn="0" w:lastRowFirstColumn="0" w:lastRowLastColumn="0"/>
            </w:pPr>
            <w:r>
              <w:t>Students extend their knowledge of algebraic fractions to include</w:t>
            </w:r>
            <w:r w:rsidR="00517F70">
              <w:t xml:space="preserve"> ones with pronumerals on the bottom and the apply those skills.</w:t>
            </w:r>
          </w:p>
        </w:tc>
      </w:tr>
      <w:tr w:rsidR="00D56D4A" w14:paraId="2316F2F2" w14:textId="77777777" w:rsidTr="00897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9F7F9B1" w14:textId="1D65C9B1" w:rsidR="00D56D4A" w:rsidRPr="00942D38" w:rsidRDefault="00DD2C10" w:rsidP="09AC1D10">
            <w:pPr>
              <w:spacing w:before="100"/>
              <w:rPr>
                <w:b w:val="0"/>
                <w:bCs/>
              </w:rPr>
            </w:pPr>
            <w:r w:rsidRPr="00942D38">
              <w:rPr>
                <w:bCs/>
              </w:rPr>
              <w:t>Independent practice</w:t>
            </w:r>
          </w:p>
        </w:tc>
        <w:tc>
          <w:tcPr>
            <w:tcW w:w="5387" w:type="dxa"/>
          </w:tcPr>
          <w:p w14:paraId="7932D450" w14:textId="1F2F0C11" w:rsidR="00D56D4A" w:rsidRDefault="00B53DE1" w:rsidP="00D56D4A">
            <w:pPr>
              <w:cnfStyle w:val="000000100000" w:firstRow="0" w:lastRow="0" w:firstColumn="0" w:lastColumn="0" w:oddVBand="0" w:evenVBand="0" w:oddHBand="1" w:evenHBand="0" w:firstRowFirstColumn="0" w:firstRowLastColumn="0" w:lastRowFirstColumn="0" w:lastRowLastColumn="0"/>
            </w:pPr>
            <w:r>
              <w:t>Students</w:t>
            </w:r>
            <w:r w:rsidR="001266B8" w:rsidRPr="001266B8">
              <w:t xml:space="preserve"> solve problems from </w:t>
            </w:r>
            <w:hyperlink w:anchor="_Appendix_E" w:history="1">
              <w:r w:rsidR="001266B8" w:rsidRPr="001266B8">
                <w:rPr>
                  <w:rStyle w:val="Hyperlink"/>
                  <w:szCs w:val="24"/>
                </w:rPr>
                <w:t>Appendix E</w:t>
              </w:r>
            </w:hyperlink>
            <w:r w:rsidR="001266B8" w:rsidRPr="001266B8">
              <w:t xml:space="preserve">, </w:t>
            </w:r>
            <w:r>
              <w:t>then</w:t>
            </w:r>
            <w:r w:rsidR="001266B8" w:rsidRPr="001266B8">
              <w:t xml:space="preserve"> </w:t>
            </w:r>
            <w:r w:rsidR="00942D38">
              <w:t>conduct a</w:t>
            </w:r>
            <w:r w:rsidR="001266B8" w:rsidRPr="001266B8">
              <w:t xml:space="preserve"> class discussion on their reasoning. </w:t>
            </w:r>
            <w:r>
              <w:t>Students</w:t>
            </w:r>
            <w:r w:rsidR="001266B8" w:rsidRPr="001266B8">
              <w:t xml:space="preserve"> then explore a division shortcut shown on </w:t>
            </w:r>
            <w:r w:rsidR="00982C28">
              <w:t>s</w:t>
            </w:r>
            <w:r w:rsidR="001266B8" w:rsidRPr="001266B8">
              <w:t xml:space="preserve">lide 16, and understanding is checked using the exit ticket from </w:t>
            </w:r>
            <w:hyperlink w:anchor="_Appendix_F" w:history="1">
              <w:r w:rsidR="001266B8" w:rsidRPr="001266B8">
                <w:rPr>
                  <w:rStyle w:val="Hyperlink"/>
                  <w:szCs w:val="24"/>
                </w:rPr>
                <w:t>Appendix F</w:t>
              </w:r>
            </w:hyperlink>
            <w:r w:rsidR="001266B8" w:rsidRPr="001266B8">
              <w:t>.</w:t>
            </w:r>
          </w:p>
        </w:tc>
        <w:tc>
          <w:tcPr>
            <w:tcW w:w="3271" w:type="dxa"/>
          </w:tcPr>
          <w:p w14:paraId="3B724820" w14:textId="531F47BF" w:rsidR="007F765F" w:rsidRDefault="007F765F" w:rsidP="00D56D4A">
            <w:pPr>
              <w:cnfStyle w:val="000000100000" w:firstRow="0" w:lastRow="0" w:firstColumn="0" w:lastColumn="0" w:oddVBand="0" w:evenVBand="0" w:oddHBand="1" w:evenHBand="0" w:firstRowFirstColumn="0" w:firstRowLastColumn="0" w:lastRowFirstColumn="0" w:lastRowLastColumn="0"/>
            </w:pPr>
            <w:r>
              <w:t>Visibly random groups of 3</w:t>
            </w:r>
          </w:p>
          <w:p w14:paraId="73DCE4D6" w14:textId="60133401" w:rsidR="007F765F" w:rsidRDefault="007F765F" w:rsidP="00D56D4A">
            <w:pPr>
              <w:cnfStyle w:val="000000100000" w:firstRow="0" w:lastRow="0" w:firstColumn="0" w:lastColumn="0" w:oddVBand="0" w:evenVBand="0" w:oddHBand="1" w:evenHBand="0" w:firstRowFirstColumn="0" w:firstRowLastColumn="0" w:lastRowFirstColumn="0" w:lastRowLastColumn="0"/>
            </w:pPr>
            <w:r>
              <w:t>Vertical non-permanent surfaces</w:t>
            </w:r>
          </w:p>
          <w:p w14:paraId="2E07F92D" w14:textId="7C2891E7" w:rsidR="00D56D4A" w:rsidRDefault="000F651C" w:rsidP="00D56D4A">
            <w:pPr>
              <w:cnfStyle w:val="000000100000" w:firstRow="0" w:lastRow="0" w:firstColumn="0" w:lastColumn="0" w:oddVBand="0" w:evenVBand="0" w:oddHBand="1" w:evenHBand="0" w:firstRowFirstColumn="0" w:firstRowLastColumn="0" w:lastRowFirstColumn="0" w:lastRowLastColumn="0"/>
            </w:pPr>
            <w:r>
              <w:t>Exit ticket</w:t>
            </w:r>
          </w:p>
        </w:tc>
        <w:tc>
          <w:tcPr>
            <w:tcW w:w="3641" w:type="dxa"/>
          </w:tcPr>
          <w:p w14:paraId="02EEED6C" w14:textId="77777777" w:rsidR="00D56D4A" w:rsidRDefault="00D56D4A" w:rsidP="00D56D4A">
            <w:pPr>
              <w:cnfStyle w:val="000000100000" w:firstRow="0" w:lastRow="0" w:firstColumn="0" w:lastColumn="0" w:oddVBand="0" w:evenVBand="0" w:oddHBand="1" w:evenHBand="0" w:firstRowFirstColumn="0" w:firstRowLastColumn="0" w:lastRowFirstColumn="0" w:lastRowLastColumn="0"/>
            </w:pPr>
          </w:p>
        </w:tc>
      </w:tr>
    </w:tbl>
    <w:p w14:paraId="4432ACB1" w14:textId="77777777" w:rsidR="00D56D4A" w:rsidRPr="00D56D4A" w:rsidRDefault="00D56D4A" w:rsidP="09AC1D10">
      <w:pPr>
        <w:pStyle w:val="ListBullet"/>
        <w:numPr>
          <w:ilvl w:val="0"/>
          <w:numId w:val="0"/>
        </w:numPr>
        <w:sectPr w:rsidR="00D56D4A" w:rsidRPr="00D56D4A" w:rsidSect="006A6094">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34A3E694" w14:textId="4D061C2D" w:rsidR="00F40DC4" w:rsidRPr="003C2AC4" w:rsidRDefault="00F40DC4" w:rsidP="00F40DC4">
      <w:pPr>
        <w:pStyle w:val="FeatureBox2"/>
      </w:pPr>
      <w:r>
        <w:t xml:space="preserve">Please use the associated PowerPoint </w:t>
      </w:r>
      <w:r w:rsidR="002359E7">
        <w:rPr>
          <w:i/>
          <w:iCs/>
        </w:rPr>
        <w:t>A</w:t>
      </w:r>
      <w:r w:rsidR="005E529F">
        <w:rPr>
          <w:i/>
          <w:iCs/>
        </w:rPr>
        <w:t>lgebraic fractions</w:t>
      </w:r>
      <w:r>
        <w:t xml:space="preserve"> to display images in this lesson.</w:t>
      </w:r>
    </w:p>
    <w:p w14:paraId="6F39A92D" w14:textId="77777777" w:rsidR="00FD255C" w:rsidRDefault="00C60555" w:rsidP="00FD255C">
      <w:pPr>
        <w:pStyle w:val="Heading3"/>
        <w:numPr>
          <w:ilvl w:val="2"/>
          <w:numId w:val="1"/>
        </w:numPr>
        <w:ind w:left="0"/>
      </w:pPr>
      <w:r>
        <w:t>Retrieval practice</w:t>
      </w:r>
    </w:p>
    <w:p w14:paraId="78F24D45" w14:textId="4795EEA8" w:rsidR="00CC314E" w:rsidRDefault="001D127C" w:rsidP="00F149DA">
      <w:pPr>
        <w:pStyle w:val="ListNumber"/>
      </w:pPr>
      <w:r>
        <w:t xml:space="preserve">Issue students with a </w:t>
      </w:r>
      <w:r w:rsidR="00D125A5">
        <w:t xml:space="preserve">mini whiteboard </w:t>
      </w:r>
      <w:r w:rsidR="00397EC8">
        <w:t>(</w:t>
      </w:r>
      <w:hyperlink r:id="rId14" w:history="1">
        <w:r w:rsidR="00397EC8" w:rsidRPr="00183649">
          <w:rPr>
            <w:rStyle w:val="Hyperlink"/>
          </w:rPr>
          <w:t>bit.ly/miniwhiteboards</w:t>
        </w:r>
      </w:hyperlink>
      <w:r w:rsidR="00397EC8">
        <w:t>).</w:t>
      </w:r>
    </w:p>
    <w:p w14:paraId="29A4B27E" w14:textId="54D75A50" w:rsidR="001D127C" w:rsidRDefault="0053663D" w:rsidP="00663929">
      <w:pPr>
        <w:pStyle w:val="ListNumber"/>
      </w:pPr>
      <w:r w:rsidRPr="00062E61">
        <w:t>Engage the class in ‘And another</w:t>
      </w:r>
      <w:r w:rsidR="004D3C5F">
        <w:t xml:space="preserve"> </w:t>
      </w:r>
      <w:r w:rsidRPr="00062E61">
        <w:t xml:space="preserve">…’ </w:t>
      </w:r>
      <w:r w:rsidR="00170B69" w:rsidRPr="00062E61">
        <w:t>activity</w:t>
      </w:r>
      <w:r w:rsidR="006039A8" w:rsidRPr="00062E61">
        <w:t xml:space="preserve"> (</w:t>
      </w:r>
      <w:hyperlink r:id="rId15" w:history="1">
        <w:r w:rsidR="009D5B4C" w:rsidRPr="00FC0BD6">
          <w:rPr>
            <w:rStyle w:val="Hyperlink"/>
          </w:rPr>
          <w:t>bit.ly/and_another_strategy</w:t>
        </w:r>
      </w:hyperlink>
      <w:r w:rsidR="006039A8" w:rsidRPr="00062E61">
        <w:t>)</w:t>
      </w:r>
      <w:r w:rsidR="00170B69" w:rsidRPr="00062E61">
        <w:t xml:space="preserve"> using the following prompts</w:t>
      </w:r>
      <w:r w:rsidR="000F123B" w:rsidRPr="00062E61">
        <w:t xml:space="preserve"> to review simplifying fractions</w:t>
      </w:r>
      <w:r w:rsidR="00170B69" w:rsidRPr="00062E61">
        <w:t>.</w:t>
      </w:r>
      <w:r w:rsidR="006039A8" w:rsidRPr="00062E61">
        <w:t xml:space="preserve"> Give me an example of</w:t>
      </w:r>
      <w:r w:rsidR="006039A8">
        <w:t>:</w:t>
      </w:r>
    </w:p>
    <w:p w14:paraId="33FAC776" w14:textId="44AC32A7" w:rsidR="00170B69" w:rsidRDefault="004D3C5F" w:rsidP="00916681">
      <w:pPr>
        <w:pStyle w:val="ListBullet2"/>
      </w:pPr>
      <w:r>
        <w:t>a</w:t>
      </w:r>
      <w:r w:rsidR="00170B69">
        <w:t xml:space="preserve"> fraction</w:t>
      </w:r>
      <w:r w:rsidR="00CC1D81">
        <w:t xml:space="preserve"> or expression</w:t>
      </w:r>
      <w:r w:rsidR="00170B69">
        <w:t xml:space="preserve"> equivalent to one-third</w:t>
      </w:r>
      <w:r>
        <w:t xml:space="preserve"> …</w:t>
      </w:r>
      <w:r w:rsidR="00602D10">
        <w:t xml:space="preserve"> </w:t>
      </w:r>
      <w:r w:rsidR="003B5424">
        <w:t>a</w:t>
      </w:r>
      <w:r w:rsidR="00602D10">
        <w:t>nd another</w:t>
      </w:r>
      <w:r>
        <w:t xml:space="preserve"> … </w:t>
      </w:r>
      <w:r w:rsidR="003B5424">
        <w:t>a</w:t>
      </w:r>
      <w:r w:rsidR="00602D10">
        <w:t>nd another</w:t>
      </w:r>
    </w:p>
    <w:p w14:paraId="2184160C" w14:textId="282A7C0E" w:rsidR="00602D10" w:rsidRDefault="004D3C5F" w:rsidP="00916681">
      <w:pPr>
        <w:pStyle w:val="ListBullet2"/>
      </w:pPr>
      <w:r>
        <w:t>a</w:t>
      </w:r>
      <w:r w:rsidR="00602D10">
        <w:t xml:space="preserve"> fraction</w:t>
      </w:r>
      <w:r w:rsidR="00CC1D81">
        <w:t xml:space="preserve"> or expression</w:t>
      </w:r>
      <w:r w:rsidR="00602D10">
        <w:t xml:space="preserve"> equivalent to </w:t>
      </w:r>
      <w:r w:rsidR="00D125A5">
        <w:t>one-third</w:t>
      </w:r>
      <w:r w:rsidR="00602D10">
        <w:t xml:space="preserve"> that involves algebraic terms</w:t>
      </w:r>
      <w:r>
        <w:t xml:space="preserve"> </w:t>
      </w:r>
      <w:r w:rsidR="00D125A5">
        <w:t>…</w:t>
      </w:r>
      <w:r>
        <w:t xml:space="preserve"> </w:t>
      </w:r>
      <w:r w:rsidR="003B5424">
        <w:t>a</w:t>
      </w:r>
      <w:r w:rsidR="00D125A5">
        <w:t>nd another</w:t>
      </w:r>
      <w:r>
        <w:t xml:space="preserve"> </w:t>
      </w:r>
      <w:r w:rsidR="00D125A5">
        <w:t>…</w:t>
      </w:r>
      <w:r>
        <w:t xml:space="preserve"> </w:t>
      </w:r>
      <w:r w:rsidR="003B5424">
        <w:t>a</w:t>
      </w:r>
      <w:r w:rsidR="00D125A5">
        <w:t>nd another</w:t>
      </w:r>
    </w:p>
    <w:p w14:paraId="3E05E199" w14:textId="76A9D7A1" w:rsidR="00D125A5" w:rsidRDefault="004D3C5F" w:rsidP="00916681">
      <w:pPr>
        <w:pStyle w:val="ListBullet2"/>
      </w:pPr>
      <w:r>
        <w:t>a</w:t>
      </w:r>
      <w:r w:rsidR="005F73DE">
        <w:t xml:space="preserve"> fraction</w:t>
      </w:r>
      <w:r w:rsidR="00CC1D81">
        <w:t xml:space="preserve"> or expression </w:t>
      </w:r>
      <w:r w:rsidR="005F73DE">
        <w:t xml:space="preserve">equivalent to </w:t>
      </w:r>
      <m:oMath>
        <m:f>
          <m:fPr>
            <m:ctrlPr>
              <w:rPr>
                <w:rFonts w:ascii="Cambria Math" w:hAnsi="Cambria Math"/>
                <w:i/>
                <w:sz w:val="24"/>
              </w:rPr>
            </m:ctrlPr>
          </m:fPr>
          <m:num>
            <m:r>
              <w:rPr>
                <w:rFonts w:ascii="Cambria Math" w:hAnsi="Cambria Math"/>
                <w:sz w:val="24"/>
              </w:rPr>
              <m:t>a</m:t>
            </m:r>
          </m:num>
          <m:den>
            <m:r>
              <w:rPr>
                <w:rFonts w:ascii="Cambria Math" w:hAnsi="Cambria Math"/>
                <w:sz w:val="24"/>
              </w:rPr>
              <m:t>3</m:t>
            </m:r>
          </m:den>
        </m:f>
      </m:oMath>
      <w:r>
        <w:rPr>
          <w:rFonts w:eastAsiaTheme="minorEastAsia"/>
          <w:sz w:val="24"/>
        </w:rPr>
        <w:t xml:space="preserve"> </w:t>
      </w:r>
      <w:r w:rsidR="005F73DE" w:rsidRPr="00C868FC">
        <w:rPr>
          <w:sz w:val="24"/>
        </w:rPr>
        <w:t>…</w:t>
      </w:r>
      <w:r>
        <w:rPr>
          <w:sz w:val="24"/>
        </w:rPr>
        <w:t xml:space="preserve"> </w:t>
      </w:r>
      <w:r w:rsidR="003B5424">
        <w:t>a</w:t>
      </w:r>
      <w:r w:rsidR="005F73DE">
        <w:t>nd another</w:t>
      </w:r>
      <w:r>
        <w:t xml:space="preserve"> </w:t>
      </w:r>
      <w:r w:rsidR="005F73DE">
        <w:t>…</w:t>
      </w:r>
      <w:r>
        <w:t xml:space="preserve"> </w:t>
      </w:r>
      <w:r w:rsidR="005F73DE">
        <w:t>a</w:t>
      </w:r>
      <w:r w:rsidR="003B5424">
        <w:t>nd another</w:t>
      </w:r>
      <w:r w:rsidR="00CC1D81">
        <w:t>.</w:t>
      </w:r>
    </w:p>
    <w:p w14:paraId="3BB316F7" w14:textId="51121C83" w:rsidR="006C5F5F" w:rsidRDefault="006C5F5F" w:rsidP="004C4132">
      <w:pPr>
        <w:pStyle w:val="ListNumber"/>
      </w:pPr>
      <w:r>
        <w:t>Lead a class discussion</w:t>
      </w:r>
      <w:r w:rsidR="009C4269">
        <w:t xml:space="preserve"> </w:t>
      </w:r>
      <w:r>
        <w:t>after each point</w:t>
      </w:r>
      <w:r w:rsidR="00DF11A1">
        <w:t xml:space="preserve"> </w:t>
      </w:r>
      <w:r w:rsidR="009C4269">
        <w:t xml:space="preserve">and share </w:t>
      </w:r>
      <w:r w:rsidR="002F0A06">
        <w:t xml:space="preserve">the </w:t>
      </w:r>
      <w:r w:rsidR="009C4269">
        <w:t xml:space="preserve">whiteboard displays </w:t>
      </w:r>
      <w:r>
        <w:t xml:space="preserve">to </w:t>
      </w:r>
      <w:r w:rsidR="004C4132">
        <w:t>revise understanding of equivalent fractions and simplifying fractions.</w:t>
      </w:r>
    </w:p>
    <w:p w14:paraId="0AB1F490" w14:textId="514FE1CB" w:rsidR="0044129C" w:rsidRDefault="00323266" w:rsidP="0044129C">
      <w:pPr>
        <w:pStyle w:val="ListNumber"/>
      </w:pPr>
      <w:r>
        <w:t xml:space="preserve">Group students into pairs. </w:t>
      </w:r>
      <w:r w:rsidR="008E7CE5">
        <w:t xml:space="preserve">Distribute Appendix </w:t>
      </w:r>
      <w:r w:rsidR="00656D4A">
        <w:t>A</w:t>
      </w:r>
      <w:r w:rsidR="008E7CE5">
        <w:t xml:space="preserve"> ‘Product </w:t>
      </w:r>
      <w:r>
        <w:t>problems’ to each pair.</w:t>
      </w:r>
      <w:r w:rsidR="00B51DB4">
        <w:t xml:space="preserve"> U</w:t>
      </w:r>
      <w:r w:rsidR="002C7CBC">
        <w:t>sing mini whiteboards</w:t>
      </w:r>
      <w:r w:rsidR="00B51DB4">
        <w:t>,</w:t>
      </w:r>
      <w:r w:rsidR="002C7CBC">
        <w:t xml:space="preserve"> have students work through the algebraic product puzzles to </w:t>
      </w:r>
      <w:r w:rsidR="002E3EB9" w:rsidRPr="002E3EB9">
        <w:t>review factorising quadratic expressions</w:t>
      </w:r>
      <w:r w:rsidR="00044E6B">
        <w:t>.</w:t>
      </w:r>
    </w:p>
    <w:p w14:paraId="453957C7" w14:textId="4615DBAD" w:rsidR="00D01CAE" w:rsidRDefault="00FD5257" w:rsidP="00E4379A">
      <w:pPr>
        <w:pStyle w:val="Heading3"/>
      </w:pPr>
      <w:r>
        <w:t>Activat</w:t>
      </w:r>
      <w:r w:rsidR="0065706C">
        <w:t>ing</w:t>
      </w:r>
      <w:r>
        <w:t xml:space="preserve"> prior knowledge</w:t>
      </w:r>
    </w:p>
    <w:p w14:paraId="1C1AAC77" w14:textId="18692D45" w:rsidR="008C0E53" w:rsidRPr="00062E61" w:rsidRDefault="00F35181" w:rsidP="00F149DA">
      <w:pPr>
        <w:pStyle w:val="ListNumber"/>
        <w:numPr>
          <w:ilvl w:val="0"/>
          <w:numId w:val="28"/>
        </w:numPr>
      </w:pPr>
      <w:r w:rsidRPr="00062E61">
        <w:t xml:space="preserve">Display slide </w:t>
      </w:r>
      <w:r w:rsidR="00D379F3" w:rsidRPr="00062E61">
        <w:t>4</w:t>
      </w:r>
      <w:r w:rsidR="008C0E53" w:rsidRPr="00062E61">
        <w:t xml:space="preserve"> </w:t>
      </w:r>
      <w:r w:rsidR="00FB6E4C">
        <w:t xml:space="preserve">of the PowerPoint </w:t>
      </w:r>
      <w:r w:rsidR="008C0E53" w:rsidRPr="00062E61">
        <w:t xml:space="preserve">showing an example of a </w:t>
      </w:r>
      <w:r w:rsidR="00FB6E4C">
        <w:t>S</w:t>
      </w:r>
      <w:r w:rsidR="00FB6E4C" w:rsidRPr="00062E61">
        <w:t xml:space="preserve">ame Surface, Different Deep </w:t>
      </w:r>
      <w:r w:rsidR="00710E7C" w:rsidRPr="00710E7C">
        <w:t>(</w:t>
      </w:r>
      <w:hyperlink r:id="rId16" w:tgtFrame="_blank" w:history="1">
        <w:r w:rsidR="00710E7C" w:rsidRPr="00710E7C">
          <w:rPr>
            <w:rStyle w:val="Hyperlink"/>
          </w:rPr>
          <w:t>bit.ly/S_S_D_D</w:t>
        </w:r>
      </w:hyperlink>
      <w:r w:rsidR="00710E7C" w:rsidRPr="00710E7C">
        <w:t>)</w:t>
      </w:r>
      <w:r w:rsidR="008C0E53" w:rsidRPr="00062E61">
        <w:t xml:space="preserve"> problem.</w:t>
      </w:r>
    </w:p>
    <w:p w14:paraId="71D70B76" w14:textId="67602E43" w:rsidR="00F231E2" w:rsidRPr="00062E61" w:rsidRDefault="00020FF8" w:rsidP="00062E61">
      <w:pPr>
        <w:pStyle w:val="ListNumber"/>
      </w:pPr>
      <w:r w:rsidRPr="00062E61">
        <w:t>Continuing in pairs</w:t>
      </w:r>
      <w:r w:rsidR="00FA62DC" w:rsidRPr="00062E61">
        <w:t xml:space="preserve">, </w:t>
      </w:r>
      <w:r w:rsidR="007D1944" w:rsidRPr="00062E61">
        <w:t xml:space="preserve">have students work through </w:t>
      </w:r>
      <w:r w:rsidR="00CD0875" w:rsidRPr="00062E61">
        <w:t>the questions before comparing their solutions</w:t>
      </w:r>
      <w:r w:rsidR="003A6789">
        <w:t xml:space="preserve"> and </w:t>
      </w:r>
      <w:r w:rsidR="00BA69AB">
        <w:t xml:space="preserve">the </w:t>
      </w:r>
      <w:r w:rsidR="003A6789">
        <w:t>different methods used</w:t>
      </w:r>
      <w:r w:rsidR="00CD0875" w:rsidRPr="00062E61">
        <w:t xml:space="preserve"> </w:t>
      </w:r>
      <w:r w:rsidR="00A23BDF">
        <w:t>in a class discussion</w:t>
      </w:r>
      <w:r w:rsidR="00CD0875" w:rsidRPr="00062E61">
        <w:t>.</w:t>
      </w:r>
    </w:p>
    <w:p w14:paraId="241A4E0C" w14:textId="247E7F82" w:rsidR="001F0013" w:rsidRPr="00D379F3" w:rsidRDefault="00BC7605" w:rsidP="00590D49">
      <w:pPr>
        <w:pStyle w:val="FeatureBox"/>
      </w:pPr>
      <w:r>
        <w:t xml:space="preserve">Solutions are </w:t>
      </w:r>
      <m:oMath>
        <m:f>
          <m:fPr>
            <m:ctrlPr>
              <w:rPr>
                <w:rFonts w:ascii="Cambria Math" w:hAnsi="Cambria Math"/>
              </w:rPr>
            </m:ctrlPr>
          </m:fPr>
          <m:num>
            <m:r>
              <m:rPr>
                <m:sty m:val="p"/>
              </m:rPr>
              <w:rPr>
                <w:rFonts w:ascii="Cambria Math" w:hAnsi="Cambria Math"/>
              </w:rPr>
              <m:t>3</m:t>
            </m:r>
            <m:r>
              <w:rPr>
                <w:rFonts w:ascii="Cambria Math" w:hAnsi="Cambria Math"/>
              </w:rPr>
              <m:t>a</m:t>
            </m:r>
          </m:num>
          <m:den>
            <m:r>
              <m:rPr>
                <m:sty m:val="p"/>
              </m:rPr>
              <w:rPr>
                <w:rFonts w:ascii="Cambria Math" w:hAnsi="Cambria Math"/>
              </w:rPr>
              <m:t>4</m:t>
            </m:r>
          </m:den>
        </m:f>
        <m:r>
          <m:rPr>
            <m:sty m:val="p"/>
          </m:rPr>
          <w:rPr>
            <w:rFonts w:ascii="Cambria Math" w:hAnsi="Cambria Math"/>
          </w:rPr>
          <m:t>×</m:t>
        </m:r>
        <m:f>
          <m:fPr>
            <m:ctrlPr>
              <w:rPr>
                <w:rFonts w:ascii="Cambria Math" w:hAnsi="Cambria Math"/>
              </w:rPr>
            </m:ctrlPr>
          </m:fPr>
          <m:num>
            <m:r>
              <m:rPr>
                <m:sty m:val="p"/>
              </m:rPr>
              <w:rPr>
                <w:rFonts w:ascii="Cambria Math" w:hAnsi="Cambria Math"/>
              </w:rPr>
              <m:t>2</m:t>
            </m:r>
            <m:r>
              <w:rPr>
                <w:rFonts w:ascii="Cambria Math" w:hAnsi="Cambria Math"/>
              </w:rPr>
              <m:t>a</m:t>
            </m:r>
          </m:num>
          <m:den>
            <m:r>
              <m:rPr>
                <m:sty m:val="p"/>
              </m:rPr>
              <w:rPr>
                <w:rFonts w:ascii="Cambria Math" w:hAnsi="Cambria Math"/>
              </w:rPr>
              <m:t>5</m:t>
            </m:r>
          </m:den>
        </m:f>
        <m:r>
          <m:rPr>
            <m:sty m:val="p"/>
          </m:rPr>
          <w:rPr>
            <w:rFonts w:ascii="Cambria Math" w:hAnsi="Cambria Math"/>
          </w:rPr>
          <m:t>=</m:t>
        </m:r>
        <m:f>
          <m:fPr>
            <m:ctrlPr>
              <w:rPr>
                <w:rFonts w:ascii="Cambria Math" w:hAnsi="Cambria Math"/>
              </w:rPr>
            </m:ctrlPr>
          </m:fPr>
          <m:num>
            <m:r>
              <m:rPr>
                <m:sty m:val="p"/>
              </m:rPr>
              <w:rPr>
                <w:rFonts w:ascii="Cambria Math" w:hAnsi="Cambria Math"/>
              </w:rPr>
              <m:t>3</m:t>
            </m:r>
            <m:sSup>
              <m:sSupPr>
                <m:ctrlPr>
                  <w:rPr>
                    <w:rFonts w:ascii="Cambria Math" w:hAnsi="Cambria Math"/>
                  </w:rPr>
                </m:ctrlPr>
              </m:sSupPr>
              <m:e>
                <m:r>
                  <w:rPr>
                    <w:rFonts w:ascii="Cambria Math" w:hAnsi="Cambria Math"/>
                  </w:rPr>
                  <m:t>a</m:t>
                </m:r>
              </m:e>
              <m:sup>
                <m:r>
                  <m:rPr>
                    <m:sty m:val="p"/>
                  </m:rPr>
                  <w:rPr>
                    <w:rFonts w:ascii="Cambria Math" w:hAnsi="Cambria Math"/>
                  </w:rPr>
                  <m:t>2</m:t>
                </m:r>
              </m:sup>
            </m:sSup>
          </m:num>
          <m:den>
            <m:r>
              <m:rPr>
                <m:sty m:val="p"/>
              </m:rPr>
              <w:rPr>
                <w:rFonts w:ascii="Cambria Math" w:hAnsi="Cambria Math"/>
              </w:rPr>
              <m:t>10</m:t>
            </m:r>
          </m:den>
        </m:f>
      </m:oMath>
      <w:r w:rsidR="00121529">
        <w:t xml:space="preserve">, </w:t>
      </w:r>
      <m:oMath>
        <m:f>
          <m:fPr>
            <m:ctrlPr>
              <w:rPr>
                <w:rFonts w:ascii="Cambria Math" w:hAnsi="Cambria Math"/>
              </w:rPr>
            </m:ctrlPr>
          </m:fPr>
          <m:num>
            <m:r>
              <m:rPr>
                <m:sty m:val="p"/>
              </m:rPr>
              <w:rPr>
                <w:rFonts w:ascii="Cambria Math" w:hAnsi="Cambria Math"/>
              </w:rPr>
              <m:t>3</m:t>
            </m:r>
            <m:r>
              <w:rPr>
                <w:rFonts w:ascii="Cambria Math" w:hAnsi="Cambria Math"/>
              </w:rPr>
              <m:t>a</m:t>
            </m:r>
          </m:num>
          <m:den>
            <m:r>
              <m:rPr>
                <m:sty m:val="p"/>
              </m:rPr>
              <w:rPr>
                <w:rFonts w:ascii="Cambria Math" w:hAnsi="Cambria Math"/>
              </w:rPr>
              <m:t>4</m:t>
            </m:r>
          </m:den>
        </m:f>
        <m:r>
          <m:rPr>
            <m:sty m:val="p"/>
          </m:rPr>
          <w:rPr>
            <w:rFonts w:ascii="Cambria Math" w:hAnsi="Cambria Math"/>
          </w:rPr>
          <m:t>÷</m:t>
        </m:r>
        <m:f>
          <m:fPr>
            <m:ctrlPr>
              <w:rPr>
                <w:rFonts w:ascii="Cambria Math" w:hAnsi="Cambria Math"/>
              </w:rPr>
            </m:ctrlPr>
          </m:fPr>
          <m:num>
            <m:r>
              <m:rPr>
                <m:sty m:val="p"/>
              </m:rPr>
              <w:rPr>
                <w:rFonts w:ascii="Cambria Math" w:hAnsi="Cambria Math"/>
              </w:rPr>
              <m:t>2</m:t>
            </m:r>
            <m:r>
              <w:rPr>
                <w:rFonts w:ascii="Cambria Math" w:hAnsi="Cambria Math"/>
              </w:rPr>
              <m:t>a</m:t>
            </m:r>
          </m:num>
          <m:den>
            <m:r>
              <m:rPr>
                <m:sty m:val="p"/>
              </m:rPr>
              <w:rPr>
                <w:rFonts w:ascii="Cambria Math" w:hAnsi="Cambria Math"/>
              </w:rPr>
              <m:t>5</m:t>
            </m:r>
          </m:den>
        </m:f>
        <m:r>
          <m:rPr>
            <m:sty m:val="p"/>
          </m:rPr>
          <w:rPr>
            <w:rFonts w:ascii="Cambria Math" w:hAnsi="Cambria Math"/>
          </w:rPr>
          <m:t>=</m:t>
        </m:r>
        <m:f>
          <m:fPr>
            <m:ctrlPr>
              <w:rPr>
                <w:rFonts w:ascii="Cambria Math" w:hAnsi="Cambria Math"/>
              </w:rPr>
            </m:ctrlPr>
          </m:fPr>
          <m:num>
            <m:r>
              <m:rPr>
                <m:sty m:val="p"/>
              </m:rPr>
              <w:rPr>
                <w:rFonts w:ascii="Cambria Math" w:hAnsi="Cambria Math"/>
              </w:rPr>
              <m:t>15</m:t>
            </m:r>
          </m:num>
          <m:den>
            <m:r>
              <m:rPr>
                <m:sty m:val="p"/>
              </m:rPr>
              <w:rPr>
                <w:rFonts w:ascii="Cambria Math" w:hAnsi="Cambria Math"/>
              </w:rPr>
              <m:t>8</m:t>
            </m:r>
          </m:den>
        </m:f>
      </m:oMath>
      <w:r w:rsidR="006346A4">
        <w:t xml:space="preserve">, </w:t>
      </w:r>
      <m:oMath>
        <m:f>
          <m:fPr>
            <m:ctrlPr>
              <w:rPr>
                <w:rFonts w:ascii="Cambria Math" w:hAnsi="Cambria Math"/>
              </w:rPr>
            </m:ctrlPr>
          </m:fPr>
          <m:num>
            <m:r>
              <m:rPr>
                <m:sty m:val="p"/>
              </m:rPr>
              <w:rPr>
                <w:rFonts w:ascii="Cambria Math" w:hAnsi="Cambria Math"/>
              </w:rPr>
              <m:t>3</m:t>
            </m:r>
            <m:r>
              <w:rPr>
                <w:rFonts w:ascii="Cambria Math" w:hAnsi="Cambria Math"/>
              </w:rPr>
              <m:t>a</m:t>
            </m:r>
          </m:num>
          <m:den>
            <m:r>
              <m:rPr>
                <m:sty m:val="p"/>
              </m:rPr>
              <w:rPr>
                <w:rFonts w:ascii="Cambria Math" w:hAnsi="Cambria Math"/>
              </w:rPr>
              <m:t>4</m:t>
            </m:r>
          </m:den>
        </m:f>
        <m:r>
          <m:rPr>
            <m:sty m:val="p"/>
          </m:rPr>
          <w:rPr>
            <w:rFonts w:ascii="Cambria Math" w:hAnsi="Cambria Math"/>
          </w:rPr>
          <m:t>+</m:t>
        </m:r>
        <m:f>
          <m:fPr>
            <m:ctrlPr>
              <w:rPr>
                <w:rFonts w:ascii="Cambria Math" w:hAnsi="Cambria Math"/>
              </w:rPr>
            </m:ctrlPr>
          </m:fPr>
          <m:num>
            <m:r>
              <m:rPr>
                <m:sty m:val="p"/>
              </m:rPr>
              <w:rPr>
                <w:rFonts w:ascii="Cambria Math" w:hAnsi="Cambria Math"/>
              </w:rPr>
              <m:t>2</m:t>
            </m:r>
            <m:r>
              <w:rPr>
                <w:rFonts w:ascii="Cambria Math" w:hAnsi="Cambria Math"/>
              </w:rPr>
              <m:t>a</m:t>
            </m:r>
          </m:num>
          <m:den>
            <m:r>
              <m:rPr>
                <m:sty m:val="p"/>
              </m:rPr>
              <w:rPr>
                <w:rFonts w:ascii="Cambria Math" w:hAnsi="Cambria Math"/>
              </w:rPr>
              <m:t>5</m:t>
            </m:r>
          </m:den>
        </m:f>
        <m:r>
          <m:rPr>
            <m:sty m:val="p"/>
          </m:rPr>
          <w:rPr>
            <w:rFonts w:ascii="Cambria Math" w:hAnsi="Cambria Math"/>
          </w:rPr>
          <m:t>=</m:t>
        </m:r>
        <m:f>
          <m:fPr>
            <m:ctrlPr>
              <w:rPr>
                <w:rFonts w:ascii="Cambria Math" w:hAnsi="Cambria Math"/>
              </w:rPr>
            </m:ctrlPr>
          </m:fPr>
          <m:num>
            <m:r>
              <m:rPr>
                <m:sty m:val="p"/>
              </m:rPr>
              <w:rPr>
                <w:rFonts w:ascii="Cambria Math" w:hAnsi="Cambria Math"/>
              </w:rPr>
              <m:t>23</m:t>
            </m:r>
            <m:r>
              <w:rPr>
                <w:rFonts w:ascii="Cambria Math" w:hAnsi="Cambria Math"/>
              </w:rPr>
              <m:t>a</m:t>
            </m:r>
          </m:num>
          <m:den>
            <m:r>
              <m:rPr>
                <m:sty m:val="p"/>
              </m:rPr>
              <w:rPr>
                <w:rFonts w:ascii="Cambria Math" w:hAnsi="Cambria Math"/>
              </w:rPr>
              <m:t>20</m:t>
            </m:r>
          </m:den>
        </m:f>
      </m:oMath>
      <w:r w:rsidR="006346A4">
        <w:t xml:space="preserve">, </w:t>
      </w:r>
      <m:oMath>
        <m:f>
          <m:fPr>
            <m:ctrlPr>
              <w:rPr>
                <w:rFonts w:ascii="Cambria Math" w:hAnsi="Cambria Math"/>
              </w:rPr>
            </m:ctrlPr>
          </m:fPr>
          <m:num>
            <m:r>
              <m:rPr>
                <m:sty m:val="p"/>
              </m:rPr>
              <w:rPr>
                <w:rFonts w:ascii="Cambria Math" w:hAnsi="Cambria Math"/>
              </w:rPr>
              <m:t>3</m:t>
            </m:r>
            <m:r>
              <w:rPr>
                <w:rFonts w:ascii="Cambria Math" w:hAnsi="Cambria Math"/>
              </w:rPr>
              <m:t>a</m:t>
            </m:r>
          </m:num>
          <m:den>
            <m:r>
              <m:rPr>
                <m:sty m:val="p"/>
              </m:rPr>
              <w:rPr>
                <w:rFonts w:ascii="Cambria Math" w:hAnsi="Cambria Math"/>
              </w:rPr>
              <m:t>4</m:t>
            </m:r>
          </m:den>
        </m:f>
        <m:r>
          <m:rPr>
            <m:sty m:val="p"/>
          </m:rPr>
          <w:rPr>
            <w:rFonts w:ascii="Cambria Math" w:hAnsi="Cambria Math"/>
          </w:rPr>
          <m:t>-</m:t>
        </m:r>
        <m:f>
          <m:fPr>
            <m:ctrlPr>
              <w:rPr>
                <w:rFonts w:ascii="Cambria Math" w:hAnsi="Cambria Math"/>
              </w:rPr>
            </m:ctrlPr>
          </m:fPr>
          <m:num>
            <m:r>
              <m:rPr>
                <m:sty m:val="p"/>
              </m:rPr>
              <w:rPr>
                <w:rFonts w:ascii="Cambria Math" w:hAnsi="Cambria Math"/>
              </w:rPr>
              <m:t>2</m:t>
            </m:r>
            <m:r>
              <w:rPr>
                <w:rFonts w:ascii="Cambria Math" w:hAnsi="Cambria Math"/>
              </w:rPr>
              <m:t>a</m:t>
            </m:r>
          </m:num>
          <m:den>
            <m:r>
              <m:rPr>
                <m:sty m:val="p"/>
              </m:rPr>
              <w:rPr>
                <w:rFonts w:ascii="Cambria Math" w:hAnsi="Cambria Math"/>
              </w:rPr>
              <m:t>5</m:t>
            </m:r>
          </m:den>
        </m:f>
        <m:r>
          <m:rPr>
            <m:sty m:val="p"/>
          </m:rPr>
          <w:rPr>
            <w:rFonts w:ascii="Cambria Math" w:hAnsi="Cambria Math"/>
          </w:rPr>
          <m:t>=</m:t>
        </m:r>
        <m:f>
          <m:fPr>
            <m:ctrlPr>
              <w:rPr>
                <w:rFonts w:ascii="Cambria Math" w:hAnsi="Cambria Math"/>
              </w:rPr>
            </m:ctrlPr>
          </m:fPr>
          <m:num>
            <m:r>
              <m:rPr>
                <m:sty m:val="p"/>
              </m:rPr>
              <w:rPr>
                <w:rFonts w:ascii="Cambria Math" w:hAnsi="Cambria Math"/>
              </w:rPr>
              <m:t>7</m:t>
            </m:r>
            <m:r>
              <w:rPr>
                <w:rFonts w:ascii="Cambria Math" w:hAnsi="Cambria Math"/>
              </w:rPr>
              <m:t>a</m:t>
            </m:r>
          </m:num>
          <m:den>
            <m:r>
              <m:rPr>
                <m:sty m:val="p"/>
              </m:rPr>
              <w:rPr>
                <w:rFonts w:ascii="Cambria Math" w:hAnsi="Cambria Math"/>
              </w:rPr>
              <m:t>20</m:t>
            </m:r>
          </m:den>
        </m:f>
      </m:oMath>
      <w:r w:rsidR="00FB6E4C">
        <w:rPr>
          <w:rFonts w:eastAsiaTheme="minorEastAsia"/>
        </w:rPr>
        <w:t>.</w:t>
      </w:r>
    </w:p>
    <w:p w14:paraId="50807300" w14:textId="6FD12146" w:rsidR="004509F6" w:rsidRPr="00D203A5" w:rsidRDefault="00CA6F77" w:rsidP="00590D49">
      <w:pPr>
        <w:pStyle w:val="ListNumber"/>
      </w:pPr>
      <w:r w:rsidRPr="00D203A5">
        <w:t xml:space="preserve">Display slide </w:t>
      </w:r>
      <w:r w:rsidR="00656D4A" w:rsidRPr="00D203A5">
        <w:t>5</w:t>
      </w:r>
      <w:r w:rsidRPr="00D203A5">
        <w:t xml:space="preserve"> for the class to review</w:t>
      </w:r>
      <w:r w:rsidR="004509F6" w:rsidRPr="00D203A5">
        <w:t>.</w:t>
      </w:r>
    </w:p>
    <w:p w14:paraId="58828FC5" w14:textId="433C6C7C" w:rsidR="00F231E2" w:rsidRDefault="004509F6" w:rsidP="00590D49">
      <w:pPr>
        <w:pStyle w:val="ListNumber"/>
        <w:rPr>
          <w:rStyle w:val="Hyperlink"/>
          <w:color w:val="auto"/>
          <w:u w:val="none"/>
        </w:rPr>
      </w:pPr>
      <w:r w:rsidRPr="00D203A5">
        <w:lastRenderedPageBreak/>
        <w:t xml:space="preserve">Use the speed dating strategy </w:t>
      </w:r>
      <w:r w:rsidR="00495B6D" w:rsidRPr="00495B6D">
        <w:t>(</w:t>
      </w:r>
      <w:hyperlink r:id="rId17" w:tgtFrame="_blank" w:history="1">
        <w:r w:rsidR="00495B6D" w:rsidRPr="00495B6D">
          <w:rPr>
            <w:rStyle w:val="Hyperlink"/>
          </w:rPr>
          <w:t>bit.ly/strategyspeed</w:t>
        </w:r>
      </w:hyperlink>
      <w:r w:rsidR="00495B6D" w:rsidRPr="00495B6D">
        <w:t>)</w:t>
      </w:r>
      <w:r w:rsidR="00FB6E4C">
        <w:t xml:space="preserve"> </w:t>
      </w:r>
      <w:r w:rsidR="00D31803" w:rsidRPr="00D203A5">
        <w:rPr>
          <w:rStyle w:val="Hyperlink"/>
          <w:color w:val="auto"/>
          <w:u w:val="none"/>
        </w:rPr>
        <w:t>for students to discuss the solution.</w:t>
      </w:r>
    </w:p>
    <w:p w14:paraId="32E50C5A" w14:textId="2E8CF763" w:rsidR="00DC6ADE" w:rsidRDefault="00405C96" w:rsidP="00B845DE">
      <w:pPr>
        <w:pStyle w:val="FeatureBox"/>
        <w:rPr>
          <w:rStyle w:val="Hyperlink"/>
          <w:color w:val="auto"/>
          <w:u w:val="none"/>
        </w:rPr>
      </w:pPr>
      <m:oMathPara>
        <m:oMath>
          <m:f>
            <m:fPr>
              <m:ctrlPr>
                <w:rPr>
                  <w:rStyle w:val="Hyperlink"/>
                  <w:rFonts w:ascii="Cambria Math" w:hAnsi="Cambria Math"/>
                  <w:i/>
                  <w:color w:val="auto"/>
                  <w:u w:val="none"/>
                </w:rPr>
              </m:ctrlPr>
            </m:fPr>
            <m:num>
              <m:r>
                <w:rPr>
                  <w:rStyle w:val="Hyperlink"/>
                  <w:rFonts w:ascii="Cambria Math" w:hAnsi="Cambria Math"/>
                  <w:color w:val="auto"/>
                  <w:u w:val="none"/>
                </w:rPr>
                <m:t>5</m:t>
              </m:r>
              <m:r>
                <w:rPr>
                  <w:rStyle w:val="Hyperlink"/>
                  <w:rFonts w:ascii="Cambria Math" w:hAnsi="Cambria Math"/>
                  <w:color w:val="auto"/>
                  <w:u w:val="none"/>
                </w:rPr>
                <m:t>a</m:t>
              </m:r>
            </m:num>
            <m:den>
              <m:r>
                <w:rPr>
                  <w:rStyle w:val="Hyperlink"/>
                  <w:rFonts w:ascii="Cambria Math" w:hAnsi="Cambria Math"/>
                  <w:color w:val="auto"/>
                  <w:u w:val="none"/>
                </w:rPr>
                <m:t>6</m:t>
              </m:r>
            </m:den>
          </m:f>
          <m:r>
            <w:rPr>
              <w:rStyle w:val="Hyperlink"/>
              <w:rFonts w:ascii="Cambria Math" w:hAnsi="Cambria Math"/>
              <w:color w:val="auto"/>
              <w:u w:val="none"/>
            </w:rPr>
            <m:t>&lt;</m:t>
          </m:r>
          <m:r>
            <w:rPr>
              <w:rStyle w:val="Hyperlink"/>
              <w:rFonts w:ascii="Cambria Math" w:hAnsi="Cambria Math"/>
              <w:color w:val="auto"/>
              <w:u w:val="none"/>
            </w:rPr>
            <m:t>a</m:t>
          </m:r>
        </m:oMath>
      </m:oMathPara>
    </w:p>
    <w:p w14:paraId="1D5CAF78" w14:textId="03EE8D2B" w:rsidR="00890B4E" w:rsidRPr="00D203A5" w:rsidRDefault="00890B4E" w:rsidP="00590D49">
      <w:pPr>
        <w:pStyle w:val="ListNumber"/>
      </w:pPr>
      <w:r>
        <w:t>Conduct a class discussion</w:t>
      </w:r>
      <w:r w:rsidR="006810EE">
        <w:t xml:space="preserve"> to formalise </w:t>
      </w:r>
      <w:r w:rsidR="00840552">
        <w:t>students’ solutions.</w:t>
      </w:r>
    </w:p>
    <w:p w14:paraId="05537C0B" w14:textId="45D9CD3B" w:rsidR="003024CB" w:rsidRDefault="00097721" w:rsidP="00FF4BDE">
      <w:pPr>
        <w:pStyle w:val="Heading3"/>
        <w:numPr>
          <w:ilvl w:val="2"/>
          <w:numId w:val="1"/>
        </w:numPr>
        <w:ind w:left="0"/>
      </w:pPr>
      <w:r>
        <w:t>Connecting learning</w:t>
      </w:r>
    </w:p>
    <w:p w14:paraId="61642E2C" w14:textId="65B906C7" w:rsidR="000F2320" w:rsidRPr="00FC65AF" w:rsidRDefault="000F2320" w:rsidP="00F149DA">
      <w:pPr>
        <w:pStyle w:val="ListNumber"/>
        <w:numPr>
          <w:ilvl w:val="0"/>
          <w:numId w:val="29"/>
        </w:numPr>
      </w:pPr>
      <w:r w:rsidRPr="00FC65AF">
        <w:t>Distribute Appendix</w:t>
      </w:r>
      <w:r w:rsidR="00964161" w:rsidRPr="00FC65AF">
        <w:t xml:space="preserve"> </w:t>
      </w:r>
      <w:r w:rsidR="004942D3" w:rsidRPr="00FC65AF">
        <w:t>B</w:t>
      </w:r>
      <w:r w:rsidR="00964161" w:rsidRPr="00FC65AF">
        <w:t xml:space="preserve"> ‘Compare the pair’ </w:t>
      </w:r>
      <w:r w:rsidR="00A61CC9">
        <w:t>(</w:t>
      </w:r>
      <w:hyperlink r:id="rId18" w:history="1">
        <w:r w:rsidR="00A61CC9">
          <w:rPr>
            <w:rStyle w:val="Hyperlink"/>
          </w:rPr>
          <w:t>compareanddiscuss.com/about</w:t>
        </w:r>
      </w:hyperlink>
      <w:r w:rsidR="00F91299" w:rsidRPr="00FC65AF">
        <w:t xml:space="preserve">) </w:t>
      </w:r>
      <w:r w:rsidR="00964161" w:rsidRPr="00FC65AF">
        <w:t>to each pair</w:t>
      </w:r>
      <w:r w:rsidR="00F91299" w:rsidRPr="00FC65AF">
        <w:t xml:space="preserve"> </w:t>
      </w:r>
      <w:r w:rsidR="00DF1578">
        <w:t>and have them</w:t>
      </w:r>
      <w:r w:rsidR="00F91299" w:rsidRPr="00FC65AF">
        <w:t xml:space="preserve"> </w:t>
      </w:r>
      <w:r w:rsidR="00246A74" w:rsidRPr="00FC65AF">
        <w:t>review</w:t>
      </w:r>
      <w:r w:rsidR="00F91299" w:rsidRPr="00FC65AF">
        <w:t xml:space="preserve"> the connections between each method</w:t>
      </w:r>
      <w:r w:rsidR="00964161" w:rsidRPr="00FC65AF">
        <w:t>.</w:t>
      </w:r>
      <w:r w:rsidR="00862BB0" w:rsidRPr="00FC65AF">
        <w:t xml:space="preserve"> </w:t>
      </w:r>
      <w:r w:rsidR="00246A74" w:rsidRPr="00FC65AF">
        <w:t xml:space="preserve">The comparisons are shown on slides </w:t>
      </w:r>
      <w:r w:rsidR="004942D3" w:rsidRPr="00FC65AF">
        <w:t>7</w:t>
      </w:r>
      <w:r w:rsidR="00FB6E4C">
        <w:t>–</w:t>
      </w:r>
      <w:r w:rsidR="004942D3" w:rsidRPr="00FC65AF">
        <w:t>9</w:t>
      </w:r>
      <w:r w:rsidR="00A0439E">
        <w:t xml:space="preserve"> for teacher reference if needed.</w:t>
      </w:r>
    </w:p>
    <w:p w14:paraId="54EA4708" w14:textId="11ED17AE" w:rsidR="00A47F36" w:rsidRPr="00FC65AF" w:rsidRDefault="002743FA" w:rsidP="006719DD">
      <w:pPr>
        <w:pStyle w:val="ListNumber"/>
      </w:pPr>
      <w:r w:rsidRPr="00FC65AF">
        <w:t>After reviewing each solution set</w:t>
      </w:r>
      <w:r w:rsidR="00246A74" w:rsidRPr="00FC65AF">
        <w:t xml:space="preserve">, </w:t>
      </w:r>
      <w:r w:rsidR="00F005F1">
        <w:t>u</w:t>
      </w:r>
      <w:r w:rsidR="00F005F1" w:rsidRPr="00F005F1">
        <w:t xml:space="preserve">se the Pose-Pause-Pounce-Bounce questioning strategy </w:t>
      </w:r>
      <w:r w:rsidR="00FB6E4C">
        <w:t>(</w:t>
      </w:r>
      <w:r w:rsidR="00F005F1" w:rsidRPr="00F005F1">
        <w:t>PDF 557</w:t>
      </w:r>
      <w:r w:rsidR="00FB6E4C">
        <w:t> </w:t>
      </w:r>
      <w:r w:rsidR="00F005F1" w:rsidRPr="00F005F1">
        <w:t>KB</w:t>
      </w:r>
      <w:r w:rsidR="00FB6E4C">
        <w:t>)</w:t>
      </w:r>
      <w:r w:rsidR="00F005F1" w:rsidRPr="00F005F1">
        <w:t xml:space="preserve"> (</w:t>
      </w:r>
      <w:hyperlink r:id="rId19" w:tgtFrame="_blank" w:history="1">
        <w:r w:rsidR="00F005F1" w:rsidRPr="00F005F1">
          <w:rPr>
            <w:rStyle w:val="Hyperlink"/>
          </w:rPr>
          <w:t>bit.ly/posepausepouncebounce</w:t>
        </w:r>
      </w:hyperlink>
      <w:r w:rsidR="00F005F1" w:rsidRPr="00F005F1">
        <w:t xml:space="preserve">) </w:t>
      </w:r>
      <w:r w:rsidR="00D06945">
        <w:t>for students to share</w:t>
      </w:r>
      <w:r w:rsidR="0085177B" w:rsidRPr="00FC65AF">
        <w:t xml:space="preserve"> which method they would use and why.</w:t>
      </w:r>
    </w:p>
    <w:p w14:paraId="0398163D" w14:textId="12213AAD" w:rsidR="008B3200" w:rsidRPr="00FC65AF" w:rsidRDefault="00885694" w:rsidP="006719DD">
      <w:pPr>
        <w:pStyle w:val="ListNumber"/>
      </w:pPr>
      <w:r>
        <w:t>Students create notes to their future forgetful sel</w:t>
      </w:r>
      <w:r w:rsidR="00FB6E4C">
        <w:t>ves</w:t>
      </w:r>
      <w:r>
        <w:t xml:space="preserve"> (</w:t>
      </w:r>
      <w:hyperlink r:id="rId20" w:history="1">
        <w:r>
          <w:rPr>
            <w:rStyle w:val="Hyperlink"/>
          </w:rPr>
          <w:t>bit.ly/notestofutureself</w:t>
        </w:r>
      </w:hyperlink>
      <w:r>
        <w:t>)</w:t>
      </w:r>
      <w:r w:rsidR="00870B5F">
        <w:t xml:space="preserve"> </w:t>
      </w:r>
      <w:r w:rsidR="00106C08">
        <w:t>on algebraic fractions</w:t>
      </w:r>
      <w:r w:rsidR="00E97220" w:rsidRPr="00FC65AF">
        <w:t>.</w:t>
      </w:r>
    </w:p>
    <w:p w14:paraId="0245B37B" w14:textId="7DDDA35D" w:rsidR="00035A50" w:rsidRDefault="00035A50" w:rsidP="00AF4817">
      <w:pPr>
        <w:pStyle w:val="Heading3"/>
        <w:tabs>
          <w:tab w:val="left" w:pos="5828"/>
        </w:tabs>
      </w:pPr>
      <w:r>
        <w:t>Releasing responsibility</w:t>
      </w:r>
    </w:p>
    <w:p w14:paraId="0AA9701B" w14:textId="62B89780" w:rsidR="00356C89" w:rsidRPr="00EB7353" w:rsidRDefault="00C164AB" w:rsidP="00F149DA">
      <w:pPr>
        <w:pStyle w:val="ListNumber"/>
        <w:numPr>
          <w:ilvl w:val="0"/>
          <w:numId w:val="30"/>
        </w:numPr>
      </w:pPr>
      <w:r w:rsidRPr="00EB7353">
        <w:t>Use slides</w:t>
      </w:r>
      <w:r w:rsidR="000605AD" w:rsidRPr="00EB7353">
        <w:t xml:space="preserve"> </w:t>
      </w:r>
      <w:r w:rsidR="004942D3" w:rsidRPr="00EB7353">
        <w:t>11</w:t>
      </w:r>
      <w:r w:rsidR="00F149DA">
        <w:t>–</w:t>
      </w:r>
      <w:r w:rsidR="004942D3" w:rsidRPr="00EB7353">
        <w:t>14</w:t>
      </w:r>
      <w:r w:rsidR="000605AD" w:rsidRPr="00EB7353">
        <w:t xml:space="preserve"> </w:t>
      </w:r>
      <w:r w:rsidRPr="00EB7353">
        <w:t>from the PowerPoint to model worked examples of</w:t>
      </w:r>
      <w:r w:rsidR="000605AD" w:rsidRPr="00EB7353">
        <w:t xml:space="preserve"> algebraic fractions </w:t>
      </w:r>
      <w:r w:rsidRPr="00EB7353">
        <w:t>using the Worked examples (</w:t>
      </w:r>
      <w:r w:rsidR="00F149DA" w:rsidRPr="00EB7353">
        <w:t xml:space="preserve">Your </w:t>
      </w:r>
      <w:r w:rsidRPr="00EB7353">
        <w:t xml:space="preserve">turn) method </w:t>
      </w:r>
      <w:r w:rsidR="00962215" w:rsidRPr="00962215">
        <w:t>(</w:t>
      </w:r>
      <w:hyperlink r:id="rId21" w:tgtFrame="_blank" w:history="1">
        <w:r w:rsidR="00962215" w:rsidRPr="00962215">
          <w:rPr>
            <w:rStyle w:val="Hyperlink"/>
          </w:rPr>
          <w:t>bit.ly/supportingstrategies</w:t>
        </w:r>
      </w:hyperlink>
      <w:r w:rsidR="00962215" w:rsidRPr="00962215">
        <w:t>)</w:t>
      </w:r>
      <w:r w:rsidRPr="00EB7353">
        <w:t>.</w:t>
      </w:r>
    </w:p>
    <w:p w14:paraId="758F1E81" w14:textId="64031189" w:rsidR="00645687" w:rsidRPr="00EB7353" w:rsidRDefault="00770F29" w:rsidP="00D8220A">
      <w:pPr>
        <w:pStyle w:val="ListNumber"/>
      </w:pPr>
      <w:r w:rsidRPr="00EB7353">
        <w:t>Assign students to visibly random groups of 3</w:t>
      </w:r>
      <w:r w:rsidR="004B1C0C">
        <w:t xml:space="preserve"> </w:t>
      </w:r>
      <w:r w:rsidR="004B1C0C" w:rsidRPr="004B1C0C">
        <w:t>(</w:t>
      </w:r>
      <w:hyperlink r:id="rId22" w:tgtFrame="_blank" w:history="1">
        <w:r w:rsidR="004B1C0C" w:rsidRPr="004B1C0C">
          <w:rPr>
            <w:rStyle w:val="Hyperlink"/>
          </w:rPr>
          <w:t>bit.ly/visiblegroups</w:t>
        </w:r>
      </w:hyperlink>
      <w:r w:rsidR="004B1C0C" w:rsidRPr="004B1C0C">
        <w:t>)</w:t>
      </w:r>
      <w:r w:rsidRPr="00EB7353">
        <w:t xml:space="preserve"> to </w:t>
      </w:r>
      <w:r w:rsidR="00645687" w:rsidRPr="00EB7353">
        <w:t xml:space="preserve">complete the scavenger hunt task from Appendix </w:t>
      </w:r>
      <w:r w:rsidR="004942D3" w:rsidRPr="00EB7353">
        <w:t>C</w:t>
      </w:r>
      <w:r w:rsidR="00645687" w:rsidRPr="00EB7353">
        <w:t xml:space="preserve"> ‘Scavenger hunt’.</w:t>
      </w:r>
    </w:p>
    <w:p w14:paraId="0E923812" w14:textId="36FD1BCF" w:rsidR="00645687" w:rsidRPr="00EB7353" w:rsidRDefault="00645687" w:rsidP="00827B57">
      <w:pPr>
        <w:pStyle w:val="FeatureBox"/>
      </w:pPr>
      <w:r w:rsidRPr="00EB7353">
        <w:t>Print one set of question cards, separate each card</w:t>
      </w:r>
      <w:r w:rsidR="009C53EF">
        <w:t xml:space="preserve"> (cutting along the bold lines)</w:t>
      </w:r>
      <w:r w:rsidRPr="00EB7353">
        <w:t>, and place the cards around the room. A vertical non-permanent surface could be useful at each card to assist the groups with their calculations.</w:t>
      </w:r>
    </w:p>
    <w:p w14:paraId="1A7DD219" w14:textId="10D5F645" w:rsidR="00645687" w:rsidRPr="00EB7353" w:rsidRDefault="00645687" w:rsidP="00827B57">
      <w:pPr>
        <w:pStyle w:val="FeatureBox"/>
      </w:pPr>
      <w:r w:rsidRPr="00EB7353">
        <w:t xml:space="preserve">Each group should start at one of the cards. </w:t>
      </w:r>
      <w:r w:rsidR="005F3F96">
        <w:t>S</w:t>
      </w:r>
      <w:r w:rsidRPr="00EB7353">
        <w:t xml:space="preserve">tudents work in </w:t>
      </w:r>
      <w:r w:rsidR="008134C1">
        <w:t xml:space="preserve">groups of </w:t>
      </w:r>
      <w:r w:rsidR="005012BE">
        <w:t>3</w:t>
      </w:r>
      <w:r w:rsidRPr="00EB7353">
        <w:t xml:space="preserve"> to solve the problem.</w:t>
      </w:r>
    </w:p>
    <w:p w14:paraId="67F1CE77" w14:textId="1FD4BBB1" w:rsidR="00645687" w:rsidRPr="00EB7353" w:rsidRDefault="00645687" w:rsidP="00827B57">
      <w:pPr>
        <w:pStyle w:val="FeatureBox"/>
      </w:pPr>
      <w:r w:rsidRPr="00EB7353">
        <w:t xml:space="preserve">Once </w:t>
      </w:r>
      <w:r w:rsidR="005F3F96">
        <w:t>a</w:t>
      </w:r>
      <w:r w:rsidR="005F3F96" w:rsidRPr="00EB7353">
        <w:t xml:space="preserve"> </w:t>
      </w:r>
      <w:r w:rsidR="008134C1">
        <w:t xml:space="preserve">group of </w:t>
      </w:r>
      <w:r w:rsidR="005012BE">
        <w:t>3</w:t>
      </w:r>
      <w:r w:rsidRPr="00EB7353">
        <w:t xml:space="preserve"> has solved the problem, they need to move around the room to find the solution on another card. Once they have found their solution, they should solve the question attached to the solution and repeat the process.</w:t>
      </w:r>
    </w:p>
    <w:p w14:paraId="428A8CB6" w14:textId="77777777" w:rsidR="00645687" w:rsidRPr="00EB7353" w:rsidRDefault="00645687" w:rsidP="00827B57">
      <w:pPr>
        <w:pStyle w:val="FeatureBox"/>
      </w:pPr>
      <w:r w:rsidRPr="00EB7353">
        <w:t>The activity is finished once the pair returns to their original card.</w:t>
      </w:r>
    </w:p>
    <w:p w14:paraId="58450805" w14:textId="77777777" w:rsidR="00645687" w:rsidRDefault="00645687" w:rsidP="00FC65AF">
      <w:pPr>
        <w:pStyle w:val="FeatureBox"/>
      </w:pPr>
      <w:r w:rsidRPr="00404380">
        <w:lastRenderedPageBreak/>
        <w:t>Cards are printed in order so the solution to one question is the answer number on the next card.</w:t>
      </w:r>
    </w:p>
    <w:p w14:paraId="0355D1B6" w14:textId="64BD15A3" w:rsidR="00B94C7F" w:rsidRPr="00D8220A" w:rsidRDefault="00627F3C" w:rsidP="00DC1D5A">
      <w:pPr>
        <w:pStyle w:val="ListNumber"/>
      </w:pPr>
      <w:r w:rsidRPr="00FC65AF">
        <w:t>Continuing in groups of 3 at vertical non-permanent surfaces</w:t>
      </w:r>
      <w:r w:rsidR="00392CC9">
        <w:t xml:space="preserve"> </w:t>
      </w:r>
      <w:r w:rsidR="00392CC9" w:rsidRPr="00392CC9">
        <w:t>(</w:t>
      </w:r>
      <w:hyperlink r:id="rId23" w:tgtFrame="_blank" w:history="1">
        <w:r w:rsidR="00392CC9" w:rsidRPr="00392CC9">
          <w:rPr>
            <w:rStyle w:val="Hyperlink"/>
          </w:rPr>
          <w:t>bit.ly/VNPSstrategy</w:t>
        </w:r>
      </w:hyperlink>
      <w:r w:rsidR="00392CC9" w:rsidRPr="00392CC9">
        <w:t>)</w:t>
      </w:r>
      <w:r w:rsidRPr="00FC65AF">
        <w:t xml:space="preserve">, issue each group a copy of Appendix </w:t>
      </w:r>
      <w:r w:rsidR="00D07A92">
        <w:t>D</w:t>
      </w:r>
      <w:r w:rsidR="00B94C7F" w:rsidRPr="00D8220A">
        <w:t xml:space="preserve"> ‘Area and perimeter questions’, where they will work to solve area and perimeter problems with algebraic fractions.</w:t>
      </w:r>
    </w:p>
    <w:p w14:paraId="1FC53F8E" w14:textId="13DC3825" w:rsidR="004A176D" w:rsidRPr="00FC65AF" w:rsidRDefault="004A176D" w:rsidP="00791B67">
      <w:pPr>
        <w:pStyle w:val="FeatureBox"/>
      </w:pPr>
      <w:r w:rsidRPr="00770F29">
        <w:t>Some students may benefit from completing practice questions from an existing resource to consolidate their learning.</w:t>
      </w:r>
    </w:p>
    <w:p w14:paraId="2F468947" w14:textId="37E09A97" w:rsidR="00A51D10" w:rsidRPr="00FD4282" w:rsidRDefault="00035A50" w:rsidP="00FD4282">
      <w:pPr>
        <w:pStyle w:val="Heading3"/>
        <w:rPr>
          <w:rFonts w:eastAsiaTheme="minorEastAsia"/>
        </w:rPr>
      </w:pPr>
      <w:r w:rsidRPr="00D014E1">
        <w:rPr>
          <w:rStyle w:val="Heading3Char"/>
        </w:rPr>
        <w:t xml:space="preserve">Independent </w:t>
      </w:r>
      <w:r w:rsidR="0074782C" w:rsidRPr="00D014E1">
        <w:rPr>
          <w:rStyle w:val="Heading3Char"/>
        </w:rPr>
        <w:t>practice</w:t>
      </w:r>
    </w:p>
    <w:p w14:paraId="5FFBF004" w14:textId="565B9DB3" w:rsidR="0082348D" w:rsidRPr="00E2667F" w:rsidRDefault="00BF0EB9" w:rsidP="00F149DA">
      <w:pPr>
        <w:pStyle w:val="ListNumber"/>
        <w:numPr>
          <w:ilvl w:val="0"/>
          <w:numId w:val="31"/>
        </w:numPr>
      </w:pPr>
      <w:r>
        <w:t xml:space="preserve">Distribute Appendix </w:t>
      </w:r>
      <w:r w:rsidR="00D07A92">
        <w:t>E</w:t>
      </w:r>
      <w:r w:rsidR="0082348D" w:rsidRPr="00E2667F">
        <w:t xml:space="preserve"> ‘Questions</w:t>
      </w:r>
      <w:r w:rsidR="00CD22AF">
        <w:t>’</w:t>
      </w:r>
      <w:r w:rsidR="000D5E7C">
        <w:t xml:space="preserve"> to each group of </w:t>
      </w:r>
      <w:r w:rsidR="005F2F53">
        <w:t>3</w:t>
      </w:r>
      <w:r w:rsidR="000D5E7C">
        <w:t xml:space="preserve">. </w:t>
      </w:r>
      <w:r w:rsidR="0082348D" w:rsidRPr="00E2667F">
        <w:t xml:space="preserve">Have groups split their </w:t>
      </w:r>
      <w:r w:rsidR="00561D2D">
        <w:t xml:space="preserve">vertical </w:t>
      </w:r>
      <w:r w:rsidR="0082348D" w:rsidRPr="00E2667F">
        <w:t>working space into 4 areas to solve the problems, leaving their solutions on the board.</w:t>
      </w:r>
    </w:p>
    <w:p w14:paraId="73A34151" w14:textId="1F471910" w:rsidR="0082348D" w:rsidRPr="00E2667F" w:rsidDel="00B94C7F" w:rsidRDefault="0082348D" w:rsidP="00AD0335">
      <w:pPr>
        <w:pStyle w:val="ListNumber"/>
      </w:pPr>
      <w:r w:rsidRPr="00E2667F">
        <w:t>Lead a class discussion about the solutions to each problem, focusing on the students' reasoning for each solution.</w:t>
      </w:r>
    </w:p>
    <w:p w14:paraId="4DC73C11" w14:textId="56D16C13" w:rsidR="002656BC" w:rsidRPr="00E2667F" w:rsidRDefault="00F55F5F" w:rsidP="00E2667F">
      <w:pPr>
        <w:pStyle w:val="ListNumber"/>
      </w:pPr>
      <w:r w:rsidRPr="00E2667F">
        <w:t xml:space="preserve">Display slide </w:t>
      </w:r>
      <w:r w:rsidR="00277E32" w:rsidRPr="00E2667F">
        <w:t>16</w:t>
      </w:r>
      <w:r w:rsidR="00F546C3" w:rsidRPr="00E2667F">
        <w:t xml:space="preserve"> showing a shortcut consideration for division of fractions. In pairs, discuss and prove the relationship</w:t>
      </w:r>
      <w:r w:rsidR="005E6D76" w:rsidRPr="00E2667F">
        <w:t>.</w:t>
      </w:r>
      <w:r w:rsidR="00157161" w:rsidRPr="00E2667F">
        <w:t xml:space="preserve"> </w:t>
      </w:r>
      <m:oMath>
        <m:f>
          <m:fPr>
            <m:ctrlPr>
              <w:rPr>
                <w:rFonts w:ascii="Cambria Math" w:hAnsi="Cambria Math"/>
              </w:rPr>
            </m:ctrlPr>
          </m:fPr>
          <m:num>
            <m:f>
              <m:fPr>
                <m:ctrlPr>
                  <w:rPr>
                    <w:rFonts w:ascii="Cambria Math" w:hAnsi="Cambria Math"/>
                  </w:rPr>
                </m:ctrlPr>
              </m:fPr>
              <m:num>
                <m:r>
                  <w:rPr>
                    <w:rFonts w:ascii="Cambria Math" w:hAnsi="Cambria Math"/>
                  </w:rPr>
                  <m:t>a</m:t>
                </m:r>
              </m:num>
              <m:den>
                <m:r>
                  <w:rPr>
                    <w:rFonts w:ascii="Cambria Math" w:hAnsi="Cambria Math"/>
                  </w:rPr>
                  <m:t>b</m:t>
                </m:r>
              </m:den>
            </m:f>
          </m:num>
          <m:den>
            <m:f>
              <m:fPr>
                <m:ctrlPr>
                  <w:rPr>
                    <w:rFonts w:ascii="Cambria Math" w:hAnsi="Cambria Math"/>
                  </w:rPr>
                </m:ctrlPr>
              </m:fPr>
              <m:num>
                <m:r>
                  <w:rPr>
                    <w:rFonts w:ascii="Cambria Math" w:hAnsi="Cambria Math"/>
                  </w:rPr>
                  <m:t>c</m:t>
                </m:r>
              </m:num>
              <m:den>
                <m:r>
                  <w:rPr>
                    <w:rFonts w:ascii="Cambria Math" w:hAnsi="Cambria Math"/>
                  </w:rPr>
                  <m:t>d</m:t>
                </m:r>
              </m:den>
            </m:f>
          </m:den>
        </m:f>
        <m:r>
          <m:rPr>
            <m:sty m:val="p"/>
          </m:rPr>
          <w:rPr>
            <w:rFonts w:ascii="Cambria Math" w:hAnsi="Cambria Math"/>
          </w:rPr>
          <m:t>=</m:t>
        </m:r>
        <m:f>
          <m:fPr>
            <m:ctrlPr>
              <w:rPr>
                <w:rFonts w:ascii="Cambria Math" w:hAnsi="Cambria Math"/>
              </w:rPr>
            </m:ctrlPr>
          </m:fPr>
          <m:num>
            <m:r>
              <w:rPr>
                <w:rFonts w:ascii="Cambria Math" w:hAnsi="Cambria Math"/>
              </w:rPr>
              <m:t>a</m:t>
            </m:r>
            <m:r>
              <m:rPr>
                <m:sty m:val="p"/>
              </m:rPr>
              <w:rPr>
                <w:rFonts w:ascii="Cambria Math" w:hAnsi="Cambria Math"/>
              </w:rPr>
              <m:t>×</m:t>
            </m:r>
            <m:r>
              <w:rPr>
                <w:rFonts w:ascii="Cambria Math" w:hAnsi="Cambria Math"/>
              </w:rPr>
              <m:t>d</m:t>
            </m:r>
          </m:num>
          <m:den>
            <m:r>
              <w:rPr>
                <w:rFonts w:ascii="Cambria Math" w:hAnsi="Cambria Math"/>
              </w:rPr>
              <m:t>b</m:t>
            </m:r>
            <m:r>
              <m:rPr>
                <m:sty m:val="p"/>
              </m:rPr>
              <w:rPr>
                <w:rFonts w:ascii="Cambria Math" w:hAnsi="Cambria Math"/>
              </w:rPr>
              <m:t>×</m:t>
            </m:r>
            <m:r>
              <w:rPr>
                <w:rFonts w:ascii="Cambria Math" w:hAnsi="Cambria Math"/>
              </w:rPr>
              <m:t>c</m:t>
            </m:r>
          </m:den>
        </m:f>
      </m:oMath>
      <w:r w:rsidR="005F3F96">
        <w:rPr>
          <w:rFonts w:eastAsiaTheme="minorEastAsia"/>
        </w:rPr>
        <w:t>.</w:t>
      </w:r>
    </w:p>
    <w:p w14:paraId="5DE1BDAF" w14:textId="75B894C7" w:rsidR="00726328" w:rsidRPr="00E2667F" w:rsidRDefault="00726328" w:rsidP="00E2667F">
      <w:pPr>
        <w:pStyle w:val="ListNumber"/>
      </w:pPr>
      <w:r w:rsidRPr="00E2667F">
        <w:t xml:space="preserve">Check for understanding by using the exit ticket </w:t>
      </w:r>
      <w:r w:rsidR="001F1CD8" w:rsidRPr="001F1CD8">
        <w:t>(</w:t>
      </w:r>
      <w:hyperlink r:id="rId24" w:tgtFrame="_blank" w:history="1">
        <w:r w:rsidR="001F1CD8" w:rsidRPr="001F1CD8">
          <w:rPr>
            <w:rStyle w:val="Hyperlink"/>
          </w:rPr>
          <w:t>bit.ly/exitticketstrategy</w:t>
        </w:r>
      </w:hyperlink>
      <w:r w:rsidR="001F1CD8" w:rsidRPr="001F1CD8">
        <w:t>)</w:t>
      </w:r>
      <w:r w:rsidRPr="00E2667F">
        <w:t xml:space="preserve"> in Appendix </w:t>
      </w:r>
      <w:r w:rsidR="00277E32" w:rsidRPr="00E2667F">
        <w:t>F</w:t>
      </w:r>
      <w:r w:rsidRPr="00E2667F">
        <w:t xml:space="preserve"> ‘Exit ticket</w:t>
      </w:r>
      <w:r w:rsidR="00B53DE1">
        <w:t xml:space="preserve"> – </w:t>
      </w:r>
      <w:r w:rsidR="005F3F96">
        <w:t>HSC-</w:t>
      </w:r>
      <w:r w:rsidR="00B53DE1">
        <w:t>style question</w:t>
      </w:r>
      <w:r w:rsidRPr="00E2667F">
        <w:t>’.</w:t>
      </w:r>
    </w:p>
    <w:p w14:paraId="30E5DDF4" w14:textId="77777777" w:rsidR="00FC65AF" w:rsidRDefault="00FC65AF">
      <w:pPr>
        <w:suppressAutoHyphens w:val="0"/>
        <w:spacing w:after="0" w:line="276" w:lineRule="auto"/>
        <w:rPr>
          <w:rFonts w:eastAsiaTheme="majorEastAsia"/>
          <w:bCs/>
          <w:color w:val="002664"/>
          <w:sz w:val="36"/>
          <w:szCs w:val="48"/>
        </w:rPr>
      </w:pPr>
      <w:r>
        <w:br w:type="page"/>
      </w:r>
    </w:p>
    <w:p w14:paraId="140858F5" w14:textId="00C21680"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69974743" w14:textId="282D4B34" w:rsidR="00493310" w:rsidRDefault="00493310" w:rsidP="00493310">
      <w:pPr>
        <w:rPr>
          <w:rStyle w:val="Strong"/>
        </w:rPr>
      </w:pPr>
      <w:r>
        <w:rPr>
          <w:rStyle w:val="Strong"/>
        </w:rPr>
        <w:t>Retrieval practice</w:t>
      </w:r>
    </w:p>
    <w:p w14:paraId="6B95D504" w14:textId="2E1290D4" w:rsidR="00493310" w:rsidRPr="00FA4284" w:rsidRDefault="00E47429" w:rsidP="00493310">
      <w:pPr>
        <w:pStyle w:val="ListBullet"/>
        <w:rPr>
          <w:b/>
        </w:rPr>
      </w:pPr>
      <w:r w:rsidRPr="00E47429">
        <w:t xml:space="preserve">Work with targeted pairs </w:t>
      </w:r>
      <w:r w:rsidR="00381993">
        <w:t>whilst completing</w:t>
      </w:r>
      <w:r w:rsidR="00381993" w:rsidRPr="00E47429">
        <w:t xml:space="preserve"> </w:t>
      </w:r>
      <w:r w:rsidR="00B6775E">
        <w:t>Appendix A</w:t>
      </w:r>
      <w:r w:rsidRPr="00E47429">
        <w:t>, modelling a</w:t>
      </w:r>
      <w:r w:rsidR="008B56E9">
        <w:t>n</w:t>
      </w:r>
      <w:r w:rsidRPr="00E47429">
        <w:t xml:space="preserve"> example before the</w:t>
      </w:r>
      <w:r w:rsidR="008B56E9">
        <w:t xml:space="preserve"> </w:t>
      </w:r>
      <w:r w:rsidR="00AA46DD">
        <w:t>students</w:t>
      </w:r>
      <w:r w:rsidRPr="00E47429">
        <w:t xml:space="preserve"> continue independently</w:t>
      </w:r>
      <w:r w:rsidR="00493310">
        <w:t>.</w:t>
      </w:r>
    </w:p>
    <w:p w14:paraId="2DE71000" w14:textId="74BC1519" w:rsidR="009E0470" w:rsidRDefault="009E0470" w:rsidP="009E0470">
      <w:pPr>
        <w:pStyle w:val="ListBullet"/>
        <w:rPr>
          <w:rFonts w:ascii="Times New Roman" w:hAnsi="Times New Roman" w:cs="Times New Roman"/>
          <w:sz w:val="24"/>
        </w:rPr>
      </w:pPr>
      <w:r>
        <w:t xml:space="preserve">Challenge students to create more complex algebraic equivalents, </w:t>
      </w:r>
      <w:r w:rsidR="0001203A">
        <w:t>for example</w:t>
      </w:r>
      <w:r>
        <w:t xml:space="preserve">, </w:t>
      </w:r>
      <m:oMath>
        <m:f>
          <m:fPr>
            <m:ctrlPr>
              <w:rPr>
                <w:rFonts w:ascii="Cambria Math" w:hAnsi="Cambria Math"/>
              </w:rPr>
            </m:ctrlPr>
          </m:fPr>
          <m:num>
            <m:r>
              <w:rPr>
                <w:rFonts w:ascii="Cambria Math" w:hAnsi="Cambria Math"/>
              </w:rPr>
              <m:t>6</m:t>
            </m:r>
            <m:sSup>
              <m:sSupPr>
                <m:ctrlPr>
                  <w:rPr>
                    <w:rFonts w:ascii="Cambria Math" w:hAnsi="Cambria Math"/>
                    <w:i/>
                  </w:rPr>
                </m:ctrlPr>
              </m:sSupPr>
              <m:e>
                <m:r>
                  <w:rPr>
                    <w:rFonts w:ascii="Cambria Math" w:hAnsi="Cambria Math"/>
                  </w:rPr>
                  <m:t>x</m:t>
                </m:r>
              </m:e>
              <m:sup>
                <m:r>
                  <w:rPr>
                    <w:rFonts w:ascii="Cambria Math" w:hAnsi="Cambria Math"/>
                  </w:rPr>
                  <m:t>2</m:t>
                </m:r>
              </m:sup>
            </m:sSup>
            <m:ctrlPr>
              <w:rPr>
                <w:rFonts w:ascii="Cambria Math" w:hAnsi="Cambria Math"/>
                <w:i/>
              </w:rPr>
            </m:ctrlPr>
          </m:num>
          <m:den>
            <m:r>
              <w:rPr>
                <w:rFonts w:ascii="Cambria Math" w:hAnsi="Cambria Math"/>
              </w:rPr>
              <m:t>18x</m:t>
            </m:r>
            <m:ctrlPr>
              <w:rPr>
                <w:rFonts w:ascii="Cambria Math" w:hAnsi="Cambria Math"/>
                <w:i/>
              </w:rPr>
            </m:ctrlPr>
          </m:den>
        </m:f>
      </m:oMath>
      <w:r>
        <w:t>, and justify why they are equivalent.</w:t>
      </w:r>
    </w:p>
    <w:p w14:paraId="145DADBD" w14:textId="08A6F813" w:rsidR="009E0470" w:rsidRDefault="009E0470" w:rsidP="009E0470">
      <w:pPr>
        <w:pStyle w:val="ListBullet"/>
      </w:pPr>
      <w:r>
        <w:t xml:space="preserve">Ask students to design their own </w:t>
      </w:r>
      <w:r w:rsidR="0001203A">
        <w:t>‘</w:t>
      </w:r>
      <w:r>
        <w:t>Product problem</w:t>
      </w:r>
      <w:r w:rsidR="0001203A">
        <w:t>’</w:t>
      </w:r>
      <w:r>
        <w:t xml:space="preserve"> puzzles to swap with another pair.</w:t>
      </w:r>
    </w:p>
    <w:p w14:paraId="68DEE80D" w14:textId="7720606D" w:rsidR="009E0470" w:rsidRDefault="009E0470" w:rsidP="009E0470">
      <w:pPr>
        <w:pStyle w:val="ListBullet"/>
      </w:pPr>
      <w:r>
        <w:t>Encourage connections between simplifying fractions and simplifying rational expressions.</w:t>
      </w:r>
    </w:p>
    <w:p w14:paraId="520BB518" w14:textId="77777777" w:rsidR="0074782C" w:rsidRDefault="005C6E52" w:rsidP="00E364AA">
      <w:pPr>
        <w:rPr>
          <w:rStyle w:val="Strong"/>
        </w:rPr>
      </w:pPr>
      <w:r>
        <w:rPr>
          <w:rStyle w:val="Strong"/>
        </w:rPr>
        <w:t>Activat</w:t>
      </w:r>
      <w:r w:rsidR="0074782C">
        <w:rPr>
          <w:rStyle w:val="Strong"/>
        </w:rPr>
        <w:t>ing</w:t>
      </w:r>
      <w:r>
        <w:rPr>
          <w:rStyle w:val="Strong"/>
        </w:rPr>
        <w:t xml:space="preserve"> prior knowledge</w:t>
      </w:r>
      <w:r w:rsidR="00A81B75">
        <w:rPr>
          <w:rStyle w:val="Strong"/>
        </w:rPr>
        <w:t xml:space="preserve"> </w:t>
      </w:r>
    </w:p>
    <w:p w14:paraId="1B48D4EB" w14:textId="65A09D0F" w:rsidR="00147FBE" w:rsidRDefault="00147FBE" w:rsidP="00147FBE">
      <w:pPr>
        <w:pStyle w:val="ListBullet"/>
        <w:rPr>
          <w:rFonts w:ascii="Times New Roman" w:hAnsi="Times New Roman" w:cs="Times New Roman"/>
          <w:sz w:val="24"/>
        </w:rPr>
      </w:pPr>
      <w:r>
        <w:t>Provide worked examples for each operation with fractions as a reference scaffold.</w:t>
      </w:r>
    </w:p>
    <w:p w14:paraId="221097B2" w14:textId="55FC3772" w:rsidR="0074782C" w:rsidRPr="004838D6" w:rsidRDefault="004838D6" w:rsidP="0074782C">
      <w:pPr>
        <w:pStyle w:val="ListBullet"/>
        <w:rPr>
          <w:bCs/>
        </w:rPr>
      </w:pPr>
      <w:r w:rsidRPr="004838D6">
        <w:rPr>
          <w:bCs/>
        </w:rPr>
        <w:t xml:space="preserve">Ask students to create their own Same </w:t>
      </w:r>
      <w:r w:rsidR="0001203A" w:rsidRPr="004838D6">
        <w:rPr>
          <w:bCs/>
        </w:rPr>
        <w:t xml:space="preserve">Surface, Different Deep </w:t>
      </w:r>
      <w:r w:rsidRPr="004838D6">
        <w:rPr>
          <w:bCs/>
        </w:rPr>
        <w:t>problems and swap them with another pair.</w:t>
      </w:r>
    </w:p>
    <w:p w14:paraId="7A5B77D1" w14:textId="153378AA" w:rsidR="0074782C" w:rsidRPr="009A7D6E" w:rsidRDefault="004838D6" w:rsidP="00E364AA">
      <w:pPr>
        <w:pStyle w:val="ListBullet"/>
        <w:rPr>
          <w:rStyle w:val="Strong"/>
          <w:bCs w:val="0"/>
        </w:rPr>
      </w:pPr>
      <w:r w:rsidRPr="004838D6">
        <w:t xml:space="preserve">Rotate partners strategically during </w:t>
      </w:r>
      <w:r w:rsidR="0001203A">
        <w:t>‘</w:t>
      </w:r>
      <w:r w:rsidRPr="004838D6">
        <w:t>speed dating</w:t>
      </w:r>
      <w:r w:rsidR="0001203A">
        <w:t>’</w:t>
      </w:r>
      <w:r w:rsidRPr="004838D6">
        <w:t xml:space="preserve"> so that all students encounter a mix of ability levels and explanations</w:t>
      </w:r>
      <w:r w:rsidR="0074782C">
        <w:t>.</w:t>
      </w:r>
    </w:p>
    <w:p w14:paraId="7DEF913B" w14:textId="77777777" w:rsidR="009A7D6E" w:rsidRDefault="009A7D6E" w:rsidP="009A7D6E">
      <w:pPr>
        <w:rPr>
          <w:rStyle w:val="Strong"/>
        </w:rPr>
      </w:pPr>
      <w:r>
        <w:rPr>
          <w:rStyle w:val="Strong"/>
        </w:rPr>
        <w:t>Connecting learning</w:t>
      </w:r>
      <w:r w:rsidR="005C6E52">
        <w:rPr>
          <w:rStyle w:val="Strong"/>
        </w:rPr>
        <w:t xml:space="preserve"> </w:t>
      </w:r>
    </w:p>
    <w:p w14:paraId="12C8699F" w14:textId="77D0FED2" w:rsidR="007D1CC3" w:rsidRDefault="007D1CC3" w:rsidP="007D1CC3">
      <w:pPr>
        <w:pStyle w:val="ListBullet"/>
        <w:rPr>
          <w:rFonts w:ascii="Times New Roman" w:hAnsi="Times New Roman" w:cs="Times New Roman"/>
          <w:sz w:val="24"/>
        </w:rPr>
      </w:pPr>
      <w:r>
        <w:t xml:space="preserve">Provide </w:t>
      </w:r>
      <w:r w:rsidR="00565DCC">
        <w:t xml:space="preserve">a </w:t>
      </w:r>
      <w:r>
        <w:t xml:space="preserve">partially scaffolded comparison </w:t>
      </w:r>
      <w:r w:rsidR="00790252">
        <w:t>template, a</w:t>
      </w:r>
      <w:r>
        <w:t xml:space="preserve"> table with columns: </w:t>
      </w:r>
      <w:r w:rsidRPr="00565DCC">
        <w:rPr>
          <w:rStyle w:val="Emphasis"/>
          <w:i w:val="0"/>
          <w:iCs w:val="0"/>
        </w:rPr>
        <w:t>Method A steps, Method B steps, What’s the same, What’s different</w:t>
      </w:r>
      <w:r w:rsidRPr="00565DCC">
        <w:rPr>
          <w:i/>
        </w:rPr>
        <w:t>.</w:t>
      </w:r>
    </w:p>
    <w:p w14:paraId="2D88A8DE" w14:textId="412EB95C" w:rsidR="007D1CC3" w:rsidRDefault="007D1CC3" w:rsidP="007D1CC3">
      <w:pPr>
        <w:pStyle w:val="ListBullet"/>
      </w:pPr>
      <w:r>
        <w:t>Pair less confident students with peers who can verbalise reasoning clearly.</w:t>
      </w:r>
    </w:p>
    <w:p w14:paraId="4DA2E5E6" w14:textId="717E0D56" w:rsidR="009A7D6E" w:rsidRPr="00A81B75" w:rsidRDefault="00A048A4" w:rsidP="009A7D6E">
      <w:pPr>
        <w:pStyle w:val="ListBullet"/>
        <w:rPr>
          <w:b/>
        </w:rPr>
      </w:pPr>
      <w:r w:rsidRPr="00A048A4">
        <w:t>Challenge students to identify contexts in which each method would be most efficient (</w:t>
      </w:r>
      <w:r w:rsidR="0001203A">
        <w:t>for example</w:t>
      </w:r>
      <w:r w:rsidRPr="00A048A4">
        <w:t>, factorising v</w:t>
      </w:r>
      <w:r w:rsidR="000750A9">
        <w:t>ersu</w:t>
      </w:r>
      <w:r w:rsidRPr="00A048A4">
        <w:t>s expanding)</w:t>
      </w:r>
      <w:r w:rsidR="009A7D6E">
        <w:t>.</w:t>
      </w:r>
    </w:p>
    <w:p w14:paraId="1CFC2036" w14:textId="6C2B59E7" w:rsidR="009A7D6E" w:rsidRDefault="00757FA9" w:rsidP="009A7D6E">
      <w:pPr>
        <w:rPr>
          <w:rStyle w:val="Strong"/>
        </w:rPr>
      </w:pPr>
      <w:r>
        <w:rPr>
          <w:rStyle w:val="Strong"/>
        </w:rPr>
        <w:t>Releasing responsibility</w:t>
      </w:r>
    </w:p>
    <w:p w14:paraId="324B5669" w14:textId="56DCAD69" w:rsidR="006F781B" w:rsidRPr="004D5BE8" w:rsidRDefault="006F781B" w:rsidP="004D5BE8">
      <w:pPr>
        <w:pStyle w:val="ListBullet"/>
      </w:pPr>
      <w:r w:rsidRPr="004D5BE8">
        <w:t xml:space="preserve">During </w:t>
      </w:r>
      <w:r w:rsidR="00B86C0A" w:rsidRPr="004D5BE8">
        <w:t xml:space="preserve">the </w:t>
      </w:r>
      <w:r w:rsidRPr="004D5BE8">
        <w:t xml:space="preserve">scavenger hunt, allow some groups a </w:t>
      </w:r>
      <w:r w:rsidR="0001203A">
        <w:t>‘</w:t>
      </w:r>
      <w:r w:rsidRPr="004D5BE8">
        <w:t>hint card</w:t>
      </w:r>
      <w:r w:rsidR="0001203A">
        <w:t xml:space="preserve">’ </w:t>
      </w:r>
      <w:r w:rsidRPr="004D5BE8">
        <w:t>with worked examples to reference.</w:t>
      </w:r>
    </w:p>
    <w:p w14:paraId="591CB2E9" w14:textId="1A3E1E34" w:rsidR="00B86C0A" w:rsidRPr="00AD0335" w:rsidRDefault="00B86C0A" w:rsidP="00466CC5">
      <w:pPr>
        <w:pStyle w:val="ListBullet"/>
      </w:pPr>
      <w:r w:rsidRPr="00466CC5">
        <w:lastRenderedPageBreak/>
        <w:t xml:space="preserve">Challenge stronger students to create an additional scavenger hunt card or write a </w:t>
      </w:r>
      <w:r w:rsidR="0001203A">
        <w:t>‘</w:t>
      </w:r>
      <w:r w:rsidRPr="00466CC5">
        <w:t>trick</w:t>
      </w:r>
      <w:r w:rsidR="0001203A">
        <w:t>’</w:t>
      </w:r>
      <w:r w:rsidRPr="00466CC5">
        <w:t xml:space="preserve"> question that incorporates a common misconception.</w:t>
      </w:r>
    </w:p>
    <w:p w14:paraId="335FDA1F" w14:textId="3F313BA9" w:rsidR="00466CC5" w:rsidRPr="00466CC5" w:rsidRDefault="00B86C0A" w:rsidP="00466CC5">
      <w:pPr>
        <w:pStyle w:val="ListBullet"/>
      </w:pPr>
      <w:r w:rsidRPr="00466CC5">
        <w:t>Encourage high-achieving groups to generalise their strategies (</w:t>
      </w:r>
      <w:r w:rsidR="0001203A">
        <w:t>for example</w:t>
      </w:r>
      <w:r w:rsidRPr="00466CC5">
        <w:t>, explaining when and why common denominators are needed v</w:t>
      </w:r>
      <w:r w:rsidR="0001203A">
        <w:t>ersu</w:t>
      </w:r>
      <w:r w:rsidRPr="00466CC5">
        <w:t>s</w:t>
      </w:r>
      <w:r w:rsidR="0001203A">
        <w:t xml:space="preserve"> when they are</w:t>
      </w:r>
      <w:r w:rsidR="0001203A" w:rsidRPr="00466CC5">
        <w:t xml:space="preserve"> </w:t>
      </w:r>
      <w:r w:rsidRPr="00466CC5">
        <w:t>not).</w:t>
      </w:r>
    </w:p>
    <w:p w14:paraId="3689AC65" w14:textId="0C7B5418" w:rsidR="00A473FC" w:rsidRDefault="00A473FC" w:rsidP="00466CC5">
      <w:pPr>
        <w:pStyle w:val="ListBullet"/>
      </w:pPr>
      <w:r w:rsidRPr="00466CC5">
        <w:t>Challenge confident students to create and solve their own area/perimeter problem involving algebraic fractions.</w:t>
      </w:r>
    </w:p>
    <w:p w14:paraId="5E2330F6" w14:textId="604F6BF8" w:rsidR="00757FA9" w:rsidRDefault="00757FA9" w:rsidP="009A7D6E">
      <w:pPr>
        <w:rPr>
          <w:rStyle w:val="Strong"/>
        </w:rPr>
      </w:pPr>
      <w:r>
        <w:rPr>
          <w:rStyle w:val="Strong"/>
        </w:rPr>
        <w:t>Independent practice</w:t>
      </w:r>
    </w:p>
    <w:p w14:paraId="1E2DA1A6" w14:textId="5347E3FE" w:rsidR="00054128" w:rsidRDefault="00054128" w:rsidP="00054128">
      <w:pPr>
        <w:pStyle w:val="ListBullet"/>
        <w:rPr>
          <w:rFonts w:ascii="Times New Roman" w:hAnsi="Times New Roman" w:cs="Times New Roman"/>
          <w:sz w:val="24"/>
        </w:rPr>
      </w:pPr>
      <w:r>
        <w:t>Provide step-by-step scaffolds (worked examples with missing steps to fill in).</w:t>
      </w:r>
    </w:p>
    <w:p w14:paraId="579F1460" w14:textId="1BF6BAE0" w:rsidR="00054128" w:rsidRDefault="00054128" w:rsidP="00054128">
      <w:pPr>
        <w:pStyle w:val="ListBullet"/>
      </w:pPr>
      <w:r>
        <w:t xml:space="preserve">Allow </w:t>
      </w:r>
      <w:r w:rsidR="0001203A">
        <w:t xml:space="preserve">the </w:t>
      </w:r>
      <w:r>
        <w:t>use of algebra tiles or visual models for students who benefit from concrete representations.</w:t>
      </w:r>
    </w:p>
    <w:p w14:paraId="0CDD9420" w14:textId="6108C24C" w:rsidR="00054128" w:rsidRDefault="00054128" w:rsidP="00054128">
      <w:pPr>
        <w:pStyle w:val="ListBullet"/>
      </w:pPr>
      <w:r>
        <w:t>Pair less confident students with supportive peers for guided collaboration.</w:t>
      </w:r>
    </w:p>
    <w:p w14:paraId="08F2DD7B" w14:textId="62A5F08E" w:rsidR="00757FA9" w:rsidRPr="00A81B75" w:rsidRDefault="00734A8B" w:rsidP="00757FA9">
      <w:pPr>
        <w:pStyle w:val="ListBullet"/>
        <w:rPr>
          <w:b/>
        </w:rPr>
      </w:pPr>
      <w:r w:rsidRPr="00734A8B">
        <w:t xml:space="preserve">Encourage generalisation: </w:t>
      </w:r>
      <w:r w:rsidR="0001203A">
        <w:t>‘</w:t>
      </w:r>
      <w:r w:rsidRPr="00734A8B">
        <w:t xml:space="preserve">What would happen if we divided </w:t>
      </w:r>
      <w:r w:rsidR="0001203A">
        <w:t>3</w:t>
      </w:r>
      <w:r w:rsidRPr="00734A8B">
        <w:t xml:space="preserve"> fractions in sequence?</w:t>
      </w:r>
      <w:r w:rsidR="0001203A">
        <w:t>’</w:t>
      </w:r>
    </w:p>
    <w:p w14:paraId="0913B20B" w14:textId="77777777" w:rsidR="00757FA9" w:rsidRDefault="00757FA9">
      <w:pPr>
        <w:suppressAutoHyphens w:val="0"/>
        <w:spacing w:after="0" w:line="276" w:lineRule="auto"/>
        <w:rPr>
          <w:color w:val="002664"/>
          <w:sz w:val="32"/>
          <w:szCs w:val="40"/>
        </w:rPr>
      </w:pPr>
      <w:r>
        <w:br w:type="page"/>
      </w:r>
    </w:p>
    <w:p w14:paraId="7EF5CAC5" w14:textId="26CFB306" w:rsidR="00633A4A" w:rsidRDefault="00633A4A" w:rsidP="00E44750">
      <w:pPr>
        <w:pStyle w:val="Heading3"/>
      </w:pPr>
      <w:r w:rsidRPr="00633A4A">
        <w:lastRenderedPageBreak/>
        <w:t>Suggested opportunities for assessment</w:t>
      </w:r>
    </w:p>
    <w:p w14:paraId="33803196" w14:textId="77777777" w:rsidR="00493310" w:rsidRDefault="00493310" w:rsidP="00493310">
      <w:pPr>
        <w:rPr>
          <w:rStyle w:val="Strong"/>
        </w:rPr>
      </w:pPr>
      <w:r>
        <w:rPr>
          <w:rStyle w:val="Strong"/>
        </w:rPr>
        <w:t>Retrieval practice</w:t>
      </w:r>
    </w:p>
    <w:p w14:paraId="4060BB34" w14:textId="31CB0DEF" w:rsidR="00516710" w:rsidRPr="004D5BE8" w:rsidRDefault="00516710" w:rsidP="00516710">
      <w:pPr>
        <w:pStyle w:val="ListBullet"/>
      </w:pPr>
      <w:r>
        <w:t xml:space="preserve">Formatively assess students as they contribute during the </w:t>
      </w:r>
      <w:r w:rsidR="00201A78">
        <w:t>‘</w:t>
      </w:r>
      <w:r w:rsidR="00201A78" w:rsidRPr="00201A78">
        <w:t xml:space="preserve">And </w:t>
      </w:r>
      <w:r w:rsidRPr="00201A78">
        <w:t>another</w:t>
      </w:r>
      <w:r w:rsidR="00201A78">
        <w:t>’</w:t>
      </w:r>
      <w:r>
        <w:t xml:space="preserve"> activity</w:t>
      </w:r>
      <w:r w:rsidRPr="004D5BE8">
        <w:t>.</w:t>
      </w:r>
    </w:p>
    <w:p w14:paraId="59FA9C7F" w14:textId="08BFC854" w:rsidR="00516710" w:rsidRDefault="00516710" w:rsidP="00516710">
      <w:pPr>
        <w:pStyle w:val="ListBullet"/>
      </w:pPr>
      <w:r>
        <w:t>Monitor how pairs approach the factorising puzzles; note whether they rely on procedural recall or demonstrate conceptual understanding.</w:t>
      </w:r>
    </w:p>
    <w:p w14:paraId="5282D982" w14:textId="351FCC6E" w:rsidR="00757FA9" w:rsidRDefault="00757FA9" w:rsidP="00757FA9">
      <w:pPr>
        <w:rPr>
          <w:rStyle w:val="Strong"/>
        </w:rPr>
      </w:pPr>
      <w:r>
        <w:rPr>
          <w:rStyle w:val="Strong"/>
        </w:rPr>
        <w:t xml:space="preserve">Activating prior knowledge </w:t>
      </w:r>
    </w:p>
    <w:p w14:paraId="62336927" w14:textId="5EFDEE5B" w:rsidR="00990A38" w:rsidRDefault="00990A38" w:rsidP="00F83C64">
      <w:pPr>
        <w:pStyle w:val="ListBullet"/>
        <w:rPr>
          <w:szCs w:val="22"/>
        </w:rPr>
      </w:pPr>
      <w:r w:rsidRPr="00990A38">
        <w:rPr>
          <w:szCs w:val="22"/>
        </w:rPr>
        <w:t>Circulate while students attempt operations with algebraic fractions. Check carefully that the correct operation is being applied (multiplication</w:t>
      </w:r>
      <w:r w:rsidR="004105A3">
        <w:rPr>
          <w:szCs w:val="22"/>
        </w:rPr>
        <w:t>,</w:t>
      </w:r>
      <w:r w:rsidR="00B845DE">
        <w:rPr>
          <w:szCs w:val="22"/>
        </w:rPr>
        <w:t xml:space="preserve"> </w:t>
      </w:r>
      <w:r w:rsidRPr="00990A38">
        <w:rPr>
          <w:szCs w:val="22"/>
        </w:rPr>
        <w:t>division</w:t>
      </w:r>
      <w:r w:rsidR="004105A3">
        <w:rPr>
          <w:szCs w:val="22"/>
        </w:rPr>
        <w:t>,</w:t>
      </w:r>
      <w:r w:rsidRPr="00990A38">
        <w:rPr>
          <w:szCs w:val="22"/>
        </w:rPr>
        <w:t xml:space="preserve"> addition </w:t>
      </w:r>
      <w:r w:rsidR="004105A3">
        <w:rPr>
          <w:szCs w:val="22"/>
        </w:rPr>
        <w:t>or</w:t>
      </w:r>
      <w:r w:rsidRPr="00990A38">
        <w:rPr>
          <w:szCs w:val="22"/>
        </w:rPr>
        <w:t xml:space="preserve"> subtraction).</w:t>
      </w:r>
    </w:p>
    <w:p w14:paraId="76957973" w14:textId="4E5B2A7A" w:rsidR="00F3060B" w:rsidRDefault="00F3060B" w:rsidP="00F3060B">
      <w:pPr>
        <w:pStyle w:val="ListBullet"/>
        <w:rPr>
          <w:szCs w:val="22"/>
        </w:rPr>
      </w:pPr>
      <w:r w:rsidRPr="00F3060B">
        <w:rPr>
          <w:szCs w:val="22"/>
        </w:rPr>
        <w:t>Use targeted questioning to expose misconceptions (</w:t>
      </w:r>
      <w:r w:rsidR="00201A78">
        <w:rPr>
          <w:szCs w:val="22"/>
        </w:rPr>
        <w:t>for example</w:t>
      </w:r>
      <w:r w:rsidRPr="00F3060B">
        <w:rPr>
          <w:szCs w:val="22"/>
        </w:rPr>
        <w:t>, students confusing the rules for adding/subtracting with multiplying/dividing fractions).</w:t>
      </w:r>
    </w:p>
    <w:p w14:paraId="27F1517B" w14:textId="318F1F7D" w:rsidR="00F3060B" w:rsidRPr="00F3060B" w:rsidRDefault="00F3060B" w:rsidP="00F3060B">
      <w:pPr>
        <w:pStyle w:val="ListBullet"/>
        <w:rPr>
          <w:szCs w:val="22"/>
        </w:rPr>
      </w:pPr>
      <w:r>
        <w:t xml:space="preserve">Listen </w:t>
      </w:r>
      <w:r w:rsidR="002F609A">
        <w:t>to</w:t>
      </w:r>
      <w:r>
        <w:t xml:space="preserve"> group discussions. Assess whether students can:</w:t>
      </w:r>
    </w:p>
    <w:p w14:paraId="6FCF9E71" w14:textId="670E94AE" w:rsidR="00F3060B" w:rsidRDefault="00201A78" w:rsidP="00916681">
      <w:pPr>
        <w:pStyle w:val="ListBullet2"/>
      </w:pPr>
      <w:r>
        <w:t>justify their chosen method</w:t>
      </w:r>
    </w:p>
    <w:p w14:paraId="0AFE4F30" w14:textId="2E82B2B5" w:rsidR="00F3060B" w:rsidRDefault="00201A78" w:rsidP="00916681">
      <w:pPr>
        <w:pStyle w:val="ListBullet2"/>
      </w:pPr>
      <w:r>
        <w:t>explain why different operations require different approaches</w:t>
      </w:r>
    </w:p>
    <w:p w14:paraId="59309AE9" w14:textId="145F7E73" w:rsidR="00F3060B" w:rsidRDefault="00201A78" w:rsidP="00916681">
      <w:pPr>
        <w:pStyle w:val="ListBullet2"/>
      </w:pPr>
      <w:r>
        <w:t>challenge or support a peer’s explanation</w:t>
      </w:r>
      <w:r w:rsidR="00F3060B">
        <w:t>.</w:t>
      </w:r>
    </w:p>
    <w:p w14:paraId="3DD6AF31" w14:textId="77777777" w:rsidR="00757FA9" w:rsidRDefault="00757FA9" w:rsidP="00757FA9">
      <w:pPr>
        <w:rPr>
          <w:rStyle w:val="Strong"/>
        </w:rPr>
      </w:pPr>
      <w:r>
        <w:rPr>
          <w:rStyle w:val="Strong"/>
        </w:rPr>
        <w:t xml:space="preserve">Connecting learning </w:t>
      </w:r>
    </w:p>
    <w:p w14:paraId="206DAB2B" w14:textId="00DD4505" w:rsidR="00CA48FB" w:rsidRPr="00201A78" w:rsidRDefault="00CA48FB" w:rsidP="00201A78">
      <w:pPr>
        <w:pStyle w:val="ListBullet"/>
      </w:pPr>
      <w:r w:rsidRPr="00201A78">
        <w:t>Circulate and listen for students’ ability to articulate the similarities and differences between the methods being compared.</w:t>
      </w:r>
    </w:p>
    <w:p w14:paraId="2A4C5016" w14:textId="7D4EF8A3" w:rsidR="00CA48FB" w:rsidRPr="00201A78" w:rsidRDefault="00CA48FB" w:rsidP="00CA48FB">
      <w:pPr>
        <w:pStyle w:val="ListBullet"/>
      </w:pPr>
      <w:r>
        <w:t xml:space="preserve">Use probing questions to </w:t>
      </w:r>
      <w:r w:rsidRPr="00201A78">
        <w:t>deepen thinking (</w:t>
      </w:r>
      <w:r w:rsidR="00201A78">
        <w:t>for example</w:t>
      </w:r>
      <w:r w:rsidRPr="00201A78">
        <w:t xml:space="preserve">, </w:t>
      </w:r>
      <w:r w:rsidR="00201A78">
        <w:t>‘</w:t>
      </w:r>
      <w:r w:rsidRPr="00201A78">
        <w:t>What makes Method A more efficient here?</w:t>
      </w:r>
      <w:r w:rsidR="00201A78">
        <w:t>’</w:t>
      </w:r>
      <w:r w:rsidRPr="00201A78">
        <w:t xml:space="preserve"> or </w:t>
      </w:r>
      <w:r w:rsidR="00201A78">
        <w:t>‘</w:t>
      </w:r>
      <w:r w:rsidRPr="00201A78">
        <w:t xml:space="preserve">What are the risks of </w:t>
      </w:r>
      <w:r w:rsidR="005D3B3C" w:rsidRPr="00201A78">
        <w:t xml:space="preserve">using </w:t>
      </w:r>
      <w:r w:rsidRPr="00201A78">
        <w:t>Method B?</w:t>
      </w:r>
      <w:r w:rsidR="00201A78">
        <w:t>’</w:t>
      </w:r>
      <w:r w:rsidRPr="00201A78">
        <w:t>).</w:t>
      </w:r>
    </w:p>
    <w:p w14:paraId="4CA93010" w14:textId="59A5906E" w:rsidR="00CA48FB" w:rsidRDefault="00CA48FB" w:rsidP="00CA48FB">
      <w:pPr>
        <w:pStyle w:val="ListBullet"/>
      </w:pPr>
      <w:r>
        <w:t>Record evidence of reasoning, noting whether students justify their method choice in terms of efficiency, clarity and generalisability.</w:t>
      </w:r>
    </w:p>
    <w:p w14:paraId="7F6EBCB4" w14:textId="77777777" w:rsidR="00757FA9" w:rsidRPr="00CA48FB" w:rsidRDefault="00757FA9" w:rsidP="00CA48FB">
      <w:pPr>
        <w:pStyle w:val="ListBullet"/>
        <w:numPr>
          <w:ilvl w:val="0"/>
          <w:numId w:val="0"/>
        </w:numPr>
        <w:rPr>
          <w:rStyle w:val="Strong"/>
          <w:rFonts w:ascii="Times New Roman" w:hAnsi="Times New Roman" w:cs="Times New Roman"/>
          <w:b w:val="0"/>
          <w:bCs w:val="0"/>
          <w:sz w:val="24"/>
        </w:rPr>
      </w:pPr>
      <w:r>
        <w:rPr>
          <w:rStyle w:val="Strong"/>
        </w:rPr>
        <w:t>Releasing responsibility</w:t>
      </w:r>
    </w:p>
    <w:p w14:paraId="0FE5C3C6" w14:textId="3DE74994" w:rsidR="006E0449" w:rsidRPr="00201A78" w:rsidRDefault="006E0449" w:rsidP="006E0449">
      <w:pPr>
        <w:pStyle w:val="ListBullet"/>
      </w:pPr>
      <w:r>
        <w:t xml:space="preserve">During the </w:t>
      </w:r>
      <w:r w:rsidR="00201A78">
        <w:t>‘</w:t>
      </w:r>
      <w:r w:rsidR="00201A78" w:rsidRPr="00201A78">
        <w:t xml:space="preserve">Your </w:t>
      </w:r>
      <w:r w:rsidRPr="00201A78">
        <w:t>turn</w:t>
      </w:r>
      <w:r w:rsidR="00201A78">
        <w:t>’</w:t>
      </w:r>
      <w:r w:rsidRPr="00201A78">
        <w:t xml:space="preserve"> phase</w:t>
      </w:r>
      <w:r>
        <w:t xml:space="preserve">, use questioning to check that students can apply the modelled process without additional </w:t>
      </w:r>
      <w:r w:rsidRPr="00201A78">
        <w:t>prompts.</w:t>
      </w:r>
    </w:p>
    <w:p w14:paraId="7C94361A" w14:textId="645A0C5F" w:rsidR="006E0449" w:rsidRDefault="006E0449" w:rsidP="006E0449">
      <w:pPr>
        <w:pStyle w:val="ListBullet"/>
      </w:pPr>
      <w:r>
        <w:lastRenderedPageBreak/>
        <w:t>Watch for recurring misconceptions (</w:t>
      </w:r>
      <w:r w:rsidR="00201A78">
        <w:t>for example</w:t>
      </w:r>
      <w:r>
        <w:t>, missing the lowest common denominator, errors when simplifying).</w:t>
      </w:r>
    </w:p>
    <w:p w14:paraId="5CEC85F8" w14:textId="3D8E4EE0" w:rsidR="006E0449" w:rsidRDefault="006E0449" w:rsidP="006E0449">
      <w:pPr>
        <w:pStyle w:val="ListBullet"/>
      </w:pPr>
      <w:r>
        <w:t>Review the solutions left on boards for process clarity as well as accuracy.</w:t>
      </w:r>
    </w:p>
    <w:p w14:paraId="265BB9A6" w14:textId="0FDAAA11" w:rsidR="006E0449" w:rsidRDefault="006E0449" w:rsidP="006E0449">
      <w:pPr>
        <w:pStyle w:val="ListBullet"/>
      </w:pPr>
      <w:r>
        <w:t xml:space="preserve">Observe group </w:t>
      </w:r>
      <w:r w:rsidR="00B85056">
        <w:t>collaboration for</w:t>
      </w:r>
      <w:r>
        <w:t xml:space="preserve"> evidence that students can justify and refine their methods through peer discussion. </w:t>
      </w:r>
    </w:p>
    <w:p w14:paraId="3A200A90" w14:textId="76A801D8" w:rsidR="006E0449" w:rsidRDefault="006E0449" w:rsidP="006E0449">
      <w:pPr>
        <w:pStyle w:val="ListBullet"/>
      </w:pPr>
      <w:r>
        <w:t>In the scavenger hunt, use spot checks by asking a student in each group to explain the reasoning behind their most recent solution.</w:t>
      </w:r>
    </w:p>
    <w:p w14:paraId="2449DAF4" w14:textId="77777777" w:rsidR="00757FA9" w:rsidRDefault="00757FA9" w:rsidP="00757FA9">
      <w:pPr>
        <w:rPr>
          <w:rStyle w:val="Strong"/>
        </w:rPr>
      </w:pPr>
      <w:r>
        <w:rPr>
          <w:rStyle w:val="Strong"/>
        </w:rPr>
        <w:t>Independent practice</w:t>
      </w:r>
    </w:p>
    <w:p w14:paraId="2CC41AEE" w14:textId="77777777" w:rsidR="00EB6BB5" w:rsidRPr="00EB6BB5" w:rsidRDefault="001B4B75" w:rsidP="00136629">
      <w:pPr>
        <w:pStyle w:val="ListBullet"/>
        <w:rPr>
          <w:bCs/>
        </w:rPr>
      </w:pPr>
      <w:r w:rsidRPr="001B4B75">
        <w:t>C</w:t>
      </w:r>
      <w:r w:rsidR="00EB6BB5" w:rsidRPr="00EB6BB5">
        <w:t>ollect individual exit tickets and assess whether each student has grasped the key concepts independently.</w:t>
      </w:r>
    </w:p>
    <w:p w14:paraId="778F9C76" w14:textId="7846AD18" w:rsidR="00757FA9" w:rsidRPr="00EB6BB5" w:rsidRDefault="0019674E" w:rsidP="00136629">
      <w:pPr>
        <w:pStyle w:val="ListBullet"/>
        <w:rPr>
          <w:bCs/>
        </w:rPr>
      </w:pPr>
      <w:r w:rsidRPr="0019674E">
        <w:rPr>
          <w:bCs/>
        </w:rPr>
        <w:t>Use questioning to probe conceptual understanding of the shortcut: check that students can explain</w:t>
      </w:r>
      <w:r>
        <w:rPr>
          <w:bCs/>
        </w:rPr>
        <w:t xml:space="preserve"> </w:t>
      </w:r>
      <w:r w:rsidR="0033691B" w:rsidRPr="00201A78">
        <w:rPr>
          <w:bCs/>
        </w:rPr>
        <w:t>why</w:t>
      </w:r>
      <w:r w:rsidR="0033691B" w:rsidRPr="00EB6BB5">
        <w:rPr>
          <w:bCs/>
        </w:rPr>
        <w:t xml:space="preserve"> </w:t>
      </w:r>
      <m:oMath>
        <m:f>
          <m:fPr>
            <m:ctrlPr>
              <w:rPr>
                <w:rFonts w:ascii="Cambria Math" w:hAnsi="Cambria Math"/>
                <w:bCs/>
              </w:rPr>
            </m:ctrlPr>
          </m:fPr>
          <m:num>
            <m:f>
              <m:fPr>
                <m:ctrlPr>
                  <w:rPr>
                    <w:rFonts w:ascii="Cambria Math" w:hAnsi="Cambria Math"/>
                    <w:bCs/>
                  </w:rPr>
                </m:ctrlPr>
              </m:fPr>
              <m:num>
                <m:r>
                  <m:rPr>
                    <m:sty m:val="p"/>
                  </m:rPr>
                  <w:rPr>
                    <w:rFonts w:ascii="Cambria Math" w:hAnsi="Cambria Math"/>
                  </w:rPr>
                  <m:t>a</m:t>
                </m:r>
              </m:num>
              <m:den>
                <m:r>
                  <w:rPr>
                    <w:rFonts w:ascii="Cambria Math" w:hAnsi="Cambria Math"/>
                  </w:rPr>
                  <m:t>b</m:t>
                </m:r>
              </m:den>
            </m:f>
          </m:num>
          <m:den>
            <m:f>
              <m:fPr>
                <m:ctrlPr>
                  <w:rPr>
                    <w:rFonts w:ascii="Cambria Math" w:hAnsi="Cambria Math"/>
                    <w:bCs/>
                    <w:i/>
                  </w:rPr>
                </m:ctrlPr>
              </m:fPr>
              <m:num>
                <m:r>
                  <w:rPr>
                    <w:rFonts w:ascii="Cambria Math" w:hAnsi="Cambria Math"/>
                  </w:rPr>
                  <m:t>c</m:t>
                </m:r>
              </m:num>
              <m:den>
                <m:r>
                  <w:rPr>
                    <w:rFonts w:ascii="Cambria Math" w:hAnsi="Cambria Math"/>
                  </w:rPr>
                  <m:t>d</m:t>
                </m:r>
              </m:den>
            </m:f>
          </m:den>
        </m:f>
        <m:r>
          <w:rPr>
            <w:rFonts w:ascii="Cambria Math" w:hAnsi="Cambria Math"/>
          </w:rPr>
          <m:t>=</m:t>
        </m:r>
        <m:f>
          <m:fPr>
            <m:ctrlPr>
              <w:rPr>
                <w:rFonts w:ascii="Cambria Math" w:hAnsi="Cambria Math"/>
                <w:bCs/>
              </w:rPr>
            </m:ctrlPr>
          </m:fPr>
          <m:num>
            <m:r>
              <m:rPr>
                <m:sty m:val="p"/>
              </m:rPr>
              <w:rPr>
                <w:rFonts w:ascii="Cambria Math" w:hAnsi="Cambria Math"/>
              </w:rPr>
              <m:t>a×</m:t>
            </m:r>
            <m:r>
              <w:rPr>
                <w:rFonts w:ascii="Cambria Math" w:hAnsi="Cambria Math"/>
              </w:rPr>
              <m:t>d</m:t>
            </m:r>
          </m:num>
          <m:den>
            <m:r>
              <w:rPr>
                <w:rFonts w:ascii="Cambria Math" w:hAnsi="Cambria Math"/>
              </w:rPr>
              <m:t>b×c</m:t>
            </m:r>
          </m:den>
        </m:f>
      </m:oMath>
      <w:r w:rsidR="0033691B" w:rsidRPr="00EB6BB5">
        <w:rPr>
          <w:bCs/>
        </w:rPr>
        <w:t xml:space="preserve">, </w:t>
      </w:r>
      <w:r w:rsidRPr="0019674E">
        <w:rPr>
          <w:bCs/>
        </w:rPr>
        <w:t>rather than simply applying the rule mechanically</w:t>
      </w:r>
      <w:r w:rsidR="0033691B" w:rsidRPr="00EB6BB5">
        <w:rPr>
          <w:bCs/>
        </w:rPr>
        <w:t>.</w:t>
      </w:r>
    </w:p>
    <w:p w14:paraId="2C86FF6B" w14:textId="5F508FBE" w:rsidR="0084631E" w:rsidRDefault="0084631E" w:rsidP="0084631E">
      <w:r>
        <w:br w:type="page"/>
      </w:r>
    </w:p>
    <w:p w14:paraId="3AA64228" w14:textId="21E81D95" w:rsidR="00D974BF" w:rsidRDefault="0070190E" w:rsidP="095C3ACB">
      <w:pPr>
        <w:pStyle w:val="Heading2"/>
        <w:rPr>
          <w:rStyle w:val="Heading2Char"/>
        </w:rPr>
      </w:pPr>
      <w:bookmarkStart w:id="0" w:name="_Appendix_A"/>
      <w:bookmarkEnd w:id="0"/>
      <w:r>
        <w:lastRenderedPageBreak/>
        <w:t>Appendix</w:t>
      </w:r>
      <w:r w:rsidR="00783D18">
        <w:t xml:space="preserve"> </w:t>
      </w:r>
      <w:r w:rsidR="00277E32">
        <w:t>A</w:t>
      </w:r>
      <w:r w:rsidR="00A01FE7">
        <w:t xml:space="preserve"> </w:t>
      </w:r>
    </w:p>
    <w:p w14:paraId="0077DE9F" w14:textId="69F57CB3" w:rsidR="00CA450C" w:rsidRPr="00B27C56" w:rsidRDefault="008741FD" w:rsidP="095C3ACB">
      <w:pPr>
        <w:pStyle w:val="Heading3"/>
      </w:pPr>
      <w:r>
        <w:t>Product problems</w:t>
      </w:r>
    </w:p>
    <w:p w14:paraId="345BD013" w14:textId="3A60D885" w:rsidR="008741FD" w:rsidRDefault="00A1291B">
      <w:pPr>
        <w:suppressAutoHyphens w:val="0"/>
        <w:spacing w:after="0" w:line="276" w:lineRule="auto"/>
      </w:pPr>
      <w:r>
        <w:t>Complete the product p</w:t>
      </w:r>
      <w:r w:rsidR="00DE6C33">
        <w:t>roblem</w:t>
      </w:r>
      <w:r>
        <w:t xml:space="preserve"> by entering the</w:t>
      </w:r>
      <w:r w:rsidR="00DE6C33">
        <w:t xml:space="preserve"> factor</w:t>
      </w:r>
      <w:r w:rsidR="000F61AA">
        <w:t>s</w:t>
      </w:r>
      <w:r w:rsidR="00DE6C33">
        <w:t xml:space="preserve"> into the table.</w:t>
      </w:r>
    </w:p>
    <w:p w14:paraId="68768DDC" w14:textId="5EC9111B" w:rsidR="008741FD" w:rsidRPr="00D616C4" w:rsidRDefault="00C33B0A" w:rsidP="00D616C4">
      <w:pPr>
        <w:pStyle w:val="Heading2"/>
        <w:rPr>
          <w:rStyle w:val="Heading2Char"/>
          <w:rFonts w:eastAsiaTheme="minorHAnsi"/>
          <w:color w:val="auto"/>
          <w:sz w:val="22"/>
          <w:szCs w:val="24"/>
        </w:rPr>
      </w:pPr>
      <w:r w:rsidRPr="00C33B0A">
        <w:rPr>
          <w:noProof/>
        </w:rPr>
        <w:drawing>
          <wp:inline distT="0" distB="0" distL="0" distR="0" wp14:anchorId="4CBD5A2A" wp14:editId="52DA1F3A">
            <wp:extent cx="3967181" cy="7145079"/>
            <wp:effectExtent l="0" t="0" r="0" b="0"/>
            <wp:docPr id="553013004" name="Picture 1" descr="Product puzzle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13004" name="Picture 1" descr="Product puzzle sheet."/>
                    <pic:cNvPicPr/>
                  </pic:nvPicPr>
                  <pic:blipFill>
                    <a:blip r:embed="rId25"/>
                    <a:stretch>
                      <a:fillRect/>
                    </a:stretch>
                  </pic:blipFill>
                  <pic:spPr>
                    <a:xfrm>
                      <a:off x="0" y="0"/>
                      <a:ext cx="3972039" cy="7153829"/>
                    </a:xfrm>
                    <a:prstGeom prst="rect">
                      <a:avLst/>
                    </a:prstGeom>
                  </pic:spPr>
                </pic:pic>
              </a:graphicData>
            </a:graphic>
          </wp:inline>
        </w:drawing>
      </w:r>
      <w:r w:rsidR="008741FD">
        <w:br w:type="page"/>
      </w:r>
      <w:bookmarkStart w:id="1" w:name="_Appendix_B"/>
      <w:bookmarkEnd w:id="1"/>
      <w:r w:rsidR="008741FD">
        <w:lastRenderedPageBreak/>
        <w:t xml:space="preserve">Appendix </w:t>
      </w:r>
      <w:r w:rsidR="00277E32">
        <w:t>B</w:t>
      </w:r>
      <w:r w:rsidR="008741FD">
        <w:t xml:space="preserve"> </w:t>
      </w:r>
    </w:p>
    <w:p w14:paraId="5AA6924B" w14:textId="7975798D" w:rsidR="00605091" w:rsidRDefault="00277E32" w:rsidP="00073900">
      <w:pPr>
        <w:pStyle w:val="Heading3"/>
      </w:pPr>
      <w:r>
        <w:t>Compare</w:t>
      </w:r>
      <w:r w:rsidR="00FE2287">
        <w:t xml:space="preserve"> the pair</w:t>
      </w:r>
    </w:p>
    <w:p w14:paraId="1DCCBB1F" w14:textId="631C54AB" w:rsidR="008B5BE3" w:rsidRDefault="008B5BE3" w:rsidP="008B5BE3">
      <w:r w:rsidRPr="008B5BE3">
        <w:rPr>
          <w:noProof/>
        </w:rPr>
        <w:drawing>
          <wp:inline distT="0" distB="0" distL="0" distR="0" wp14:anchorId="50E91EDA" wp14:editId="52CF0C0C">
            <wp:extent cx="6296025" cy="7070609"/>
            <wp:effectExtent l="0" t="0" r="0" b="0"/>
            <wp:docPr id="303626634" name="Picture 1" descr="Suzie and Kirby were asked to solve 3a/4+2a/5.&#10;Suzie’s way – common denominator method: 'I identified the denominators, 4 and 5. I then found the lowest common denominator, which was 20. I then rewrote each fraction with its equivalent fraction, but with a denominator of 20, before adding them together.'&#10;3a/4=15a/20,2a/5=8a/20&#10;15a/20+8a/20=23a/20&#10;Kirby’s way – cross multiplication method: 'First, I multiplied the numerator of each fraction by the denominator of the other faction, then added them.&#10;I then multiplied the denominators together before combining them.'&#10;3a×5+2a×4&#10;=15a+8a&#10;=23a&#10;4×5=20&#10;3a/4+2a/5=23a/20 &#10;&#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626634" name="Picture 1" descr="Suzie and Kirby were asked to solve 3a/4+2a/5.&#10;Suzie’s way – common denominator method: 'I identified the denominators, 4 and 5. I then found the lowest common denominator, which was 20. I then rewrote each fraction with its equivalent fraction, but with a denominator of 20, before adding them together.'&#10;3a/4=15a/20,2a/5=8a/20&#10;15a/20+8a/20=23a/20&#10;Kirby’s way – cross multiplication method: 'First, I multiplied the numerator of each fraction by the denominator of the other faction, then added them.&#10;I then multiplied the denominators together before combining them.'&#10;3a×5+2a×4&#10;=15a+8a&#10;=23a&#10;4×5=20&#10;3a/4+2a/5=23a/20 &#10;&#10;&#10;&#10;&#10;"/>
                    <pic:cNvPicPr/>
                  </pic:nvPicPr>
                  <pic:blipFill>
                    <a:blip r:embed="rId26"/>
                    <a:stretch>
                      <a:fillRect/>
                    </a:stretch>
                  </pic:blipFill>
                  <pic:spPr>
                    <a:xfrm>
                      <a:off x="0" y="0"/>
                      <a:ext cx="6297564" cy="7072337"/>
                    </a:xfrm>
                    <a:prstGeom prst="rect">
                      <a:avLst/>
                    </a:prstGeom>
                  </pic:spPr>
                </pic:pic>
              </a:graphicData>
            </a:graphic>
          </wp:inline>
        </w:drawing>
      </w:r>
    </w:p>
    <w:p w14:paraId="36C5FE41" w14:textId="3EB1C29C" w:rsidR="00D616C4" w:rsidRDefault="00D616C4" w:rsidP="008B5BE3">
      <w:r w:rsidRPr="00D616C4">
        <w:rPr>
          <w:noProof/>
        </w:rPr>
        <w:lastRenderedPageBreak/>
        <w:drawing>
          <wp:inline distT="0" distB="0" distL="0" distR="0" wp14:anchorId="4483AE97" wp14:editId="760A2C04">
            <wp:extent cx="5925377" cy="7840169"/>
            <wp:effectExtent l="0" t="0" r="0" b="8890"/>
            <wp:docPr id="908400330" name="Picture 1" descr="Suzie and Deb were asked to solve (2a+3)/6-(a-1)/4.&#10;Suzie’s way – common denominator method: 'I found the LCM of 4 and 6 which is 12. I made each fraction the equivalent with a denominator of 12. I then subtracted the numerators before simplifying the answer.'&#10;(2a+3)/6 = 2(2a+3)/12 &#10;= (4a+6)/12&#10;(a-1)/4=3(a-1)/12&#10;=(3a-3)/12&#10;(4a+6)/12-(3a-3)/12=((4a+6)-(3a-3))/12&#10;((4a+6)-(3a-3))/12=(4a+6-3a+3)/12&#10;=(a+9)/12.&#10;&#10;Deb’s way – cross multiplication method: 'Multiply the numerator of the first fraction by the denominator of the second. Then multiply the numerator of the second fraction by the denominator of the first. Combine and then simplify.'&#10;(2a+3)×4=8a+12&#10;(a-1)×6=6a-6&#10;(8a+12)-(6a-6)=8a+12-6a+6&#10;=2a+18&#10;6×4=24&#10;=(2a+18)/24&#10;(2a+18)/24=(a+9)/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400330" name="Picture 1" descr="Suzie and Deb were asked to solve (2a+3)/6-(a-1)/4.&#10;Suzie’s way – common denominator method: 'I found the LCM of 4 and 6 which is 12. I made each fraction the equivalent with a denominator of 12. I then subtracted the numerators before simplifying the answer.'&#10;(2a+3)/6 = 2(2a+3)/12 &#10;= (4a+6)/12&#10;(a-1)/4=3(a-1)/12&#10;=(3a-3)/12&#10;(4a+6)/12-(3a-3)/12=((4a+6)-(3a-3))/12&#10;((4a+6)-(3a-3))/12=(4a+6-3a+3)/12&#10;=(a+9)/12.&#10;&#10;Deb’s way – cross multiplication method: 'Multiply the numerator of the first fraction by the denominator of the second. Then multiply the numerator of the second fraction by the denominator of the first. Combine and then simplify.'&#10;(2a+3)×4=8a+12&#10;(a-1)×6=6a-6&#10;(8a+12)-(6a-6)=8a+12-6a+6&#10;=2a+18&#10;6×4=24&#10;=(2a+18)/24&#10;(2a+18)/24=(a+9)/12.&#10;"/>
                    <pic:cNvPicPr/>
                  </pic:nvPicPr>
                  <pic:blipFill>
                    <a:blip r:embed="rId27"/>
                    <a:stretch>
                      <a:fillRect/>
                    </a:stretch>
                  </pic:blipFill>
                  <pic:spPr>
                    <a:xfrm>
                      <a:off x="0" y="0"/>
                      <a:ext cx="5925377" cy="7840169"/>
                    </a:xfrm>
                    <a:prstGeom prst="rect">
                      <a:avLst/>
                    </a:prstGeom>
                  </pic:spPr>
                </pic:pic>
              </a:graphicData>
            </a:graphic>
          </wp:inline>
        </w:drawing>
      </w:r>
    </w:p>
    <w:p w14:paraId="3375C66B" w14:textId="119A66BA" w:rsidR="00D616C4" w:rsidRPr="008B5BE3" w:rsidRDefault="00D616C4" w:rsidP="008B5BE3">
      <w:r w:rsidRPr="00D616C4">
        <w:rPr>
          <w:noProof/>
        </w:rPr>
        <w:lastRenderedPageBreak/>
        <w:drawing>
          <wp:inline distT="0" distB="0" distL="0" distR="0" wp14:anchorId="6B63A6D0" wp14:editId="40F5A37D">
            <wp:extent cx="5839640" cy="7849695"/>
            <wp:effectExtent l="0" t="0" r="8890" b="0"/>
            <wp:docPr id="1251587650" name="Picture 1" descr="Lisa and Liz were asked to solve 3a/8÷(2a+4)/6.&#10;Lisa’s way – Keep–Change–Flip: 'I multiplied the first fraction by the reciprocal of the second fraction. I then simplified it and took out a factor 2 from both the numerator and denominator to simplify.'&#10;3a/8÷(2a+4)/6=3a/8×6/(2a+4)&#10;=(3a×6)/(8×(2a+4) )&#10;=18a/8(2a+4) &#10;=18a/(8×2(a+2) )&#10;=18a/16(a+2)  &#10;=9a/8(a+2).&#10;Liz’s way – cross multiplication: 'I wrote the division as a fraction. I then multiplied the numerator of the first with the denominator of the second and the numerator of the second with the denominator of the first. I then took out a common factor of 2 to simplify.' &#10;(3a/8)/((2a+4)/6)=(3a×6)/(8×(2a+4) )&#10;=18a/16(a+2) &#10;=9a/8(a+2).&#1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587650" name="Picture 1" descr="Lisa and Liz were asked to solve 3a/8÷(2a+4)/6.&#10;Lisa’s way – Keep–Change–Flip: 'I multiplied the first fraction by the reciprocal of the second fraction. I then simplified it and took out a factor 2 from both the numerator and denominator to simplify.'&#10;3a/8÷(2a+4)/6=3a/8×6/(2a+4)&#10;=(3a×6)/(8×(2a+4) )&#10;=18a/8(2a+4) &#10;=18a/(8×2(a+2) )&#10;=18a/16(a+2)  &#10;=9a/8(a+2).&#10;Liz’s way – cross multiplication: 'I wrote the division as a fraction. I then multiplied the numerator of the first with the denominator of the second and the numerator of the second with the denominator of the first. I then took out a common factor of 2 to simplify.' &#10;(3a/8)/((2a+4)/6)=(3a×6)/(8×(2a+4) )&#10;=18a/16(a+2) &#10;=9a/8(a+2).&#10; &#10;"/>
                    <pic:cNvPicPr/>
                  </pic:nvPicPr>
                  <pic:blipFill>
                    <a:blip r:embed="rId28"/>
                    <a:stretch>
                      <a:fillRect/>
                    </a:stretch>
                  </pic:blipFill>
                  <pic:spPr>
                    <a:xfrm>
                      <a:off x="0" y="0"/>
                      <a:ext cx="5839640" cy="7849695"/>
                    </a:xfrm>
                    <a:prstGeom prst="rect">
                      <a:avLst/>
                    </a:prstGeom>
                  </pic:spPr>
                </pic:pic>
              </a:graphicData>
            </a:graphic>
          </wp:inline>
        </w:drawing>
      </w:r>
    </w:p>
    <w:p w14:paraId="0D90B8F1" w14:textId="209D4D29" w:rsidR="00D45945" w:rsidRDefault="009326CF" w:rsidP="004D5BE8">
      <w:pPr>
        <w:sectPr w:rsidR="00D45945" w:rsidSect="00350FCD">
          <w:type w:val="continuous"/>
          <w:pgSz w:w="11900" w:h="16840"/>
          <w:pgMar w:top="1134" w:right="1134" w:bottom="1134" w:left="1134" w:header="709" w:footer="709" w:gutter="0"/>
          <w:cols w:space="708"/>
          <w:docGrid w:linePitch="360"/>
        </w:sectPr>
      </w:pPr>
      <w:r w:rsidRPr="00613DA0">
        <w:rPr>
          <w:noProof/>
        </w:rPr>
        <w:drawing>
          <wp:anchor distT="0" distB="0" distL="114300" distR="114300" simplePos="0" relativeHeight="251658253" behindDoc="0" locked="0" layoutInCell="1" allowOverlap="1" wp14:anchorId="23CB0B47" wp14:editId="71047813">
            <wp:simplePos x="0" y="0"/>
            <wp:positionH relativeFrom="margin">
              <wp:align>right</wp:align>
            </wp:positionH>
            <wp:positionV relativeFrom="paragraph">
              <wp:posOffset>3085452</wp:posOffset>
            </wp:positionV>
            <wp:extent cx="1962251" cy="2330570"/>
            <wp:effectExtent l="0" t="0" r="0" b="0"/>
            <wp:wrapNone/>
            <wp:docPr id="919987223" name="Picture 1" descr="Picture of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987223" name="Picture 1" descr="Picture of woman"/>
                    <pic:cNvPicPr/>
                  </pic:nvPicPr>
                  <pic:blipFill>
                    <a:blip r:embed="rId29">
                      <a:extLst>
                        <a:ext uri="{28A0092B-C50C-407E-A947-70E740481C1C}">
                          <a14:useLocalDpi xmlns:a14="http://schemas.microsoft.com/office/drawing/2010/main" val="0"/>
                        </a:ext>
                      </a:extLst>
                    </a:blip>
                    <a:stretch>
                      <a:fillRect/>
                    </a:stretch>
                  </pic:blipFill>
                  <pic:spPr>
                    <a:xfrm>
                      <a:off x="0" y="0"/>
                      <a:ext cx="1962251" cy="2330570"/>
                    </a:xfrm>
                    <a:prstGeom prst="rect">
                      <a:avLst/>
                    </a:prstGeom>
                  </pic:spPr>
                </pic:pic>
              </a:graphicData>
            </a:graphic>
          </wp:anchor>
        </w:drawing>
      </w:r>
      <w:r w:rsidR="00A04095" w:rsidRPr="00D017DC">
        <w:rPr>
          <w:rFonts w:eastAsiaTheme="minorEastAsia"/>
          <w:noProof/>
        </w:rPr>
        <w:drawing>
          <wp:anchor distT="0" distB="0" distL="114300" distR="114300" simplePos="0" relativeHeight="251658252" behindDoc="0" locked="0" layoutInCell="1" allowOverlap="1" wp14:anchorId="3672CCF9" wp14:editId="7E79714F">
            <wp:simplePos x="0" y="0"/>
            <wp:positionH relativeFrom="margin">
              <wp:align>left</wp:align>
            </wp:positionH>
            <wp:positionV relativeFrom="paragraph">
              <wp:posOffset>2930462</wp:posOffset>
            </wp:positionV>
            <wp:extent cx="1720938" cy="2216264"/>
            <wp:effectExtent l="0" t="0" r="0" b="0"/>
            <wp:wrapNone/>
            <wp:docPr id="915572882" name="Picture 1" descr="Picture of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572882" name="Picture 1" descr="Picture of woman"/>
                    <pic:cNvPicPr/>
                  </pic:nvPicPr>
                  <pic:blipFill>
                    <a:blip r:embed="rId30">
                      <a:extLst>
                        <a:ext uri="{28A0092B-C50C-407E-A947-70E740481C1C}">
                          <a14:useLocalDpi xmlns:a14="http://schemas.microsoft.com/office/drawing/2010/main" val="0"/>
                        </a:ext>
                      </a:extLst>
                    </a:blip>
                    <a:stretch>
                      <a:fillRect/>
                    </a:stretch>
                  </pic:blipFill>
                  <pic:spPr>
                    <a:xfrm>
                      <a:off x="0" y="0"/>
                      <a:ext cx="1720938" cy="2216264"/>
                    </a:xfrm>
                    <a:prstGeom prst="rect">
                      <a:avLst/>
                    </a:prstGeom>
                  </pic:spPr>
                </pic:pic>
              </a:graphicData>
            </a:graphic>
          </wp:anchor>
        </w:drawing>
      </w:r>
    </w:p>
    <w:tbl>
      <w:tblPr>
        <w:tblStyle w:val="TableGrid"/>
        <w:tblpPr w:leftFromText="180" w:rightFromText="180" w:vertAnchor="text" w:horzAnchor="page" w:tblpX="5146" w:tblpY="-71"/>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Description w:val="Two cards that form part of a scavenger hunt. The rest of the cards are on adjacent pages."/>
      </w:tblPr>
      <w:tblGrid>
        <w:gridCol w:w="7370"/>
      </w:tblGrid>
      <w:tr w:rsidR="003F46A7" w14:paraId="730CF0E5" w14:textId="77777777" w:rsidTr="00065943">
        <w:trPr>
          <w:trHeight w:val="1417"/>
        </w:trPr>
        <w:tc>
          <w:tcPr>
            <w:tcW w:w="7370" w:type="dxa"/>
          </w:tcPr>
          <w:p w14:paraId="1A3F37D6" w14:textId="1DBCE5A1" w:rsidR="005F43B5" w:rsidRDefault="005F43B5" w:rsidP="00860E4A">
            <w:pPr>
              <w:suppressAutoHyphens w:val="0"/>
              <w:spacing w:after="0" w:line="276" w:lineRule="auto"/>
            </w:pPr>
            <w:bookmarkStart w:id="2" w:name="_Appendix_C"/>
            <w:bookmarkEnd w:id="2"/>
            <w:r>
              <w:lastRenderedPageBreak/>
              <w:t>Answer</w:t>
            </w:r>
            <w:r w:rsidR="00171B54">
              <w:t>:</w:t>
            </w:r>
          </w:p>
          <w:p w14:paraId="064DD5BA" w14:textId="333688B8" w:rsidR="005F43B5" w:rsidRDefault="00405C96" w:rsidP="00860E4A">
            <w:pPr>
              <w:suppressAutoHyphens w:val="0"/>
              <w:spacing w:after="0" w:line="276" w:lineRule="auto"/>
            </w:pPr>
            <m:oMathPara>
              <m:oMath>
                <m:f>
                  <m:fPr>
                    <m:ctrlPr>
                      <w:rPr>
                        <w:rFonts w:ascii="Cambria Math" w:hAnsi="Cambria Math"/>
                        <w:i/>
                      </w:rPr>
                    </m:ctrlPr>
                  </m:fPr>
                  <m:num>
                    <m:r>
                      <w:rPr>
                        <w:rFonts w:ascii="Cambria Math" w:hAnsi="Cambria Math"/>
                      </w:rPr>
                      <m:t>5</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m:t>
                    </m:r>
                    <m:r>
                      <w:rPr>
                        <w:rFonts w:ascii="Cambria Math" w:hAnsi="Cambria Math"/>
                      </w:rPr>
                      <m:t>x</m:t>
                    </m:r>
                    <m:r>
                      <w:rPr>
                        <w:rFonts w:ascii="Cambria Math" w:hAnsi="Cambria Math"/>
                      </w:rPr>
                      <m:t>+3</m:t>
                    </m:r>
                  </m:num>
                  <m:den>
                    <m:d>
                      <m:dPr>
                        <m:ctrlPr>
                          <w:rPr>
                            <w:rFonts w:ascii="Cambria Math" w:hAnsi="Cambria Math"/>
                            <w:i/>
                          </w:rPr>
                        </m:ctrlPr>
                      </m:dPr>
                      <m:e>
                        <m:r>
                          <w:rPr>
                            <w:rFonts w:ascii="Cambria Math" w:hAnsi="Cambria Math"/>
                          </w:rPr>
                          <m:t>x</m:t>
                        </m:r>
                        <m:r>
                          <w:rPr>
                            <w:rFonts w:ascii="Cambria Math" w:hAnsi="Cambria Math"/>
                          </w:rPr>
                          <m:t>+1</m:t>
                        </m:r>
                      </m:e>
                    </m:d>
                    <m:d>
                      <m:dPr>
                        <m:ctrlPr>
                          <w:rPr>
                            <w:rFonts w:ascii="Cambria Math" w:hAnsi="Cambria Math"/>
                            <w:i/>
                          </w:rPr>
                        </m:ctrlPr>
                      </m:dPr>
                      <m:e>
                        <m:r>
                          <w:rPr>
                            <w:rFonts w:ascii="Cambria Math" w:hAnsi="Cambria Math"/>
                          </w:rPr>
                          <m:t>x</m:t>
                        </m:r>
                        <m:r>
                          <w:rPr>
                            <w:rFonts w:ascii="Cambria Math" w:hAnsi="Cambria Math"/>
                          </w:rPr>
                          <m:t>-</m:t>
                        </m:r>
                        <m:r>
                          <w:rPr>
                            <w:rFonts w:ascii="Cambria Math" w:hAnsi="Cambria Math"/>
                          </w:rPr>
                          <m:t>1</m:t>
                        </m:r>
                      </m:e>
                    </m:d>
                  </m:den>
                </m:f>
              </m:oMath>
            </m:oMathPara>
          </w:p>
        </w:tc>
      </w:tr>
      <w:tr w:rsidR="003F46A7" w14:paraId="5F763751" w14:textId="77777777" w:rsidTr="00065943">
        <w:trPr>
          <w:trHeight w:val="2835"/>
        </w:trPr>
        <w:tc>
          <w:tcPr>
            <w:tcW w:w="7370" w:type="dxa"/>
            <w:tcBorders>
              <w:bottom w:val="single" w:sz="18" w:space="0" w:color="auto"/>
            </w:tcBorders>
          </w:tcPr>
          <w:p w14:paraId="52828776" w14:textId="6902712E" w:rsidR="005F43B5" w:rsidRDefault="005F43B5" w:rsidP="00860E4A">
            <w:pPr>
              <w:suppressAutoHyphens w:val="0"/>
              <w:spacing w:after="0" w:line="276" w:lineRule="auto"/>
            </w:pPr>
            <w:r>
              <w:t>Question</w:t>
            </w:r>
            <w:r w:rsidR="00171B54">
              <w:t>:</w:t>
            </w:r>
          </w:p>
          <w:p w14:paraId="130AB20A" w14:textId="77777777" w:rsidR="00565446" w:rsidRDefault="00565446" w:rsidP="00860E4A">
            <w:pPr>
              <w:suppressAutoHyphens w:val="0"/>
              <w:spacing w:after="0" w:line="276" w:lineRule="auto"/>
            </w:pPr>
          </w:p>
          <w:p w14:paraId="711D2950" w14:textId="77777777" w:rsidR="00565446" w:rsidRDefault="00565446" w:rsidP="00565446">
            <w:pPr>
              <w:suppressAutoHyphens w:val="0"/>
              <w:spacing w:after="0" w:line="276" w:lineRule="auto"/>
            </w:pPr>
            <w:r>
              <w:t>Simplify</w:t>
            </w:r>
          </w:p>
          <w:p w14:paraId="7266E99D" w14:textId="77777777" w:rsidR="00565446" w:rsidRDefault="00565446" w:rsidP="00860E4A">
            <w:pPr>
              <w:suppressAutoHyphens w:val="0"/>
              <w:spacing w:after="0" w:line="276" w:lineRule="auto"/>
            </w:pPr>
          </w:p>
          <w:p w14:paraId="18426989" w14:textId="476465DC" w:rsidR="00171B54" w:rsidRDefault="00405C96" w:rsidP="00860E4A">
            <w:pPr>
              <w:suppressAutoHyphens w:val="0"/>
              <w:spacing w:after="0" w:line="276" w:lineRule="auto"/>
            </w:pPr>
            <m:oMathPara>
              <m:oMath>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r>
                      <w:rPr>
                        <w:rFonts w:ascii="Cambria Math" w:hAnsi="Cambria Math"/>
                      </w:rPr>
                      <m:t>5</m:t>
                    </m:r>
                    <m:r>
                      <w:rPr>
                        <w:rFonts w:ascii="Cambria Math" w:hAnsi="Cambria Math"/>
                      </w:rPr>
                      <m:t>x</m:t>
                    </m:r>
                    <m:r>
                      <w:rPr>
                        <w:rFonts w:ascii="Cambria Math" w:hAnsi="Cambria Math"/>
                      </w:rPr>
                      <m:t>+6</m:t>
                    </m:r>
                  </m:num>
                  <m:den>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r>
                      <w:rPr>
                        <w:rFonts w:ascii="Cambria Math" w:hAnsi="Cambria Math"/>
                      </w:rPr>
                      <m:t>4</m:t>
                    </m:r>
                  </m:den>
                </m:f>
              </m:oMath>
            </m:oMathPara>
          </w:p>
          <w:p w14:paraId="5023DC17" w14:textId="77777777" w:rsidR="00171B54" w:rsidRDefault="00171B54" w:rsidP="00860E4A">
            <w:pPr>
              <w:suppressAutoHyphens w:val="0"/>
              <w:spacing w:after="0" w:line="276" w:lineRule="auto"/>
            </w:pPr>
          </w:p>
          <w:p w14:paraId="7493A6E3" w14:textId="1FD0522C" w:rsidR="005F43B5" w:rsidRDefault="005F43B5" w:rsidP="00860E4A">
            <w:pPr>
              <w:suppressAutoHyphens w:val="0"/>
              <w:spacing w:after="0" w:line="276" w:lineRule="auto"/>
            </w:pPr>
          </w:p>
        </w:tc>
      </w:tr>
      <w:tr w:rsidR="00860E4A" w14:paraId="21947B22" w14:textId="77777777" w:rsidTr="00065943">
        <w:trPr>
          <w:trHeight w:val="1417"/>
        </w:trPr>
        <w:tc>
          <w:tcPr>
            <w:tcW w:w="7370" w:type="dxa"/>
            <w:tcBorders>
              <w:top w:val="single" w:sz="18" w:space="0" w:color="auto"/>
              <w:bottom w:val="single" w:sz="4" w:space="0" w:color="auto"/>
            </w:tcBorders>
          </w:tcPr>
          <w:p w14:paraId="4F6A3951" w14:textId="77777777" w:rsidR="00860E4A" w:rsidRDefault="00860E4A" w:rsidP="00860E4A">
            <w:pPr>
              <w:suppressAutoHyphens w:val="0"/>
              <w:spacing w:after="0" w:line="276" w:lineRule="auto"/>
            </w:pPr>
            <w:r>
              <w:t>Answer</w:t>
            </w:r>
            <w:r w:rsidR="007E1BBB">
              <w:t>:</w:t>
            </w:r>
          </w:p>
          <w:p w14:paraId="7CAD5B4C" w14:textId="0B115486" w:rsidR="0005423B" w:rsidRDefault="00405C96" w:rsidP="00860E4A">
            <w:pPr>
              <w:suppressAutoHyphens w:val="0"/>
              <w:spacing w:after="0" w:line="276" w:lineRule="auto"/>
            </w:pPr>
            <m:oMathPara>
              <m:oMath>
                <m:f>
                  <m:fPr>
                    <m:ctrlPr>
                      <w:rPr>
                        <w:rFonts w:ascii="Cambria Math" w:hAnsi="Cambria Math"/>
                        <w:i/>
                      </w:rPr>
                    </m:ctrlPr>
                  </m:fPr>
                  <m:num>
                    <m:r>
                      <w:rPr>
                        <w:rFonts w:ascii="Cambria Math" w:hAnsi="Cambria Math"/>
                      </w:rPr>
                      <m:t>x</m:t>
                    </m:r>
                    <m:r>
                      <w:rPr>
                        <w:rFonts w:ascii="Cambria Math" w:hAnsi="Cambria Math"/>
                      </w:rPr>
                      <m:t>-</m:t>
                    </m:r>
                    <m:r>
                      <w:rPr>
                        <w:rFonts w:ascii="Cambria Math" w:hAnsi="Cambria Math"/>
                      </w:rPr>
                      <m:t>3</m:t>
                    </m:r>
                  </m:num>
                  <m:den>
                    <m:r>
                      <w:rPr>
                        <w:rFonts w:ascii="Cambria Math" w:hAnsi="Cambria Math"/>
                      </w:rPr>
                      <m:t>x</m:t>
                    </m:r>
                    <m:r>
                      <w:rPr>
                        <w:rFonts w:ascii="Cambria Math" w:hAnsi="Cambria Math"/>
                      </w:rPr>
                      <m:t>+2</m:t>
                    </m:r>
                  </m:den>
                </m:f>
              </m:oMath>
            </m:oMathPara>
          </w:p>
        </w:tc>
      </w:tr>
      <w:tr w:rsidR="00860E4A" w14:paraId="23D993F4" w14:textId="77777777" w:rsidTr="00065943">
        <w:trPr>
          <w:trHeight w:val="2835"/>
        </w:trPr>
        <w:tc>
          <w:tcPr>
            <w:tcW w:w="7370" w:type="dxa"/>
            <w:tcBorders>
              <w:top w:val="single" w:sz="4" w:space="0" w:color="auto"/>
              <w:bottom w:val="single" w:sz="18" w:space="0" w:color="auto"/>
            </w:tcBorders>
          </w:tcPr>
          <w:p w14:paraId="75055C3F" w14:textId="77777777" w:rsidR="00860E4A" w:rsidRDefault="007E1BBB" w:rsidP="00860E4A">
            <w:pPr>
              <w:suppressAutoHyphens w:val="0"/>
              <w:spacing w:after="0" w:line="276" w:lineRule="auto"/>
            </w:pPr>
            <w:r>
              <w:t>Question:</w:t>
            </w:r>
          </w:p>
          <w:p w14:paraId="36B5FE08" w14:textId="77777777" w:rsidR="00A94AB7" w:rsidRDefault="00A94AB7" w:rsidP="00860E4A">
            <w:pPr>
              <w:suppressAutoHyphens w:val="0"/>
              <w:spacing w:after="0" w:line="276" w:lineRule="auto"/>
            </w:pPr>
          </w:p>
          <w:p w14:paraId="41CAD47A" w14:textId="59F7A6DE" w:rsidR="007E1BBB" w:rsidRDefault="00A94AB7" w:rsidP="00BB38FB">
            <w:pPr>
              <w:suppressAutoHyphens w:val="0"/>
              <w:spacing w:after="0" w:line="276" w:lineRule="auto"/>
            </w:pPr>
            <w:r>
              <w:t>Simplify</w:t>
            </w:r>
          </w:p>
          <w:p w14:paraId="55E3EBCA" w14:textId="69B0CD80" w:rsidR="007E1BBB" w:rsidRDefault="00405C96" w:rsidP="00860E4A">
            <w:pPr>
              <w:suppressAutoHyphens w:val="0"/>
              <w:spacing w:after="0" w:line="276" w:lineRule="auto"/>
            </w:pPr>
            <m:oMathPara>
              <m:oMath>
                <m:f>
                  <m:fPr>
                    <m:ctrlPr>
                      <w:rPr>
                        <w:rFonts w:ascii="Cambria Math" w:hAnsi="Cambria Math"/>
                        <w:i/>
                      </w:rPr>
                    </m:ctrlPr>
                  </m:fPr>
                  <m:num>
                    <m:r>
                      <w:rPr>
                        <w:rFonts w:ascii="Cambria Math" w:hAnsi="Cambria Math"/>
                      </w:rPr>
                      <m:t>3</m:t>
                    </m:r>
                  </m:num>
                  <m:den>
                    <m:r>
                      <w:rPr>
                        <w:rFonts w:ascii="Cambria Math" w:hAnsi="Cambria Math"/>
                      </w:rPr>
                      <m:t>x</m:t>
                    </m:r>
                  </m:den>
                </m:f>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x</m:t>
                    </m:r>
                  </m:den>
                </m:f>
              </m:oMath>
            </m:oMathPara>
          </w:p>
        </w:tc>
      </w:tr>
    </w:tbl>
    <w:p w14:paraId="5C1DD496" w14:textId="7B5B40B2" w:rsidR="00C41C4A" w:rsidRDefault="00C41C4A" w:rsidP="00C41C4A">
      <w:pPr>
        <w:pStyle w:val="Heading2"/>
        <w:rPr>
          <w:rStyle w:val="Heading2Char"/>
        </w:rPr>
      </w:pPr>
      <w:r>
        <w:t xml:space="preserve">Appendix </w:t>
      </w:r>
      <w:r w:rsidR="00FE2287">
        <w:t>C</w:t>
      </w:r>
      <w:r>
        <w:t xml:space="preserve"> </w:t>
      </w:r>
    </w:p>
    <w:p w14:paraId="7F7174E0" w14:textId="169291CA" w:rsidR="00C41C4A" w:rsidRDefault="002A3598" w:rsidP="00C41C4A">
      <w:pPr>
        <w:pStyle w:val="Heading3"/>
      </w:pPr>
      <w:r>
        <w:t xml:space="preserve">Scavenger hunt </w:t>
      </w:r>
    </w:p>
    <w:p w14:paraId="3D067890" w14:textId="77777777" w:rsidR="0099015D" w:rsidRPr="0099015D" w:rsidRDefault="0099015D" w:rsidP="0099015D"/>
    <w:tbl>
      <w:tblPr>
        <w:tblStyle w:val="TableGrid"/>
        <w:tblpPr w:leftFromText="180" w:rightFromText="180" w:vertAnchor="text" w:horzAnchor="margin" w:tblpY="-116"/>
        <w:tblW w:w="14740"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Description w:val="Twelve cards that form part of a scavenger hunt. The rest of the cards are on adjacent pages."/>
      </w:tblPr>
      <w:tblGrid>
        <w:gridCol w:w="7370"/>
        <w:gridCol w:w="7370"/>
      </w:tblGrid>
      <w:tr w:rsidR="003F46A7" w14:paraId="508B56A5" w14:textId="77777777" w:rsidTr="00065943">
        <w:trPr>
          <w:trHeight w:val="1417"/>
        </w:trPr>
        <w:tc>
          <w:tcPr>
            <w:tcW w:w="7370" w:type="dxa"/>
            <w:tcBorders>
              <w:top w:val="single" w:sz="18" w:space="0" w:color="auto"/>
              <w:bottom w:val="single" w:sz="4" w:space="0" w:color="auto"/>
            </w:tcBorders>
          </w:tcPr>
          <w:p w14:paraId="20427EBB" w14:textId="77777777" w:rsidR="003F46A7" w:rsidRDefault="003F46A7" w:rsidP="00893D5A">
            <w:pPr>
              <w:suppressAutoHyphens w:val="0"/>
              <w:spacing w:after="0" w:line="276" w:lineRule="auto"/>
            </w:pPr>
            <w:r>
              <w:lastRenderedPageBreak/>
              <w:t>Answer:</w:t>
            </w:r>
          </w:p>
          <w:p w14:paraId="6D8082AE" w14:textId="54596878" w:rsidR="00FE2946" w:rsidRDefault="00405C96" w:rsidP="00893D5A">
            <w:pPr>
              <w:suppressAutoHyphens w:val="0"/>
              <w:spacing w:after="0" w:line="276" w:lineRule="auto"/>
            </w:pPr>
            <m:oMathPara>
              <m:oMath>
                <m:f>
                  <m:fPr>
                    <m:ctrlPr>
                      <w:rPr>
                        <w:rFonts w:ascii="Cambria Math" w:hAnsi="Cambria Math"/>
                        <w:i/>
                      </w:rPr>
                    </m:ctrlPr>
                  </m:fPr>
                  <m:num>
                    <m:r>
                      <w:rPr>
                        <w:rFonts w:ascii="Cambria Math" w:hAnsi="Cambria Math"/>
                      </w:rPr>
                      <m:t>8</m:t>
                    </m:r>
                  </m:num>
                  <m:den>
                    <m:r>
                      <w:rPr>
                        <w:rFonts w:ascii="Cambria Math" w:hAnsi="Cambria Math"/>
                      </w:rPr>
                      <m:t>x</m:t>
                    </m:r>
                  </m:den>
                </m:f>
              </m:oMath>
            </m:oMathPara>
          </w:p>
          <w:p w14:paraId="320483FB" w14:textId="77777777" w:rsidR="003F46A7" w:rsidRDefault="003F46A7" w:rsidP="00893D5A">
            <w:pPr>
              <w:suppressAutoHyphens w:val="0"/>
              <w:spacing w:after="0" w:line="276" w:lineRule="auto"/>
            </w:pPr>
          </w:p>
        </w:tc>
        <w:tc>
          <w:tcPr>
            <w:tcW w:w="7370" w:type="dxa"/>
            <w:tcBorders>
              <w:top w:val="single" w:sz="18" w:space="0" w:color="auto"/>
              <w:bottom w:val="single" w:sz="4" w:space="0" w:color="auto"/>
            </w:tcBorders>
          </w:tcPr>
          <w:p w14:paraId="0BED0150" w14:textId="77777777" w:rsidR="003F46A7" w:rsidRDefault="003F46A7" w:rsidP="00893D5A">
            <w:pPr>
              <w:suppressAutoHyphens w:val="0"/>
              <w:spacing w:after="0" w:line="276" w:lineRule="auto"/>
            </w:pPr>
            <w:r>
              <w:t>Answer:</w:t>
            </w:r>
          </w:p>
          <w:p w14:paraId="724808ED" w14:textId="6F7A11A5" w:rsidR="00526DAB" w:rsidRDefault="00405C96" w:rsidP="00893D5A">
            <w:pPr>
              <w:suppressAutoHyphens w:val="0"/>
              <w:spacing w:after="0" w:line="276" w:lineRule="auto"/>
            </w:pPr>
            <m:oMathPara>
              <m:oMath>
                <m:f>
                  <m:fPr>
                    <m:ctrlPr>
                      <w:rPr>
                        <w:rFonts w:ascii="Cambria Math" w:hAnsi="Cambria Math"/>
                        <w:i/>
                      </w:rPr>
                    </m:ctrlPr>
                  </m:fPr>
                  <m:num>
                    <m:r>
                      <w:rPr>
                        <w:rFonts w:ascii="Cambria Math" w:hAnsi="Cambria Math"/>
                      </w:rPr>
                      <m:t>x</m:t>
                    </m:r>
                    <m:r>
                      <w:rPr>
                        <w:rFonts w:ascii="Cambria Math" w:hAnsi="Cambria Math"/>
                      </w:rPr>
                      <m:t>+4</m:t>
                    </m:r>
                  </m:num>
                  <m:den>
                    <m:r>
                      <w:rPr>
                        <w:rFonts w:ascii="Cambria Math" w:hAnsi="Cambria Math"/>
                      </w:rPr>
                      <m:t>4</m:t>
                    </m:r>
                  </m:den>
                </m:f>
              </m:oMath>
            </m:oMathPara>
          </w:p>
        </w:tc>
      </w:tr>
      <w:tr w:rsidR="003F46A7" w14:paraId="6DE03353" w14:textId="77777777" w:rsidTr="00065943">
        <w:trPr>
          <w:trHeight w:val="2835"/>
        </w:trPr>
        <w:tc>
          <w:tcPr>
            <w:tcW w:w="7370" w:type="dxa"/>
            <w:tcBorders>
              <w:top w:val="single" w:sz="4" w:space="0" w:color="auto"/>
              <w:bottom w:val="single" w:sz="18" w:space="0" w:color="auto"/>
            </w:tcBorders>
          </w:tcPr>
          <w:p w14:paraId="0C87DD2C" w14:textId="77777777" w:rsidR="003F46A7" w:rsidRDefault="003F46A7" w:rsidP="00893D5A">
            <w:pPr>
              <w:suppressAutoHyphens w:val="0"/>
              <w:spacing w:after="0" w:line="276" w:lineRule="auto"/>
            </w:pPr>
            <w:r>
              <w:t>Question:</w:t>
            </w:r>
          </w:p>
          <w:p w14:paraId="4C74397C" w14:textId="77777777" w:rsidR="007C3BFD" w:rsidRDefault="007C3BFD" w:rsidP="00893D5A">
            <w:pPr>
              <w:suppressAutoHyphens w:val="0"/>
              <w:spacing w:after="0" w:line="276" w:lineRule="auto"/>
            </w:pPr>
          </w:p>
          <w:p w14:paraId="7BC7F2B2" w14:textId="46F37EB9" w:rsidR="007C3BFD" w:rsidRDefault="007C3BFD" w:rsidP="007C3BFD">
            <w:pPr>
              <w:suppressAutoHyphens w:val="0"/>
              <w:spacing w:after="0" w:line="276" w:lineRule="auto"/>
            </w:pPr>
            <w:r>
              <w:t>Simplify</w:t>
            </w:r>
          </w:p>
          <w:p w14:paraId="533CA3AB" w14:textId="74ED23A8" w:rsidR="003F46A7" w:rsidRDefault="00405C96" w:rsidP="00893D5A">
            <w:pPr>
              <w:suppressAutoHyphens w:val="0"/>
              <w:spacing w:after="0" w:line="276" w:lineRule="auto"/>
            </w:pPr>
            <m:oMathPara>
              <m:oMath>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r>
                      <w:rPr>
                        <w:rFonts w:ascii="Cambria Math" w:hAnsi="Cambria Math"/>
                      </w:rPr>
                      <m:t>16</m:t>
                    </m:r>
                  </m:num>
                  <m:den>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r>
                      <w:rPr>
                        <w:rFonts w:ascii="Cambria Math" w:hAnsi="Cambria Math"/>
                      </w:rPr>
                      <m:t>4</m:t>
                    </m:r>
                    <m:r>
                      <w:rPr>
                        <w:rFonts w:ascii="Cambria Math" w:hAnsi="Cambria Math"/>
                      </w:rPr>
                      <m:t>x</m:t>
                    </m:r>
                  </m:den>
                </m:f>
              </m:oMath>
            </m:oMathPara>
          </w:p>
        </w:tc>
        <w:tc>
          <w:tcPr>
            <w:tcW w:w="7370" w:type="dxa"/>
            <w:tcBorders>
              <w:top w:val="single" w:sz="4" w:space="0" w:color="auto"/>
              <w:bottom w:val="single" w:sz="18" w:space="0" w:color="auto"/>
            </w:tcBorders>
          </w:tcPr>
          <w:p w14:paraId="67F4009E" w14:textId="77777777" w:rsidR="003F46A7" w:rsidRDefault="003F46A7" w:rsidP="00893D5A">
            <w:pPr>
              <w:suppressAutoHyphens w:val="0"/>
              <w:spacing w:after="0" w:line="276" w:lineRule="auto"/>
            </w:pPr>
            <w:r>
              <w:t>Question:</w:t>
            </w:r>
          </w:p>
          <w:p w14:paraId="42EAA555" w14:textId="77777777" w:rsidR="007C3BFD" w:rsidRDefault="007C3BFD" w:rsidP="00893D5A">
            <w:pPr>
              <w:suppressAutoHyphens w:val="0"/>
              <w:spacing w:after="0" w:line="276" w:lineRule="auto"/>
            </w:pPr>
          </w:p>
          <w:p w14:paraId="2090B1D8" w14:textId="0545C805" w:rsidR="007C3BFD" w:rsidRDefault="007C3BFD" w:rsidP="007C3BFD">
            <w:pPr>
              <w:suppressAutoHyphens w:val="0"/>
              <w:spacing w:after="0" w:line="276" w:lineRule="auto"/>
            </w:pPr>
            <w:r>
              <w:t>Simplify</w:t>
            </w:r>
          </w:p>
          <w:p w14:paraId="585FCA49" w14:textId="5802E80C" w:rsidR="00CB56FB" w:rsidRDefault="00405C96" w:rsidP="00893D5A">
            <w:pPr>
              <w:suppressAutoHyphens w:val="0"/>
              <w:spacing w:after="0" w:line="276" w:lineRule="auto"/>
            </w:pPr>
            <m:oMathPara>
              <m:oMath>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r>
                      <w:rPr>
                        <w:rFonts w:ascii="Cambria Math" w:hAnsi="Cambria Math"/>
                      </w:rPr>
                      <m:t>9</m:t>
                    </m:r>
                  </m:num>
                  <m:den>
                    <m:r>
                      <w:rPr>
                        <w:rFonts w:ascii="Cambria Math" w:hAnsi="Cambria Math"/>
                      </w:rPr>
                      <m:t>x</m:t>
                    </m:r>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x</m:t>
                    </m:r>
                    <m:r>
                      <w:rPr>
                        <w:rFonts w:ascii="Cambria Math" w:hAnsi="Cambria Math"/>
                      </w:rPr>
                      <m:t>+1</m:t>
                    </m:r>
                  </m:num>
                  <m:den>
                    <m:r>
                      <w:rPr>
                        <w:rFonts w:ascii="Cambria Math" w:hAnsi="Cambria Math"/>
                      </w:rPr>
                      <m:t>x</m:t>
                    </m:r>
                    <m:r>
                      <w:rPr>
                        <w:rFonts w:ascii="Cambria Math" w:hAnsi="Cambria Math"/>
                      </w:rPr>
                      <m:t>-</m:t>
                    </m:r>
                    <m:r>
                      <w:rPr>
                        <w:rFonts w:ascii="Cambria Math" w:hAnsi="Cambria Math"/>
                      </w:rPr>
                      <m:t>1</m:t>
                    </m:r>
                  </m:den>
                </m:f>
              </m:oMath>
            </m:oMathPara>
          </w:p>
        </w:tc>
      </w:tr>
      <w:tr w:rsidR="00AA32E5" w14:paraId="73491069" w14:textId="77777777" w:rsidTr="00065943">
        <w:trPr>
          <w:trHeight w:val="1417"/>
        </w:trPr>
        <w:tc>
          <w:tcPr>
            <w:tcW w:w="7370" w:type="dxa"/>
            <w:tcBorders>
              <w:top w:val="single" w:sz="18" w:space="0" w:color="auto"/>
              <w:bottom w:val="single" w:sz="4" w:space="0" w:color="auto"/>
            </w:tcBorders>
          </w:tcPr>
          <w:p w14:paraId="1A736B49" w14:textId="77777777" w:rsidR="00AA32E5" w:rsidRDefault="00AA32E5" w:rsidP="00893D5A">
            <w:pPr>
              <w:suppressAutoHyphens w:val="0"/>
              <w:spacing w:after="0" w:line="276" w:lineRule="auto"/>
            </w:pPr>
            <w:r>
              <w:t>Answer:</w:t>
            </w:r>
          </w:p>
          <w:p w14:paraId="58E79A12" w14:textId="2996C871" w:rsidR="00AA32E5" w:rsidRDefault="00405C96" w:rsidP="00893D5A">
            <w:pPr>
              <w:suppressAutoHyphens w:val="0"/>
              <w:spacing w:after="0" w:line="276" w:lineRule="auto"/>
            </w:pPr>
            <m:oMathPara>
              <m:oMath>
                <m:f>
                  <m:fPr>
                    <m:ctrlPr>
                      <w:rPr>
                        <w:rFonts w:ascii="Cambria Math" w:hAnsi="Cambria Math"/>
                        <w:i/>
                      </w:rPr>
                    </m:ctrlPr>
                  </m:fPr>
                  <m:num>
                    <m:d>
                      <m:dPr>
                        <m:ctrlPr>
                          <w:rPr>
                            <w:rFonts w:ascii="Cambria Math" w:hAnsi="Cambria Math"/>
                            <w:i/>
                          </w:rPr>
                        </m:ctrlPr>
                      </m:dPr>
                      <m:e>
                        <m:r>
                          <w:rPr>
                            <w:rFonts w:ascii="Cambria Math" w:hAnsi="Cambria Math"/>
                          </w:rPr>
                          <m:t>x</m:t>
                        </m:r>
                        <m:r>
                          <w:rPr>
                            <w:rFonts w:ascii="Cambria Math" w:hAnsi="Cambria Math"/>
                          </w:rPr>
                          <m:t>-</m:t>
                        </m:r>
                        <m:r>
                          <w:rPr>
                            <w:rFonts w:ascii="Cambria Math" w:hAnsi="Cambria Math"/>
                          </w:rPr>
                          <m:t>3</m:t>
                        </m:r>
                      </m:e>
                    </m:d>
                    <m:d>
                      <m:dPr>
                        <m:ctrlPr>
                          <w:rPr>
                            <w:rFonts w:ascii="Cambria Math" w:hAnsi="Cambria Math"/>
                            <w:i/>
                          </w:rPr>
                        </m:ctrlPr>
                      </m:dPr>
                      <m:e>
                        <m:r>
                          <w:rPr>
                            <w:rFonts w:ascii="Cambria Math" w:hAnsi="Cambria Math"/>
                          </w:rPr>
                          <m:t>x</m:t>
                        </m:r>
                        <m:r>
                          <w:rPr>
                            <w:rFonts w:ascii="Cambria Math" w:hAnsi="Cambria Math"/>
                          </w:rPr>
                          <m:t>+1</m:t>
                        </m:r>
                      </m:e>
                    </m:d>
                  </m:num>
                  <m:den>
                    <m:r>
                      <w:rPr>
                        <w:rFonts w:ascii="Cambria Math" w:hAnsi="Cambria Math"/>
                      </w:rPr>
                      <m:t>x</m:t>
                    </m:r>
                    <m:r>
                      <w:rPr>
                        <w:rFonts w:ascii="Cambria Math" w:hAnsi="Cambria Math"/>
                      </w:rPr>
                      <m:t>-</m:t>
                    </m:r>
                    <m:r>
                      <w:rPr>
                        <w:rFonts w:ascii="Cambria Math" w:hAnsi="Cambria Math"/>
                      </w:rPr>
                      <m:t>1</m:t>
                    </m:r>
                  </m:den>
                </m:f>
              </m:oMath>
            </m:oMathPara>
          </w:p>
        </w:tc>
        <w:tc>
          <w:tcPr>
            <w:tcW w:w="7370" w:type="dxa"/>
            <w:tcBorders>
              <w:top w:val="single" w:sz="18" w:space="0" w:color="auto"/>
              <w:bottom w:val="single" w:sz="4" w:space="0" w:color="auto"/>
            </w:tcBorders>
          </w:tcPr>
          <w:p w14:paraId="3FBBF21F" w14:textId="77777777" w:rsidR="00AA32E5" w:rsidRDefault="00AA32E5" w:rsidP="00893D5A">
            <w:pPr>
              <w:suppressAutoHyphens w:val="0"/>
              <w:spacing w:after="0" w:line="276" w:lineRule="auto"/>
            </w:pPr>
            <w:r>
              <w:t>Answer:</w:t>
            </w:r>
          </w:p>
          <w:p w14:paraId="480E9A7A" w14:textId="7049E054" w:rsidR="009F3EC9" w:rsidRDefault="00405C96" w:rsidP="00893D5A">
            <w:pPr>
              <w:suppressAutoHyphens w:val="0"/>
              <w:spacing w:after="0" w:line="276" w:lineRule="auto"/>
            </w:pPr>
            <m:oMathPara>
              <m:oMath>
                <m:f>
                  <m:fPr>
                    <m:ctrlPr>
                      <w:rPr>
                        <w:rFonts w:ascii="Cambria Math" w:hAnsi="Cambria Math"/>
                        <w:i/>
                      </w:rPr>
                    </m:ctrlPr>
                  </m:fPr>
                  <m:num>
                    <m:r>
                      <w:rPr>
                        <w:rFonts w:ascii="Cambria Math" w:hAnsi="Cambria Math"/>
                      </w:rPr>
                      <m:t>3</m:t>
                    </m:r>
                    <m:r>
                      <w:rPr>
                        <w:rFonts w:ascii="Cambria Math" w:hAnsi="Cambria Math"/>
                      </w:rPr>
                      <m:t>x</m:t>
                    </m:r>
                    <m:d>
                      <m:dPr>
                        <m:ctrlPr>
                          <w:rPr>
                            <w:rFonts w:ascii="Cambria Math" w:hAnsi="Cambria Math"/>
                            <w:i/>
                          </w:rPr>
                        </m:ctrlPr>
                      </m:dPr>
                      <m:e>
                        <m:r>
                          <w:rPr>
                            <w:rFonts w:ascii="Cambria Math" w:hAnsi="Cambria Math"/>
                          </w:rPr>
                          <m:t>2</m:t>
                        </m:r>
                        <m:r>
                          <w:rPr>
                            <w:rFonts w:ascii="Cambria Math" w:hAnsi="Cambria Math"/>
                          </w:rPr>
                          <m:t>x</m:t>
                        </m:r>
                        <m:r>
                          <w:rPr>
                            <w:rFonts w:ascii="Cambria Math" w:hAnsi="Cambria Math"/>
                          </w:rPr>
                          <m:t>-</m:t>
                        </m:r>
                        <m:r>
                          <w:rPr>
                            <w:rFonts w:ascii="Cambria Math" w:hAnsi="Cambria Math"/>
                          </w:rPr>
                          <m:t>3</m:t>
                        </m:r>
                      </m:e>
                    </m:d>
                  </m:num>
                  <m:den>
                    <m:r>
                      <w:rPr>
                        <w:rFonts w:ascii="Cambria Math" w:hAnsi="Cambria Math"/>
                      </w:rPr>
                      <m:t>3</m:t>
                    </m:r>
                    <m:r>
                      <w:rPr>
                        <w:rFonts w:ascii="Cambria Math" w:hAnsi="Cambria Math"/>
                      </w:rPr>
                      <m:t>x</m:t>
                    </m:r>
                  </m:den>
                </m:f>
              </m:oMath>
            </m:oMathPara>
          </w:p>
        </w:tc>
      </w:tr>
      <w:tr w:rsidR="00AA32E5" w14:paraId="4C5032B8" w14:textId="77777777" w:rsidTr="00065943">
        <w:trPr>
          <w:trHeight w:val="2835"/>
        </w:trPr>
        <w:tc>
          <w:tcPr>
            <w:tcW w:w="7370" w:type="dxa"/>
            <w:tcBorders>
              <w:top w:val="single" w:sz="4" w:space="0" w:color="auto"/>
              <w:bottom w:val="single" w:sz="18" w:space="0" w:color="auto"/>
            </w:tcBorders>
          </w:tcPr>
          <w:p w14:paraId="55078108" w14:textId="77777777" w:rsidR="00AA32E5" w:rsidRDefault="00AA32E5" w:rsidP="00893D5A">
            <w:pPr>
              <w:suppressAutoHyphens w:val="0"/>
              <w:spacing w:after="0" w:line="276" w:lineRule="auto"/>
            </w:pPr>
            <w:r>
              <w:t>Question:</w:t>
            </w:r>
          </w:p>
          <w:p w14:paraId="785F23B6" w14:textId="77777777" w:rsidR="007C3BFD" w:rsidRDefault="007C3BFD" w:rsidP="00893D5A">
            <w:pPr>
              <w:suppressAutoHyphens w:val="0"/>
              <w:spacing w:after="0" w:line="276" w:lineRule="auto"/>
            </w:pPr>
          </w:p>
          <w:p w14:paraId="4EC4EEAD" w14:textId="6A261F93" w:rsidR="007C3BFD" w:rsidRDefault="007C3BFD" w:rsidP="007C3BFD">
            <w:pPr>
              <w:suppressAutoHyphens w:val="0"/>
              <w:spacing w:after="0" w:line="276" w:lineRule="auto"/>
            </w:pPr>
            <w:r>
              <w:t>Simplify</w:t>
            </w:r>
          </w:p>
          <w:p w14:paraId="1BEDF789" w14:textId="6AEBA284" w:rsidR="00AA32E5" w:rsidRDefault="00405C96" w:rsidP="00893D5A">
            <w:pPr>
              <w:suppressAutoHyphens w:val="0"/>
              <w:spacing w:after="0" w:line="276" w:lineRule="auto"/>
            </w:pPr>
            <m:oMathPara>
              <m:oMath>
                <m:f>
                  <m:fPr>
                    <m:ctrlPr>
                      <w:rPr>
                        <w:rFonts w:ascii="Cambria Math" w:hAnsi="Cambria Math"/>
                        <w:i/>
                      </w:rPr>
                    </m:ctrlPr>
                  </m:fPr>
                  <m:num>
                    <m:sSup>
                      <m:sSupPr>
                        <m:ctrlPr>
                          <w:rPr>
                            <w:rFonts w:ascii="Cambria Math" w:hAnsi="Cambria Math"/>
                            <w:i/>
                          </w:rPr>
                        </m:ctrlPr>
                      </m:sSupPr>
                      <m:e>
                        <m:r>
                          <w:rPr>
                            <w:rFonts w:ascii="Cambria Math" w:hAnsi="Cambria Math"/>
                          </w:rPr>
                          <m:t>6</m:t>
                        </m:r>
                        <m:r>
                          <w:rPr>
                            <w:rFonts w:ascii="Cambria Math" w:hAnsi="Cambria Math"/>
                          </w:rPr>
                          <m:t>x</m:t>
                        </m:r>
                      </m:e>
                      <m:sup>
                        <m:r>
                          <w:rPr>
                            <w:rFonts w:ascii="Cambria Math" w:hAnsi="Cambria Math"/>
                          </w:rPr>
                          <m:t>2</m:t>
                        </m:r>
                      </m:sup>
                    </m:sSup>
                    <m:r>
                      <w:rPr>
                        <w:rFonts w:ascii="Cambria Math" w:hAnsi="Cambria Math"/>
                      </w:rPr>
                      <m:t>-</m:t>
                    </m:r>
                    <m:r>
                      <w:rPr>
                        <w:rFonts w:ascii="Cambria Math" w:hAnsi="Cambria Math"/>
                      </w:rPr>
                      <m:t>9</m:t>
                    </m:r>
                    <m:r>
                      <w:rPr>
                        <w:rFonts w:ascii="Cambria Math" w:hAnsi="Cambria Math"/>
                      </w:rPr>
                      <m:t>x</m:t>
                    </m:r>
                  </m:num>
                  <m:den>
                    <m:r>
                      <w:rPr>
                        <w:rFonts w:ascii="Cambria Math" w:hAnsi="Cambria Math"/>
                      </w:rPr>
                      <m:t>3</m:t>
                    </m:r>
                    <m:r>
                      <w:rPr>
                        <w:rFonts w:ascii="Cambria Math" w:hAnsi="Cambria Math"/>
                      </w:rPr>
                      <m:t>x</m:t>
                    </m:r>
                  </m:den>
                </m:f>
              </m:oMath>
            </m:oMathPara>
          </w:p>
        </w:tc>
        <w:tc>
          <w:tcPr>
            <w:tcW w:w="7370" w:type="dxa"/>
            <w:tcBorders>
              <w:top w:val="single" w:sz="4" w:space="0" w:color="auto"/>
              <w:bottom w:val="single" w:sz="18" w:space="0" w:color="auto"/>
            </w:tcBorders>
          </w:tcPr>
          <w:p w14:paraId="1C251379" w14:textId="77777777" w:rsidR="00AA32E5" w:rsidRDefault="00AA32E5" w:rsidP="00893D5A">
            <w:pPr>
              <w:suppressAutoHyphens w:val="0"/>
              <w:spacing w:after="0" w:line="276" w:lineRule="auto"/>
            </w:pPr>
            <w:r>
              <w:t>Question:</w:t>
            </w:r>
          </w:p>
          <w:p w14:paraId="4DEF2462" w14:textId="77777777" w:rsidR="007C3BFD" w:rsidRDefault="007C3BFD" w:rsidP="00893D5A">
            <w:pPr>
              <w:suppressAutoHyphens w:val="0"/>
              <w:spacing w:after="0" w:line="276" w:lineRule="auto"/>
            </w:pPr>
          </w:p>
          <w:p w14:paraId="26DCB1EE" w14:textId="1F58CE50" w:rsidR="007C3BFD" w:rsidRDefault="007C3BFD" w:rsidP="007C3BFD">
            <w:pPr>
              <w:suppressAutoHyphens w:val="0"/>
              <w:spacing w:after="0" w:line="276" w:lineRule="auto"/>
            </w:pPr>
            <w:r>
              <w:t>Simplify</w:t>
            </w:r>
          </w:p>
          <w:p w14:paraId="133DFE44" w14:textId="6B14907E" w:rsidR="007D636F" w:rsidRDefault="00405C96" w:rsidP="00893D5A">
            <w:pPr>
              <w:suppressAutoHyphens w:val="0"/>
              <w:spacing w:after="0" w:line="276" w:lineRule="auto"/>
            </w:pPr>
            <m:oMathPara>
              <m:oMath>
                <m:f>
                  <m:fPr>
                    <m:ctrlPr>
                      <w:rPr>
                        <w:rFonts w:ascii="Cambria Math" w:hAnsi="Cambria Math"/>
                        <w:i/>
                      </w:rPr>
                    </m:ctrlPr>
                  </m:fPr>
                  <m:num>
                    <m:r>
                      <w:rPr>
                        <w:rFonts w:ascii="Cambria Math" w:hAnsi="Cambria Math"/>
                      </w:rPr>
                      <m:t>2</m:t>
                    </m:r>
                  </m:num>
                  <m:den>
                    <m:r>
                      <w:rPr>
                        <w:rFonts w:ascii="Cambria Math" w:hAnsi="Cambria Math"/>
                      </w:rPr>
                      <m:t>x</m:t>
                    </m:r>
                    <m:r>
                      <w:rPr>
                        <w:rFonts w:ascii="Cambria Math" w:hAnsi="Cambria Math"/>
                      </w:rPr>
                      <m:t>-</m:t>
                    </m:r>
                    <m:r>
                      <w:rPr>
                        <w:rFonts w:ascii="Cambria Math" w:hAnsi="Cambria Math"/>
                      </w:rPr>
                      <m:t>1</m:t>
                    </m:r>
                  </m:den>
                </m:f>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x</m:t>
                    </m:r>
                    <m:r>
                      <w:rPr>
                        <w:rFonts w:ascii="Cambria Math" w:hAnsi="Cambria Math"/>
                      </w:rPr>
                      <m:t>+2</m:t>
                    </m:r>
                  </m:den>
                </m:f>
              </m:oMath>
            </m:oMathPara>
          </w:p>
        </w:tc>
      </w:tr>
      <w:tr w:rsidR="00AA32E5" w14:paraId="7999AE1B" w14:textId="77777777" w:rsidTr="00065943">
        <w:trPr>
          <w:trHeight w:val="1417"/>
        </w:trPr>
        <w:tc>
          <w:tcPr>
            <w:tcW w:w="7370" w:type="dxa"/>
            <w:tcBorders>
              <w:top w:val="single" w:sz="18" w:space="0" w:color="auto"/>
              <w:bottom w:val="single" w:sz="4" w:space="0" w:color="auto"/>
            </w:tcBorders>
          </w:tcPr>
          <w:p w14:paraId="1AD66771" w14:textId="77777777" w:rsidR="00AA32E5" w:rsidRDefault="00AA32E5" w:rsidP="00893D5A">
            <w:pPr>
              <w:suppressAutoHyphens w:val="0"/>
              <w:spacing w:after="0" w:line="276" w:lineRule="auto"/>
            </w:pPr>
            <w:r>
              <w:lastRenderedPageBreak/>
              <w:t>Answer:</w:t>
            </w:r>
          </w:p>
          <w:p w14:paraId="2E4B17A5" w14:textId="3B17598D" w:rsidR="00AA32E5" w:rsidRDefault="00405C96" w:rsidP="00893D5A">
            <w:pPr>
              <w:suppressAutoHyphens w:val="0"/>
              <w:spacing w:after="0" w:line="276" w:lineRule="auto"/>
            </w:pPr>
            <m:oMathPara>
              <m:oMath>
                <m:f>
                  <m:fPr>
                    <m:ctrlPr>
                      <w:rPr>
                        <w:rFonts w:ascii="Cambria Math" w:hAnsi="Cambria Math"/>
                        <w:i/>
                      </w:rPr>
                    </m:ctrlPr>
                  </m:fPr>
                  <m:num>
                    <m:r>
                      <w:rPr>
                        <w:rFonts w:ascii="Cambria Math" w:hAnsi="Cambria Math"/>
                      </w:rPr>
                      <m:t>6</m:t>
                    </m:r>
                    <m:r>
                      <w:rPr>
                        <w:rFonts w:ascii="Cambria Math" w:hAnsi="Cambria Math"/>
                      </w:rPr>
                      <m:t>x</m:t>
                    </m:r>
                  </m:num>
                  <m:den>
                    <m:d>
                      <m:dPr>
                        <m:ctrlPr>
                          <w:rPr>
                            <w:rFonts w:ascii="Cambria Math" w:hAnsi="Cambria Math"/>
                            <w:i/>
                          </w:rPr>
                        </m:ctrlPr>
                      </m:dPr>
                      <m:e>
                        <m:r>
                          <w:rPr>
                            <w:rFonts w:ascii="Cambria Math" w:hAnsi="Cambria Math"/>
                          </w:rPr>
                          <m:t>x</m:t>
                        </m:r>
                        <m:r>
                          <w:rPr>
                            <w:rFonts w:ascii="Cambria Math" w:hAnsi="Cambria Math"/>
                          </w:rPr>
                          <m:t>-</m:t>
                        </m:r>
                        <m:r>
                          <w:rPr>
                            <w:rFonts w:ascii="Cambria Math" w:hAnsi="Cambria Math"/>
                          </w:rPr>
                          <m:t>1</m:t>
                        </m:r>
                      </m:e>
                    </m:d>
                    <m:d>
                      <m:dPr>
                        <m:ctrlPr>
                          <w:rPr>
                            <w:rFonts w:ascii="Cambria Math" w:hAnsi="Cambria Math"/>
                            <w:i/>
                          </w:rPr>
                        </m:ctrlPr>
                      </m:dPr>
                      <m:e>
                        <m:r>
                          <w:rPr>
                            <w:rFonts w:ascii="Cambria Math" w:hAnsi="Cambria Math"/>
                          </w:rPr>
                          <m:t>x</m:t>
                        </m:r>
                        <m:r>
                          <w:rPr>
                            <w:rFonts w:ascii="Cambria Math" w:hAnsi="Cambria Math"/>
                          </w:rPr>
                          <m:t>+2</m:t>
                        </m:r>
                      </m:e>
                    </m:d>
                  </m:den>
                </m:f>
              </m:oMath>
            </m:oMathPara>
          </w:p>
        </w:tc>
        <w:tc>
          <w:tcPr>
            <w:tcW w:w="7370" w:type="dxa"/>
            <w:tcBorders>
              <w:top w:val="single" w:sz="18" w:space="0" w:color="auto"/>
              <w:bottom w:val="single" w:sz="4" w:space="0" w:color="auto"/>
            </w:tcBorders>
          </w:tcPr>
          <w:p w14:paraId="6C8565C4" w14:textId="77777777" w:rsidR="00AA32E5" w:rsidRDefault="00AA32E5" w:rsidP="00893D5A">
            <w:pPr>
              <w:suppressAutoHyphens w:val="0"/>
              <w:spacing w:after="0" w:line="276" w:lineRule="auto"/>
            </w:pPr>
            <w:r>
              <w:t>Answer:</w:t>
            </w:r>
          </w:p>
          <w:p w14:paraId="11D6D442" w14:textId="35CCC73B" w:rsidR="00494945" w:rsidRDefault="00405C96" w:rsidP="00893D5A">
            <w:pPr>
              <w:suppressAutoHyphens w:val="0"/>
              <w:spacing w:after="0" w:line="276" w:lineRule="auto"/>
            </w:pPr>
            <m:oMathPara>
              <m:oMath>
                <m:f>
                  <m:fPr>
                    <m:ctrlPr>
                      <w:rPr>
                        <w:rFonts w:ascii="Cambria Math" w:hAnsi="Cambria Math"/>
                        <w:i/>
                      </w:rPr>
                    </m:ctrlPr>
                  </m:fPr>
                  <m:num>
                    <m:r>
                      <w:rPr>
                        <w:rFonts w:ascii="Cambria Math" w:hAnsi="Cambria Math"/>
                      </w:rPr>
                      <m:t>3</m:t>
                    </m:r>
                  </m:num>
                  <m:den>
                    <m:r>
                      <w:rPr>
                        <w:rFonts w:ascii="Cambria Math" w:hAnsi="Cambria Math"/>
                      </w:rPr>
                      <m:t>2</m:t>
                    </m:r>
                  </m:den>
                </m:f>
              </m:oMath>
            </m:oMathPara>
          </w:p>
        </w:tc>
      </w:tr>
      <w:tr w:rsidR="00AA32E5" w14:paraId="1D7FC92D" w14:textId="77777777" w:rsidTr="00065943">
        <w:trPr>
          <w:trHeight w:val="2835"/>
        </w:trPr>
        <w:tc>
          <w:tcPr>
            <w:tcW w:w="7370" w:type="dxa"/>
            <w:tcBorders>
              <w:top w:val="single" w:sz="4" w:space="0" w:color="auto"/>
              <w:bottom w:val="single" w:sz="18" w:space="0" w:color="auto"/>
            </w:tcBorders>
          </w:tcPr>
          <w:p w14:paraId="17B9429D" w14:textId="77777777" w:rsidR="00AA32E5" w:rsidRDefault="00AA32E5" w:rsidP="00893D5A">
            <w:pPr>
              <w:suppressAutoHyphens w:val="0"/>
              <w:spacing w:after="0" w:line="276" w:lineRule="auto"/>
            </w:pPr>
            <w:r>
              <w:t>Question:</w:t>
            </w:r>
          </w:p>
          <w:p w14:paraId="7F9B44AD" w14:textId="77777777" w:rsidR="007C3BFD" w:rsidRDefault="007C3BFD" w:rsidP="00893D5A">
            <w:pPr>
              <w:suppressAutoHyphens w:val="0"/>
              <w:spacing w:after="0" w:line="276" w:lineRule="auto"/>
            </w:pPr>
          </w:p>
          <w:p w14:paraId="4C804CDA" w14:textId="7B6CA914" w:rsidR="007C3BFD" w:rsidRDefault="007C3BFD" w:rsidP="007C3BFD">
            <w:pPr>
              <w:suppressAutoHyphens w:val="0"/>
              <w:spacing w:after="0" w:line="276" w:lineRule="auto"/>
            </w:pPr>
            <w:r>
              <w:t>Simplify</w:t>
            </w:r>
          </w:p>
          <w:p w14:paraId="37D44B08" w14:textId="720AA5CE" w:rsidR="0081417A" w:rsidRDefault="00405C96" w:rsidP="00893D5A">
            <w:pPr>
              <w:suppressAutoHyphens w:val="0"/>
              <w:spacing w:after="0" w:line="276" w:lineRule="auto"/>
            </w:pPr>
            <m:oMathPara>
              <m:oMath>
                <m:f>
                  <m:fPr>
                    <m:ctrlPr>
                      <w:rPr>
                        <w:rFonts w:ascii="Cambria Math" w:hAnsi="Cambria Math"/>
                        <w:i/>
                      </w:rPr>
                    </m:ctrlPr>
                  </m:fPr>
                  <m:num>
                    <m:r>
                      <w:rPr>
                        <w:rFonts w:ascii="Cambria Math" w:hAnsi="Cambria Math"/>
                      </w:rPr>
                      <m:t>2</m:t>
                    </m:r>
                    <m:r>
                      <w:rPr>
                        <w:rFonts w:ascii="Cambria Math" w:hAnsi="Cambria Math"/>
                      </w:rPr>
                      <m:t>x</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9</m:t>
                    </m:r>
                  </m:num>
                  <m:den>
                    <m:r>
                      <w:rPr>
                        <w:rFonts w:ascii="Cambria Math" w:hAnsi="Cambria Math"/>
                      </w:rPr>
                      <m:t>4</m:t>
                    </m:r>
                    <m:r>
                      <w:rPr>
                        <w:rFonts w:ascii="Cambria Math" w:hAnsi="Cambria Math"/>
                      </w:rPr>
                      <m:t>x</m:t>
                    </m:r>
                  </m:den>
                </m:f>
              </m:oMath>
            </m:oMathPara>
          </w:p>
          <w:p w14:paraId="393D3DCE" w14:textId="77777777" w:rsidR="00AA32E5" w:rsidRDefault="00AA32E5" w:rsidP="00893D5A">
            <w:pPr>
              <w:suppressAutoHyphens w:val="0"/>
              <w:spacing w:after="0" w:line="276" w:lineRule="auto"/>
            </w:pPr>
          </w:p>
        </w:tc>
        <w:tc>
          <w:tcPr>
            <w:tcW w:w="7370" w:type="dxa"/>
            <w:tcBorders>
              <w:top w:val="single" w:sz="4" w:space="0" w:color="auto"/>
              <w:bottom w:val="single" w:sz="18" w:space="0" w:color="auto"/>
            </w:tcBorders>
          </w:tcPr>
          <w:p w14:paraId="6F62F02A" w14:textId="77777777" w:rsidR="00AA32E5" w:rsidRDefault="00AA32E5" w:rsidP="00893D5A">
            <w:pPr>
              <w:suppressAutoHyphens w:val="0"/>
              <w:spacing w:after="0" w:line="276" w:lineRule="auto"/>
            </w:pPr>
            <w:r>
              <w:t>Question:</w:t>
            </w:r>
          </w:p>
          <w:p w14:paraId="04C4C50A" w14:textId="77777777" w:rsidR="007C3BFD" w:rsidRDefault="007C3BFD" w:rsidP="00893D5A">
            <w:pPr>
              <w:suppressAutoHyphens w:val="0"/>
              <w:spacing w:after="0" w:line="276" w:lineRule="auto"/>
            </w:pPr>
          </w:p>
          <w:p w14:paraId="08AFE3E0" w14:textId="41F9EE1D" w:rsidR="007C3BFD" w:rsidRDefault="007C3BFD" w:rsidP="007C3BFD">
            <w:pPr>
              <w:suppressAutoHyphens w:val="0"/>
              <w:spacing w:after="0" w:line="276" w:lineRule="auto"/>
            </w:pPr>
            <w:r>
              <w:t>Simplify</w:t>
            </w:r>
          </w:p>
          <w:p w14:paraId="7D78C739" w14:textId="2B9C4E5F" w:rsidR="00494945" w:rsidRDefault="00405C96" w:rsidP="00893D5A">
            <w:pPr>
              <w:suppressAutoHyphens w:val="0"/>
              <w:spacing w:after="0" w:line="276" w:lineRule="auto"/>
            </w:pPr>
            <m:oMathPara>
              <m:oMath>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m:t>
                    </m:r>
                    <m:r>
                      <w:rPr>
                        <w:rFonts w:ascii="Cambria Math" w:hAnsi="Cambria Math"/>
                      </w:rPr>
                      <m:t>8</m:t>
                    </m:r>
                  </m:num>
                  <m:den>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r>
                      <w:rPr>
                        <w:rFonts w:ascii="Cambria Math" w:hAnsi="Cambria Math"/>
                      </w:rPr>
                      <m:t>4</m:t>
                    </m:r>
                    <m:r>
                      <w:rPr>
                        <w:rFonts w:ascii="Cambria Math" w:hAnsi="Cambria Math"/>
                      </w:rPr>
                      <m:t>x</m:t>
                    </m:r>
                    <m:r>
                      <w:rPr>
                        <w:rFonts w:ascii="Cambria Math" w:hAnsi="Cambria Math"/>
                      </w:rPr>
                      <m:t>+4</m:t>
                    </m:r>
                  </m:den>
                </m:f>
              </m:oMath>
            </m:oMathPara>
          </w:p>
        </w:tc>
      </w:tr>
      <w:tr w:rsidR="00AA32E5" w14:paraId="4139C103" w14:textId="77777777" w:rsidTr="00065943">
        <w:trPr>
          <w:trHeight w:val="1417"/>
        </w:trPr>
        <w:tc>
          <w:tcPr>
            <w:tcW w:w="7370" w:type="dxa"/>
            <w:tcBorders>
              <w:top w:val="single" w:sz="18" w:space="0" w:color="auto"/>
            </w:tcBorders>
          </w:tcPr>
          <w:p w14:paraId="7B82BA23" w14:textId="77777777" w:rsidR="00AA32E5" w:rsidRDefault="00AA32E5" w:rsidP="00893D5A">
            <w:pPr>
              <w:suppressAutoHyphens w:val="0"/>
              <w:spacing w:after="0" w:line="276" w:lineRule="auto"/>
            </w:pPr>
            <w:r>
              <w:t>Answer:</w:t>
            </w:r>
          </w:p>
          <w:p w14:paraId="612BDE1A" w14:textId="4AFA9C60" w:rsidR="00AA32E5" w:rsidRDefault="00405C96" w:rsidP="00893D5A">
            <w:pPr>
              <w:suppressAutoHyphens w:val="0"/>
              <w:spacing w:after="0" w:line="276" w:lineRule="auto"/>
            </w:pPr>
            <m:oMathPara>
              <m:oMath>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m:t>
                    </m:r>
                    <m:r>
                      <w:rPr>
                        <w:rFonts w:ascii="Cambria Math" w:hAnsi="Cambria Math"/>
                      </w:rPr>
                      <m:t>x</m:t>
                    </m:r>
                    <m:r>
                      <w:rPr>
                        <w:rFonts w:ascii="Cambria Math" w:hAnsi="Cambria Math"/>
                      </w:rPr>
                      <m:t>+4</m:t>
                    </m:r>
                  </m:num>
                  <m:den>
                    <m:r>
                      <w:rPr>
                        <w:rFonts w:ascii="Cambria Math" w:hAnsi="Cambria Math"/>
                      </w:rPr>
                      <m:t>x</m:t>
                    </m:r>
                    <m:r>
                      <w:rPr>
                        <w:rFonts w:ascii="Cambria Math" w:hAnsi="Cambria Math"/>
                      </w:rPr>
                      <m:t>-</m:t>
                    </m:r>
                    <m:r>
                      <w:rPr>
                        <w:rFonts w:ascii="Cambria Math" w:hAnsi="Cambria Math"/>
                      </w:rPr>
                      <m:t>2</m:t>
                    </m:r>
                  </m:den>
                </m:f>
              </m:oMath>
            </m:oMathPara>
          </w:p>
        </w:tc>
        <w:tc>
          <w:tcPr>
            <w:tcW w:w="7370" w:type="dxa"/>
            <w:tcBorders>
              <w:top w:val="single" w:sz="18" w:space="0" w:color="auto"/>
            </w:tcBorders>
          </w:tcPr>
          <w:p w14:paraId="6775C08C" w14:textId="77777777" w:rsidR="00AA32E5" w:rsidRDefault="00AA32E5" w:rsidP="00893D5A">
            <w:pPr>
              <w:suppressAutoHyphens w:val="0"/>
              <w:spacing w:after="0" w:line="276" w:lineRule="auto"/>
            </w:pPr>
            <w:r>
              <w:t>Answer:</w:t>
            </w:r>
          </w:p>
          <w:p w14:paraId="6AF4825B" w14:textId="064C0AE0" w:rsidR="00852CF9" w:rsidRDefault="00405C96" w:rsidP="00893D5A">
            <w:pPr>
              <w:suppressAutoHyphens w:val="0"/>
              <w:spacing w:after="0" w:line="276" w:lineRule="auto"/>
            </w:pPr>
            <m:oMathPara>
              <m:oMath>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r>
                      <w:rPr>
                        <w:rFonts w:ascii="Cambria Math" w:hAnsi="Cambria Math"/>
                      </w:rPr>
                      <m:t>4</m:t>
                    </m:r>
                    <m:r>
                      <w:rPr>
                        <w:rFonts w:ascii="Cambria Math" w:hAnsi="Cambria Math"/>
                      </w:rPr>
                      <m:t>x</m:t>
                    </m:r>
                    <m:r>
                      <w:rPr>
                        <w:rFonts w:ascii="Cambria Math" w:hAnsi="Cambria Math"/>
                      </w:rPr>
                      <m:t>+6</m:t>
                    </m:r>
                  </m:num>
                  <m:den>
                    <m:d>
                      <m:dPr>
                        <m:ctrlPr>
                          <w:rPr>
                            <w:rFonts w:ascii="Cambria Math" w:hAnsi="Cambria Math"/>
                            <w:i/>
                          </w:rPr>
                        </m:ctrlPr>
                      </m:dPr>
                      <m:e>
                        <m:r>
                          <w:rPr>
                            <w:rFonts w:ascii="Cambria Math" w:hAnsi="Cambria Math"/>
                          </w:rPr>
                          <m:t>x</m:t>
                        </m:r>
                        <m:r>
                          <w:rPr>
                            <w:rFonts w:ascii="Cambria Math" w:hAnsi="Cambria Math"/>
                          </w:rPr>
                          <m:t>-</m:t>
                        </m:r>
                        <m:r>
                          <w:rPr>
                            <w:rFonts w:ascii="Cambria Math" w:hAnsi="Cambria Math"/>
                          </w:rPr>
                          <m:t>2</m:t>
                        </m:r>
                      </m:e>
                    </m:d>
                    <m:d>
                      <m:dPr>
                        <m:ctrlPr>
                          <w:rPr>
                            <w:rFonts w:ascii="Cambria Math" w:hAnsi="Cambria Math"/>
                            <w:i/>
                          </w:rPr>
                        </m:ctrlPr>
                      </m:dPr>
                      <m:e>
                        <m:r>
                          <w:rPr>
                            <w:rFonts w:ascii="Cambria Math" w:hAnsi="Cambria Math"/>
                          </w:rPr>
                          <m:t>x</m:t>
                        </m:r>
                        <m:r>
                          <w:rPr>
                            <w:rFonts w:ascii="Cambria Math" w:hAnsi="Cambria Math"/>
                          </w:rPr>
                          <m:t>-</m:t>
                        </m:r>
                        <m:r>
                          <w:rPr>
                            <w:rFonts w:ascii="Cambria Math" w:hAnsi="Cambria Math"/>
                          </w:rPr>
                          <m:t>1</m:t>
                        </m:r>
                      </m:e>
                    </m:d>
                  </m:den>
                </m:f>
              </m:oMath>
            </m:oMathPara>
          </w:p>
        </w:tc>
      </w:tr>
      <w:tr w:rsidR="00AA32E5" w14:paraId="7E335DB0" w14:textId="77777777" w:rsidTr="005B676B">
        <w:trPr>
          <w:trHeight w:val="2835"/>
        </w:trPr>
        <w:tc>
          <w:tcPr>
            <w:tcW w:w="7370" w:type="dxa"/>
          </w:tcPr>
          <w:p w14:paraId="5FAE75EA" w14:textId="77777777" w:rsidR="00AA32E5" w:rsidRDefault="00AA32E5" w:rsidP="00893D5A">
            <w:pPr>
              <w:suppressAutoHyphens w:val="0"/>
              <w:spacing w:after="0" w:line="276" w:lineRule="auto"/>
            </w:pPr>
            <w:r>
              <w:t>Question:</w:t>
            </w:r>
          </w:p>
          <w:p w14:paraId="63648947" w14:textId="77777777" w:rsidR="007C3BFD" w:rsidRDefault="007C3BFD" w:rsidP="00893D5A">
            <w:pPr>
              <w:suppressAutoHyphens w:val="0"/>
              <w:spacing w:after="0" w:line="276" w:lineRule="auto"/>
            </w:pPr>
          </w:p>
          <w:p w14:paraId="693633AF" w14:textId="21058448" w:rsidR="007C3BFD" w:rsidRDefault="007C3BFD" w:rsidP="007C3BFD">
            <w:pPr>
              <w:suppressAutoHyphens w:val="0"/>
              <w:spacing w:after="0" w:line="276" w:lineRule="auto"/>
            </w:pPr>
            <w:r>
              <w:t>Simplify</w:t>
            </w:r>
          </w:p>
          <w:p w14:paraId="42EE8C71" w14:textId="305878C0" w:rsidR="00AA32E5" w:rsidRDefault="00405C96" w:rsidP="00893D5A">
            <w:pPr>
              <w:suppressAutoHyphens w:val="0"/>
              <w:spacing w:after="0" w:line="276" w:lineRule="auto"/>
            </w:pPr>
            <m:oMathPara>
              <m:oMath>
                <m:f>
                  <m:fPr>
                    <m:ctrlPr>
                      <w:rPr>
                        <w:rFonts w:ascii="Cambria Math" w:hAnsi="Cambria Math"/>
                        <w:i/>
                      </w:rPr>
                    </m:ctrlPr>
                  </m:fPr>
                  <m:num>
                    <m:r>
                      <w:rPr>
                        <w:rFonts w:ascii="Cambria Math" w:hAnsi="Cambria Math"/>
                      </w:rPr>
                      <m:t>x</m:t>
                    </m:r>
                  </m:num>
                  <m:den>
                    <m:r>
                      <w:rPr>
                        <w:rFonts w:ascii="Cambria Math" w:hAnsi="Cambria Math"/>
                      </w:rPr>
                      <m:t>x</m:t>
                    </m:r>
                    <m:r>
                      <w:rPr>
                        <w:rFonts w:ascii="Cambria Math" w:hAnsi="Cambria Math"/>
                      </w:rPr>
                      <m:t>-</m:t>
                    </m:r>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x</m:t>
                    </m:r>
                    <m:r>
                      <w:rPr>
                        <w:rFonts w:ascii="Cambria Math" w:hAnsi="Cambria Math"/>
                      </w:rPr>
                      <m:t>-</m:t>
                    </m:r>
                    <m:r>
                      <w:rPr>
                        <w:rFonts w:ascii="Cambria Math" w:hAnsi="Cambria Math"/>
                      </w:rPr>
                      <m:t>1</m:t>
                    </m:r>
                  </m:den>
                </m:f>
              </m:oMath>
            </m:oMathPara>
          </w:p>
        </w:tc>
        <w:tc>
          <w:tcPr>
            <w:tcW w:w="7370" w:type="dxa"/>
          </w:tcPr>
          <w:p w14:paraId="3983854D" w14:textId="77777777" w:rsidR="00AA32E5" w:rsidRDefault="00AA32E5" w:rsidP="00893D5A">
            <w:pPr>
              <w:suppressAutoHyphens w:val="0"/>
              <w:spacing w:after="0" w:line="276" w:lineRule="auto"/>
            </w:pPr>
            <w:r>
              <w:t>Question:</w:t>
            </w:r>
          </w:p>
          <w:p w14:paraId="6B1564BF" w14:textId="77777777" w:rsidR="007C3BFD" w:rsidRDefault="007C3BFD" w:rsidP="00893D5A">
            <w:pPr>
              <w:suppressAutoHyphens w:val="0"/>
              <w:spacing w:after="0" w:line="276" w:lineRule="auto"/>
            </w:pPr>
          </w:p>
          <w:p w14:paraId="1DB5E50F" w14:textId="1883039F" w:rsidR="007C3BFD" w:rsidRDefault="007C3BFD" w:rsidP="007C3BFD">
            <w:pPr>
              <w:suppressAutoHyphens w:val="0"/>
              <w:spacing w:after="0" w:line="276" w:lineRule="auto"/>
            </w:pPr>
            <w:r>
              <w:t>Simplify</w:t>
            </w:r>
          </w:p>
          <w:p w14:paraId="548E9D3F" w14:textId="2C328ADC" w:rsidR="00480449" w:rsidRDefault="00405C96" w:rsidP="00893D5A">
            <w:pPr>
              <w:suppressAutoHyphens w:val="0"/>
              <w:spacing w:after="0" w:line="276" w:lineRule="auto"/>
            </w:pPr>
            <m:oMathPara>
              <m:oMath>
                <m:f>
                  <m:fPr>
                    <m:ctrlPr>
                      <w:rPr>
                        <w:rFonts w:ascii="Cambria Math" w:hAnsi="Cambria Math"/>
                        <w:i/>
                      </w:rPr>
                    </m:ctrlPr>
                  </m:fPr>
                  <m:num>
                    <m:r>
                      <w:rPr>
                        <w:rFonts w:ascii="Cambria Math" w:hAnsi="Cambria Math"/>
                      </w:rPr>
                      <m:t>2</m:t>
                    </m:r>
                    <m:r>
                      <w:rPr>
                        <w:rFonts w:ascii="Cambria Math" w:hAnsi="Cambria Math"/>
                      </w:rPr>
                      <m:t>x</m:t>
                    </m:r>
                  </m:num>
                  <m:den>
                    <m:r>
                      <w:rPr>
                        <w:rFonts w:ascii="Cambria Math" w:hAnsi="Cambria Math"/>
                      </w:rPr>
                      <m:t>x</m:t>
                    </m:r>
                    <m:r>
                      <w:rPr>
                        <w:rFonts w:ascii="Cambria Math" w:hAnsi="Cambria Math"/>
                      </w:rPr>
                      <m:t>+1</m:t>
                    </m:r>
                  </m:den>
                </m:f>
                <m:r>
                  <w:rPr>
                    <w:rFonts w:ascii="Cambria Math" w:hAnsi="Cambria Math"/>
                  </w:rPr>
                  <m:t>+</m:t>
                </m:r>
                <m:f>
                  <m:fPr>
                    <m:ctrlPr>
                      <w:rPr>
                        <w:rFonts w:ascii="Cambria Math" w:hAnsi="Cambria Math"/>
                        <w:i/>
                      </w:rPr>
                    </m:ctrlPr>
                  </m:fPr>
                  <m:num>
                    <m:r>
                      <w:rPr>
                        <w:rFonts w:ascii="Cambria Math" w:hAnsi="Cambria Math"/>
                      </w:rPr>
                      <m:t>x</m:t>
                    </m:r>
                    <m:r>
                      <w:rPr>
                        <w:rFonts w:ascii="Cambria Math" w:hAnsi="Cambria Math"/>
                      </w:rPr>
                      <m:t>+3</m:t>
                    </m:r>
                  </m:num>
                  <m:den>
                    <m:r>
                      <w:rPr>
                        <w:rFonts w:ascii="Cambria Math" w:hAnsi="Cambria Math"/>
                      </w:rPr>
                      <m:t>x</m:t>
                    </m:r>
                    <m:r>
                      <w:rPr>
                        <w:rFonts w:ascii="Cambria Math" w:hAnsi="Cambria Math"/>
                      </w:rPr>
                      <m:t>-</m:t>
                    </m:r>
                    <m:r>
                      <w:rPr>
                        <w:rFonts w:ascii="Cambria Math" w:hAnsi="Cambria Math"/>
                      </w:rPr>
                      <m:t>1</m:t>
                    </m:r>
                  </m:den>
                </m:f>
              </m:oMath>
            </m:oMathPara>
          </w:p>
        </w:tc>
      </w:tr>
      <w:tr w:rsidR="00AA32E5" w14:paraId="04FA51D0" w14:textId="77777777" w:rsidTr="005B676B">
        <w:trPr>
          <w:trHeight w:val="1417"/>
        </w:trPr>
        <w:tc>
          <w:tcPr>
            <w:tcW w:w="7370" w:type="dxa"/>
          </w:tcPr>
          <w:p w14:paraId="70B7BF1B" w14:textId="77777777" w:rsidR="00AA32E5" w:rsidRDefault="00AA32E5" w:rsidP="00893D5A">
            <w:pPr>
              <w:suppressAutoHyphens w:val="0"/>
              <w:spacing w:after="0" w:line="276" w:lineRule="auto"/>
            </w:pPr>
            <w:r>
              <w:lastRenderedPageBreak/>
              <w:t>Answer:</w:t>
            </w:r>
          </w:p>
          <w:p w14:paraId="542B5E14" w14:textId="33675D45" w:rsidR="00AA32E5" w:rsidRDefault="00405C96" w:rsidP="00893D5A">
            <w:pPr>
              <w:suppressAutoHyphens w:val="0"/>
              <w:spacing w:after="0" w:line="276" w:lineRule="auto"/>
            </w:pPr>
            <m:oMathPara>
              <m:oMath>
                <m:f>
                  <m:fPr>
                    <m:ctrlPr>
                      <w:rPr>
                        <w:rFonts w:ascii="Cambria Math" w:hAnsi="Cambria Math"/>
                        <w:i/>
                      </w:rPr>
                    </m:ctrlPr>
                  </m:fPr>
                  <m:num>
                    <m:sSup>
                      <m:sSupPr>
                        <m:ctrlPr>
                          <w:rPr>
                            <w:rFonts w:ascii="Cambria Math" w:hAnsi="Cambria Math"/>
                            <w:i/>
                          </w:rPr>
                        </m:ctrlPr>
                      </m:sSupPr>
                      <m:e>
                        <m:r>
                          <w:rPr>
                            <w:rFonts w:ascii="Cambria Math" w:hAnsi="Cambria Math"/>
                          </w:rPr>
                          <m:t>3</m:t>
                        </m:r>
                        <m:r>
                          <w:rPr>
                            <w:rFonts w:ascii="Cambria Math" w:hAnsi="Cambria Math"/>
                          </w:rPr>
                          <m:t>x</m:t>
                        </m:r>
                      </m:e>
                      <m:sup>
                        <m:r>
                          <w:rPr>
                            <w:rFonts w:ascii="Cambria Math" w:hAnsi="Cambria Math"/>
                          </w:rPr>
                          <m:t>2</m:t>
                        </m:r>
                      </m:sup>
                    </m:sSup>
                    <m:r>
                      <w:rPr>
                        <w:rFonts w:ascii="Cambria Math" w:hAnsi="Cambria Math"/>
                      </w:rPr>
                      <m:t>+2</m:t>
                    </m:r>
                    <m:r>
                      <w:rPr>
                        <w:rFonts w:ascii="Cambria Math" w:hAnsi="Cambria Math"/>
                      </w:rPr>
                      <m:t>x</m:t>
                    </m:r>
                    <m:r>
                      <w:rPr>
                        <w:rFonts w:ascii="Cambria Math" w:hAnsi="Cambria Math"/>
                      </w:rPr>
                      <m:t>+3</m:t>
                    </m:r>
                  </m:num>
                  <m:den>
                    <m:d>
                      <m:dPr>
                        <m:ctrlPr>
                          <w:rPr>
                            <w:rFonts w:ascii="Cambria Math" w:hAnsi="Cambria Math"/>
                            <w:i/>
                          </w:rPr>
                        </m:ctrlPr>
                      </m:dPr>
                      <m:e>
                        <m:r>
                          <w:rPr>
                            <w:rFonts w:ascii="Cambria Math" w:hAnsi="Cambria Math"/>
                          </w:rPr>
                          <m:t>x</m:t>
                        </m:r>
                        <m:r>
                          <w:rPr>
                            <w:rFonts w:ascii="Cambria Math" w:hAnsi="Cambria Math"/>
                          </w:rPr>
                          <m:t>+1</m:t>
                        </m:r>
                      </m:e>
                    </m:d>
                    <m:d>
                      <m:dPr>
                        <m:ctrlPr>
                          <w:rPr>
                            <w:rFonts w:ascii="Cambria Math" w:hAnsi="Cambria Math"/>
                            <w:i/>
                          </w:rPr>
                        </m:ctrlPr>
                      </m:dPr>
                      <m:e>
                        <m:r>
                          <w:rPr>
                            <w:rFonts w:ascii="Cambria Math" w:hAnsi="Cambria Math"/>
                          </w:rPr>
                          <m:t>x</m:t>
                        </m:r>
                        <m:r>
                          <w:rPr>
                            <w:rFonts w:ascii="Cambria Math" w:hAnsi="Cambria Math"/>
                          </w:rPr>
                          <m:t>-</m:t>
                        </m:r>
                        <m:r>
                          <w:rPr>
                            <w:rFonts w:ascii="Cambria Math" w:hAnsi="Cambria Math"/>
                          </w:rPr>
                          <m:t>1</m:t>
                        </m:r>
                      </m:e>
                    </m:d>
                  </m:den>
                </m:f>
              </m:oMath>
            </m:oMathPara>
          </w:p>
        </w:tc>
        <w:tc>
          <w:tcPr>
            <w:tcW w:w="7370" w:type="dxa"/>
          </w:tcPr>
          <w:p w14:paraId="529A337D" w14:textId="77777777" w:rsidR="00AA32E5" w:rsidRDefault="00AA32E5" w:rsidP="00893D5A">
            <w:pPr>
              <w:suppressAutoHyphens w:val="0"/>
              <w:spacing w:after="0" w:line="276" w:lineRule="auto"/>
            </w:pPr>
            <w:r>
              <w:t>Answer:</w:t>
            </w:r>
          </w:p>
          <w:p w14:paraId="1EC4F511" w14:textId="54EB5CFD" w:rsidR="00871042" w:rsidRDefault="00291DFF" w:rsidP="00893D5A">
            <w:pPr>
              <w:suppressAutoHyphens w:val="0"/>
              <w:spacing w:after="0" w:line="276" w:lineRule="auto"/>
            </w:pPr>
            <m:oMathPara>
              <m:oMath>
                <m:r>
                  <w:rPr>
                    <w:rFonts w:ascii="Cambria Math" w:hAnsi="Cambria Math"/>
                  </w:rPr>
                  <m:t>x-2</m:t>
                </m:r>
              </m:oMath>
            </m:oMathPara>
          </w:p>
        </w:tc>
      </w:tr>
      <w:tr w:rsidR="00AA32E5" w14:paraId="5EE6EF89" w14:textId="77777777" w:rsidTr="00E67146">
        <w:trPr>
          <w:trHeight w:val="2835"/>
        </w:trPr>
        <w:tc>
          <w:tcPr>
            <w:tcW w:w="7370" w:type="dxa"/>
            <w:tcBorders>
              <w:bottom w:val="single" w:sz="18" w:space="0" w:color="auto"/>
            </w:tcBorders>
          </w:tcPr>
          <w:p w14:paraId="12215ABA" w14:textId="77777777" w:rsidR="00AA32E5" w:rsidRDefault="00AA32E5" w:rsidP="00893D5A">
            <w:pPr>
              <w:suppressAutoHyphens w:val="0"/>
              <w:spacing w:after="0" w:line="276" w:lineRule="auto"/>
            </w:pPr>
            <w:r>
              <w:t>Question:</w:t>
            </w:r>
          </w:p>
          <w:p w14:paraId="1C676E92" w14:textId="77777777" w:rsidR="007C3BFD" w:rsidRDefault="007C3BFD" w:rsidP="00893D5A">
            <w:pPr>
              <w:suppressAutoHyphens w:val="0"/>
              <w:spacing w:after="0" w:line="276" w:lineRule="auto"/>
            </w:pPr>
          </w:p>
          <w:p w14:paraId="5652A1C2" w14:textId="78368771" w:rsidR="007C3BFD" w:rsidRDefault="007C3BFD" w:rsidP="007C3BFD">
            <w:pPr>
              <w:suppressAutoHyphens w:val="0"/>
              <w:spacing w:after="0" w:line="276" w:lineRule="auto"/>
            </w:pPr>
            <w:r>
              <w:t>Simplify</w:t>
            </w:r>
          </w:p>
          <w:p w14:paraId="24A253F5" w14:textId="6AA57E1D" w:rsidR="00AA32E5" w:rsidRDefault="00405C96" w:rsidP="00893D5A">
            <w:pPr>
              <w:suppressAutoHyphens w:val="0"/>
              <w:spacing w:after="0" w:line="276" w:lineRule="auto"/>
            </w:pPr>
            <m:oMathPara>
              <m:oMath>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r>
                      <w:rPr>
                        <w:rFonts w:ascii="Cambria Math" w:hAnsi="Cambria Math"/>
                      </w:rPr>
                      <m:t>4</m:t>
                    </m:r>
                  </m:num>
                  <m:den>
                    <m:r>
                      <w:rPr>
                        <w:rFonts w:ascii="Cambria Math" w:hAnsi="Cambria Math"/>
                      </w:rPr>
                      <m:t>x</m:t>
                    </m:r>
                    <m:r>
                      <w:rPr>
                        <w:rFonts w:ascii="Cambria Math" w:hAnsi="Cambria Math"/>
                      </w:rPr>
                      <m:t>-</m:t>
                    </m:r>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x</m:t>
                    </m:r>
                    <m:r>
                      <w:rPr>
                        <w:rFonts w:ascii="Cambria Math" w:hAnsi="Cambria Math"/>
                      </w:rPr>
                      <m:t>+2</m:t>
                    </m:r>
                  </m:num>
                  <m:den>
                    <m:r>
                      <w:rPr>
                        <w:rFonts w:ascii="Cambria Math" w:hAnsi="Cambria Math"/>
                      </w:rPr>
                      <m:t>x</m:t>
                    </m:r>
                    <m:r>
                      <w:rPr>
                        <w:rFonts w:ascii="Cambria Math" w:hAnsi="Cambria Math"/>
                      </w:rPr>
                      <m:t>-</m:t>
                    </m:r>
                    <m:r>
                      <w:rPr>
                        <w:rFonts w:ascii="Cambria Math" w:hAnsi="Cambria Math"/>
                      </w:rPr>
                      <m:t>2</m:t>
                    </m:r>
                  </m:den>
                </m:f>
              </m:oMath>
            </m:oMathPara>
          </w:p>
        </w:tc>
        <w:tc>
          <w:tcPr>
            <w:tcW w:w="7370" w:type="dxa"/>
            <w:tcBorders>
              <w:bottom w:val="single" w:sz="18" w:space="0" w:color="auto"/>
            </w:tcBorders>
          </w:tcPr>
          <w:p w14:paraId="50C94D6E" w14:textId="77777777" w:rsidR="00AA32E5" w:rsidRDefault="00AA32E5" w:rsidP="00893D5A">
            <w:pPr>
              <w:suppressAutoHyphens w:val="0"/>
              <w:spacing w:after="0" w:line="276" w:lineRule="auto"/>
            </w:pPr>
            <w:r>
              <w:t>Question:</w:t>
            </w:r>
          </w:p>
          <w:p w14:paraId="41507F5D" w14:textId="77777777" w:rsidR="007C3BFD" w:rsidRDefault="007C3BFD" w:rsidP="00893D5A">
            <w:pPr>
              <w:suppressAutoHyphens w:val="0"/>
              <w:spacing w:after="0" w:line="276" w:lineRule="auto"/>
            </w:pPr>
          </w:p>
          <w:p w14:paraId="6533A1B7" w14:textId="265E7D6F" w:rsidR="007C3BFD" w:rsidRDefault="007C3BFD" w:rsidP="007C3BFD">
            <w:pPr>
              <w:suppressAutoHyphens w:val="0"/>
              <w:spacing w:after="0" w:line="276" w:lineRule="auto"/>
            </w:pPr>
            <w:r>
              <w:t>Simplify</w:t>
            </w:r>
          </w:p>
          <w:p w14:paraId="027BB54D" w14:textId="2D2BE896" w:rsidR="00291DFF" w:rsidRDefault="00405C96" w:rsidP="00893D5A">
            <w:pPr>
              <w:suppressAutoHyphens w:val="0"/>
              <w:spacing w:after="0" w:line="276" w:lineRule="auto"/>
            </w:pPr>
            <m:oMathPara>
              <m:oMath>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r>
                      <w:rPr>
                        <w:rFonts w:ascii="Cambria Math" w:hAnsi="Cambria Math"/>
                      </w:rPr>
                      <m:t>x</m:t>
                    </m:r>
                    <m:r>
                      <w:rPr>
                        <w:rFonts w:ascii="Cambria Math" w:hAnsi="Cambria Math"/>
                      </w:rPr>
                      <m:t>-</m:t>
                    </m:r>
                    <m:r>
                      <w:rPr>
                        <w:rFonts w:ascii="Cambria Math" w:hAnsi="Cambria Math"/>
                      </w:rPr>
                      <m:t>6</m:t>
                    </m:r>
                  </m:num>
                  <m:den>
                    <m:r>
                      <w:rPr>
                        <w:rFonts w:ascii="Cambria Math" w:hAnsi="Cambria Math"/>
                      </w:rPr>
                      <m:t>x</m:t>
                    </m:r>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x</m:t>
                    </m:r>
                    <m:r>
                      <w:rPr>
                        <w:rFonts w:ascii="Cambria Math" w:hAnsi="Cambria Math"/>
                      </w:rPr>
                      <m:t>+3</m:t>
                    </m:r>
                  </m:num>
                  <m:den>
                    <m:r>
                      <w:rPr>
                        <w:rFonts w:ascii="Cambria Math" w:hAnsi="Cambria Math"/>
                      </w:rPr>
                      <m:t>x</m:t>
                    </m:r>
                    <m:r>
                      <w:rPr>
                        <w:rFonts w:ascii="Cambria Math" w:hAnsi="Cambria Math"/>
                      </w:rPr>
                      <m:t>-</m:t>
                    </m:r>
                    <m:r>
                      <w:rPr>
                        <w:rFonts w:ascii="Cambria Math" w:hAnsi="Cambria Math"/>
                      </w:rPr>
                      <m:t>2</m:t>
                    </m:r>
                  </m:den>
                </m:f>
              </m:oMath>
            </m:oMathPara>
          </w:p>
        </w:tc>
      </w:tr>
      <w:tr w:rsidR="00AA32E5" w14:paraId="17278CF3" w14:textId="77777777" w:rsidTr="00E67146">
        <w:trPr>
          <w:trHeight w:val="1417"/>
        </w:trPr>
        <w:tc>
          <w:tcPr>
            <w:tcW w:w="7370" w:type="dxa"/>
            <w:tcBorders>
              <w:top w:val="single" w:sz="18" w:space="0" w:color="auto"/>
              <w:bottom w:val="single" w:sz="4" w:space="0" w:color="auto"/>
            </w:tcBorders>
          </w:tcPr>
          <w:p w14:paraId="4C590BFD" w14:textId="77777777" w:rsidR="00AA32E5" w:rsidRDefault="00AA32E5" w:rsidP="00893D5A">
            <w:pPr>
              <w:suppressAutoHyphens w:val="0"/>
              <w:spacing w:after="0" w:line="276" w:lineRule="auto"/>
            </w:pPr>
            <w:r>
              <w:t>Answer:</w:t>
            </w:r>
          </w:p>
          <w:p w14:paraId="0F2DB424" w14:textId="7906BD2F" w:rsidR="00AA32E5" w:rsidRDefault="00405C96" w:rsidP="00893D5A">
            <w:pPr>
              <w:suppressAutoHyphens w:val="0"/>
              <w:spacing w:after="0" w:line="276" w:lineRule="auto"/>
            </w:pPr>
            <m:oMathPara>
              <m:oMath>
                <m:f>
                  <m:fPr>
                    <m:ctrlPr>
                      <w:rPr>
                        <w:rFonts w:ascii="Cambria Math" w:hAnsi="Cambria Math"/>
                        <w:i/>
                      </w:rPr>
                    </m:ctrlPr>
                  </m:fPr>
                  <m:num>
                    <m:d>
                      <m:dPr>
                        <m:ctrlPr>
                          <w:rPr>
                            <w:rFonts w:ascii="Cambria Math" w:hAnsi="Cambria Math"/>
                            <w:i/>
                          </w:rPr>
                        </m:ctrlPr>
                      </m:dPr>
                      <m:e>
                        <m:r>
                          <w:rPr>
                            <w:rFonts w:ascii="Cambria Math" w:hAnsi="Cambria Math"/>
                          </w:rPr>
                          <m:t>x</m:t>
                        </m:r>
                        <m:r>
                          <w:rPr>
                            <w:rFonts w:ascii="Cambria Math" w:hAnsi="Cambria Math"/>
                          </w:rPr>
                          <m:t>-</m:t>
                        </m:r>
                        <m:r>
                          <w:rPr>
                            <w:rFonts w:ascii="Cambria Math" w:hAnsi="Cambria Math"/>
                          </w:rPr>
                          <m:t>3</m:t>
                        </m:r>
                      </m:e>
                    </m:d>
                    <m:d>
                      <m:dPr>
                        <m:ctrlPr>
                          <w:rPr>
                            <w:rFonts w:ascii="Cambria Math" w:hAnsi="Cambria Math"/>
                            <w:i/>
                          </w:rPr>
                        </m:ctrlPr>
                      </m:dPr>
                      <m:e>
                        <m:r>
                          <w:rPr>
                            <w:rFonts w:ascii="Cambria Math" w:hAnsi="Cambria Math"/>
                          </w:rPr>
                          <m:t>x</m:t>
                        </m:r>
                        <m:r>
                          <w:rPr>
                            <w:rFonts w:ascii="Cambria Math" w:hAnsi="Cambria Math"/>
                          </w:rPr>
                          <m:t>+3</m:t>
                        </m:r>
                      </m:e>
                    </m:d>
                  </m:num>
                  <m:den>
                    <m:r>
                      <w:rPr>
                        <w:rFonts w:ascii="Cambria Math" w:hAnsi="Cambria Math"/>
                      </w:rPr>
                      <m:t>x</m:t>
                    </m:r>
                    <m:r>
                      <w:rPr>
                        <w:rFonts w:ascii="Cambria Math" w:hAnsi="Cambria Math"/>
                      </w:rPr>
                      <m:t>-</m:t>
                    </m:r>
                    <m:r>
                      <w:rPr>
                        <w:rFonts w:ascii="Cambria Math" w:hAnsi="Cambria Math"/>
                      </w:rPr>
                      <m:t>2</m:t>
                    </m:r>
                  </m:den>
                </m:f>
              </m:oMath>
            </m:oMathPara>
          </w:p>
        </w:tc>
        <w:tc>
          <w:tcPr>
            <w:tcW w:w="7370" w:type="dxa"/>
            <w:tcBorders>
              <w:top w:val="single" w:sz="18" w:space="0" w:color="auto"/>
              <w:bottom w:val="single" w:sz="4" w:space="0" w:color="auto"/>
            </w:tcBorders>
          </w:tcPr>
          <w:p w14:paraId="03064499" w14:textId="77777777" w:rsidR="00AA32E5" w:rsidRDefault="00AA32E5" w:rsidP="00893D5A">
            <w:pPr>
              <w:suppressAutoHyphens w:val="0"/>
              <w:spacing w:after="0" w:line="276" w:lineRule="auto"/>
            </w:pPr>
            <w:r>
              <w:t>Answer:</w:t>
            </w:r>
          </w:p>
          <w:p w14:paraId="67648AA3" w14:textId="0CAD1F85" w:rsidR="002A3976" w:rsidRDefault="00405C96" w:rsidP="00893D5A">
            <w:pPr>
              <w:suppressAutoHyphens w:val="0"/>
              <w:spacing w:after="0" w:line="276" w:lineRule="auto"/>
            </w:pPr>
            <m:oMathPara>
              <m:oMath>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+9</m:t>
                    </m:r>
                    <m:r>
                      <w:rPr>
                        <w:rFonts w:ascii="Cambria Math" w:hAnsi="Cambria Math"/>
                      </w:rPr>
                      <m:t>x</m:t>
                    </m:r>
                    <m:r>
                      <w:rPr>
                        <w:rFonts w:ascii="Cambria Math" w:hAnsi="Cambria Math"/>
                      </w:rPr>
                      <m:t>-</m:t>
                    </m:r>
                    <m:r>
                      <w:rPr>
                        <w:rFonts w:ascii="Cambria Math" w:hAnsi="Cambria Math"/>
                      </w:rPr>
                      <m:t>2</m:t>
                    </m:r>
                  </m:num>
                  <m:den>
                    <m:d>
                      <m:dPr>
                        <m:ctrlPr>
                          <w:rPr>
                            <w:rFonts w:ascii="Cambria Math" w:hAnsi="Cambria Math"/>
                            <w:i/>
                          </w:rPr>
                        </m:ctrlPr>
                      </m:dPr>
                      <m:e>
                        <m:r>
                          <w:rPr>
                            <w:rFonts w:ascii="Cambria Math" w:hAnsi="Cambria Math"/>
                          </w:rPr>
                          <m:t>x</m:t>
                        </m:r>
                        <m:r>
                          <w:rPr>
                            <w:rFonts w:ascii="Cambria Math" w:hAnsi="Cambria Math"/>
                          </w:rPr>
                          <m:t>+2</m:t>
                        </m:r>
                      </m:e>
                    </m:d>
                    <m:d>
                      <m:dPr>
                        <m:ctrlPr>
                          <w:rPr>
                            <w:rFonts w:ascii="Cambria Math" w:hAnsi="Cambria Math"/>
                            <w:i/>
                          </w:rPr>
                        </m:ctrlPr>
                      </m:dPr>
                      <m:e>
                        <m:r>
                          <w:rPr>
                            <w:rFonts w:ascii="Cambria Math" w:hAnsi="Cambria Math"/>
                          </w:rPr>
                          <m:t>x</m:t>
                        </m:r>
                        <m:r>
                          <w:rPr>
                            <w:rFonts w:ascii="Cambria Math" w:hAnsi="Cambria Math"/>
                          </w:rPr>
                          <m:t>+3</m:t>
                        </m:r>
                      </m:e>
                    </m:d>
                  </m:den>
                </m:f>
              </m:oMath>
            </m:oMathPara>
          </w:p>
        </w:tc>
      </w:tr>
      <w:tr w:rsidR="00AA32E5" w14:paraId="4278AEE0" w14:textId="77777777" w:rsidTr="00E67146">
        <w:trPr>
          <w:trHeight w:val="2835"/>
        </w:trPr>
        <w:tc>
          <w:tcPr>
            <w:tcW w:w="7370" w:type="dxa"/>
            <w:tcBorders>
              <w:top w:val="single" w:sz="4" w:space="0" w:color="auto"/>
              <w:bottom w:val="single" w:sz="18" w:space="0" w:color="auto"/>
            </w:tcBorders>
          </w:tcPr>
          <w:p w14:paraId="6356F1CF" w14:textId="77777777" w:rsidR="00AA32E5" w:rsidRDefault="00AA32E5" w:rsidP="00893D5A">
            <w:pPr>
              <w:suppressAutoHyphens w:val="0"/>
              <w:spacing w:after="0" w:line="276" w:lineRule="auto"/>
            </w:pPr>
            <w:r>
              <w:t>Question:</w:t>
            </w:r>
          </w:p>
          <w:p w14:paraId="797F5B60" w14:textId="77777777" w:rsidR="007C3BFD" w:rsidRDefault="007C3BFD" w:rsidP="00893D5A">
            <w:pPr>
              <w:suppressAutoHyphens w:val="0"/>
              <w:spacing w:after="0" w:line="276" w:lineRule="auto"/>
            </w:pPr>
          </w:p>
          <w:p w14:paraId="55CDF068" w14:textId="66D9382A" w:rsidR="007C3BFD" w:rsidRDefault="007C3BFD" w:rsidP="007C3BFD">
            <w:pPr>
              <w:suppressAutoHyphens w:val="0"/>
              <w:spacing w:after="0" w:line="276" w:lineRule="auto"/>
            </w:pPr>
            <w:r>
              <w:t>Simplify</w:t>
            </w:r>
          </w:p>
          <w:p w14:paraId="1987807F" w14:textId="536A7B23" w:rsidR="00AA32E5" w:rsidRDefault="00405C96" w:rsidP="00893D5A">
            <w:pPr>
              <w:suppressAutoHyphens w:val="0"/>
              <w:spacing w:after="0" w:line="276" w:lineRule="auto"/>
            </w:pPr>
            <m:oMathPara>
              <m:oMath>
                <m:f>
                  <m:fPr>
                    <m:ctrlPr>
                      <w:rPr>
                        <w:rFonts w:ascii="Cambria Math" w:hAnsi="Cambria Math"/>
                        <w:i/>
                      </w:rPr>
                    </m:ctrlPr>
                  </m:fPr>
                  <m:num>
                    <m:r>
                      <w:rPr>
                        <w:rFonts w:ascii="Cambria Math" w:hAnsi="Cambria Math"/>
                      </w:rPr>
                      <m:t>2</m:t>
                    </m:r>
                    <m:r>
                      <w:rPr>
                        <w:rFonts w:ascii="Cambria Math" w:hAnsi="Cambria Math"/>
                      </w:rPr>
                      <m:t>x</m:t>
                    </m:r>
                  </m:num>
                  <m:den>
                    <m:r>
                      <w:rPr>
                        <w:rFonts w:ascii="Cambria Math" w:hAnsi="Cambria Math"/>
                      </w:rPr>
                      <m:t>x</m:t>
                    </m:r>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x</m:t>
                    </m:r>
                    <m:r>
                      <w:rPr>
                        <w:rFonts w:ascii="Cambria Math" w:hAnsi="Cambria Math"/>
                      </w:rPr>
                      <m:t>-</m:t>
                    </m:r>
                    <m:r>
                      <w:rPr>
                        <w:rFonts w:ascii="Cambria Math" w:hAnsi="Cambria Math"/>
                      </w:rPr>
                      <m:t>1</m:t>
                    </m:r>
                  </m:num>
                  <m:den>
                    <m:r>
                      <w:rPr>
                        <w:rFonts w:ascii="Cambria Math" w:hAnsi="Cambria Math"/>
                      </w:rPr>
                      <m:t>x</m:t>
                    </m:r>
                    <m:r>
                      <w:rPr>
                        <w:rFonts w:ascii="Cambria Math" w:hAnsi="Cambria Math"/>
                      </w:rPr>
                      <m:t>+3</m:t>
                    </m:r>
                  </m:den>
                </m:f>
              </m:oMath>
            </m:oMathPara>
          </w:p>
        </w:tc>
        <w:tc>
          <w:tcPr>
            <w:tcW w:w="7370" w:type="dxa"/>
            <w:tcBorders>
              <w:top w:val="single" w:sz="4" w:space="0" w:color="auto"/>
              <w:bottom w:val="single" w:sz="18" w:space="0" w:color="auto"/>
            </w:tcBorders>
          </w:tcPr>
          <w:p w14:paraId="31963B8C" w14:textId="77777777" w:rsidR="00AA32E5" w:rsidRDefault="00AA32E5" w:rsidP="00893D5A">
            <w:pPr>
              <w:suppressAutoHyphens w:val="0"/>
              <w:spacing w:after="0" w:line="276" w:lineRule="auto"/>
            </w:pPr>
            <w:r>
              <w:t>Question:</w:t>
            </w:r>
          </w:p>
          <w:p w14:paraId="308D2C90" w14:textId="77777777" w:rsidR="007C3BFD" w:rsidRDefault="007C3BFD" w:rsidP="00893D5A">
            <w:pPr>
              <w:suppressAutoHyphens w:val="0"/>
              <w:spacing w:after="0" w:line="276" w:lineRule="auto"/>
            </w:pPr>
          </w:p>
          <w:p w14:paraId="3F6A29C5" w14:textId="46035118" w:rsidR="007C3BFD" w:rsidRDefault="007C3BFD" w:rsidP="00694AA5">
            <w:pPr>
              <w:suppressAutoHyphens w:val="0"/>
              <w:spacing w:after="0" w:line="276" w:lineRule="auto"/>
            </w:pPr>
            <w:r>
              <w:t>Simplify</w:t>
            </w:r>
          </w:p>
          <w:p w14:paraId="7E5949FF" w14:textId="2F929E32" w:rsidR="00F34204" w:rsidRDefault="00405C96" w:rsidP="00893D5A">
            <w:pPr>
              <w:suppressAutoHyphens w:val="0"/>
              <w:spacing w:after="0" w:line="276" w:lineRule="auto"/>
            </w:pPr>
            <m:oMathPara>
              <m:oMath>
                <m:f>
                  <m:fPr>
                    <m:ctrlPr>
                      <w:rPr>
                        <w:rFonts w:ascii="Cambria Math" w:hAnsi="Cambria Math"/>
                        <w:i/>
                      </w:rPr>
                    </m:ctrlPr>
                  </m:fPr>
                  <m:num>
                    <m:r>
                      <w:rPr>
                        <w:rFonts w:ascii="Cambria Math" w:hAnsi="Cambria Math"/>
                      </w:rPr>
                      <m:t>3</m:t>
                    </m:r>
                    <m:r>
                      <w:rPr>
                        <w:rFonts w:ascii="Cambria Math" w:hAnsi="Cambria Math"/>
                      </w:rPr>
                      <m:t>x</m:t>
                    </m:r>
                    <m:r>
                      <w:rPr>
                        <w:rFonts w:ascii="Cambria Math" w:hAnsi="Cambria Math"/>
                      </w:rPr>
                      <m:t>+2</m:t>
                    </m:r>
                  </m:num>
                  <m:den>
                    <m:r>
                      <w:rPr>
                        <w:rFonts w:ascii="Cambria Math" w:hAnsi="Cambria Math"/>
                      </w:rPr>
                      <m:t>x</m:t>
                    </m:r>
                    <m:r>
                      <w:rPr>
                        <w:rFonts w:ascii="Cambria Math" w:hAnsi="Cambria Math"/>
                      </w:rPr>
                      <m:t>-</m:t>
                    </m:r>
                    <m:r>
                      <w:rPr>
                        <w:rFonts w:ascii="Cambria Math" w:hAnsi="Cambria Math"/>
                      </w:rPr>
                      <m:t>1</m:t>
                    </m:r>
                  </m:den>
                </m:f>
                <m:r>
                  <w:rPr>
                    <w:rFonts w:ascii="Cambria Math" w:hAnsi="Cambria Math"/>
                  </w:rPr>
                  <m:t>+</m:t>
                </m:r>
                <m:f>
                  <m:fPr>
                    <m:ctrlPr>
                      <w:rPr>
                        <w:rFonts w:ascii="Cambria Math" w:hAnsi="Cambria Math"/>
                        <w:i/>
                      </w:rPr>
                    </m:ctrlPr>
                  </m:fPr>
                  <m:num>
                    <m:r>
                      <w:rPr>
                        <w:rFonts w:ascii="Cambria Math" w:hAnsi="Cambria Math"/>
                      </w:rPr>
                      <m:t>2</m:t>
                    </m:r>
                    <m:r>
                      <w:rPr>
                        <w:rFonts w:ascii="Cambria Math" w:hAnsi="Cambria Math"/>
                      </w:rPr>
                      <m:t>x</m:t>
                    </m:r>
                    <m:r>
                      <w:rPr>
                        <w:rFonts w:ascii="Cambria Math" w:hAnsi="Cambria Math"/>
                      </w:rPr>
                      <m:t>-</m:t>
                    </m:r>
                    <m:r>
                      <w:rPr>
                        <w:rFonts w:ascii="Cambria Math" w:hAnsi="Cambria Math"/>
                      </w:rPr>
                      <m:t>1</m:t>
                    </m:r>
                  </m:num>
                  <m:den>
                    <m:r>
                      <w:rPr>
                        <w:rFonts w:ascii="Cambria Math" w:hAnsi="Cambria Math"/>
                      </w:rPr>
                      <m:t>x</m:t>
                    </m:r>
                    <m:r>
                      <w:rPr>
                        <w:rFonts w:ascii="Cambria Math" w:hAnsi="Cambria Math"/>
                      </w:rPr>
                      <m:t>+1</m:t>
                    </m:r>
                  </m:den>
                </m:f>
              </m:oMath>
            </m:oMathPara>
          </w:p>
        </w:tc>
      </w:tr>
    </w:tbl>
    <w:p w14:paraId="0413A356" w14:textId="77777777" w:rsidR="00AA32E5" w:rsidRDefault="00AA32E5">
      <w:pPr>
        <w:suppressAutoHyphens w:val="0"/>
        <w:spacing w:after="0" w:line="276" w:lineRule="auto"/>
        <w:sectPr w:rsidR="00AA32E5" w:rsidSect="00D45945">
          <w:pgSz w:w="16840" w:h="11900" w:orient="landscape"/>
          <w:pgMar w:top="1134" w:right="1134" w:bottom="1134" w:left="1134" w:header="709" w:footer="709" w:gutter="0"/>
          <w:cols w:space="708"/>
          <w:docGrid w:linePitch="360"/>
        </w:sectPr>
      </w:pPr>
    </w:p>
    <w:p w14:paraId="52BF4D4B" w14:textId="78AE48F9" w:rsidR="009963D9" w:rsidRDefault="009963D9" w:rsidP="00F1509A">
      <w:pPr>
        <w:pStyle w:val="Heading2"/>
        <w:spacing w:before="0"/>
        <w:rPr>
          <w:rStyle w:val="Heading2Char"/>
        </w:rPr>
      </w:pPr>
      <w:bookmarkStart w:id="3" w:name="_Appendix_D"/>
      <w:bookmarkEnd w:id="3"/>
      <w:r>
        <w:lastRenderedPageBreak/>
        <w:t xml:space="preserve">Appendix </w:t>
      </w:r>
      <w:r w:rsidR="00662D6F">
        <w:t>D</w:t>
      </w:r>
      <w:r>
        <w:t xml:space="preserve"> </w:t>
      </w:r>
    </w:p>
    <w:p w14:paraId="100510FD" w14:textId="1CCA5CDA" w:rsidR="009963D9" w:rsidRPr="00B27C56" w:rsidRDefault="002A3598" w:rsidP="009963D9">
      <w:pPr>
        <w:pStyle w:val="Heading3"/>
      </w:pPr>
      <w:r>
        <w:t>Area and perimeter questions</w:t>
      </w:r>
    </w:p>
    <w:p w14:paraId="763684E1" w14:textId="06E0B535" w:rsidR="00A0746E" w:rsidRPr="0099015D" w:rsidRDefault="00A0746E" w:rsidP="0099015D">
      <w:pPr>
        <w:pStyle w:val="ListNumber"/>
        <w:numPr>
          <w:ilvl w:val="0"/>
          <w:numId w:val="32"/>
        </w:numPr>
      </w:pPr>
      <w:r>
        <w:t xml:space="preserve">The length of a rectangle is </w:t>
      </w:r>
      <m:oMath>
        <m:f>
          <m:fPr>
            <m:ctrlPr>
              <w:rPr>
                <w:rFonts w:ascii="Cambria Math" w:hAnsi="Cambria Math"/>
                <w:i/>
              </w:rPr>
            </m:ctrlPr>
          </m:fPr>
          <m:num>
            <m:r>
              <w:rPr>
                <w:rFonts w:ascii="Cambria Math" w:hAnsi="Cambria Math"/>
              </w:rPr>
              <m:t>3x</m:t>
            </m:r>
          </m:num>
          <m:den>
            <m:r>
              <w:rPr>
                <w:rFonts w:ascii="Cambria Math" w:hAnsi="Cambria Math"/>
              </w:rPr>
              <m:t>2</m:t>
            </m:r>
          </m:den>
        </m:f>
      </m:oMath>
      <w:r>
        <w:t xml:space="preserve"> cm and the width is </w:t>
      </w:r>
      <m:oMath>
        <m:f>
          <m:fPr>
            <m:ctrlPr>
              <w:rPr>
                <w:rFonts w:ascii="Cambria Math" w:hAnsi="Cambria Math"/>
                <w:i/>
              </w:rPr>
            </m:ctrlPr>
          </m:fPr>
          <m:num>
            <m:r>
              <w:rPr>
                <w:rFonts w:ascii="Cambria Math" w:hAnsi="Cambria Math"/>
              </w:rPr>
              <m:t>x+2</m:t>
            </m:r>
          </m:num>
          <m:den>
            <m:r>
              <w:rPr>
                <w:rFonts w:ascii="Cambria Math" w:hAnsi="Cambria Math"/>
              </w:rPr>
              <m:t>3</m:t>
            </m:r>
          </m:den>
        </m:f>
      </m:oMath>
      <w:r>
        <w:t xml:space="preserve"> cm</w:t>
      </w:r>
      <w:r w:rsidRPr="0099015D">
        <w:t>.</w:t>
      </w:r>
    </w:p>
    <w:p w14:paraId="124C3488" w14:textId="5F01E9D1" w:rsidR="00A0746E" w:rsidRPr="0099015D" w:rsidRDefault="00A0746E" w:rsidP="0099015D">
      <w:pPr>
        <w:pStyle w:val="ListNumber2"/>
      </w:pPr>
      <w:r w:rsidRPr="0099015D">
        <w:t>Write an expression for the perimeter of the rectangle.</w:t>
      </w:r>
    </w:p>
    <w:p w14:paraId="2494A20D" w14:textId="52FB66D7" w:rsidR="00A0746E" w:rsidRPr="0099015D" w:rsidRDefault="00A0746E" w:rsidP="0099015D">
      <w:pPr>
        <w:pStyle w:val="ListNumber2"/>
      </w:pPr>
      <w:r w:rsidRPr="0099015D">
        <w:t>Write an expression for the area of the rectangle.</w:t>
      </w:r>
    </w:p>
    <w:p w14:paraId="44F8882A" w14:textId="0505F876" w:rsidR="00BB7D36" w:rsidRPr="005D2256" w:rsidRDefault="00BB7D36" w:rsidP="0099015D">
      <w:pPr>
        <w:pStyle w:val="ListNumber"/>
        <w:numPr>
          <w:ilvl w:val="0"/>
          <w:numId w:val="32"/>
        </w:numPr>
      </w:pPr>
      <w:r>
        <w:t xml:space="preserve">A triangle has base </w:t>
      </w:r>
      <m:oMath>
        <m:f>
          <m:fPr>
            <m:ctrlPr>
              <w:rPr>
                <w:rFonts w:ascii="Cambria Math" w:hAnsi="Cambria Math"/>
                <w:i/>
              </w:rPr>
            </m:ctrlPr>
          </m:fPr>
          <m:num>
            <m:r>
              <w:rPr>
                <w:rFonts w:ascii="Cambria Math" w:hAnsi="Cambria Math"/>
              </w:rPr>
              <m:t>4x</m:t>
            </m:r>
          </m:num>
          <m:den>
            <m:r>
              <w:rPr>
                <w:rFonts w:ascii="Cambria Math" w:hAnsi="Cambria Math"/>
              </w:rPr>
              <m:t>x+1</m:t>
            </m:r>
          </m:den>
        </m:f>
      </m:oMath>
      <w:r>
        <w:t xml:space="preserve"> cm and height </w:t>
      </w:r>
      <m:oMath>
        <m:f>
          <m:fPr>
            <m:ctrlPr>
              <w:rPr>
                <w:rFonts w:ascii="Cambria Math" w:hAnsi="Cambria Math"/>
                <w:i/>
              </w:rPr>
            </m:ctrlPr>
          </m:fPr>
          <m:num>
            <m:r>
              <w:rPr>
                <w:rFonts w:ascii="Cambria Math" w:hAnsi="Cambria Math"/>
              </w:rPr>
              <m:t>h=3x+2</m:t>
            </m:r>
          </m:num>
          <m:den>
            <m:r>
              <w:rPr>
                <w:rFonts w:ascii="Cambria Math" w:hAnsi="Cambria Math"/>
              </w:rPr>
              <m:t>2</m:t>
            </m:r>
          </m:den>
        </m:f>
      </m:oMath>
      <w:r>
        <w:t xml:space="preserve"> cm</w:t>
      </w:r>
      <w:r w:rsidRPr="005D2256">
        <w:t>.</w:t>
      </w:r>
    </w:p>
    <w:p w14:paraId="76FEE507" w14:textId="77777777" w:rsidR="00A7105B" w:rsidRDefault="00BB7D36" w:rsidP="0099015D">
      <w:pPr>
        <w:numPr>
          <w:ilvl w:val="0"/>
          <w:numId w:val="37"/>
        </w:numPr>
      </w:pPr>
      <w:r>
        <w:t xml:space="preserve">Write an expression for the </w:t>
      </w:r>
      <w:r w:rsidRPr="0099015D">
        <w:rPr>
          <w:rStyle w:val="Strong"/>
          <w:b w:val="0"/>
          <w:bCs w:val="0"/>
        </w:rPr>
        <w:t>area</w:t>
      </w:r>
      <w:r>
        <w:t xml:space="preserve"> of the triangle.</w:t>
      </w:r>
    </w:p>
    <w:p w14:paraId="4E47754C" w14:textId="36CF661C" w:rsidR="00BB7D36" w:rsidRDefault="00BB7D36" w:rsidP="0099015D">
      <w:pPr>
        <w:numPr>
          <w:ilvl w:val="0"/>
          <w:numId w:val="37"/>
        </w:numPr>
      </w:pPr>
      <w:r>
        <w:t>Simplify the expression as much as possible.</w:t>
      </w:r>
    </w:p>
    <w:p w14:paraId="42405CBF" w14:textId="2348FDA6" w:rsidR="00EE3109" w:rsidRPr="005D2256" w:rsidRDefault="00EE3109" w:rsidP="0099015D">
      <w:pPr>
        <w:pStyle w:val="ListNumber"/>
        <w:numPr>
          <w:ilvl w:val="0"/>
          <w:numId w:val="32"/>
        </w:numPr>
      </w:pPr>
      <w:r>
        <w:t xml:space="preserve">A rectangle has length </w:t>
      </w:r>
      <m:oMath>
        <m:r>
          <w:rPr>
            <w:rFonts w:ascii="Cambria Math" w:hAnsi="Cambria Math"/>
          </w:rPr>
          <m:t>L=</m:t>
        </m:r>
        <m:f>
          <m:fPr>
            <m:ctrlPr>
              <w:rPr>
                <w:rFonts w:ascii="Cambria Math" w:hAnsi="Cambria Math"/>
                <w:i/>
              </w:rPr>
            </m:ctrlPr>
          </m:fPr>
          <m:num>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+3x</m:t>
            </m:r>
          </m:num>
          <m:den>
            <m:r>
              <w:rPr>
                <w:rFonts w:ascii="Cambria Math" w:hAnsi="Cambria Math"/>
              </w:rPr>
              <m:t>x+1</m:t>
            </m:r>
          </m:den>
        </m:f>
      </m:oMath>
      <w:r w:rsidR="001E19BB">
        <w:t xml:space="preserve"> </w:t>
      </w:r>
      <w:r w:rsidR="006615E6">
        <w:t xml:space="preserve">m </w:t>
      </w:r>
      <w:r>
        <w:t xml:space="preserve">and width </w:t>
      </w:r>
      <m:oMath>
        <m:r>
          <w:rPr>
            <w:rFonts w:ascii="Cambria Math" w:hAnsi="Cambria Math"/>
          </w:rPr>
          <m:t>W=</m:t>
        </m:r>
        <m:f>
          <m:fPr>
            <m:ctrlPr>
              <w:rPr>
                <w:rFonts w:ascii="Cambria Math" w:hAnsi="Cambria Math"/>
                <w:i/>
              </w:rPr>
            </m:ctrlPr>
          </m:fPr>
          <m:num>
            <m:r>
              <w:rPr>
                <w:rFonts w:ascii="Cambria Math" w:hAnsi="Cambria Math"/>
              </w:rPr>
              <m:t>x+4</m:t>
            </m:r>
          </m:num>
          <m:den>
            <m:r>
              <w:rPr>
                <w:rFonts w:ascii="Cambria Math" w:hAnsi="Cambria Math"/>
              </w:rPr>
              <m:t>2</m:t>
            </m:r>
          </m:den>
        </m:f>
      </m:oMath>
      <w:r w:rsidR="006615E6">
        <w:rPr>
          <w:rFonts w:eastAsiaTheme="minorEastAsia"/>
        </w:rPr>
        <w:t xml:space="preserve"> </w:t>
      </w:r>
      <w:r>
        <w:t>m</w:t>
      </w:r>
      <w:r w:rsidRPr="005D2256">
        <w:t>.</w:t>
      </w:r>
    </w:p>
    <w:p w14:paraId="0FEA9DBE" w14:textId="294D0E44" w:rsidR="0099015D" w:rsidRDefault="00EE3109" w:rsidP="0099015D">
      <w:pPr>
        <w:numPr>
          <w:ilvl w:val="0"/>
          <w:numId w:val="38"/>
        </w:numPr>
      </w:pPr>
      <w:r w:rsidRPr="0099015D">
        <w:t>Find the perimeter of the rectangle as a single simplified algebraic fraction.</w:t>
      </w:r>
    </w:p>
    <w:p w14:paraId="3A32EA9F" w14:textId="0C28FD2E" w:rsidR="00EE3109" w:rsidRPr="0099015D" w:rsidRDefault="00EE3109" w:rsidP="0099015D">
      <w:pPr>
        <w:numPr>
          <w:ilvl w:val="0"/>
          <w:numId w:val="38"/>
        </w:numPr>
      </w:pPr>
      <w:r w:rsidRPr="0099015D">
        <w:t>Find the area as a simplified fraction.</w:t>
      </w:r>
    </w:p>
    <w:p w14:paraId="2E606AD5" w14:textId="0C5444F1" w:rsidR="002751BA" w:rsidRPr="0099015D" w:rsidRDefault="002751BA" w:rsidP="0099015D">
      <w:pPr>
        <w:pStyle w:val="ListNumber"/>
        <w:numPr>
          <w:ilvl w:val="0"/>
          <w:numId w:val="32"/>
        </w:numPr>
      </w:pPr>
      <w:r>
        <w:t xml:space="preserve">A composite shape is made of a square of side </w:t>
      </w:r>
      <m:oMath>
        <m:f>
          <m:fPr>
            <m:ctrlPr>
              <w:rPr>
                <w:rFonts w:ascii="Cambria Math" w:hAnsi="Cambria Math"/>
                <w:i/>
              </w:rPr>
            </m:ctrlPr>
          </m:fPr>
          <m:num>
            <m:r>
              <w:rPr>
                <w:rFonts w:ascii="Cambria Math" w:hAnsi="Cambria Math"/>
              </w:rPr>
              <m:t>2x+1</m:t>
            </m:r>
          </m:num>
          <m:den>
            <m:r>
              <w:rPr>
                <w:rFonts w:ascii="Cambria Math" w:hAnsi="Cambria Math"/>
              </w:rPr>
              <m:t>x-1</m:t>
            </m:r>
          </m:den>
        </m:f>
      </m:oMath>
      <w:r w:rsidR="004717D4">
        <w:t xml:space="preserve"> </w:t>
      </w:r>
      <w:r>
        <w:t xml:space="preserve">m and a rectangle attached with </w:t>
      </w:r>
      <w:r w:rsidR="004717D4">
        <w:t xml:space="preserve">a </w:t>
      </w:r>
      <w:r>
        <w:t xml:space="preserve">width </w:t>
      </w:r>
      <m:oMath>
        <m:f>
          <m:fPr>
            <m:ctrlPr>
              <w:rPr>
                <w:rFonts w:ascii="Cambria Math" w:hAnsi="Cambria Math"/>
                <w:i/>
              </w:rPr>
            </m:ctrlPr>
          </m:fPr>
          <m:num>
            <m:r>
              <w:rPr>
                <w:rFonts w:ascii="Cambria Math" w:hAnsi="Cambria Math"/>
              </w:rPr>
              <m:t>x+3</m:t>
            </m:r>
          </m:num>
          <m:den>
            <m:r>
              <w:rPr>
                <w:rFonts w:ascii="Cambria Math" w:hAnsi="Cambria Math"/>
              </w:rPr>
              <m:t>x-1</m:t>
            </m:r>
          </m:den>
        </m:f>
      </m:oMath>
      <w:r>
        <w:t xml:space="preserve"> m and length </w:t>
      </w:r>
      <m:oMath>
        <m:r>
          <w:rPr>
            <w:rFonts w:ascii="Cambria Math" w:hAnsi="Cambria Math"/>
          </w:rPr>
          <m:t>x</m:t>
        </m:r>
      </m:oMath>
      <w:r>
        <w:t xml:space="preserve"> m</w:t>
      </w:r>
      <w:r w:rsidRPr="0099015D">
        <w:t>.</w:t>
      </w:r>
    </w:p>
    <w:p w14:paraId="64BC2B6E" w14:textId="680AECD9" w:rsidR="00676FEA" w:rsidRDefault="002751BA" w:rsidP="00676FEA">
      <w:pPr>
        <w:numPr>
          <w:ilvl w:val="0"/>
          <w:numId w:val="40"/>
        </w:numPr>
      </w:pPr>
      <w:r>
        <w:t xml:space="preserve">Find an expression for the </w:t>
      </w:r>
      <w:r w:rsidRPr="00676FEA">
        <w:rPr>
          <w:rStyle w:val="Strong"/>
          <w:rFonts w:eastAsiaTheme="majorEastAsia"/>
          <w:b w:val="0"/>
          <w:bCs w:val="0"/>
        </w:rPr>
        <w:t>total area</w:t>
      </w:r>
      <w:r>
        <w:t xml:space="preserve"> of the shape.</w:t>
      </w:r>
    </w:p>
    <w:p w14:paraId="43EF43C5" w14:textId="21DAF58D" w:rsidR="002751BA" w:rsidRDefault="002751BA" w:rsidP="00676FEA">
      <w:pPr>
        <w:pStyle w:val="ListNumber2"/>
      </w:pPr>
      <w:r>
        <w:t xml:space="preserve">Express the </w:t>
      </w:r>
      <w:r w:rsidRPr="004717D4">
        <w:rPr>
          <w:rStyle w:val="Strong"/>
          <w:rFonts w:eastAsiaTheme="majorEastAsia"/>
          <w:b w:val="0"/>
          <w:bCs w:val="0"/>
        </w:rPr>
        <w:t>total perimeter</w:t>
      </w:r>
      <w:r>
        <w:t xml:space="preserve"> in simplest form.</w:t>
      </w:r>
    </w:p>
    <w:p w14:paraId="0F2CD231" w14:textId="631F2638" w:rsidR="003E6D24" w:rsidRPr="0099015D" w:rsidRDefault="003E6D24" w:rsidP="0099015D">
      <w:pPr>
        <w:pStyle w:val="ListNumber"/>
        <w:numPr>
          <w:ilvl w:val="0"/>
          <w:numId w:val="32"/>
        </w:numPr>
      </w:pPr>
      <w:r>
        <w:t xml:space="preserve">A circle has radius </w:t>
      </w:r>
      <m:oMath>
        <m:r>
          <w:rPr>
            <w:rFonts w:ascii="Cambria Math" w:hAnsi="Cambria Math"/>
          </w:rPr>
          <m:t>r=</m:t>
        </m:r>
        <m:f>
          <m:fPr>
            <m:ctrlPr>
              <w:rPr>
                <w:rFonts w:ascii="Cambria Math" w:hAnsi="Cambria Math"/>
                <w:i/>
              </w:rPr>
            </m:ctrlPr>
          </m:fPr>
          <m:num>
            <m:r>
              <w:rPr>
                <w:rFonts w:ascii="Cambria Math" w:hAnsi="Cambria Math"/>
              </w:rPr>
              <m:t>3x</m:t>
            </m:r>
          </m:num>
          <m:den>
            <m:r>
              <w:rPr>
                <w:rFonts w:ascii="Cambria Math" w:hAnsi="Cambria Math"/>
              </w:rPr>
              <m:t>x+2</m:t>
            </m:r>
          </m:den>
        </m:f>
      </m:oMath>
      <w:r>
        <w:t xml:space="preserve"> cm.</w:t>
      </w:r>
    </w:p>
    <w:p w14:paraId="14180FC8" w14:textId="06DC5C4A" w:rsidR="0099015D" w:rsidRDefault="003E6D24" w:rsidP="0099015D">
      <w:pPr>
        <w:numPr>
          <w:ilvl w:val="0"/>
          <w:numId w:val="39"/>
        </w:numPr>
      </w:pPr>
      <w:r w:rsidRPr="0099015D">
        <w:t xml:space="preserve">Express the </w:t>
      </w:r>
      <w:r w:rsidRPr="0099015D">
        <w:rPr>
          <w:rStyle w:val="Strong"/>
          <w:rFonts w:eastAsiaTheme="majorEastAsia"/>
          <w:b w:val="0"/>
          <w:bCs w:val="0"/>
        </w:rPr>
        <w:t>circumference</w:t>
      </w:r>
      <w:r w:rsidRPr="0099015D">
        <w:t xml:space="preserve"> in terms of </w:t>
      </w:r>
      <m:oMath>
        <m:r>
          <m:rPr>
            <m:sty m:val="p"/>
          </m:rPr>
          <w:rPr>
            <w:rFonts w:ascii="Cambria Math" w:hAnsi="Cambria Math"/>
          </w:rPr>
          <m:t>π</m:t>
        </m:r>
      </m:oMath>
      <w:r w:rsidR="003E12C9" w:rsidRPr="0099015D">
        <w:t xml:space="preserve"> </w:t>
      </w:r>
      <w:r w:rsidRPr="0099015D">
        <w:t>and simplify</w:t>
      </w:r>
      <w:r w:rsidR="0099015D">
        <w:t>.</w:t>
      </w:r>
    </w:p>
    <w:p w14:paraId="45886B75" w14:textId="4ECD2F17" w:rsidR="003E6D24" w:rsidRPr="0099015D" w:rsidRDefault="003E6D24" w:rsidP="0099015D">
      <w:pPr>
        <w:pStyle w:val="ListNumber2"/>
      </w:pPr>
      <w:r w:rsidRPr="0099015D">
        <w:t xml:space="preserve">Express the </w:t>
      </w:r>
      <w:r w:rsidRPr="0099015D">
        <w:rPr>
          <w:rStyle w:val="Strong"/>
          <w:rFonts w:eastAsiaTheme="majorEastAsia"/>
          <w:b w:val="0"/>
          <w:bCs w:val="0"/>
        </w:rPr>
        <w:t>area</w:t>
      </w:r>
      <w:r w:rsidRPr="0099015D">
        <w:rPr>
          <w:b/>
          <w:bCs/>
        </w:rPr>
        <w:t xml:space="preserve"> </w:t>
      </w:r>
      <w:r w:rsidRPr="0099015D">
        <w:t xml:space="preserve">in terms of </w:t>
      </w:r>
      <m:oMath>
        <m:r>
          <m:rPr>
            <m:sty m:val="p"/>
          </m:rPr>
          <w:rPr>
            <w:rFonts w:ascii="Cambria Math" w:hAnsi="Cambria Math"/>
          </w:rPr>
          <m:t>π</m:t>
        </m:r>
      </m:oMath>
      <w:r w:rsidRPr="0099015D">
        <w:t xml:space="preserve"> and simplify.</w:t>
      </w:r>
    </w:p>
    <w:p w14:paraId="5113D0BD" w14:textId="4EAD5926" w:rsidR="009963D9" w:rsidRDefault="009963D9" w:rsidP="00D34EFF">
      <w:pPr>
        <w:pStyle w:val="ListNumber"/>
      </w:pPr>
      <w:r>
        <w:br w:type="page"/>
      </w:r>
    </w:p>
    <w:p w14:paraId="46D421AC" w14:textId="778C9C43" w:rsidR="0052700C" w:rsidRDefault="0052700C" w:rsidP="0052700C">
      <w:pPr>
        <w:pStyle w:val="Heading2"/>
      </w:pPr>
      <w:bookmarkStart w:id="4" w:name="_Appendix_E"/>
      <w:bookmarkEnd w:id="4"/>
      <w:r>
        <w:lastRenderedPageBreak/>
        <w:t xml:space="preserve">Appendix </w:t>
      </w:r>
      <w:r w:rsidR="00662D6F">
        <w:t>E</w:t>
      </w:r>
      <w:r>
        <w:t xml:space="preserve"> </w:t>
      </w:r>
    </w:p>
    <w:p w14:paraId="531CA377" w14:textId="77777777" w:rsidR="0052700C" w:rsidRDefault="0052700C" w:rsidP="0052700C">
      <w:pPr>
        <w:pStyle w:val="Heading3"/>
      </w:pPr>
      <w:r>
        <w:t>Questions</w:t>
      </w:r>
    </w:p>
    <w:p w14:paraId="525FF7EB" w14:textId="2BECCDC1" w:rsidR="00F81F7F" w:rsidRPr="001B5C67" w:rsidRDefault="00826420" w:rsidP="00B1062C">
      <w:pPr>
        <w:pStyle w:val="ListNumber"/>
        <w:numPr>
          <w:ilvl w:val="0"/>
          <w:numId w:val="41"/>
        </w:numPr>
      </w:pPr>
      <w:r w:rsidRPr="001B5C67">
        <w:t xml:space="preserve">For what values of </w:t>
      </w:r>
      <m:oMath>
        <m:r>
          <w:rPr>
            <w:rFonts w:ascii="Cambria Math" w:hAnsi="Cambria Math"/>
          </w:rPr>
          <m:t>b</m:t>
        </m:r>
      </m:oMath>
      <w:r w:rsidR="001B5C67" w:rsidRPr="001B5C67">
        <w:t xml:space="preserve"> is </w:t>
      </w:r>
      <m:oMath>
        <m:f>
          <m:fPr>
            <m:ctrlPr>
              <w:rPr>
                <w:rFonts w:ascii="Cambria Math" w:hAnsi="Cambria Math"/>
              </w:rPr>
            </m:ctrlPr>
          </m:fPr>
          <m:num>
            <m:r>
              <m:rPr>
                <m:sty m:val="p"/>
              </m:rPr>
              <w:rPr>
                <w:rFonts w:ascii="Cambria Math" w:hAnsi="Cambria Math"/>
              </w:rPr>
              <m:t>2</m:t>
            </m:r>
            <m:r>
              <w:rPr>
                <w:rFonts w:ascii="Cambria Math" w:hAnsi="Cambria Math"/>
              </w:rPr>
              <m:t>b</m:t>
            </m:r>
          </m:num>
          <m:den>
            <m:r>
              <m:rPr>
                <m:sty m:val="p"/>
              </m:rPr>
              <w:rPr>
                <w:rFonts w:ascii="Cambria Math" w:hAnsi="Cambria Math"/>
              </w:rPr>
              <m:t>5</m:t>
            </m:r>
          </m:den>
        </m:f>
        <m:r>
          <m:rPr>
            <m:sty m:val="p"/>
          </m:rPr>
          <w:rPr>
            <w:rFonts w:ascii="Cambria Math" w:hAnsi="Cambria Math"/>
          </w:rPr>
          <m:t>-</m:t>
        </m:r>
        <m:f>
          <m:fPr>
            <m:ctrlPr>
              <w:rPr>
                <w:rFonts w:ascii="Cambria Math" w:hAnsi="Cambria Math"/>
              </w:rPr>
            </m:ctrlPr>
          </m:fPr>
          <m:num>
            <m:r>
              <w:rPr>
                <w:rFonts w:ascii="Cambria Math" w:hAnsi="Cambria Math"/>
              </w:rPr>
              <m:t>b</m:t>
            </m:r>
          </m:num>
          <m:den>
            <m:r>
              <m:rPr>
                <m:sty m:val="p"/>
              </m:rPr>
              <w:rPr>
                <w:rFonts w:ascii="Cambria Math" w:hAnsi="Cambria Math"/>
              </w:rPr>
              <m:t>3</m:t>
            </m:r>
          </m:den>
        </m:f>
        <m:r>
          <m:rPr>
            <m:sty m:val="p"/>
          </m:rPr>
          <w:rPr>
            <w:rFonts w:ascii="Cambria Math" w:hAnsi="Cambria Math"/>
          </w:rPr>
          <m:t>&gt;1?</m:t>
        </m:r>
      </m:oMath>
    </w:p>
    <w:p w14:paraId="6E7FD6D8" w14:textId="0292ED11" w:rsidR="0052700C" w:rsidRPr="00F81F7F" w:rsidRDefault="0052700C" w:rsidP="00F81F7F">
      <w:pPr>
        <w:pStyle w:val="ListNumber"/>
      </w:pPr>
      <w:r w:rsidRPr="00F81F7F">
        <w:t xml:space="preserve">Brendan says it does not matter what value we choose for </w:t>
      </w:r>
      <m:oMath>
        <m:r>
          <w:rPr>
            <w:rFonts w:ascii="Cambria Math" w:hAnsi="Cambria Math"/>
          </w:rPr>
          <m:t>c</m:t>
        </m:r>
      </m:oMath>
      <w:r w:rsidRPr="00F81F7F">
        <w:t xml:space="preserve"> in the expression </w:t>
      </w:r>
      <m:oMath>
        <m:f>
          <m:fPr>
            <m:ctrlPr>
              <w:rPr>
                <w:rFonts w:ascii="Cambria Math" w:hAnsi="Cambria Math"/>
              </w:rPr>
            </m:ctrlPr>
          </m:fPr>
          <m:num>
            <m:r>
              <m:rPr>
                <m:sty m:val="p"/>
              </m:rPr>
              <w:rPr>
                <w:rFonts w:ascii="Cambria Math" w:hAnsi="Cambria Math"/>
              </w:rPr>
              <m:t>3</m:t>
            </m:r>
            <m:r>
              <w:rPr>
                <w:rFonts w:ascii="Cambria Math" w:hAnsi="Cambria Math"/>
              </w:rPr>
              <m:t>c</m:t>
            </m:r>
          </m:num>
          <m:den>
            <m:r>
              <m:rPr>
                <m:sty m:val="p"/>
              </m:rPr>
              <w:rPr>
                <w:rFonts w:ascii="Cambria Math" w:hAnsi="Cambria Math"/>
              </w:rPr>
              <m:t>4</m:t>
            </m:r>
          </m:den>
        </m:f>
        <m:r>
          <m:rPr>
            <m:sty m:val="p"/>
          </m:rPr>
          <w:rPr>
            <w:rFonts w:ascii="Cambria Math" w:hAnsi="Cambria Math"/>
          </w:rPr>
          <m:t>÷</m:t>
        </m:r>
        <m:f>
          <m:fPr>
            <m:ctrlPr>
              <w:rPr>
                <w:rFonts w:ascii="Cambria Math" w:hAnsi="Cambria Math"/>
              </w:rPr>
            </m:ctrlPr>
          </m:fPr>
          <m:num>
            <m:r>
              <m:rPr>
                <m:sty m:val="p"/>
              </m:rPr>
              <w:rPr>
                <w:rFonts w:ascii="Cambria Math" w:hAnsi="Cambria Math"/>
              </w:rPr>
              <m:t>9</m:t>
            </m:r>
            <m:r>
              <w:rPr>
                <w:rFonts w:ascii="Cambria Math" w:hAnsi="Cambria Math"/>
              </w:rPr>
              <m:t>c</m:t>
            </m:r>
          </m:num>
          <m:den>
            <m:r>
              <m:rPr>
                <m:sty m:val="p"/>
              </m:rPr>
              <w:rPr>
                <w:rFonts w:ascii="Cambria Math" w:hAnsi="Cambria Math"/>
              </w:rPr>
              <m:t>2</m:t>
            </m:r>
          </m:den>
        </m:f>
      </m:oMath>
      <w:r w:rsidRPr="00F81F7F">
        <w:t>. Is he correct? Give reasons for your answer.</w:t>
      </w:r>
    </w:p>
    <w:p w14:paraId="396220B8" w14:textId="22D2FECA" w:rsidR="0052700C" w:rsidRPr="00F81F7F" w:rsidRDefault="00FA239C" w:rsidP="00F81F7F">
      <w:pPr>
        <w:pStyle w:val="ListNumber"/>
      </w:pPr>
      <w:r>
        <w:t>Dave</w:t>
      </w:r>
      <w:r w:rsidR="0052700C" w:rsidRPr="00F81F7F">
        <w:t xml:space="preserve"> says that the inequality </w:t>
      </w:r>
      <m:oMath>
        <m:f>
          <m:fPr>
            <m:ctrlPr>
              <w:rPr>
                <w:rFonts w:ascii="Cambria Math" w:hAnsi="Cambria Math"/>
              </w:rPr>
            </m:ctrlPr>
          </m:fPr>
          <m:num>
            <m:r>
              <m:rPr>
                <m:sty m:val="p"/>
              </m:rPr>
              <w:rPr>
                <w:rFonts w:ascii="Cambria Math" w:hAnsi="Cambria Math"/>
              </w:rPr>
              <m:t>3</m:t>
            </m:r>
            <m:r>
              <w:rPr>
                <w:rFonts w:ascii="Cambria Math" w:hAnsi="Cambria Math"/>
              </w:rPr>
              <m:t>d</m:t>
            </m:r>
          </m:num>
          <m:den>
            <m:r>
              <m:rPr>
                <m:sty m:val="p"/>
              </m:rPr>
              <w:rPr>
                <w:rFonts w:ascii="Cambria Math" w:hAnsi="Cambria Math"/>
              </w:rPr>
              <m:t>4</m:t>
            </m:r>
          </m:den>
        </m:f>
        <m:r>
          <m:rPr>
            <m:sty m:val="p"/>
          </m:rPr>
          <w:rPr>
            <w:rFonts w:ascii="Cambria Math" w:hAnsi="Cambria Math"/>
          </w:rPr>
          <m:t>+</m:t>
        </m:r>
        <m:f>
          <m:fPr>
            <m:ctrlPr>
              <w:rPr>
                <w:rFonts w:ascii="Cambria Math" w:hAnsi="Cambria Math"/>
              </w:rPr>
            </m:ctrlPr>
          </m:fPr>
          <m:num>
            <m:r>
              <w:rPr>
                <w:rFonts w:ascii="Cambria Math" w:hAnsi="Cambria Math"/>
              </w:rPr>
              <m:t>d</m:t>
            </m:r>
          </m:num>
          <m:den>
            <m:r>
              <m:rPr>
                <m:sty m:val="p"/>
              </m:rPr>
              <w:rPr>
                <w:rFonts w:ascii="Cambria Math" w:hAnsi="Cambria Math"/>
              </w:rPr>
              <m:t>2</m:t>
            </m:r>
          </m:den>
        </m:f>
        <m:r>
          <m:rPr>
            <m:sty m:val="p"/>
          </m:rPr>
          <w:rPr>
            <w:rFonts w:ascii="Cambria Math" w:hAnsi="Cambria Math"/>
          </w:rPr>
          <m:t>&gt;</m:t>
        </m:r>
        <m:r>
          <w:rPr>
            <w:rFonts w:ascii="Cambria Math" w:hAnsi="Cambria Math"/>
          </w:rPr>
          <m:t>d</m:t>
        </m:r>
      </m:oMath>
      <w:r w:rsidR="0052700C" w:rsidRPr="00F81F7F">
        <w:t xml:space="preserve"> is true for all values of d. </w:t>
      </w:r>
      <w:r w:rsidR="00E350D8">
        <w:t>Fiona</w:t>
      </w:r>
      <w:r w:rsidR="0052700C" w:rsidRPr="00F81F7F">
        <w:t xml:space="preserve"> says that it is only true for positive values of </w:t>
      </w:r>
      <m:oMath>
        <m:r>
          <w:rPr>
            <w:rFonts w:ascii="Cambria Math" w:hAnsi="Cambria Math"/>
          </w:rPr>
          <m:t>d</m:t>
        </m:r>
      </m:oMath>
      <w:r w:rsidR="0052700C" w:rsidRPr="00F81F7F">
        <w:t xml:space="preserve">. </w:t>
      </w:r>
      <w:r w:rsidR="00E350D8">
        <w:t>Miriam</w:t>
      </w:r>
      <w:r w:rsidR="0052700C" w:rsidRPr="00F81F7F">
        <w:t xml:space="preserve"> says that it is only true for positive integer values of </w:t>
      </w:r>
      <m:oMath>
        <m:r>
          <w:rPr>
            <w:rFonts w:ascii="Cambria Math" w:hAnsi="Cambria Math"/>
          </w:rPr>
          <m:t>d</m:t>
        </m:r>
      </m:oMath>
      <w:r w:rsidR="0052700C" w:rsidRPr="00F81F7F">
        <w:t>. Who do you agree with? Mathematically justify your answer.</w:t>
      </w:r>
    </w:p>
    <w:p w14:paraId="048DFD40" w14:textId="5D9D44E9" w:rsidR="0052700C" w:rsidRPr="00F81F7F" w:rsidRDefault="0052700C" w:rsidP="00F81F7F">
      <w:pPr>
        <w:pStyle w:val="ListNumber"/>
      </w:pPr>
      <w:r w:rsidRPr="00F81F7F">
        <w:t xml:space="preserve">For what values of </w:t>
      </w:r>
      <m:oMath>
        <m:r>
          <w:rPr>
            <w:rFonts w:ascii="Cambria Math" w:hAnsi="Cambria Math"/>
          </w:rPr>
          <m:t>e</m:t>
        </m:r>
      </m:oMath>
      <w:r w:rsidRPr="00F81F7F">
        <w:t xml:space="preserve"> will this statement be correct? </w:t>
      </w:r>
      <m:oMath>
        <m:f>
          <m:fPr>
            <m:ctrlPr>
              <w:rPr>
                <w:rFonts w:ascii="Cambria Math" w:hAnsi="Cambria Math"/>
              </w:rPr>
            </m:ctrlPr>
          </m:fPr>
          <m:num>
            <m:r>
              <m:rPr>
                <m:sty m:val="p"/>
              </m:rPr>
              <w:rPr>
                <w:rFonts w:ascii="Cambria Math" w:hAnsi="Cambria Math"/>
              </w:rPr>
              <m:t>4</m:t>
            </m:r>
            <m:sSup>
              <m:sSupPr>
                <m:ctrlPr>
                  <w:rPr>
                    <w:rFonts w:ascii="Cambria Math" w:hAnsi="Cambria Math"/>
                  </w:rPr>
                </m:ctrlPr>
              </m:sSupPr>
              <m:e>
                <m:r>
                  <w:rPr>
                    <w:rFonts w:ascii="Cambria Math" w:hAnsi="Cambria Math"/>
                  </w:rPr>
                  <m:t>e</m:t>
                </m:r>
              </m:e>
              <m:sup>
                <m:r>
                  <m:rPr>
                    <m:sty m:val="p"/>
                  </m:rPr>
                  <w:rPr>
                    <w:rFonts w:ascii="Cambria Math" w:hAnsi="Cambria Math"/>
                  </w:rPr>
                  <m:t>2</m:t>
                </m:r>
              </m:sup>
            </m:sSup>
            <m:r>
              <m:rPr>
                <m:sty m:val="p"/>
              </m:rPr>
              <w:rPr>
                <w:rFonts w:ascii="Cambria Math" w:hAnsi="Cambria Math"/>
              </w:rPr>
              <m:t>-9</m:t>
            </m:r>
          </m:num>
          <m:den>
            <m:r>
              <m:rPr>
                <m:sty m:val="p"/>
              </m:rPr>
              <w:rPr>
                <w:rFonts w:ascii="Cambria Math" w:hAnsi="Cambria Math"/>
              </w:rPr>
              <m:t>2</m:t>
            </m:r>
            <m:r>
              <w:rPr>
                <w:rFonts w:ascii="Cambria Math" w:hAnsi="Cambria Math"/>
              </w:rPr>
              <m:t>e</m:t>
            </m:r>
            <m:r>
              <m:rPr>
                <m:sty m:val="p"/>
              </m:rPr>
              <w:rPr>
                <w:rFonts w:ascii="Cambria Math" w:hAnsi="Cambria Math"/>
              </w:rPr>
              <m:t>-3</m:t>
            </m:r>
          </m:den>
        </m:f>
        <m:r>
          <m:rPr>
            <m:sty m:val="p"/>
          </m:rPr>
          <w:rPr>
            <w:rFonts w:ascii="Cambria Math" w:hAnsi="Cambria Math"/>
          </w:rPr>
          <m:t>=2</m:t>
        </m:r>
        <m:r>
          <w:rPr>
            <w:rFonts w:ascii="Cambria Math" w:hAnsi="Cambria Math"/>
          </w:rPr>
          <m:t>e</m:t>
        </m:r>
        <m:r>
          <m:rPr>
            <m:sty m:val="p"/>
          </m:rPr>
          <w:rPr>
            <w:rFonts w:ascii="Cambria Math" w:hAnsi="Cambria Math"/>
          </w:rPr>
          <m:t>+3</m:t>
        </m:r>
      </m:oMath>
      <w:r w:rsidRPr="00F81F7F">
        <w:t>. Give reasons for your answer.</w:t>
      </w:r>
    </w:p>
    <w:p w14:paraId="13A4A835" w14:textId="77777777" w:rsidR="004D5465" w:rsidRDefault="004D5465">
      <w:pPr>
        <w:suppressAutoHyphens w:val="0"/>
        <w:spacing w:after="0" w:line="276" w:lineRule="auto"/>
        <w:rPr>
          <w:rFonts w:eastAsiaTheme="majorEastAsia"/>
          <w:bCs/>
          <w:color w:val="002664"/>
          <w:sz w:val="36"/>
          <w:szCs w:val="48"/>
        </w:rPr>
      </w:pPr>
      <w:r>
        <w:br w:type="page"/>
      </w:r>
    </w:p>
    <w:p w14:paraId="003BD5D4" w14:textId="25C1B760" w:rsidR="009963D9" w:rsidRDefault="009963D9" w:rsidP="009963D9">
      <w:pPr>
        <w:pStyle w:val="Heading2"/>
        <w:rPr>
          <w:rStyle w:val="Heading2Char"/>
        </w:rPr>
      </w:pPr>
      <w:bookmarkStart w:id="5" w:name="_Appendix_F"/>
      <w:bookmarkEnd w:id="5"/>
      <w:r>
        <w:lastRenderedPageBreak/>
        <w:t xml:space="preserve">Appendix </w:t>
      </w:r>
      <w:r w:rsidR="00FE2287">
        <w:t>F</w:t>
      </w:r>
      <w:r>
        <w:t xml:space="preserve"> </w:t>
      </w:r>
    </w:p>
    <w:p w14:paraId="1286E076" w14:textId="0DF76A9D" w:rsidR="009963D9" w:rsidRPr="00B27C56" w:rsidRDefault="009963D9" w:rsidP="009963D9">
      <w:pPr>
        <w:pStyle w:val="Heading3"/>
      </w:pPr>
      <w:r>
        <w:t>Exit ticket</w:t>
      </w:r>
      <w:r w:rsidR="000C3C96">
        <w:t xml:space="preserve"> – HSC</w:t>
      </w:r>
      <w:r w:rsidR="00B1062C">
        <w:t>-</w:t>
      </w:r>
      <w:r w:rsidR="000C3C96">
        <w:t>style question</w:t>
      </w:r>
    </w:p>
    <w:p w14:paraId="5B5DDC6B" w14:textId="105B08E4" w:rsidR="009963D9" w:rsidRDefault="001B5808" w:rsidP="009963D9">
      <w:r>
        <w:t xml:space="preserve">A chemist is preparing </w:t>
      </w:r>
      <w:r w:rsidR="00B1062C">
        <w:t>2</w:t>
      </w:r>
      <w:r w:rsidR="00F80FA6">
        <w:t xml:space="preserve"> solutions:</w:t>
      </w:r>
    </w:p>
    <w:p w14:paraId="584DFFA8" w14:textId="2E0B5E91" w:rsidR="00F80FA6" w:rsidRPr="00B1062C" w:rsidRDefault="00F80FA6" w:rsidP="00B1062C">
      <w:pPr>
        <w:pStyle w:val="ListBullet"/>
        <w:rPr>
          <w:rFonts w:eastAsiaTheme="minorEastAsia"/>
        </w:rPr>
      </w:pPr>
      <w:r>
        <w:t xml:space="preserve">Solution A has a concentration of </w:t>
      </w:r>
      <m:oMath>
        <m:f>
          <m:fPr>
            <m:ctrlPr>
              <w:rPr>
                <w:rFonts w:ascii="Cambria Math" w:hAnsi="Cambria Math"/>
                <w:i/>
                <w:sz w:val="28"/>
                <w:szCs w:val="28"/>
              </w:rPr>
            </m:ctrlPr>
          </m:fPr>
          <m:num>
            <m:r>
              <w:rPr>
                <w:rFonts w:ascii="Cambria Math" w:hAnsi="Cambria Math"/>
                <w:sz w:val="28"/>
                <w:szCs w:val="28"/>
              </w:rPr>
              <m:t>3x+4</m:t>
            </m:r>
          </m:num>
          <m:den>
            <m:r>
              <w:rPr>
                <w:rFonts w:ascii="Cambria Math" w:hAnsi="Cambria Math"/>
                <w:sz w:val="28"/>
                <w:szCs w:val="28"/>
              </w:rPr>
              <m:t>x</m:t>
            </m:r>
          </m:den>
        </m:f>
      </m:oMath>
      <w:r w:rsidR="0085515B" w:rsidRPr="00B1062C">
        <w:rPr>
          <w:rFonts w:eastAsiaTheme="minorEastAsia"/>
        </w:rPr>
        <w:t xml:space="preserve"> grams per litre</w:t>
      </w:r>
      <w:r w:rsidR="00B1062C">
        <w:rPr>
          <w:rFonts w:eastAsiaTheme="minorEastAsia"/>
        </w:rPr>
        <w:t>.</w:t>
      </w:r>
    </w:p>
    <w:p w14:paraId="54F8CA01" w14:textId="0537AC95" w:rsidR="0085515B" w:rsidRDefault="0085515B" w:rsidP="00B1062C">
      <w:pPr>
        <w:pStyle w:val="ListBullet"/>
      </w:pPr>
      <w:r>
        <w:t xml:space="preserve">Solution B has a concentration of </w:t>
      </w:r>
      <m:oMath>
        <m:f>
          <m:fPr>
            <m:ctrlPr>
              <w:rPr>
                <w:rFonts w:ascii="Cambria Math" w:hAnsi="Cambria Math"/>
                <w:i/>
                <w:sz w:val="28"/>
                <w:szCs w:val="28"/>
              </w:rPr>
            </m:ctrlPr>
          </m:fPr>
          <m:num>
            <m:r>
              <w:rPr>
                <w:rFonts w:ascii="Cambria Math" w:hAnsi="Cambria Math"/>
                <w:sz w:val="28"/>
                <w:szCs w:val="28"/>
              </w:rPr>
              <m:t>2x-1</m:t>
            </m:r>
          </m:num>
          <m:den>
            <m:r>
              <w:rPr>
                <w:rFonts w:ascii="Cambria Math" w:hAnsi="Cambria Math"/>
                <w:sz w:val="28"/>
                <w:szCs w:val="28"/>
              </w:rPr>
              <m:t>x+1</m:t>
            </m:r>
          </m:den>
        </m:f>
      </m:oMath>
      <w:r>
        <w:t xml:space="preserve"> grams per litre</w:t>
      </w:r>
      <w:r w:rsidR="00B1062C">
        <w:t>.</w:t>
      </w:r>
    </w:p>
    <w:p w14:paraId="072DB96C" w14:textId="44EFA87D" w:rsidR="0085515B" w:rsidRDefault="0085515B" w:rsidP="009963D9">
      <w:pPr>
        <w:rPr>
          <w:rFonts w:eastAsiaTheme="minorEastAsia"/>
        </w:rPr>
      </w:pPr>
      <w:r>
        <w:rPr>
          <w:rFonts w:eastAsiaTheme="minorEastAsia"/>
        </w:rPr>
        <w:t xml:space="preserve">The chemist mixes 1 </w:t>
      </w:r>
      <w:r w:rsidR="00BE59E9">
        <w:rPr>
          <w:rFonts w:eastAsiaTheme="minorEastAsia"/>
        </w:rPr>
        <w:t>litre</w:t>
      </w:r>
      <w:r>
        <w:rPr>
          <w:rFonts w:eastAsiaTheme="minorEastAsia"/>
        </w:rPr>
        <w:t xml:space="preserve"> of each solution</w:t>
      </w:r>
      <w:r w:rsidR="00BE59E9">
        <w:rPr>
          <w:rFonts w:eastAsiaTheme="minorEastAsia"/>
        </w:rPr>
        <w:t>.</w:t>
      </w:r>
    </w:p>
    <w:p w14:paraId="0E1F8392" w14:textId="2EE06B2E" w:rsidR="00BE59E9" w:rsidRDefault="00BE59E9" w:rsidP="00B1062C">
      <w:pPr>
        <w:pStyle w:val="ListNumber"/>
        <w:numPr>
          <w:ilvl w:val="0"/>
          <w:numId w:val="44"/>
        </w:numPr>
      </w:pPr>
      <w:r>
        <w:t>Express the total concentration of the mixtures as a single simplified algebraic fraction</w:t>
      </w:r>
      <w:r w:rsidR="003E4CCA">
        <w:t>.</w:t>
      </w:r>
    </w:p>
    <w:p w14:paraId="319B1D0F" w14:textId="0CA83DEB" w:rsidR="003E4CCA" w:rsidRDefault="003E4CCA" w:rsidP="00B1062C">
      <w:pPr>
        <w:pStyle w:val="ListNumber"/>
        <w:numPr>
          <w:ilvl w:val="0"/>
          <w:numId w:val="44"/>
        </w:numPr>
      </w:pPr>
      <w:r>
        <w:t xml:space="preserve">If the total concentration is exactly 5 grams per litre, solve for </w:t>
      </w:r>
      <m:oMath>
        <m:r>
          <w:rPr>
            <w:rFonts w:ascii="Cambria Math" w:hAnsi="Cambria Math"/>
          </w:rPr>
          <m:t>x</m:t>
        </m:r>
      </m:oMath>
      <w:r>
        <w:t>.</w:t>
      </w:r>
    </w:p>
    <w:p w14:paraId="26233B05" w14:textId="032B7E3B" w:rsidR="003E4CCA" w:rsidRDefault="00137FAD" w:rsidP="00B1062C">
      <w:pPr>
        <w:pStyle w:val="ListNumber"/>
        <w:numPr>
          <w:ilvl w:val="0"/>
          <w:numId w:val="44"/>
        </w:numPr>
      </w:pPr>
      <w:r>
        <w:t>For w</w:t>
      </w:r>
      <w:r w:rsidR="003E4CCA">
        <w:t xml:space="preserve">hat values </w:t>
      </w:r>
      <w:r w:rsidR="00C848D0">
        <w:t xml:space="preserve">can </w:t>
      </w:r>
      <m:oMath>
        <m:r>
          <w:rPr>
            <w:rFonts w:ascii="Cambria Math" w:hAnsi="Cambria Math"/>
          </w:rPr>
          <m:t>x</m:t>
        </m:r>
      </m:oMath>
      <w:r w:rsidR="00C848D0">
        <w:t xml:space="preserve"> not exist?</w:t>
      </w:r>
    </w:p>
    <w:p w14:paraId="3428F80C" w14:textId="30308966" w:rsidR="008B71D5" w:rsidRDefault="008B71D5" w:rsidP="009963D9">
      <w:pPr>
        <w:pStyle w:val="ListNumber"/>
        <w:numPr>
          <w:ilvl w:val="0"/>
          <w:numId w:val="0"/>
        </w:numPr>
        <w:ind w:left="567" w:hanging="567"/>
      </w:pPr>
      <w:r>
        <w:br w:type="page"/>
      </w:r>
    </w:p>
    <w:p w14:paraId="1216C7C8" w14:textId="77777777" w:rsidR="008B71D5" w:rsidRDefault="008B71D5" w:rsidP="008B71D5">
      <w:pPr>
        <w:pStyle w:val="Heading2"/>
      </w:pPr>
      <w:r>
        <w:lastRenderedPageBreak/>
        <w:t>Sample solutions</w:t>
      </w:r>
    </w:p>
    <w:p w14:paraId="1D7F4C1A" w14:textId="15138CD9" w:rsidR="001E265E" w:rsidRDefault="008B71D5" w:rsidP="006856F4">
      <w:pPr>
        <w:pStyle w:val="Heading3"/>
      </w:pPr>
      <w:r>
        <w:t>Appendix</w:t>
      </w:r>
      <w:r w:rsidR="00EB76DD">
        <w:t xml:space="preserve"> A</w:t>
      </w:r>
      <w:r>
        <w:t xml:space="preserve"> – </w:t>
      </w:r>
      <w:r w:rsidR="004D5BE8">
        <w:t>p</w:t>
      </w:r>
      <w:r w:rsidR="00EB3F60">
        <w:t>roduct problems</w:t>
      </w:r>
    </w:p>
    <w:p w14:paraId="771DBD87" w14:textId="618C9FA2" w:rsidR="00EB76DD" w:rsidRPr="004D5BE8" w:rsidRDefault="006921F2" w:rsidP="004D5BE8">
      <w:r w:rsidRPr="006921F2">
        <w:rPr>
          <w:noProof/>
        </w:rPr>
        <w:drawing>
          <wp:inline distT="0" distB="0" distL="0" distR="0" wp14:anchorId="1717E363" wp14:editId="1FFC649C">
            <wp:extent cx="3990975" cy="7270790"/>
            <wp:effectExtent l="0" t="0" r="0" b="6350"/>
            <wp:docPr id="2006152602" name="Picture 1" descr="Solutions to product puzz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152602" name="Picture 1" descr="Solutions to product puzzles."/>
                    <pic:cNvPicPr/>
                  </pic:nvPicPr>
                  <pic:blipFill>
                    <a:blip r:embed="rId31"/>
                    <a:stretch>
                      <a:fillRect/>
                    </a:stretch>
                  </pic:blipFill>
                  <pic:spPr>
                    <a:xfrm>
                      <a:off x="0" y="0"/>
                      <a:ext cx="3996973" cy="7281718"/>
                    </a:xfrm>
                    <a:prstGeom prst="rect">
                      <a:avLst/>
                    </a:prstGeom>
                  </pic:spPr>
                </pic:pic>
              </a:graphicData>
            </a:graphic>
          </wp:inline>
        </w:drawing>
      </w:r>
    </w:p>
    <w:p w14:paraId="444978AF" w14:textId="2A0F0D0B" w:rsidR="004D5BE8" w:rsidRDefault="004D5BE8">
      <w:pPr>
        <w:suppressAutoHyphens w:val="0"/>
        <w:spacing w:after="0" w:line="276" w:lineRule="auto"/>
      </w:pPr>
      <w:r>
        <w:br w:type="page"/>
      </w:r>
    </w:p>
    <w:p w14:paraId="346800B5" w14:textId="2188F57A" w:rsidR="005572F2" w:rsidRDefault="005572F2" w:rsidP="005572F2">
      <w:pPr>
        <w:pStyle w:val="Heading3"/>
      </w:pPr>
      <w:r>
        <w:lastRenderedPageBreak/>
        <w:t xml:space="preserve">Appendix D – </w:t>
      </w:r>
      <w:r w:rsidR="004D5BE8">
        <w:t>q</w:t>
      </w:r>
      <w:r>
        <w:t>uestions</w:t>
      </w:r>
    </w:p>
    <w:tbl>
      <w:tblPr>
        <w:tblStyle w:val="TableGrid"/>
        <w:tblW w:w="0" w:type="auto"/>
        <w:tblLook w:val="04A0" w:firstRow="1" w:lastRow="0" w:firstColumn="1" w:lastColumn="0" w:noHBand="0" w:noVBand="1"/>
        <w:tblDescription w:val="Solutions for Appendix D."/>
      </w:tblPr>
      <w:tblGrid>
        <w:gridCol w:w="4811"/>
        <w:gridCol w:w="4811"/>
      </w:tblGrid>
      <w:tr w:rsidR="00187BE5" w14:paraId="531A434E" w14:textId="77777777">
        <w:tc>
          <w:tcPr>
            <w:tcW w:w="4811" w:type="dxa"/>
          </w:tcPr>
          <w:p w14:paraId="22FF450E" w14:textId="77777777" w:rsidR="00187BE5" w:rsidRPr="004D5BE8" w:rsidRDefault="00187BE5" w:rsidP="00406B8C">
            <w:pPr>
              <w:pStyle w:val="ListNumber"/>
              <w:numPr>
                <w:ilvl w:val="0"/>
                <w:numId w:val="20"/>
              </w:numPr>
            </w:pPr>
            <w:r w:rsidRPr="00A36588">
              <w:t>Solve</w:t>
            </w:r>
            <w:r w:rsidRPr="00BB39CC">
              <w:rPr>
                <w:b/>
                <w:bCs/>
              </w:rPr>
              <w:t xml:space="preserve"> </w:t>
            </w:r>
            <m:oMath>
              <m:f>
                <m:fPr>
                  <m:ctrlPr>
                    <w:rPr>
                      <w:rFonts w:ascii="Cambria Math" w:hAnsi="Cambria Math"/>
                    </w:rPr>
                  </m:ctrlPr>
                </m:fPr>
                <m:num>
                  <m:r>
                    <m:rPr>
                      <m:sty m:val="p"/>
                    </m:rPr>
                    <w:rPr>
                      <w:rFonts w:ascii="Cambria Math" w:hAnsi="Cambria Math"/>
                    </w:rPr>
                    <m:t>2</m:t>
                  </m:r>
                  <m:r>
                    <w:rPr>
                      <w:rFonts w:ascii="Cambria Math" w:hAnsi="Cambria Math"/>
                    </w:rPr>
                    <m:t>b</m:t>
                  </m:r>
                </m:num>
                <m:den>
                  <m:r>
                    <m:rPr>
                      <m:sty m:val="p"/>
                    </m:rPr>
                    <w:rPr>
                      <w:rFonts w:ascii="Cambria Math" w:hAnsi="Cambria Math"/>
                    </w:rPr>
                    <m:t>5</m:t>
                  </m:r>
                </m:den>
              </m:f>
              <m:r>
                <m:rPr>
                  <m:sty m:val="p"/>
                </m:rPr>
                <w:rPr>
                  <w:rFonts w:ascii="Cambria Math" w:hAnsi="Cambria Math"/>
                </w:rPr>
                <m:t>-</m:t>
              </m:r>
              <m:f>
                <m:fPr>
                  <m:ctrlPr>
                    <w:rPr>
                      <w:rFonts w:ascii="Cambria Math" w:hAnsi="Cambria Math"/>
                    </w:rPr>
                  </m:ctrlPr>
                </m:fPr>
                <m:num>
                  <m:r>
                    <w:rPr>
                      <w:rFonts w:ascii="Cambria Math" w:hAnsi="Cambria Math"/>
                    </w:rPr>
                    <m:t>b</m:t>
                  </m:r>
                </m:num>
                <m:den>
                  <m:r>
                    <m:rPr>
                      <m:sty m:val="p"/>
                    </m:rPr>
                    <w:rPr>
                      <w:rFonts w:ascii="Cambria Math" w:hAnsi="Cambria Math"/>
                    </w:rPr>
                    <m:t>3</m:t>
                  </m:r>
                </m:den>
              </m:f>
              <m:r>
                <m:rPr>
                  <m:sty m:val="p"/>
                </m:rPr>
                <w:rPr>
                  <w:rFonts w:ascii="Cambria Math" w:hAnsi="Cambria Math"/>
                </w:rPr>
                <m:t>&gt;1</m:t>
              </m:r>
            </m:oMath>
          </w:p>
          <w:p w14:paraId="3608F265" w14:textId="77777777" w:rsidR="00187BE5" w:rsidRPr="00A36588" w:rsidRDefault="00405C96" w:rsidP="00187BE5">
            <m:oMathPara>
              <m:oMathParaPr>
                <m:jc m:val="left"/>
              </m:oMathParaPr>
              <m:oMath>
                <m:f>
                  <m:fPr>
                    <m:ctrlPr>
                      <w:rPr>
                        <w:rFonts w:ascii="Cambria Math" w:hAnsi="Cambria Math"/>
                        <w:bCs/>
                        <w:i/>
                      </w:rPr>
                    </m:ctrlPr>
                  </m:fPr>
                  <m:num>
                    <m:r>
                      <w:rPr>
                        <w:rFonts w:ascii="Cambria Math" w:hAnsi="Cambria Math"/>
                      </w:rPr>
                      <m:t>2</m:t>
                    </m:r>
                    <m:r>
                      <w:rPr>
                        <w:rFonts w:ascii="Cambria Math" w:hAnsi="Cambria Math"/>
                      </w:rPr>
                      <m:t>b</m:t>
                    </m:r>
                  </m:num>
                  <m:den>
                    <m:r>
                      <w:rPr>
                        <w:rFonts w:ascii="Cambria Math" w:hAnsi="Cambria Math"/>
                      </w:rPr>
                      <m:t>5</m:t>
                    </m:r>
                  </m:den>
                </m:f>
                <m:r>
                  <w:rPr>
                    <w:rFonts w:ascii="Cambria Math" w:hAnsi="Cambria Math"/>
                  </w:rPr>
                  <m:t>-</m:t>
                </m:r>
                <m:f>
                  <m:fPr>
                    <m:ctrlPr>
                      <w:rPr>
                        <w:rFonts w:ascii="Cambria Math" w:hAnsi="Cambria Math"/>
                        <w:bCs/>
                        <w:i/>
                      </w:rPr>
                    </m:ctrlPr>
                  </m:fPr>
                  <m:num>
                    <m:r>
                      <w:rPr>
                        <w:rFonts w:ascii="Cambria Math" w:hAnsi="Cambria Math"/>
                      </w:rPr>
                      <m:t>b</m:t>
                    </m:r>
                  </m:num>
                  <m:den>
                    <m:r>
                      <w:rPr>
                        <w:rFonts w:ascii="Cambria Math" w:hAnsi="Cambria Math"/>
                      </w:rPr>
                      <m:t>3</m:t>
                    </m:r>
                  </m:den>
                </m:f>
                <m:r>
                  <m:rPr>
                    <m:aln/>
                  </m:rPr>
                  <w:rPr>
                    <w:rFonts w:ascii="Cambria Math" w:hAnsi="Cambria Math"/>
                  </w:rPr>
                  <m:t>=</m:t>
                </m:r>
                <m:f>
                  <m:fPr>
                    <m:ctrlPr>
                      <w:rPr>
                        <w:rFonts w:ascii="Cambria Math" w:hAnsi="Cambria Math"/>
                        <w:bCs/>
                        <w:i/>
                      </w:rPr>
                    </m:ctrlPr>
                  </m:fPr>
                  <m:num>
                    <m:r>
                      <w:rPr>
                        <w:rFonts w:ascii="Cambria Math" w:hAnsi="Cambria Math"/>
                      </w:rPr>
                      <m:t>6</m:t>
                    </m:r>
                    <m:r>
                      <w:rPr>
                        <w:rFonts w:ascii="Cambria Math" w:hAnsi="Cambria Math"/>
                      </w:rPr>
                      <m:t>b</m:t>
                    </m:r>
                    <m:r>
                      <w:rPr>
                        <w:rFonts w:ascii="Cambria Math" w:hAnsi="Cambria Math"/>
                      </w:rPr>
                      <m:t>-</m:t>
                    </m:r>
                    <m:r>
                      <w:rPr>
                        <w:rFonts w:ascii="Cambria Math" w:hAnsi="Cambria Math"/>
                      </w:rPr>
                      <m:t>5</m:t>
                    </m:r>
                    <m:r>
                      <w:rPr>
                        <w:rFonts w:ascii="Cambria Math" w:hAnsi="Cambria Math"/>
                      </w:rPr>
                      <m:t>b</m:t>
                    </m:r>
                  </m:num>
                  <m:den>
                    <m:r>
                      <w:rPr>
                        <w:rFonts w:ascii="Cambria Math" w:hAnsi="Cambria Math"/>
                      </w:rPr>
                      <m:t>15</m:t>
                    </m:r>
                  </m:den>
                </m:f>
                <m:r>
                  <m:rPr>
                    <m:sty m:val="p"/>
                  </m:rPr>
                  <w:rPr>
                    <w:rFonts w:ascii="Cambria Math" w:hAnsi="Cambria Math"/>
                  </w:rPr>
                  <w:br/>
                </m:r>
              </m:oMath>
              <m:oMath>
                <m:r>
                  <m:rPr>
                    <m:aln/>
                  </m:rPr>
                  <w:rPr>
                    <w:rFonts w:ascii="Cambria Math" w:hAnsi="Cambria Math"/>
                  </w:rPr>
                  <m:t>=</m:t>
                </m:r>
                <m:f>
                  <m:fPr>
                    <m:ctrlPr>
                      <w:rPr>
                        <w:rFonts w:ascii="Cambria Math" w:hAnsi="Cambria Math"/>
                        <w:bCs/>
                        <w:i/>
                      </w:rPr>
                    </m:ctrlPr>
                  </m:fPr>
                  <m:num>
                    <m:r>
                      <w:rPr>
                        <w:rFonts w:ascii="Cambria Math" w:hAnsi="Cambria Math"/>
                      </w:rPr>
                      <m:t>b</m:t>
                    </m:r>
                  </m:num>
                  <m:den>
                    <m:r>
                      <w:rPr>
                        <w:rFonts w:ascii="Cambria Math" w:hAnsi="Cambria Math"/>
                      </w:rPr>
                      <m:t>15</m:t>
                    </m:r>
                  </m:den>
                </m:f>
                <m:r>
                  <w:rPr>
                    <w:rFonts w:ascii="Cambria Math" w:hAnsi="Cambria Math"/>
                  </w:rPr>
                  <m:t>&gt;1</m:t>
                </m:r>
                <m:r>
                  <w:rPr>
                    <w:rFonts w:ascii="Cambria Math" w:hAnsi="Cambria Math" w:cs="Cambria Math"/>
                  </w:rPr>
                  <m:t>⇒</m:t>
                </m:r>
                <m:r>
                  <w:rPr>
                    <w:rFonts w:ascii="Cambria Math" w:hAnsi="Cambria Math"/>
                  </w:rPr>
                  <m:t>b</m:t>
                </m:r>
                <m:r>
                  <w:rPr>
                    <w:rFonts w:ascii="Cambria Math" w:hAnsi="Cambria Math"/>
                  </w:rPr>
                  <m:t>&gt;15</m:t>
                </m:r>
              </m:oMath>
            </m:oMathPara>
          </w:p>
          <w:p w14:paraId="5A3DCEBF" w14:textId="77777777" w:rsidR="00187BE5" w:rsidRDefault="00187BE5" w:rsidP="00187BE5"/>
        </w:tc>
        <w:tc>
          <w:tcPr>
            <w:tcW w:w="4811" w:type="dxa"/>
          </w:tcPr>
          <w:p w14:paraId="2CACFF54" w14:textId="77777777" w:rsidR="00187BE5" w:rsidRDefault="00187BE5" w:rsidP="00187BE5">
            <w:pPr>
              <w:pStyle w:val="ListNumber"/>
            </w:pPr>
            <w:r w:rsidRPr="00A36588">
              <w:t xml:space="preserve">Brendan on </w:t>
            </w:r>
            <m:oMath>
              <m:f>
                <m:fPr>
                  <m:ctrlPr>
                    <w:rPr>
                      <w:rFonts w:ascii="Cambria Math" w:hAnsi="Cambria Math"/>
                    </w:rPr>
                  </m:ctrlPr>
                </m:fPr>
                <m:num>
                  <m:r>
                    <m:rPr>
                      <m:sty m:val="p"/>
                    </m:rPr>
                    <w:rPr>
                      <w:rFonts w:ascii="Cambria Math" w:hAnsi="Cambria Math"/>
                    </w:rPr>
                    <m:t>3</m:t>
                  </m:r>
                  <m:r>
                    <w:rPr>
                      <w:rFonts w:ascii="Cambria Math" w:hAnsi="Cambria Math"/>
                    </w:rPr>
                    <m:t>c</m:t>
                  </m:r>
                </m:num>
                <m:den>
                  <m:r>
                    <m:rPr>
                      <m:sty m:val="p"/>
                    </m:rPr>
                    <w:rPr>
                      <w:rFonts w:ascii="Cambria Math" w:hAnsi="Cambria Math"/>
                    </w:rPr>
                    <m:t>4</m:t>
                  </m:r>
                </m:den>
              </m:f>
              <m:r>
                <m:rPr>
                  <m:sty m:val="p"/>
                </m:rPr>
                <w:rPr>
                  <w:rFonts w:ascii="Cambria Math" w:hAnsi="Cambria Math"/>
                </w:rPr>
                <m:t>÷</m:t>
              </m:r>
              <m:f>
                <m:fPr>
                  <m:ctrlPr>
                    <w:rPr>
                      <w:rFonts w:ascii="Cambria Math" w:hAnsi="Cambria Math"/>
                    </w:rPr>
                  </m:ctrlPr>
                </m:fPr>
                <m:num>
                  <m:r>
                    <m:rPr>
                      <m:sty m:val="p"/>
                    </m:rPr>
                    <w:rPr>
                      <w:rFonts w:ascii="Cambria Math" w:hAnsi="Cambria Math"/>
                    </w:rPr>
                    <m:t>9</m:t>
                  </m:r>
                  <m:r>
                    <w:rPr>
                      <w:rFonts w:ascii="Cambria Math" w:hAnsi="Cambria Math"/>
                    </w:rPr>
                    <m:t>c</m:t>
                  </m:r>
                </m:num>
                <m:den>
                  <m:r>
                    <m:rPr>
                      <m:sty m:val="p"/>
                    </m:rPr>
                    <w:rPr>
                      <w:rFonts w:ascii="Cambria Math" w:hAnsi="Cambria Math"/>
                    </w:rPr>
                    <m:t>2</m:t>
                  </m:r>
                </m:den>
              </m:f>
            </m:oMath>
          </w:p>
          <w:p w14:paraId="03CC1289" w14:textId="77777777" w:rsidR="00187BE5" w:rsidRPr="00437375" w:rsidRDefault="00405C96" w:rsidP="00187BE5">
            <w:pPr>
              <w:rPr>
                <w:bCs/>
              </w:rPr>
            </w:pPr>
            <m:oMathPara>
              <m:oMathParaPr>
                <m:jc m:val="left"/>
              </m:oMathParaPr>
              <m:oMath>
                <m:f>
                  <m:fPr>
                    <m:ctrlPr>
                      <w:rPr>
                        <w:rFonts w:ascii="Cambria Math" w:hAnsi="Cambria Math"/>
                        <w:bCs/>
                        <w:i/>
                      </w:rPr>
                    </m:ctrlPr>
                  </m:fPr>
                  <m:num>
                    <m:r>
                      <w:rPr>
                        <w:rFonts w:ascii="Cambria Math" w:hAnsi="Cambria Math"/>
                      </w:rPr>
                      <m:t>3</m:t>
                    </m:r>
                    <m:r>
                      <w:rPr>
                        <w:rFonts w:ascii="Cambria Math" w:hAnsi="Cambria Math"/>
                      </w:rPr>
                      <m:t>c</m:t>
                    </m:r>
                  </m:num>
                  <m:den>
                    <m:r>
                      <w:rPr>
                        <w:rFonts w:ascii="Cambria Math" w:hAnsi="Cambria Math"/>
                      </w:rPr>
                      <m:t>4</m:t>
                    </m:r>
                  </m:den>
                </m:f>
                <m:r>
                  <w:rPr>
                    <w:rFonts w:ascii="Cambria Math" w:hAnsi="Cambria Math"/>
                  </w:rPr>
                  <m:t>÷</m:t>
                </m:r>
                <m:f>
                  <m:fPr>
                    <m:ctrlPr>
                      <w:rPr>
                        <w:rFonts w:ascii="Cambria Math" w:hAnsi="Cambria Math"/>
                        <w:bCs/>
                        <w:i/>
                      </w:rPr>
                    </m:ctrlPr>
                  </m:fPr>
                  <m:num>
                    <m:r>
                      <w:rPr>
                        <w:rFonts w:ascii="Cambria Math" w:hAnsi="Cambria Math"/>
                      </w:rPr>
                      <m:t>9</m:t>
                    </m:r>
                    <m:r>
                      <w:rPr>
                        <w:rFonts w:ascii="Cambria Math" w:hAnsi="Cambria Math"/>
                      </w:rPr>
                      <m:t>c</m:t>
                    </m:r>
                  </m:num>
                  <m:den>
                    <m:r>
                      <w:rPr>
                        <w:rFonts w:ascii="Cambria Math" w:hAnsi="Cambria Math"/>
                      </w:rPr>
                      <m:t>2</m:t>
                    </m:r>
                  </m:den>
                </m:f>
                <m:r>
                  <m:rPr>
                    <m:aln/>
                  </m:rPr>
                  <w:rPr>
                    <w:rFonts w:ascii="Cambria Math" w:hAnsi="Cambria Math"/>
                  </w:rPr>
                  <m:t>=</m:t>
                </m:r>
                <m:f>
                  <m:fPr>
                    <m:ctrlPr>
                      <w:rPr>
                        <w:rFonts w:ascii="Cambria Math" w:hAnsi="Cambria Math"/>
                        <w:bCs/>
                        <w:i/>
                      </w:rPr>
                    </m:ctrlPr>
                  </m:fPr>
                  <m:num>
                    <m:r>
                      <w:rPr>
                        <w:rFonts w:ascii="Cambria Math" w:hAnsi="Cambria Math"/>
                      </w:rPr>
                      <m:t>3</m:t>
                    </m:r>
                    <m:r>
                      <w:rPr>
                        <w:rFonts w:ascii="Cambria Math" w:hAnsi="Cambria Math"/>
                      </w:rPr>
                      <m:t>c</m:t>
                    </m:r>
                  </m:num>
                  <m:den>
                    <m:r>
                      <w:rPr>
                        <w:rFonts w:ascii="Cambria Math" w:hAnsi="Cambria Math"/>
                      </w:rPr>
                      <m:t>4</m:t>
                    </m:r>
                  </m:den>
                </m:f>
                <m:r>
                  <w:rPr>
                    <w:rFonts w:ascii="Cambria Math" w:hAnsi="Cambria Math" w:cs="Cambria Math"/>
                  </w:rPr>
                  <m:t>×</m:t>
                </m:r>
                <m:f>
                  <m:fPr>
                    <m:ctrlPr>
                      <w:rPr>
                        <w:rFonts w:ascii="Cambria Math" w:hAnsi="Cambria Math"/>
                        <w:bCs/>
                        <w:i/>
                      </w:rPr>
                    </m:ctrlPr>
                  </m:fPr>
                  <m:num>
                    <m:r>
                      <w:rPr>
                        <w:rFonts w:ascii="Cambria Math" w:hAnsi="Cambria Math"/>
                      </w:rPr>
                      <m:t>2</m:t>
                    </m:r>
                  </m:num>
                  <m:den>
                    <m:r>
                      <w:rPr>
                        <w:rFonts w:ascii="Cambria Math" w:hAnsi="Cambria Math"/>
                      </w:rPr>
                      <m:t>9</m:t>
                    </m:r>
                    <m:r>
                      <w:rPr>
                        <w:rFonts w:ascii="Cambria Math" w:hAnsi="Cambria Math"/>
                      </w:rPr>
                      <m:t>c</m:t>
                    </m:r>
                  </m:den>
                </m:f>
                <m:r>
                  <m:rPr>
                    <m:sty m:val="p"/>
                  </m:rPr>
                  <w:rPr>
                    <w:rFonts w:ascii="Cambria Math" w:hAnsi="Cambria Math"/>
                  </w:rPr>
                  <w:br/>
                </m:r>
              </m:oMath>
              <m:oMath>
                <m:r>
                  <m:rPr>
                    <m:aln/>
                  </m:rPr>
                  <w:rPr>
                    <w:rFonts w:ascii="Cambria Math" w:hAnsi="Cambria Math"/>
                  </w:rPr>
                  <m:t>=</m:t>
                </m:r>
                <m:f>
                  <m:fPr>
                    <m:ctrlPr>
                      <w:rPr>
                        <w:rFonts w:ascii="Cambria Math" w:hAnsi="Cambria Math"/>
                        <w:bCs/>
                        <w:i/>
                      </w:rPr>
                    </m:ctrlPr>
                  </m:fPr>
                  <m:num>
                    <m:r>
                      <w:rPr>
                        <w:rFonts w:ascii="Cambria Math" w:hAnsi="Cambria Math"/>
                      </w:rPr>
                      <m:t>6</m:t>
                    </m:r>
                    <m:r>
                      <w:rPr>
                        <w:rFonts w:ascii="Cambria Math" w:hAnsi="Cambria Math"/>
                      </w:rPr>
                      <m:t>c</m:t>
                    </m:r>
                  </m:num>
                  <m:den>
                    <m:r>
                      <w:rPr>
                        <w:rFonts w:ascii="Cambria Math" w:hAnsi="Cambria Math"/>
                      </w:rPr>
                      <m:t>36</m:t>
                    </m:r>
                    <m:r>
                      <w:rPr>
                        <w:rFonts w:ascii="Cambria Math" w:hAnsi="Cambria Math"/>
                      </w:rPr>
                      <m:t>c</m:t>
                    </m:r>
                  </m:den>
                </m:f>
                <m:r>
                  <m:rPr>
                    <m:sty m:val="p"/>
                  </m:rPr>
                  <w:rPr>
                    <w:rFonts w:ascii="Cambria Math" w:hAnsi="Cambria Math"/>
                  </w:rPr>
                  <w:br/>
                </m:r>
              </m:oMath>
              <m:oMath>
                <m:r>
                  <m:rPr>
                    <m:aln/>
                  </m:rPr>
                  <w:rPr>
                    <w:rFonts w:ascii="Cambria Math" w:hAnsi="Cambria Math"/>
                  </w:rPr>
                  <m:t>=</m:t>
                </m:r>
                <m:f>
                  <m:fPr>
                    <m:ctrlPr>
                      <w:rPr>
                        <w:rFonts w:ascii="Cambria Math" w:hAnsi="Cambria Math"/>
                        <w:bCs/>
                        <w:i/>
                      </w:rPr>
                    </m:ctrlPr>
                  </m:fPr>
                  <m:num>
                    <m:r>
                      <w:rPr>
                        <w:rFonts w:ascii="Cambria Math" w:hAnsi="Cambria Math"/>
                      </w:rPr>
                      <m:t>1</m:t>
                    </m:r>
                  </m:num>
                  <m:den>
                    <m:r>
                      <w:rPr>
                        <w:rFonts w:ascii="Cambria Math" w:hAnsi="Cambria Math"/>
                      </w:rPr>
                      <m:t>6</m:t>
                    </m:r>
                  </m:den>
                </m:f>
                <m:r>
                  <w:rPr>
                    <w:rFonts w:ascii="Cambria Math" w:hAnsi="Cambria Math"/>
                  </w:rPr>
                  <m:t xml:space="preserve"> </m:t>
                </m:r>
                <m:r>
                  <w:rPr>
                    <w:rFonts w:ascii="Cambria Math" w:hAnsi="Cambria Math"/>
                  </w:rPr>
                  <m:t>provided</m:t>
                </m:r>
                <m:r>
                  <w:rPr>
                    <w:rFonts w:ascii="Cambria Math" w:hAnsi="Cambria Math"/>
                  </w:rPr>
                  <m:t> </m:t>
                </m:r>
                <m:r>
                  <w:rPr>
                    <w:rFonts w:ascii="Cambria Math" w:hAnsi="Cambria Math"/>
                  </w:rPr>
                  <m:t>c</m:t>
                </m:r>
                <m:r>
                  <w:rPr>
                    <w:rFonts w:ascii="Cambria Math" w:hAnsi="Cambria Math"/>
                  </w:rPr>
                  <m:t>≠0.</m:t>
                </m:r>
              </m:oMath>
            </m:oMathPara>
          </w:p>
          <w:p w14:paraId="10316C73" w14:textId="54508645" w:rsidR="00187BE5" w:rsidRDefault="00187BE5" w:rsidP="00187BE5">
            <w:r w:rsidRPr="00A36588">
              <w:t xml:space="preserve">If </w:t>
            </w:r>
            <m:oMath>
              <m:r>
                <w:rPr>
                  <w:rFonts w:ascii="Cambria Math" w:hAnsi="Cambria Math"/>
                </w:rPr>
                <m:t>c=0</m:t>
              </m:r>
            </m:oMath>
            <w:r w:rsidRPr="00A36588">
              <w:t xml:space="preserve">, the original expression is </w:t>
            </w:r>
            <m:oMath>
              <m:r>
                <w:rPr>
                  <w:rFonts w:ascii="Cambria Math" w:hAnsi="Cambria Math"/>
                </w:rPr>
                <m:t>0÷0</m:t>
              </m:r>
            </m:oMath>
            <w:r w:rsidRPr="00A36588">
              <w:t>, which is undefined.</w:t>
            </w:r>
            <w:r w:rsidRPr="00A36588">
              <w:br/>
              <w:t xml:space="preserve">Conclusion: Brendan is not fully correct—for all </w:t>
            </w:r>
            <m:oMath>
              <m:r>
                <w:rPr>
                  <w:rFonts w:ascii="Cambria Math" w:hAnsi="Cambria Math"/>
                </w:rPr>
                <m:t>c≠0</m:t>
              </m:r>
            </m:oMath>
            <w:r w:rsidRPr="00A36588">
              <w:t xml:space="preserve"> the value is </w:t>
            </w:r>
            <m:oMath>
              <m:f>
                <m:fPr>
                  <m:ctrlPr>
                    <w:rPr>
                      <w:rFonts w:ascii="Cambria Math" w:hAnsi="Cambria Math"/>
                      <w:i/>
                    </w:rPr>
                  </m:ctrlPr>
                </m:fPr>
                <m:num>
                  <m:r>
                    <w:rPr>
                      <w:rFonts w:ascii="Cambria Math" w:hAnsi="Cambria Math"/>
                    </w:rPr>
                    <m:t>1</m:t>
                  </m:r>
                </m:num>
                <m:den>
                  <m:r>
                    <w:rPr>
                      <w:rFonts w:ascii="Cambria Math" w:hAnsi="Cambria Math"/>
                    </w:rPr>
                    <m:t>6</m:t>
                  </m:r>
                </m:den>
              </m:f>
            </m:oMath>
            <w:r w:rsidRPr="00A36588">
              <w:t xml:space="preserve">, but it’s undefined at </w:t>
            </w:r>
            <m:oMath>
              <m:r>
                <w:rPr>
                  <w:rFonts w:ascii="Cambria Math" w:hAnsi="Cambria Math"/>
                </w:rPr>
                <m:t>c=0</m:t>
              </m:r>
            </m:oMath>
            <w:r w:rsidRPr="00A36588">
              <w:t>.</w:t>
            </w:r>
          </w:p>
        </w:tc>
      </w:tr>
      <w:tr w:rsidR="00187BE5" w14:paraId="3CBE6CF5" w14:textId="77777777">
        <w:tc>
          <w:tcPr>
            <w:tcW w:w="4811" w:type="dxa"/>
          </w:tcPr>
          <w:p w14:paraId="3CDE383D" w14:textId="77777777" w:rsidR="00187BE5" w:rsidRPr="00A36588" w:rsidRDefault="00187BE5" w:rsidP="00187BE5">
            <w:pPr>
              <w:pStyle w:val="ListNumber"/>
            </w:pPr>
            <w:r w:rsidRPr="00A36588">
              <w:t xml:space="preserve">Who’s right about </w:t>
            </w:r>
            <m:oMath>
              <m:f>
                <m:fPr>
                  <m:ctrlPr>
                    <w:rPr>
                      <w:rFonts w:ascii="Cambria Math" w:hAnsi="Cambria Math"/>
                      <w:i/>
                    </w:rPr>
                  </m:ctrlPr>
                </m:fPr>
                <m:num>
                  <m:r>
                    <w:rPr>
                      <w:rFonts w:ascii="Cambria Math" w:hAnsi="Cambria Math"/>
                    </w:rPr>
                    <m:t>3d</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d</m:t>
                  </m:r>
                </m:num>
                <m:den>
                  <m:r>
                    <w:rPr>
                      <w:rFonts w:ascii="Cambria Math" w:hAnsi="Cambria Math"/>
                    </w:rPr>
                    <m:t>2</m:t>
                  </m:r>
                </m:den>
              </m:f>
              <m:r>
                <w:rPr>
                  <w:rFonts w:ascii="Cambria Math" w:hAnsi="Cambria Math"/>
                </w:rPr>
                <m:t>&gt;d</m:t>
              </m:r>
            </m:oMath>
            <w:r w:rsidRPr="00A36588">
              <w:t>?</w:t>
            </w:r>
          </w:p>
          <w:p w14:paraId="3420545A" w14:textId="77777777" w:rsidR="00187BE5" w:rsidRPr="00B64712" w:rsidRDefault="00405C96" w:rsidP="00187BE5">
            <m:oMathPara>
              <m:oMathParaPr>
                <m:jc m:val="left"/>
              </m:oMathParaPr>
              <m:oMath>
                <m:f>
                  <m:fPr>
                    <m:ctrlPr>
                      <w:rPr>
                        <w:rFonts w:ascii="Cambria Math" w:hAnsi="Cambria Math"/>
                        <w:bCs/>
                        <w:i/>
                      </w:rPr>
                    </m:ctrlPr>
                  </m:fPr>
                  <m:num>
                    <m:r>
                      <w:rPr>
                        <w:rFonts w:ascii="Cambria Math" w:hAnsi="Cambria Math"/>
                      </w:rPr>
                      <m:t>3</m:t>
                    </m:r>
                    <m:r>
                      <w:rPr>
                        <w:rFonts w:ascii="Cambria Math" w:hAnsi="Cambria Math"/>
                      </w:rPr>
                      <m:t>d</m:t>
                    </m:r>
                  </m:num>
                  <m:den>
                    <m:r>
                      <w:rPr>
                        <w:rFonts w:ascii="Cambria Math" w:hAnsi="Cambria Math"/>
                      </w:rPr>
                      <m:t>4</m:t>
                    </m:r>
                  </m:den>
                </m:f>
                <m:r>
                  <w:rPr>
                    <w:rFonts w:ascii="Cambria Math" w:hAnsi="Cambria Math"/>
                  </w:rPr>
                  <m:t>+</m:t>
                </m:r>
                <m:f>
                  <m:fPr>
                    <m:ctrlPr>
                      <w:rPr>
                        <w:rFonts w:ascii="Cambria Math" w:hAnsi="Cambria Math"/>
                        <w:bCs/>
                        <w:i/>
                      </w:rPr>
                    </m:ctrlPr>
                  </m:fPr>
                  <m:num>
                    <m:r>
                      <w:rPr>
                        <w:rFonts w:ascii="Cambria Math" w:hAnsi="Cambria Math"/>
                      </w:rPr>
                      <m:t>d</m:t>
                    </m:r>
                  </m:num>
                  <m:den>
                    <m:r>
                      <w:rPr>
                        <w:rFonts w:ascii="Cambria Math" w:hAnsi="Cambria Math"/>
                      </w:rPr>
                      <m:t>2</m:t>
                    </m:r>
                  </m:den>
                </m:f>
                <m:r>
                  <m:rPr>
                    <m:aln/>
                  </m:rPr>
                  <w:rPr>
                    <w:rFonts w:ascii="Cambria Math" w:hAnsi="Cambria Math"/>
                  </w:rPr>
                  <m:t>=</m:t>
                </m:r>
                <m:f>
                  <m:fPr>
                    <m:ctrlPr>
                      <w:rPr>
                        <w:rFonts w:ascii="Cambria Math" w:hAnsi="Cambria Math"/>
                        <w:bCs/>
                        <w:i/>
                      </w:rPr>
                    </m:ctrlPr>
                  </m:fPr>
                  <m:num>
                    <m:r>
                      <w:rPr>
                        <w:rFonts w:ascii="Cambria Math" w:hAnsi="Cambria Math"/>
                      </w:rPr>
                      <m:t>3</m:t>
                    </m:r>
                    <m:r>
                      <w:rPr>
                        <w:rFonts w:ascii="Cambria Math" w:hAnsi="Cambria Math"/>
                      </w:rPr>
                      <m:t>d</m:t>
                    </m:r>
                  </m:num>
                  <m:den>
                    <m:r>
                      <w:rPr>
                        <w:rFonts w:ascii="Cambria Math" w:hAnsi="Cambria Math"/>
                      </w:rPr>
                      <m:t>4</m:t>
                    </m:r>
                  </m:den>
                </m:f>
                <m:r>
                  <w:rPr>
                    <w:rFonts w:ascii="Cambria Math" w:hAnsi="Cambria Math"/>
                  </w:rPr>
                  <m:t>+</m:t>
                </m:r>
                <m:f>
                  <m:fPr>
                    <m:ctrlPr>
                      <w:rPr>
                        <w:rFonts w:ascii="Cambria Math" w:hAnsi="Cambria Math"/>
                        <w:bCs/>
                        <w:i/>
                      </w:rPr>
                    </m:ctrlPr>
                  </m:fPr>
                  <m:num>
                    <m:r>
                      <w:rPr>
                        <w:rFonts w:ascii="Cambria Math" w:hAnsi="Cambria Math"/>
                      </w:rPr>
                      <m:t>2</m:t>
                    </m:r>
                    <m:r>
                      <w:rPr>
                        <w:rFonts w:ascii="Cambria Math" w:hAnsi="Cambria Math"/>
                      </w:rPr>
                      <m:t>d</m:t>
                    </m:r>
                  </m:num>
                  <m:den>
                    <m:r>
                      <w:rPr>
                        <w:rFonts w:ascii="Cambria Math" w:hAnsi="Cambria Math"/>
                      </w:rPr>
                      <m:t>4</m:t>
                    </m:r>
                  </m:den>
                </m:f>
                <m:r>
                  <m:rPr>
                    <m:sty m:val="p"/>
                  </m:rPr>
                  <w:rPr>
                    <w:rFonts w:ascii="Cambria Math" w:hAnsi="Cambria Math"/>
                  </w:rPr>
                  <w:br/>
                </m:r>
              </m:oMath>
              <m:oMath>
                <m:r>
                  <m:rPr>
                    <m:aln/>
                  </m:rPr>
                  <w:rPr>
                    <w:rFonts w:ascii="Cambria Math" w:hAnsi="Cambria Math"/>
                  </w:rPr>
                  <m:t>=</m:t>
                </m:r>
                <m:f>
                  <m:fPr>
                    <m:ctrlPr>
                      <w:rPr>
                        <w:rFonts w:ascii="Cambria Math" w:hAnsi="Cambria Math"/>
                        <w:bCs/>
                        <w:i/>
                      </w:rPr>
                    </m:ctrlPr>
                  </m:fPr>
                  <m:num>
                    <m:r>
                      <w:rPr>
                        <w:rFonts w:ascii="Cambria Math" w:hAnsi="Cambria Math"/>
                      </w:rPr>
                      <m:t>5</m:t>
                    </m:r>
                    <m:r>
                      <w:rPr>
                        <w:rFonts w:ascii="Cambria Math" w:hAnsi="Cambria Math"/>
                      </w:rPr>
                      <m:t>d</m:t>
                    </m:r>
                  </m:num>
                  <m:den>
                    <m:r>
                      <w:rPr>
                        <w:rFonts w:ascii="Cambria Math" w:hAnsi="Cambria Math"/>
                      </w:rPr>
                      <m:t>4</m:t>
                    </m:r>
                  </m:den>
                </m:f>
              </m:oMath>
            </m:oMathPara>
          </w:p>
          <w:p w14:paraId="5750D284" w14:textId="14BA1965" w:rsidR="00187BE5" w:rsidRPr="00A36588" w:rsidRDefault="00187BE5" w:rsidP="00187BE5">
            <w:r w:rsidRPr="00A36588">
              <w:t xml:space="preserve">Inequality: </w:t>
            </w:r>
            <m:oMath>
              <m:f>
                <m:fPr>
                  <m:ctrlPr>
                    <w:rPr>
                      <w:rFonts w:ascii="Cambria Math" w:hAnsi="Cambria Math"/>
                      <w:bCs/>
                      <w:i/>
                    </w:rPr>
                  </m:ctrlPr>
                </m:fPr>
                <m:num>
                  <m:r>
                    <w:rPr>
                      <w:rFonts w:ascii="Cambria Math" w:hAnsi="Cambria Math"/>
                    </w:rPr>
                    <m:t>5d</m:t>
                  </m:r>
                </m:num>
                <m:den>
                  <m:r>
                    <w:rPr>
                      <w:rFonts w:ascii="Cambria Math" w:hAnsi="Cambria Math"/>
                    </w:rPr>
                    <m:t>4</m:t>
                  </m:r>
                </m:den>
              </m:f>
              <m:r>
                <w:rPr>
                  <w:rFonts w:ascii="Cambria Math" w:hAnsi="Cambria Math"/>
                </w:rPr>
                <m:t>&gt;d  </m:t>
              </m:r>
              <m:r>
                <w:rPr>
                  <w:rFonts w:ascii="Cambria Math" w:hAnsi="Cambria Math" w:cs="Cambria Math"/>
                </w:rPr>
                <m:t>⇔</m:t>
              </m:r>
              <m:r>
                <w:rPr>
                  <w:rFonts w:ascii="Cambria Math" w:hAnsi="Cambria Math"/>
                </w:rPr>
                <m:t>  </m:t>
              </m:r>
              <m:f>
                <m:fPr>
                  <m:ctrlPr>
                    <w:rPr>
                      <w:rFonts w:ascii="Cambria Math" w:hAnsi="Cambria Math"/>
                      <w:bCs/>
                      <w:i/>
                    </w:rPr>
                  </m:ctrlPr>
                </m:fPr>
                <m:num>
                  <m:r>
                    <w:rPr>
                      <w:rFonts w:ascii="Cambria Math" w:hAnsi="Cambria Math"/>
                    </w:rPr>
                    <m:t>5d</m:t>
                  </m:r>
                </m:num>
                <m:den>
                  <m:r>
                    <w:rPr>
                      <w:rFonts w:ascii="Cambria Math" w:hAnsi="Cambria Math"/>
                    </w:rPr>
                    <m:t>4</m:t>
                  </m:r>
                </m:den>
              </m:f>
              <m:r>
                <w:rPr>
                  <w:rFonts w:ascii="Cambria Math" w:hAnsi="Cambria Math"/>
                </w:rPr>
                <m:t>-d=</m:t>
              </m:r>
              <m:f>
                <m:fPr>
                  <m:ctrlPr>
                    <w:rPr>
                      <w:rFonts w:ascii="Cambria Math" w:hAnsi="Cambria Math"/>
                      <w:bCs/>
                      <w:i/>
                    </w:rPr>
                  </m:ctrlPr>
                </m:fPr>
                <m:num>
                  <m:r>
                    <w:rPr>
                      <w:rFonts w:ascii="Cambria Math" w:hAnsi="Cambria Math"/>
                    </w:rPr>
                    <m:t>d</m:t>
                  </m:r>
                </m:num>
                <m:den>
                  <m:r>
                    <w:rPr>
                      <w:rFonts w:ascii="Cambria Math" w:hAnsi="Cambria Math"/>
                    </w:rPr>
                    <m:t>4</m:t>
                  </m:r>
                </m:den>
              </m:f>
              <m:r>
                <w:rPr>
                  <w:rFonts w:ascii="Cambria Math" w:hAnsi="Cambria Math"/>
                </w:rPr>
                <m:t>&gt;0    d&gt;0</m:t>
              </m:r>
            </m:oMath>
            <w:r w:rsidRPr="00A36588">
              <w:t>.</w:t>
            </w:r>
          </w:p>
          <w:p w14:paraId="3194E4C6" w14:textId="303BD7CA" w:rsidR="00187BE5" w:rsidRDefault="00187BE5" w:rsidP="00ED3423">
            <w:r w:rsidRPr="00A36588">
              <w:t xml:space="preserve">True for </w:t>
            </w:r>
            <m:oMath>
              <m:r>
                <w:rPr>
                  <w:rFonts w:ascii="Cambria Math" w:hAnsi="Cambria Math"/>
                </w:rPr>
                <m:t>d&gt;0</m:t>
              </m:r>
            </m:oMath>
            <w:r w:rsidRPr="00A36588">
              <w:t xml:space="preserve">; false for </w:t>
            </w:r>
            <m:oMath>
              <m:r>
                <w:rPr>
                  <w:rFonts w:ascii="Cambria Math" w:hAnsi="Cambria Math"/>
                </w:rPr>
                <m:t>d=0</m:t>
              </m:r>
            </m:oMath>
            <w:r w:rsidRPr="00A36588">
              <w:t xml:space="preserve"> and for </w:t>
            </w:r>
            <m:oMath>
              <m:r>
                <w:rPr>
                  <w:rFonts w:ascii="Cambria Math" w:hAnsi="Cambria Math"/>
                </w:rPr>
                <m:t>d&lt;0</m:t>
              </m:r>
            </m:oMath>
            <w:r w:rsidRPr="00A36588">
              <w:t>.</w:t>
            </w:r>
            <w:r w:rsidRPr="00A36588">
              <w:br/>
            </w:r>
            <w:r w:rsidR="00E350D8">
              <w:t>Fiona</w:t>
            </w:r>
            <w:r w:rsidRPr="00A36588">
              <w:t xml:space="preserve"> is correct: it holds only for positive values of </w:t>
            </w:r>
            <m:oMath>
              <m:r>
                <w:rPr>
                  <w:rFonts w:ascii="Cambria Math" w:hAnsi="Cambria Math"/>
                </w:rPr>
                <m:t>d</m:t>
              </m:r>
            </m:oMath>
            <w:r w:rsidRPr="00A36588">
              <w:t>.</w:t>
            </w:r>
          </w:p>
        </w:tc>
        <w:tc>
          <w:tcPr>
            <w:tcW w:w="4811" w:type="dxa"/>
          </w:tcPr>
          <w:p w14:paraId="412979D7" w14:textId="77777777" w:rsidR="00187BE5" w:rsidRPr="00A36588" w:rsidRDefault="00187BE5" w:rsidP="00187BE5">
            <w:pPr>
              <w:pStyle w:val="ListNumber"/>
            </w:pPr>
            <w:r w:rsidRPr="00A36588">
              <w:t>Values of e for which</w:t>
            </w:r>
          </w:p>
          <w:p w14:paraId="6F3403DF" w14:textId="77777777" w:rsidR="00187BE5" w:rsidRPr="00A36588" w:rsidRDefault="00405C96" w:rsidP="00187BE5">
            <m:oMath>
              <m:f>
                <m:fPr>
                  <m:ctrlPr>
                    <w:rPr>
                      <w:rFonts w:ascii="Cambria Math" w:hAnsi="Cambria Math"/>
                      <w:bCs/>
                      <w:i/>
                    </w:rPr>
                  </m:ctrlPr>
                </m:fPr>
                <m:num>
                  <m:r>
                    <w:rPr>
                      <w:rFonts w:ascii="Cambria Math" w:hAnsi="Cambria Math"/>
                    </w:rPr>
                    <m:t>4</m:t>
                  </m:r>
                  <m:sSup>
                    <m:sSupPr>
                      <m:ctrlPr>
                        <w:rPr>
                          <w:rFonts w:ascii="Cambria Math" w:hAnsi="Cambria Math"/>
                          <w:bCs/>
                          <w:i/>
                        </w:rPr>
                      </m:ctrlPr>
                    </m:sSupPr>
                    <m:e>
                      <m:r>
                        <w:rPr>
                          <w:rFonts w:ascii="Cambria Math" w:hAnsi="Cambria Math"/>
                        </w:rPr>
                        <m:t>e</m:t>
                      </m:r>
                    </m:e>
                    <m:sup>
                      <m:r>
                        <w:rPr>
                          <w:rFonts w:ascii="Cambria Math" w:hAnsi="Cambria Math"/>
                        </w:rPr>
                        <m:t>2</m:t>
                      </m:r>
                    </m:sup>
                  </m:sSup>
                  <m:r>
                    <w:rPr>
                      <w:rFonts w:ascii="Cambria Math" w:hAnsi="Cambria Math"/>
                    </w:rPr>
                    <m:t>-</m:t>
                  </m:r>
                  <m:r>
                    <w:rPr>
                      <w:rFonts w:ascii="Cambria Math" w:hAnsi="Cambria Math"/>
                    </w:rPr>
                    <m:t>9</m:t>
                  </m:r>
                </m:num>
                <m:den>
                  <m:r>
                    <w:rPr>
                      <w:rFonts w:ascii="Cambria Math" w:hAnsi="Cambria Math"/>
                    </w:rPr>
                    <m:t>2</m:t>
                  </m:r>
                  <m:r>
                    <w:rPr>
                      <w:rFonts w:ascii="Cambria Math" w:hAnsi="Cambria Math"/>
                    </w:rPr>
                    <m:t>e</m:t>
                  </m:r>
                  <m:r>
                    <w:rPr>
                      <w:rFonts w:ascii="Cambria Math" w:hAnsi="Cambria Math"/>
                    </w:rPr>
                    <m:t>-</m:t>
                  </m:r>
                  <m:r>
                    <w:rPr>
                      <w:rFonts w:ascii="Cambria Math" w:hAnsi="Cambria Math"/>
                    </w:rPr>
                    <m:t>3</m:t>
                  </m:r>
                </m:den>
              </m:f>
              <m:r>
                <w:rPr>
                  <w:rFonts w:ascii="Cambria Math" w:hAnsi="Cambria Math"/>
                </w:rPr>
                <m:t>=2</m:t>
              </m:r>
              <m:r>
                <w:rPr>
                  <w:rFonts w:ascii="Cambria Math" w:hAnsi="Cambria Math"/>
                </w:rPr>
                <m:t>e</m:t>
              </m:r>
              <m:r>
                <w:rPr>
                  <w:rFonts w:ascii="Cambria Math" w:hAnsi="Cambria Math"/>
                </w:rPr>
                <m:t>+3</m:t>
              </m:r>
            </m:oMath>
            <w:r w:rsidR="00187BE5">
              <w:t xml:space="preserve"> </w:t>
            </w:r>
            <w:r w:rsidR="00187BE5" w:rsidRPr="00A36588">
              <w:t>is correct.</w:t>
            </w:r>
          </w:p>
          <w:p w14:paraId="398568E4" w14:textId="77777777" w:rsidR="00187BE5" w:rsidRDefault="00187BE5" w:rsidP="00187BE5">
            <w:r w:rsidRPr="00A36588">
              <w:t xml:space="preserve">Factor the numerator: </w:t>
            </w:r>
            <m:oMath>
              <m:r>
                <w:rPr>
                  <w:rFonts w:ascii="Cambria Math" w:hAnsi="Cambria Math"/>
                </w:rPr>
                <m:t>4</m:t>
              </m:r>
              <m:sSup>
                <m:sSupPr>
                  <m:ctrlPr>
                    <w:rPr>
                      <w:rFonts w:ascii="Cambria Math" w:hAnsi="Cambria Math"/>
                      <w:bCs/>
                      <w:i/>
                    </w:rPr>
                  </m:ctrlPr>
                </m:sSupPr>
                <m:e>
                  <m:r>
                    <w:rPr>
                      <w:rFonts w:ascii="Cambria Math" w:hAnsi="Cambria Math"/>
                    </w:rPr>
                    <m:t>e</m:t>
                  </m:r>
                </m:e>
                <m:sup>
                  <m:r>
                    <w:rPr>
                      <w:rFonts w:ascii="Cambria Math" w:hAnsi="Cambria Math"/>
                    </w:rPr>
                    <m:t>2</m:t>
                  </m:r>
                </m:sup>
              </m:sSup>
              <m:r>
                <w:rPr>
                  <w:rFonts w:ascii="Cambria Math" w:hAnsi="Cambria Math"/>
                </w:rPr>
                <m:t>-9=</m:t>
              </m:r>
              <m:d>
                <m:dPr>
                  <m:ctrlPr>
                    <w:rPr>
                      <w:rFonts w:ascii="Cambria Math" w:hAnsi="Cambria Math"/>
                      <w:bCs/>
                      <w:i/>
                    </w:rPr>
                  </m:ctrlPr>
                </m:dPr>
                <m:e>
                  <m:r>
                    <w:rPr>
                      <w:rFonts w:ascii="Cambria Math" w:hAnsi="Cambria Math"/>
                    </w:rPr>
                    <m:t>2e-3</m:t>
                  </m:r>
                </m:e>
              </m:d>
              <m:d>
                <m:dPr>
                  <m:ctrlPr>
                    <w:rPr>
                      <w:rFonts w:ascii="Cambria Math" w:hAnsi="Cambria Math"/>
                      <w:bCs/>
                      <w:i/>
                    </w:rPr>
                  </m:ctrlPr>
                </m:dPr>
                <m:e>
                  <m:r>
                    <w:rPr>
                      <w:rFonts w:ascii="Cambria Math" w:hAnsi="Cambria Math"/>
                    </w:rPr>
                    <m:t>2e+3</m:t>
                  </m:r>
                </m:e>
              </m:d>
            </m:oMath>
          </w:p>
          <w:p w14:paraId="4E15B570" w14:textId="77777777" w:rsidR="00187BE5" w:rsidRPr="00A36588" w:rsidRDefault="00187BE5" w:rsidP="00187BE5">
            <w:r w:rsidRPr="00A36588">
              <w:t xml:space="preserve">If </w:t>
            </w:r>
            <m:oMath>
              <m:r>
                <w:rPr>
                  <w:rFonts w:ascii="Cambria Math" w:hAnsi="Cambria Math"/>
                </w:rPr>
                <m:t>2e-3≠0</m:t>
              </m:r>
              <m:d>
                <m:dPr>
                  <m:ctrlPr>
                    <w:rPr>
                      <w:rFonts w:ascii="Cambria Math" w:hAnsi="Cambria Math"/>
                      <w:bCs/>
                      <w:i/>
                    </w:rPr>
                  </m:ctrlPr>
                </m:dPr>
                <m:e>
                  <m:r>
                    <w:rPr>
                      <w:rFonts w:ascii="Cambria Math" w:hAnsi="Cambria Math"/>
                    </w:rPr>
                    <m:t>i.e.,e≠</m:t>
                  </m:r>
                  <m:f>
                    <m:fPr>
                      <m:ctrlPr>
                        <w:rPr>
                          <w:rFonts w:ascii="Cambria Math" w:hAnsi="Cambria Math"/>
                          <w:bCs/>
                          <w:i/>
                        </w:rPr>
                      </m:ctrlPr>
                    </m:fPr>
                    <m:num>
                      <m:r>
                        <w:rPr>
                          <w:rFonts w:ascii="Cambria Math" w:hAnsi="Cambria Math"/>
                        </w:rPr>
                        <m:t>3</m:t>
                      </m:r>
                    </m:num>
                    <m:den>
                      <m:r>
                        <w:rPr>
                          <w:rFonts w:ascii="Cambria Math" w:hAnsi="Cambria Math"/>
                        </w:rPr>
                        <m:t>2</m:t>
                      </m:r>
                    </m:den>
                  </m:f>
                  <m:r>
                    <w:rPr>
                      <w:rFonts w:ascii="Cambria Math" w:hAnsi="Cambria Math"/>
                    </w:rPr>
                    <m:t>​</m:t>
                  </m:r>
                </m:e>
              </m:d>
              <m:r>
                <w:rPr>
                  <w:rFonts w:ascii="Cambria Math" w:hAnsi="Cambria Math"/>
                </w:rPr>
                <m:t>,</m:t>
              </m:r>
            </m:oMath>
          </w:p>
          <w:p w14:paraId="31DE75E3" w14:textId="77777777" w:rsidR="00187BE5" w:rsidRPr="00A36588" w:rsidRDefault="00405C96" w:rsidP="00187BE5">
            <m:oMath>
              <m:f>
                <m:fPr>
                  <m:ctrlPr>
                    <w:rPr>
                      <w:rFonts w:ascii="Cambria Math" w:hAnsi="Cambria Math"/>
                      <w:bCs/>
                      <w:i/>
                    </w:rPr>
                  </m:ctrlPr>
                </m:fPr>
                <m:num>
                  <m:d>
                    <m:dPr>
                      <m:ctrlPr>
                        <w:rPr>
                          <w:rFonts w:ascii="Cambria Math" w:hAnsi="Cambria Math"/>
                          <w:bCs/>
                          <w:i/>
                        </w:rPr>
                      </m:ctrlPr>
                    </m:dPr>
                    <m:e>
                      <m:r>
                        <w:rPr>
                          <w:rFonts w:ascii="Cambria Math" w:hAnsi="Cambria Math"/>
                        </w:rPr>
                        <m:t>2</m:t>
                      </m:r>
                      <m:r>
                        <w:rPr>
                          <w:rFonts w:ascii="Cambria Math" w:hAnsi="Cambria Math"/>
                        </w:rPr>
                        <m:t>e</m:t>
                      </m:r>
                      <m:r>
                        <w:rPr>
                          <w:rFonts w:ascii="Cambria Math" w:hAnsi="Cambria Math"/>
                        </w:rPr>
                        <m:t>-</m:t>
                      </m:r>
                      <m:r>
                        <w:rPr>
                          <w:rFonts w:ascii="Cambria Math" w:hAnsi="Cambria Math"/>
                        </w:rPr>
                        <m:t>3</m:t>
                      </m:r>
                    </m:e>
                  </m:d>
                  <m:d>
                    <m:dPr>
                      <m:ctrlPr>
                        <w:rPr>
                          <w:rFonts w:ascii="Cambria Math" w:hAnsi="Cambria Math"/>
                          <w:bCs/>
                          <w:i/>
                        </w:rPr>
                      </m:ctrlPr>
                    </m:dPr>
                    <m:e>
                      <m:r>
                        <w:rPr>
                          <w:rFonts w:ascii="Cambria Math" w:hAnsi="Cambria Math"/>
                        </w:rPr>
                        <m:t>2</m:t>
                      </m:r>
                      <m:r>
                        <w:rPr>
                          <w:rFonts w:ascii="Cambria Math" w:hAnsi="Cambria Math"/>
                        </w:rPr>
                        <m:t>e</m:t>
                      </m:r>
                      <m:r>
                        <w:rPr>
                          <w:rFonts w:ascii="Cambria Math" w:hAnsi="Cambria Math"/>
                        </w:rPr>
                        <m:t>+3</m:t>
                      </m:r>
                    </m:e>
                  </m:d>
                </m:num>
                <m:den>
                  <m:r>
                    <w:rPr>
                      <w:rFonts w:ascii="Cambria Math" w:hAnsi="Cambria Math"/>
                    </w:rPr>
                    <m:t>2</m:t>
                  </m:r>
                  <m:r>
                    <w:rPr>
                      <w:rFonts w:ascii="Cambria Math" w:hAnsi="Cambria Math"/>
                    </w:rPr>
                    <m:t>e</m:t>
                  </m:r>
                  <m:r>
                    <w:rPr>
                      <w:rFonts w:ascii="Cambria Math" w:hAnsi="Cambria Math"/>
                    </w:rPr>
                    <m:t>-</m:t>
                  </m:r>
                  <m:r>
                    <w:rPr>
                      <w:rFonts w:ascii="Cambria Math" w:hAnsi="Cambria Math"/>
                    </w:rPr>
                    <m:t>3</m:t>
                  </m:r>
                </m:den>
              </m:f>
              <m:r>
                <w:rPr>
                  <w:rFonts w:ascii="Cambria Math" w:hAnsi="Cambria Math"/>
                </w:rPr>
                <m:t>=2</m:t>
              </m:r>
              <m:r>
                <w:rPr>
                  <w:rFonts w:ascii="Cambria Math" w:hAnsi="Cambria Math"/>
                </w:rPr>
                <m:t>e</m:t>
              </m:r>
              <m:r>
                <w:rPr>
                  <w:rFonts w:ascii="Cambria Math" w:hAnsi="Cambria Math"/>
                </w:rPr>
                <m:t>+3</m:t>
              </m:r>
            </m:oMath>
            <w:r w:rsidR="00187BE5" w:rsidRPr="00A36588">
              <w:t>.</w:t>
            </w:r>
          </w:p>
          <w:p w14:paraId="381946D0" w14:textId="535E8D6B" w:rsidR="00187BE5" w:rsidRDefault="00187BE5" w:rsidP="00187BE5">
            <w:r w:rsidRPr="00A36588">
              <w:t xml:space="preserve">At </w:t>
            </w:r>
            <m:oMath>
              <m:r>
                <w:rPr>
                  <w:rFonts w:ascii="Cambria Math" w:hAnsi="Cambria Math"/>
                </w:rPr>
                <m:t>e=</m:t>
              </m:r>
              <m:f>
                <m:fPr>
                  <m:ctrlPr>
                    <w:rPr>
                      <w:rFonts w:ascii="Cambria Math" w:hAnsi="Cambria Math"/>
                      <w:bCs/>
                      <w:i/>
                    </w:rPr>
                  </m:ctrlPr>
                </m:fPr>
                <m:num>
                  <m:r>
                    <w:rPr>
                      <w:rFonts w:ascii="Cambria Math" w:hAnsi="Cambria Math"/>
                    </w:rPr>
                    <m:t>3</m:t>
                  </m:r>
                </m:num>
                <m:den>
                  <m:r>
                    <w:rPr>
                      <w:rFonts w:ascii="Cambria Math" w:hAnsi="Cambria Math"/>
                    </w:rPr>
                    <m:t>2</m:t>
                  </m:r>
                </m:den>
              </m:f>
            </m:oMath>
            <w:r w:rsidRPr="00A36588">
              <w:t xml:space="preserve"> the left side is undefined.</w:t>
            </w:r>
            <w:r w:rsidRPr="00A36588">
              <w:br/>
              <w:t xml:space="preserve">Answer: true for all real </w:t>
            </w:r>
            <m:oMath>
              <m:r>
                <w:rPr>
                  <w:rFonts w:ascii="Cambria Math" w:hAnsi="Cambria Math"/>
                </w:rPr>
                <m:t>e≠</m:t>
              </m:r>
              <m:f>
                <m:fPr>
                  <m:ctrlPr>
                    <w:rPr>
                      <w:rFonts w:ascii="Cambria Math" w:hAnsi="Cambria Math"/>
                      <w:i/>
                    </w:rPr>
                  </m:ctrlPr>
                </m:fPr>
                <m:num>
                  <m:r>
                    <w:rPr>
                      <w:rFonts w:ascii="Cambria Math" w:hAnsi="Cambria Math"/>
                    </w:rPr>
                    <m:t>3</m:t>
                  </m:r>
                </m:num>
                <m:den>
                  <m:r>
                    <w:rPr>
                      <w:rFonts w:ascii="Cambria Math" w:hAnsi="Cambria Math"/>
                    </w:rPr>
                    <m:t>2</m:t>
                  </m:r>
                </m:den>
              </m:f>
            </m:oMath>
            <w:r w:rsidRPr="00A36588">
              <w:t>​.</w:t>
            </w:r>
          </w:p>
        </w:tc>
      </w:tr>
    </w:tbl>
    <w:p w14:paraId="6F9CB22E" w14:textId="77777777" w:rsidR="009D1BD9" w:rsidRDefault="009D1BD9">
      <w:pPr>
        <w:suppressAutoHyphens w:val="0"/>
        <w:spacing w:after="0" w:line="276" w:lineRule="auto"/>
        <w:rPr>
          <w:color w:val="002664"/>
          <w:sz w:val="32"/>
          <w:szCs w:val="40"/>
        </w:rPr>
      </w:pPr>
      <w:r>
        <w:br w:type="page"/>
      </w:r>
    </w:p>
    <w:p w14:paraId="5D03E3A9" w14:textId="1D2F4637" w:rsidR="00C41C4A" w:rsidRDefault="00C41C4A" w:rsidP="00C41C4A">
      <w:pPr>
        <w:pStyle w:val="Heading3"/>
      </w:pPr>
      <w:r>
        <w:lastRenderedPageBreak/>
        <w:t xml:space="preserve">Appendix </w:t>
      </w:r>
      <w:r w:rsidR="005572F2">
        <w:t>E</w:t>
      </w:r>
      <w:r>
        <w:t xml:space="preserve"> – </w:t>
      </w:r>
      <w:r w:rsidR="004D5BE8">
        <w:t>a</w:t>
      </w:r>
      <w:r w:rsidR="00AC5906">
        <w:t>rea and perimeter questions</w:t>
      </w:r>
    </w:p>
    <w:tbl>
      <w:tblPr>
        <w:tblStyle w:val="TableGrid"/>
        <w:tblW w:w="0" w:type="auto"/>
        <w:tblLook w:val="04A0" w:firstRow="1" w:lastRow="0" w:firstColumn="1" w:lastColumn="0" w:noHBand="0" w:noVBand="1"/>
        <w:tblDescription w:val="Solutions for Appendix E"/>
      </w:tblPr>
      <w:tblGrid>
        <w:gridCol w:w="4811"/>
        <w:gridCol w:w="4811"/>
      </w:tblGrid>
      <w:tr w:rsidR="00482FC0" w14:paraId="47BD6219" w14:textId="77777777">
        <w:tc>
          <w:tcPr>
            <w:tcW w:w="4811" w:type="dxa"/>
          </w:tcPr>
          <w:p w14:paraId="5440E770" w14:textId="77777777" w:rsidR="00482FC0" w:rsidRPr="00DC0603" w:rsidRDefault="00482FC0" w:rsidP="00406B8C">
            <w:pPr>
              <w:pStyle w:val="ListNumber"/>
              <w:numPr>
                <w:ilvl w:val="0"/>
                <w:numId w:val="15"/>
              </w:numPr>
            </w:pPr>
          </w:p>
          <w:p w14:paraId="58FBA966" w14:textId="0BAB560D" w:rsidR="00482FC0" w:rsidRPr="00DC0603" w:rsidRDefault="00482FC0" w:rsidP="00482FC0">
            <w:r w:rsidRPr="00DC0603">
              <w:t xml:space="preserve">Length: </w:t>
            </w:r>
            <m:oMath>
              <m:r>
                <w:rPr>
                  <w:rFonts w:ascii="Cambria Math" w:hAnsi="Cambria Math"/>
                </w:rPr>
                <m:t>L=</m:t>
              </m:r>
              <m:f>
                <m:fPr>
                  <m:ctrlPr>
                    <w:rPr>
                      <w:rFonts w:ascii="Cambria Math" w:hAnsi="Cambria Math"/>
                      <w:i/>
                    </w:rPr>
                  </m:ctrlPr>
                </m:fPr>
                <m:num>
                  <m:r>
                    <w:rPr>
                      <w:rFonts w:ascii="Cambria Math" w:hAnsi="Cambria Math"/>
                    </w:rPr>
                    <m:t>3x</m:t>
                  </m:r>
                </m:num>
                <m:den>
                  <m:r>
                    <w:rPr>
                      <w:rFonts w:ascii="Cambria Math" w:hAnsi="Cambria Math"/>
                    </w:rPr>
                    <m:t>2</m:t>
                  </m:r>
                </m:den>
              </m:f>
            </m:oMath>
            <w:r w:rsidRPr="00DC0603">
              <w:t xml:space="preserve">, Width: </w:t>
            </w:r>
            <m:oMath>
              <m:r>
                <w:rPr>
                  <w:rFonts w:ascii="Cambria Math" w:hAnsi="Cambria Math"/>
                </w:rPr>
                <m:t>W=</m:t>
              </m:r>
              <m:f>
                <m:fPr>
                  <m:ctrlPr>
                    <w:rPr>
                      <w:rFonts w:ascii="Cambria Math" w:hAnsi="Cambria Math"/>
                      <w:i/>
                    </w:rPr>
                  </m:ctrlPr>
                </m:fPr>
                <m:num>
                  <m:r>
                    <w:rPr>
                      <w:rFonts w:ascii="Cambria Math" w:hAnsi="Cambria Math"/>
                    </w:rPr>
                    <m:t>x+2</m:t>
                  </m:r>
                </m:num>
                <m:den>
                  <m:r>
                    <w:rPr>
                      <w:rFonts w:ascii="Cambria Math" w:hAnsi="Cambria Math"/>
                    </w:rPr>
                    <m:t>3</m:t>
                  </m:r>
                </m:den>
              </m:f>
            </m:oMath>
          </w:p>
          <w:p w14:paraId="499E959B" w14:textId="77777777" w:rsidR="00482FC0" w:rsidRDefault="00482FC0" w:rsidP="00482FC0">
            <w:r w:rsidRPr="00DC0603">
              <w:t>Perimeter:</w:t>
            </w:r>
          </w:p>
          <w:p w14:paraId="63DE3632" w14:textId="77777777" w:rsidR="00482FC0" w:rsidRPr="004002C4" w:rsidRDefault="00482FC0" w:rsidP="00482FC0">
            <m:oMathPara>
              <m:oMathParaPr>
                <m:jc m:val="left"/>
              </m:oMathParaPr>
              <m:oMath>
                <m:r>
                  <w:rPr>
                    <w:rFonts w:ascii="Cambria Math" w:hAnsi="Cambria Math"/>
                  </w:rPr>
                  <m:t>P=2</m:t>
                </m:r>
                <m:d>
                  <m:dPr>
                    <m:ctrlPr>
                      <w:rPr>
                        <w:rFonts w:ascii="Cambria Math" w:hAnsi="Cambria Math"/>
                        <w:i/>
                      </w:rPr>
                    </m:ctrlPr>
                  </m:dPr>
                  <m:e>
                    <m:r>
                      <w:rPr>
                        <w:rFonts w:ascii="Cambria Math" w:hAnsi="Cambria Math"/>
                      </w:rPr>
                      <m:t>L+W</m:t>
                    </m:r>
                  </m:e>
                </m:d>
                <m:r>
                  <m:rPr>
                    <m:sty m:val="p"/>
                  </m:rPr>
                  <w:rPr>
                    <w:rFonts w:ascii="Cambria Math" w:hAnsi="Cambria Math"/>
                  </w:rPr>
                  <w:br/>
                </m:r>
              </m:oMath>
              <m:oMath>
                <m:r>
                  <m:rPr>
                    <m:aln/>
                  </m:rPr>
                  <w:rPr>
                    <w:rFonts w:ascii="Cambria Math" w:hAnsi="Cambria Math"/>
                  </w:rPr>
                  <m:t>=2</m:t>
                </m:r>
                <m:d>
                  <m:dPr>
                    <m:ctrlPr>
                      <w:rPr>
                        <w:rFonts w:ascii="Cambria Math" w:hAnsi="Cambria Math"/>
                        <w:i/>
                      </w:rPr>
                    </m:ctrlPr>
                  </m:dPr>
                  <m:e>
                    <m:f>
                      <m:fPr>
                        <m:ctrlPr>
                          <w:rPr>
                            <w:rFonts w:ascii="Cambria Math" w:hAnsi="Cambria Math"/>
                            <w:i/>
                          </w:rPr>
                        </m:ctrlPr>
                      </m:fPr>
                      <m:num>
                        <m:r>
                          <w:rPr>
                            <w:rFonts w:ascii="Cambria Math" w:hAnsi="Cambria Math"/>
                          </w:rPr>
                          <m:t>3x</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x+2</m:t>
                        </m:r>
                      </m:num>
                      <m:den>
                        <m:r>
                          <w:rPr>
                            <w:rFonts w:ascii="Cambria Math" w:hAnsi="Cambria Math"/>
                          </w:rPr>
                          <m:t>3</m:t>
                        </m:r>
                      </m:den>
                    </m:f>
                  </m:e>
                </m:d>
                <m:r>
                  <m:rPr>
                    <m:sty m:val="p"/>
                  </m:rPr>
                  <w:rPr>
                    <w:rFonts w:ascii="Cambria Math" w:hAnsi="Cambria Math"/>
                  </w:rPr>
                  <w:br/>
                </m:r>
              </m:oMath>
              <m:oMath>
                <m:r>
                  <m:rPr>
                    <m:aln/>
                  </m:rPr>
                  <w:rPr>
                    <w:rFonts w:ascii="Cambria Math" w:hAnsi="Cambria Math"/>
                  </w:rPr>
                  <m:t>=2</m:t>
                </m:r>
                <m:d>
                  <m:dPr>
                    <m:ctrlPr>
                      <w:rPr>
                        <w:rFonts w:ascii="Cambria Math" w:hAnsi="Cambria Math"/>
                        <w:i/>
                      </w:rPr>
                    </m:ctrlPr>
                  </m:dPr>
                  <m:e>
                    <m:f>
                      <m:fPr>
                        <m:ctrlPr>
                          <w:rPr>
                            <w:rFonts w:ascii="Cambria Math" w:hAnsi="Cambria Math"/>
                            <w:i/>
                          </w:rPr>
                        </m:ctrlPr>
                      </m:fPr>
                      <m:num>
                        <m:r>
                          <w:rPr>
                            <w:rFonts w:ascii="Cambria Math" w:hAnsi="Cambria Math"/>
                          </w:rPr>
                          <m:t>9x+2</m:t>
                        </m:r>
                        <m:d>
                          <m:dPr>
                            <m:ctrlPr>
                              <w:rPr>
                                <w:rFonts w:ascii="Cambria Math" w:hAnsi="Cambria Math"/>
                                <w:i/>
                              </w:rPr>
                            </m:ctrlPr>
                          </m:dPr>
                          <m:e>
                            <m:r>
                              <w:rPr>
                                <w:rFonts w:ascii="Cambria Math" w:hAnsi="Cambria Math"/>
                              </w:rPr>
                              <m:t>x+2</m:t>
                            </m:r>
                          </m:e>
                        </m:d>
                      </m:num>
                      <m:den>
                        <m:r>
                          <w:rPr>
                            <w:rFonts w:ascii="Cambria Math" w:hAnsi="Cambria Math"/>
                          </w:rPr>
                          <m:t>6</m:t>
                        </m:r>
                      </m:den>
                    </m:f>
                  </m:e>
                </m:d>
                <m:r>
                  <m:rPr>
                    <m:sty m:val="p"/>
                  </m:rPr>
                  <w:rPr>
                    <w:rFonts w:ascii="Cambria Math" w:hAnsi="Cambria Math"/>
                  </w:rPr>
                  <w:br/>
                </m:r>
              </m:oMath>
              <m:oMath>
                <m:r>
                  <m:rPr>
                    <m:aln/>
                  </m:rPr>
                  <w:rPr>
                    <w:rFonts w:ascii="Cambria Math" w:hAnsi="Cambria Math"/>
                  </w:rPr>
                  <m:t>=2</m:t>
                </m:r>
                <m:d>
                  <m:dPr>
                    <m:ctrlPr>
                      <w:rPr>
                        <w:rFonts w:ascii="Cambria Math" w:hAnsi="Cambria Math"/>
                        <w:i/>
                      </w:rPr>
                    </m:ctrlPr>
                  </m:dPr>
                  <m:e>
                    <m:f>
                      <m:fPr>
                        <m:ctrlPr>
                          <w:rPr>
                            <w:rFonts w:ascii="Cambria Math" w:hAnsi="Cambria Math"/>
                            <w:i/>
                          </w:rPr>
                        </m:ctrlPr>
                      </m:fPr>
                      <m:num>
                        <m:r>
                          <w:rPr>
                            <w:rFonts w:ascii="Cambria Math" w:hAnsi="Cambria Math"/>
                          </w:rPr>
                          <m:t>9x+2x+4</m:t>
                        </m:r>
                      </m:num>
                      <m:den>
                        <m:r>
                          <w:rPr>
                            <w:rFonts w:ascii="Cambria Math" w:hAnsi="Cambria Math"/>
                          </w:rPr>
                          <m:t>6</m:t>
                        </m:r>
                      </m:den>
                    </m:f>
                  </m:e>
                </m:d>
                <m:r>
                  <m:rPr>
                    <m:sty m:val="p"/>
                  </m:rPr>
                  <w:rPr>
                    <w:rFonts w:ascii="Cambria Math" w:hAnsi="Cambria Math"/>
                  </w:rPr>
                  <w:br/>
                </m:r>
              </m:oMath>
              <m:oMath>
                <m:r>
                  <m:rPr>
                    <m:aln/>
                  </m:rPr>
                  <w:rPr>
                    <w:rFonts w:ascii="Cambria Math" w:hAnsi="Cambria Math"/>
                  </w:rPr>
                  <m:t>=2</m:t>
                </m:r>
                <m:d>
                  <m:dPr>
                    <m:ctrlPr>
                      <w:rPr>
                        <w:rFonts w:ascii="Cambria Math" w:hAnsi="Cambria Math"/>
                        <w:i/>
                      </w:rPr>
                    </m:ctrlPr>
                  </m:dPr>
                  <m:e>
                    <m:f>
                      <m:fPr>
                        <m:ctrlPr>
                          <w:rPr>
                            <w:rFonts w:ascii="Cambria Math" w:hAnsi="Cambria Math"/>
                            <w:i/>
                          </w:rPr>
                        </m:ctrlPr>
                      </m:fPr>
                      <m:num>
                        <m:r>
                          <w:rPr>
                            <w:rFonts w:ascii="Cambria Math" w:hAnsi="Cambria Math"/>
                          </w:rPr>
                          <m:t>11x+4</m:t>
                        </m:r>
                      </m:num>
                      <m:den>
                        <m:r>
                          <w:rPr>
                            <w:rFonts w:ascii="Cambria Math" w:hAnsi="Cambria Math"/>
                          </w:rPr>
                          <m:t>6</m:t>
                        </m:r>
                      </m:den>
                    </m:f>
                  </m:e>
                </m:d>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22x+8</m:t>
                    </m:r>
                  </m:num>
                  <m:den>
                    <m:r>
                      <w:rPr>
                        <w:rFonts w:ascii="Cambria Math" w:hAnsi="Cambria Math"/>
                      </w:rPr>
                      <m:t>6</m:t>
                    </m:r>
                  </m:den>
                </m:f>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11x+4</m:t>
                    </m:r>
                  </m:num>
                  <m:den>
                    <m:r>
                      <w:rPr>
                        <w:rFonts w:ascii="Cambria Math" w:hAnsi="Cambria Math"/>
                      </w:rPr>
                      <m:t>3</m:t>
                    </m:r>
                  </m:den>
                </m:f>
              </m:oMath>
            </m:oMathPara>
          </w:p>
          <w:p w14:paraId="5ED202AA" w14:textId="77777777" w:rsidR="00482FC0" w:rsidRPr="00DC0603" w:rsidRDefault="00482FC0" w:rsidP="00482FC0">
            <w:pPr>
              <w:spacing w:after="0"/>
            </w:pPr>
            <w:r w:rsidRPr="00DC0603">
              <w:t>Area:</w:t>
            </w:r>
          </w:p>
          <w:p w14:paraId="255849F4" w14:textId="4710DA88" w:rsidR="00482FC0" w:rsidRDefault="00482FC0" w:rsidP="0098251E">
            <m:oMathPara>
              <m:oMathParaPr>
                <m:jc m:val="left"/>
              </m:oMathParaPr>
              <m:oMath>
                <m:r>
                  <w:rPr>
                    <w:rFonts w:ascii="Cambria Math" w:hAnsi="Cambria Math"/>
                  </w:rPr>
                  <m:t>A</m:t>
                </m:r>
                <m:r>
                  <m:rPr>
                    <m:aln/>
                  </m:rPr>
                  <w:rPr>
                    <w:rFonts w:ascii="Cambria Math" w:hAnsi="Cambria Math"/>
                  </w:rPr>
                  <m:t>=L</m:t>
                </m:r>
                <m:r>
                  <w:rPr>
                    <w:rFonts w:ascii="Cambria Math" w:hAnsi="Cambria Math" w:cs="Cambria Math"/>
                  </w:rPr>
                  <m:t>×</m:t>
                </m:r>
                <m:r>
                  <w:rPr>
                    <w:rFonts w:ascii="Cambria Math" w:hAnsi="Cambria Math"/>
                  </w:rPr>
                  <m:t>W</m:t>
                </m:r>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3x</m:t>
                    </m:r>
                  </m:num>
                  <m:den>
                    <m:r>
                      <w:rPr>
                        <w:rFonts w:ascii="Cambria Math" w:hAnsi="Cambria Math"/>
                      </w:rPr>
                      <m:t>2</m:t>
                    </m:r>
                  </m:den>
                </m:f>
                <m:r>
                  <w:rPr>
                    <w:rFonts w:ascii="Cambria Math" w:hAnsi="Cambria Math" w:cs="Cambria Math"/>
                  </w:rPr>
                  <m:t>×</m:t>
                </m:r>
                <m:f>
                  <m:fPr>
                    <m:ctrlPr>
                      <w:rPr>
                        <w:rFonts w:ascii="Cambria Math" w:hAnsi="Cambria Math"/>
                        <w:i/>
                      </w:rPr>
                    </m:ctrlPr>
                  </m:fPr>
                  <m:num>
                    <m:r>
                      <w:rPr>
                        <w:rFonts w:ascii="Cambria Math" w:hAnsi="Cambria Math"/>
                      </w:rPr>
                      <m:t>x+2</m:t>
                    </m:r>
                  </m:num>
                  <m:den>
                    <m:r>
                      <w:rPr>
                        <w:rFonts w:ascii="Cambria Math" w:hAnsi="Cambria Math"/>
                      </w:rPr>
                      <m:t>3</m:t>
                    </m:r>
                  </m:den>
                </m:f>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3x</m:t>
                    </m:r>
                    <m:d>
                      <m:dPr>
                        <m:ctrlPr>
                          <w:rPr>
                            <w:rFonts w:ascii="Cambria Math" w:hAnsi="Cambria Math"/>
                            <w:i/>
                          </w:rPr>
                        </m:ctrlPr>
                      </m:dPr>
                      <m:e>
                        <m:r>
                          <w:rPr>
                            <w:rFonts w:ascii="Cambria Math" w:hAnsi="Cambria Math"/>
                          </w:rPr>
                          <m:t>x+2</m:t>
                        </m:r>
                      </m:e>
                    </m:d>
                  </m:num>
                  <m:den>
                    <m:r>
                      <w:rPr>
                        <w:rFonts w:ascii="Cambria Math" w:hAnsi="Cambria Math"/>
                      </w:rPr>
                      <m:t>6</m:t>
                    </m:r>
                  </m:den>
                </m:f>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x</m:t>
                    </m:r>
                    <m:d>
                      <m:dPr>
                        <m:ctrlPr>
                          <w:rPr>
                            <w:rFonts w:ascii="Cambria Math" w:hAnsi="Cambria Math"/>
                            <w:i/>
                          </w:rPr>
                        </m:ctrlPr>
                      </m:dPr>
                      <m:e>
                        <m:r>
                          <w:rPr>
                            <w:rFonts w:ascii="Cambria Math" w:hAnsi="Cambria Math"/>
                          </w:rPr>
                          <m:t>x+2</m:t>
                        </m:r>
                      </m:e>
                    </m:d>
                  </m:num>
                  <m:den>
                    <m:r>
                      <w:rPr>
                        <w:rFonts w:ascii="Cambria Math" w:hAnsi="Cambria Math"/>
                      </w:rPr>
                      <m:t>2</m:t>
                    </m:r>
                  </m:den>
                </m:f>
              </m:oMath>
            </m:oMathPara>
          </w:p>
        </w:tc>
        <w:tc>
          <w:tcPr>
            <w:tcW w:w="4811" w:type="dxa"/>
          </w:tcPr>
          <w:p w14:paraId="185E967C" w14:textId="77777777" w:rsidR="00482FC0" w:rsidRPr="00DC0603" w:rsidRDefault="00482FC0" w:rsidP="00482FC0">
            <w:pPr>
              <w:pStyle w:val="ListNumber"/>
            </w:pPr>
          </w:p>
          <w:p w14:paraId="7FBFDF3F" w14:textId="6D6412DE" w:rsidR="00482FC0" w:rsidRPr="00DC0603" w:rsidRDefault="00482FC0" w:rsidP="00482FC0">
            <w:r w:rsidRPr="00DC0603">
              <w:t xml:space="preserve">Base: </w:t>
            </w:r>
            <m:oMath>
              <m:r>
                <w:rPr>
                  <w:rFonts w:ascii="Cambria Math" w:hAnsi="Cambria Math"/>
                </w:rPr>
                <m:t>b=</m:t>
              </m:r>
              <m:f>
                <m:fPr>
                  <m:ctrlPr>
                    <w:rPr>
                      <w:rFonts w:ascii="Cambria Math" w:eastAsiaTheme="minorEastAsia" w:hAnsi="Cambria Math"/>
                      <w:i/>
                    </w:rPr>
                  </m:ctrlPr>
                </m:fPr>
                <m:num>
                  <m:r>
                    <w:rPr>
                      <w:rFonts w:ascii="Cambria Math" w:eastAsiaTheme="minorEastAsia" w:hAnsi="Cambria Math"/>
                    </w:rPr>
                    <m:t>4x</m:t>
                  </m:r>
                </m:num>
                <m:den>
                  <m:r>
                    <w:rPr>
                      <w:rFonts w:ascii="Cambria Math" w:hAnsi="Cambria Math"/>
                    </w:rPr>
                    <m:t>x+1</m:t>
                  </m:r>
                </m:den>
              </m:f>
              <m:r>
                <w:rPr>
                  <w:rFonts w:ascii="Cambria Math" w:hAnsi="Cambria Math"/>
                </w:rPr>
                <m:t>,</m:t>
              </m:r>
            </m:oMath>
            <w:r w:rsidRPr="00DC0603">
              <w:t xml:space="preserve"> Height: </w:t>
            </w:r>
            <m:oMath>
              <m:r>
                <w:rPr>
                  <w:rFonts w:ascii="Cambria Math" w:hAnsi="Cambria Math"/>
                </w:rPr>
                <m:t>h=</m:t>
              </m:r>
              <m:f>
                <m:fPr>
                  <m:ctrlPr>
                    <w:rPr>
                      <w:rFonts w:ascii="Cambria Math" w:hAnsi="Cambria Math"/>
                      <w:i/>
                    </w:rPr>
                  </m:ctrlPr>
                </m:fPr>
                <m:num>
                  <m:r>
                    <w:rPr>
                      <w:rFonts w:ascii="Cambria Math" w:hAnsi="Cambria Math"/>
                    </w:rPr>
                    <m:t>3x+2</m:t>
                  </m:r>
                </m:num>
                <m:den>
                  <m:r>
                    <w:rPr>
                      <w:rFonts w:ascii="Cambria Math" w:hAnsi="Cambria Math"/>
                    </w:rPr>
                    <m:t>2</m:t>
                  </m:r>
                </m:den>
              </m:f>
            </m:oMath>
          </w:p>
          <w:p w14:paraId="7EE469AC" w14:textId="77777777" w:rsidR="00482FC0" w:rsidRPr="00DC0603" w:rsidRDefault="00482FC0" w:rsidP="00482FC0">
            <w:pPr>
              <w:spacing w:after="0"/>
            </w:pPr>
            <w:r w:rsidRPr="00DC0603">
              <w:t>Area:</w:t>
            </w:r>
          </w:p>
          <w:p w14:paraId="1BB6DA02" w14:textId="77777777" w:rsidR="00482FC0" w:rsidRPr="008E5F82" w:rsidRDefault="00482FC0" w:rsidP="00482FC0">
            <m:oMathPara>
              <m:oMathParaPr>
                <m:jc m:val="left"/>
              </m:oMathParaPr>
              <m:oMath>
                <m:r>
                  <w:rPr>
                    <w:rFonts w:ascii="Cambria Math" w:hAnsi="Cambria Math"/>
                  </w:rPr>
                  <m:t>A</m:t>
                </m:r>
                <m:r>
                  <m:rPr>
                    <m:aln/>
                  </m:rP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bh</m:t>
                </m:r>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4x</m:t>
                    </m:r>
                  </m:num>
                  <m:den>
                    <m:r>
                      <w:rPr>
                        <w:rFonts w:ascii="Cambria Math" w:hAnsi="Cambria Math"/>
                      </w:rPr>
                      <m:t>x+1</m:t>
                    </m:r>
                  </m:den>
                </m:f>
                <m:r>
                  <w:rPr>
                    <w:rFonts w:ascii="Cambria Math" w:hAnsi="Cambria Math" w:cs="Cambria Math"/>
                  </w:rPr>
                  <m:t>×</m:t>
                </m:r>
                <m:f>
                  <m:fPr>
                    <m:ctrlPr>
                      <w:rPr>
                        <w:rFonts w:ascii="Cambria Math" w:hAnsi="Cambria Math"/>
                        <w:i/>
                      </w:rPr>
                    </m:ctrlPr>
                  </m:fPr>
                  <m:num>
                    <m:r>
                      <w:rPr>
                        <w:rFonts w:ascii="Cambria Math" w:hAnsi="Cambria Math"/>
                      </w:rPr>
                      <m:t>3x+2</m:t>
                    </m:r>
                  </m:num>
                  <m:den>
                    <m:r>
                      <w:rPr>
                        <w:rFonts w:ascii="Cambria Math" w:hAnsi="Cambria Math"/>
                      </w:rPr>
                      <m:t>2</m:t>
                    </m:r>
                  </m:den>
                </m:f>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4x</m:t>
                    </m:r>
                    <m:d>
                      <m:dPr>
                        <m:ctrlPr>
                          <w:rPr>
                            <w:rFonts w:ascii="Cambria Math" w:hAnsi="Cambria Math"/>
                            <w:i/>
                          </w:rPr>
                        </m:ctrlPr>
                      </m:dPr>
                      <m:e>
                        <m:r>
                          <w:rPr>
                            <w:rFonts w:ascii="Cambria Math" w:hAnsi="Cambria Math"/>
                          </w:rPr>
                          <m:t>3x+2</m:t>
                        </m:r>
                      </m:e>
                    </m:d>
                  </m:num>
                  <m:den>
                    <m:r>
                      <w:rPr>
                        <w:rFonts w:ascii="Cambria Math" w:hAnsi="Cambria Math"/>
                      </w:rPr>
                      <m:t>4</m:t>
                    </m:r>
                    <m:d>
                      <m:dPr>
                        <m:ctrlPr>
                          <w:rPr>
                            <w:rFonts w:ascii="Cambria Math" w:hAnsi="Cambria Math"/>
                            <w:i/>
                          </w:rPr>
                        </m:ctrlPr>
                      </m:dPr>
                      <m:e>
                        <m:r>
                          <w:rPr>
                            <w:rFonts w:ascii="Cambria Math" w:hAnsi="Cambria Math"/>
                          </w:rPr>
                          <m:t>x+1</m:t>
                        </m:r>
                      </m:e>
                    </m:d>
                  </m:den>
                </m:f>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x</m:t>
                    </m:r>
                    <m:d>
                      <m:dPr>
                        <m:ctrlPr>
                          <w:rPr>
                            <w:rFonts w:ascii="Cambria Math" w:hAnsi="Cambria Math"/>
                            <w:i/>
                          </w:rPr>
                        </m:ctrlPr>
                      </m:dPr>
                      <m:e>
                        <m:r>
                          <w:rPr>
                            <w:rFonts w:ascii="Cambria Math" w:hAnsi="Cambria Math"/>
                          </w:rPr>
                          <m:t>3x+2</m:t>
                        </m:r>
                      </m:e>
                    </m:d>
                  </m:num>
                  <m:den>
                    <m:r>
                      <w:rPr>
                        <w:rFonts w:ascii="Cambria Math" w:hAnsi="Cambria Math"/>
                      </w:rPr>
                      <m:t>x+1</m:t>
                    </m:r>
                  </m:den>
                </m:f>
              </m:oMath>
            </m:oMathPara>
          </w:p>
          <w:p w14:paraId="50D62F34" w14:textId="77777777" w:rsidR="00482FC0" w:rsidRPr="00DC0603" w:rsidRDefault="00482FC0" w:rsidP="00482FC0">
            <w:r w:rsidRPr="00DC0603">
              <w:t xml:space="preserve">Domain restriction: </w:t>
            </w:r>
            <m:oMath>
              <m:r>
                <w:rPr>
                  <w:rFonts w:ascii="Cambria Math" w:hAnsi="Cambria Math"/>
                </w:rPr>
                <m:t>x≠-1</m:t>
              </m:r>
            </m:oMath>
            <w:r w:rsidRPr="00DC0603">
              <w:t xml:space="preserve"> </w:t>
            </w:r>
          </w:p>
          <w:p w14:paraId="4719E6F0" w14:textId="77777777" w:rsidR="00482FC0" w:rsidRDefault="00482FC0" w:rsidP="0098251E"/>
        </w:tc>
      </w:tr>
      <w:tr w:rsidR="00482FC0" w14:paraId="5D1B670D" w14:textId="77777777" w:rsidTr="009D1BD9">
        <w:trPr>
          <w:cantSplit/>
        </w:trPr>
        <w:tc>
          <w:tcPr>
            <w:tcW w:w="4811" w:type="dxa"/>
          </w:tcPr>
          <w:p w14:paraId="3C7B64BC" w14:textId="6C9C7AE1" w:rsidR="00482FC0" w:rsidRPr="00DC0603" w:rsidRDefault="00482FC0" w:rsidP="00482FC0">
            <w:pPr>
              <w:pStyle w:val="ListNumber"/>
            </w:pPr>
            <w:r w:rsidRPr="00DC0603">
              <w:lastRenderedPageBreak/>
              <w:t xml:space="preserve">Length: </w:t>
            </w:r>
            <m:oMath>
              <m:r>
                <w:rPr>
                  <w:rFonts w:ascii="Cambria Math" w:hAnsi="Cambria Math"/>
                </w:rPr>
                <m:t>L=</m:t>
              </m:r>
              <m:f>
                <m:fPr>
                  <m:ctrlPr>
                    <w:rPr>
                      <w:rFonts w:ascii="Cambria Math" w:hAnsi="Cambria Math"/>
                      <w:i/>
                    </w:rPr>
                  </m:ctrlPr>
                </m:fPr>
                <m:num>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+3x</m:t>
                  </m:r>
                </m:num>
                <m:den>
                  <m:r>
                    <w:rPr>
                      <w:rFonts w:ascii="Cambria Math" w:hAnsi="Cambria Math"/>
                    </w:rPr>
                    <m:t>x+1</m:t>
                  </m:r>
                </m:den>
              </m:f>
            </m:oMath>
            <w:r w:rsidRPr="00DC0603">
              <w:t xml:space="preserve">, Width: </w:t>
            </w:r>
            <m:oMath>
              <m:r>
                <w:rPr>
                  <w:rFonts w:ascii="Cambria Math" w:hAnsi="Cambria Math"/>
                </w:rPr>
                <m:t>W=</m:t>
              </m:r>
              <m:f>
                <m:fPr>
                  <m:ctrlPr>
                    <w:rPr>
                      <w:rFonts w:ascii="Cambria Math" w:hAnsi="Cambria Math"/>
                      <w:i/>
                    </w:rPr>
                  </m:ctrlPr>
                </m:fPr>
                <m:num>
                  <m:r>
                    <w:rPr>
                      <w:rFonts w:ascii="Cambria Math" w:hAnsi="Cambria Math"/>
                    </w:rPr>
                    <m:t>x+4</m:t>
                  </m:r>
                </m:num>
                <m:den>
                  <m:r>
                    <w:rPr>
                      <w:rFonts w:ascii="Cambria Math" w:hAnsi="Cambria Math"/>
                    </w:rPr>
                    <m:t>2</m:t>
                  </m:r>
                </m:den>
              </m:f>
            </m:oMath>
          </w:p>
          <w:p w14:paraId="64D45C62" w14:textId="77777777" w:rsidR="00482FC0" w:rsidRPr="00DC0603" w:rsidRDefault="00482FC0" w:rsidP="00482FC0">
            <w:r w:rsidRPr="00DC0603">
              <w:t>Perimeter:</w:t>
            </w:r>
          </w:p>
          <w:p w14:paraId="41E8FE82" w14:textId="77777777" w:rsidR="00482FC0" w:rsidRPr="00264BAD" w:rsidRDefault="00482FC0" w:rsidP="00482FC0">
            <w:pPr>
              <w:rPr>
                <w:rFonts w:eastAsiaTheme="minorEastAsia"/>
              </w:rPr>
            </w:pPr>
            <m:oMathPara>
              <m:oMathParaPr>
                <m:jc m:val="left"/>
              </m:oMathParaPr>
              <m:oMath>
                <m:r>
                  <m:rPr>
                    <m:sty m:val="p"/>
                  </m:rPr>
                  <w:rPr>
                    <w:rFonts w:ascii="Cambria Math" w:hAnsi="Cambria Math"/>
                  </w:rPr>
                  <m:t>P</m:t>
                </m:r>
                <m:r>
                  <m:rPr>
                    <m:aln/>
                  </m:rPr>
                  <w:rPr>
                    <w:rFonts w:ascii="Cambria Math" w:hAnsi="Cambria Math"/>
                  </w:rPr>
                  <m:t>=2</m:t>
                </m:r>
                <m:d>
                  <m:dPr>
                    <m:ctrlPr>
                      <w:rPr>
                        <w:rFonts w:ascii="Cambria Math" w:hAnsi="Cambria Math"/>
                        <w:i/>
                      </w:rPr>
                    </m:ctrlPr>
                  </m:dPr>
                  <m:e>
                    <m:r>
                      <m:rPr>
                        <m:sty m:val="p"/>
                      </m:rPr>
                      <w:rPr>
                        <w:rFonts w:ascii="Cambria Math" w:hAnsi="Cambria Math"/>
                      </w:rPr>
                      <m:t>L</m:t>
                    </m:r>
                    <m:r>
                      <w:rPr>
                        <w:rFonts w:ascii="Cambria Math" w:hAnsi="Cambria Math"/>
                      </w:rPr>
                      <m:t>+</m:t>
                    </m:r>
                    <m:r>
                      <m:rPr>
                        <m:sty m:val="p"/>
                      </m:rPr>
                      <w:rPr>
                        <w:rFonts w:ascii="Cambria Math" w:hAnsi="Cambria Math"/>
                      </w:rPr>
                      <m:t>W</m:t>
                    </m:r>
                  </m:e>
                </m:d>
                <m:r>
                  <m:rPr>
                    <m:sty m:val="p"/>
                  </m:rPr>
                  <w:rPr>
                    <w:rFonts w:ascii="Cambria Math" w:hAnsi="Cambria Math"/>
                  </w:rPr>
                  <w:br/>
                </m:r>
              </m:oMath>
              <m:oMath>
                <m:r>
                  <m:rPr>
                    <m:aln/>
                  </m:rPr>
                  <w:rPr>
                    <w:rFonts w:ascii="Cambria Math" w:hAnsi="Cambria Math"/>
                  </w:rPr>
                  <m:t>=2</m:t>
                </m:r>
                <m:d>
                  <m:dPr>
                    <m:ctrlPr>
                      <w:rPr>
                        <w:rFonts w:ascii="Cambria Math" w:hAnsi="Cambria Math"/>
                        <w:i/>
                      </w:rPr>
                    </m:ctrlPr>
                  </m:dPr>
                  <m:e>
                    <m:f>
                      <m:fPr>
                        <m:ctrlPr>
                          <w:rPr>
                            <w:rFonts w:ascii="Cambria Math" w:hAnsi="Cambria Math"/>
                            <w:i/>
                          </w:rPr>
                        </m:ctrlPr>
                      </m:fPr>
                      <m:num>
                        <m:r>
                          <w:rPr>
                            <w:rFonts w:ascii="Cambria Math" w:hAnsi="Cambria Math"/>
                          </w:rPr>
                          <m:t>2</m:t>
                        </m:r>
                        <m:sSup>
                          <m:sSupPr>
                            <m:ctrlPr>
                              <w:rPr>
                                <w:rFonts w:ascii="Cambria Math" w:hAnsi="Cambria Math"/>
                              </w:rPr>
                            </m:ctrlPr>
                          </m:sSupPr>
                          <m:e>
                            <m:r>
                              <m:rPr>
                                <m:sty m:val="p"/>
                              </m:rPr>
                              <w:rPr>
                                <w:rFonts w:ascii="Cambria Math" w:hAnsi="Cambria Math"/>
                              </w:rPr>
                              <m:t>x</m:t>
                            </m:r>
                          </m:e>
                          <m:sup>
                            <m:r>
                              <w:rPr>
                                <w:rFonts w:ascii="Cambria Math" w:hAnsi="Cambria Math"/>
                              </w:rPr>
                              <m:t>2</m:t>
                            </m:r>
                          </m:sup>
                        </m:sSup>
                        <m:r>
                          <w:rPr>
                            <w:rFonts w:ascii="Cambria Math" w:hAnsi="Cambria Math"/>
                          </w:rPr>
                          <m:t>+3</m:t>
                        </m:r>
                        <m:r>
                          <m:rPr>
                            <m:sty m:val="p"/>
                          </m:rPr>
                          <w:rPr>
                            <w:rFonts w:ascii="Cambria Math" w:hAnsi="Cambria Math"/>
                          </w:rPr>
                          <m:t>x</m:t>
                        </m:r>
                      </m:num>
                      <m:den>
                        <m:r>
                          <w:rPr>
                            <w:rFonts w:ascii="Cambria Math" w:hAnsi="Cambria Math"/>
                          </w:rPr>
                          <m:t>x+1</m:t>
                        </m:r>
                      </m:den>
                    </m:f>
                    <m:r>
                      <w:rPr>
                        <w:rFonts w:ascii="Cambria Math" w:hAnsi="Cambria Math"/>
                      </w:rPr>
                      <m:t>+</m:t>
                    </m:r>
                    <m:f>
                      <m:fPr>
                        <m:ctrlPr>
                          <w:rPr>
                            <w:rFonts w:ascii="Cambria Math" w:hAnsi="Cambria Math"/>
                          </w:rPr>
                        </m:ctrlPr>
                      </m:fPr>
                      <m:num>
                        <m:r>
                          <m:rPr>
                            <m:sty m:val="p"/>
                          </m:rPr>
                          <w:rPr>
                            <w:rFonts w:ascii="Cambria Math" w:hAnsi="Cambria Math"/>
                          </w:rPr>
                          <m:t>x</m:t>
                        </m:r>
                        <m:r>
                          <w:rPr>
                            <w:rFonts w:ascii="Cambria Math" w:hAnsi="Cambria Math"/>
                          </w:rPr>
                          <m:t>+4</m:t>
                        </m:r>
                      </m:num>
                      <m:den>
                        <m:r>
                          <w:rPr>
                            <w:rFonts w:ascii="Cambria Math" w:hAnsi="Cambria Math"/>
                          </w:rPr>
                          <m:t>2</m:t>
                        </m:r>
                      </m:den>
                    </m:f>
                  </m:e>
                </m:d>
                <m:r>
                  <m:rPr>
                    <m:sty m:val="p"/>
                  </m:rPr>
                  <w:rPr>
                    <w:rFonts w:ascii="Cambria Math" w:hAnsi="Cambria Math"/>
                  </w:rPr>
                  <w:br/>
                </m:r>
              </m:oMath>
              <m:oMath>
                <m:r>
                  <m:rPr>
                    <m:aln/>
                  </m:rPr>
                  <w:rPr>
                    <w:rFonts w:ascii="Cambria Math" w:hAnsi="Cambria Math"/>
                  </w:rPr>
                  <m:t>=2</m:t>
                </m:r>
                <m:d>
                  <m:dPr>
                    <m:ctrlPr>
                      <w:rPr>
                        <w:rFonts w:ascii="Cambria Math" w:hAnsi="Cambria Math"/>
                        <w:i/>
                      </w:rPr>
                    </m:ctrlPr>
                  </m:dPr>
                  <m:e>
                    <m:f>
                      <m:fPr>
                        <m:ctrlPr>
                          <w:rPr>
                            <w:rFonts w:ascii="Cambria Math" w:hAnsi="Cambria Math"/>
                            <w:i/>
                          </w:rPr>
                        </m:ctrlPr>
                      </m:fPr>
                      <m:num>
                        <m:r>
                          <w:rPr>
                            <w:rFonts w:ascii="Cambria Math" w:hAnsi="Cambria Math"/>
                          </w:rPr>
                          <m:t>2</m:t>
                        </m:r>
                        <m:d>
                          <m:dPr>
                            <m:ctrlPr>
                              <w:rPr>
                                <w:rFonts w:ascii="Cambria Math" w:hAnsi="Cambria Math"/>
                                <w:i/>
                              </w:rPr>
                            </m:ctrlPr>
                          </m:dPr>
                          <m:e>
                            <m:r>
                              <w:rPr>
                                <w:rFonts w:ascii="Cambria Math" w:hAnsi="Cambria Math"/>
                              </w:rPr>
                              <m:t>2</m:t>
                            </m:r>
                            <m:sSup>
                              <m:sSupPr>
                                <m:ctrlPr>
                                  <w:rPr>
                                    <w:rFonts w:ascii="Cambria Math" w:hAnsi="Cambria Math"/>
                                  </w:rPr>
                                </m:ctrlPr>
                              </m:sSupPr>
                              <m:e>
                                <m:r>
                                  <m:rPr>
                                    <m:sty m:val="p"/>
                                  </m:rPr>
                                  <w:rPr>
                                    <w:rFonts w:ascii="Cambria Math" w:hAnsi="Cambria Math"/>
                                  </w:rPr>
                                  <m:t>x</m:t>
                                </m:r>
                              </m:e>
                              <m:sup>
                                <m:r>
                                  <w:rPr>
                                    <w:rFonts w:ascii="Cambria Math" w:hAnsi="Cambria Math"/>
                                  </w:rPr>
                                  <m:t>2</m:t>
                                </m:r>
                              </m:sup>
                            </m:sSup>
                            <m:r>
                              <w:rPr>
                                <w:rFonts w:ascii="Cambria Math" w:hAnsi="Cambria Math"/>
                              </w:rPr>
                              <m:t>+3</m:t>
                            </m:r>
                            <m:r>
                              <m:rPr>
                                <m:sty m:val="p"/>
                              </m:rPr>
                              <w:rPr>
                                <w:rFonts w:ascii="Cambria Math" w:hAnsi="Cambria Math"/>
                              </w:rPr>
                              <m:t>x</m:t>
                            </m:r>
                          </m:e>
                        </m:d>
                        <m:r>
                          <w:rPr>
                            <w:rFonts w:ascii="Cambria Math" w:hAnsi="Cambria Math"/>
                          </w:rPr>
                          <m:t>+</m:t>
                        </m:r>
                        <m:d>
                          <m:dPr>
                            <m:ctrlPr>
                              <w:rPr>
                                <w:rFonts w:ascii="Cambria Math" w:hAnsi="Cambria Math"/>
                                <w:i/>
                              </w:rPr>
                            </m:ctrlPr>
                          </m:dPr>
                          <m:e>
                            <m:r>
                              <m:rPr>
                                <m:sty m:val="p"/>
                              </m:rPr>
                              <w:rPr>
                                <w:rFonts w:ascii="Cambria Math" w:hAnsi="Cambria Math"/>
                              </w:rPr>
                              <m:t>x</m:t>
                            </m:r>
                            <m:r>
                              <w:rPr>
                                <w:rFonts w:ascii="Cambria Math" w:hAnsi="Cambria Math"/>
                              </w:rPr>
                              <m:t>+1</m:t>
                            </m:r>
                          </m:e>
                        </m:d>
                        <m:d>
                          <m:dPr>
                            <m:ctrlPr>
                              <w:rPr>
                                <w:rFonts w:ascii="Cambria Math" w:hAnsi="Cambria Math"/>
                                <w:i/>
                              </w:rPr>
                            </m:ctrlPr>
                          </m:dPr>
                          <m:e>
                            <m:r>
                              <m:rPr>
                                <m:sty m:val="p"/>
                              </m:rPr>
                              <w:rPr>
                                <w:rFonts w:ascii="Cambria Math" w:hAnsi="Cambria Math"/>
                              </w:rPr>
                              <m:t>x</m:t>
                            </m:r>
                            <m:r>
                              <w:rPr>
                                <w:rFonts w:ascii="Cambria Math" w:hAnsi="Cambria Math"/>
                              </w:rPr>
                              <m:t>+4</m:t>
                            </m:r>
                          </m:e>
                        </m:d>
                      </m:num>
                      <m:den>
                        <m:r>
                          <w:rPr>
                            <w:rFonts w:ascii="Cambria Math" w:hAnsi="Cambria Math"/>
                          </w:rPr>
                          <m:t>2</m:t>
                        </m:r>
                        <m:d>
                          <m:dPr>
                            <m:ctrlPr>
                              <w:rPr>
                                <w:rFonts w:ascii="Cambria Math" w:hAnsi="Cambria Math"/>
                                <w:i/>
                              </w:rPr>
                            </m:ctrlPr>
                          </m:dPr>
                          <m:e>
                            <m:r>
                              <w:rPr>
                                <w:rFonts w:ascii="Cambria Math" w:hAnsi="Cambria Math"/>
                              </w:rPr>
                              <m:t>x+1</m:t>
                            </m:r>
                          </m:e>
                        </m:d>
                      </m:den>
                    </m:f>
                  </m:e>
                </m:d>
                <m:r>
                  <m:rPr>
                    <m:sty m:val="p"/>
                  </m:rPr>
                  <w:rPr>
                    <w:rFonts w:ascii="Cambria Math" w:hAnsi="Cambria Math"/>
                  </w:rPr>
                  <w:br/>
                </m:r>
              </m:oMath>
              <m:oMath>
                <m:r>
                  <m:rPr>
                    <m:aln/>
                  </m:rPr>
                  <w:rPr>
                    <w:rFonts w:ascii="Cambria Math" w:hAnsi="Cambria Math"/>
                  </w:rPr>
                  <m:t>=2</m:t>
                </m:r>
                <m:d>
                  <m:dPr>
                    <m:ctrlPr>
                      <w:rPr>
                        <w:rFonts w:ascii="Cambria Math" w:hAnsi="Cambria Math"/>
                        <w:i/>
                      </w:rPr>
                    </m:ctrlPr>
                  </m:dPr>
                  <m:e>
                    <m:f>
                      <m:fPr>
                        <m:ctrlPr>
                          <w:rPr>
                            <w:rFonts w:ascii="Cambria Math" w:hAnsi="Cambria Math"/>
                            <w:i/>
                          </w:rPr>
                        </m:ctrlPr>
                      </m:fPr>
                      <m:num>
                        <m:r>
                          <w:rPr>
                            <w:rFonts w:ascii="Cambria Math" w:hAnsi="Cambria Math"/>
                          </w:rPr>
                          <m:t>4</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2+6x+</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+5x+4</m:t>
                        </m:r>
                      </m:num>
                      <m:den>
                        <m:r>
                          <w:rPr>
                            <w:rFonts w:ascii="Cambria Math" w:hAnsi="Cambria Math"/>
                          </w:rPr>
                          <m:t>2</m:t>
                        </m:r>
                        <m:d>
                          <m:dPr>
                            <m:ctrlPr>
                              <w:rPr>
                                <w:rFonts w:ascii="Cambria Math" w:hAnsi="Cambria Math"/>
                                <w:i/>
                              </w:rPr>
                            </m:ctrlPr>
                          </m:dPr>
                          <m:e>
                            <m:r>
                              <w:rPr>
                                <w:rFonts w:ascii="Cambria Math" w:hAnsi="Cambria Math"/>
                              </w:rPr>
                              <m:t>x+1</m:t>
                            </m:r>
                          </m:e>
                        </m:d>
                      </m:den>
                    </m:f>
                  </m:e>
                </m:d>
                <m:r>
                  <m:rPr>
                    <m:sty m:val="p"/>
                  </m:rPr>
                  <w:rPr>
                    <w:rFonts w:ascii="Cambria Math" w:hAnsi="Cambria Math"/>
                  </w:rPr>
                  <w:br/>
                </m:r>
              </m:oMath>
              <m:oMath>
                <m:r>
                  <m:rPr>
                    <m:aln/>
                  </m:rPr>
                  <w:rPr>
                    <w:rFonts w:ascii="Cambria Math" w:hAnsi="Cambria Math"/>
                  </w:rPr>
                  <m:t>=2</m:t>
                </m:r>
                <m:r>
                  <w:rPr>
                    <w:rFonts w:ascii="Cambria Math" w:hAnsi="Cambria Math" w:cs="Cambria Math"/>
                  </w:rPr>
                  <m:t>×</m:t>
                </m:r>
                <m:f>
                  <m:fPr>
                    <m:ctrlPr>
                      <w:rPr>
                        <w:rFonts w:ascii="Cambria Math" w:hAnsi="Cambria Math"/>
                        <w:i/>
                      </w:rPr>
                    </m:ctrlPr>
                  </m:fPr>
                  <m:num>
                    <m:r>
                      <w:rPr>
                        <w:rFonts w:ascii="Cambria Math" w:hAnsi="Cambria Math"/>
                      </w:rPr>
                      <m:t>5x2+11x+4</m:t>
                    </m:r>
                  </m:num>
                  <m:den>
                    <m:r>
                      <w:rPr>
                        <w:rFonts w:ascii="Cambria Math" w:hAnsi="Cambria Math"/>
                      </w:rPr>
                      <m:t>2</m:t>
                    </m:r>
                    <m:d>
                      <m:dPr>
                        <m:ctrlPr>
                          <w:rPr>
                            <w:rFonts w:ascii="Cambria Math" w:hAnsi="Cambria Math"/>
                            <w:i/>
                          </w:rPr>
                        </m:ctrlPr>
                      </m:dPr>
                      <m:e>
                        <m:r>
                          <w:rPr>
                            <w:rFonts w:ascii="Cambria Math" w:hAnsi="Cambria Math"/>
                          </w:rPr>
                          <m:t>x+1</m:t>
                        </m:r>
                      </m:e>
                    </m:d>
                  </m:den>
                </m:f>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5</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+11x+4</m:t>
                    </m:r>
                  </m:num>
                  <m:den>
                    <m:r>
                      <w:rPr>
                        <w:rFonts w:ascii="Cambria Math" w:hAnsi="Cambria Math"/>
                      </w:rPr>
                      <m:t>x+1</m:t>
                    </m:r>
                  </m:den>
                </m:f>
              </m:oMath>
            </m:oMathPara>
          </w:p>
          <w:p w14:paraId="22789214" w14:textId="77777777" w:rsidR="00482FC0" w:rsidRPr="007876AE" w:rsidRDefault="00482FC0" w:rsidP="00482FC0">
            <w:pPr>
              <w:rPr>
                <w:rFonts w:eastAsiaTheme="minorEastAsia"/>
              </w:rPr>
            </w:pPr>
            <w:r w:rsidRPr="00DC0603">
              <w:t>Area:</w:t>
            </w:r>
          </w:p>
          <w:p w14:paraId="0688BC5F" w14:textId="77777777" w:rsidR="00482FC0" w:rsidRPr="00C808C6" w:rsidRDefault="00482FC0" w:rsidP="00482FC0">
            <m:oMathPara>
              <m:oMathParaPr>
                <m:jc m:val="left"/>
              </m:oMathParaPr>
              <m:oMath>
                <m:r>
                  <w:rPr>
                    <w:rFonts w:ascii="Cambria Math" w:hAnsi="Cambria Math"/>
                  </w:rPr>
                  <m:t>A</m:t>
                </m:r>
                <m:r>
                  <m:rPr>
                    <m:aln/>
                  </m:rPr>
                  <w:rPr>
                    <w:rFonts w:ascii="Cambria Math" w:hAnsi="Cambria Math"/>
                  </w:rPr>
                  <m:t>=L</m:t>
                </m:r>
                <m:r>
                  <w:rPr>
                    <w:rFonts w:ascii="Cambria Math" w:hAnsi="Cambria Math" w:cs="Cambria Math"/>
                  </w:rPr>
                  <m:t>×</m:t>
                </m:r>
                <m:r>
                  <w:rPr>
                    <w:rFonts w:ascii="Cambria Math" w:hAnsi="Cambria Math"/>
                  </w:rPr>
                  <m:t>W</m:t>
                </m:r>
                <m:r>
                  <m:rPr>
                    <m:sty m:val="p"/>
                  </m:rPr>
                  <w:rPr>
                    <w:rFonts w:ascii="Cambria Math" w:hAnsi="Cambria Math"/>
                  </w:rPr>
                  <w:br/>
                </m:r>
              </m:oMath>
              <m:oMath>
                <m:r>
                  <m:rPr>
                    <m:aln/>
                  </m:rPr>
                  <w:rPr>
                    <w:rFonts w:ascii="Cambria Math" w:hAnsi="Cambria Math"/>
                  </w:rPr>
                  <m:t>=</m:t>
                </m:r>
                <m:f>
                  <m:fPr>
                    <m:ctrlPr>
                      <w:rPr>
                        <w:rFonts w:ascii="Cambria Math" w:hAnsi="Cambria Math"/>
                      </w:rPr>
                    </m:ctrlPr>
                  </m:fPr>
                  <m:num>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+3x</m:t>
                    </m:r>
                    <m:ctrlPr>
                      <w:rPr>
                        <w:rFonts w:ascii="Cambria Math" w:hAnsi="Cambria Math"/>
                        <w:i/>
                      </w:rPr>
                    </m:ctrlPr>
                  </m:num>
                  <m:den>
                    <m:r>
                      <w:rPr>
                        <w:rFonts w:ascii="Cambria Math" w:hAnsi="Cambria Math"/>
                      </w:rPr>
                      <m:t>x+1</m:t>
                    </m:r>
                    <m:ctrlPr>
                      <w:rPr>
                        <w:rFonts w:ascii="Cambria Math" w:hAnsi="Cambria Math"/>
                        <w:i/>
                      </w:rPr>
                    </m:ctrlPr>
                  </m:den>
                </m:f>
                <m:r>
                  <m:rPr>
                    <m:sty m:val="p"/>
                  </m:rPr>
                  <w:rPr>
                    <w:rFonts w:ascii="Cambria Math" w:hAnsi="Cambria Math"/>
                  </w:rPr>
                  <m:t>×</m:t>
                </m:r>
                <m:f>
                  <m:fPr>
                    <m:ctrlPr>
                      <w:rPr>
                        <w:rFonts w:ascii="Cambria Math" w:hAnsi="Cambria Math"/>
                      </w:rPr>
                    </m:ctrlPr>
                  </m:fPr>
                  <m:num>
                    <m:r>
                      <w:rPr>
                        <w:rFonts w:ascii="Cambria Math" w:hAnsi="Cambria Math"/>
                      </w:rPr>
                      <m:t>x+4</m:t>
                    </m:r>
                    <m:ctrlPr>
                      <w:rPr>
                        <w:rFonts w:ascii="Cambria Math" w:hAnsi="Cambria Math"/>
                        <w:i/>
                      </w:rPr>
                    </m:ctrlPr>
                  </m:num>
                  <m:den>
                    <m:r>
                      <w:rPr>
                        <w:rFonts w:ascii="Cambria Math" w:hAnsi="Cambria Math"/>
                      </w:rPr>
                      <m:t>2</m:t>
                    </m:r>
                    <m:ctrlPr>
                      <w:rPr>
                        <w:rFonts w:ascii="Cambria Math" w:hAnsi="Cambria Math"/>
                        <w:i/>
                      </w:rPr>
                    </m:ctrlPr>
                  </m:den>
                </m:f>
                <m:r>
                  <m:rPr>
                    <m:sty m:val="p"/>
                  </m:rPr>
                  <w:rPr>
                    <w:rFonts w:ascii="Cambria Math" w:hAnsi="Cambria Math"/>
                  </w:rPr>
                  <w:br/>
                </m:r>
              </m:oMath>
              <m:oMath>
                <m:r>
                  <m:rPr>
                    <m:aln/>
                  </m:rPr>
                  <w:rPr>
                    <w:rFonts w:ascii="Cambria Math" w:hAnsi="Cambria Math"/>
                  </w:rPr>
                  <m:t>=</m:t>
                </m:r>
                <m:f>
                  <m:fPr>
                    <m:ctrlPr>
                      <w:rPr>
                        <w:rFonts w:ascii="Cambria Math" w:hAnsi="Cambria Math"/>
                      </w:rPr>
                    </m:ctrlPr>
                  </m:fPr>
                  <m:num>
                    <m:d>
                      <m:dPr>
                        <m:ctrlPr>
                          <w:rPr>
                            <w:rFonts w:ascii="Cambria Math" w:hAnsi="Cambria Math"/>
                            <w:i/>
                          </w:rPr>
                        </m:ctrlPr>
                      </m:dPr>
                      <m:e>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+3x</m:t>
                        </m:r>
                      </m:e>
                    </m:d>
                    <m:d>
                      <m:dPr>
                        <m:ctrlPr>
                          <w:rPr>
                            <w:rFonts w:ascii="Cambria Math" w:hAnsi="Cambria Math"/>
                            <w:i/>
                          </w:rPr>
                        </m:ctrlPr>
                      </m:dPr>
                      <m:e>
                        <m:r>
                          <w:rPr>
                            <w:rFonts w:ascii="Cambria Math" w:hAnsi="Cambria Math"/>
                          </w:rPr>
                          <m:t>x+4</m:t>
                        </m:r>
                      </m:e>
                    </m:d>
                    <m:ctrlPr>
                      <w:rPr>
                        <w:rFonts w:ascii="Cambria Math" w:hAnsi="Cambria Math"/>
                        <w:i/>
                      </w:rPr>
                    </m:ctrlPr>
                  </m:num>
                  <m:den>
                    <m:r>
                      <w:rPr>
                        <w:rFonts w:ascii="Cambria Math" w:hAnsi="Cambria Math"/>
                      </w:rPr>
                      <m:t>2</m:t>
                    </m:r>
                    <m:d>
                      <m:dPr>
                        <m:ctrlPr>
                          <w:rPr>
                            <w:rFonts w:ascii="Cambria Math" w:hAnsi="Cambria Math"/>
                            <w:i/>
                          </w:rPr>
                        </m:ctrlPr>
                      </m:dPr>
                      <m:e>
                        <m:r>
                          <w:rPr>
                            <w:rFonts w:ascii="Cambria Math" w:hAnsi="Cambria Math"/>
                          </w:rPr>
                          <m:t>x+1</m:t>
                        </m:r>
                      </m:e>
                    </m:d>
                    <m:ctrlPr>
                      <w:rPr>
                        <w:rFonts w:ascii="Cambria Math" w:hAnsi="Cambria Math"/>
                        <w:i/>
                      </w:rPr>
                    </m:ctrlPr>
                  </m:den>
                </m:f>
                <m:r>
                  <m:rPr>
                    <m:sty m:val="p"/>
                  </m:rPr>
                  <w:rPr>
                    <w:rFonts w:ascii="Cambria Math" w:hAnsi="Cambria Math"/>
                  </w:rPr>
                  <w:br/>
                </m:r>
              </m:oMath>
              <m:oMath>
                <m:r>
                  <m:rPr>
                    <m:aln/>
                  </m:rPr>
                  <w:rPr>
                    <w:rFonts w:ascii="Cambria Math" w:hAnsi="Cambria Math"/>
                  </w:rPr>
                  <m:t>=</m:t>
                </m:r>
                <m:f>
                  <m:fPr>
                    <m:ctrlPr>
                      <w:rPr>
                        <w:rFonts w:ascii="Cambria Math" w:hAnsi="Cambria Math"/>
                      </w:rPr>
                    </m:ctrlPr>
                  </m:fPr>
                  <m:num>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+8</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+12x</m:t>
                    </m:r>
                    <m:ctrlPr>
                      <w:rPr>
                        <w:rFonts w:ascii="Cambria Math" w:hAnsi="Cambria Math"/>
                        <w:i/>
                      </w:rPr>
                    </m:ctrlPr>
                  </m:num>
                  <m:den>
                    <m:r>
                      <w:rPr>
                        <w:rFonts w:ascii="Cambria Math" w:hAnsi="Cambria Math"/>
                      </w:rPr>
                      <m:t>2</m:t>
                    </m:r>
                    <m:d>
                      <m:dPr>
                        <m:ctrlPr>
                          <w:rPr>
                            <w:rFonts w:ascii="Cambria Math" w:hAnsi="Cambria Math"/>
                            <w:i/>
                          </w:rPr>
                        </m:ctrlPr>
                      </m:dPr>
                      <m:e>
                        <m:r>
                          <w:rPr>
                            <w:rFonts w:ascii="Cambria Math" w:hAnsi="Cambria Math"/>
                          </w:rPr>
                          <m:t>x+1</m:t>
                        </m:r>
                      </m:e>
                    </m:d>
                    <m:ctrlPr>
                      <w:rPr>
                        <w:rFonts w:ascii="Cambria Math" w:hAnsi="Cambria Math"/>
                        <w:i/>
                      </w:rPr>
                    </m:ctrlPr>
                  </m:den>
                </m:f>
                <m:r>
                  <m:rPr>
                    <m:sty m:val="p"/>
                  </m:rPr>
                  <w:rPr>
                    <w:rFonts w:ascii="Cambria Math" w:hAnsi="Cambria Math"/>
                  </w:rPr>
                  <w:br/>
                </m:r>
              </m:oMath>
              <m:oMath>
                <m:r>
                  <m:rPr>
                    <m:aln/>
                  </m:rPr>
                  <w:rPr>
                    <w:rFonts w:ascii="Cambria Math" w:hAnsi="Cambria Math"/>
                  </w:rPr>
                  <m:t>=</m:t>
                </m:r>
                <m:f>
                  <m:fPr>
                    <m:ctrlPr>
                      <w:rPr>
                        <w:rFonts w:ascii="Cambria Math" w:hAnsi="Cambria Math"/>
                      </w:rPr>
                    </m:ctrlPr>
                  </m:fPr>
                  <m:num>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+11</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+12x</m:t>
                    </m:r>
                    <m:ctrlPr>
                      <w:rPr>
                        <w:rFonts w:ascii="Cambria Math" w:hAnsi="Cambria Math"/>
                        <w:i/>
                      </w:rPr>
                    </m:ctrlPr>
                  </m:num>
                  <m:den>
                    <m:r>
                      <w:rPr>
                        <w:rFonts w:ascii="Cambria Math" w:hAnsi="Cambria Math"/>
                      </w:rPr>
                      <m:t>2</m:t>
                    </m:r>
                    <m:d>
                      <m:dPr>
                        <m:ctrlPr>
                          <w:rPr>
                            <w:rFonts w:ascii="Cambria Math" w:hAnsi="Cambria Math"/>
                            <w:i/>
                          </w:rPr>
                        </m:ctrlPr>
                      </m:dPr>
                      <m:e>
                        <m:r>
                          <w:rPr>
                            <w:rFonts w:ascii="Cambria Math" w:hAnsi="Cambria Math"/>
                          </w:rPr>
                          <m:t>x+1</m:t>
                        </m:r>
                      </m:e>
                    </m:d>
                    <m:ctrlPr>
                      <w:rPr>
                        <w:rFonts w:ascii="Cambria Math" w:hAnsi="Cambria Math"/>
                        <w:i/>
                      </w:rPr>
                    </m:ctrlPr>
                  </m:den>
                </m:f>
                <m:r>
                  <m:rPr>
                    <m:sty m:val="p"/>
                  </m:rPr>
                  <w:rPr>
                    <w:rFonts w:ascii="Cambria Math" w:hAnsi="Cambria Math"/>
                  </w:rPr>
                  <w:br/>
                </m:r>
              </m:oMath>
              <m:oMath>
                <m:r>
                  <m:rPr>
                    <m:aln/>
                  </m:rPr>
                  <w:rPr>
                    <w:rFonts w:ascii="Cambria Math" w:hAnsi="Cambria Math"/>
                  </w:rPr>
                  <m:t>=</m:t>
                </m:r>
                <m:f>
                  <m:fPr>
                    <m:ctrlPr>
                      <w:rPr>
                        <w:rFonts w:ascii="Cambria Math" w:hAnsi="Cambria Math"/>
                      </w:rPr>
                    </m:ctrlPr>
                  </m:fPr>
                  <m:num>
                    <m:r>
                      <w:rPr>
                        <w:rFonts w:ascii="Cambria Math" w:hAnsi="Cambria Math"/>
                      </w:rPr>
                      <m:t>x</m:t>
                    </m:r>
                    <m:d>
                      <m:dPr>
                        <m:ctrlPr>
                          <w:rPr>
                            <w:rFonts w:ascii="Cambria Math" w:hAnsi="Cambria Math"/>
                            <w:i/>
                          </w:rPr>
                        </m:ctrlPr>
                      </m:dPr>
                      <m:e>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+11x+12</m:t>
                        </m:r>
                      </m:e>
                    </m:d>
                    <m:ctrlPr>
                      <w:rPr>
                        <w:rFonts w:ascii="Cambria Math" w:hAnsi="Cambria Math"/>
                        <w:i/>
                      </w:rPr>
                    </m:ctrlPr>
                  </m:num>
                  <m:den>
                    <m:r>
                      <w:rPr>
                        <w:rFonts w:ascii="Cambria Math" w:hAnsi="Cambria Math"/>
                      </w:rPr>
                      <m:t>2</m:t>
                    </m:r>
                    <m:d>
                      <m:dPr>
                        <m:ctrlPr>
                          <w:rPr>
                            <w:rFonts w:ascii="Cambria Math" w:hAnsi="Cambria Math"/>
                            <w:i/>
                          </w:rPr>
                        </m:ctrlPr>
                      </m:dPr>
                      <m:e>
                        <m:r>
                          <w:rPr>
                            <w:rFonts w:ascii="Cambria Math" w:hAnsi="Cambria Math"/>
                          </w:rPr>
                          <m:t>x+1</m:t>
                        </m:r>
                      </m:e>
                    </m:d>
                    <m:ctrlPr>
                      <w:rPr>
                        <w:rFonts w:ascii="Cambria Math" w:hAnsi="Cambria Math"/>
                        <w:i/>
                      </w:rPr>
                    </m:ctrlPr>
                  </m:den>
                </m:f>
                <m:r>
                  <w:rPr>
                    <w:rFonts w:ascii="Cambria Math" w:hAnsi="Cambria Math"/>
                  </w:rPr>
                  <m:t>​</m:t>
                </m:r>
              </m:oMath>
            </m:oMathPara>
          </w:p>
          <w:p w14:paraId="47693BEA" w14:textId="32AFCEAD" w:rsidR="00482FC0" w:rsidRDefault="00482FC0" w:rsidP="0098251E">
            <w:r w:rsidRPr="00E67708">
              <w:t>Domain restriction:</w:t>
            </w:r>
            <w:r w:rsidRPr="00DC0603">
              <w:t xml:space="preserve"> </w:t>
            </w:r>
            <m:oMath>
              <m:r>
                <w:rPr>
                  <w:rFonts w:ascii="Cambria Math" w:hAnsi="Cambria Math"/>
                </w:rPr>
                <m:t>x≠-1</m:t>
              </m:r>
            </m:oMath>
          </w:p>
        </w:tc>
        <w:tc>
          <w:tcPr>
            <w:tcW w:w="4811" w:type="dxa"/>
          </w:tcPr>
          <w:p w14:paraId="7C0A551C" w14:textId="78307967" w:rsidR="00482FC0" w:rsidRPr="00DC0603" w:rsidRDefault="00482FC0" w:rsidP="00482FC0">
            <w:pPr>
              <w:pStyle w:val="ListNumber"/>
            </w:pPr>
            <w:r w:rsidRPr="00AF60C8">
              <w:t>Square side:</w:t>
            </w:r>
            <w:r w:rsidRPr="00DC0603">
              <w:t xml:space="preserve"> </w:t>
            </w:r>
            <m:oMath>
              <m:r>
                <w:rPr>
                  <w:rFonts w:ascii="Cambria Math" w:hAnsi="Cambria Math"/>
                </w:rPr>
                <m:t>s=</m:t>
              </m:r>
              <m:f>
                <m:fPr>
                  <m:ctrlPr>
                    <w:rPr>
                      <w:rFonts w:ascii="Cambria Math" w:hAnsi="Cambria Math"/>
                    </w:rPr>
                  </m:ctrlPr>
                </m:fPr>
                <m:num>
                  <m:r>
                    <w:rPr>
                      <w:rFonts w:ascii="Cambria Math" w:hAnsi="Cambria Math"/>
                    </w:rPr>
                    <m:t>2x+1</m:t>
                  </m:r>
                  <m:ctrlPr>
                    <w:rPr>
                      <w:rFonts w:ascii="Cambria Math" w:hAnsi="Cambria Math"/>
                      <w:i/>
                    </w:rPr>
                  </m:ctrlPr>
                </m:num>
                <m:den>
                  <m:r>
                    <w:rPr>
                      <w:rFonts w:ascii="Cambria Math" w:hAnsi="Cambria Math"/>
                    </w:rPr>
                    <m:t>x-1</m:t>
                  </m:r>
                  <m:ctrlPr>
                    <w:rPr>
                      <w:rFonts w:ascii="Cambria Math" w:hAnsi="Cambria Math"/>
                      <w:i/>
                    </w:rPr>
                  </m:ctrlPr>
                </m:den>
              </m:f>
            </m:oMath>
            <w:r w:rsidRPr="00DC0603">
              <w:br/>
            </w:r>
            <w:r w:rsidRPr="00AF60C8">
              <w:t>Rectangle width:</w:t>
            </w:r>
            <w:r w:rsidRPr="00DC0603">
              <w:t xml:space="preserve"> </w:t>
            </w:r>
            <m:oMath>
              <m:r>
                <w:rPr>
                  <w:rFonts w:ascii="Cambria Math" w:eastAsiaTheme="minorEastAsia" w:hAnsi="Cambria Math"/>
                </w:rPr>
                <m:t>w = </m:t>
              </m:r>
              <m:f>
                <m:fPr>
                  <m:ctrlPr>
                    <w:rPr>
                      <w:rFonts w:ascii="Cambria Math" w:eastAsiaTheme="minorEastAsia" w:hAnsi="Cambria Math"/>
                    </w:rPr>
                  </m:ctrlPr>
                </m:fPr>
                <m:num>
                  <m:r>
                    <w:rPr>
                      <w:rFonts w:ascii="Cambria Math" w:eastAsiaTheme="minorEastAsia" w:hAnsi="Cambria Math"/>
                    </w:rPr>
                    <m:t>x+3</m:t>
                  </m:r>
                  <m:ctrlPr>
                    <w:rPr>
                      <w:rFonts w:ascii="Cambria Math" w:eastAsiaTheme="minorEastAsia" w:hAnsi="Cambria Math"/>
                      <w:i/>
                    </w:rPr>
                  </m:ctrlPr>
                </m:num>
                <m:den>
                  <m:r>
                    <w:rPr>
                      <w:rFonts w:ascii="Cambria Math" w:eastAsiaTheme="minorEastAsia" w:hAnsi="Cambria Math"/>
                    </w:rPr>
                    <m:t>x-1</m:t>
                  </m:r>
                  <m:ctrlPr>
                    <w:rPr>
                      <w:rFonts w:ascii="Cambria Math" w:eastAsiaTheme="minorEastAsia" w:hAnsi="Cambria Math"/>
                      <w:i/>
                    </w:rPr>
                  </m:ctrlPr>
                </m:den>
              </m:f>
              <m:r>
                <w:rPr>
                  <w:rFonts w:ascii="Cambria Math" w:eastAsiaTheme="minorEastAsia" w:hAnsi="Cambria Math"/>
                </w:rPr>
                <m:t>​ ,</m:t>
              </m:r>
            </m:oMath>
            <w:r w:rsidRPr="00AF60C8">
              <w:t>length:</w:t>
            </w:r>
            <w:r w:rsidRPr="00DC0603">
              <w:t xml:space="preserve"> </w:t>
            </w:r>
            <m:oMath>
              <m:r>
                <w:rPr>
                  <w:rFonts w:ascii="Cambria Math" w:hAnsi="Cambria Math"/>
                </w:rPr>
                <m:t>L=x</m:t>
              </m:r>
            </m:oMath>
          </w:p>
          <w:p w14:paraId="33701DF1" w14:textId="77777777" w:rsidR="00482FC0" w:rsidRPr="00AF60C8" w:rsidRDefault="00482FC0" w:rsidP="00482FC0">
            <w:r w:rsidRPr="00AF60C8">
              <w:t>Total area:</w:t>
            </w:r>
          </w:p>
          <w:p w14:paraId="6F39694F" w14:textId="77777777" w:rsidR="00482FC0" w:rsidRPr="00CF7D87" w:rsidRDefault="00405C96" w:rsidP="00482FC0">
            <m:oMathPara>
              <m:oMathParaPr>
                <m:jc m:val="left"/>
              </m:oMathParaPr>
              <m:oMath>
                <m:sSub>
                  <m:sSubPr>
                    <m:ctrlPr>
                      <w:rPr>
                        <w:rFonts w:ascii="Cambria Math" w:hAnsi="Cambria Math"/>
                        <w:i/>
                      </w:rPr>
                    </m:ctrlPr>
                  </m:sSubPr>
                  <m:e>
                    <m:r>
                      <w:rPr>
                        <w:rFonts w:ascii="Cambria Math" w:hAnsi="Cambria Math"/>
                      </w:rPr>
                      <m:t>A</m:t>
                    </m:r>
                  </m:e>
                  <m:sub>
                    <m:r>
                      <m:rPr>
                        <m:nor/>
                      </m:rPr>
                      <w:rPr>
                        <w:rFonts w:ascii="Cambria Math" w:hAnsi="Cambria Math"/>
                      </w:rPr>
                      <m:t>total</m:t>
                    </m:r>
                  </m:sub>
                </m:sSub>
                <m:r>
                  <m:rPr>
                    <m:aln/>
                  </m:rPr>
                  <w:rPr>
                    <w:rFonts w:ascii="Cambria Math" w:hAnsi="Cambria Math"/>
                  </w:rPr>
                  <m:t>=</m:t>
                </m:r>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m:t>
                </m:r>
                <m:r>
                  <w:rPr>
                    <w:rFonts w:ascii="Cambria Math" w:hAnsi="Cambria Math"/>
                  </w:rPr>
                  <m:t>w</m:t>
                </m:r>
                <m:r>
                  <m:rPr>
                    <m:sty m:val="p"/>
                  </m:rPr>
                  <w:rPr>
                    <w:rFonts w:ascii="Cambria Math" w:hAnsi="Cambria Math"/>
                  </w:rPr>
                  <m:t>×</m:t>
                </m:r>
                <m:r>
                  <w:rPr>
                    <w:rFonts w:ascii="Cambria Math" w:hAnsi="Cambria Math"/>
                  </w:rPr>
                  <m:t>L</m:t>
                </m:r>
                <m:r>
                  <m:rPr>
                    <m:sty m:val="p"/>
                  </m:rPr>
                  <w:rPr>
                    <w:rFonts w:ascii="Cambria Math" w:hAnsi="Cambria Math"/>
                  </w:rPr>
                  <w:br/>
                </m:r>
              </m:oMath>
              <m:oMath>
                <m:r>
                  <m:rPr>
                    <m:aln/>
                  </m:rPr>
                  <w:rPr>
                    <w:rFonts w:ascii="Cambria Math" w:hAnsi="Cambria Math"/>
                  </w:rPr>
                  <m:t>=</m:t>
                </m:r>
                <m:sSup>
                  <m:sSupPr>
                    <m:ctrlPr>
                      <w:rPr>
                        <w:rFonts w:ascii="Cambria Math" w:hAnsi="Cambria Math"/>
                        <w:i/>
                      </w:rPr>
                    </m:ctrlPr>
                  </m:sSupPr>
                  <m:e>
                    <m:d>
                      <m:dPr>
                        <m:ctrlPr>
                          <w:rPr>
                            <w:rFonts w:ascii="Cambria Math" w:hAnsi="Cambria Math"/>
                          </w:rPr>
                        </m:ctrlPr>
                      </m:dPr>
                      <m:e>
                        <m:f>
                          <m:fPr>
                            <m:ctrlPr>
                              <w:rPr>
                                <w:rFonts w:ascii="Cambria Math" w:hAnsi="Cambria Math"/>
                              </w:rPr>
                            </m:ctrlPr>
                          </m:fPr>
                          <m:num>
                            <m:r>
                              <w:rPr>
                                <w:rFonts w:ascii="Cambria Math" w:hAnsi="Cambria Math"/>
                              </w:rPr>
                              <m:t>2</m:t>
                            </m:r>
                            <m:r>
                              <w:rPr>
                                <w:rFonts w:ascii="Cambria Math" w:hAnsi="Cambria Math"/>
                              </w:rPr>
                              <m:t>x</m:t>
                            </m:r>
                            <m:r>
                              <w:rPr>
                                <w:rFonts w:ascii="Cambria Math" w:hAnsi="Cambria Math"/>
                              </w:rPr>
                              <m:t>+1</m:t>
                            </m:r>
                            <m:ctrlPr>
                              <w:rPr>
                                <w:rFonts w:ascii="Cambria Math" w:hAnsi="Cambria Math"/>
                                <w:i/>
                              </w:rPr>
                            </m:ctrlPr>
                          </m:num>
                          <m:den>
                            <m:r>
                              <w:rPr>
                                <w:rFonts w:ascii="Cambria Math" w:hAnsi="Cambria Math"/>
                              </w:rPr>
                              <m:t>x</m:t>
                            </m:r>
                            <m:r>
                              <w:rPr>
                                <w:rFonts w:ascii="Cambria Math" w:hAnsi="Cambria Math"/>
                              </w:rPr>
                              <m:t>-</m:t>
                            </m:r>
                            <m:r>
                              <w:rPr>
                                <w:rFonts w:ascii="Cambria Math" w:hAnsi="Cambria Math"/>
                              </w:rPr>
                              <m:t>1</m:t>
                            </m:r>
                            <m:ctrlPr>
                              <w:rPr>
                                <w:rFonts w:ascii="Cambria Math" w:hAnsi="Cambria Math"/>
                                <w:i/>
                              </w:rPr>
                            </m:ctrlPr>
                          </m:den>
                        </m:f>
                        <m:ctrlPr>
                          <w:rPr>
                            <w:rFonts w:ascii="Cambria Math" w:hAnsi="Cambria Math"/>
                            <w:i/>
                          </w:rPr>
                        </m:ctrlPr>
                      </m:e>
                    </m:d>
                  </m:e>
                  <m:sup>
                    <m:r>
                      <w:rPr>
                        <w:rFonts w:ascii="Cambria Math" w:hAnsi="Cambria Math"/>
                      </w:rPr>
                      <m:t>2</m:t>
                    </m:r>
                  </m:sup>
                </m:sSup>
                <m:r>
                  <w:rPr>
                    <w:rFonts w:ascii="Cambria Math" w:hAnsi="Cambria Math"/>
                  </w:rPr>
                  <m:t>+</m:t>
                </m:r>
                <m:r>
                  <w:rPr>
                    <w:rFonts w:ascii="Cambria Math" w:hAnsi="Cambria Math"/>
                  </w:rPr>
                  <m:t>x</m:t>
                </m:r>
                <m:r>
                  <m:rPr>
                    <m:sty m:val="p"/>
                  </m:rPr>
                  <w:rPr>
                    <w:rFonts w:ascii="Cambria Math" w:hAnsi="Cambria Math"/>
                  </w:rPr>
                  <m:t>×</m:t>
                </m:r>
                <m:f>
                  <m:fPr>
                    <m:ctrlPr>
                      <w:rPr>
                        <w:rFonts w:ascii="Cambria Math" w:hAnsi="Cambria Math"/>
                      </w:rPr>
                    </m:ctrlPr>
                  </m:fPr>
                  <m:num>
                    <m:r>
                      <w:rPr>
                        <w:rFonts w:ascii="Cambria Math" w:hAnsi="Cambria Math"/>
                      </w:rPr>
                      <m:t>x</m:t>
                    </m:r>
                    <m:r>
                      <w:rPr>
                        <w:rFonts w:ascii="Cambria Math" w:hAnsi="Cambria Math"/>
                      </w:rPr>
                      <m:t>+3</m:t>
                    </m:r>
                    <m:ctrlPr>
                      <w:rPr>
                        <w:rFonts w:ascii="Cambria Math" w:hAnsi="Cambria Math"/>
                        <w:i/>
                      </w:rPr>
                    </m:ctrlPr>
                  </m:num>
                  <m:den>
                    <m:r>
                      <w:rPr>
                        <w:rFonts w:ascii="Cambria Math" w:hAnsi="Cambria Math"/>
                      </w:rPr>
                      <m:t>x</m:t>
                    </m:r>
                    <m:r>
                      <w:rPr>
                        <w:rFonts w:ascii="Cambria Math" w:hAnsi="Cambria Math"/>
                      </w:rPr>
                      <m:t>-</m:t>
                    </m:r>
                    <m:r>
                      <w:rPr>
                        <w:rFonts w:ascii="Cambria Math" w:hAnsi="Cambria Math"/>
                      </w:rPr>
                      <m:t>1</m:t>
                    </m:r>
                    <m:ctrlPr>
                      <w:rPr>
                        <w:rFonts w:ascii="Cambria Math" w:hAnsi="Cambria Math"/>
                        <w:i/>
                      </w:rPr>
                    </m:ctrlPr>
                  </m:den>
                </m:f>
                <m:r>
                  <m:rPr>
                    <m:sty m:val="p"/>
                  </m:rPr>
                  <w:rPr>
                    <w:rFonts w:ascii="Cambria Math" w:hAnsi="Cambria Math"/>
                  </w:rPr>
                  <w:br/>
                </m:r>
              </m:oMath>
              <m:oMath>
                <m:r>
                  <m:rPr>
                    <m:aln/>
                  </m:rPr>
                  <w:rPr>
                    <w:rFonts w:ascii="Cambria Math" w:hAnsi="Cambria Math"/>
                  </w:rPr>
                  <m:t>=</m:t>
                </m:r>
                <m:f>
                  <m:fPr>
                    <m:ctrlPr>
                      <w:rPr>
                        <w:rFonts w:ascii="Cambria Math" w:hAnsi="Cambria Math"/>
                      </w:rPr>
                    </m:ctrlPr>
                  </m:fPr>
                  <m:num>
                    <m:sSup>
                      <m:sSupPr>
                        <m:ctrlPr>
                          <w:rPr>
                            <w:rFonts w:ascii="Cambria Math" w:hAnsi="Cambria Math"/>
                            <w:i/>
                          </w:rPr>
                        </m:ctrlPr>
                      </m:sSupPr>
                      <m:e>
                        <m:d>
                          <m:dPr>
                            <m:ctrlPr>
                              <w:rPr>
                                <w:rFonts w:ascii="Cambria Math" w:hAnsi="Cambria Math"/>
                                <w:i/>
                              </w:rPr>
                            </m:ctrlPr>
                          </m:dPr>
                          <m:e>
                            <m:r>
                              <w:rPr>
                                <w:rFonts w:ascii="Cambria Math" w:hAnsi="Cambria Math"/>
                              </w:rPr>
                              <m:t>2</m:t>
                            </m:r>
                            <m:r>
                              <w:rPr>
                                <w:rFonts w:ascii="Cambria Math" w:hAnsi="Cambria Math"/>
                              </w:rPr>
                              <m:t>x</m:t>
                            </m:r>
                            <m:r>
                              <w:rPr>
                                <w:rFonts w:ascii="Cambria Math" w:hAnsi="Cambria Math"/>
                              </w:rPr>
                              <m:t>+1</m:t>
                            </m:r>
                          </m:e>
                        </m:d>
                      </m:e>
                      <m:sup>
                        <m:r>
                          <w:rPr>
                            <w:rFonts w:ascii="Cambria Math" w:hAnsi="Cambria Math"/>
                          </w:rPr>
                          <m:t>2</m:t>
                        </m:r>
                      </m:sup>
                    </m:sSup>
                    <m:ctrlPr>
                      <w:rPr>
                        <w:rFonts w:ascii="Cambria Math" w:hAnsi="Cambria Math"/>
                        <w:i/>
                      </w:rPr>
                    </m:ctrlPr>
                  </m:num>
                  <m:den>
                    <m:sSup>
                      <m:sSupPr>
                        <m:ctrlPr>
                          <w:rPr>
                            <w:rFonts w:ascii="Cambria Math" w:hAnsi="Cambria Math"/>
                            <w:i/>
                          </w:rPr>
                        </m:ctrlPr>
                      </m:sSupPr>
                      <m:e>
                        <m:d>
                          <m:dPr>
                            <m:ctrlPr>
                              <w:rPr>
                                <w:rFonts w:ascii="Cambria Math" w:hAnsi="Cambria Math"/>
                                <w:i/>
                              </w:rPr>
                            </m:ctrlPr>
                          </m:dPr>
                          <m:e>
                            <m:r>
                              <w:rPr>
                                <w:rFonts w:ascii="Cambria Math" w:hAnsi="Cambria Math"/>
                              </w:rPr>
                              <m:t>x</m:t>
                            </m:r>
                            <m:r>
                              <w:rPr>
                                <w:rFonts w:ascii="Cambria Math" w:hAnsi="Cambria Math"/>
                              </w:rPr>
                              <m:t>-</m:t>
                            </m:r>
                            <m:r>
                              <w:rPr>
                                <w:rFonts w:ascii="Cambria Math" w:hAnsi="Cambria Math"/>
                              </w:rPr>
                              <m:t>1</m:t>
                            </m:r>
                          </m:e>
                        </m:d>
                      </m:e>
                      <m:sup>
                        <m:r>
                          <w:rPr>
                            <w:rFonts w:ascii="Cambria Math" w:hAnsi="Cambria Math"/>
                          </w:rPr>
                          <m:t>2</m:t>
                        </m:r>
                      </m:sup>
                    </m:sSup>
                    <m:ctrlPr>
                      <w:rPr>
                        <w:rFonts w:ascii="Cambria Math" w:hAnsi="Cambria Math"/>
                        <w:i/>
                      </w:rPr>
                    </m:ctrlPr>
                  </m:den>
                </m:f>
                <m:r>
                  <w:rPr>
                    <w:rFonts w:ascii="Cambria Math" w:hAnsi="Cambria Math"/>
                  </w:rPr>
                  <m:t>+</m:t>
                </m:r>
                <m:f>
                  <m:fPr>
                    <m:ctrlPr>
                      <w:rPr>
                        <w:rFonts w:ascii="Cambria Math" w:hAnsi="Cambria Math"/>
                      </w:rPr>
                    </m:ctrlPr>
                  </m:fPr>
                  <m:num>
                    <m:r>
                      <w:rPr>
                        <w:rFonts w:ascii="Cambria Math" w:hAnsi="Cambria Math"/>
                      </w:rPr>
                      <m:t>x</m:t>
                    </m:r>
                    <m:d>
                      <m:dPr>
                        <m:ctrlPr>
                          <w:rPr>
                            <w:rFonts w:ascii="Cambria Math" w:hAnsi="Cambria Math"/>
                            <w:i/>
                          </w:rPr>
                        </m:ctrlPr>
                      </m:dPr>
                      <m:e>
                        <m:r>
                          <w:rPr>
                            <w:rFonts w:ascii="Cambria Math" w:hAnsi="Cambria Math"/>
                          </w:rPr>
                          <m:t>x</m:t>
                        </m:r>
                        <m:r>
                          <w:rPr>
                            <w:rFonts w:ascii="Cambria Math" w:hAnsi="Cambria Math"/>
                          </w:rPr>
                          <m:t>+3</m:t>
                        </m:r>
                      </m:e>
                    </m:d>
                    <m:ctrlPr>
                      <w:rPr>
                        <w:rFonts w:ascii="Cambria Math" w:hAnsi="Cambria Math"/>
                        <w:i/>
                      </w:rPr>
                    </m:ctrlPr>
                  </m:num>
                  <m:den>
                    <m:r>
                      <w:rPr>
                        <w:rFonts w:ascii="Cambria Math" w:hAnsi="Cambria Math"/>
                      </w:rPr>
                      <m:t>x</m:t>
                    </m:r>
                    <m:r>
                      <w:rPr>
                        <w:rFonts w:ascii="Cambria Math" w:hAnsi="Cambria Math"/>
                      </w:rPr>
                      <m:t>-</m:t>
                    </m:r>
                    <m:r>
                      <w:rPr>
                        <w:rFonts w:ascii="Cambria Math" w:hAnsi="Cambria Math"/>
                      </w:rPr>
                      <m:t>1</m:t>
                    </m:r>
                    <m:ctrlPr>
                      <w:rPr>
                        <w:rFonts w:ascii="Cambria Math" w:hAnsi="Cambria Math"/>
                        <w:i/>
                      </w:rPr>
                    </m:ctrlPr>
                  </m:den>
                </m:f>
                <m:r>
                  <m:rPr>
                    <m:sty m:val="p"/>
                  </m:rPr>
                  <w:rPr>
                    <w:rFonts w:ascii="Cambria Math" w:hAnsi="Cambria Math"/>
                  </w:rPr>
                  <w:br/>
                </m:r>
              </m:oMath>
              <m:oMath>
                <m:r>
                  <w:rPr>
                    <w:rFonts w:ascii="Cambria Math" w:hAnsi="Cambria Math"/>
                  </w:rPr>
                  <m:t>A</m:t>
                </m:r>
                <m:r>
                  <m:rPr>
                    <m:aln/>
                  </m:rPr>
                  <w:rPr>
                    <w:rFonts w:ascii="Cambria Math" w:hAnsi="Cambria Math"/>
                  </w:rPr>
                  <m:t>=</m:t>
                </m:r>
                <m:f>
                  <m:fPr>
                    <m:ctrlPr>
                      <w:rPr>
                        <w:rFonts w:ascii="Cambria Math" w:hAnsi="Cambria Math"/>
                      </w:rPr>
                    </m:ctrlPr>
                  </m:fPr>
                  <m:num>
                    <m:sSup>
                      <m:sSupPr>
                        <m:ctrlPr>
                          <w:rPr>
                            <w:rFonts w:ascii="Cambria Math" w:hAnsi="Cambria Math"/>
                            <w:i/>
                          </w:rPr>
                        </m:ctrlPr>
                      </m:sSupPr>
                      <m:e>
                        <m:d>
                          <m:dPr>
                            <m:ctrlPr>
                              <w:rPr>
                                <w:rFonts w:ascii="Cambria Math" w:hAnsi="Cambria Math"/>
                                <w:i/>
                              </w:rPr>
                            </m:ctrlPr>
                          </m:dPr>
                          <m:e>
                            <m:r>
                              <w:rPr>
                                <w:rFonts w:ascii="Cambria Math" w:hAnsi="Cambria Math"/>
                              </w:rPr>
                              <m:t>2</m:t>
                            </m:r>
                            <m:r>
                              <w:rPr>
                                <w:rFonts w:ascii="Cambria Math" w:hAnsi="Cambria Math"/>
                              </w:rPr>
                              <m:t>x</m:t>
                            </m:r>
                            <m:r>
                              <w:rPr>
                                <w:rFonts w:ascii="Cambria Math" w:hAnsi="Cambria Math"/>
                              </w:rPr>
                              <m:t>+1</m:t>
                            </m:r>
                          </m:e>
                        </m:d>
                      </m:e>
                      <m:sup>
                        <m:r>
                          <w:rPr>
                            <w:rFonts w:ascii="Cambria Math" w:hAnsi="Cambria Math"/>
                          </w:rPr>
                          <m:t>2</m:t>
                        </m:r>
                      </m:sup>
                    </m:sSup>
                    <m:r>
                      <w:rPr>
                        <w:rFonts w:ascii="Cambria Math" w:hAnsi="Cambria Math"/>
                      </w:rPr>
                      <m:t>+</m:t>
                    </m:r>
                    <m:r>
                      <w:rPr>
                        <w:rFonts w:ascii="Cambria Math" w:hAnsi="Cambria Math"/>
                      </w:rPr>
                      <m:t>x</m:t>
                    </m:r>
                    <m:d>
                      <m:dPr>
                        <m:ctrlPr>
                          <w:rPr>
                            <w:rFonts w:ascii="Cambria Math" w:hAnsi="Cambria Math"/>
                            <w:i/>
                          </w:rPr>
                        </m:ctrlPr>
                      </m:dPr>
                      <m:e>
                        <m:r>
                          <w:rPr>
                            <w:rFonts w:ascii="Cambria Math" w:hAnsi="Cambria Math"/>
                          </w:rPr>
                          <m:t>x</m:t>
                        </m:r>
                        <m:r>
                          <w:rPr>
                            <w:rFonts w:ascii="Cambria Math" w:hAnsi="Cambria Math"/>
                          </w:rPr>
                          <m:t>+3</m:t>
                        </m:r>
                      </m:e>
                    </m:d>
                    <m:d>
                      <m:dPr>
                        <m:ctrlPr>
                          <w:rPr>
                            <w:rFonts w:ascii="Cambria Math" w:hAnsi="Cambria Math"/>
                            <w:i/>
                          </w:rPr>
                        </m:ctrlPr>
                      </m:dPr>
                      <m:e>
                        <m:r>
                          <w:rPr>
                            <w:rFonts w:ascii="Cambria Math" w:hAnsi="Cambria Math"/>
                          </w:rPr>
                          <m:t>x</m:t>
                        </m:r>
                        <m:r>
                          <w:rPr>
                            <w:rFonts w:ascii="Cambria Math" w:hAnsi="Cambria Math"/>
                          </w:rPr>
                          <m:t>-</m:t>
                        </m:r>
                        <m:r>
                          <w:rPr>
                            <w:rFonts w:ascii="Cambria Math" w:hAnsi="Cambria Math"/>
                          </w:rPr>
                          <m:t>1</m:t>
                        </m:r>
                      </m:e>
                    </m:d>
                    <m:ctrlPr>
                      <w:rPr>
                        <w:rFonts w:ascii="Cambria Math" w:hAnsi="Cambria Math"/>
                        <w:i/>
                      </w:rPr>
                    </m:ctrlPr>
                  </m:num>
                  <m:den>
                    <m:sSup>
                      <m:sSupPr>
                        <m:ctrlPr>
                          <w:rPr>
                            <w:rFonts w:ascii="Cambria Math" w:hAnsi="Cambria Math"/>
                            <w:i/>
                          </w:rPr>
                        </m:ctrlPr>
                      </m:sSupPr>
                      <m:e>
                        <m:d>
                          <m:dPr>
                            <m:ctrlPr>
                              <w:rPr>
                                <w:rFonts w:ascii="Cambria Math" w:hAnsi="Cambria Math"/>
                                <w:i/>
                              </w:rPr>
                            </m:ctrlPr>
                          </m:dPr>
                          <m:e>
                            <m:r>
                              <w:rPr>
                                <w:rFonts w:ascii="Cambria Math" w:hAnsi="Cambria Math"/>
                              </w:rPr>
                              <m:t>x</m:t>
                            </m:r>
                            <m:r>
                              <w:rPr>
                                <w:rFonts w:ascii="Cambria Math" w:hAnsi="Cambria Math"/>
                              </w:rPr>
                              <m:t>-</m:t>
                            </m:r>
                            <m:r>
                              <w:rPr>
                                <w:rFonts w:ascii="Cambria Math" w:hAnsi="Cambria Math"/>
                              </w:rPr>
                              <m:t>1</m:t>
                            </m:r>
                          </m:e>
                        </m:d>
                      </m:e>
                      <m:sup>
                        <m:r>
                          <w:rPr>
                            <w:rFonts w:ascii="Cambria Math" w:hAnsi="Cambria Math"/>
                          </w:rPr>
                          <m:t>2</m:t>
                        </m:r>
                      </m:sup>
                    </m:sSup>
                    <m:ctrlPr>
                      <w:rPr>
                        <w:rFonts w:ascii="Cambria Math" w:hAnsi="Cambria Math"/>
                        <w:i/>
                      </w:rPr>
                    </m:ctrlPr>
                  </m:den>
                </m:f>
                <m:r>
                  <m:rPr>
                    <m:sty m:val="p"/>
                  </m:rPr>
                  <w:rPr>
                    <w:rFonts w:ascii="Cambria Math" w:hAnsi="Cambria Math"/>
                  </w:rPr>
                  <w:br/>
                </m:r>
              </m:oMath>
              <m:oMath>
                <m:r>
                  <m:rPr>
                    <m:aln/>
                  </m:rPr>
                  <w:rPr>
                    <w:rFonts w:ascii="Cambria Math" w:hAnsi="Cambria Math"/>
                  </w:rPr>
                  <m:t>=</m:t>
                </m:r>
                <m:f>
                  <m:fPr>
                    <m:ctrlPr>
                      <w:rPr>
                        <w:rFonts w:ascii="Cambria Math" w:hAnsi="Cambria Math"/>
                      </w:rPr>
                    </m:ctrlPr>
                  </m:fPr>
                  <m:num>
                    <m:r>
                      <w:rPr>
                        <w:rFonts w:ascii="Cambria Math" w:hAnsi="Cambria Math"/>
                      </w:rPr>
                      <m:t>4</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m:t>
                    </m:r>
                    <m:r>
                      <w:rPr>
                        <w:rFonts w:ascii="Cambria Math" w:hAnsi="Cambria Math"/>
                      </w:rPr>
                      <m:t>x</m:t>
                    </m:r>
                    <m:r>
                      <w:rPr>
                        <w:rFonts w:ascii="Cambria Math" w:hAnsi="Cambria Math"/>
                      </w:rPr>
                      <m:t>+1+</m:t>
                    </m:r>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m:t>
                        </m:r>
                        <m:r>
                          <w:rPr>
                            <w:rFonts w:ascii="Cambria Math" w:hAnsi="Cambria Math"/>
                          </w:rPr>
                          <m:t>x</m:t>
                        </m:r>
                        <m:r>
                          <w:rPr>
                            <w:rFonts w:ascii="Cambria Math" w:hAnsi="Cambria Math"/>
                          </w:rPr>
                          <m:t>-</m:t>
                        </m:r>
                        <m:r>
                          <w:rPr>
                            <w:rFonts w:ascii="Cambria Math" w:hAnsi="Cambria Math"/>
                          </w:rPr>
                          <m:t>3</m:t>
                        </m:r>
                      </m:e>
                    </m:d>
                    <m:r>
                      <w:rPr>
                        <w:rFonts w:ascii="Cambria Math" w:hAnsi="Cambria Math"/>
                      </w:rPr>
                      <m:t>x</m:t>
                    </m:r>
                    <m:ctrlPr>
                      <w:rPr>
                        <w:rFonts w:ascii="Cambria Math" w:hAnsi="Cambria Math"/>
                        <w:i/>
                      </w:rPr>
                    </m:ctrlPr>
                  </m:num>
                  <m:den>
                    <m:sSup>
                      <m:sSupPr>
                        <m:ctrlPr>
                          <w:rPr>
                            <w:rFonts w:ascii="Cambria Math" w:hAnsi="Cambria Math"/>
                            <w:i/>
                          </w:rPr>
                        </m:ctrlPr>
                      </m:sSupPr>
                      <m:e>
                        <m:d>
                          <m:dPr>
                            <m:ctrlPr>
                              <w:rPr>
                                <w:rFonts w:ascii="Cambria Math" w:hAnsi="Cambria Math"/>
                                <w:i/>
                              </w:rPr>
                            </m:ctrlPr>
                          </m:dPr>
                          <m:e>
                            <m:r>
                              <w:rPr>
                                <w:rFonts w:ascii="Cambria Math" w:hAnsi="Cambria Math"/>
                              </w:rPr>
                              <m:t>x</m:t>
                            </m:r>
                            <m:r>
                              <w:rPr>
                                <w:rFonts w:ascii="Cambria Math" w:hAnsi="Cambria Math"/>
                              </w:rPr>
                              <m:t>-</m:t>
                            </m:r>
                            <m:r>
                              <w:rPr>
                                <w:rFonts w:ascii="Cambria Math" w:hAnsi="Cambria Math"/>
                              </w:rPr>
                              <m:t>1</m:t>
                            </m:r>
                          </m:e>
                        </m:d>
                      </m:e>
                      <m:sup>
                        <m:r>
                          <w:rPr>
                            <w:rFonts w:ascii="Cambria Math" w:hAnsi="Cambria Math"/>
                          </w:rPr>
                          <m:t>2</m:t>
                        </m:r>
                      </m:sup>
                    </m:sSup>
                    <m:ctrlPr>
                      <w:rPr>
                        <w:rFonts w:ascii="Cambria Math" w:hAnsi="Cambria Math"/>
                        <w:i/>
                      </w:rPr>
                    </m:ctrlPr>
                  </m:den>
                </m:f>
                <m:r>
                  <m:rPr>
                    <m:sty m:val="p"/>
                  </m:rPr>
                  <w:rPr>
                    <w:rFonts w:ascii="Cambria Math" w:hAnsi="Cambria Math"/>
                  </w:rPr>
                  <w:br/>
                </m:r>
              </m:oMath>
              <m:oMath>
                <m:r>
                  <m:rPr>
                    <m:aln/>
                  </m:rPr>
                  <w:rPr>
                    <w:rFonts w:ascii="Cambria Math" w:hAnsi="Cambria Math"/>
                  </w:rPr>
                  <m:t>=</m:t>
                </m:r>
                <m:f>
                  <m:fPr>
                    <m:ctrlPr>
                      <w:rPr>
                        <w:rFonts w:ascii="Cambria Math" w:hAnsi="Cambria Math"/>
                      </w:rPr>
                    </m:ctrlPr>
                  </m:fPr>
                  <m:num>
                    <m:r>
                      <w:rPr>
                        <w:rFonts w:ascii="Cambria Math" w:hAnsi="Cambria Math"/>
                      </w:rPr>
                      <m:t>4</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m:t>
                    </m:r>
                    <m:r>
                      <w:rPr>
                        <w:rFonts w:ascii="Cambria Math" w:hAnsi="Cambria Math"/>
                      </w:rPr>
                      <m:t>x</m:t>
                    </m:r>
                    <m:r>
                      <w:rPr>
                        <w:rFonts w:ascii="Cambria Math" w:hAnsi="Cambria Math"/>
                      </w:rPr>
                      <m:t>+1+</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r>
                      <w:rPr>
                        <w:rFonts w:ascii="Cambria Math" w:hAnsi="Cambria Math"/>
                      </w:rPr>
                      <m:t>3</m:t>
                    </m:r>
                    <m:r>
                      <w:rPr>
                        <w:rFonts w:ascii="Cambria Math" w:hAnsi="Cambria Math"/>
                      </w:rPr>
                      <m:t>x</m:t>
                    </m:r>
                    <m:ctrlPr>
                      <w:rPr>
                        <w:rFonts w:ascii="Cambria Math" w:hAnsi="Cambria Math"/>
                        <w:i/>
                      </w:rPr>
                    </m:ctrlPr>
                  </m:num>
                  <m:den>
                    <m:sSup>
                      <m:sSupPr>
                        <m:ctrlPr>
                          <w:rPr>
                            <w:rFonts w:ascii="Cambria Math" w:hAnsi="Cambria Math"/>
                            <w:i/>
                          </w:rPr>
                        </m:ctrlPr>
                      </m:sSupPr>
                      <m:e>
                        <m:d>
                          <m:dPr>
                            <m:ctrlPr>
                              <w:rPr>
                                <w:rFonts w:ascii="Cambria Math" w:hAnsi="Cambria Math"/>
                                <w:i/>
                              </w:rPr>
                            </m:ctrlPr>
                          </m:dPr>
                          <m:e>
                            <m:r>
                              <w:rPr>
                                <w:rFonts w:ascii="Cambria Math" w:hAnsi="Cambria Math"/>
                              </w:rPr>
                              <m:t>x</m:t>
                            </m:r>
                            <m:r>
                              <w:rPr>
                                <w:rFonts w:ascii="Cambria Math" w:hAnsi="Cambria Math"/>
                              </w:rPr>
                              <m:t>-</m:t>
                            </m:r>
                            <m:r>
                              <w:rPr>
                                <w:rFonts w:ascii="Cambria Math" w:hAnsi="Cambria Math"/>
                              </w:rPr>
                              <m:t>1</m:t>
                            </m:r>
                          </m:e>
                        </m:d>
                      </m:e>
                      <m:sup>
                        <m:r>
                          <w:rPr>
                            <w:rFonts w:ascii="Cambria Math" w:hAnsi="Cambria Math"/>
                          </w:rPr>
                          <m:t>2</m:t>
                        </m:r>
                      </m:sup>
                    </m:sSup>
                    <m:ctrlPr>
                      <w:rPr>
                        <w:rFonts w:ascii="Cambria Math" w:hAnsi="Cambria Math"/>
                        <w:i/>
                      </w:rPr>
                    </m:ctrlPr>
                  </m:den>
                </m:f>
                <m:r>
                  <m:rPr>
                    <m:sty m:val="p"/>
                  </m:rPr>
                  <w:rPr>
                    <w:rFonts w:ascii="Cambria Math" w:hAnsi="Cambria Math"/>
                  </w:rPr>
                  <w:br/>
                </m:r>
              </m:oMath>
              <m:oMath>
                <m:r>
                  <m:rPr>
                    <m:aln/>
                  </m:rPr>
                  <w:rPr>
                    <w:rFonts w:ascii="Cambria Math" w:hAnsi="Cambria Math"/>
                  </w:rPr>
                  <m:t>=</m:t>
                </m:r>
                <m:f>
                  <m:fPr>
                    <m:ctrlPr>
                      <w:rPr>
                        <w:rFonts w:ascii="Cambria Math" w:hAnsi="Cambria Math"/>
                      </w:rPr>
                    </m:ctrlPr>
                  </m:fPr>
                  <m:num>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+6</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r>
                      <w:rPr>
                        <w:rFonts w:ascii="Cambria Math" w:hAnsi="Cambria Math"/>
                      </w:rPr>
                      <m:t>x</m:t>
                    </m:r>
                    <m:r>
                      <w:rPr>
                        <w:rFonts w:ascii="Cambria Math" w:hAnsi="Cambria Math"/>
                      </w:rPr>
                      <m:t>+1</m:t>
                    </m:r>
                    <m:ctrlPr>
                      <w:rPr>
                        <w:rFonts w:ascii="Cambria Math" w:hAnsi="Cambria Math"/>
                        <w:i/>
                      </w:rPr>
                    </m:ctrlPr>
                  </m:num>
                  <m:den>
                    <m:sSup>
                      <m:sSupPr>
                        <m:ctrlPr>
                          <w:rPr>
                            <w:rFonts w:ascii="Cambria Math" w:hAnsi="Cambria Math"/>
                            <w:i/>
                          </w:rPr>
                        </m:ctrlPr>
                      </m:sSupPr>
                      <m:e>
                        <m:d>
                          <m:dPr>
                            <m:ctrlPr>
                              <w:rPr>
                                <w:rFonts w:ascii="Cambria Math" w:hAnsi="Cambria Math"/>
                                <w:i/>
                              </w:rPr>
                            </m:ctrlPr>
                          </m:dPr>
                          <m:e>
                            <m:r>
                              <w:rPr>
                                <w:rFonts w:ascii="Cambria Math" w:hAnsi="Cambria Math"/>
                              </w:rPr>
                              <m:t>x</m:t>
                            </m:r>
                            <m:r>
                              <w:rPr>
                                <w:rFonts w:ascii="Cambria Math" w:hAnsi="Cambria Math"/>
                              </w:rPr>
                              <m:t>-</m:t>
                            </m:r>
                            <m:r>
                              <w:rPr>
                                <w:rFonts w:ascii="Cambria Math" w:hAnsi="Cambria Math"/>
                              </w:rPr>
                              <m:t>1</m:t>
                            </m:r>
                          </m:e>
                        </m:d>
                      </m:e>
                      <m:sup>
                        <m:r>
                          <w:rPr>
                            <w:rFonts w:ascii="Cambria Math" w:hAnsi="Cambria Math"/>
                          </w:rPr>
                          <m:t>2</m:t>
                        </m:r>
                      </m:sup>
                    </m:sSup>
                    <m:ctrlPr>
                      <w:rPr>
                        <w:rFonts w:ascii="Cambria Math" w:hAnsi="Cambria Math"/>
                        <w:i/>
                      </w:rPr>
                    </m:ctrlPr>
                  </m:den>
                </m:f>
                <m:r>
                  <w:rPr>
                    <w:rFonts w:ascii="Cambria Math" w:hAnsi="Cambria Math"/>
                  </w:rPr>
                  <m:t>​</m:t>
                </m:r>
              </m:oMath>
            </m:oMathPara>
          </w:p>
          <w:p w14:paraId="0889F5D6" w14:textId="77777777" w:rsidR="00482FC0" w:rsidRPr="00AF60C8" w:rsidRDefault="00482FC0" w:rsidP="00482FC0">
            <w:r w:rsidRPr="00AF60C8">
              <w:t>Perimeter:</w:t>
            </w:r>
          </w:p>
          <w:p w14:paraId="2FA8C937" w14:textId="74510098" w:rsidR="00482FC0" w:rsidRDefault="00482FC0" w:rsidP="00482FC0">
            <m:oMath>
              <m:r>
                <w:rPr>
                  <w:rFonts w:ascii="Cambria Math" w:hAnsi="Cambria Math"/>
                </w:rPr>
                <m:t xml:space="preserve">P=4s+2L+2w </m:t>
              </m:r>
            </m:oMath>
            <w:r w:rsidR="00703715" w:rsidRPr="00DC0603">
              <w:t>− (</w:t>
            </w:r>
            <w:r w:rsidRPr="00DC0603">
              <w:t>subtract</w:t>
            </w:r>
            <w:r w:rsidR="005B36AC">
              <w:t xml:space="preserve"> </w:t>
            </w:r>
            <w:r w:rsidRPr="00DC0603">
              <w:t>overlapping</w:t>
            </w:r>
            <w:r w:rsidR="005B36AC">
              <w:t xml:space="preserve"> </w:t>
            </w:r>
            <w:r w:rsidRPr="00DC0603">
              <w:t>sides)</w:t>
            </w:r>
          </w:p>
          <w:p w14:paraId="793C1ED7" w14:textId="77777777" w:rsidR="00482FC0" w:rsidRPr="005B36AC" w:rsidRDefault="00482FC0" w:rsidP="00482FC0">
            <w:r w:rsidRPr="005B36AC">
              <w:t>(This can be adjusted per diagram, assuming shared side counted once.)</w:t>
            </w:r>
          </w:p>
          <w:p w14:paraId="12781279" w14:textId="77777777" w:rsidR="00482FC0" w:rsidRPr="00DC0603" w:rsidRDefault="00482FC0" w:rsidP="00482FC0">
            <w:r w:rsidRPr="00AF60C8">
              <w:t>Domain restriction:</w:t>
            </w:r>
            <w:r w:rsidRPr="00DC0603">
              <w:t xml:space="preserve"> </w:t>
            </w:r>
            <m:oMath>
              <m:r>
                <w:rPr>
                  <w:rFonts w:ascii="Cambria Math" w:hAnsi="Cambria Math"/>
                </w:rPr>
                <m:t>x≠1</m:t>
              </m:r>
            </m:oMath>
          </w:p>
          <w:p w14:paraId="2B2C49E4" w14:textId="77777777" w:rsidR="00482FC0" w:rsidRDefault="00482FC0" w:rsidP="0098251E"/>
        </w:tc>
      </w:tr>
      <w:tr w:rsidR="00482FC0" w14:paraId="337CC657" w14:textId="77777777" w:rsidTr="009D1BD9">
        <w:trPr>
          <w:cantSplit/>
        </w:trPr>
        <w:tc>
          <w:tcPr>
            <w:tcW w:w="4811" w:type="dxa"/>
          </w:tcPr>
          <w:p w14:paraId="1E2A6A60" w14:textId="77777777" w:rsidR="00482FC0" w:rsidRPr="00AF60C8" w:rsidRDefault="00482FC0" w:rsidP="00482FC0">
            <w:pPr>
              <w:pStyle w:val="ListNumber"/>
            </w:pPr>
          </w:p>
          <w:p w14:paraId="5C3F9581" w14:textId="77777777" w:rsidR="00482FC0" w:rsidRPr="00DC0603" w:rsidRDefault="00482FC0" w:rsidP="00482FC0">
            <w:r w:rsidRPr="00AF60C8">
              <w:t>Radius:</w:t>
            </w:r>
            <w:r w:rsidRPr="00DC0603">
              <w:t xml:space="preserve"> </w:t>
            </w:r>
            <m:oMath>
              <m:r>
                <w:rPr>
                  <w:rFonts w:ascii="Cambria Math" w:hAnsi="Cambria Math"/>
                </w:rPr>
                <m:t>r=</m:t>
              </m:r>
              <m:f>
                <m:fPr>
                  <m:ctrlPr>
                    <w:rPr>
                      <w:rFonts w:ascii="Cambria Math" w:hAnsi="Cambria Math"/>
                    </w:rPr>
                  </m:ctrlPr>
                </m:fPr>
                <m:num>
                  <m:r>
                    <w:rPr>
                      <w:rFonts w:ascii="Cambria Math" w:hAnsi="Cambria Math"/>
                    </w:rPr>
                    <m:t>3x</m:t>
                  </m:r>
                  <m:ctrlPr>
                    <w:rPr>
                      <w:rFonts w:ascii="Cambria Math" w:hAnsi="Cambria Math"/>
                      <w:i/>
                    </w:rPr>
                  </m:ctrlPr>
                </m:num>
                <m:den>
                  <m:r>
                    <w:rPr>
                      <w:rFonts w:ascii="Cambria Math" w:hAnsi="Cambria Math"/>
                    </w:rPr>
                    <m:t>x+2</m:t>
                  </m:r>
                  <m:ctrlPr>
                    <w:rPr>
                      <w:rFonts w:ascii="Cambria Math" w:hAnsi="Cambria Math"/>
                      <w:i/>
                    </w:rPr>
                  </m:ctrlPr>
                </m:den>
              </m:f>
            </m:oMath>
          </w:p>
          <w:p w14:paraId="0E574B49" w14:textId="77777777" w:rsidR="00482FC0" w:rsidRPr="00AF60C8" w:rsidRDefault="00482FC0" w:rsidP="00482FC0">
            <w:r w:rsidRPr="00AF60C8">
              <w:t>Circumference:</w:t>
            </w:r>
          </w:p>
          <w:p w14:paraId="45EFE5B1" w14:textId="6290B570" w:rsidR="00482FC0" w:rsidRPr="005B36AC" w:rsidRDefault="00482FC0" w:rsidP="00482FC0">
            <m:oMathPara>
              <m:oMathParaPr>
                <m:jc m:val="left"/>
              </m:oMathParaPr>
              <m:oMath>
                <m:r>
                  <w:rPr>
                    <w:rFonts w:ascii="Cambria Math" w:hAnsi="Cambria Math"/>
                  </w:rPr>
                  <m:t>C=2</m:t>
                </m:r>
                <m:r>
                  <m:rPr>
                    <m:sty m:val="p"/>
                  </m:rPr>
                  <w:rPr>
                    <w:rFonts w:ascii="Cambria Math" w:hAnsi="Cambria Math"/>
                  </w:rPr>
                  <m:t>π</m:t>
                </m:r>
                <m:r>
                  <w:rPr>
                    <w:rFonts w:ascii="Cambria Math" w:hAnsi="Cambria Math"/>
                  </w:rPr>
                  <m:t>r=2</m:t>
                </m:r>
                <m:r>
                  <m:rPr>
                    <m:sty m:val="p"/>
                  </m:rPr>
                  <w:rPr>
                    <w:rFonts w:ascii="Cambria Math" w:hAnsi="Cambria Math"/>
                  </w:rPr>
                  <m:t>π×</m:t>
                </m:r>
                <m:f>
                  <m:fPr>
                    <m:ctrlPr>
                      <w:rPr>
                        <w:rFonts w:ascii="Cambria Math" w:hAnsi="Cambria Math"/>
                      </w:rPr>
                    </m:ctrlPr>
                  </m:fPr>
                  <m:num>
                    <m:r>
                      <w:rPr>
                        <w:rFonts w:ascii="Cambria Math" w:hAnsi="Cambria Math"/>
                      </w:rPr>
                      <m:t>3x</m:t>
                    </m:r>
                    <m:ctrlPr>
                      <w:rPr>
                        <w:rFonts w:ascii="Cambria Math" w:hAnsi="Cambria Math"/>
                        <w:i/>
                      </w:rPr>
                    </m:ctrlPr>
                  </m:num>
                  <m:den>
                    <m:r>
                      <w:rPr>
                        <w:rFonts w:ascii="Cambria Math" w:hAnsi="Cambria Math"/>
                      </w:rPr>
                      <m:t>x+2</m:t>
                    </m:r>
                    <m:ctrlPr>
                      <w:rPr>
                        <w:rFonts w:ascii="Cambria Math" w:hAnsi="Cambria Math"/>
                        <w:i/>
                      </w:rPr>
                    </m:ctrlPr>
                  </m:den>
                </m:f>
                <m:r>
                  <w:rPr>
                    <w:rFonts w:ascii="Cambria Math" w:hAnsi="Cambria Math"/>
                  </w:rPr>
                  <m:t>=</m:t>
                </m:r>
                <m:f>
                  <m:fPr>
                    <m:ctrlPr>
                      <w:rPr>
                        <w:rFonts w:ascii="Cambria Math" w:hAnsi="Cambria Math"/>
                      </w:rPr>
                    </m:ctrlPr>
                  </m:fPr>
                  <m:num>
                    <m:r>
                      <w:rPr>
                        <w:rFonts w:ascii="Cambria Math" w:hAnsi="Cambria Math"/>
                      </w:rPr>
                      <m:t>6</m:t>
                    </m:r>
                    <m:r>
                      <m:rPr>
                        <m:sty m:val="p"/>
                      </m:rPr>
                      <w:rPr>
                        <w:rFonts w:ascii="Cambria Math" w:hAnsi="Cambria Math"/>
                      </w:rPr>
                      <m:t>π</m:t>
                    </m:r>
                    <m:r>
                      <w:rPr>
                        <w:rFonts w:ascii="Cambria Math" w:hAnsi="Cambria Math"/>
                      </w:rPr>
                      <m:t>x</m:t>
                    </m:r>
                    <m:ctrlPr>
                      <w:rPr>
                        <w:rFonts w:ascii="Cambria Math" w:hAnsi="Cambria Math"/>
                        <w:i/>
                      </w:rPr>
                    </m:ctrlPr>
                  </m:num>
                  <m:den>
                    <m:r>
                      <w:rPr>
                        <w:rFonts w:ascii="Cambria Math" w:hAnsi="Cambria Math"/>
                      </w:rPr>
                      <m:t>x+2</m:t>
                    </m:r>
                    <m:ctrlPr>
                      <w:rPr>
                        <w:rFonts w:ascii="Cambria Math" w:hAnsi="Cambria Math"/>
                        <w:i/>
                      </w:rPr>
                    </m:ctrlPr>
                  </m:den>
                </m:f>
              </m:oMath>
            </m:oMathPara>
          </w:p>
          <w:p w14:paraId="1F4B9DA8" w14:textId="77777777" w:rsidR="00482FC0" w:rsidRPr="00AF60C8" w:rsidRDefault="00482FC0" w:rsidP="00482FC0">
            <w:r w:rsidRPr="00AF60C8">
              <w:t>Area:</w:t>
            </w:r>
          </w:p>
          <w:p w14:paraId="32EBEE27" w14:textId="77777777" w:rsidR="00482FC0" w:rsidRPr="00884ECC" w:rsidRDefault="00482FC0" w:rsidP="00482FC0">
            <w:pPr>
              <w:rPr>
                <w:rFonts w:eastAsiaTheme="minorEastAsia"/>
              </w:rPr>
            </w:pPr>
            <m:oMathPara>
              <m:oMathParaPr>
                <m:jc m:val="left"/>
              </m:oMathParaPr>
              <m:oMath>
                <m:r>
                  <w:rPr>
                    <w:rFonts w:ascii="Cambria Math" w:hAnsi="Cambria Math"/>
                  </w:rPr>
                  <m:t>A</m:t>
                </m:r>
                <m:r>
                  <m:rPr>
                    <m:aln/>
                  </m:rPr>
                  <w:rPr>
                    <w:rFonts w:ascii="Cambria Math" w:hAnsi="Cambria Math"/>
                  </w:rPr>
                  <m:t>=</m:t>
                </m:r>
                <m:r>
                  <m:rPr>
                    <m:sty m:val="p"/>
                  </m:rP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2</m:t>
                    </m:r>
                  </m:sup>
                </m:sSup>
                <m:r>
                  <m:rPr>
                    <m:sty m:val="p"/>
                  </m:rPr>
                  <w:rPr>
                    <w:rFonts w:ascii="Cambria Math" w:hAnsi="Cambria Math"/>
                  </w:rPr>
                  <w:br/>
                </m:r>
              </m:oMath>
              <m:oMath>
                <m:r>
                  <m:rPr>
                    <m:aln/>
                  </m:rPr>
                  <w:rPr>
                    <w:rFonts w:ascii="Cambria Math" w:hAnsi="Cambria Math"/>
                  </w:rPr>
                  <m:t>=</m:t>
                </m:r>
                <m:r>
                  <m:rPr>
                    <m:sty m:val="p"/>
                  </m:rPr>
                  <w:rPr>
                    <w:rFonts w:ascii="Cambria Math" w:hAnsi="Cambria Math"/>
                  </w:rPr>
                  <m:t>π</m:t>
                </m:r>
                <m:sSup>
                  <m:sSupPr>
                    <m:ctrlPr>
                      <w:rPr>
                        <w:rFonts w:ascii="Cambria Math" w:hAnsi="Cambria Math"/>
                        <w:i/>
                      </w:rPr>
                    </m:ctrlPr>
                  </m:sSupPr>
                  <m:e>
                    <m:d>
                      <m:dPr>
                        <m:ctrlPr>
                          <w:rPr>
                            <w:rFonts w:ascii="Cambria Math" w:hAnsi="Cambria Math"/>
                          </w:rPr>
                        </m:ctrlPr>
                      </m:dPr>
                      <m:e>
                        <m:f>
                          <m:fPr>
                            <m:ctrlPr>
                              <w:rPr>
                                <w:rFonts w:ascii="Cambria Math" w:hAnsi="Cambria Math"/>
                              </w:rPr>
                            </m:ctrlPr>
                          </m:fPr>
                          <m:num>
                            <m:r>
                              <w:rPr>
                                <w:rFonts w:ascii="Cambria Math" w:hAnsi="Cambria Math"/>
                              </w:rPr>
                              <m:t>3x</m:t>
                            </m:r>
                            <m:ctrlPr>
                              <w:rPr>
                                <w:rFonts w:ascii="Cambria Math" w:hAnsi="Cambria Math"/>
                                <w:i/>
                              </w:rPr>
                            </m:ctrlPr>
                          </m:num>
                          <m:den>
                            <m:r>
                              <w:rPr>
                                <w:rFonts w:ascii="Cambria Math" w:hAnsi="Cambria Math"/>
                              </w:rPr>
                              <m:t>x+2</m:t>
                            </m:r>
                            <m:ctrlPr>
                              <w:rPr>
                                <w:rFonts w:ascii="Cambria Math" w:hAnsi="Cambria Math"/>
                                <w:i/>
                              </w:rPr>
                            </m:ctrlPr>
                          </m:den>
                        </m:f>
                        <m:ctrlPr>
                          <w:rPr>
                            <w:rFonts w:ascii="Cambria Math" w:hAnsi="Cambria Math"/>
                            <w:i/>
                          </w:rPr>
                        </m:ctrlPr>
                      </m:e>
                    </m:d>
                  </m:e>
                  <m:sup>
                    <m:r>
                      <w:rPr>
                        <w:rFonts w:ascii="Cambria Math" w:hAnsi="Cambria Math"/>
                      </w:rPr>
                      <m:t>2</m:t>
                    </m:r>
                  </m:sup>
                </m:sSup>
                <m:r>
                  <m:rPr>
                    <m:sty m:val="p"/>
                  </m:rPr>
                  <w:rPr>
                    <w:rFonts w:ascii="Cambria Math" w:hAnsi="Cambria Math"/>
                  </w:rPr>
                  <w:br/>
                </m:r>
              </m:oMath>
              <m:oMath>
                <m:r>
                  <m:rPr>
                    <m:aln/>
                  </m:rPr>
                  <w:rPr>
                    <w:rFonts w:ascii="Cambria Math" w:hAnsi="Cambria Math"/>
                  </w:rPr>
                  <m:t>=</m:t>
                </m:r>
                <m:r>
                  <m:rPr>
                    <m:sty m:val="p"/>
                  </m:rPr>
                  <w:rPr>
                    <w:rFonts w:ascii="Cambria Math" w:hAnsi="Cambria Math"/>
                  </w:rPr>
                  <m:t>π</m:t>
                </m:r>
                <m:f>
                  <m:fPr>
                    <m:ctrlPr>
                      <w:rPr>
                        <w:rFonts w:ascii="Cambria Math" w:hAnsi="Cambria Math"/>
                      </w:rPr>
                    </m:ctrlPr>
                  </m:fPr>
                  <m:num>
                    <m:r>
                      <w:rPr>
                        <w:rFonts w:ascii="Cambria Math" w:hAnsi="Cambria Math"/>
                      </w:rPr>
                      <m:t>9</m:t>
                    </m:r>
                    <m:sSup>
                      <m:sSupPr>
                        <m:ctrlPr>
                          <w:rPr>
                            <w:rFonts w:ascii="Cambria Math" w:hAnsi="Cambria Math"/>
                            <w:i/>
                          </w:rPr>
                        </m:ctrlPr>
                      </m:sSupPr>
                      <m:e>
                        <m:r>
                          <w:rPr>
                            <w:rFonts w:ascii="Cambria Math" w:hAnsi="Cambria Math"/>
                          </w:rPr>
                          <m:t>x</m:t>
                        </m:r>
                      </m:e>
                      <m:sup>
                        <m:r>
                          <w:rPr>
                            <w:rFonts w:ascii="Cambria Math" w:hAnsi="Cambria Math"/>
                          </w:rPr>
                          <m:t>2</m:t>
                        </m:r>
                      </m:sup>
                    </m:sSup>
                    <m:ctrlPr>
                      <w:rPr>
                        <w:rFonts w:ascii="Cambria Math" w:hAnsi="Cambria Math"/>
                        <w:i/>
                      </w:rPr>
                    </m:ctrlPr>
                  </m:num>
                  <m:den>
                    <m:sSup>
                      <m:sSupPr>
                        <m:ctrlPr>
                          <w:rPr>
                            <w:rFonts w:ascii="Cambria Math" w:hAnsi="Cambria Math"/>
                            <w:i/>
                          </w:rPr>
                        </m:ctrlPr>
                      </m:sSupPr>
                      <m:e>
                        <m:d>
                          <m:dPr>
                            <m:ctrlPr>
                              <w:rPr>
                                <w:rFonts w:ascii="Cambria Math" w:hAnsi="Cambria Math"/>
                                <w:i/>
                              </w:rPr>
                            </m:ctrlPr>
                          </m:dPr>
                          <m:e>
                            <m:r>
                              <w:rPr>
                                <w:rFonts w:ascii="Cambria Math" w:hAnsi="Cambria Math"/>
                              </w:rPr>
                              <m:t>x+2</m:t>
                            </m:r>
                          </m:e>
                        </m:d>
                      </m:e>
                      <m:sup>
                        <m:r>
                          <w:rPr>
                            <w:rFonts w:ascii="Cambria Math" w:hAnsi="Cambria Math"/>
                          </w:rPr>
                          <m:t>2</m:t>
                        </m:r>
                      </m:sup>
                    </m:sSup>
                    <m:ctrlPr>
                      <w:rPr>
                        <w:rFonts w:ascii="Cambria Math" w:hAnsi="Cambria Math"/>
                        <w:i/>
                      </w:rPr>
                    </m:ctrlPr>
                  </m:den>
                </m:f>
                <m:r>
                  <m:rPr>
                    <m:sty m:val="p"/>
                  </m:rPr>
                  <w:rPr>
                    <w:rFonts w:ascii="Cambria Math" w:hAnsi="Cambria Math"/>
                  </w:rPr>
                  <w:br/>
                </m:r>
              </m:oMath>
              <m:oMath>
                <m:r>
                  <m:rPr>
                    <m:aln/>
                  </m:rPr>
                  <w:rPr>
                    <w:rFonts w:ascii="Cambria Math" w:hAnsi="Cambria Math"/>
                  </w:rPr>
                  <m:t>=</m:t>
                </m:r>
                <m:f>
                  <m:fPr>
                    <m:ctrlPr>
                      <w:rPr>
                        <w:rFonts w:ascii="Cambria Math" w:hAnsi="Cambria Math"/>
                      </w:rPr>
                    </m:ctrlPr>
                  </m:fPr>
                  <m:num>
                    <m:r>
                      <w:rPr>
                        <w:rFonts w:ascii="Cambria Math" w:hAnsi="Cambria Math"/>
                      </w:rPr>
                      <m:t>9</m:t>
                    </m:r>
                    <m:r>
                      <m:rPr>
                        <m:sty m:val="p"/>
                      </m:rPr>
                      <w:rPr>
                        <w:rFonts w:ascii="Cambria Math" w:hAnsi="Cambria Math"/>
                      </w:rPr>
                      <m:t>π</m:t>
                    </m:r>
                    <m:sSup>
                      <m:sSupPr>
                        <m:ctrlPr>
                          <w:rPr>
                            <w:rFonts w:ascii="Cambria Math" w:hAnsi="Cambria Math"/>
                            <w:i/>
                          </w:rPr>
                        </m:ctrlPr>
                      </m:sSupPr>
                      <m:e>
                        <m:r>
                          <w:rPr>
                            <w:rFonts w:ascii="Cambria Math" w:hAnsi="Cambria Math"/>
                          </w:rPr>
                          <m:t>x</m:t>
                        </m:r>
                      </m:e>
                      <m:sup>
                        <m:r>
                          <w:rPr>
                            <w:rFonts w:ascii="Cambria Math" w:hAnsi="Cambria Math"/>
                          </w:rPr>
                          <m:t>2</m:t>
                        </m:r>
                      </m:sup>
                    </m:sSup>
                    <m:ctrlPr>
                      <w:rPr>
                        <w:rFonts w:ascii="Cambria Math" w:hAnsi="Cambria Math"/>
                        <w:i/>
                      </w:rPr>
                    </m:ctrlPr>
                  </m:num>
                  <m:den>
                    <m:sSup>
                      <m:sSupPr>
                        <m:ctrlPr>
                          <w:rPr>
                            <w:rFonts w:ascii="Cambria Math" w:hAnsi="Cambria Math"/>
                            <w:i/>
                          </w:rPr>
                        </m:ctrlPr>
                      </m:sSupPr>
                      <m:e>
                        <m:d>
                          <m:dPr>
                            <m:ctrlPr>
                              <w:rPr>
                                <w:rFonts w:ascii="Cambria Math" w:hAnsi="Cambria Math"/>
                                <w:i/>
                              </w:rPr>
                            </m:ctrlPr>
                          </m:dPr>
                          <m:e>
                            <m:r>
                              <w:rPr>
                                <w:rFonts w:ascii="Cambria Math" w:hAnsi="Cambria Math"/>
                              </w:rPr>
                              <m:t>x+2</m:t>
                            </m:r>
                          </m:e>
                        </m:d>
                      </m:e>
                      <m:sup>
                        <m:r>
                          <w:rPr>
                            <w:rFonts w:ascii="Cambria Math" w:hAnsi="Cambria Math"/>
                          </w:rPr>
                          <m:t>2</m:t>
                        </m:r>
                      </m:sup>
                    </m:sSup>
                    <m:ctrlPr>
                      <w:rPr>
                        <w:rFonts w:ascii="Cambria Math" w:hAnsi="Cambria Math"/>
                        <w:i/>
                      </w:rPr>
                    </m:ctrlPr>
                  </m:den>
                </m:f>
              </m:oMath>
            </m:oMathPara>
          </w:p>
          <w:p w14:paraId="7F4D328A" w14:textId="1519CBE5" w:rsidR="00482FC0" w:rsidRPr="00482FC0" w:rsidRDefault="00482FC0" w:rsidP="0098251E">
            <w:pPr>
              <w:rPr>
                <w:rFonts w:eastAsiaTheme="minorEastAsia"/>
              </w:rPr>
            </w:pPr>
            <w:r w:rsidRPr="00AF60C8">
              <w:t xml:space="preserve">Domain restriction: </w:t>
            </w:r>
            <m:oMath>
              <m:r>
                <w:rPr>
                  <w:rFonts w:ascii="Cambria Math" w:hAnsi="Cambria Math"/>
                </w:rPr>
                <m:t>x≠-2</m:t>
              </m:r>
            </m:oMath>
          </w:p>
        </w:tc>
        <w:tc>
          <w:tcPr>
            <w:tcW w:w="4811" w:type="dxa"/>
          </w:tcPr>
          <w:p w14:paraId="4F98C9A6" w14:textId="77777777" w:rsidR="00482FC0" w:rsidRDefault="00482FC0" w:rsidP="0098251E"/>
        </w:tc>
      </w:tr>
    </w:tbl>
    <w:p w14:paraId="0ADE5128" w14:textId="77777777" w:rsidR="009D1BD9" w:rsidRDefault="009D1BD9">
      <w:pPr>
        <w:suppressAutoHyphens w:val="0"/>
        <w:spacing w:after="0" w:line="276" w:lineRule="auto"/>
        <w:rPr>
          <w:color w:val="002664"/>
          <w:sz w:val="32"/>
          <w:szCs w:val="40"/>
        </w:rPr>
      </w:pPr>
      <w:r>
        <w:br w:type="page"/>
      </w:r>
    </w:p>
    <w:p w14:paraId="69DC7639" w14:textId="30507658" w:rsidR="00C41C4A" w:rsidRDefault="00C41C4A" w:rsidP="00101C63">
      <w:pPr>
        <w:pStyle w:val="Heading3"/>
      </w:pPr>
      <w:r>
        <w:lastRenderedPageBreak/>
        <w:t xml:space="preserve">Appendix </w:t>
      </w:r>
      <w:r w:rsidR="007E6BB0">
        <w:t>F</w:t>
      </w:r>
      <w:r>
        <w:t xml:space="preserve"> – </w:t>
      </w:r>
      <w:r w:rsidR="00E22DC7">
        <w:t>e</w:t>
      </w:r>
      <w:r w:rsidR="007E6BB0">
        <w:t>xit ticket</w:t>
      </w:r>
      <w:r w:rsidR="007C5FE0">
        <w:t xml:space="preserve"> – HSC</w:t>
      </w:r>
      <w:r w:rsidR="00E22DC7">
        <w:t>-</w:t>
      </w:r>
      <w:r w:rsidR="007C5FE0">
        <w:t>style question</w:t>
      </w:r>
    </w:p>
    <w:tbl>
      <w:tblPr>
        <w:tblStyle w:val="TableGrid"/>
        <w:tblW w:w="0" w:type="auto"/>
        <w:tblLook w:val="04A0" w:firstRow="1" w:lastRow="0" w:firstColumn="1" w:lastColumn="0" w:noHBand="0" w:noVBand="1"/>
      </w:tblPr>
      <w:tblGrid>
        <w:gridCol w:w="4811"/>
        <w:gridCol w:w="4811"/>
      </w:tblGrid>
      <w:tr w:rsidR="00187BE5" w14:paraId="0EA5C66B" w14:textId="77777777">
        <w:tc>
          <w:tcPr>
            <w:tcW w:w="4811" w:type="dxa"/>
          </w:tcPr>
          <w:p w14:paraId="0A9B822A" w14:textId="77777777" w:rsidR="00187BE5" w:rsidRPr="006D6F3A" w:rsidRDefault="00187BE5" w:rsidP="00187BE5">
            <w:r w:rsidRPr="006D6F3A">
              <w:t>Given:</w:t>
            </w:r>
          </w:p>
          <w:p w14:paraId="0ADD343E" w14:textId="77777777" w:rsidR="00187BE5" w:rsidRPr="00884ECC" w:rsidRDefault="00187BE5" w:rsidP="00187BE5">
            <m:oMathPara>
              <m:oMathParaPr>
                <m:jc m:val="left"/>
              </m:oMathParaPr>
              <m:oMath>
                <m:r>
                  <m:rPr>
                    <m:nor/>
                  </m:rPr>
                  <w:rPr>
                    <w:rFonts w:ascii="Cambria Math" w:hAnsi="Cambria Math"/>
                  </w:rPr>
                  <m:t xml:space="preserve">Solution A: </m:t>
                </m:r>
                <m:f>
                  <m:fPr>
                    <m:ctrlPr>
                      <w:rPr>
                        <w:rFonts w:ascii="Cambria Math" w:hAnsi="Cambria Math"/>
                      </w:rPr>
                    </m:ctrlPr>
                  </m:fPr>
                  <m:num>
                    <m:r>
                      <w:rPr>
                        <w:rFonts w:ascii="Cambria Math" w:hAnsi="Cambria Math"/>
                      </w:rPr>
                      <m:t>3x+4</m:t>
                    </m:r>
                    <m:ctrlPr>
                      <w:rPr>
                        <w:rFonts w:ascii="Cambria Math" w:hAnsi="Cambria Math"/>
                        <w:i/>
                      </w:rPr>
                    </m:ctrlPr>
                  </m:num>
                  <m:den>
                    <m:r>
                      <w:rPr>
                        <w:rFonts w:ascii="Cambria Math" w:hAnsi="Cambria Math"/>
                      </w:rPr>
                      <m:t>x</m:t>
                    </m:r>
                    <m:ctrlPr>
                      <w:rPr>
                        <w:rFonts w:ascii="Cambria Math" w:hAnsi="Cambria Math"/>
                        <w:i/>
                      </w:rPr>
                    </m:ctrlPr>
                  </m:den>
                </m:f>
                <m:r>
                  <w:rPr>
                    <w:rFonts w:ascii="Cambria Math" w:hAnsi="Cambria Math"/>
                  </w:rPr>
                  <m:t>,</m:t>
                </m:r>
                <m:r>
                  <m:rPr>
                    <m:sty m:val="p"/>
                  </m:rPr>
                  <w:rPr>
                    <w:rFonts w:ascii="Cambria Math" w:hAnsi="Cambria Math"/>
                  </w:rPr>
                  <m:t> </m:t>
                </m:r>
                <m:r>
                  <m:rPr>
                    <m:nor/>
                  </m:rPr>
                  <w:rPr>
                    <w:rFonts w:ascii="Cambria Math" w:hAnsi="Cambria Math"/>
                  </w:rPr>
                  <m:t xml:space="preserve">Solution B: </m:t>
                </m:r>
                <m:f>
                  <m:fPr>
                    <m:ctrlPr>
                      <w:rPr>
                        <w:rFonts w:ascii="Cambria Math" w:hAnsi="Cambria Math"/>
                      </w:rPr>
                    </m:ctrlPr>
                  </m:fPr>
                  <m:num>
                    <m:r>
                      <w:rPr>
                        <w:rFonts w:ascii="Cambria Math" w:hAnsi="Cambria Math"/>
                      </w:rPr>
                      <m:t>2x-1</m:t>
                    </m:r>
                    <m:ctrlPr>
                      <w:rPr>
                        <w:rFonts w:ascii="Cambria Math" w:hAnsi="Cambria Math"/>
                        <w:i/>
                      </w:rPr>
                    </m:ctrlPr>
                  </m:num>
                  <m:den>
                    <m:r>
                      <w:rPr>
                        <w:rFonts w:ascii="Cambria Math" w:hAnsi="Cambria Math"/>
                      </w:rPr>
                      <m:t>x+1</m:t>
                    </m:r>
                    <m:ctrlPr>
                      <w:rPr>
                        <w:rFonts w:ascii="Cambria Math" w:hAnsi="Cambria Math"/>
                        <w:i/>
                      </w:rPr>
                    </m:ctrlPr>
                  </m:den>
                </m:f>
                <m:r>
                  <w:rPr>
                    <w:rFonts w:ascii="Cambria Math" w:hAnsi="Cambria Math"/>
                  </w:rPr>
                  <m:t>,</m:t>
                </m:r>
                <m:r>
                  <m:rPr>
                    <m:sty m:val="p"/>
                  </m:rPr>
                  <w:rPr>
                    <w:rFonts w:ascii="Cambria Math" w:hAnsi="Cambria Math"/>
                  </w:rPr>
                  <m:t> </m:t>
                </m:r>
                <m:r>
                  <w:rPr>
                    <w:rFonts w:ascii="Cambria Math" w:hAnsi="Cambria Math"/>
                  </w:rPr>
                  <m:t>x</m:t>
                </m:r>
                <m:r>
                  <m:rPr>
                    <m:sty m:val="p"/>
                  </m:rPr>
                  <w:rPr>
                    <w:rFonts w:ascii="Cambria Math" w:hAnsi="Cambria Math"/>
                  </w:rPr>
                  <m:t>≠</m:t>
                </m:r>
                <m:r>
                  <w:rPr>
                    <w:rFonts w:ascii="Cambria Math" w:hAnsi="Cambria Math"/>
                  </w:rPr>
                  <m:t>0,-1</m:t>
                </m:r>
              </m:oMath>
            </m:oMathPara>
          </w:p>
          <w:p w14:paraId="6329DDBA" w14:textId="77777777" w:rsidR="00187BE5" w:rsidRPr="006D6F3A" w:rsidRDefault="00187BE5" w:rsidP="00406B8C">
            <w:pPr>
              <w:pStyle w:val="ListNumber2"/>
              <w:numPr>
                <w:ilvl w:val="0"/>
                <w:numId w:val="16"/>
              </w:numPr>
            </w:pPr>
            <w:r w:rsidRPr="006D6F3A">
              <w:t>Total concentration as a single fraction</w:t>
            </w:r>
          </w:p>
          <w:p w14:paraId="582C130B" w14:textId="204F76C9" w:rsidR="00187BE5" w:rsidRPr="000B1060" w:rsidRDefault="00187BE5" w:rsidP="00187BE5">
            <w:r w:rsidRPr="000B1060">
              <w:t xml:space="preserve">Add the </w:t>
            </w:r>
            <w:r w:rsidR="005B36AC">
              <w:t>2</w:t>
            </w:r>
            <w:r w:rsidRPr="000B1060">
              <w:t xml:space="preserve"> fractions:</w:t>
            </w:r>
          </w:p>
          <w:p w14:paraId="2DE36B1C" w14:textId="77777777" w:rsidR="00187BE5" w:rsidRPr="002D31AB" w:rsidRDefault="00405C96" w:rsidP="00187BE5">
            <m:oMathPara>
              <m:oMathParaPr>
                <m:jc m:val="left"/>
              </m:oMathParaPr>
              <m:oMath>
                <m:f>
                  <m:fPr>
                    <m:ctrlPr>
                      <w:rPr>
                        <w:rFonts w:ascii="Cambria Math" w:hAnsi="Cambria Math"/>
                      </w:rPr>
                    </m:ctrlPr>
                  </m:fPr>
                  <m:num>
                    <m:r>
                      <w:rPr>
                        <w:rFonts w:ascii="Cambria Math" w:hAnsi="Cambria Math"/>
                      </w:rPr>
                      <m:t>3</m:t>
                    </m:r>
                    <m:r>
                      <w:rPr>
                        <w:rFonts w:ascii="Cambria Math" w:hAnsi="Cambria Math"/>
                      </w:rPr>
                      <m:t>x</m:t>
                    </m:r>
                    <m:r>
                      <w:rPr>
                        <w:rFonts w:ascii="Cambria Math" w:hAnsi="Cambria Math"/>
                      </w:rPr>
                      <m:t>+4</m:t>
                    </m:r>
                    <m:ctrlPr>
                      <w:rPr>
                        <w:rFonts w:ascii="Cambria Math" w:hAnsi="Cambria Math"/>
                        <w:i/>
                      </w:rPr>
                    </m:ctrlPr>
                  </m:num>
                  <m:den>
                    <m:r>
                      <w:rPr>
                        <w:rFonts w:ascii="Cambria Math" w:hAnsi="Cambria Math"/>
                      </w:rPr>
                      <m:t>x</m:t>
                    </m:r>
                    <m:ctrlPr>
                      <w:rPr>
                        <w:rFonts w:ascii="Cambria Math" w:hAnsi="Cambria Math"/>
                        <w:i/>
                      </w:rPr>
                    </m:ctrlPr>
                  </m:den>
                </m:f>
                <m:r>
                  <w:rPr>
                    <w:rFonts w:ascii="Cambria Math" w:hAnsi="Cambria Math"/>
                  </w:rPr>
                  <m:t>+</m:t>
                </m:r>
                <m:f>
                  <m:fPr>
                    <m:ctrlPr>
                      <w:rPr>
                        <w:rFonts w:ascii="Cambria Math" w:hAnsi="Cambria Math"/>
                      </w:rPr>
                    </m:ctrlPr>
                  </m:fPr>
                  <m:num>
                    <m:r>
                      <w:rPr>
                        <w:rFonts w:ascii="Cambria Math" w:hAnsi="Cambria Math"/>
                      </w:rPr>
                      <m:t>2</m:t>
                    </m:r>
                    <m:r>
                      <w:rPr>
                        <w:rFonts w:ascii="Cambria Math" w:hAnsi="Cambria Math"/>
                      </w:rPr>
                      <m:t>x</m:t>
                    </m:r>
                    <m:r>
                      <w:rPr>
                        <w:rFonts w:ascii="Cambria Math" w:hAnsi="Cambria Math"/>
                      </w:rPr>
                      <m:t>-</m:t>
                    </m:r>
                    <m:r>
                      <w:rPr>
                        <w:rFonts w:ascii="Cambria Math" w:hAnsi="Cambria Math"/>
                      </w:rPr>
                      <m:t>1</m:t>
                    </m:r>
                    <m:ctrlPr>
                      <w:rPr>
                        <w:rFonts w:ascii="Cambria Math" w:hAnsi="Cambria Math"/>
                        <w:i/>
                      </w:rPr>
                    </m:ctrlPr>
                  </m:num>
                  <m:den>
                    <m:r>
                      <w:rPr>
                        <w:rFonts w:ascii="Cambria Math" w:hAnsi="Cambria Math"/>
                      </w:rPr>
                      <m:t>x</m:t>
                    </m:r>
                    <m:r>
                      <w:rPr>
                        <w:rFonts w:ascii="Cambria Math" w:hAnsi="Cambria Math"/>
                      </w:rPr>
                      <m:t>+1</m:t>
                    </m:r>
                    <m:ctrlPr>
                      <w:rPr>
                        <w:rFonts w:ascii="Cambria Math" w:hAnsi="Cambria Math"/>
                        <w:i/>
                      </w:rPr>
                    </m:ctrlPr>
                  </m:den>
                </m:f>
                <m:r>
                  <w:rPr>
                    <w:rFonts w:ascii="Cambria Math" w:hAnsi="Cambria Math"/>
                  </w:rPr>
                  <m:t>=</m:t>
                </m:r>
                <m:f>
                  <m:fPr>
                    <m:ctrlPr>
                      <w:rPr>
                        <w:rFonts w:ascii="Cambria Math" w:hAnsi="Cambria Math"/>
                      </w:rPr>
                    </m:ctrlPr>
                  </m:fPr>
                  <m:num>
                    <m:d>
                      <m:dPr>
                        <m:ctrlPr>
                          <w:rPr>
                            <w:rFonts w:ascii="Cambria Math" w:hAnsi="Cambria Math"/>
                            <w:i/>
                          </w:rPr>
                        </m:ctrlPr>
                      </m:dPr>
                      <m:e>
                        <m:r>
                          <w:rPr>
                            <w:rFonts w:ascii="Cambria Math" w:hAnsi="Cambria Math"/>
                          </w:rPr>
                          <m:t>3</m:t>
                        </m:r>
                        <m:r>
                          <w:rPr>
                            <w:rFonts w:ascii="Cambria Math" w:hAnsi="Cambria Math"/>
                          </w:rPr>
                          <m:t>x</m:t>
                        </m:r>
                        <m:r>
                          <w:rPr>
                            <w:rFonts w:ascii="Cambria Math" w:hAnsi="Cambria Math"/>
                          </w:rPr>
                          <m:t>+4</m:t>
                        </m:r>
                      </m:e>
                    </m:d>
                    <m:d>
                      <m:dPr>
                        <m:ctrlPr>
                          <w:rPr>
                            <w:rFonts w:ascii="Cambria Math" w:hAnsi="Cambria Math"/>
                            <w:i/>
                          </w:rPr>
                        </m:ctrlPr>
                      </m:dPr>
                      <m:e>
                        <m:r>
                          <w:rPr>
                            <w:rFonts w:ascii="Cambria Math" w:hAnsi="Cambria Math"/>
                          </w:rPr>
                          <m:t>x</m:t>
                        </m:r>
                        <m:r>
                          <w:rPr>
                            <w:rFonts w:ascii="Cambria Math" w:hAnsi="Cambria Math"/>
                          </w:rPr>
                          <m:t>+1</m:t>
                        </m:r>
                      </m:e>
                    </m:d>
                    <m:r>
                      <w:rPr>
                        <w:rFonts w:ascii="Cambria Math" w:hAnsi="Cambria Math"/>
                      </w:rPr>
                      <m:t>+</m:t>
                    </m:r>
                    <m:d>
                      <m:dPr>
                        <m:ctrlPr>
                          <w:rPr>
                            <w:rFonts w:ascii="Cambria Math" w:hAnsi="Cambria Math"/>
                            <w:i/>
                          </w:rPr>
                        </m:ctrlPr>
                      </m:dPr>
                      <m:e>
                        <m:r>
                          <w:rPr>
                            <w:rFonts w:ascii="Cambria Math" w:hAnsi="Cambria Math"/>
                          </w:rPr>
                          <m:t>2</m:t>
                        </m:r>
                        <m:r>
                          <w:rPr>
                            <w:rFonts w:ascii="Cambria Math" w:hAnsi="Cambria Math"/>
                          </w:rPr>
                          <m:t>x</m:t>
                        </m:r>
                        <m:r>
                          <w:rPr>
                            <w:rFonts w:ascii="Cambria Math" w:hAnsi="Cambria Math"/>
                          </w:rPr>
                          <m:t>-</m:t>
                        </m:r>
                        <m:r>
                          <w:rPr>
                            <w:rFonts w:ascii="Cambria Math" w:hAnsi="Cambria Math"/>
                          </w:rPr>
                          <m:t>1</m:t>
                        </m:r>
                      </m:e>
                    </m:d>
                    <m:d>
                      <m:dPr>
                        <m:ctrlPr>
                          <w:rPr>
                            <w:rFonts w:ascii="Cambria Math" w:hAnsi="Cambria Math"/>
                            <w:i/>
                          </w:rPr>
                        </m:ctrlPr>
                      </m:dPr>
                      <m:e>
                        <m:r>
                          <w:rPr>
                            <w:rFonts w:ascii="Cambria Math" w:hAnsi="Cambria Math"/>
                          </w:rPr>
                          <m:t>x</m:t>
                        </m:r>
                      </m:e>
                    </m:d>
                    <m:ctrlPr>
                      <w:rPr>
                        <w:rFonts w:ascii="Cambria Math" w:hAnsi="Cambria Math"/>
                        <w:i/>
                      </w:rPr>
                    </m:ctrlPr>
                  </m:num>
                  <m:den>
                    <m:r>
                      <w:rPr>
                        <w:rFonts w:ascii="Cambria Math" w:hAnsi="Cambria Math"/>
                      </w:rPr>
                      <m:t>x</m:t>
                    </m:r>
                    <m:d>
                      <m:dPr>
                        <m:ctrlPr>
                          <w:rPr>
                            <w:rFonts w:ascii="Cambria Math" w:hAnsi="Cambria Math"/>
                            <w:i/>
                          </w:rPr>
                        </m:ctrlPr>
                      </m:dPr>
                      <m:e>
                        <m:r>
                          <w:rPr>
                            <w:rFonts w:ascii="Cambria Math" w:hAnsi="Cambria Math"/>
                          </w:rPr>
                          <m:t>x</m:t>
                        </m:r>
                        <m:r>
                          <w:rPr>
                            <w:rFonts w:ascii="Cambria Math" w:hAnsi="Cambria Math"/>
                          </w:rPr>
                          <m:t>+1</m:t>
                        </m:r>
                      </m:e>
                    </m:d>
                    <m:ctrlPr>
                      <w:rPr>
                        <w:rFonts w:ascii="Cambria Math" w:hAnsi="Cambria Math"/>
                        <w:i/>
                      </w:rPr>
                    </m:ctrlPr>
                  </m:den>
                </m:f>
                <m:r>
                  <w:rPr>
                    <w:rFonts w:ascii="Cambria Math" w:hAnsi="Cambria Math"/>
                  </w:rPr>
                  <m:t>​</m:t>
                </m:r>
              </m:oMath>
            </m:oMathPara>
          </w:p>
          <w:p w14:paraId="0890CA0C" w14:textId="77777777" w:rsidR="00187BE5" w:rsidRPr="000B1060" w:rsidRDefault="00187BE5" w:rsidP="00187BE5">
            <w:r w:rsidRPr="000B1060">
              <w:t>Expand numerators:</w:t>
            </w:r>
          </w:p>
          <w:p w14:paraId="35A3DCAB" w14:textId="77777777" w:rsidR="00187BE5" w:rsidRPr="002D31AB" w:rsidRDefault="00405C96" w:rsidP="00187BE5">
            <w:pPr>
              <w:rPr>
                <w:rFonts w:eastAsiaTheme="minorEastAsia"/>
              </w:rPr>
            </w:pPr>
            <m:oMathPara>
              <m:oMathParaPr>
                <m:jc m:val="left"/>
              </m:oMathParaPr>
              <m:oMath>
                <m:d>
                  <m:dPr>
                    <m:ctrlPr>
                      <w:rPr>
                        <w:rFonts w:ascii="Cambria Math" w:hAnsi="Cambria Math"/>
                        <w:i/>
                      </w:rPr>
                    </m:ctrlPr>
                  </m:dPr>
                  <m:e>
                    <m:r>
                      <w:rPr>
                        <w:rFonts w:ascii="Cambria Math" w:hAnsi="Cambria Math"/>
                      </w:rPr>
                      <m:t>3</m:t>
                    </m:r>
                    <m:r>
                      <w:rPr>
                        <w:rFonts w:ascii="Cambria Math" w:hAnsi="Cambria Math"/>
                      </w:rPr>
                      <m:t>x</m:t>
                    </m:r>
                    <m:r>
                      <w:rPr>
                        <w:rFonts w:ascii="Cambria Math" w:hAnsi="Cambria Math"/>
                      </w:rPr>
                      <m:t>+4</m:t>
                    </m:r>
                  </m:e>
                </m:d>
                <m:d>
                  <m:dPr>
                    <m:ctrlPr>
                      <w:rPr>
                        <w:rFonts w:ascii="Cambria Math" w:hAnsi="Cambria Math"/>
                        <w:i/>
                      </w:rPr>
                    </m:ctrlPr>
                  </m:dPr>
                  <m:e>
                    <m:r>
                      <w:rPr>
                        <w:rFonts w:ascii="Cambria Math" w:hAnsi="Cambria Math"/>
                      </w:rPr>
                      <m:t>x</m:t>
                    </m:r>
                    <m:r>
                      <w:rPr>
                        <w:rFonts w:ascii="Cambria Math" w:hAnsi="Cambria Math"/>
                      </w:rPr>
                      <m:t>+1</m:t>
                    </m:r>
                  </m:e>
                </m:d>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m:t>
                </m:r>
                <m:r>
                  <w:rPr>
                    <w:rFonts w:ascii="Cambria Math" w:hAnsi="Cambria Math"/>
                  </w:rPr>
                  <m:t>x</m:t>
                </m:r>
                <m:r>
                  <w:rPr>
                    <w:rFonts w:ascii="Cambria Math" w:hAnsi="Cambria Math"/>
                  </w:rPr>
                  <m:t>+4</m:t>
                </m:r>
                <m:r>
                  <w:rPr>
                    <w:rFonts w:ascii="Cambria Math" w:hAnsi="Cambria Math"/>
                  </w:rPr>
                  <m:t>x</m:t>
                </m:r>
                <m:r>
                  <w:rPr>
                    <w:rFonts w:ascii="Cambria Math" w:hAnsi="Cambria Math"/>
                  </w:rPr>
                  <m:t>+4=3</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+7</m:t>
                </m:r>
                <m:r>
                  <w:rPr>
                    <w:rFonts w:ascii="Cambria Math" w:hAnsi="Cambria Math"/>
                  </w:rPr>
                  <m:t>x</m:t>
                </m:r>
                <m:r>
                  <w:rPr>
                    <w:rFonts w:ascii="Cambria Math" w:hAnsi="Cambria Math"/>
                  </w:rPr>
                  <m:t>+4</m:t>
                </m:r>
              </m:oMath>
            </m:oMathPara>
          </w:p>
          <w:p w14:paraId="6A554956" w14:textId="77777777" w:rsidR="00187BE5" w:rsidRPr="002D31AB" w:rsidRDefault="00405C96" w:rsidP="00187BE5">
            <m:oMathPara>
              <m:oMathParaPr>
                <m:jc m:val="left"/>
              </m:oMathParaPr>
              <m:oMath>
                <m:d>
                  <m:dPr>
                    <m:ctrlPr>
                      <w:rPr>
                        <w:rFonts w:ascii="Cambria Math" w:hAnsi="Cambria Math"/>
                        <w:i/>
                      </w:rPr>
                    </m:ctrlPr>
                  </m:dPr>
                  <m:e>
                    <m:r>
                      <w:rPr>
                        <w:rFonts w:ascii="Cambria Math" w:hAnsi="Cambria Math"/>
                      </w:rPr>
                      <m:t>2</m:t>
                    </m:r>
                    <m:r>
                      <w:rPr>
                        <w:rFonts w:ascii="Cambria Math" w:hAnsi="Cambria Math"/>
                      </w:rPr>
                      <m:t>x</m:t>
                    </m:r>
                    <m:r>
                      <w:rPr>
                        <w:rFonts w:ascii="Cambria Math" w:hAnsi="Cambria Math"/>
                      </w:rPr>
                      <m:t>-</m:t>
                    </m:r>
                    <m:r>
                      <w:rPr>
                        <w:rFonts w:ascii="Cambria Math" w:hAnsi="Cambria Math"/>
                      </w:rPr>
                      <m:t>1</m:t>
                    </m:r>
                  </m:e>
                </m:d>
                <m:d>
                  <m:dPr>
                    <m:ctrlPr>
                      <w:rPr>
                        <w:rFonts w:ascii="Cambria Math" w:hAnsi="Cambria Math"/>
                        <w:i/>
                      </w:rPr>
                    </m:ctrlPr>
                  </m:dPr>
                  <m:e>
                    <m:r>
                      <w:rPr>
                        <w:rFonts w:ascii="Cambria Math" w:hAnsi="Cambria Math"/>
                      </w:rPr>
                      <m:t>x</m:t>
                    </m:r>
                  </m:e>
                </m:d>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r>
                  <w:rPr>
                    <w:rFonts w:ascii="Cambria Math" w:hAnsi="Cambria Math"/>
                  </w:rPr>
                  <m:t>x</m:t>
                </m:r>
              </m:oMath>
            </m:oMathPara>
          </w:p>
          <w:p w14:paraId="64EB5171" w14:textId="77777777" w:rsidR="00187BE5" w:rsidRPr="000B1060" w:rsidRDefault="00187BE5" w:rsidP="00187BE5">
            <w:r w:rsidRPr="000B1060">
              <w:t>Add them:</w:t>
            </w:r>
          </w:p>
          <w:p w14:paraId="32A036CA" w14:textId="77777777" w:rsidR="00187BE5" w:rsidRPr="002D31AB" w:rsidRDefault="00187BE5" w:rsidP="00187BE5">
            <w:pPr>
              <w:rPr>
                <w:rFonts w:eastAsiaTheme="minorEastAsia"/>
              </w:rPr>
            </w:pPr>
            <m:oMathPara>
              <m:oMathParaPr>
                <m:jc m:val="left"/>
              </m:oMathParaPr>
              <m:oMath>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+7x+4+2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-x=5</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+6x+4</m:t>
                </m:r>
              </m:oMath>
            </m:oMathPara>
          </w:p>
          <w:p w14:paraId="4762BBF3" w14:textId="3E72C872" w:rsidR="00187BE5" w:rsidRPr="00B05518" w:rsidRDefault="00703715" w:rsidP="00187BE5">
            <w:pPr>
              <w:rPr>
                <w:rFonts w:eastAsiaTheme="minorEastAsia"/>
              </w:rPr>
            </w:pPr>
            <w:r w:rsidRPr="000B1060">
              <w:t>So,</w:t>
            </w:r>
            <w:r w:rsidR="00187BE5" w:rsidRPr="000B1060">
              <w:t xml:space="preserve"> the total concentration:</w:t>
            </w:r>
          </w:p>
          <w:p w14:paraId="31D12794" w14:textId="77777777" w:rsidR="00187BE5" w:rsidRPr="002D31AB" w:rsidRDefault="00405C96" w:rsidP="00187BE5">
            <m:oMathPara>
              <m:oMathParaPr>
                <m:jc m:val="left"/>
              </m:oMathParaPr>
              <m:oMath>
                <m:f>
                  <m:fPr>
                    <m:ctrlPr>
                      <w:rPr>
                        <w:rFonts w:ascii="Cambria Math" w:hAnsi="Cambria Math"/>
                      </w:rPr>
                    </m:ctrlPr>
                  </m:fPr>
                  <m:num>
                    <m:r>
                      <w:rPr>
                        <w:rFonts w:ascii="Cambria Math" w:hAnsi="Cambria Math"/>
                      </w:rPr>
                      <m:t>5</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+6</m:t>
                    </m:r>
                    <m:r>
                      <w:rPr>
                        <w:rFonts w:ascii="Cambria Math" w:hAnsi="Cambria Math"/>
                      </w:rPr>
                      <m:t>x</m:t>
                    </m:r>
                    <m:r>
                      <w:rPr>
                        <w:rFonts w:ascii="Cambria Math" w:hAnsi="Cambria Math"/>
                      </w:rPr>
                      <m:t>+4</m:t>
                    </m:r>
                    <m:ctrlPr>
                      <w:rPr>
                        <w:rFonts w:ascii="Cambria Math" w:hAnsi="Cambria Math"/>
                        <w:i/>
                      </w:rPr>
                    </m:ctrlPr>
                  </m:num>
                  <m:den>
                    <m:r>
                      <w:rPr>
                        <w:rFonts w:ascii="Cambria Math" w:hAnsi="Cambria Math"/>
                      </w:rPr>
                      <m:t>x</m:t>
                    </m:r>
                    <m:d>
                      <m:dPr>
                        <m:ctrlPr>
                          <w:rPr>
                            <w:rFonts w:ascii="Cambria Math" w:hAnsi="Cambria Math"/>
                            <w:i/>
                          </w:rPr>
                        </m:ctrlPr>
                      </m:dPr>
                      <m:e>
                        <m:r>
                          <w:rPr>
                            <w:rFonts w:ascii="Cambria Math" w:hAnsi="Cambria Math"/>
                          </w:rPr>
                          <m:t>x</m:t>
                        </m:r>
                        <m:r>
                          <w:rPr>
                            <w:rFonts w:ascii="Cambria Math" w:hAnsi="Cambria Math"/>
                          </w:rPr>
                          <m:t>+1</m:t>
                        </m:r>
                      </m:e>
                    </m:d>
                    <m:ctrlPr>
                      <w:rPr>
                        <w:rFonts w:ascii="Cambria Math" w:hAnsi="Cambria Math"/>
                        <w:i/>
                      </w:rPr>
                    </m:ctrlPr>
                  </m:den>
                </m:f>
                <m:r>
                  <w:rPr>
                    <w:rFonts w:ascii="Cambria Math" w:hAnsi="Cambria Math"/>
                  </w:rPr>
                  <m:t>​​</m:t>
                </m:r>
              </m:oMath>
            </m:oMathPara>
          </w:p>
          <w:p w14:paraId="6300877F" w14:textId="238CB9F0" w:rsidR="00187BE5" w:rsidRDefault="00187BE5" w:rsidP="00187BE5">
            <w:r w:rsidRPr="001976B4">
              <w:t xml:space="preserve">Domain restriction: </w:t>
            </w:r>
            <m:oMath>
              <m:r>
                <w:rPr>
                  <w:rFonts w:ascii="Cambria Math" w:hAnsi="Cambria Math"/>
                </w:rPr>
                <m:t>x≠0,-1</m:t>
              </m:r>
            </m:oMath>
          </w:p>
        </w:tc>
        <w:tc>
          <w:tcPr>
            <w:tcW w:w="4811" w:type="dxa"/>
          </w:tcPr>
          <w:p w14:paraId="2D8C025E" w14:textId="15E90894" w:rsidR="00187BE5" w:rsidRPr="009D1D8B" w:rsidRDefault="00187BE5" w:rsidP="00406B8C">
            <w:pPr>
              <w:pStyle w:val="ListNumber2"/>
              <w:numPr>
                <w:ilvl w:val="0"/>
                <w:numId w:val="16"/>
              </w:numPr>
            </w:pPr>
            <w:r w:rsidRPr="009D1D8B">
              <w:t>Solve for total concentration = 5</w:t>
            </w:r>
          </w:p>
          <w:p w14:paraId="6F43AB09" w14:textId="77777777" w:rsidR="00187BE5" w:rsidRPr="000B1060" w:rsidRDefault="00187BE5" w:rsidP="00187BE5">
            <w:r w:rsidRPr="000B1060">
              <w:t>Set the fraction equal to 5:</w:t>
            </w:r>
          </w:p>
          <w:p w14:paraId="12055EC6" w14:textId="77777777" w:rsidR="00187BE5" w:rsidRPr="002D31AB" w:rsidRDefault="00405C96" w:rsidP="00187BE5">
            <m:oMathPara>
              <m:oMathParaPr>
                <m:jc m:val="left"/>
              </m:oMathParaPr>
              <m:oMath>
                <m:f>
                  <m:fPr>
                    <m:ctrlPr>
                      <w:rPr>
                        <w:rFonts w:ascii="Cambria Math" w:hAnsi="Cambria Math"/>
                      </w:rPr>
                    </m:ctrlPr>
                  </m:fPr>
                  <m:num>
                    <m:r>
                      <w:rPr>
                        <w:rFonts w:ascii="Cambria Math" w:hAnsi="Cambria Math"/>
                      </w:rPr>
                      <m:t>5</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+6</m:t>
                    </m:r>
                    <m:r>
                      <w:rPr>
                        <w:rFonts w:ascii="Cambria Math" w:hAnsi="Cambria Math"/>
                      </w:rPr>
                      <m:t>x</m:t>
                    </m:r>
                    <m:r>
                      <w:rPr>
                        <w:rFonts w:ascii="Cambria Math" w:hAnsi="Cambria Math"/>
                      </w:rPr>
                      <m:t>+4</m:t>
                    </m:r>
                    <m:ctrlPr>
                      <w:rPr>
                        <w:rFonts w:ascii="Cambria Math" w:hAnsi="Cambria Math"/>
                        <w:i/>
                      </w:rPr>
                    </m:ctrlPr>
                  </m:num>
                  <m:den>
                    <m:r>
                      <w:rPr>
                        <w:rFonts w:ascii="Cambria Math" w:hAnsi="Cambria Math"/>
                      </w:rPr>
                      <m:t>x</m:t>
                    </m:r>
                    <m:d>
                      <m:dPr>
                        <m:ctrlPr>
                          <w:rPr>
                            <w:rFonts w:ascii="Cambria Math" w:hAnsi="Cambria Math"/>
                            <w:i/>
                          </w:rPr>
                        </m:ctrlPr>
                      </m:dPr>
                      <m:e>
                        <m:r>
                          <w:rPr>
                            <w:rFonts w:ascii="Cambria Math" w:hAnsi="Cambria Math"/>
                          </w:rPr>
                          <m:t>x</m:t>
                        </m:r>
                        <m:r>
                          <w:rPr>
                            <w:rFonts w:ascii="Cambria Math" w:hAnsi="Cambria Math"/>
                          </w:rPr>
                          <m:t>+1</m:t>
                        </m:r>
                      </m:e>
                    </m:d>
                    <m:ctrlPr>
                      <w:rPr>
                        <w:rFonts w:ascii="Cambria Math" w:hAnsi="Cambria Math"/>
                        <w:i/>
                      </w:rPr>
                    </m:ctrlPr>
                  </m:den>
                </m:f>
                <m:r>
                  <w:rPr>
                    <w:rFonts w:ascii="Cambria Math" w:hAnsi="Cambria Math"/>
                  </w:rPr>
                  <m:t>=5</m:t>
                </m:r>
              </m:oMath>
            </m:oMathPara>
          </w:p>
          <w:p w14:paraId="731197FC" w14:textId="77777777" w:rsidR="00187BE5" w:rsidRPr="005A4175" w:rsidRDefault="00187BE5" w:rsidP="00187BE5">
            <w:pPr>
              <w:rPr>
                <w:rFonts w:ascii="Cambria Math" w:hAnsi="Cambria Math"/>
                <w:oMath/>
              </w:rPr>
            </w:pPr>
            <w:r w:rsidRPr="000B1060">
              <w:t xml:space="preserve">Multiply both sides by </w:t>
            </w:r>
            <m:oMath>
              <m:r>
                <w:rPr>
                  <w:rFonts w:ascii="Cambria Math" w:hAnsi="Cambria Math"/>
                </w:rPr>
                <m:t>x</m:t>
              </m:r>
              <m:d>
                <m:dPr>
                  <m:ctrlPr>
                    <w:rPr>
                      <w:rFonts w:ascii="Cambria Math" w:hAnsi="Cambria Math"/>
                      <w:i/>
                    </w:rPr>
                  </m:ctrlPr>
                </m:dPr>
                <m:e>
                  <m:r>
                    <w:rPr>
                      <w:rFonts w:ascii="Cambria Math" w:hAnsi="Cambria Math"/>
                    </w:rPr>
                    <m:t>x+1</m:t>
                  </m:r>
                </m:e>
              </m:d>
              <m:r>
                <w:rPr>
                  <w:rFonts w:ascii="Cambria Math" w:hAnsi="Cambria Math"/>
                </w:rPr>
                <m:t>:</m:t>
              </m:r>
            </m:oMath>
          </w:p>
          <w:p w14:paraId="05009862" w14:textId="77777777" w:rsidR="00187BE5" w:rsidRPr="002D31AB" w:rsidRDefault="00187BE5" w:rsidP="00187BE5">
            <w:pPr>
              <w:rPr>
                <w:rFonts w:eastAsiaTheme="minorEastAsia"/>
              </w:rPr>
            </w:pPr>
            <m:oMathPara>
              <m:oMathParaPr>
                <m:jc m:val="left"/>
              </m:oMathParaPr>
              <m:oMath>
                <m:r>
                  <w:rPr>
                    <w:rFonts w:ascii="Cambria Math" w:hAnsi="Cambria Math"/>
                  </w:rPr>
                  <m:t>5</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+6x+4=5x</m:t>
                </m:r>
                <m:d>
                  <m:dPr>
                    <m:ctrlPr>
                      <w:rPr>
                        <w:rFonts w:ascii="Cambria Math" w:hAnsi="Cambria Math"/>
                        <w:i/>
                      </w:rPr>
                    </m:ctrlPr>
                  </m:dPr>
                  <m:e>
                    <m:r>
                      <w:rPr>
                        <w:rFonts w:ascii="Cambria Math" w:hAnsi="Cambria Math"/>
                      </w:rPr>
                      <m:t>x+1</m:t>
                    </m:r>
                  </m:e>
                </m:d>
                <m:r>
                  <w:rPr>
                    <w:rFonts w:ascii="Cambria Math" w:hAnsi="Cambria Math"/>
                  </w:rPr>
                  <m:t>=5</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+5x</m:t>
                </m:r>
              </m:oMath>
            </m:oMathPara>
          </w:p>
          <w:p w14:paraId="02E2A892" w14:textId="77777777" w:rsidR="00187BE5" w:rsidRPr="00DE4C58" w:rsidRDefault="00187BE5" w:rsidP="00187BE5">
            <w:pPr>
              <w:rPr>
                <w:rFonts w:eastAsiaTheme="minorEastAsia"/>
              </w:rPr>
            </w:pPr>
            <w:r w:rsidRPr="000B1060">
              <w:t xml:space="preserve">Subtract </w:t>
            </w:r>
            <m:oMath>
              <m:r>
                <w:rPr>
                  <w:rFonts w:ascii="Cambria Math" w:eastAsiaTheme="minorEastAsia" w:hAnsi="Cambria Math"/>
                </w:rPr>
                <m:t>5</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 + 5x</m:t>
              </m:r>
            </m:oMath>
            <w:r w:rsidRPr="000B1060">
              <w:t xml:space="preserve"> from both sides:</w:t>
            </w:r>
          </w:p>
          <w:p w14:paraId="4C6988A9" w14:textId="77777777" w:rsidR="00187BE5" w:rsidRPr="002D31AB" w:rsidRDefault="00405C96" w:rsidP="00187BE5">
            <m:oMathPara>
              <m:oMathParaPr>
                <m:jc m:val="left"/>
              </m:oMathParaPr>
              <m:oMath>
                <m:d>
                  <m:dPr>
                    <m:ctrlPr>
                      <w:rPr>
                        <w:rFonts w:ascii="Cambria Math" w:hAnsi="Cambria Math"/>
                        <w:i/>
                      </w:rPr>
                    </m:ctrlPr>
                  </m:dPr>
                  <m:e>
                    <m:r>
                      <w:rPr>
                        <w:rFonts w:ascii="Cambria Math" w:hAnsi="Cambria Math"/>
                      </w:rPr>
                      <m:t>5</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+6</m:t>
                    </m:r>
                    <m:r>
                      <w:rPr>
                        <w:rFonts w:ascii="Cambria Math" w:hAnsi="Cambria Math"/>
                      </w:rPr>
                      <m:t>x</m:t>
                    </m:r>
                    <m:r>
                      <w:rPr>
                        <w:rFonts w:ascii="Cambria Math" w:hAnsi="Cambria Math"/>
                      </w:rPr>
                      <m:t>+4</m:t>
                    </m:r>
                  </m:e>
                </m:d>
                <m:r>
                  <w:rPr>
                    <w:rFonts w:ascii="Cambria Math" w:hAnsi="Cambria Math"/>
                  </w:rPr>
                  <m:t>-</m:t>
                </m:r>
                <m:d>
                  <m:dPr>
                    <m:ctrlPr>
                      <w:rPr>
                        <w:rFonts w:ascii="Cambria Math" w:hAnsi="Cambria Math"/>
                        <w:i/>
                      </w:rPr>
                    </m:ctrlPr>
                  </m:dPr>
                  <m:e>
                    <m:r>
                      <w:rPr>
                        <w:rFonts w:ascii="Cambria Math" w:hAnsi="Cambria Math"/>
                      </w:rPr>
                      <m:t>5</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+5</m:t>
                    </m:r>
                    <m:r>
                      <w:rPr>
                        <w:rFonts w:ascii="Cambria Math" w:hAnsi="Cambria Math"/>
                      </w:rPr>
                      <m:t>x</m:t>
                    </m:r>
                  </m:e>
                </m:d>
                <m:r>
                  <w:rPr>
                    <w:rFonts w:ascii="Cambria Math" w:eastAsiaTheme="minorEastAsia" w:hAnsi="Cambria Math"/>
                  </w:rPr>
                  <m:t>=0</m:t>
                </m:r>
                <m:r>
                  <w:rPr>
                    <w:rFonts w:ascii="Cambria Math" w:eastAsiaTheme="minorEastAsia" w:hAnsi="Cambria Math" w:cs="Cambria Math"/>
                  </w:rPr>
                  <m:t>⟹</m:t>
                </m:r>
                <m:r>
                  <w:rPr>
                    <w:rFonts w:ascii="Cambria Math" w:eastAsiaTheme="minorEastAsia" w:hAnsi="Cambria Math"/>
                  </w:rPr>
                  <m:t>x</m:t>
                </m:r>
                <m:r>
                  <w:rPr>
                    <w:rFonts w:ascii="Cambria Math" w:eastAsiaTheme="minorEastAsia" w:hAnsi="Cambria Math"/>
                  </w:rPr>
                  <m:t>+4=0</m:t>
                </m:r>
              </m:oMath>
            </m:oMathPara>
          </w:p>
          <w:p w14:paraId="265B10F1" w14:textId="7A04346E" w:rsidR="00187BE5" w:rsidRDefault="00187BE5" w:rsidP="00187BE5">
            <w:r w:rsidRPr="000B1060">
              <w:t xml:space="preserve">Check restrictions: </w:t>
            </w:r>
            <m:oMath>
              <m:r>
                <w:rPr>
                  <w:rFonts w:ascii="Cambria Math" w:hAnsi="Cambria Math"/>
                </w:rPr>
                <m:t>x≠0,-1, so x=-4</m:t>
              </m:r>
            </m:oMath>
            <w:r w:rsidRPr="000B1060">
              <w:t xml:space="preserve"> is valid.</w:t>
            </w:r>
          </w:p>
        </w:tc>
      </w:tr>
      <w:tr w:rsidR="00187BE5" w14:paraId="7FBC2DEA" w14:textId="77777777">
        <w:tc>
          <w:tcPr>
            <w:tcW w:w="4811" w:type="dxa"/>
          </w:tcPr>
          <w:p w14:paraId="0E72186B" w14:textId="4127E6B5" w:rsidR="009D1D8B" w:rsidRPr="009D1D8B" w:rsidRDefault="009D1D8B" w:rsidP="00406B8C">
            <w:pPr>
              <w:pStyle w:val="ListNumber2"/>
              <w:numPr>
                <w:ilvl w:val="0"/>
                <w:numId w:val="21"/>
              </w:numPr>
            </w:pPr>
            <w:r w:rsidRPr="009D1D8B">
              <w:t>Domain restrictions</w:t>
            </w:r>
          </w:p>
          <w:p w14:paraId="4A1F7A91" w14:textId="77777777" w:rsidR="009D1D8B" w:rsidRPr="000B1060" w:rsidRDefault="009D1D8B" w:rsidP="009D1D8B">
            <w:r w:rsidRPr="000B1060">
              <w:t>From denominators:</w:t>
            </w:r>
          </w:p>
          <w:p w14:paraId="08B9BAAF" w14:textId="68C5F983" w:rsidR="00187BE5" w:rsidRPr="005B36AC" w:rsidRDefault="009D1D8B" w:rsidP="00187BE5">
            <m:oMathPara>
              <m:oMathParaPr>
                <m:jc m:val="left"/>
              </m:oMathParaPr>
              <m:oMath>
                <m:r>
                  <w:rPr>
                    <w:rFonts w:ascii="Cambria Math" w:hAnsi="Cambria Math"/>
                  </w:rPr>
                  <m:t>x≠0,x≠-1</m:t>
                </m:r>
                <m:r>
                  <m:rPr>
                    <m:sty m:val="p"/>
                  </m:rPr>
                  <w:rPr>
                    <w:rFonts w:ascii="Cambria Math" w:hAnsi="Cambria Math"/>
                    <w:szCs w:val="24"/>
                  </w:rPr>
                  <w:pict w14:anchorId="5E917CEA">
                    <v:rect id="_x0000_i1025" style="width:0;height:1.5pt" o:hralign="center" o:hrstd="t" o:hr="t" fillcolor="#a0a0a0" stroked="f"/>
                  </w:pict>
                </m:r>
              </m:oMath>
            </m:oMathPara>
          </w:p>
        </w:tc>
        <w:tc>
          <w:tcPr>
            <w:tcW w:w="4811" w:type="dxa"/>
          </w:tcPr>
          <w:p w14:paraId="5F148517" w14:textId="77777777" w:rsidR="009D1D8B" w:rsidRPr="00B87B7F" w:rsidRDefault="009D1D8B" w:rsidP="009D1D8B">
            <w:r w:rsidRPr="00B87B7F">
              <w:t>Answer</w:t>
            </w:r>
          </w:p>
          <w:p w14:paraId="3142B147" w14:textId="77777777" w:rsidR="009D1D8B" w:rsidRPr="005B36AC" w:rsidRDefault="009D1D8B" w:rsidP="005B36AC">
            <w:pPr>
              <w:numPr>
                <w:ilvl w:val="0"/>
                <w:numId w:val="45"/>
              </w:numPr>
              <w:spacing w:after="240"/>
              <w:rPr>
                <w:rFonts w:ascii="Cambria Math" w:hAnsi="Cambria Math"/>
                <w:oMath/>
              </w:rPr>
            </w:pPr>
            <m:oMath>
              <m:r>
                <w:rPr>
                  <w:rFonts w:ascii="Cambria Math" w:hAnsi="Cambria Math"/>
                </w:rPr>
                <m:t xml:space="preserve"> </m:t>
              </m:r>
              <m:f>
                <m:fPr>
                  <m:ctrlPr>
                    <w:rPr>
                      <w:rFonts w:ascii="Cambria Math" w:hAnsi="Cambria Math"/>
                    </w:rPr>
                  </m:ctrlPr>
                </m:fPr>
                <m:num>
                  <m:r>
                    <w:rPr>
                      <w:rFonts w:ascii="Cambria Math" w:hAnsi="Cambria Math"/>
                    </w:rPr>
                    <m:t>5</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+6x+4</m:t>
                  </m:r>
                </m:num>
                <m:den>
                  <m:r>
                    <w:rPr>
                      <w:rFonts w:ascii="Cambria Math" w:hAnsi="Cambria Math"/>
                    </w:rPr>
                    <m:t>x</m:t>
                  </m:r>
                  <m:d>
                    <m:dPr>
                      <m:ctrlPr>
                        <w:rPr>
                          <w:rFonts w:ascii="Cambria Math" w:hAnsi="Cambria Math"/>
                        </w:rPr>
                      </m:ctrlPr>
                    </m:dPr>
                    <m:e>
                      <m:r>
                        <w:rPr>
                          <w:rFonts w:ascii="Cambria Math" w:hAnsi="Cambria Math"/>
                        </w:rPr>
                        <m:t>x+1</m:t>
                      </m:r>
                    </m:e>
                  </m:d>
                </m:den>
              </m:f>
            </m:oMath>
          </w:p>
          <w:p w14:paraId="6697B62D" w14:textId="77777777" w:rsidR="009D1D8B" w:rsidRPr="005B36AC" w:rsidRDefault="009D1D8B" w:rsidP="005B36AC">
            <w:pPr>
              <w:pStyle w:val="ListNumber2"/>
              <w:rPr>
                <w:rFonts w:ascii="Cambria Math" w:hAnsi="Cambria Math"/>
                <w:oMath/>
              </w:rPr>
            </w:pPr>
            <m:oMath>
              <m:r>
                <m:rPr>
                  <m:sty m:val="p"/>
                </m:rPr>
                <w:rPr>
                  <w:rFonts w:ascii="Cambria Math" w:hAnsi="Cambria Math"/>
                </w:rPr>
                <m:t xml:space="preserve"> </m:t>
              </m:r>
              <m:r>
                <w:rPr>
                  <w:rFonts w:ascii="Cambria Math" w:hAnsi="Cambria Math"/>
                </w:rPr>
                <m:t>x</m:t>
              </m:r>
              <m:r>
                <m:rPr>
                  <m:sty m:val="p"/>
                </m:rPr>
                <w:rPr>
                  <w:rFonts w:ascii="Cambria Math" w:hAnsi="Cambria Math"/>
                </w:rPr>
                <m:t>=-4</m:t>
              </m:r>
            </m:oMath>
          </w:p>
          <w:p w14:paraId="6534BDD4" w14:textId="77777777" w:rsidR="009D1D8B" w:rsidRPr="005B36AC" w:rsidRDefault="009D1D8B" w:rsidP="005B36AC">
            <w:pPr>
              <w:pStyle w:val="ListNumber2"/>
              <w:rPr>
                <w:rFonts w:ascii="Cambria Math" w:hAnsi="Cambria Math"/>
                <w:oMath/>
              </w:rPr>
            </w:pPr>
            <m:oMath>
              <m:r>
                <m:rPr>
                  <m:sty m:val="p"/>
                </m:rPr>
                <w:rPr>
                  <w:rFonts w:ascii="Cambria Math" w:hAnsi="Cambria Math"/>
                </w:rPr>
                <m:t xml:space="preserve"> </m:t>
              </m:r>
              <m:r>
                <w:rPr>
                  <w:rFonts w:ascii="Cambria Math" w:hAnsi="Cambria Math"/>
                </w:rPr>
                <m:t>x</m:t>
              </m:r>
              <m:r>
                <m:rPr>
                  <m:sty m:val="p"/>
                </m:rPr>
                <w:rPr>
                  <w:rFonts w:ascii="Cambria Math" w:hAnsi="Cambria Math"/>
                </w:rPr>
                <m:t>≠0,-1</m:t>
              </m:r>
            </m:oMath>
          </w:p>
          <w:p w14:paraId="583B8DCF" w14:textId="77777777" w:rsidR="00187BE5" w:rsidRDefault="00187BE5" w:rsidP="00187BE5"/>
        </w:tc>
      </w:tr>
    </w:tbl>
    <w:p w14:paraId="7C81D216" w14:textId="77777777" w:rsidR="00E22DC7" w:rsidRDefault="00E22DC7">
      <w:pPr>
        <w:suppressAutoHyphens w:val="0"/>
        <w:spacing w:after="0" w:line="276" w:lineRule="auto"/>
      </w:pPr>
      <w:r>
        <w:br w:type="page"/>
      </w:r>
    </w:p>
    <w:p w14:paraId="39CDE9F5" w14:textId="77777777"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7777777" w:rsidR="00407329" w:rsidRPr="00AE7FE3" w:rsidRDefault="00407329" w:rsidP="00407329">
      <w:pPr>
        <w:pStyle w:val="FeatureBox2"/>
      </w:pPr>
      <w:r w:rsidRPr="00AE7FE3">
        <w:t>Please refer to the NESA Copyright Disclaimer for more information</w:t>
      </w:r>
      <w:r>
        <w:t xml:space="preserve"> </w:t>
      </w:r>
      <w:hyperlink r:id="rId32"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33" w:history="1">
        <w:r w:rsidRPr="004C354B">
          <w:rPr>
            <w:rStyle w:val="Hyperlink"/>
          </w:rPr>
          <w:t>https://educationstandards.nsw.edu.au/</w:t>
        </w:r>
      </w:hyperlink>
      <w:r w:rsidRPr="00A1020E">
        <w:t xml:space="preserve"> </w:t>
      </w:r>
      <w:r w:rsidRPr="00AE7FE3">
        <w:t xml:space="preserve">and the NSW Curriculum website </w:t>
      </w:r>
      <w:hyperlink r:id="rId34" w:history="1">
        <w:r w:rsidRPr="00AE7FE3">
          <w:rPr>
            <w:rStyle w:val="Hyperlink"/>
          </w:rPr>
          <w:t>https://curriculum.nsw.edu.au/</w:t>
        </w:r>
      </w:hyperlink>
      <w:r w:rsidRPr="00AE7FE3">
        <w:t>.</w:t>
      </w:r>
    </w:p>
    <w:p w14:paraId="59C6807B" w14:textId="28B19C71" w:rsidR="00757FA9" w:rsidRPr="00C12AC4" w:rsidRDefault="00757FA9" w:rsidP="00757FA9">
      <w:pPr>
        <w:rPr>
          <w:szCs w:val="22"/>
        </w:rPr>
      </w:pPr>
      <w:hyperlink r:id="rId35" w:history="1">
        <w:r w:rsidRPr="00C12AC4">
          <w:rPr>
            <w:rStyle w:val="Hyperlink"/>
            <w:szCs w:val="22"/>
          </w:rPr>
          <w:t>Mathematics Advanced 11</w:t>
        </w:r>
        <w:r w:rsidR="00E22DC7">
          <w:rPr>
            <w:rStyle w:val="Hyperlink"/>
            <w:szCs w:val="22"/>
          </w:rPr>
          <w:t>–</w:t>
        </w:r>
        <w:r w:rsidRPr="00C12AC4">
          <w:rPr>
            <w:rStyle w:val="Hyperlink"/>
            <w:szCs w:val="22"/>
          </w:rPr>
          <w:t>12 Syllabus</w:t>
        </w:r>
      </w:hyperlink>
      <w:r w:rsidRPr="00C12AC4">
        <w:rPr>
          <w:szCs w:val="22"/>
        </w:rPr>
        <w:t xml:space="preserve"> © NSW Education Standards Authority (NESA) for and on behalf of the Crown in right of the State of New South Wales, 202</w:t>
      </w:r>
      <w:r w:rsidR="00802A41">
        <w:rPr>
          <w:szCs w:val="22"/>
        </w:rPr>
        <w:t>4</w:t>
      </w:r>
      <w:r w:rsidRPr="00C12AC4">
        <w:rPr>
          <w:szCs w:val="22"/>
        </w:rPr>
        <w:t>.</w:t>
      </w:r>
    </w:p>
    <w:p w14:paraId="79778DB2" w14:textId="48CA0627" w:rsidR="003102C3" w:rsidRDefault="003102C3" w:rsidP="00DA237B">
      <w:pPr>
        <w:sectPr w:rsidR="003102C3" w:rsidSect="008771BA">
          <w:pgSz w:w="11900" w:h="16840"/>
          <w:pgMar w:top="1134" w:right="1134" w:bottom="1134" w:left="1134" w:header="709" w:footer="709" w:gutter="0"/>
          <w:cols w:space="708"/>
          <w:docGrid w:linePitch="360"/>
        </w:sectPr>
      </w:pPr>
    </w:p>
    <w:p w14:paraId="773D3404" w14:textId="4F0A99C0" w:rsidR="00F63959" w:rsidRPr="009310DD" w:rsidRDefault="00F63959" w:rsidP="00F63959">
      <w:pPr>
        <w:rPr>
          <w:rStyle w:val="Strong"/>
          <w:szCs w:val="22"/>
        </w:rPr>
      </w:pPr>
      <w:r w:rsidRPr="009310DD">
        <w:rPr>
          <w:rStyle w:val="Strong"/>
          <w:szCs w:val="22"/>
        </w:rPr>
        <w:lastRenderedPageBreak/>
        <w:t>© State of New South Wales (Department of Education), 202</w:t>
      </w:r>
      <w:r w:rsidR="004F4A05">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36"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2EEFC45E" w:rsidR="00F63959" w:rsidRDefault="00F63959" w:rsidP="00F63959">
      <w:r>
        <w:t>Attribution should be given to © State of New South Wales (Department of Education), 202</w:t>
      </w:r>
      <w:r w:rsidR="004F4A05">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FF4BDE">
      <w:pPr>
        <w:pStyle w:val="ListBullet"/>
        <w:numPr>
          <w:ilvl w:val="0"/>
          <w:numId w:val="3"/>
        </w:numPr>
      </w:pPr>
      <w:r>
        <w:t>the NSW Department of Education logo, other logos and trademark-protected material</w:t>
      </w:r>
    </w:p>
    <w:p w14:paraId="2405BAF5" w14:textId="77777777" w:rsidR="00F63959" w:rsidRDefault="00F63959" w:rsidP="00FF4BDE">
      <w:pPr>
        <w:pStyle w:val="ListBullet"/>
        <w:numPr>
          <w:ilvl w:val="0"/>
          <w:numId w:val="3"/>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headerReference w:type="first" r:id="rId38"/>
      <w:footerReference w:type="first" r:id="rId39"/>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BE55B1" w14:textId="77777777" w:rsidR="001E5783" w:rsidRDefault="001E5783">
      <w:r>
        <w:separator/>
      </w:r>
    </w:p>
    <w:p w14:paraId="20EA16E2" w14:textId="77777777" w:rsidR="001E5783" w:rsidRDefault="001E5783"/>
    <w:p w14:paraId="4F7C9CB1" w14:textId="77777777" w:rsidR="001E5783" w:rsidRDefault="001E5783"/>
  </w:endnote>
  <w:endnote w:type="continuationSeparator" w:id="0">
    <w:p w14:paraId="1BE92B22" w14:textId="77777777" w:rsidR="001E5783" w:rsidRDefault="001E5783">
      <w:r>
        <w:continuationSeparator/>
      </w:r>
    </w:p>
    <w:p w14:paraId="5B286B20" w14:textId="77777777" w:rsidR="001E5783" w:rsidRDefault="001E5783"/>
    <w:p w14:paraId="38A2982C" w14:textId="77777777" w:rsidR="001E5783" w:rsidRDefault="001E5783"/>
  </w:endnote>
  <w:endnote w:type="continuationNotice" w:id="1">
    <w:p w14:paraId="3B5A328D" w14:textId="77777777" w:rsidR="001E5783" w:rsidRDefault="001E5783">
      <w:pPr>
        <w:spacing w:before="0" w:line="240" w:lineRule="auto"/>
      </w:pPr>
    </w:p>
    <w:p w14:paraId="0E522F41" w14:textId="77777777" w:rsidR="001E5783" w:rsidRDefault="001E57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324E3176-56C0-4ACE-8D67-0C30ED5B9B5E}"/>
    <w:embedBold r:id="rId2" w:fontKey="{53383E9D-D702-4E5A-B9E6-610754D367E8}"/>
    <w:embedItalic r:id="rId3" w:fontKey="{1DC52105-4E8A-407F-8919-2090DB6B9947}"/>
  </w:font>
  <w:font w:name="Public Sans Light">
    <w:panose1 w:val="00000000000000000000"/>
    <w:charset w:val="00"/>
    <w:family w:val="auto"/>
    <w:pitch w:val="variable"/>
    <w:sig w:usb0="A00000FF" w:usb1="4000205B" w:usb2="00000000" w:usb3="00000000" w:csb0="00000193" w:csb1="00000000"/>
    <w:embedRegular r:id="rId4" w:fontKey="{C5C1C7E1-81FC-446F-9BAF-01B57430E7B3}"/>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A06840D0-7A9E-4C04-99C8-CCCEDE98B895}"/>
    <w:embedItalic r:id="rId6" w:fontKey="{792E20D4-B5E6-4C8D-A6EF-D3ACE7B26F75}"/>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79F1EDEC-2F98-4AEC-A669-1E2D0F1150DB}"/>
  </w:font>
  <w:font w:name="Cambria Math">
    <w:panose1 w:val="02040503050406030204"/>
    <w:charset w:val="00"/>
    <w:family w:val="roman"/>
    <w:pitch w:val="variable"/>
    <w:sig w:usb0="E00006FF" w:usb1="420024FF" w:usb2="02000000" w:usb3="00000000" w:csb0="0000019F" w:csb1="00000000"/>
    <w:embedRegular r:id="rId8" w:fontKey="{5028C99B-7720-4F89-BB68-37F12BB347D8}"/>
    <w:embedItalic r:id="rId9" w:fontKey="{2718CA6C-E82A-484E-AF9E-635CF107D2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062A24DD" w:rsidR="007A3356" w:rsidRPr="00F63959" w:rsidRDefault="00F63959" w:rsidP="00F63959">
    <w:pPr>
      <w:pStyle w:val="Footer"/>
    </w:pPr>
    <w:r>
      <w:t>© NSW Department of Education,</w:t>
    </w:r>
    <w:r w:rsidR="00916681">
      <w:t xml:space="preserve"> Nov-25</w:t>
    </w:r>
    <w:r>
      <w:ptab w:relativeTo="margin" w:alignment="right" w:leader="none"/>
    </w:r>
    <w:r>
      <w:rPr>
        <w:b/>
        <w:noProof/>
        <w:sz w:val="28"/>
        <w:szCs w:val="28"/>
      </w:rPr>
      <w:drawing>
        <wp:inline distT="0" distB="0" distL="0" distR="0" wp14:anchorId="42897EBD" wp14:editId="17DA7CA8">
          <wp:extent cx="571500" cy="190500"/>
          <wp:effectExtent l="0" t="0" r="0" b="0"/>
          <wp:docPr id="1024584254" name="Picture 102458425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BBD904" w14:textId="77777777" w:rsidR="001E5783" w:rsidRDefault="001E5783">
      <w:r>
        <w:separator/>
      </w:r>
    </w:p>
    <w:p w14:paraId="4B8124C7" w14:textId="77777777" w:rsidR="001E5783" w:rsidRDefault="001E5783"/>
    <w:p w14:paraId="346CB438" w14:textId="77777777" w:rsidR="001E5783" w:rsidRDefault="001E5783"/>
  </w:footnote>
  <w:footnote w:type="continuationSeparator" w:id="0">
    <w:p w14:paraId="4EB2BCF4" w14:textId="77777777" w:rsidR="001E5783" w:rsidRDefault="001E5783">
      <w:r>
        <w:continuationSeparator/>
      </w:r>
    </w:p>
    <w:p w14:paraId="3A07BC06" w14:textId="77777777" w:rsidR="001E5783" w:rsidRDefault="001E5783"/>
    <w:p w14:paraId="55C514C9" w14:textId="77777777" w:rsidR="001E5783" w:rsidRDefault="001E5783"/>
  </w:footnote>
  <w:footnote w:type="continuationNotice" w:id="1">
    <w:p w14:paraId="1E541302" w14:textId="77777777" w:rsidR="001E5783" w:rsidRDefault="001E5783">
      <w:pPr>
        <w:spacing w:before="0" w:line="240" w:lineRule="auto"/>
      </w:pPr>
    </w:p>
    <w:p w14:paraId="1A6A076D" w14:textId="77777777" w:rsidR="001E5783" w:rsidRDefault="001E578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27C251D9" w:rsidR="0084631E" w:rsidRDefault="006A6094" w:rsidP="0084631E">
    <w:pPr>
      <w:pStyle w:val="Documentname"/>
    </w:pPr>
    <w:r>
      <w:t>Algebraic fractions</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1540744646" name="Graphic 1540744646"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14B0EA3"/>
    <w:multiLevelType w:val="hybridMultilevel"/>
    <w:tmpl w:val="185A86C0"/>
    <w:lvl w:ilvl="0" w:tplc="F84ACDAE">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5" w15:restartNumberingAfterBreak="0">
    <w:nsid w:val="42B84BF1"/>
    <w:multiLevelType w:val="multilevel"/>
    <w:tmpl w:val="18B09B7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7946CFD0"/>
    <w:lvl w:ilvl="0">
      <w:start w:val="1"/>
      <w:numFmt w:val="lowerLetter"/>
      <w:pStyle w:val="ListNumber2"/>
      <w:lvlText w:val="%1."/>
      <w:lvlJc w:val="left"/>
      <w:pPr>
        <w:ind w:left="1134" w:hanging="567"/>
      </w:pPr>
      <w:rPr>
        <w:rFonts w:ascii="Arial" w:eastAsiaTheme="minorEastAsia" w:hAnsi="Arial" w:cs="Arial" w:hint="default"/>
        <w:i w:val="0"/>
        <w:noProof w:val="0"/>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6D1A537E"/>
    <w:multiLevelType w:val="hybridMultilevel"/>
    <w:tmpl w:val="0FBC26A8"/>
    <w:lvl w:ilvl="0" w:tplc="7A08FFB6">
      <w:start w:val="1"/>
      <w:numFmt w:val="lowerLetter"/>
      <w:lvlText w:val="%1)"/>
      <w:lvlJc w:val="left"/>
      <w:pPr>
        <w:ind w:left="927" w:hanging="360"/>
      </w:pPr>
      <w:rPr>
        <w:rFonts w:ascii="Arial" w:eastAsiaTheme="minorHAnsi" w:hAnsi="Arial" w:cs="Arial"/>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num w:numId="1" w16cid:durableId="334848040">
    <w:abstractNumId w:val="3"/>
  </w:num>
  <w:num w:numId="2" w16cid:durableId="175270668">
    <w:abstractNumId w:val="3"/>
  </w:num>
  <w:num w:numId="3" w16cid:durableId="730810984">
    <w:abstractNumId w:val="1"/>
  </w:num>
  <w:num w:numId="4" w16cid:durableId="1830516338">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 w16cid:durableId="581136368">
    <w:abstractNumId w:val="0"/>
  </w:num>
  <w:num w:numId="6" w16cid:durableId="147291356">
    <w:abstractNumId w:val="1"/>
  </w:num>
  <w:num w:numId="7" w16cid:durableId="822308067">
    <w:abstractNumId w:val="6"/>
  </w:num>
  <w:num w:numId="8" w16cid:durableId="147866089">
    <w:abstractNumId w:val="2"/>
  </w:num>
  <w:num w:numId="9" w16cid:durableId="11580315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49995000">
    <w:abstractNumId w:val="7"/>
  </w:num>
  <w:num w:numId="11" w16cid:durableId="1026566389">
    <w:abstractNumId w:val="4"/>
  </w:num>
  <w:num w:numId="12" w16cid:durableId="3656399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624374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5147276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2004035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12365017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271462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5718277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6935155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998709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90367833">
    <w:abstractNumId w:val="6"/>
  </w:num>
  <w:num w:numId="22" w16cid:durableId="1490629443">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3" w16cid:durableId="1167818101">
    <w:abstractNumId w:val="0"/>
  </w:num>
  <w:num w:numId="24" w16cid:durableId="869562064">
    <w:abstractNumId w:val="1"/>
  </w:num>
  <w:num w:numId="25" w16cid:durableId="1417242190">
    <w:abstractNumId w:val="6"/>
  </w:num>
  <w:num w:numId="26" w16cid:durableId="424151779">
    <w:abstractNumId w:val="6"/>
  </w:num>
  <w:num w:numId="27" w16cid:durableId="1666741619">
    <w:abstractNumId w:val="2"/>
  </w:num>
  <w:num w:numId="28" w16cid:durableId="28955555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1726535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3464240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6417129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698393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925571568">
    <w:abstractNumId w:val="2"/>
  </w:num>
  <w:num w:numId="34" w16cid:durableId="107118514">
    <w:abstractNumId w:val="2"/>
  </w:num>
  <w:num w:numId="35" w16cid:durableId="718357672">
    <w:abstractNumId w:val="2"/>
  </w:num>
  <w:num w:numId="36" w16cid:durableId="1942519549">
    <w:abstractNumId w:val="2"/>
  </w:num>
  <w:num w:numId="37" w16cid:durableId="165185968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3889127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8899929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4317528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478148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6706697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75971905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0215903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23744800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066"/>
    <w:rsid w:val="00001945"/>
    <w:rsid w:val="00001C08"/>
    <w:rsid w:val="00002BF1"/>
    <w:rsid w:val="00006220"/>
    <w:rsid w:val="00006571"/>
    <w:rsid w:val="00006CD7"/>
    <w:rsid w:val="000103FC"/>
    <w:rsid w:val="00010746"/>
    <w:rsid w:val="0001198F"/>
    <w:rsid w:val="00011A56"/>
    <w:rsid w:val="0001203A"/>
    <w:rsid w:val="00012683"/>
    <w:rsid w:val="00014204"/>
    <w:rsid w:val="000143DF"/>
    <w:rsid w:val="00014918"/>
    <w:rsid w:val="000151F8"/>
    <w:rsid w:val="00015D43"/>
    <w:rsid w:val="000166EF"/>
    <w:rsid w:val="00016801"/>
    <w:rsid w:val="00016CA5"/>
    <w:rsid w:val="00020FF8"/>
    <w:rsid w:val="00021171"/>
    <w:rsid w:val="00023790"/>
    <w:rsid w:val="00023EB4"/>
    <w:rsid w:val="00024602"/>
    <w:rsid w:val="000252FF"/>
    <w:rsid w:val="000253AE"/>
    <w:rsid w:val="00027181"/>
    <w:rsid w:val="00030C4B"/>
    <w:rsid w:val="00030EBC"/>
    <w:rsid w:val="00030F93"/>
    <w:rsid w:val="00030FB8"/>
    <w:rsid w:val="0003319D"/>
    <w:rsid w:val="000331B6"/>
    <w:rsid w:val="00033779"/>
    <w:rsid w:val="00034F5E"/>
    <w:rsid w:val="0003541F"/>
    <w:rsid w:val="00035A50"/>
    <w:rsid w:val="00037C5C"/>
    <w:rsid w:val="00040BF3"/>
    <w:rsid w:val="00041EB6"/>
    <w:rsid w:val="00042114"/>
    <w:rsid w:val="000423E3"/>
    <w:rsid w:val="0004292D"/>
    <w:rsid w:val="00042D30"/>
    <w:rsid w:val="00043F14"/>
    <w:rsid w:val="00043FA0"/>
    <w:rsid w:val="00044BC0"/>
    <w:rsid w:val="00044C5D"/>
    <w:rsid w:val="00044D23"/>
    <w:rsid w:val="00044E6B"/>
    <w:rsid w:val="00044F42"/>
    <w:rsid w:val="00046473"/>
    <w:rsid w:val="000470B7"/>
    <w:rsid w:val="000501A5"/>
    <w:rsid w:val="000507E6"/>
    <w:rsid w:val="0005163D"/>
    <w:rsid w:val="00051BC4"/>
    <w:rsid w:val="00051BF0"/>
    <w:rsid w:val="000534F4"/>
    <w:rsid w:val="000535B7"/>
    <w:rsid w:val="00053726"/>
    <w:rsid w:val="00054128"/>
    <w:rsid w:val="0005423B"/>
    <w:rsid w:val="00055709"/>
    <w:rsid w:val="000562A7"/>
    <w:rsid w:val="000564F8"/>
    <w:rsid w:val="00057BC8"/>
    <w:rsid w:val="000604B9"/>
    <w:rsid w:val="000605AD"/>
    <w:rsid w:val="00061232"/>
    <w:rsid w:val="000613C4"/>
    <w:rsid w:val="000620E8"/>
    <w:rsid w:val="00062708"/>
    <w:rsid w:val="00062E61"/>
    <w:rsid w:val="00065943"/>
    <w:rsid w:val="00065A16"/>
    <w:rsid w:val="000674AF"/>
    <w:rsid w:val="00070416"/>
    <w:rsid w:val="00070B4C"/>
    <w:rsid w:val="00071D06"/>
    <w:rsid w:val="0007214A"/>
    <w:rsid w:val="000725B4"/>
    <w:rsid w:val="00072B6E"/>
    <w:rsid w:val="00072DFB"/>
    <w:rsid w:val="00073900"/>
    <w:rsid w:val="000750A9"/>
    <w:rsid w:val="00075B4E"/>
    <w:rsid w:val="0007708D"/>
    <w:rsid w:val="00077A7C"/>
    <w:rsid w:val="000812B7"/>
    <w:rsid w:val="00082E53"/>
    <w:rsid w:val="000844F9"/>
    <w:rsid w:val="00084628"/>
    <w:rsid w:val="00084830"/>
    <w:rsid w:val="0008573B"/>
    <w:rsid w:val="0008606A"/>
    <w:rsid w:val="00086656"/>
    <w:rsid w:val="00086D87"/>
    <w:rsid w:val="000872D6"/>
    <w:rsid w:val="00090628"/>
    <w:rsid w:val="000919BC"/>
    <w:rsid w:val="00091B2A"/>
    <w:rsid w:val="000922D6"/>
    <w:rsid w:val="00092F78"/>
    <w:rsid w:val="0009452F"/>
    <w:rsid w:val="00094EE6"/>
    <w:rsid w:val="000960B9"/>
    <w:rsid w:val="00096701"/>
    <w:rsid w:val="00096C76"/>
    <w:rsid w:val="00097721"/>
    <w:rsid w:val="000A0C05"/>
    <w:rsid w:val="000A0CE3"/>
    <w:rsid w:val="000A10DD"/>
    <w:rsid w:val="000A33D4"/>
    <w:rsid w:val="000A342F"/>
    <w:rsid w:val="000A377A"/>
    <w:rsid w:val="000A41E7"/>
    <w:rsid w:val="000A451E"/>
    <w:rsid w:val="000A6D4F"/>
    <w:rsid w:val="000A76E2"/>
    <w:rsid w:val="000A796C"/>
    <w:rsid w:val="000A7A61"/>
    <w:rsid w:val="000B09C8"/>
    <w:rsid w:val="000B1060"/>
    <w:rsid w:val="000B1FC2"/>
    <w:rsid w:val="000B2886"/>
    <w:rsid w:val="000B30E1"/>
    <w:rsid w:val="000B42A1"/>
    <w:rsid w:val="000B4F65"/>
    <w:rsid w:val="000B59A8"/>
    <w:rsid w:val="000B75CB"/>
    <w:rsid w:val="000B7D49"/>
    <w:rsid w:val="000C07B7"/>
    <w:rsid w:val="000C0C68"/>
    <w:rsid w:val="000C0D3E"/>
    <w:rsid w:val="000C0FB5"/>
    <w:rsid w:val="000C1078"/>
    <w:rsid w:val="000C16A7"/>
    <w:rsid w:val="000C1BCD"/>
    <w:rsid w:val="000C250C"/>
    <w:rsid w:val="000C3704"/>
    <w:rsid w:val="000C3C96"/>
    <w:rsid w:val="000C4374"/>
    <w:rsid w:val="000C43DF"/>
    <w:rsid w:val="000C45AA"/>
    <w:rsid w:val="000C5650"/>
    <w:rsid w:val="000C575E"/>
    <w:rsid w:val="000C61FB"/>
    <w:rsid w:val="000C66A8"/>
    <w:rsid w:val="000C6953"/>
    <w:rsid w:val="000C6F89"/>
    <w:rsid w:val="000C7627"/>
    <w:rsid w:val="000C7D4F"/>
    <w:rsid w:val="000D1819"/>
    <w:rsid w:val="000D2063"/>
    <w:rsid w:val="000D24EC"/>
    <w:rsid w:val="000D28AF"/>
    <w:rsid w:val="000D2C3A"/>
    <w:rsid w:val="000D48A8"/>
    <w:rsid w:val="000D4B5A"/>
    <w:rsid w:val="000D55B1"/>
    <w:rsid w:val="000D5E7C"/>
    <w:rsid w:val="000D64D8"/>
    <w:rsid w:val="000E07F5"/>
    <w:rsid w:val="000E1393"/>
    <w:rsid w:val="000E20B4"/>
    <w:rsid w:val="000E2439"/>
    <w:rsid w:val="000E3800"/>
    <w:rsid w:val="000E3C1C"/>
    <w:rsid w:val="000E41B7"/>
    <w:rsid w:val="000E4817"/>
    <w:rsid w:val="000E5706"/>
    <w:rsid w:val="000E6BA0"/>
    <w:rsid w:val="000F01C6"/>
    <w:rsid w:val="000F123B"/>
    <w:rsid w:val="000F174A"/>
    <w:rsid w:val="000F2320"/>
    <w:rsid w:val="000F2824"/>
    <w:rsid w:val="000F2E6F"/>
    <w:rsid w:val="000F377D"/>
    <w:rsid w:val="000F3904"/>
    <w:rsid w:val="000F488A"/>
    <w:rsid w:val="000F61AA"/>
    <w:rsid w:val="000F651C"/>
    <w:rsid w:val="000F6A2E"/>
    <w:rsid w:val="000F6A9C"/>
    <w:rsid w:val="000F7960"/>
    <w:rsid w:val="00100B59"/>
    <w:rsid w:val="00100DC5"/>
    <w:rsid w:val="00100E27"/>
    <w:rsid w:val="00100E5A"/>
    <w:rsid w:val="00101045"/>
    <w:rsid w:val="00101135"/>
    <w:rsid w:val="00101C63"/>
    <w:rsid w:val="00101FE4"/>
    <w:rsid w:val="0010259B"/>
    <w:rsid w:val="001027EF"/>
    <w:rsid w:val="00102D25"/>
    <w:rsid w:val="00103AF0"/>
    <w:rsid w:val="00103D80"/>
    <w:rsid w:val="00104A05"/>
    <w:rsid w:val="00106009"/>
    <w:rsid w:val="001061F9"/>
    <w:rsid w:val="0010663E"/>
    <w:rsid w:val="001068B3"/>
    <w:rsid w:val="00106989"/>
    <w:rsid w:val="00106A3B"/>
    <w:rsid w:val="00106C08"/>
    <w:rsid w:val="0011011D"/>
    <w:rsid w:val="001113CC"/>
    <w:rsid w:val="00113727"/>
    <w:rsid w:val="00113763"/>
    <w:rsid w:val="0011421E"/>
    <w:rsid w:val="0011437C"/>
    <w:rsid w:val="00114B7D"/>
    <w:rsid w:val="001177C4"/>
    <w:rsid w:val="00117B7D"/>
    <w:rsid w:val="00117FF3"/>
    <w:rsid w:val="00120695"/>
    <w:rsid w:val="001208EA"/>
    <w:rsid w:val="0012093E"/>
    <w:rsid w:val="00121529"/>
    <w:rsid w:val="001218B5"/>
    <w:rsid w:val="00122DF2"/>
    <w:rsid w:val="001231F0"/>
    <w:rsid w:val="0012364E"/>
    <w:rsid w:val="00125C6C"/>
    <w:rsid w:val="001266B8"/>
    <w:rsid w:val="001273E3"/>
    <w:rsid w:val="00127648"/>
    <w:rsid w:val="0013032B"/>
    <w:rsid w:val="001305EA"/>
    <w:rsid w:val="00130630"/>
    <w:rsid w:val="001324C3"/>
    <w:rsid w:val="001328FA"/>
    <w:rsid w:val="0013419A"/>
    <w:rsid w:val="00134700"/>
    <w:rsid w:val="00134C6F"/>
    <w:rsid w:val="00134E23"/>
    <w:rsid w:val="00135A0F"/>
    <w:rsid w:val="00135BDE"/>
    <w:rsid w:val="00135E80"/>
    <w:rsid w:val="001371DC"/>
    <w:rsid w:val="00137FAD"/>
    <w:rsid w:val="00140753"/>
    <w:rsid w:val="0014239C"/>
    <w:rsid w:val="0014300C"/>
    <w:rsid w:val="0014305C"/>
    <w:rsid w:val="001430A7"/>
    <w:rsid w:val="00143921"/>
    <w:rsid w:val="00145594"/>
    <w:rsid w:val="001460EA"/>
    <w:rsid w:val="00146F04"/>
    <w:rsid w:val="00147E93"/>
    <w:rsid w:val="00147FBE"/>
    <w:rsid w:val="00150670"/>
    <w:rsid w:val="00150EBC"/>
    <w:rsid w:val="001520B0"/>
    <w:rsid w:val="0015446A"/>
    <w:rsid w:val="0015487C"/>
    <w:rsid w:val="00154894"/>
    <w:rsid w:val="00155144"/>
    <w:rsid w:val="00155E87"/>
    <w:rsid w:val="001563F5"/>
    <w:rsid w:val="001564ED"/>
    <w:rsid w:val="00156956"/>
    <w:rsid w:val="0015712E"/>
    <w:rsid w:val="00157161"/>
    <w:rsid w:val="00157322"/>
    <w:rsid w:val="00160241"/>
    <w:rsid w:val="001613F7"/>
    <w:rsid w:val="00161A3D"/>
    <w:rsid w:val="00161D34"/>
    <w:rsid w:val="00162536"/>
    <w:rsid w:val="00162C3A"/>
    <w:rsid w:val="001636EC"/>
    <w:rsid w:val="00163C5D"/>
    <w:rsid w:val="00163DCB"/>
    <w:rsid w:val="00165463"/>
    <w:rsid w:val="00165B83"/>
    <w:rsid w:val="00165FF0"/>
    <w:rsid w:val="00166320"/>
    <w:rsid w:val="0017071E"/>
    <w:rsid w:val="0017075C"/>
    <w:rsid w:val="00170B69"/>
    <w:rsid w:val="00170CB5"/>
    <w:rsid w:val="00171601"/>
    <w:rsid w:val="001717A7"/>
    <w:rsid w:val="00171B54"/>
    <w:rsid w:val="00172006"/>
    <w:rsid w:val="0017286C"/>
    <w:rsid w:val="00172EC4"/>
    <w:rsid w:val="001734EF"/>
    <w:rsid w:val="00174183"/>
    <w:rsid w:val="00174DFA"/>
    <w:rsid w:val="00176C65"/>
    <w:rsid w:val="0018036C"/>
    <w:rsid w:val="00180A15"/>
    <w:rsid w:val="001810F4"/>
    <w:rsid w:val="00181128"/>
    <w:rsid w:val="0018179E"/>
    <w:rsid w:val="00182B46"/>
    <w:rsid w:val="001839C3"/>
    <w:rsid w:val="00183B53"/>
    <w:rsid w:val="00183B80"/>
    <w:rsid w:val="00183DB2"/>
    <w:rsid w:val="00183E9C"/>
    <w:rsid w:val="0018407C"/>
    <w:rsid w:val="001841F1"/>
    <w:rsid w:val="0018571A"/>
    <w:rsid w:val="001857E7"/>
    <w:rsid w:val="00185801"/>
    <w:rsid w:val="001859B6"/>
    <w:rsid w:val="001870CE"/>
    <w:rsid w:val="00187BE5"/>
    <w:rsid w:val="00187FFC"/>
    <w:rsid w:val="00191D2F"/>
    <w:rsid w:val="00191F45"/>
    <w:rsid w:val="00193503"/>
    <w:rsid w:val="001939CA"/>
    <w:rsid w:val="00193B82"/>
    <w:rsid w:val="0019496C"/>
    <w:rsid w:val="00195FFB"/>
    <w:rsid w:val="0019600C"/>
    <w:rsid w:val="00196592"/>
    <w:rsid w:val="0019674E"/>
    <w:rsid w:val="00196CF1"/>
    <w:rsid w:val="001976B4"/>
    <w:rsid w:val="00197866"/>
    <w:rsid w:val="00197ADC"/>
    <w:rsid w:val="00197B41"/>
    <w:rsid w:val="001A03EA"/>
    <w:rsid w:val="001A056B"/>
    <w:rsid w:val="001A0AF7"/>
    <w:rsid w:val="001A218B"/>
    <w:rsid w:val="001A25AF"/>
    <w:rsid w:val="001A27F6"/>
    <w:rsid w:val="001A3627"/>
    <w:rsid w:val="001A6EF1"/>
    <w:rsid w:val="001A7E5B"/>
    <w:rsid w:val="001B1401"/>
    <w:rsid w:val="001B18FF"/>
    <w:rsid w:val="001B3065"/>
    <w:rsid w:val="001B33C0"/>
    <w:rsid w:val="001B4A46"/>
    <w:rsid w:val="001B4B75"/>
    <w:rsid w:val="001B5808"/>
    <w:rsid w:val="001B5C67"/>
    <w:rsid w:val="001B5E34"/>
    <w:rsid w:val="001B68DA"/>
    <w:rsid w:val="001C13B9"/>
    <w:rsid w:val="001C2997"/>
    <w:rsid w:val="001C4DA6"/>
    <w:rsid w:val="001C4DB7"/>
    <w:rsid w:val="001C6C9B"/>
    <w:rsid w:val="001C6F46"/>
    <w:rsid w:val="001C7C15"/>
    <w:rsid w:val="001D10B2"/>
    <w:rsid w:val="001D127C"/>
    <w:rsid w:val="001D19D2"/>
    <w:rsid w:val="001D1D7A"/>
    <w:rsid w:val="001D3092"/>
    <w:rsid w:val="001D4C91"/>
    <w:rsid w:val="001D4CD1"/>
    <w:rsid w:val="001D5BA2"/>
    <w:rsid w:val="001D668C"/>
    <w:rsid w:val="001D66C2"/>
    <w:rsid w:val="001D6877"/>
    <w:rsid w:val="001D7A5B"/>
    <w:rsid w:val="001E0D7E"/>
    <w:rsid w:val="001E0FFC"/>
    <w:rsid w:val="001E19BB"/>
    <w:rsid w:val="001E1BC8"/>
    <w:rsid w:val="001E1F93"/>
    <w:rsid w:val="001E2273"/>
    <w:rsid w:val="001E24CF"/>
    <w:rsid w:val="001E265E"/>
    <w:rsid w:val="001E2AC5"/>
    <w:rsid w:val="001E3097"/>
    <w:rsid w:val="001E397E"/>
    <w:rsid w:val="001E4B06"/>
    <w:rsid w:val="001E5783"/>
    <w:rsid w:val="001E5F98"/>
    <w:rsid w:val="001E6185"/>
    <w:rsid w:val="001F0013"/>
    <w:rsid w:val="001F01F4"/>
    <w:rsid w:val="001F0F26"/>
    <w:rsid w:val="001F1CD8"/>
    <w:rsid w:val="001F2232"/>
    <w:rsid w:val="001F2547"/>
    <w:rsid w:val="001F4395"/>
    <w:rsid w:val="001F64BE"/>
    <w:rsid w:val="001F6570"/>
    <w:rsid w:val="001F6D7B"/>
    <w:rsid w:val="001F7070"/>
    <w:rsid w:val="001F7807"/>
    <w:rsid w:val="002007C8"/>
    <w:rsid w:val="00200AD3"/>
    <w:rsid w:val="00200EF2"/>
    <w:rsid w:val="002016B9"/>
    <w:rsid w:val="00201825"/>
    <w:rsid w:val="00201A78"/>
    <w:rsid w:val="00201CB2"/>
    <w:rsid w:val="00202266"/>
    <w:rsid w:val="00204042"/>
    <w:rsid w:val="002046F7"/>
    <w:rsid w:val="0020478D"/>
    <w:rsid w:val="002054D0"/>
    <w:rsid w:val="00205E52"/>
    <w:rsid w:val="002061D8"/>
    <w:rsid w:val="00206EFD"/>
    <w:rsid w:val="0020756A"/>
    <w:rsid w:val="002105FA"/>
    <w:rsid w:val="00210D95"/>
    <w:rsid w:val="00211370"/>
    <w:rsid w:val="002136B3"/>
    <w:rsid w:val="0021660A"/>
    <w:rsid w:val="00216957"/>
    <w:rsid w:val="00217731"/>
    <w:rsid w:val="00217AE6"/>
    <w:rsid w:val="00220B90"/>
    <w:rsid w:val="00221403"/>
    <w:rsid w:val="00221777"/>
    <w:rsid w:val="00221998"/>
    <w:rsid w:val="00221E1A"/>
    <w:rsid w:val="00221F4B"/>
    <w:rsid w:val="00222162"/>
    <w:rsid w:val="002228AB"/>
    <w:rsid w:val="002228E3"/>
    <w:rsid w:val="00222D73"/>
    <w:rsid w:val="00222FFA"/>
    <w:rsid w:val="0022320E"/>
    <w:rsid w:val="00224261"/>
    <w:rsid w:val="00224B16"/>
    <w:rsid w:val="00224D61"/>
    <w:rsid w:val="002265BD"/>
    <w:rsid w:val="002268D7"/>
    <w:rsid w:val="002270CC"/>
    <w:rsid w:val="00227421"/>
    <w:rsid w:val="00227894"/>
    <w:rsid w:val="0022791F"/>
    <w:rsid w:val="00231E53"/>
    <w:rsid w:val="00233B1E"/>
    <w:rsid w:val="00234830"/>
    <w:rsid w:val="002359E7"/>
    <w:rsid w:val="002368C7"/>
    <w:rsid w:val="0023726F"/>
    <w:rsid w:val="0024041A"/>
    <w:rsid w:val="002409AA"/>
    <w:rsid w:val="002410C8"/>
    <w:rsid w:val="0024197D"/>
    <w:rsid w:val="00241C93"/>
    <w:rsid w:val="0024214A"/>
    <w:rsid w:val="002429F3"/>
    <w:rsid w:val="002435E4"/>
    <w:rsid w:val="002441F2"/>
    <w:rsid w:val="0024438F"/>
    <w:rsid w:val="002447C2"/>
    <w:rsid w:val="002458D0"/>
    <w:rsid w:val="00245EC0"/>
    <w:rsid w:val="002462B7"/>
    <w:rsid w:val="00246A74"/>
    <w:rsid w:val="00247FF0"/>
    <w:rsid w:val="00250C2E"/>
    <w:rsid w:val="00250F4A"/>
    <w:rsid w:val="00251349"/>
    <w:rsid w:val="00251452"/>
    <w:rsid w:val="0025247B"/>
    <w:rsid w:val="002530D6"/>
    <w:rsid w:val="00253532"/>
    <w:rsid w:val="002540D3"/>
    <w:rsid w:val="00254B2A"/>
    <w:rsid w:val="002556DB"/>
    <w:rsid w:val="00256D4F"/>
    <w:rsid w:val="00257FF8"/>
    <w:rsid w:val="00260EE8"/>
    <w:rsid w:val="00260F28"/>
    <w:rsid w:val="0026131D"/>
    <w:rsid w:val="00263542"/>
    <w:rsid w:val="00264BAD"/>
    <w:rsid w:val="00264DCF"/>
    <w:rsid w:val="002656BC"/>
    <w:rsid w:val="00265C74"/>
    <w:rsid w:val="00266738"/>
    <w:rsid w:val="0026691A"/>
    <w:rsid w:val="00266D0C"/>
    <w:rsid w:val="00267F19"/>
    <w:rsid w:val="00270382"/>
    <w:rsid w:val="002717AE"/>
    <w:rsid w:val="00272A3A"/>
    <w:rsid w:val="00273F94"/>
    <w:rsid w:val="0027403E"/>
    <w:rsid w:val="002743FA"/>
    <w:rsid w:val="00274878"/>
    <w:rsid w:val="002751BA"/>
    <w:rsid w:val="002760B7"/>
    <w:rsid w:val="0027707D"/>
    <w:rsid w:val="00277E32"/>
    <w:rsid w:val="002810D3"/>
    <w:rsid w:val="002827A5"/>
    <w:rsid w:val="002847AE"/>
    <w:rsid w:val="002870F2"/>
    <w:rsid w:val="00287650"/>
    <w:rsid w:val="00287796"/>
    <w:rsid w:val="0029008E"/>
    <w:rsid w:val="00290154"/>
    <w:rsid w:val="00291DFF"/>
    <w:rsid w:val="00292AB4"/>
    <w:rsid w:val="00293BEC"/>
    <w:rsid w:val="00294F88"/>
    <w:rsid w:val="00294FCC"/>
    <w:rsid w:val="00295516"/>
    <w:rsid w:val="00295906"/>
    <w:rsid w:val="0029733C"/>
    <w:rsid w:val="002A10A1"/>
    <w:rsid w:val="002A12C5"/>
    <w:rsid w:val="002A3161"/>
    <w:rsid w:val="002A3410"/>
    <w:rsid w:val="002A3598"/>
    <w:rsid w:val="002A3976"/>
    <w:rsid w:val="002A44D1"/>
    <w:rsid w:val="002A4631"/>
    <w:rsid w:val="002A4F56"/>
    <w:rsid w:val="002A5BA6"/>
    <w:rsid w:val="002A5D6E"/>
    <w:rsid w:val="002A6EA6"/>
    <w:rsid w:val="002B0A71"/>
    <w:rsid w:val="002B0B52"/>
    <w:rsid w:val="002B108B"/>
    <w:rsid w:val="002B12DE"/>
    <w:rsid w:val="002B270D"/>
    <w:rsid w:val="002B2ADE"/>
    <w:rsid w:val="002B3375"/>
    <w:rsid w:val="002B4745"/>
    <w:rsid w:val="002B480D"/>
    <w:rsid w:val="002B4845"/>
    <w:rsid w:val="002B4AC3"/>
    <w:rsid w:val="002B6113"/>
    <w:rsid w:val="002B639D"/>
    <w:rsid w:val="002B7744"/>
    <w:rsid w:val="002C05AC"/>
    <w:rsid w:val="002C230B"/>
    <w:rsid w:val="002C3953"/>
    <w:rsid w:val="002C56A0"/>
    <w:rsid w:val="002C7496"/>
    <w:rsid w:val="002C7CBC"/>
    <w:rsid w:val="002C7E54"/>
    <w:rsid w:val="002D107B"/>
    <w:rsid w:val="002D12FF"/>
    <w:rsid w:val="002D18D1"/>
    <w:rsid w:val="002D21A5"/>
    <w:rsid w:val="002D31AB"/>
    <w:rsid w:val="002D4413"/>
    <w:rsid w:val="002D539E"/>
    <w:rsid w:val="002D553C"/>
    <w:rsid w:val="002D6681"/>
    <w:rsid w:val="002D66F8"/>
    <w:rsid w:val="002D7247"/>
    <w:rsid w:val="002E06F0"/>
    <w:rsid w:val="002E23E3"/>
    <w:rsid w:val="002E247B"/>
    <w:rsid w:val="002E26F3"/>
    <w:rsid w:val="002E2BD3"/>
    <w:rsid w:val="002E2FB8"/>
    <w:rsid w:val="002E30BA"/>
    <w:rsid w:val="002E34CB"/>
    <w:rsid w:val="002E3EB9"/>
    <w:rsid w:val="002E4059"/>
    <w:rsid w:val="002E4D5B"/>
    <w:rsid w:val="002E5474"/>
    <w:rsid w:val="002E5699"/>
    <w:rsid w:val="002E5832"/>
    <w:rsid w:val="002E633F"/>
    <w:rsid w:val="002E65E2"/>
    <w:rsid w:val="002F0A06"/>
    <w:rsid w:val="002F0BF7"/>
    <w:rsid w:val="002F0D60"/>
    <w:rsid w:val="002F104E"/>
    <w:rsid w:val="002F1BD9"/>
    <w:rsid w:val="002F2B19"/>
    <w:rsid w:val="002F3A6D"/>
    <w:rsid w:val="002F4A92"/>
    <w:rsid w:val="002F4EBA"/>
    <w:rsid w:val="002F609A"/>
    <w:rsid w:val="002F7013"/>
    <w:rsid w:val="002F749C"/>
    <w:rsid w:val="003024CB"/>
    <w:rsid w:val="00302796"/>
    <w:rsid w:val="0030293A"/>
    <w:rsid w:val="00303813"/>
    <w:rsid w:val="00306F73"/>
    <w:rsid w:val="0030716E"/>
    <w:rsid w:val="003102C3"/>
    <w:rsid w:val="00310348"/>
    <w:rsid w:val="00310EE6"/>
    <w:rsid w:val="00311628"/>
    <w:rsid w:val="00311860"/>
    <w:rsid w:val="00311CD8"/>
    <w:rsid w:val="00311E73"/>
    <w:rsid w:val="0031221D"/>
    <w:rsid w:val="00312349"/>
    <w:rsid w:val="003123F7"/>
    <w:rsid w:val="00314A01"/>
    <w:rsid w:val="00314B9D"/>
    <w:rsid w:val="00314DD8"/>
    <w:rsid w:val="003155A3"/>
    <w:rsid w:val="00315B35"/>
    <w:rsid w:val="00316A7F"/>
    <w:rsid w:val="00317B24"/>
    <w:rsid w:val="00317B8A"/>
    <w:rsid w:val="00317D8E"/>
    <w:rsid w:val="00317E8F"/>
    <w:rsid w:val="00320752"/>
    <w:rsid w:val="003209E8"/>
    <w:rsid w:val="003211F4"/>
    <w:rsid w:val="0032193F"/>
    <w:rsid w:val="00322186"/>
    <w:rsid w:val="00322962"/>
    <w:rsid w:val="00323266"/>
    <w:rsid w:val="0032403E"/>
    <w:rsid w:val="00324D73"/>
    <w:rsid w:val="003257F8"/>
    <w:rsid w:val="00325B7B"/>
    <w:rsid w:val="00326D29"/>
    <w:rsid w:val="00330536"/>
    <w:rsid w:val="003311A6"/>
    <w:rsid w:val="00331232"/>
    <w:rsid w:val="0033193C"/>
    <w:rsid w:val="00331EF7"/>
    <w:rsid w:val="00332B30"/>
    <w:rsid w:val="00333BA4"/>
    <w:rsid w:val="0033419F"/>
    <w:rsid w:val="003343D1"/>
    <w:rsid w:val="0033487F"/>
    <w:rsid w:val="00334EE8"/>
    <w:rsid w:val="0033532B"/>
    <w:rsid w:val="00335391"/>
    <w:rsid w:val="00336799"/>
    <w:rsid w:val="0033685E"/>
    <w:rsid w:val="0033691B"/>
    <w:rsid w:val="00336F3A"/>
    <w:rsid w:val="00337929"/>
    <w:rsid w:val="00337AD4"/>
    <w:rsid w:val="00340003"/>
    <w:rsid w:val="00341CD3"/>
    <w:rsid w:val="003420E8"/>
    <w:rsid w:val="003429B7"/>
    <w:rsid w:val="00342B92"/>
    <w:rsid w:val="00343B23"/>
    <w:rsid w:val="00343B25"/>
    <w:rsid w:val="003444A9"/>
    <w:rsid w:val="003445F2"/>
    <w:rsid w:val="00345EB0"/>
    <w:rsid w:val="0034764B"/>
    <w:rsid w:val="0034780A"/>
    <w:rsid w:val="00347CBE"/>
    <w:rsid w:val="003503AC"/>
    <w:rsid w:val="00350FCD"/>
    <w:rsid w:val="00352686"/>
    <w:rsid w:val="00352992"/>
    <w:rsid w:val="003534AD"/>
    <w:rsid w:val="00355EE4"/>
    <w:rsid w:val="00356C89"/>
    <w:rsid w:val="00357136"/>
    <w:rsid w:val="003576EB"/>
    <w:rsid w:val="00357BAC"/>
    <w:rsid w:val="00360431"/>
    <w:rsid w:val="00360C67"/>
    <w:rsid w:val="00360E65"/>
    <w:rsid w:val="00361118"/>
    <w:rsid w:val="00361520"/>
    <w:rsid w:val="00362DCB"/>
    <w:rsid w:val="0036308C"/>
    <w:rsid w:val="00363E8F"/>
    <w:rsid w:val="00365118"/>
    <w:rsid w:val="00365968"/>
    <w:rsid w:val="00365DF0"/>
    <w:rsid w:val="00366467"/>
    <w:rsid w:val="00367331"/>
    <w:rsid w:val="00370563"/>
    <w:rsid w:val="003713D2"/>
    <w:rsid w:val="00371AF4"/>
    <w:rsid w:val="00372A4F"/>
    <w:rsid w:val="00372B9F"/>
    <w:rsid w:val="00373265"/>
    <w:rsid w:val="0037384B"/>
    <w:rsid w:val="00373892"/>
    <w:rsid w:val="0037389A"/>
    <w:rsid w:val="00373FA6"/>
    <w:rsid w:val="0037422A"/>
    <w:rsid w:val="003743CE"/>
    <w:rsid w:val="00374CCB"/>
    <w:rsid w:val="00375C7F"/>
    <w:rsid w:val="00380043"/>
    <w:rsid w:val="003807AF"/>
    <w:rsid w:val="00380856"/>
    <w:rsid w:val="00380E60"/>
    <w:rsid w:val="00380E8F"/>
    <w:rsid w:val="00380EAE"/>
    <w:rsid w:val="0038198C"/>
    <w:rsid w:val="00381993"/>
    <w:rsid w:val="00381DA1"/>
    <w:rsid w:val="00382A6F"/>
    <w:rsid w:val="00382C57"/>
    <w:rsid w:val="0038316E"/>
    <w:rsid w:val="00383B5F"/>
    <w:rsid w:val="00384483"/>
    <w:rsid w:val="0038499A"/>
    <w:rsid w:val="00384DAE"/>
    <w:rsid w:val="00384F53"/>
    <w:rsid w:val="003862C5"/>
    <w:rsid w:val="00386A1C"/>
    <w:rsid w:val="00386D58"/>
    <w:rsid w:val="00387053"/>
    <w:rsid w:val="003911DF"/>
    <w:rsid w:val="00391C15"/>
    <w:rsid w:val="00392CC9"/>
    <w:rsid w:val="0039416D"/>
    <w:rsid w:val="00395451"/>
    <w:rsid w:val="00395633"/>
    <w:rsid w:val="00395716"/>
    <w:rsid w:val="00396B0E"/>
    <w:rsid w:val="0039766F"/>
    <w:rsid w:val="00397EC8"/>
    <w:rsid w:val="003A01C8"/>
    <w:rsid w:val="003A06C2"/>
    <w:rsid w:val="003A1238"/>
    <w:rsid w:val="003A1937"/>
    <w:rsid w:val="003A1EE9"/>
    <w:rsid w:val="003A33C3"/>
    <w:rsid w:val="003A3592"/>
    <w:rsid w:val="003A43B0"/>
    <w:rsid w:val="003A4DE6"/>
    <w:rsid w:val="003A4F65"/>
    <w:rsid w:val="003A5964"/>
    <w:rsid w:val="003A5E30"/>
    <w:rsid w:val="003A6344"/>
    <w:rsid w:val="003A6624"/>
    <w:rsid w:val="003A6789"/>
    <w:rsid w:val="003A695D"/>
    <w:rsid w:val="003A6A25"/>
    <w:rsid w:val="003A6F6B"/>
    <w:rsid w:val="003B225F"/>
    <w:rsid w:val="003B3CB0"/>
    <w:rsid w:val="003B5424"/>
    <w:rsid w:val="003B7BBB"/>
    <w:rsid w:val="003B7C62"/>
    <w:rsid w:val="003C0FB3"/>
    <w:rsid w:val="003C1605"/>
    <w:rsid w:val="003C1B50"/>
    <w:rsid w:val="003C3990"/>
    <w:rsid w:val="003C434B"/>
    <w:rsid w:val="003C489D"/>
    <w:rsid w:val="003C54B8"/>
    <w:rsid w:val="003C687F"/>
    <w:rsid w:val="003C723C"/>
    <w:rsid w:val="003D0F7F"/>
    <w:rsid w:val="003D349F"/>
    <w:rsid w:val="003D3CF0"/>
    <w:rsid w:val="003D40F1"/>
    <w:rsid w:val="003D42F9"/>
    <w:rsid w:val="003D4CCC"/>
    <w:rsid w:val="003D53BF"/>
    <w:rsid w:val="003D5665"/>
    <w:rsid w:val="003D6797"/>
    <w:rsid w:val="003D779D"/>
    <w:rsid w:val="003D7846"/>
    <w:rsid w:val="003D78A2"/>
    <w:rsid w:val="003E03FD"/>
    <w:rsid w:val="003E0DA5"/>
    <w:rsid w:val="003E12C9"/>
    <w:rsid w:val="003E15EE"/>
    <w:rsid w:val="003E4AED"/>
    <w:rsid w:val="003E4CCA"/>
    <w:rsid w:val="003E6AE0"/>
    <w:rsid w:val="003E6D24"/>
    <w:rsid w:val="003F0971"/>
    <w:rsid w:val="003F0D57"/>
    <w:rsid w:val="003F1C1B"/>
    <w:rsid w:val="003F22F3"/>
    <w:rsid w:val="003F28DA"/>
    <w:rsid w:val="003F2B6E"/>
    <w:rsid w:val="003F2C2F"/>
    <w:rsid w:val="003F35B8"/>
    <w:rsid w:val="003F3F97"/>
    <w:rsid w:val="003F42CF"/>
    <w:rsid w:val="003F46A7"/>
    <w:rsid w:val="003F4EA0"/>
    <w:rsid w:val="003F59C4"/>
    <w:rsid w:val="003F5C75"/>
    <w:rsid w:val="003F66AD"/>
    <w:rsid w:val="003F6991"/>
    <w:rsid w:val="003F69BE"/>
    <w:rsid w:val="003F7D20"/>
    <w:rsid w:val="004002C4"/>
    <w:rsid w:val="0040090F"/>
    <w:rsid w:val="00400EB0"/>
    <w:rsid w:val="004013F6"/>
    <w:rsid w:val="0040285C"/>
    <w:rsid w:val="00402FCF"/>
    <w:rsid w:val="004042F8"/>
    <w:rsid w:val="004048C9"/>
    <w:rsid w:val="00405801"/>
    <w:rsid w:val="004062AA"/>
    <w:rsid w:val="00406B8C"/>
    <w:rsid w:val="00407329"/>
    <w:rsid w:val="00407474"/>
    <w:rsid w:val="00407ED4"/>
    <w:rsid w:val="00407F31"/>
    <w:rsid w:val="004101C1"/>
    <w:rsid w:val="004105A3"/>
    <w:rsid w:val="004125FD"/>
    <w:rsid w:val="004128F0"/>
    <w:rsid w:val="00414D5B"/>
    <w:rsid w:val="004155E9"/>
    <w:rsid w:val="0041565C"/>
    <w:rsid w:val="00415E3E"/>
    <w:rsid w:val="004163AD"/>
    <w:rsid w:val="0041645A"/>
    <w:rsid w:val="00417BB8"/>
    <w:rsid w:val="00420300"/>
    <w:rsid w:val="00420688"/>
    <w:rsid w:val="00421CC4"/>
    <w:rsid w:val="00422FF9"/>
    <w:rsid w:val="0042354D"/>
    <w:rsid w:val="004259A6"/>
    <w:rsid w:val="00425CCF"/>
    <w:rsid w:val="00425DA0"/>
    <w:rsid w:val="0042783A"/>
    <w:rsid w:val="00430CC6"/>
    <w:rsid w:val="00430D80"/>
    <w:rsid w:val="004317B5"/>
    <w:rsid w:val="00431E3D"/>
    <w:rsid w:val="00431F7A"/>
    <w:rsid w:val="00435259"/>
    <w:rsid w:val="004361FB"/>
    <w:rsid w:val="00436B23"/>
    <w:rsid w:val="00436E88"/>
    <w:rsid w:val="00437375"/>
    <w:rsid w:val="0043787F"/>
    <w:rsid w:val="00440977"/>
    <w:rsid w:val="00441192"/>
    <w:rsid w:val="0044129C"/>
    <w:rsid w:val="0044175B"/>
    <w:rsid w:val="00441C88"/>
    <w:rsid w:val="00442026"/>
    <w:rsid w:val="00442448"/>
    <w:rsid w:val="004428C3"/>
    <w:rsid w:val="00443CD4"/>
    <w:rsid w:val="004440BB"/>
    <w:rsid w:val="004450B6"/>
    <w:rsid w:val="00445612"/>
    <w:rsid w:val="00446AA3"/>
    <w:rsid w:val="004479D8"/>
    <w:rsid w:val="00447C97"/>
    <w:rsid w:val="00450849"/>
    <w:rsid w:val="004509F6"/>
    <w:rsid w:val="00451168"/>
    <w:rsid w:val="00451506"/>
    <w:rsid w:val="00452D84"/>
    <w:rsid w:val="0045371B"/>
    <w:rsid w:val="00453739"/>
    <w:rsid w:val="00453C30"/>
    <w:rsid w:val="0045627B"/>
    <w:rsid w:val="00456C90"/>
    <w:rsid w:val="00457160"/>
    <w:rsid w:val="004578CC"/>
    <w:rsid w:val="00463BFC"/>
    <w:rsid w:val="00464FB5"/>
    <w:rsid w:val="004657D6"/>
    <w:rsid w:val="00465CB3"/>
    <w:rsid w:val="00465E5F"/>
    <w:rsid w:val="00466289"/>
    <w:rsid w:val="00466CC5"/>
    <w:rsid w:val="004717D4"/>
    <w:rsid w:val="00471AF1"/>
    <w:rsid w:val="004728AA"/>
    <w:rsid w:val="00473346"/>
    <w:rsid w:val="004737C5"/>
    <w:rsid w:val="00476168"/>
    <w:rsid w:val="00476284"/>
    <w:rsid w:val="0047758F"/>
    <w:rsid w:val="00480449"/>
    <w:rsid w:val="0048084F"/>
    <w:rsid w:val="004810BD"/>
    <w:rsid w:val="0048175E"/>
    <w:rsid w:val="00482868"/>
    <w:rsid w:val="00482EF3"/>
    <w:rsid w:val="00482FC0"/>
    <w:rsid w:val="004838D6"/>
    <w:rsid w:val="00483B44"/>
    <w:rsid w:val="00483CA9"/>
    <w:rsid w:val="0048478D"/>
    <w:rsid w:val="004850B9"/>
    <w:rsid w:val="0048525B"/>
    <w:rsid w:val="00485A51"/>
    <w:rsid w:val="00485CCD"/>
    <w:rsid w:val="00485DB5"/>
    <w:rsid w:val="004860C5"/>
    <w:rsid w:val="00486D2B"/>
    <w:rsid w:val="00486D89"/>
    <w:rsid w:val="00490D60"/>
    <w:rsid w:val="00493120"/>
    <w:rsid w:val="00493310"/>
    <w:rsid w:val="004935EC"/>
    <w:rsid w:val="004942D3"/>
    <w:rsid w:val="00494945"/>
    <w:rsid w:val="00494987"/>
    <w:rsid w:val="004949C7"/>
    <w:rsid w:val="00494FDC"/>
    <w:rsid w:val="00495B6D"/>
    <w:rsid w:val="00496605"/>
    <w:rsid w:val="00496CC0"/>
    <w:rsid w:val="004A0489"/>
    <w:rsid w:val="004A161B"/>
    <w:rsid w:val="004A176D"/>
    <w:rsid w:val="004A1B90"/>
    <w:rsid w:val="004A4106"/>
    <w:rsid w:val="004A4146"/>
    <w:rsid w:val="004A47DB"/>
    <w:rsid w:val="004A4F6C"/>
    <w:rsid w:val="004A5AAE"/>
    <w:rsid w:val="004A6AB7"/>
    <w:rsid w:val="004A7284"/>
    <w:rsid w:val="004A7E1A"/>
    <w:rsid w:val="004B005E"/>
    <w:rsid w:val="004B0073"/>
    <w:rsid w:val="004B06DA"/>
    <w:rsid w:val="004B1541"/>
    <w:rsid w:val="004B1C0C"/>
    <w:rsid w:val="004B240E"/>
    <w:rsid w:val="004B29F4"/>
    <w:rsid w:val="004B4C27"/>
    <w:rsid w:val="004B4E08"/>
    <w:rsid w:val="004B6407"/>
    <w:rsid w:val="004B648E"/>
    <w:rsid w:val="004B6923"/>
    <w:rsid w:val="004B7240"/>
    <w:rsid w:val="004B7495"/>
    <w:rsid w:val="004B780F"/>
    <w:rsid w:val="004B7B56"/>
    <w:rsid w:val="004B7EE9"/>
    <w:rsid w:val="004C098E"/>
    <w:rsid w:val="004C20CF"/>
    <w:rsid w:val="004C299C"/>
    <w:rsid w:val="004C2CCC"/>
    <w:rsid w:val="004C2E2E"/>
    <w:rsid w:val="004C3080"/>
    <w:rsid w:val="004C38A9"/>
    <w:rsid w:val="004C4132"/>
    <w:rsid w:val="004C4D54"/>
    <w:rsid w:val="004C7023"/>
    <w:rsid w:val="004C7493"/>
    <w:rsid w:val="004C7513"/>
    <w:rsid w:val="004D02AC"/>
    <w:rsid w:val="004D0383"/>
    <w:rsid w:val="004D0BE5"/>
    <w:rsid w:val="004D1307"/>
    <w:rsid w:val="004D133B"/>
    <w:rsid w:val="004D1F3F"/>
    <w:rsid w:val="004D216B"/>
    <w:rsid w:val="004D2DBC"/>
    <w:rsid w:val="004D2F8D"/>
    <w:rsid w:val="004D333E"/>
    <w:rsid w:val="004D3A72"/>
    <w:rsid w:val="004D3C5F"/>
    <w:rsid w:val="004D3EE2"/>
    <w:rsid w:val="004D46AF"/>
    <w:rsid w:val="004D5465"/>
    <w:rsid w:val="004D5BBA"/>
    <w:rsid w:val="004D5BE8"/>
    <w:rsid w:val="004D6540"/>
    <w:rsid w:val="004D66E9"/>
    <w:rsid w:val="004D7199"/>
    <w:rsid w:val="004D765B"/>
    <w:rsid w:val="004E0441"/>
    <w:rsid w:val="004E0E64"/>
    <w:rsid w:val="004E14EB"/>
    <w:rsid w:val="004E1C2A"/>
    <w:rsid w:val="004E265D"/>
    <w:rsid w:val="004E2ACB"/>
    <w:rsid w:val="004E38B0"/>
    <w:rsid w:val="004E3C28"/>
    <w:rsid w:val="004E4332"/>
    <w:rsid w:val="004E4C6E"/>
    <w:rsid w:val="004E4D9B"/>
    <w:rsid w:val="004E4E0B"/>
    <w:rsid w:val="004E5594"/>
    <w:rsid w:val="004E6856"/>
    <w:rsid w:val="004E6E9A"/>
    <w:rsid w:val="004E6FB4"/>
    <w:rsid w:val="004F0977"/>
    <w:rsid w:val="004F1408"/>
    <w:rsid w:val="004F3F4B"/>
    <w:rsid w:val="004F411D"/>
    <w:rsid w:val="004F4A05"/>
    <w:rsid w:val="004F4DF3"/>
    <w:rsid w:val="004F4E1D"/>
    <w:rsid w:val="004F4EED"/>
    <w:rsid w:val="004F616E"/>
    <w:rsid w:val="004F6257"/>
    <w:rsid w:val="004F67B6"/>
    <w:rsid w:val="004F6A25"/>
    <w:rsid w:val="004F6AB0"/>
    <w:rsid w:val="004F6B4D"/>
    <w:rsid w:val="004F6F40"/>
    <w:rsid w:val="005000BD"/>
    <w:rsid w:val="005000DD"/>
    <w:rsid w:val="005012BE"/>
    <w:rsid w:val="005015D1"/>
    <w:rsid w:val="005030A5"/>
    <w:rsid w:val="005030E5"/>
    <w:rsid w:val="00503948"/>
    <w:rsid w:val="00503B09"/>
    <w:rsid w:val="00504F5C"/>
    <w:rsid w:val="00505262"/>
    <w:rsid w:val="0050597B"/>
    <w:rsid w:val="00505F57"/>
    <w:rsid w:val="005064EC"/>
    <w:rsid w:val="00506CEC"/>
    <w:rsid w:val="00506D4E"/>
    <w:rsid w:val="00506DF8"/>
    <w:rsid w:val="00507147"/>
    <w:rsid w:val="00507451"/>
    <w:rsid w:val="00510496"/>
    <w:rsid w:val="00511F4D"/>
    <w:rsid w:val="00514D6B"/>
    <w:rsid w:val="00514F16"/>
    <w:rsid w:val="0051574E"/>
    <w:rsid w:val="00516710"/>
    <w:rsid w:val="0051725F"/>
    <w:rsid w:val="0051794F"/>
    <w:rsid w:val="00517F70"/>
    <w:rsid w:val="00520095"/>
    <w:rsid w:val="00520645"/>
    <w:rsid w:val="0052168D"/>
    <w:rsid w:val="0052396A"/>
    <w:rsid w:val="005246F1"/>
    <w:rsid w:val="00526DAB"/>
    <w:rsid w:val="0052700C"/>
    <w:rsid w:val="0052734E"/>
    <w:rsid w:val="0052782C"/>
    <w:rsid w:val="00527A41"/>
    <w:rsid w:val="00530A8A"/>
    <w:rsid w:val="00530BD7"/>
    <w:rsid w:val="00530E46"/>
    <w:rsid w:val="005324EF"/>
    <w:rsid w:val="0053286B"/>
    <w:rsid w:val="00536369"/>
    <w:rsid w:val="005363A7"/>
    <w:rsid w:val="005363AC"/>
    <w:rsid w:val="0053663D"/>
    <w:rsid w:val="005375B2"/>
    <w:rsid w:val="005400FF"/>
    <w:rsid w:val="00540E99"/>
    <w:rsid w:val="00541130"/>
    <w:rsid w:val="0054276C"/>
    <w:rsid w:val="00543CDB"/>
    <w:rsid w:val="005447BE"/>
    <w:rsid w:val="00545265"/>
    <w:rsid w:val="00545368"/>
    <w:rsid w:val="00546A8B"/>
    <w:rsid w:val="00546D5E"/>
    <w:rsid w:val="00546F02"/>
    <w:rsid w:val="00547051"/>
    <w:rsid w:val="0054770B"/>
    <w:rsid w:val="0054777F"/>
    <w:rsid w:val="00551073"/>
    <w:rsid w:val="00551DA4"/>
    <w:rsid w:val="0055213A"/>
    <w:rsid w:val="00552BDD"/>
    <w:rsid w:val="00554956"/>
    <w:rsid w:val="00554E84"/>
    <w:rsid w:val="00556446"/>
    <w:rsid w:val="005566AC"/>
    <w:rsid w:val="005572F2"/>
    <w:rsid w:val="00557BE6"/>
    <w:rsid w:val="005600BC"/>
    <w:rsid w:val="00560A1E"/>
    <w:rsid w:val="0056175A"/>
    <w:rsid w:val="00561D2D"/>
    <w:rsid w:val="005630AE"/>
    <w:rsid w:val="00563104"/>
    <w:rsid w:val="005646C1"/>
    <w:rsid w:val="005646CC"/>
    <w:rsid w:val="005652E4"/>
    <w:rsid w:val="00565446"/>
    <w:rsid w:val="00565730"/>
    <w:rsid w:val="00565DCC"/>
    <w:rsid w:val="00566671"/>
    <w:rsid w:val="0056669A"/>
    <w:rsid w:val="005675A9"/>
    <w:rsid w:val="00567B22"/>
    <w:rsid w:val="0057134C"/>
    <w:rsid w:val="0057331C"/>
    <w:rsid w:val="00573328"/>
    <w:rsid w:val="00573F07"/>
    <w:rsid w:val="0057478F"/>
    <w:rsid w:val="005747FF"/>
    <w:rsid w:val="00576415"/>
    <w:rsid w:val="00580D0F"/>
    <w:rsid w:val="00581521"/>
    <w:rsid w:val="00581F3D"/>
    <w:rsid w:val="005824C0"/>
    <w:rsid w:val="00582560"/>
    <w:rsid w:val="00582FD7"/>
    <w:rsid w:val="005832ED"/>
    <w:rsid w:val="00583524"/>
    <w:rsid w:val="005835A2"/>
    <w:rsid w:val="00583853"/>
    <w:rsid w:val="00584652"/>
    <w:rsid w:val="005857A8"/>
    <w:rsid w:val="0058713B"/>
    <w:rsid w:val="005876D2"/>
    <w:rsid w:val="0059056C"/>
    <w:rsid w:val="00590D49"/>
    <w:rsid w:val="0059130B"/>
    <w:rsid w:val="00593F04"/>
    <w:rsid w:val="00594705"/>
    <w:rsid w:val="005960AD"/>
    <w:rsid w:val="00596689"/>
    <w:rsid w:val="005977AD"/>
    <w:rsid w:val="005977B5"/>
    <w:rsid w:val="005A16FB"/>
    <w:rsid w:val="005A1A68"/>
    <w:rsid w:val="005A1D50"/>
    <w:rsid w:val="005A2985"/>
    <w:rsid w:val="005A2A5A"/>
    <w:rsid w:val="005A2F02"/>
    <w:rsid w:val="005A3076"/>
    <w:rsid w:val="005A34CE"/>
    <w:rsid w:val="005A39FC"/>
    <w:rsid w:val="005A3B66"/>
    <w:rsid w:val="005A4175"/>
    <w:rsid w:val="005A42E3"/>
    <w:rsid w:val="005A5980"/>
    <w:rsid w:val="005A5F04"/>
    <w:rsid w:val="005A6AFB"/>
    <w:rsid w:val="005A6DC2"/>
    <w:rsid w:val="005B0870"/>
    <w:rsid w:val="005B1762"/>
    <w:rsid w:val="005B2741"/>
    <w:rsid w:val="005B295A"/>
    <w:rsid w:val="005B36AC"/>
    <w:rsid w:val="005B3BA9"/>
    <w:rsid w:val="005B4B88"/>
    <w:rsid w:val="005B5605"/>
    <w:rsid w:val="005B5D60"/>
    <w:rsid w:val="005B5E31"/>
    <w:rsid w:val="005B64AE"/>
    <w:rsid w:val="005B676B"/>
    <w:rsid w:val="005B6E3D"/>
    <w:rsid w:val="005B6FE9"/>
    <w:rsid w:val="005B7298"/>
    <w:rsid w:val="005B79E5"/>
    <w:rsid w:val="005C0315"/>
    <w:rsid w:val="005C1BFC"/>
    <w:rsid w:val="005C6E52"/>
    <w:rsid w:val="005C7B55"/>
    <w:rsid w:val="005D008D"/>
    <w:rsid w:val="005D0175"/>
    <w:rsid w:val="005D1CC4"/>
    <w:rsid w:val="005D2256"/>
    <w:rsid w:val="005D2D62"/>
    <w:rsid w:val="005D31C0"/>
    <w:rsid w:val="005D3B3C"/>
    <w:rsid w:val="005D5A78"/>
    <w:rsid w:val="005D5DB0"/>
    <w:rsid w:val="005D7A00"/>
    <w:rsid w:val="005E0B43"/>
    <w:rsid w:val="005E1533"/>
    <w:rsid w:val="005E2C67"/>
    <w:rsid w:val="005E4742"/>
    <w:rsid w:val="005E529F"/>
    <w:rsid w:val="005E59A5"/>
    <w:rsid w:val="005E6800"/>
    <w:rsid w:val="005E6829"/>
    <w:rsid w:val="005E6D76"/>
    <w:rsid w:val="005E778E"/>
    <w:rsid w:val="005E7AA4"/>
    <w:rsid w:val="005E7AE7"/>
    <w:rsid w:val="005F10D4"/>
    <w:rsid w:val="005F26E8"/>
    <w:rsid w:val="005F275A"/>
    <w:rsid w:val="005F2E08"/>
    <w:rsid w:val="005F2F53"/>
    <w:rsid w:val="005F3F96"/>
    <w:rsid w:val="005F43B5"/>
    <w:rsid w:val="005F6A10"/>
    <w:rsid w:val="005F73DE"/>
    <w:rsid w:val="005F7834"/>
    <w:rsid w:val="005F78DD"/>
    <w:rsid w:val="005F7A4D"/>
    <w:rsid w:val="00601581"/>
    <w:rsid w:val="006019F0"/>
    <w:rsid w:val="00601B68"/>
    <w:rsid w:val="006026BA"/>
    <w:rsid w:val="00602D10"/>
    <w:rsid w:val="0060359B"/>
    <w:rsid w:val="006039A8"/>
    <w:rsid w:val="00603D5A"/>
    <w:rsid w:val="00603F69"/>
    <w:rsid w:val="006040DA"/>
    <w:rsid w:val="006047BD"/>
    <w:rsid w:val="00605091"/>
    <w:rsid w:val="00607675"/>
    <w:rsid w:val="00610F53"/>
    <w:rsid w:val="00612E3F"/>
    <w:rsid w:val="00612F56"/>
    <w:rsid w:val="00613208"/>
    <w:rsid w:val="00613BDE"/>
    <w:rsid w:val="00613DA0"/>
    <w:rsid w:val="006144B5"/>
    <w:rsid w:val="00616767"/>
    <w:rsid w:val="0061698B"/>
    <w:rsid w:val="00616F61"/>
    <w:rsid w:val="00620917"/>
    <w:rsid w:val="0062163D"/>
    <w:rsid w:val="00621BCB"/>
    <w:rsid w:val="00623A9E"/>
    <w:rsid w:val="00624A20"/>
    <w:rsid w:val="00624C9B"/>
    <w:rsid w:val="006251EB"/>
    <w:rsid w:val="0062541D"/>
    <w:rsid w:val="00627F3C"/>
    <w:rsid w:val="006305D6"/>
    <w:rsid w:val="00630BB3"/>
    <w:rsid w:val="00632182"/>
    <w:rsid w:val="006327A6"/>
    <w:rsid w:val="006335DF"/>
    <w:rsid w:val="00633A4A"/>
    <w:rsid w:val="006346A4"/>
    <w:rsid w:val="00634717"/>
    <w:rsid w:val="00635459"/>
    <w:rsid w:val="006359D2"/>
    <w:rsid w:val="0063670E"/>
    <w:rsid w:val="00637181"/>
    <w:rsid w:val="00637AF8"/>
    <w:rsid w:val="006412BE"/>
    <w:rsid w:val="0064144D"/>
    <w:rsid w:val="00641609"/>
    <w:rsid w:val="0064160E"/>
    <w:rsid w:val="00642389"/>
    <w:rsid w:val="006439ED"/>
    <w:rsid w:val="0064405D"/>
    <w:rsid w:val="00644306"/>
    <w:rsid w:val="00644EAB"/>
    <w:rsid w:val="006450E2"/>
    <w:rsid w:val="006453D8"/>
    <w:rsid w:val="00645687"/>
    <w:rsid w:val="006457A5"/>
    <w:rsid w:val="00646B1B"/>
    <w:rsid w:val="00650503"/>
    <w:rsid w:val="00651A1C"/>
    <w:rsid w:val="00651E73"/>
    <w:rsid w:val="006522EF"/>
    <w:rsid w:val="006522FD"/>
    <w:rsid w:val="00652800"/>
    <w:rsid w:val="00653AB0"/>
    <w:rsid w:val="00653C5D"/>
    <w:rsid w:val="006544A7"/>
    <w:rsid w:val="006547EB"/>
    <w:rsid w:val="006552BE"/>
    <w:rsid w:val="006558A7"/>
    <w:rsid w:val="00655EFE"/>
    <w:rsid w:val="00656079"/>
    <w:rsid w:val="00656D4A"/>
    <w:rsid w:val="0065706C"/>
    <w:rsid w:val="0065782E"/>
    <w:rsid w:val="006612C2"/>
    <w:rsid w:val="00661413"/>
    <w:rsid w:val="006615E6"/>
    <w:rsid w:val="006618E3"/>
    <w:rsid w:val="00661D06"/>
    <w:rsid w:val="00661EB6"/>
    <w:rsid w:val="00662D6F"/>
    <w:rsid w:val="006630B3"/>
    <w:rsid w:val="006638B4"/>
    <w:rsid w:val="00663929"/>
    <w:rsid w:val="0066400D"/>
    <w:rsid w:val="006641B3"/>
    <w:rsid w:val="006644C4"/>
    <w:rsid w:val="00665F08"/>
    <w:rsid w:val="00665F1A"/>
    <w:rsid w:val="0066665B"/>
    <w:rsid w:val="006709F9"/>
    <w:rsid w:val="00670EE3"/>
    <w:rsid w:val="00671735"/>
    <w:rsid w:val="006719DD"/>
    <w:rsid w:val="00672902"/>
    <w:rsid w:val="00673149"/>
    <w:rsid w:val="0067331F"/>
    <w:rsid w:val="006742E8"/>
    <w:rsid w:val="0067482E"/>
    <w:rsid w:val="00675260"/>
    <w:rsid w:val="006761F3"/>
    <w:rsid w:val="00676FEA"/>
    <w:rsid w:val="00677DDB"/>
    <w:rsid w:val="00677EF0"/>
    <w:rsid w:val="006810EE"/>
    <w:rsid w:val="006814BF"/>
    <w:rsid w:val="00681DCF"/>
    <w:rsid w:val="00681F32"/>
    <w:rsid w:val="006826B1"/>
    <w:rsid w:val="00683AEC"/>
    <w:rsid w:val="00684672"/>
    <w:rsid w:val="0068481E"/>
    <w:rsid w:val="006851B3"/>
    <w:rsid w:val="006856F4"/>
    <w:rsid w:val="0068666F"/>
    <w:rsid w:val="006867BA"/>
    <w:rsid w:val="0068780A"/>
    <w:rsid w:val="00690267"/>
    <w:rsid w:val="006906E7"/>
    <w:rsid w:val="00691CA5"/>
    <w:rsid w:val="006921F2"/>
    <w:rsid w:val="006931D4"/>
    <w:rsid w:val="00694485"/>
    <w:rsid w:val="00694AA5"/>
    <w:rsid w:val="00694E70"/>
    <w:rsid w:val="006954D4"/>
    <w:rsid w:val="0069598B"/>
    <w:rsid w:val="00695AF0"/>
    <w:rsid w:val="0069757D"/>
    <w:rsid w:val="006A1A8E"/>
    <w:rsid w:val="006A1CF6"/>
    <w:rsid w:val="006A2D9E"/>
    <w:rsid w:val="006A30FC"/>
    <w:rsid w:val="006A363E"/>
    <w:rsid w:val="006A36DB"/>
    <w:rsid w:val="006A3974"/>
    <w:rsid w:val="006A3EF2"/>
    <w:rsid w:val="006A44D0"/>
    <w:rsid w:val="006A48C1"/>
    <w:rsid w:val="006A510D"/>
    <w:rsid w:val="006A51A4"/>
    <w:rsid w:val="006A57F3"/>
    <w:rsid w:val="006A6094"/>
    <w:rsid w:val="006B0291"/>
    <w:rsid w:val="006B06B2"/>
    <w:rsid w:val="006B0DC4"/>
    <w:rsid w:val="006B1C96"/>
    <w:rsid w:val="006B1FE6"/>
    <w:rsid w:val="006B1FFA"/>
    <w:rsid w:val="006B20FA"/>
    <w:rsid w:val="006B2FE7"/>
    <w:rsid w:val="006B3564"/>
    <w:rsid w:val="006B35A3"/>
    <w:rsid w:val="006B37E6"/>
    <w:rsid w:val="006B3D8F"/>
    <w:rsid w:val="006B42E3"/>
    <w:rsid w:val="006B44E9"/>
    <w:rsid w:val="006B5951"/>
    <w:rsid w:val="006B73E5"/>
    <w:rsid w:val="006C00A3"/>
    <w:rsid w:val="006C10FC"/>
    <w:rsid w:val="006C340D"/>
    <w:rsid w:val="006C34D8"/>
    <w:rsid w:val="006C4B47"/>
    <w:rsid w:val="006C4FEE"/>
    <w:rsid w:val="006C54C8"/>
    <w:rsid w:val="006C5F5F"/>
    <w:rsid w:val="006C615D"/>
    <w:rsid w:val="006C67CA"/>
    <w:rsid w:val="006C7AB5"/>
    <w:rsid w:val="006D008C"/>
    <w:rsid w:val="006D062E"/>
    <w:rsid w:val="006D0817"/>
    <w:rsid w:val="006D084F"/>
    <w:rsid w:val="006D0996"/>
    <w:rsid w:val="006D0F8B"/>
    <w:rsid w:val="006D2405"/>
    <w:rsid w:val="006D39DA"/>
    <w:rsid w:val="006D3A0E"/>
    <w:rsid w:val="006D4A39"/>
    <w:rsid w:val="006D53A4"/>
    <w:rsid w:val="006D6748"/>
    <w:rsid w:val="006D6F3A"/>
    <w:rsid w:val="006D72B8"/>
    <w:rsid w:val="006D7F39"/>
    <w:rsid w:val="006E0449"/>
    <w:rsid w:val="006E08A7"/>
    <w:rsid w:val="006E08C4"/>
    <w:rsid w:val="006E091B"/>
    <w:rsid w:val="006E2552"/>
    <w:rsid w:val="006E42C8"/>
    <w:rsid w:val="006E4800"/>
    <w:rsid w:val="006E560F"/>
    <w:rsid w:val="006E5B90"/>
    <w:rsid w:val="006E60D3"/>
    <w:rsid w:val="006E6F2C"/>
    <w:rsid w:val="006E79B6"/>
    <w:rsid w:val="006F054E"/>
    <w:rsid w:val="006F15D8"/>
    <w:rsid w:val="006F1B19"/>
    <w:rsid w:val="006F3613"/>
    <w:rsid w:val="006F3839"/>
    <w:rsid w:val="006F4503"/>
    <w:rsid w:val="006F4BFA"/>
    <w:rsid w:val="006F781B"/>
    <w:rsid w:val="00700048"/>
    <w:rsid w:val="00700346"/>
    <w:rsid w:val="0070190E"/>
    <w:rsid w:val="00701DAC"/>
    <w:rsid w:val="00703206"/>
    <w:rsid w:val="00703273"/>
    <w:rsid w:val="00703715"/>
    <w:rsid w:val="00703D59"/>
    <w:rsid w:val="00703E39"/>
    <w:rsid w:val="00704694"/>
    <w:rsid w:val="007058CD"/>
    <w:rsid w:val="00705D75"/>
    <w:rsid w:val="00706293"/>
    <w:rsid w:val="0070723B"/>
    <w:rsid w:val="007102C5"/>
    <w:rsid w:val="00710E7C"/>
    <w:rsid w:val="007124A7"/>
    <w:rsid w:val="00712DA7"/>
    <w:rsid w:val="00713022"/>
    <w:rsid w:val="00714956"/>
    <w:rsid w:val="00715ED0"/>
    <w:rsid w:val="00715F89"/>
    <w:rsid w:val="00716FB7"/>
    <w:rsid w:val="00717C66"/>
    <w:rsid w:val="007212C3"/>
    <w:rsid w:val="0072144B"/>
    <w:rsid w:val="0072262E"/>
    <w:rsid w:val="00722D6B"/>
    <w:rsid w:val="0072360C"/>
    <w:rsid w:val="00723956"/>
    <w:rsid w:val="00724203"/>
    <w:rsid w:val="007247DA"/>
    <w:rsid w:val="0072590F"/>
    <w:rsid w:val="00725C3B"/>
    <w:rsid w:val="00725D14"/>
    <w:rsid w:val="00725ED2"/>
    <w:rsid w:val="00726328"/>
    <w:rsid w:val="007266FB"/>
    <w:rsid w:val="007312DB"/>
    <w:rsid w:val="0073212B"/>
    <w:rsid w:val="007322F8"/>
    <w:rsid w:val="00732907"/>
    <w:rsid w:val="00733120"/>
    <w:rsid w:val="0073364D"/>
    <w:rsid w:val="00733D6A"/>
    <w:rsid w:val="00734065"/>
    <w:rsid w:val="00734894"/>
    <w:rsid w:val="00734A8B"/>
    <w:rsid w:val="00735327"/>
    <w:rsid w:val="00735451"/>
    <w:rsid w:val="0073637A"/>
    <w:rsid w:val="00736F68"/>
    <w:rsid w:val="00740573"/>
    <w:rsid w:val="00741479"/>
    <w:rsid w:val="007414DA"/>
    <w:rsid w:val="00741ACA"/>
    <w:rsid w:val="007448D2"/>
    <w:rsid w:val="00744A73"/>
    <w:rsid w:val="00744DB8"/>
    <w:rsid w:val="007458C0"/>
    <w:rsid w:val="00745C28"/>
    <w:rsid w:val="007460FF"/>
    <w:rsid w:val="007474D4"/>
    <w:rsid w:val="0074782C"/>
    <w:rsid w:val="007508D7"/>
    <w:rsid w:val="00751D55"/>
    <w:rsid w:val="0075322D"/>
    <w:rsid w:val="00753D56"/>
    <w:rsid w:val="0075619E"/>
    <w:rsid w:val="007564AE"/>
    <w:rsid w:val="00756AE1"/>
    <w:rsid w:val="00757591"/>
    <w:rsid w:val="00757633"/>
    <w:rsid w:val="00757A59"/>
    <w:rsid w:val="00757DD5"/>
    <w:rsid w:val="00757FA9"/>
    <w:rsid w:val="007617A7"/>
    <w:rsid w:val="00761C8A"/>
    <w:rsid w:val="00762125"/>
    <w:rsid w:val="00762DAA"/>
    <w:rsid w:val="007635C3"/>
    <w:rsid w:val="00763797"/>
    <w:rsid w:val="00763F87"/>
    <w:rsid w:val="00763FB2"/>
    <w:rsid w:val="007643BD"/>
    <w:rsid w:val="00764BE4"/>
    <w:rsid w:val="00765E06"/>
    <w:rsid w:val="00765F79"/>
    <w:rsid w:val="00766A1D"/>
    <w:rsid w:val="00766BC2"/>
    <w:rsid w:val="00770223"/>
    <w:rsid w:val="007706FF"/>
    <w:rsid w:val="00770891"/>
    <w:rsid w:val="00770C61"/>
    <w:rsid w:val="00770F29"/>
    <w:rsid w:val="007725A2"/>
    <w:rsid w:val="00772BA3"/>
    <w:rsid w:val="007763FE"/>
    <w:rsid w:val="00776998"/>
    <w:rsid w:val="007769A7"/>
    <w:rsid w:val="00776AC3"/>
    <w:rsid w:val="00777003"/>
    <w:rsid w:val="0077742D"/>
    <w:rsid w:val="00777558"/>
    <w:rsid w:val="007776A2"/>
    <w:rsid w:val="00777849"/>
    <w:rsid w:val="00780A99"/>
    <w:rsid w:val="00781C4F"/>
    <w:rsid w:val="00782487"/>
    <w:rsid w:val="00782A2E"/>
    <w:rsid w:val="00782B11"/>
    <w:rsid w:val="00782E8D"/>
    <w:rsid w:val="007836C0"/>
    <w:rsid w:val="00783D18"/>
    <w:rsid w:val="00783F8F"/>
    <w:rsid w:val="00785BE0"/>
    <w:rsid w:val="0078667E"/>
    <w:rsid w:val="00786F93"/>
    <w:rsid w:val="007876AE"/>
    <w:rsid w:val="00790252"/>
    <w:rsid w:val="007919C8"/>
    <w:rsid w:val="007919DC"/>
    <w:rsid w:val="00791B67"/>
    <w:rsid w:val="00791B72"/>
    <w:rsid w:val="00791C7F"/>
    <w:rsid w:val="00792287"/>
    <w:rsid w:val="00796256"/>
    <w:rsid w:val="00796888"/>
    <w:rsid w:val="007A1326"/>
    <w:rsid w:val="007A1AA1"/>
    <w:rsid w:val="007A2496"/>
    <w:rsid w:val="007A2920"/>
    <w:rsid w:val="007A2B7B"/>
    <w:rsid w:val="007A3356"/>
    <w:rsid w:val="007A36F3"/>
    <w:rsid w:val="007A4CEF"/>
    <w:rsid w:val="007A55A8"/>
    <w:rsid w:val="007A6E0A"/>
    <w:rsid w:val="007B1A28"/>
    <w:rsid w:val="007B24C4"/>
    <w:rsid w:val="007B2D49"/>
    <w:rsid w:val="007B3D84"/>
    <w:rsid w:val="007B43A9"/>
    <w:rsid w:val="007B50E4"/>
    <w:rsid w:val="007B5236"/>
    <w:rsid w:val="007B6B2F"/>
    <w:rsid w:val="007C041A"/>
    <w:rsid w:val="007C057B"/>
    <w:rsid w:val="007C151F"/>
    <w:rsid w:val="007C1661"/>
    <w:rsid w:val="007C1A9E"/>
    <w:rsid w:val="007C3BFD"/>
    <w:rsid w:val="007C4C95"/>
    <w:rsid w:val="007C5FE0"/>
    <w:rsid w:val="007C6E38"/>
    <w:rsid w:val="007D0AF8"/>
    <w:rsid w:val="007D1944"/>
    <w:rsid w:val="007D1CC3"/>
    <w:rsid w:val="007D212E"/>
    <w:rsid w:val="007D2BEF"/>
    <w:rsid w:val="007D458F"/>
    <w:rsid w:val="007D5655"/>
    <w:rsid w:val="007D57C5"/>
    <w:rsid w:val="007D581D"/>
    <w:rsid w:val="007D5A52"/>
    <w:rsid w:val="007D62E3"/>
    <w:rsid w:val="007D636F"/>
    <w:rsid w:val="007D6E05"/>
    <w:rsid w:val="007D73C0"/>
    <w:rsid w:val="007D7CF5"/>
    <w:rsid w:val="007D7DC4"/>
    <w:rsid w:val="007D7E58"/>
    <w:rsid w:val="007E1BBB"/>
    <w:rsid w:val="007E41AD"/>
    <w:rsid w:val="007E497E"/>
    <w:rsid w:val="007E4C76"/>
    <w:rsid w:val="007E51F4"/>
    <w:rsid w:val="007E568D"/>
    <w:rsid w:val="007E5E3D"/>
    <w:rsid w:val="007E5E9E"/>
    <w:rsid w:val="007E6BB0"/>
    <w:rsid w:val="007E7062"/>
    <w:rsid w:val="007E7486"/>
    <w:rsid w:val="007E7851"/>
    <w:rsid w:val="007E7E49"/>
    <w:rsid w:val="007E7F89"/>
    <w:rsid w:val="007F1493"/>
    <w:rsid w:val="007F15BC"/>
    <w:rsid w:val="007F2EEA"/>
    <w:rsid w:val="007F3524"/>
    <w:rsid w:val="007F4CBC"/>
    <w:rsid w:val="007F576D"/>
    <w:rsid w:val="007F60DB"/>
    <w:rsid w:val="007F637A"/>
    <w:rsid w:val="007F66A6"/>
    <w:rsid w:val="007F68BA"/>
    <w:rsid w:val="007F765F"/>
    <w:rsid w:val="007F76BF"/>
    <w:rsid w:val="008003CD"/>
    <w:rsid w:val="00800512"/>
    <w:rsid w:val="00801331"/>
    <w:rsid w:val="008013FD"/>
    <w:rsid w:val="00801687"/>
    <w:rsid w:val="0080171A"/>
    <w:rsid w:val="008019EE"/>
    <w:rsid w:val="00802022"/>
    <w:rsid w:val="0080207C"/>
    <w:rsid w:val="008028A3"/>
    <w:rsid w:val="00802A41"/>
    <w:rsid w:val="00802D84"/>
    <w:rsid w:val="008059C1"/>
    <w:rsid w:val="0080662F"/>
    <w:rsid w:val="00806C91"/>
    <w:rsid w:val="0081065F"/>
    <w:rsid w:val="0081071A"/>
    <w:rsid w:val="00810E72"/>
    <w:rsid w:val="0081179B"/>
    <w:rsid w:val="008126DC"/>
    <w:rsid w:val="00812DCB"/>
    <w:rsid w:val="008134C1"/>
    <w:rsid w:val="00813FA5"/>
    <w:rsid w:val="0081417A"/>
    <w:rsid w:val="0081523F"/>
    <w:rsid w:val="00816151"/>
    <w:rsid w:val="00817060"/>
    <w:rsid w:val="00817268"/>
    <w:rsid w:val="008203B7"/>
    <w:rsid w:val="00820BB7"/>
    <w:rsid w:val="008212BE"/>
    <w:rsid w:val="008218CF"/>
    <w:rsid w:val="008218FD"/>
    <w:rsid w:val="0082348D"/>
    <w:rsid w:val="0082380A"/>
    <w:rsid w:val="00823A92"/>
    <w:rsid w:val="008248E7"/>
    <w:rsid w:val="00824F02"/>
    <w:rsid w:val="00825595"/>
    <w:rsid w:val="00826420"/>
    <w:rsid w:val="00826BD1"/>
    <w:rsid w:val="00826C4F"/>
    <w:rsid w:val="00827B57"/>
    <w:rsid w:val="00830A48"/>
    <w:rsid w:val="008316C6"/>
    <w:rsid w:val="00831C89"/>
    <w:rsid w:val="00832A0F"/>
    <w:rsid w:val="00832DA5"/>
    <w:rsid w:val="00832F4B"/>
    <w:rsid w:val="0083305A"/>
    <w:rsid w:val="00833A2E"/>
    <w:rsid w:val="00833EDF"/>
    <w:rsid w:val="00834038"/>
    <w:rsid w:val="00835592"/>
    <w:rsid w:val="0083599E"/>
    <w:rsid w:val="00837385"/>
    <w:rsid w:val="008377AF"/>
    <w:rsid w:val="008404C4"/>
    <w:rsid w:val="00840552"/>
    <w:rsid w:val="0084056D"/>
    <w:rsid w:val="00841080"/>
    <w:rsid w:val="008412F7"/>
    <w:rsid w:val="008414BB"/>
    <w:rsid w:val="00841B54"/>
    <w:rsid w:val="008434A7"/>
    <w:rsid w:val="00843BF4"/>
    <w:rsid w:val="00843DAF"/>
    <w:rsid w:val="00843ED1"/>
    <w:rsid w:val="008455DA"/>
    <w:rsid w:val="0084631E"/>
    <w:rsid w:val="008467D0"/>
    <w:rsid w:val="008470D0"/>
    <w:rsid w:val="008505DC"/>
    <w:rsid w:val="008509F0"/>
    <w:rsid w:val="0085177B"/>
    <w:rsid w:val="00851875"/>
    <w:rsid w:val="00852357"/>
    <w:rsid w:val="00852B7B"/>
    <w:rsid w:val="00852CF9"/>
    <w:rsid w:val="0085448C"/>
    <w:rsid w:val="00855048"/>
    <w:rsid w:val="0085515B"/>
    <w:rsid w:val="008563D3"/>
    <w:rsid w:val="00856E64"/>
    <w:rsid w:val="00860726"/>
    <w:rsid w:val="0086090A"/>
    <w:rsid w:val="00860A52"/>
    <w:rsid w:val="00860E4A"/>
    <w:rsid w:val="0086213E"/>
    <w:rsid w:val="00862960"/>
    <w:rsid w:val="00862BB0"/>
    <w:rsid w:val="00863246"/>
    <w:rsid w:val="00863532"/>
    <w:rsid w:val="00863FF6"/>
    <w:rsid w:val="008641E8"/>
    <w:rsid w:val="00864336"/>
    <w:rsid w:val="00865EC3"/>
    <w:rsid w:val="0086629C"/>
    <w:rsid w:val="00866415"/>
    <w:rsid w:val="0086672A"/>
    <w:rsid w:val="00867469"/>
    <w:rsid w:val="00870838"/>
    <w:rsid w:val="00870A3D"/>
    <w:rsid w:val="00870B5F"/>
    <w:rsid w:val="00871042"/>
    <w:rsid w:val="00872EC9"/>
    <w:rsid w:val="008736AC"/>
    <w:rsid w:val="00873771"/>
    <w:rsid w:val="008741FD"/>
    <w:rsid w:val="008744EC"/>
    <w:rsid w:val="00874C1F"/>
    <w:rsid w:val="0087602C"/>
    <w:rsid w:val="008771BA"/>
    <w:rsid w:val="008773F6"/>
    <w:rsid w:val="00877722"/>
    <w:rsid w:val="008802C6"/>
    <w:rsid w:val="00880A08"/>
    <w:rsid w:val="008813A0"/>
    <w:rsid w:val="00881B53"/>
    <w:rsid w:val="00882E98"/>
    <w:rsid w:val="00883242"/>
    <w:rsid w:val="00883A53"/>
    <w:rsid w:val="00884ECC"/>
    <w:rsid w:val="0088526C"/>
    <w:rsid w:val="00885694"/>
    <w:rsid w:val="00885C59"/>
    <w:rsid w:val="00885F34"/>
    <w:rsid w:val="008868D3"/>
    <w:rsid w:val="00887800"/>
    <w:rsid w:val="00890B4E"/>
    <w:rsid w:val="00890C47"/>
    <w:rsid w:val="0089256F"/>
    <w:rsid w:val="008927E4"/>
    <w:rsid w:val="00892E7F"/>
    <w:rsid w:val="00893CDB"/>
    <w:rsid w:val="00893D12"/>
    <w:rsid w:val="00893D5A"/>
    <w:rsid w:val="0089468F"/>
    <w:rsid w:val="00895105"/>
    <w:rsid w:val="00895316"/>
    <w:rsid w:val="00895861"/>
    <w:rsid w:val="00897B91"/>
    <w:rsid w:val="00897D2C"/>
    <w:rsid w:val="008A00A0"/>
    <w:rsid w:val="008A0836"/>
    <w:rsid w:val="008A08A9"/>
    <w:rsid w:val="008A1693"/>
    <w:rsid w:val="008A21F0"/>
    <w:rsid w:val="008A5DE5"/>
    <w:rsid w:val="008B028F"/>
    <w:rsid w:val="008B0A6D"/>
    <w:rsid w:val="008B12F0"/>
    <w:rsid w:val="008B17E8"/>
    <w:rsid w:val="008B1FDB"/>
    <w:rsid w:val="008B2A5B"/>
    <w:rsid w:val="008B3200"/>
    <w:rsid w:val="008B367A"/>
    <w:rsid w:val="008B430F"/>
    <w:rsid w:val="008B44C9"/>
    <w:rsid w:val="008B4DA3"/>
    <w:rsid w:val="008B4FF4"/>
    <w:rsid w:val="008B56E9"/>
    <w:rsid w:val="008B5BE3"/>
    <w:rsid w:val="008B5E9F"/>
    <w:rsid w:val="008B62A0"/>
    <w:rsid w:val="008B6729"/>
    <w:rsid w:val="008B71D5"/>
    <w:rsid w:val="008B7F83"/>
    <w:rsid w:val="008C085A"/>
    <w:rsid w:val="008C0E53"/>
    <w:rsid w:val="008C1A20"/>
    <w:rsid w:val="008C1ADC"/>
    <w:rsid w:val="008C1FC4"/>
    <w:rsid w:val="008C2FB5"/>
    <w:rsid w:val="008C302C"/>
    <w:rsid w:val="008C4702"/>
    <w:rsid w:val="008C4CAB"/>
    <w:rsid w:val="008C6461"/>
    <w:rsid w:val="008C65A5"/>
    <w:rsid w:val="008C6A74"/>
    <w:rsid w:val="008C6BA4"/>
    <w:rsid w:val="008C6F82"/>
    <w:rsid w:val="008C7CBC"/>
    <w:rsid w:val="008D0067"/>
    <w:rsid w:val="008D08B4"/>
    <w:rsid w:val="008D125E"/>
    <w:rsid w:val="008D3032"/>
    <w:rsid w:val="008D336C"/>
    <w:rsid w:val="008D3FF5"/>
    <w:rsid w:val="008D5308"/>
    <w:rsid w:val="008D55BF"/>
    <w:rsid w:val="008D5C67"/>
    <w:rsid w:val="008D61E0"/>
    <w:rsid w:val="008D6722"/>
    <w:rsid w:val="008D6E1D"/>
    <w:rsid w:val="008D7AB2"/>
    <w:rsid w:val="008E0259"/>
    <w:rsid w:val="008E131D"/>
    <w:rsid w:val="008E36E1"/>
    <w:rsid w:val="008E43E0"/>
    <w:rsid w:val="008E4A0E"/>
    <w:rsid w:val="008E4E59"/>
    <w:rsid w:val="008E55E9"/>
    <w:rsid w:val="008E5F82"/>
    <w:rsid w:val="008E7CE5"/>
    <w:rsid w:val="008F0115"/>
    <w:rsid w:val="008F0383"/>
    <w:rsid w:val="008F1F6A"/>
    <w:rsid w:val="008F28E7"/>
    <w:rsid w:val="008F3EDF"/>
    <w:rsid w:val="008F5163"/>
    <w:rsid w:val="008F56DB"/>
    <w:rsid w:val="008F71A2"/>
    <w:rsid w:val="0090053B"/>
    <w:rsid w:val="00900E59"/>
    <w:rsid w:val="00900FCF"/>
    <w:rsid w:val="00901298"/>
    <w:rsid w:val="009019BB"/>
    <w:rsid w:val="00902919"/>
    <w:rsid w:val="0090315B"/>
    <w:rsid w:val="009033B0"/>
    <w:rsid w:val="00904350"/>
    <w:rsid w:val="00904D31"/>
    <w:rsid w:val="0090533F"/>
    <w:rsid w:val="00905926"/>
    <w:rsid w:val="00905E6C"/>
    <w:rsid w:val="0090604A"/>
    <w:rsid w:val="00906EB9"/>
    <w:rsid w:val="00907038"/>
    <w:rsid w:val="009078AB"/>
    <w:rsid w:val="0091055E"/>
    <w:rsid w:val="00912C5D"/>
    <w:rsid w:val="00912EC7"/>
    <w:rsid w:val="00913D40"/>
    <w:rsid w:val="00913F89"/>
    <w:rsid w:val="00914D88"/>
    <w:rsid w:val="00915222"/>
    <w:rsid w:val="00915353"/>
    <w:rsid w:val="009153A2"/>
    <w:rsid w:val="0091571A"/>
    <w:rsid w:val="00915AC4"/>
    <w:rsid w:val="00916681"/>
    <w:rsid w:val="00920404"/>
    <w:rsid w:val="00920494"/>
    <w:rsid w:val="00920A1E"/>
    <w:rsid w:val="00920C71"/>
    <w:rsid w:val="009221AD"/>
    <w:rsid w:val="009227DD"/>
    <w:rsid w:val="00923015"/>
    <w:rsid w:val="009234D0"/>
    <w:rsid w:val="00925013"/>
    <w:rsid w:val="00925024"/>
    <w:rsid w:val="00925655"/>
    <w:rsid w:val="00925733"/>
    <w:rsid w:val="009257A8"/>
    <w:rsid w:val="009261C8"/>
    <w:rsid w:val="00926D03"/>
    <w:rsid w:val="00926F76"/>
    <w:rsid w:val="0092703B"/>
    <w:rsid w:val="00927DB3"/>
    <w:rsid w:val="00927E08"/>
    <w:rsid w:val="00930D17"/>
    <w:rsid w:val="00930ED6"/>
    <w:rsid w:val="009310DD"/>
    <w:rsid w:val="00931206"/>
    <w:rsid w:val="00931CB5"/>
    <w:rsid w:val="00932077"/>
    <w:rsid w:val="00932497"/>
    <w:rsid w:val="009326CF"/>
    <w:rsid w:val="00932A03"/>
    <w:rsid w:val="0093313E"/>
    <w:rsid w:val="009331F9"/>
    <w:rsid w:val="00934012"/>
    <w:rsid w:val="00934B12"/>
    <w:rsid w:val="0093530F"/>
    <w:rsid w:val="0093592F"/>
    <w:rsid w:val="00935E65"/>
    <w:rsid w:val="00936175"/>
    <w:rsid w:val="009363F0"/>
    <w:rsid w:val="00936657"/>
    <w:rsid w:val="0093688D"/>
    <w:rsid w:val="00937924"/>
    <w:rsid w:val="00941139"/>
    <w:rsid w:val="0094165A"/>
    <w:rsid w:val="00942056"/>
    <w:rsid w:val="009429D1"/>
    <w:rsid w:val="00942D38"/>
    <w:rsid w:val="00942E67"/>
    <w:rsid w:val="00943299"/>
    <w:rsid w:val="009438A7"/>
    <w:rsid w:val="009458AF"/>
    <w:rsid w:val="00946555"/>
    <w:rsid w:val="00946F60"/>
    <w:rsid w:val="009520A1"/>
    <w:rsid w:val="009522E2"/>
    <w:rsid w:val="0095259D"/>
    <w:rsid w:val="009528C1"/>
    <w:rsid w:val="009532C7"/>
    <w:rsid w:val="00953891"/>
    <w:rsid w:val="00953E82"/>
    <w:rsid w:val="00955B89"/>
    <w:rsid w:val="00955D6C"/>
    <w:rsid w:val="00957107"/>
    <w:rsid w:val="00957BE0"/>
    <w:rsid w:val="00960185"/>
    <w:rsid w:val="00960547"/>
    <w:rsid w:val="00960CCA"/>
    <w:rsid w:val="00960E03"/>
    <w:rsid w:val="00962035"/>
    <w:rsid w:val="00962215"/>
    <w:rsid w:val="009624AB"/>
    <w:rsid w:val="009634F6"/>
    <w:rsid w:val="00963579"/>
    <w:rsid w:val="00963FEC"/>
    <w:rsid w:val="00964161"/>
    <w:rsid w:val="0096422F"/>
    <w:rsid w:val="00964AE3"/>
    <w:rsid w:val="00965F05"/>
    <w:rsid w:val="0096720F"/>
    <w:rsid w:val="009675CD"/>
    <w:rsid w:val="0096762D"/>
    <w:rsid w:val="0097001B"/>
    <w:rsid w:val="0097036E"/>
    <w:rsid w:val="00970968"/>
    <w:rsid w:val="00970B08"/>
    <w:rsid w:val="00970E98"/>
    <w:rsid w:val="009718BF"/>
    <w:rsid w:val="00973596"/>
    <w:rsid w:val="00973DB2"/>
    <w:rsid w:val="00973EF2"/>
    <w:rsid w:val="009764FE"/>
    <w:rsid w:val="00976CF9"/>
    <w:rsid w:val="009771A9"/>
    <w:rsid w:val="009771F0"/>
    <w:rsid w:val="00977A6E"/>
    <w:rsid w:val="00981475"/>
    <w:rsid w:val="00981668"/>
    <w:rsid w:val="0098184A"/>
    <w:rsid w:val="0098251E"/>
    <w:rsid w:val="0098267D"/>
    <w:rsid w:val="00982C28"/>
    <w:rsid w:val="00983FED"/>
    <w:rsid w:val="00984331"/>
    <w:rsid w:val="00984C07"/>
    <w:rsid w:val="00985F69"/>
    <w:rsid w:val="00986C61"/>
    <w:rsid w:val="00986E99"/>
    <w:rsid w:val="00987813"/>
    <w:rsid w:val="0099015D"/>
    <w:rsid w:val="00990A38"/>
    <w:rsid w:val="00990C18"/>
    <w:rsid w:val="00990C46"/>
    <w:rsid w:val="00991DEF"/>
    <w:rsid w:val="00992659"/>
    <w:rsid w:val="009926B2"/>
    <w:rsid w:val="0099359F"/>
    <w:rsid w:val="00993B98"/>
    <w:rsid w:val="00993F37"/>
    <w:rsid w:val="00993F3E"/>
    <w:rsid w:val="009943CC"/>
    <w:rsid w:val="009944F9"/>
    <w:rsid w:val="009955D9"/>
    <w:rsid w:val="00995954"/>
    <w:rsid w:val="00995E81"/>
    <w:rsid w:val="009963D9"/>
    <w:rsid w:val="00996470"/>
    <w:rsid w:val="00996603"/>
    <w:rsid w:val="009974B3"/>
    <w:rsid w:val="00997F5D"/>
    <w:rsid w:val="009A0220"/>
    <w:rsid w:val="009A09AC"/>
    <w:rsid w:val="009A1946"/>
    <w:rsid w:val="009A1BBC"/>
    <w:rsid w:val="009A2864"/>
    <w:rsid w:val="009A313E"/>
    <w:rsid w:val="009A3EAC"/>
    <w:rsid w:val="009A40D9"/>
    <w:rsid w:val="009A4DF9"/>
    <w:rsid w:val="009A6F1B"/>
    <w:rsid w:val="009A73B8"/>
    <w:rsid w:val="009A7D6E"/>
    <w:rsid w:val="009A7E37"/>
    <w:rsid w:val="009B04C1"/>
    <w:rsid w:val="009B08F7"/>
    <w:rsid w:val="009B165F"/>
    <w:rsid w:val="009B2E67"/>
    <w:rsid w:val="009B322F"/>
    <w:rsid w:val="009B3AA2"/>
    <w:rsid w:val="009B417F"/>
    <w:rsid w:val="009B4483"/>
    <w:rsid w:val="009B5879"/>
    <w:rsid w:val="009B5A96"/>
    <w:rsid w:val="009B6030"/>
    <w:rsid w:val="009C0698"/>
    <w:rsid w:val="009C098A"/>
    <w:rsid w:val="009C0DA0"/>
    <w:rsid w:val="009C1693"/>
    <w:rsid w:val="009C16AE"/>
    <w:rsid w:val="009C1AD9"/>
    <w:rsid w:val="009C1FCA"/>
    <w:rsid w:val="009C21B3"/>
    <w:rsid w:val="009C3001"/>
    <w:rsid w:val="009C4269"/>
    <w:rsid w:val="009C44C9"/>
    <w:rsid w:val="009C4D68"/>
    <w:rsid w:val="009C53EF"/>
    <w:rsid w:val="009C575A"/>
    <w:rsid w:val="009C65D7"/>
    <w:rsid w:val="009C6822"/>
    <w:rsid w:val="009C69B7"/>
    <w:rsid w:val="009C6A79"/>
    <w:rsid w:val="009C6E94"/>
    <w:rsid w:val="009C72FE"/>
    <w:rsid w:val="009C7379"/>
    <w:rsid w:val="009D081A"/>
    <w:rsid w:val="009D0C17"/>
    <w:rsid w:val="009D1BD9"/>
    <w:rsid w:val="009D1D8B"/>
    <w:rsid w:val="009D1EBE"/>
    <w:rsid w:val="009D2409"/>
    <w:rsid w:val="009D2892"/>
    <w:rsid w:val="009D2983"/>
    <w:rsid w:val="009D298B"/>
    <w:rsid w:val="009D2C2D"/>
    <w:rsid w:val="009D30D3"/>
    <w:rsid w:val="009D36ED"/>
    <w:rsid w:val="009D4F4A"/>
    <w:rsid w:val="009D572A"/>
    <w:rsid w:val="009D5AF6"/>
    <w:rsid w:val="009D5B4C"/>
    <w:rsid w:val="009D6050"/>
    <w:rsid w:val="009D67D9"/>
    <w:rsid w:val="009D7742"/>
    <w:rsid w:val="009D7B6D"/>
    <w:rsid w:val="009D7D50"/>
    <w:rsid w:val="009E037B"/>
    <w:rsid w:val="009E0470"/>
    <w:rsid w:val="009E05EC"/>
    <w:rsid w:val="009E0CF8"/>
    <w:rsid w:val="009E16BB"/>
    <w:rsid w:val="009E277A"/>
    <w:rsid w:val="009E3679"/>
    <w:rsid w:val="009E4D22"/>
    <w:rsid w:val="009E56EB"/>
    <w:rsid w:val="009E5CAA"/>
    <w:rsid w:val="009E6A4B"/>
    <w:rsid w:val="009E6AB6"/>
    <w:rsid w:val="009E6B21"/>
    <w:rsid w:val="009E7F27"/>
    <w:rsid w:val="009F05DC"/>
    <w:rsid w:val="009F1A7D"/>
    <w:rsid w:val="009F25A7"/>
    <w:rsid w:val="009F3431"/>
    <w:rsid w:val="009F3838"/>
    <w:rsid w:val="009F3EC9"/>
    <w:rsid w:val="009F3ECD"/>
    <w:rsid w:val="009F42FD"/>
    <w:rsid w:val="009F47B9"/>
    <w:rsid w:val="009F4B19"/>
    <w:rsid w:val="009F5F05"/>
    <w:rsid w:val="009F72C9"/>
    <w:rsid w:val="009F7315"/>
    <w:rsid w:val="009F73D1"/>
    <w:rsid w:val="009F7A30"/>
    <w:rsid w:val="00A003A2"/>
    <w:rsid w:val="00A00D40"/>
    <w:rsid w:val="00A01215"/>
    <w:rsid w:val="00A01FE7"/>
    <w:rsid w:val="00A0243B"/>
    <w:rsid w:val="00A02789"/>
    <w:rsid w:val="00A031C0"/>
    <w:rsid w:val="00A03990"/>
    <w:rsid w:val="00A04095"/>
    <w:rsid w:val="00A0439E"/>
    <w:rsid w:val="00A048A4"/>
    <w:rsid w:val="00A04A93"/>
    <w:rsid w:val="00A070D4"/>
    <w:rsid w:val="00A0746E"/>
    <w:rsid w:val="00A07569"/>
    <w:rsid w:val="00A07749"/>
    <w:rsid w:val="00A078FB"/>
    <w:rsid w:val="00A10CE1"/>
    <w:rsid w:val="00A10CED"/>
    <w:rsid w:val="00A10F04"/>
    <w:rsid w:val="00A11A30"/>
    <w:rsid w:val="00A128C6"/>
    <w:rsid w:val="00A1291B"/>
    <w:rsid w:val="00A135B2"/>
    <w:rsid w:val="00A143CE"/>
    <w:rsid w:val="00A14AB8"/>
    <w:rsid w:val="00A151FF"/>
    <w:rsid w:val="00A16D9B"/>
    <w:rsid w:val="00A2008A"/>
    <w:rsid w:val="00A21A49"/>
    <w:rsid w:val="00A231E9"/>
    <w:rsid w:val="00A23647"/>
    <w:rsid w:val="00A23BDF"/>
    <w:rsid w:val="00A241DC"/>
    <w:rsid w:val="00A245FE"/>
    <w:rsid w:val="00A27E8C"/>
    <w:rsid w:val="00A30056"/>
    <w:rsid w:val="00A307AE"/>
    <w:rsid w:val="00A31018"/>
    <w:rsid w:val="00A34873"/>
    <w:rsid w:val="00A350CB"/>
    <w:rsid w:val="00A3511D"/>
    <w:rsid w:val="00A35E8B"/>
    <w:rsid w:val="00A36070"/>
    <w:rsid w:val="00A361C6"/>
    <w:rsid w:val="00A36588"/>
    <w:rsid w:val="00A3669F"/>
    <w:rsid w:val="00A37D04"/>
    <w:rsid w:val="00A41A01"/>
    <w:rsid w:val="00A429A9"/>
    <w:rsid w:val="00A43CFF"/>
    <w:rsid w:val="00A473FC"/>
    <w:rsid w:val="00A474E3"/>
    <w:rsid w:val="00A47719"/>
    <w:rsid w:val="00A47D98"/>
    <w:rsid w:val="00A47EAB"/>
    <w:rsid w:val="00A47F36"/>
    <w:rsid w:val="00A502B7"/>
    <w:rsid w:val="00A50510"/>
    <w:rsid w:val="00A5068D"/>
    <w:rsid w:val="00A509B4"/>
    <w:rsid w:val="00A51D10"/>
    <w:rsid w:val="00A53C8C"/>
    <w:rsid w:val="00A5427A"/>
    <w:rsid w:val="00A54C7B"/>
    <w:rsid w:val="00A54CFD"/>
    <w:rsid w:val="00A55D30"/>
    <w:rsid w:val="00A55F2A"/>
    <w:rsid w:val="00A5639F"/>
    <w:rsid w:val="00A5675E"/>
    <w:rsid w:val="00A57040"/>
    <w:rsid w:val="00A57D94"/>
    <w:rsid w:val="00A60064"/>
    <w:rsid w:val="00A6044F"/>
    <w:rsid w:val="00A60D26"/>
    <w:rsid w:val="00A61CC9"/>
    <w:rsid w:val="00A624A6"/>
    <w:rsid w:val="00A64F90"/>
    <w:rsid w:val="00A65A2B"/>
    <w:rsid w:val="00A70170"/>
    <w:rsid w:val="00A7105B"/>
    <w:rsid w:val="00A72624"/>
    <w:rsid w:val="00A72659"/>
    <w:rsid w:val="00A726C7"/>
    <w:rsid w:val="00A729E8"/>
    <w:rsid w:val="00A74099"/>
    <w:rsid w:val="00A7409C"/>
    <w:rsid w:val="00A752B5"/>
    <w:rsid w:val="00A75321"/>
    <w:rsid w:val="00A774B4"/>
    <w:rsid w:val="00A77927"/>
    <w:rsid w:val="00A81734"/>
    <w:rsid w:val="00A81791"/>
    <w:rsid w:val="00A8195D"/>
    <w:rsid w:val="00A81B75"/>
    <w:rsid w:val="00A81DC9"/>
    <w:rsid w:val="00A82923"/>
    <w:rsid w:val="00A83203"/>
    <w:rsid w:val="00A8356E"/>
    <w:rsid w:val="00A83653"/>
    <w:rsid w:val="00A8372C"/>
    <w:rsid w:val="00A838AA"/>
    <w:rsid w:val="00A842E0"/>
    <w:rsid w:val="00A848CA"/>
    <w:rsid w:val="00A855FA"/>
    <w:rsid w:val="00A905C6"/>
    <w:rsid w:val="00A90A0B"/>
    <w:rsid w:val="00A90B4B"/>
    <w:rsid w:val="00A912FE"/>
    <w:rsid w:val="00A91418"/>
    <w:rsid w:val="00A91A18"/>
    <w:rsid w:val="00A91B40"/>
    <w:rsid w:val="00A9244B"/>
    <w:rsid w:val="00A932DF"/>
    <w:rsid w:val="00A9365C"/>
    <w:rsid w:val="00A93AC1"/>
    <w:rsid w:val="00A94306"/>
    <w:rsid w:val="00A947CF"/>
    <w:rsid w:val="00A94AB7"/>
    <w:rsid w:val="00A95A0C"/>
    <w:rsid w:val="00A95F5B"/>
    <w:rsid w:val="00A96D9C"/>
    <w:rsid w:val="00A97222"/>
    <w:rsid w:val="00A9772A"/>
    <w:rsid w:val="00AA18E2"/>
    <w:rsid w:val="00AA22B0"/>
    <w:rsid w:val="00AA2B19"/>
    <w:rsid w:val="00AA31F0"/>
    <w:rsid w:val="00AA32E5"/>
    <w:rsid w:val="00AA3B89"/>
    <w:rsid w:val="00AA44CD"/>
    <w:rsid w:val="00AA46DD"/>
    <w:rsid w:val="00AA4B8B"/>
    <w:rsid w:val="00AA4E05"/>
    <w:rsid w:val="00AA5AE4"/>
    <w:rsid w:val="00AA5E50"/>
    <w:rsid w:val="00AA642B"/>
    <w:rsid w:val="00AA6717"/>
    <w:rsid w:val="00AA6ADB"/>
    <w:rsid w:val="00AA72A1"/>
    <w:rsid w:val="00AB0677"/>
    <w:rsid w:val="00AB0B02"/>
    <w:rsid w:val="00AB1983"/>
    <w:rsid w:val="00AB1B33"/>
    <w:rsid w:val="00AB23C3"/>
    <w:rsid w:val="00AB24DB"/>
    <w:rsid w:val="00AB2739"/>
    <w:rsid w:val="00AB27AB"/>
    <w:rsid w:val="00AB3418"/>
    <w:rsid w:val="00AB35D0"/>
    <w:rsid w:val="00AB6B59"/>
    <w:rsid w:val="00AB77E7"/>
    <w:rsid w:val="00AC15BA"/>
    <w:rsid w:val="00AC15D4"/>
    <w:rsid w:val="00AC1DCF"/>
    <w:rsid w:val="00AC23B1"/>
    <w:rsid w:val="00AC260E"/>
    <w:rsid w:val="00AC2AF9"/>
    <w:rsid w:val="00AC2F71"/>
    <w:rsid w:val="00AC34E3"/>
    <w:rsid w:val="00AC4069"/>
    <w:rsid w:val="00AC47A6"/>
    <w:rsid w:val="00AC4AFB"/>
    <w:rsid w:val="00AC5906"/>
    <w:rsid w:val="00AC60C5"/>
    <w:rsid w:val="00AC64E6"/>
    <w:rsid w:val="00AC67E9"/>
    <w:rsid w:val="00AC78DF"/>
    <w:rsid w:val="00AC78ED"/>
    <w:rsid w:val="00AC7E90"/>
    <w:rsid w:val="00AD02D3"/>
    <w:rsid w:val="00AD0335"/>
    <w:rsid w:val="00AD3675"/>
    <w:rsid w:val="00AD56A9"/>
    <w:rsid w:val="00AD69C4"/>
    <w:rsid w:val="00AD6F0C"/>
    <w:rsid w:val="00AE1C5F"/>
    <w:rsid w:val="00AE23DD"/>
    <w:rsid w:val="00AE3899"/>
    <w:rsid w:val="00AE561A"/>
    <w:rsid w:val="00AE59FA"/>
    <w:rsid w:val="00AE6CD2"/>
    <w:rsid w:val="00AE776A"/>
    <w:rsid w:val="00AE7833"/>
    <w:rsid w:val="00AF089D"/>
    <w:rsid w:val="00AF1F68"/>
    <w:rsid w:val="00AF2546"/>
    <w:rsid w:val="00AF27B7"/>
    <w:rsid w:val="00AF2BB2"/>
    <w:rsid w:val="00AF2E43"/>
    <w:rsid w:val="00AF3C17"/>
    <w:rsid w:val="00AF3C5D"/>
    <w:rsid w:val="00AF4817"/>
    <w:rsid w:val="00AF604B"/>
    <w:rsid w:val="00AF60C8"/>
    <w:rsid w:val="00AF6C1A"/>
    <w:rsid w:val="00AF726A"/>
    <w:rsid w:val="00AF7AB4"/>
    <w:rsid w:val="00AF7B91"/>
    <w:rsid w:val="00B00015"/>
    <w:rsid w:val="00B0033A"/>
    <w:rsid w:val="00B01B47"/>
    <w:rsid w:val="00B031F6"/>
    <w:rsid w:val="00B043A6"/>
    <w:rsid w:val="00B05518"/>
    <w:rsid w:val="00B05D85"/>
    <w:rsid w:val="00B05F5C"/>
    <w:rsid w:val="00B06DE8"/>
    <w:rsid w:val="00B077AD"/>
    <w:rsid w:val="00B07AE1"/>
    <w:rsid w:val="00B07D23"/>
    <w:rsid w:val="00B1062C"/>
    <w:rsid w:val="00B10998"/>
    <w:rsid w:val="00B12968"/>
    <w:rsid w:val="00B131FF"/>
    <w:rsid w:val="00B13498"/>
    <w:rsid w:val="00B13DA2"/>
    <w:rsid w:val="00B14BD8"/>
    <w:rsid w:val="00B1543E"/>
    <w:rsid w:val="00B1672A"/>
    <w:rsid w:val="00B16E71"/>
    <w:rsid w:val="00B174BD"/>
    <w:rsid w:val="00B20690"/>
    <w:rsid w:val="00B20B2A"/>
    <w:rsid w:val="00B21179"/>
    <w:rsid w:val="00B2129B"/>
    <w:rsid w:val="00B215A8"/>
    <w:rsid w:val="00B22E81"/>
    <w:rsid w:val="00B22FA7"/>
    <w:rsid w:val="00B239C4"/>
    <w:rsid w:val="00B23D86"/>
    <w:rsid w:val="00B24845"/>
    <w:rsid w:val="00B24CC5"/>
    <w:rsid w:val="00B26370"/>
    <w:rsid w:val="00B26378"/>
    <w:rsid w:val="00B27039"/>
    <w:rsid w:val="00B27C56"/>
    <w:rsid w:val="00B27D18"/>
    <w:rsid w:val="00B300DB"/>
    <w:rsid w:val="00B32BEC"/>
    <w:rsid w:val="00B330FD"/>
    <w:rsid w:val="00B34857"/>
    <w:rsid w:val="00B35B87"/>
    <w:rsid w:val="00B374A7"/>
    <w:rsid w:val="00B40556"/>
    <w:rsid w:val="00B41D0C"/>
    <w:rsid w:val="00B4247D"/>
    <w:rsid w:val="00B43107"/>
    <w:rsid w:val="00B459CF"/>
    <w:rsid w:val="00B45AC4"/>
    <w:rsid w:val="00B45E0A"/>
    <w:rsid w:val="00B47A18"/>
    <w:rsid w:val="00B50BDF"/>
    <w:rsid w:val="00B51CD5"/>
    <w:rsid w:val="00B51DB4"/>
    <w:rsid w:val="00B51ECC"/>
    <w:rsid w:val="00B53824"/>
    <w:rsid w:val="00B53857"/>
    <w:rsid w:val="00B53DE1"/>
    <w:rsid w:val="00B54009"/>
    <w:rsid w:val="00B54B6C"/>
    <w:rsid w:val="00B55A04"/>
    <w:rsid w:val="00B55CEE"/>
    <w:rsid w:val="00B56FB1"/>
    <w:rsid w:val="00B601B3"/>
    <w:rsid w:val="00B6083F"/>
    <w:rsid w:val="00B61504"/>
    <w:rsid w:val="00B620AE"/>
    <w:rsid w:val="00B62E95"/>
    <w:rsid w:val="00B63ABC"/>
    <w:rsid w:val="00B63DBB"/>
    <w:rsid w:val="00B64712"/>
    <w:rsid w:val="00B64D3D"/>
    <w:rsid w:val="00B64F0A"/>
    <w:rsid w:val="00B65082"/>
    <w:rsid w:val="00B6562C"/>
    <w:rsid w:val="00B6624C"/>
    <w:rsid w:val="00B6729E"/>
    <w:rsid w:val="00B6775E"/>
    <w:rsid w:val="00B70A39"/>
    <w:rsid w:val="00B720C9"/>
    <w:rsid w:val="00B7357F"/>
    <w:rsid w:val="00B7391B"/>
    <w:rsid w:val="00B73ACC"/>
    <w:rsid w:val="00B73BA1"/>
    <w:rsid w:val="00B743E7"/>
    <w:rsid w:val="00B748EB"/>
    <w:rsid w:val="00B74B80"/>
    <w:rsid w:val="00B7567D"/>
    <w:rsid w:val="00B768A9"/>
    <w:rsid w:val="00B76E90"/>
    <w:rsid w:val="00B77335"/>
    <w:rsid w:val="00B8005C"/>
    <w:rsid w:val="00B82E5F"/>
    <w:rsid w:val="00B832DB"/>
    <w:rsid w:val="00B843A7"/>
    <w:rsid w:val="00B845DE"/>
    <w:rsid w:val="00B85056"/>
    <w:rsid w:val="00B8601E"/>
    <w:rsid w:val="00B8666B"/>
    <w:rsid w:val="00B86772"/>
    <w:rsid w:val="00B86C0A"/>
    <w:rsid w:val="00B86C64"/>
    <w:rsid w:val="00B87B7F"/>
    <w:rsid w:val="00B904F4"/>
    <w:rsid w:val="00B9098F"/>
    <w:rsid w:val="00B90BB5"/>
    <w:rsid w:val="00B90BD1"/>
    <w:rsid w:val="00B90C36"/>
    <w:rsid w:val="00B92536"/>
    <w:rsid w:val="00B9274D"/>
    <w:rsid w:val="00B94207"/>
    <w:rsid w:val="00B945D4"/>
    <w:rsid w:val="00B94C7F"/>
    <w:rsid w:val="00B9506C"/>
    <w:rsid w:val="00B96F2C"/>
    <w:rsid w:val="00B9768F"/>
    <w:rsid w:val="00B97B50"/>
    <w:rsid w:val="00BA0070"/>
    <w:rsid w:val="00BA25A1"/>
    <w:rsid w:val="00BA3608"/>
    <w:rsid w:val="00BA3959"/>
    <w:rsid w:val="00BA4835"/>
    <w:rsid w:val="00BA563D"/>
    <w:rsid w:val="00BA5BCC"/>
    <w:rsid w:val="00BA63CB"/>
    <w:rsid w:val="00BA69AB"/>
    <w:rsid w:val="00BA7B44"/>
    <w:rsid w:val="00BB1855"/>
    <w:rsid w:val="00BB2332"/>
    <w:rsid w:val="00BB239F"/>
    <w:rsid w:val="00BB2494"/>
    <w:rsid w:val="00BB2522"/>
    <w:rsid w:val="00BB28A3"/>
    <w:rsid w:val="00BB3498"/>
    <w:rsid w:val="00BB38FB"/>
    <w:rsid w:val="00BB39CC"/>
    <w:rsid w:val="00BB46A5"/>
    <w:rsid w:val="00BB5218"/>
    <w:rsid w:val="00BB6CFD"/>
    <w:rsid w:val="00BB72C0"/>
    <w:rsid w:val="00BB7D36"/>
    <w:rsid w:val="00BB7FF3"/>
    <w:rsid w:val="00BC0AF1"/>
    <w:rsid w:val="00BC0CEC"/>
    <w:rsid w:val="00BC27BE"/>
    <w:rsid w:val="00BC32AB"/>
    <w:rsid w:val="00BC3779"/>
    <w:rsid w:val="00BC41A0"/>
    <w:rsid w:val="00BC43D8"/>
    <w:rsid w:val="00BC4F25"/>
    <w:rsid w:val="00BC54ED"/>
    <w:rsid w:val="00BC5A86"/>
    <w:rsid w:val="00BC6DDA"/>
    <w:rsid w:val="00BC7291"/>
    <w:rsid w:val="00BC7605"/>
    <w:rsid w:val="00BC7AB9"/>
    <w:rsid w:val="00BD0186"/>
    <w:rsid w:val="00BD059C"/>
    <w:rsid w:val="00BD06A1"/>
    <w:rsid w:val="00BD0D32"/>
    <w:rsid w:val="00BD1661"/>
    <w:rsid w:val="00BD2EAC"/>
    <w:rsid w:val="00BD56BE"/>
    <w:rsid w:val="00BD6178"/>
    <w:rsid w:val="00BD6348"/>
    <w:rsid w:val="00BD71D2"/>
    <w:rsid w:val="00BD7990"/>
    <w:rsid w:val="00BE0D67"/>
    <w:rsid w:val="00BE147F"/>
    <w:rsid w:val="00BE1655"/>
    <w:rsid w:val="00BE1BBC"/>
    <w:rsid w:val="00BE383C"/>
    <w:rsid w:val="00BE3DFF"/>
    <w:rsid w:val="00BE46B5"/>
    <w:rsid w:val="00BE59E9"/>
    <w:rsid w:val="00BE6663"/>
    <w:rsid w:val="00BE69B7"/>
    <w:rsid w:val="00BE6E4A"/>
    <w:rsid w:val="00BF0917"/>
    <w:rsid w:val="00BF0CD7"/>
    <w:rsid w:val="00BF0EB9"/>
    <w:rsid w:val="00BF0F60"/>
    <w:rsid w:val="00BF143E"/>
    <w:rsid w:val="00BF15CE"/>
    <w:rsid w:val="00BF2157"/>
    <w:rsid w:val="00BF2BEE"/>
    <w:rsid w:val="00BF2FC3"/>
    <w:rsid w:val="00BF3551"/>
    <w:rsid w:val="00BF37C3"/>
    <w:rsid w:val="00BF4F07"/>
    <w:rsid w:val="00BF53BB"/>
    <w:rsid w:val="00BF695B"/>
    <w:rsid w:val="00BF6A14"/>
    <w:rsid w:val="00BF71B0"/>
    <w:rsid w:val="00C0161F"/>
    <w:rsid w:val="00C030BD"/>
    <w:rsid w:val="00C036C3"/>
    <w:rsid w:val="00C03CCA"/>
    <w:rsid w:val="00C040E8"/>
    <w:rsid w:val="00C0499E"/>
    <w:rsid w:val="00C04BB2"/>
    <w:rsid w:val="00C04F4A"/>
    <w:rsid w:val="00C05339"/>
    <w:rsid w:val="00C058AF"/>
    <w:rsid w:val="00C06094"/>
    <w:rsid w:val="00C06484"/>
    <w:rsid w:val="00C06F9E"/>
    <w:rsid w:val="00C07776"/>
    <w:rsid w:val="00C078B5"/>
    <w:rsid w:val="00C07C0D"/>
    <w:rsid w:val="00C10210"/>
    <w:rsid w:val="00C1035C"/>
    <w:rsid w:val="00C1140E"/>
    <w:rsid w:val="00C12577"/>
    <w:rsid w:val="00C12AC4"/>
    <w:rsid w:val="00C1358F"/>
    <w:rsid w:val="00C13C2A"/>
    <w:rsid w:val="00C13CE8"/>
    <w:rsid w:val="00C13F64"/>
    <w:rsid w:val="00C14187"/>
    <w:rsid w:val="00C15151"/>
    <w:rsid w:val="00C164AB"/>
    <w:rsid w:val="00C1663D"/>
    <w:rsid w:val="00C16ADF"/>
    <w:rsid w:val="00C16B6B"/>
    <w:rsid w:val="00C1789C"/>
    <w:rsid w:val="00C179BC"/>
    <w:rsid w:val="00C17F8C"/>
    <w:rsid w:val="00C204CB"/>
    <w:rsid w:val="00C211E6"/>
    <w:rsid w:val="00C22446"/>
    <w:rsid w:val="00C22681"/>
    <w:rsid w:val="00C22FB5"/>
    <w:rsid w:val="00C23BC7"/>
    <w:rsid w:val="00C24236"/>
    <w:rsid w:val="00C24882"/>
    <w:rsid w:val="00C24CBF"/>
    <w:rsid w:val="00C25533"/>
    <w:rsid w:val="00C25C66"/>
    <w:rsid w:val="00C2710B"/>
    <w:rsid w:val="00C279C2"/>
    <w:rsid w:val="00C308D8"/>
    <w:rsid w:val="00C3094B"/>
    <w:rsid w:val="00C3183E"/>
    <w:rsid w:val="00C33531"/>
    <w:rsid w:val="00C336D5"/>
    <w:rsid w:val="00C33B0A"/>
    <w:rsid w:val="00C33B9E"/>
    <w:rsid w:val="00C34194"/>
    <w:rsid w:val="00C34BE4"/>
    <w:rsid w:val="00C35538"/>
    <w:rsid w:val="00C35EF7"/>
    <w:rsid w:val="00C36EB1"/>
    <w:rsid w:val="00C37BAE"/>
    <w:rsid w:val="00C4043D"/>
    <w:rsid w:val="00C405E0"/>
    <w:rsid w:val="00C40DAA"/>
    <w:rsid w:val="00C41110"/>
    <w:rsid w:val="00C41C4A"/>
    <w:rsid w:val="00C41F7E"/>
    <w:rsid w:val="00C42711"/>
    <w:rsid w:val="00C42A1B"/>
    <w:rsid w:val="00C42B41"/>
    <w:rsid w:val="00C42C1F"/>
    <w:rsid w:val="00C4318B"/>
    <w:rsid w:val="00C44A8D"/>
    <w:rsid w:val="00C44CF8"/>
    <w:rsid w:val="00C452C1"/>
    <w:rsid w:val="00C45B91"/>
    <w:rsid w:val="00C460A1"/>
    <w:rsid w:val="00C46470"/>
    <w:rsid w:val="00C467BC"/>
    <w:rsid w:val="00C46DEB"/>
    <w:rsid w:val="00C4789C"/>
    <w:rsid w:val="00C523C4"/>
    <w:rsid w:val="00C527D6"/>
    <w:rsid w:val="00C52C02"/>
    <w:rsid w:val="00C52DCB"/>
    <w:rsid w:val="00C5370B"/>
    <w:rsid w:val="00C57EE8"/>
    <w:rsid w:val="00C6052F"/>
    <w:rsid w:val="00C60555"/>
    <w:rsid w:val="00C61072"/>
    <w:rsid w:val="00C61CFF"/>
    <w:rsid w:val="00C6243C"/>
    <w:rsid w:val="00C62F54"/>
    <w:rsid w:val="00C63AEA"/>
    <w:rsid w:val="00C65579"/>
    <w:rsid w:val="00C664B9"/>
    <w:rsid w:val="00C67322"/>
    <w:rsid w:val="00C67BBF"/>
    <w:rsid w:val="00C70168"/>
    <w:rsid w:val="00C71155"/>
    <w:rsid w:val="00C718DD"/>
    <w:rsid w:val="00C71AFB"/>
    <w:rsid w:val="00C72F65"/>
    <w:rsid w:val="00C73207"/>
    <w:rsid w:val="00C73B9D"/>
    <w:rsid w:val="00C74707"/>
    <w:rsid w:val="00C75930"/>
    <w:rsid w:val="00C767C7"/>
    <w:rsid w:val="00C779FD"/>
    <w:rsid w:val="00C77D84"/>
    <w:rsid w:val="00C808C6"/>
    <w:rsid w:val="00C80951"/>
    <w:rsid w:val="00C80B9E"/>
    <w:rsid w:val="00C8168E"/>
    <w:rsid w:val="00C831CE"/>
    <w:rsid w:val="00C839FB"/>
    <w:rsid w:val="00C841B7"/>
    <w:rsid w:val="00C848D0"/>
    <w:rsid w:val="00C84A6C"/>
    <w:rsid w:val="00C8667D"/>
    <w:rsid w:val="00C868FC"/>
    <w:rsid w:val="00C86967"/>
    <w:rsid w:val="00C87BFE"/>
    <w:rsid w:val="00C91281"/>
    <w:rsid w:val="00C91B6B"/>
    <w:rsid w:val="00C928A8"/>
    <w:rsid w:val="00C93044"/>
    <w:rsid w:val="00C94FD8"/>
    <w:rsid w:val="00C95026"/>
    <w:rsid w:val="00C9504A"/>
    <w:rsid w:val="00C95246"/>
    <w:rsid w:val="00C95919"/>
    <w:rsid w:val="00CA103E"/>
    <w:rsid w:val="00CA2595"/>
    <w:rsid w:val="00CA34B1"/>
    <w:rsid w:val="00CA450C"/>
    <w:rsid w:val="00CA48FB"/>
    <w:rsid w:val="00CA4A12"/>
    <w:rsid w:val="00CA6C45"/>
    <w:rsid w:val="00CA6F77"/>
    <w:rsid w:val="00CA74F6"/>
    <w:rsid w:val="00CA7603"/>
    <w:rsid w:val="00CB04F1"/>
    <w:rsid w:val="00CB364E"/>
    <w:rsid w:val="00CB37B8"/>
    <w:rsid w:val="00CB4914"/>
    <w:rsid w:val="00CB4F1A"/>
    <w:rsid w:val="00CB557C"/>
    <w:rsid w:val="00CB56FB"/>
    <w:rsid w:val="00CB58B4"/>
    <w:rsid w:val="00CB6577"/>
    <w:rsid w:val="00CB6768"/>
    <w:rsid w:val="00CB74C7"/>
    <w:rsid w:val="00CB754A"/>
    <w:rsid w:val="00CB7558"/>
    <w:rsid w:val="00CC15D3"/>
    <w:rsid w:val="00CC1D81"/>
    <w:rsid w:val="00CC1FE9"/>
    <w:rsid w:val="00CC314E"/>
    <w:rsid w:val="00CC3B49"/>
    <w:rsid w:val="00CC3D04"/>
    <w:rsid w:val="00CC4AF7"/>
    <w:rsid w:val="00CC54E5"/>
    <w:rsid w:val="00CC6B96"/>
    <w:rsid w:val="00CC6F04"/>
    <w:rsid w:val="00CC6FB7"/>
    <w:rsid w:val="00CC7B94"/>
    <w:rsid w:val="00CD0875"/>
    <w:rsid w:val="00CD1325"/>
    <w:rsid w:val="00CD22AF"/>
    <w:rsid w:val="00CD284C"/>
    <w:rsid w:val="00CD287D"/>
    <w:rsid w:val="00CD39BC"/>
    <w:rsid w:val="00CD5A94"/>
    <w:rsid w:val="00CD6C5A"/>
    <w:rsid w:val="00CD6E8E"/>
    <w:rsid w:val="00CE00E5"/>
    <w:rsid w:val="00CE161F"/>
    <w:rsid w:val="00CE2A1B"/>
    <w:rsid w:val="00CE2CC6"/>
    <w:rsid w:val="00CE3529"/>
    <w:rsid w:val="00CE4320"/>
    <w:rsid w:val="00CE5D9A"/>
    <w:rsid w:val="00CE76CD"/>
    <w:rsid w:val="00CF0B65"/>
    <w:rsid w:val="00CF1C1F"/>
    <w:rsid w:val="00CF3B5E"/>
    <w:rsid w:val="00CF3BA6"/>
    <w:rsid w:val="00CF4598"/>
    <w:rsid w:val="00CF4E8C"/>
    <w:rsid w:val="00CF4FC2"/>
    <w:rsid w:val="00CF5BA0"/>
    <w:rsid w:val="00CF6913"/>
    <w:rsid w:val="00CF7A9F"/>
    <w:rsid w:val="00CF7AA7"/>
    <w:rsid w:val="00CF7D87"/>
    <w:rsid w:val="00D006CF"/>
    <w:rsid w:val="00D007DF"/>
    <w:rsid w:val="00D008A6"/>
    <w:rsid w:val="00D00960"/>
    <w:rsid w:val="00D00B74"/>
    <w:rsid w:val="00D014E1"/>
    <w:rsid w:val="00D015F0"/>
    <w:rsid w:val="00D017DC"/>
    <w:rsid w:val="00D01947"/>
    <w:rsid w:val="00D01CAE"/>
    <w:rsid w:val="00D042D0"/>
    <w:rsid w:val="00D04400"/>
    <w:rsid w:val="00D0447B"/>
    <w:rsid w:val="00D04894"/>
    <w:rsid w:val="00D048A2"/>
    <w:rsid w:val="00D053CE"/>
    <w:rsid w:val="00D0556D"/>
    <w:rsid w:val="00D055EB"/>
    <w:rsid w:val="00D056FE"/>
    <w:rsid w:val="00D05B56"/>
    <w:rsid w:val="00D05D60"/>
    <w:rsid w:val="00D05F44"/>
    <w:rsid w:val="00D06945"/>
    <w:rsid w:val="00D07A92"/>
    <w:rsid w:val="00D10F05"/>
    <w:rsid w:val="00D114B2"/>
    <w:rsid w:val="00D121C4"/>
    <w:rsid w:val="00D125A5"/>
    <w:rsid w:val="00D14274"/>
    <w:rsid w:val="00D14D59"/>
    <w:rsid w:val="00D15E5B"/>
    <w:rsid w:val="00D15F26"/>
    <w:rsid w:val="00D17C62"/>
    <w:rsid w:val="00D203A5"/>
    <w:rsid w:val="00D21586"/>
    <w:rsid w:val="00D21EA5"/>
    <w:rsid w:val="00D23A38"/>
    <w:rsid w:val="00D24028"/>
    <w:rsid w:val="00D2574C"/>
    <w:rsid w:val="00D26D79"/>
    <w:rsid w:val="00D2730B"/>
    <w:rsid w:val="00D27C2B"/>
    <w:rsid w:val="00D30004"/>
    <w:rsid w:val="00D31803"/>
    <w:rsid w:val="00D31890"/>
    <w:rsid w:val="00D32216"/>
    <w:rsid w:val="00D33363"/>
    <w:rsid w:val="00D34529"/>
    <w:rsid w:val="00D34943"/>
    <w:rsid w:val="00D34A2B"/>
    <w:rsid w:val="00D34EFF"/>
    <w:rsid w:val="00D34F4B"/>
    <w:rsid w:val="00D35409"/>
    <w:rsid w:val="00D3571F"/>
    <w:rsid w:val="00D359D4"/>
    <w:rsid w:val="00D36B79"/>
    <w:rsid w:val="00D378CD"/>
    <w:rsid w:val="00D379F3"/>
    <w:rsid w:val="00D41B88"/>
    <w:rsid w:val="00D41E23"/>
    <w:rsid w:val="00D429EC"/>
    <w:rsid w:val="00D43D44"/>
    <w:rsid w:val="00D43EBB"/>
    <w:rsid w:val="00D443D2"/>
    <w:rsid w:val="00D44E4E"/>
    <w:rsid w:val="00D45945"/>
    <w:rsid w:val="00D45CE5"/>
    <w:rsid w:val="00D46D26"/>
    <w:rsid w:val="00D46ED1"/>
    <w:rsid w:val="00D50F11"/>
    <w:rsid w:val="00D51254"/>
    <w:rsid w:val="00D513A8"/>
    <w:rsid w:val="00D5156F"/>
    <w:rsid w:val="00D51627"/>
    <w:rsid w:val="00D51E1A"/>
    <w:rsid w:val="00D52344"/>
    <w:rsid w:val="00D5267F"/>
    <w:rsid w:val="00D532DA"/>
    <w:rsid w:val="00D54AAC"/>
    <w:rsid w:val="00D54B32"/>
    <w:rsid w:val="00D552E3"/>
    <w:rsid w:val="00D55423"/>
    <w:rsid w:val="00D55DF0"/>
    <w:rsid w:val="00D563E1"/>
    <w:rsid w:val="00D56BB6"/>
    <w:rsid w:val="00D56D4A"/>
    <w:rsid w:val="00D575B7"/>
    <w:rsid w:val="00D6022B"/>
    <w:rsid w:val="00D60C40"/>
    <w:rsid w:val="00D6138D"/>
    <w:rsid w:val="00D6166E"/>
    <w:rsid w:val="00D616C4"/>
    <w:rsid w:val="00D61F1D"/>
    <w:rsid w:val="00D62A3E"/>
    <w:rsid w:val="00D63126"/>
    <w:rsid w:val="00D635AF"/>
    <w:rsid w:val="00D63A67"/>
    <w:rsid w:val="00D63D53"/>
    <w:rsid w:val="00D646C9"/>
    <w:rsid w:val="00D6492E"/>
    <w:rsid w:val="00D65845"/>
    <w:rsid w:val="00D70087"/>
    <w:rsid w:val="00D7079E"/>
    <w:rsid w:val="00D70823"/>
    <w:rsid w:val="00D70AB1"/>
    <w:rsid w:val="00D70F23"/>
    <w:rsid w:val="00D71357"/>
    <w:rsid w:val="00D71A98"/>
    <w:rsid w:val="00D722F2"/>
    <w:rsid w:val="00D73DD6"/>
    <w:rsid w:val="00D745F5"/>
    <w:rsid w:val="00D75392"/>
    <w:rsid w:val="00D7585E"/>
    <w:rsid w:val="00D759A3"/>
    <w:rsid w:val="00D76B0E"/>
    <w:rsid w:val="00D779A9"/>
    <w:rsid w:val="00D77C1E"/>
    <w:rsid w:val="00D80796"/>
    <w:rsid w:val="00D817EB"/>
    <w:rsid w:val="00D821A5"/>
    <w:rsid w:val="00D8220A"/>
    <w:rsid w:val="00D82E32"/>
    <w:rsid w:val="00D83542"/>
    <w:rsid w:val="00D83974"/>
    <w:rsid w:val="00D84133"/>
    <w:rsid w:val="00D8431C"/>
    <w:rsid w:val="00D85133"/>
    <w:rsid w:val="00D86914"/>
    <w:rsid w:val="00D8790C"/>
    <w:rsid w:val="00D91607"/>
    <w:rsid w:val="00D9249B"/>
    <w:rsid w:val="00D92C82"/>
    <w:rsid w:val="00D93336"/>
    <w:rsid w:val="00D94314"/>
    <w:rsid w:val="00D95BC7"/>
    <w:rsid w:val="00D95C17"/>
    <w:rsid w:val="00D96043"/>
    <w:rsid w:val="00D974BF"/>
    <w:rsid w:val="00D97779"/>
    <w:rsid w:val="00DA14AB"/>
    <w:rsid w:val="00DA237B"/>
    <w:rsid w:val="00DA43A8"/>
    <w:rsid w:val="00DA52F5"/>
    <w:rsid w:val="00DA6AE2"/>
    <w:rsid w:val="00DA73A3"/>
    <w:rsid w:val="00DA76DD"/>
    <w:rsid w:val="00DB1424"/>
    <w:rsid w:val="00DB2278"/>
    <w:rsid w:val="00DB2635"/>
    <w:rsid w:val="00DB3080"/>
    <w:rsid w:val="00DB4E12"/>
    <w:rsid w:val="00DB5501"/>
    <w:rsid w:val="00DB5771"/>
    <w:rsid w:val="00DB586E"/>
    <w:rsid w:val="00DB59CC"/>
    <w:rsid w:val="00DB5DBE"/>
    <w:rsid w:val="00DC0603"/>
    <w:rsid w:val="00DC0AB6"/>
    <w:rsid w:val="00DC14AD"/>
    <w:rsid w:val="00DC1D5A"/>
    <w:rsid w:val="00DC21CF"/>
    <w:rsid w:val="00DC3395"/>
    <w:rsid w:val="00DC3664"/>
    <w:rsid w:val="00DC4B9B"/>
    <w:rsid w:val="00DC4F84"/>
    <w:rsid w:val="00DC6162"/>
    <w:rsid w:val="00DC6ADE"/>
    <w:rsid w:val="00DC6EFC"/>
    <w:rsid w:val="00DC7CDE"/>
    <w:rsid w:val="00DD0E44"/>
    <w:rsid w:val="00DD195B"/>
    <w:rsid w:val="00DD243F"/>
    <w:rsid w:val="00DD2C10"/>
    <w:rsid w:val="00DD4350"/>
    <w:rsid w:val="00DD46E9"/>
    <w:rsid w:val="00DD4711"/>
    <w:rsid w:val="00DD4812"/>
    <w:rsid w:val="00DD4CA7"/>
    <w:rsid w:val="00DD65BD"/>
    <w:rsid w:val="00DE0097"/>
    <w:rsid w:val="00DE05AE"/>
    <w:rsid w:val="00DE0979"/>
    <w:rsid w:val="00DE12E9"/>
    <w:rsid w:val="00DE2B00"/>
    <w:rsid w:val="00DE301D"/>
    <w:rsid w:val="00DE32DD"/>
    <w:rsid w:val="00DE3349"/>
    <w:rsid w:val="00DE33EC"/>
    <w:rsid w:val="00DE43F4"/>
    <w:rsid w:val="00DE4C58"/>
    <w:rsid w:val="00DE5391"/>
    <w:rsid w:val="00DE53F8"/>
    <w:rsid w:val="00DE5A51"/>
    <w:rsid w:val="00DE60E6"/>
    <w:rsid w:val="00DE6C33"/>
    <w:rsid w:val="00DE6C9B"/>
    <w:rsid w:val="00DE74DC"/>
    <w:rsid w:val="00DE7ABA"/>
    <w:rsid w:val="00DE7D5A"/>
    <w:rsid w:val="00DF0B8A"/>
    <w:rsid w:val="00DF11A1"/>
    <w:rsid w:val="00DF1578"/>
    <w:rsid w:val="00DF1EC4"/>
    <w:rsid w:val="00DF247C"/>
    <w:rsid w:val="00DF3F4F"/>
    <w:rsid w:val="00DF4C7B"/>
    <w:rsid w:val="00DF616A"/>
    <w:rsid w:val="00DF707E"/>
    <w:rsid w:val="00DF70A1"/>
    <w:rsid w:val="00DF759D"/>
    <w:rsid w:val="00E003AF"/>
    <w:rsid w:val="00E00482"/>
    <w:rsid w:val="00E00738"/>
    <w:rsid w:val="00E008EB"/>
    <w:rsid w:val="00E018C3"/>
    <w:rsid w:val="00E01BB2"/>
    <w:rsid w:val="00E01C15"/>
    <w:rsid w:val="00E02F7D"/>
    <w:rsid w:val="00E04DEA"/>
    <w:rsid w:val="00E0515A"/>
    <w:rsid w:val="00E052B1"/>
    <w:rsid w:val="00E05886"/>
    <w:rsid w:val="00E06C7C"/>
    <w:rsid w:val="00E104C6"/>
    <w:rsid w:val="00E10ABA"/>
    <w:rsid w:val="00E10C02"/>
    <w:rsid w:val="00E134D8"/>
    <w:rsid w:val="00E137F4"/>
    <w:rsid w:val="00E164F2"/>
    <w:rsid w:val="00E16F61"/>
    <w:rsid w:val="00E178A7"/>
    <w:rsid w:val="00E20F6A"/>
    <w:rsid w:val="00E21A25"/>
    <w:rsid w:val="00E22DC7"/>
    <w:rsid w:val="00E23303"/>
    <w:rsid w:val="00E239E0"/>
    <w:rsid w:val="00E24071"/>
    <w:rsid w:val="00E24AB2"/>
    <w:rsid w:val="00E253CA"/>
    <w:rsid w:val="00E2648C"/>
    <w:rsid w:val="00E2667F"/>
    <w:rsid w:val="00E26840"/>
    <w:rsid w:val="00E2771C"/>
    <w:rsid w:val="00E31D50"/>
    <w:rsid w:val="00E324D9"/>
    <w:rsid w:val="00E32548"/>
    <w:rsid w:val="00E331FB"/>
    <w:rsid w:val="00E33DD5"/>
    <w:rsid w:val="00E33DF4"/>
    <w:rsid w:val="00E34442"/>
    <w:rsid w:val="00E34460"/>
    <w:rsid w:val="00E350D8"/>
    <w:rsid w:val="00E35EDE"/>
    <w:rsid w:val="00E364AA"/>
    <w:rsid w:val="00E36528"/>
    <w:rsid w:val="00E36E0F"/>
    <w:rsid w:val="00E409B4"/>
    <w:rsid w:val="00E40CF7"/>
    <w:rsid w:val="00E413B8"/>
    <w:rsid w:val="00E434EB"/>
    <w:rsid w:val="00E4379A"/>
    <w:rsid w:val="00E43FD9"/>
    <w:rsid w:val="00E440C0"/>
    <w:rsid w:val="00E44750"/>
    <w:rsid w:val="00E4683D"/>
    <w:rsid w:val="00E46CA0"/>
    <w:rsid w:val="00E47429"/>
    <w:rsid w:val="00E4765C"/>
    <w:rsid w:val="00E504A1"/>
    <w:rsid w:val="00E51231"/>
    <w:rsid w:val="00E514A2"/>
    <w:rsid w:val="00E52A67"/>
    <w:rsid w:val="00E542C4"/>
    <w:rsid w:val="00E553C0"/>
    <w:rsid w:val="00E55BDD"/>
    <w:rsid w:val="00E5654A"/>
    <w:rsid w:val="00E56F49"/>
    <w:rsid w:val="00E56FEF"/>
    <w:rsid w:val="00E602A7"/>
    <w:rsid w:val="00E6170F"/>
    <w:rsid w:val="00E61854"/>
    <w:rsid w:val="00E619E1"/>
    <w:rsid w:val="00E62FBE"/>
    <w:rsid w:val="00E63389"/>
    <w:rsid w:val="00E63ABB"/>
    <w:rsid w:val="00E64597"/>
    <w:rsid w:val="00E65780"/>
    <w:rsid w:val="00E66206"/>
    <w:rsid w:val="00E66AA1"/>
    <w:rsid w:val="00E66B6A"/>
    <w:rsid w:val="00E67146"/>
    <w:rsid w:val="00E67708"/>
    <w:rsid w:val="00E700C8"/>
    <w:rsid w:val="00E71239"/>
    <w:rsid w:val="00E71243"/>
    <w:rsid w:val="00E71362"/>
    <w:rsid w:val="00E714D8"/>
    <w:rsid w:val="00E7168A"/>
    <w:rsid w:val="00E71D25"/>
    <w:rsid w:val="00E7295C"/>
    <w:rsid w:val="00E73306"/>
    <w:rsid w:val="00E73590"/>
    <w:rsid w:val="00E74817"/>
    <w:rsid w:val="00E74FE4"/>
    <w:rsid w:val="00E7553D"/>
    <w:rsid w:val="00E76CD3"/>
    <w:rsid w:val="00E7738D"/>
    <w:rsid w:val="00E7751C"/>
    <w:rsid w:val="00E80EF3"/>
    <w:rsid w:val="00E81633"/>
    <w:rsid w:val="00E81C90"/>
    <w:rsid w:val="00E81CEA"/>
    <w:rsid w:val="00E82503"/>
    <w:rsid w:val="00E82AED"/>
    <w:rsid w:val="00E82FCC"/>
    <w:rsid w:val="00E831A3"/>
    <w:rsid w:val="00E862B5"/>
    <w:rsid w:val="00E863D8"/>
    <w:rsid w:val="00E86733"/>
    <w:rsid w:val="00E86927"/>
    <w:rsid w:val="00E8700D"/>
    <w:rsid w:val="00E87039"/>
    <w:rsid w:val="00E87094"/>
    <w:rsid w:val="00E90255"/>
    <w:rsid w:val="00E9108A"/>
    <w:rsid w:val="00E91552"/>
    <w:rsid w:val="00E92B50"/>
    <w:rsid w:val="00E94803"/>
    <w:rsid w:val="00E94B69"/>
    <w:rsid w:val="00E9588E"/>
    <w:rsid w:val="00E96813"/>
    <w:rsid w:val="00E97220"/>
    <w:rsid w:val="00EA0B92"/>
    <w:rsid w:val="00EA17B9"/>
    <w:rsid w:val="00EA1803"/>
    <w:rsid w:val="00EA279E"/>
    <w:rsid w:val="00EA2BA6"/>
    <w:rsid w:val="00EA2FD7"/>
    <w:rsid w:val="00EA3189"/>
    <w:rsid w:val="00EA33B1"/>
    <w:rsid w:val="00EA4819"/>
    <w:rsid w:val="00EA70DA"/>
    <w:rsid w:val="00EA74F2"/>
    <w:rsid w:val="00EA7552"/>
    <w:rsid w:val="00EA7B2E"/>
    <w:rsid w:val="00EA7F5C"/>
    <w:rsid w:val="00EB0989"/>
    <w:rsid w:val="00EB10FC"/>
    <w:rsid w:val="00EB1579"/>
    <w:rsid w:val="00EB193D"/>
    <w:rsid w:val="00EB21D4"/>
    <w:rsid w:val="00EB2A71"/>
    <w:rsid w:val="00EB2C57"/>
    <w:rsid w:val="00EB32CF"/>
    <w:rsid w:val="00EB37D1"/>
    <w:rsid w:val="00EB3F60"/>
    <w:rsid w:val="00EB4DDA"/>
    <w:rsid w:val="00EB6BB5"/>
    <w:rsid w:val="00EB7353"/>
    <w:rsid w:val="00EB7497"/>
    <w:rsid w:val="00EB7598"/>
    <w:rsid w:val="00EB76DD"/>
    <w:rsid w:val="00EB7885"/>
    <w:rsid w:val="00EB78AA"/>
    <w:rsid w:val="00EC08F3"/>
    <w:rsid w:val="00EC0998"/>
    <w:rsid w:val="00EC22E7"/>
    <w:rsid w:val="00EC2805"/>
    <w:rsid w:val="00EC29F5"/>
    <w:rsid w:val="00EC3100"/>
    <w:rsid w:val="00EC3D02"/>
    <w:rsid w:val="00EC414F"/>
    <w:rsid w:val="00EC437B"/>
    <w:rsid w:val="00EC4CBD"/>
    <w:rsid w:val="00EC62B7"/>
    <w:rsid w:val="00EC703B"/>
    <w:rsid w:val="00EC70D8"/>
    <w:rsid w:val="00EC78F8"/>
    <w:rsid w:val="00ED1008"/>
    <w:rsid w:val="00ED1338"/>
    <w:rsid w:val="00ED1475"/>
    <w:rsid w:val="00ED1AB4"/>
    <w:rsid w:val="00ED2531"/>
    <w:rsid w:val="00ED288C"/>
    <w:rsid w:val="00ED2C23"/>
    <w:rsid w:val="00ED2CF0"/>
    <w:rsid w:val="00ED3423"/>
    <w:rsid w:val="00ED38F9"/>
    <w:rsid w:val="00ED4A89"/>
    <w:rsid w:val="00ED524A"/>
    <w:rsid w:val="00ED5E79"/>
    <w:rsid w:val="00ED6D87"/>
    <w:rsid w:val="00EE1058"/>
    <w:rsid w:val="00EE1089"/>
    <w:rsid w:val="00EE11A7"/>
    <w:rsid w:val="00EE1614"/>
    <w:rsid w:val="00EE22C5"/>
    <w:rsid w:val="00EE3109"/>
    <w:rsid w:val="00EE3260"/>
    <w:rsid w:val="00EE3475"/>
    <w:rsid w:val="00EE3CF3"/>
    <w:rsid w:val="00EE50F0"/>
    <w:rsid w:val="00EE586E"/>
    <w:rsid w:val="00EE5B20"/>
    <w:rsid w:val="00EE5BEB"/>
    <w:rsid w:val="00EE6524"/>
    <w:rsid w:val="00EE75FC"/>
    <w:rsid w:val="00EE788B"/>
    <w:rsid w:val="00EF00ED"/>
    <w:rsid w:val="00EF0192"/>
    <w:rsid w:val="00EF0196"/>
    <w:rsid w:val="00EF06A8"/>
    <w:rsid w:val="00EF0943"/>
    <w:rsid w:val="00EF0EAD"/>
    <w:rsid w:val="00EF1F72"/>
    <w:rsid w:val="00EF430A"/>
    <w:rsid w:val="00EF4CB1"/>
    <w:rsid w:val="00EF5798"/>
    <w:rsid w:val="00EF60A5"/>
    <w:rsid w:val="00EF60E5"/>
    <w:rsid w:val="00EF6A0C"/>
    <w:rsid w:val="00EF6E7F"/>
    <w:rsid w:val="00EF6F99"/>
    <w:rsid w:val="00EF7628"/>
    <w:rsid w:val="00EF7ADB"/>
    <w:rsid w:val="00F005F1"/>
    <w:rsid w:val="00F01D8F"/>
    <w:rsid w:val="00F01D93"/>
    <w:rsid w:val="00F0316E"/>
    <w:rsid w:val="00F04E2B"/>
    <w:rsid w:val="00F059DA"/>
    <w:rsid w:val="00F05A4D"/>
    <w:rsid w:val="00F06BB9"/>
    <w:rsid w:val="00F10BCF"/>
    <w:rsid w:val="00F10E9D"/>
    <w:rsid w:val="00F121C4"/>
    <w:rsid w:val="00F139A3"/>
    <w:rsid w:val="00F13B41"/>
    <w:rsid w:val="00F14803"/>
    <w:rsid w:val="00F149DA"/>
    <w:rsid w:val="00F1509A"/>
    <w:rsid w:val="00F16658"/>
    <w:rsid w:val="00F17235"/>
    <w:rsid w:val="00F20B40"/>
    <w:rsid w:val="00F211C4"/>
    <w:rsid w:val="00F2269A"/>
    <w:rsid w:val="00F22775"/>
    <w:rsid w:val="00F228A5"/>
    <w:rsid w:val="00F22DF1"/>
    <w:rsid w:val="00F231E2"/>
    <w:rsid w:val="00F23B60"/>
    <w:rsid w:val="00F23B9E"/>
    <w:rsid w:val="00F246D4"/>
    <w:rsid w:val="00F26175"/>
    <w:rsid w:val="00F269DC"/>
    <w:rsid w:val="00F26D79"/>
    <w:rsid w:val="00F3060B"/>
    <w:rsid w:val="00F309E2"/>
    <w:rsid w:val="00F30C2D"/>
    <w:rsid w:val="00F318BD"/>
    <w:rsid w:val="00F32557"/>
    <w:rsid w:val="00F32664"/>
    <w:rsid w:val="00F32CE9"/>
    <w:rsid w:val="00F3300A"/>
    <w:rsid w:val="00F332EF"/>
    <w:rsid w:val="00F33A6A"/>
    <w:rsid w:val="00F33FDE"/>
    <w:rsid w:val="00F3411F"/>
    <w:rsid w:val="00F34204"/>
    <w:rsid w:val="00F34336"/>
    <w:rsid w:val="00F34D8E"/>
    <w:rsid w:val="00F3515A"/>
    <w:rsid w:val="00F35181"/>
    <w:rsid w:val="00F35383"/>
    <w:rsid w:val="00F3674D"/>
    <w:rsid w:val="00F37587"/>
    <w:rsid w:val="00F40125"/>
    <w:rsid w:val="00F4079E"/>
    <w:rsid w:val="00F40B14"/>
    <w:rsid w:val="00F40DC4"/>
    <w:rsid w:val="00F42101"/>
    <w:rsid w:val="00F42EAA"/>
    <w:rsid w:val="00F42EE0"/>
    <w:rsid w:val="00F434A9"/>
    <w:rsid w:val="00F437C4"/>
    <w:rsid w:val="00F446A0"/>
    <w:rsid w:val="00F45014"/>
    <w:rsid w:val="00F46CAF"/>
    <w:rsid w:val="00F4739C"/>
    <w:rsid w:val="00F47817"/>
    <w:rsid w:val="00F47A0A"/>
    <w:rsid w:val="00F47A79"/>
    <w:rsid w:val="00F47F5C"/>
    <w:rsid w:val="00F50CF7"/>
    <w:rsid w:val="00F51220"/>
    <w:rsid w:val="00F518CC"/>
    <w:rsid w:val="00F51928"/>
    <w:rsid w:val="00F52481"/>
    <w:rsid w:val="00F543B3"/>
    <w:rsid w:val="00F5467A"/>
    <w:rsid w:val="00F546C3"/>
    <w:rsid w:val="00F548F4"/>
    <w:rsid w:val="00F54F68"/>
    <w:rsid w:val="00F552EC"/>
    <w:rsid w:val="00F55F5F"/>
    <w:rsid w:val="00F5643A"/>
    <w:rsid w:val="00F56596"/>
    <w:rsid w:val="00F57085"/>
    <w:rsid w:val="00F61C35"/>
    <w:rsid w:val="00F620B6"/>
    <w:rsid w:val="00F62236"/>
    <w:rsid w:val="00F63959"/>
    <w:rsid w:val="00F63CDF"/>
    <w:rsid w:val="00F642AF"/>
    <w:rsid w:val="00F650B4"/>
    <w:rsid w:val="00F65192"/>
    <w:rsid w:val="00F65901"/>
    <w:rsid w:val="00F66B95"/>
    <w:rsid w:val="00F706AA"/>
    <w:rsid w:val="00F715D0"/>
    <w:rsid w:val="00F717E7"/>
    <w:rsid w:val="00F724A1"/>
    <w:rsid w:val="00F727EE"/>
    <w:rsid w:val="00F7288E"/>
    <w:rsid w:val="00F740FA"/>
    <w:rsid w:val="00F74A7A"/>
    <w:rsid w:val="00F7632C"/>
    <w:rsid w:val="00F763CD"/>
    <w:rsid w:val="00F76469"/>
    <w:rsid w:val="00F76FDC"/>
    <w:rsid w:val="00F771C6"/>
    <w:rsid w:val="00F77E4A"/>
    <w:rsid w:val="00F77ED7"/>
    <w:rsid w:val="00F80F5D"/>
    <w:rsid w:val="00F80FA6"/>
    <w:rsid w:val="00F818CF"/>
    <w:rsid w:val="00F81D44"/>
    <w:rsid w:val="00F81F7F"/>
    <w:rsid w:val="00F83143"/>
    <w:rsid w:val="00F838CA"/>
    <w:rsid w:val="00F83C64"/>
    <w:rsid w:val="00F8419A"/>
    <w:rsid w:val="00F84564"/>
    <w:rsid w:val="00F853F3"/>
    <w:rsid w:val="00F85853"/>
    <w:rsid w:val="00F8591B"/>
    <w:rsid w:val="00F8655C"/>
    <w:rsid w:val="00F86C89"/>
    <w:rsid w:val="00F90BCA"/>
    <w:rsid w:val="00F90E1A"/>
    <w:rsid w:val="00F91299"/>
    <w:rsid w:val="00F91B79"/>
    <w:rsid w:val="00F929C4"/>
    <w:rsid w:val="00F92F58"/>
    <w:rsid w:val="00F94B27"/>
    <w:rsid w:val="00F96626"/>
    <w:rsid w:val="00F96946"/>
    <w:rsid w:val="00F97131"/>
    <w:rsid w:val="00F9720F"/>
    <w:rsid w:val="00F97B4B"/>
    <w:rsid w:val="00F97C84"/>
    <w:rsid w:val="00FA0156"/>
    <w:rsid w:val="00FA0D81"/>
    <w:rsid w:val="00FA166A"/>
    <w:rsid w:val="00FA239C"/>
    <w:rsid w:val="00FA2CF6"/>
    <w:rsid w:val="00FA2D55"/>
    <w:rsid w:val="00FA3065"/>
    <w:rsid w:val="00FA3EBB"/>
    <w:rsid w:val="00FA4284"/>
    <w:rsid w:val="00FA52F9"/>
    <w:rsid w:val="00FA54D8"/>
    <w:rsid w:val="00FA62DC"/>
    <w:rsid w:val="00FB0346"/>
    <w:rsid w:val="00FB0BE2"/>
    <w:rsid w:val="00FB0E61"/>
    <w:rsid w:val="00FB10FF"/>
    <w:rsid w:val="00FB1AF9"/>
    <w:rsid w:val="00FB1D69"/>
    <w:rsid w:val="00FB2812"/>
    <w:rsid w:val="00FB2EBE"/>
    <w:rsid w:val="00FB332B"/>
    <w:rsid w:val="00FB3570"/>
    <w:rsid w:val="00FB4D46"/>
    <w:rsid w:val="00FB5558"/>
    <w:rsid w:val="00FB67AC"/>
    <w:rsid w:val="00FB6E4C"/>
    <w:rsid w:val="00FB7100"/>
    <w:rsid w:val="00FC0636"/>
    <w:rsid w:val="00FC0C6F"/>
    <w:rsid w:val="00FC14C7"/>
    <w:rsid w:val="00FC2758"/>
    <w:rsid w:val="00FC3523"/>
    <w:rsid w:val="00FC3C3B"/>
    <w:rsid w:val="00FC44C4"/>
    <w:rsid w:val="00FC4F7B"/>
    <w:rsid w:val="00FC65AF"/>
    <w:rsid w:val="00FC755A"/>
    <w:rsid w:val="00FD05FD"/>
    <w:rsid w:val="00FD1F94"/>
    <w:rsid w:val="00FD21A7"/>
    <w:rsid w:val="00FD255C"/>
    <w:rsid w:val="00FD3347"/>
    <w:rsid w:val="00FD40E9"/>
    <w:rsid w:val="00FD4282"/>
    <w:rsid w:val="00FD495B"/>
    <w:rsid w:val="00FD5257"/>
    <w:rsid w:val="00FD55F9"/>
    <w:rsid w:val="00FD59CF"/>
    <w:rsid w:val="00FD7EC3"/>
    <w:rsid w:val="00FE04D5"/>
    <w:rsid w:val="00FE0C73"/>
    <w:rsid w:val="00FE0F38"/>
    <w:rsid w:val="00FE108E"/>
    <w:rsid w:val="00FE10F9"/>
    <w:rsid w:val="00FE126B"/>
    <w:rsid w:val="00FE1913"/>
    <w:rsid w:val="00FE2287"/>
    <w:rsid w:val="00FE2356"/>
    <w:rsid w:val="00FE2629"/>
    <w:rsid w:val="00FE2726"/>
    <w:rsid w:val="00FE2946"/>
    <w:rsid w:val="00FE36BF"/>
    <w:rsid w:val="00FE40B5"/>
    <w:rsid w:val="00FE50CF"/>
    <w:rsid w:val="00FE5932"/>
    <w:rsid w:val="00FE660C"/>
    <w:rsid w:val="00FE6C5B"/>
    <w:rsid w:val="00FE7774"/>
    <w:rsid w:val="00FF0F2A"/>
    <w:rsid w:val="00FF1AE3"/>
    <w:rsid w:val="00FF492B"/>
    <w:rsid w:val="00FF4BDE"/>
    <w:rsid w:val="00FF5EC7"/>
    <w:rsid w:val="00FF6302"/>
    <w:rsid w:val="00FF7815"/>
    <w:rsid w:val="00FF7892"/>
    <w:rsid w:val="00FF7A57"/>
    <w:rsid w:val="0321F1EE"/>
    <w:rsid w:val="036FF37E"/>
    <w:rsid w:val="041EDD50"/>
    <w:rsid w:val="053C4FF3"/>
    <w:rsid w:val="0687349E"/>
    <w:rsid w:val="06E264F1"/>
    <w:rsid w:val="08641677"/>
    <w:rsid w:val="095C3ACB"/>
    <w:rsid w:val="09AC1D10"/>
    <w:rsid w:val="168370E5"/>
    <w:rsid w:val="17E1AEF1"/>
    <w:rsid w:val="1BB52D62"/>
    <w:rsid w:val="263255FE"/>
    <w:rsid w:val="2695C9F7"/>
    <w:rsid w:val="2A6F9667"/>
    <w:rsid w:val="31B3AC62"/>
    <w:rsid w:val="332DBC99"/>
    <w:rsid w:val="396E18D2"/>
    <w:rsid w:val="408893A5"/>
    <w:rsid w:val="568B859B"/>
    <w:rsid w:val="5B62FD38"/>
    <w:rsid w:val="5E41E4A6"/>
    <w:rsid w:val="6078F535"/>
    <w:rsid w:val="60867538"/>
    <w:rsid w:val="685CFDE5"/>
    <w:rsid w:val="6887CD8A"/>
    <w:rsid w:val="6BF186B5"/>
    <w:rsid w:val="6DD48D4A"/>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0C59BD1B"/>
  <w14:defaultImageDpi w14:val="32767"/>
  <w15:chartTrackingRefBased/>
  <w15:docId w15:val="{E34E4A3C-B6E6-4FA8-9E1B-5C09DD444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71AF1"/>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471AF1"/>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71AF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471AF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471AF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471AF1"/>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471AF1"/>
    <w:pPr>
      <w:tabs>
        <w:tab w:val="right" w:leader="dot" w:pos="14570"/>
      </w:tabs>
      <w:spacing w:before="0"/>
    </w:pPr>
    <w:rPr>
      <w:b/>
      <w:noProof/>
    </w:rPr>
  </w:style>
  <w:style w:type="paragraph" w:styleId="TOC2">
    <w:name w:val="toc 2"/>
    <w:aliases w:val="ŠTOC 2"/>
    <w:basedOn w:val="Normal"/>
    <w:next w:val="Normal"/>
    <w:uiPriority w:val="39"/>
    <w:unhideWhenUsed/>
    <w:rsid w:val="00471AF1"/>
    <w:pPr>
      <w:tabs>
        <w:tab w:val="right" w:leader="dot" w:pos="14570"/>
      </w:tabs>
      <w:spacing w:before="0"/>
    </w:pPr>
    <w:rPr>
      <w:noProof/>
    </w:rPr>
  </w:style>
  <w:style w:type="paragraph" w:styleId="Header">
    <w:name w:val="header"/>
    <w:aliases w:val="ŠHeader"/>
    <w:basedOn w:val="Normal"/>
    <w:link w:val="HeaderChar"/>
    <w:uiPriority w:val="16"/>
    <w:rsid w:val="00471AF1"/>
    <w:rPr>
      <w:noProof/>
      <w:color w:val="002664"/>
      <w:sz w:val="28"/>
      <w:szCs w:val="28"/>
    </w:rPr>
  </w:style>
  <w:style w:type="character" w:customStyle="1" w:styleId="Heading5Char">
    <w:name w:val="Heading 5 Char"/>
    <w:aliases w:val="ŠHeading 5 Char"/>
    <w:basedOn w:val="DefaultParagraphFont"/>
    <w:link w:val="Heading5"/>
    <w:uiPriority w:val="6"/>
    <w:rsid w:val="00471AF1"/>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471AF1"/>
    <w:rPr>
      <w:rFonts w:ascii="Arial" w:hAnsi="Arial" w:cs="Arial"/>
      <w:noProof/>
      <w:color w:val="002664"/>
      <w:sz w:val="28"/>
      <w:szCs w:val="28"/>
      <w:lang w:val="en-AU"/>
    </w:rPr>
  </w:style>
  <w:style w:type="paragraph" w:styleId="Footer">
    <w:name w:val="footer"/>
    <w:aliases w:val="ŠFooter"/>
    <w:basedOn w:val="Normal"/>
    <w:link w:val="FooterChar"/>
    <w:uiPriority w:val="19"/>
    <w:rsid w:val="00471AF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471AF1"/>
    <w:rPr>
      <w:rFonts w:ascii="Arial" w:hAnsi="Arial" w:cs="Arial"/>
      <w:sz w:val="18"/>
      <w:szCs w:val="18"/>
      <w:lang w:val="en-AU"/>
    </w:rPr>
  </w:style>
  <w:style w:type="paragraph" w:styleId="Caption">
    <w:name w:val="caption"/>
    <w:aliases w:val="ŠCaption"/>
    <w:basedOn w:val="Normal"/>
    <w:next w:val="Normal"/>
    <w:uiPriority w:val="20"/>
    <w:qFormat/>
    <w:rsid w:val="00471AF1"/>
    <w:pPr>
      <w:keepNext/>
      <w:spacing w:after="200" w:line="240" w:lineRule="auto"/>
    </w:pPr>
    <w:rPr>
      <w:iCs/>
      <w:color w:val="002664"/>
      <w:sz w:val="18"/>
      <w:szCs w:val="18"/>
    </w:rPr>
  </w:style>
  <w:style w:type="paragraph" w:customStyle="1" w:styleId="Logo">
    <w:name w:val="ŠLogo"/>
    <w:basedOn w:val="Normal"/>
    <w:uiPriority w:val="18"/>
    <w:qFormat/>
    <w:rsid w:val="00471AF1"/>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471AF1"/>
    <w:pPr>
      <w:spacing w:before="0"/>
      <w:ind w:left="244"/>
    </w:pPr>
  </w:style>
  <w:style w:type="character" w:styleId="Hyperlink">
    <w:name w:val="Hyperlink"/>
    <w:aliases w:val="ŠHyperlink"/>
    <w:basedOn w:val="DefaultParagraphFont"/>
    <w:uiPriority w:val="99"/>
    <w:unhideWhenUsed/>
    <w:rsid w:val="00471AF1"/>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471AF1"/>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471AF1"/>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471AF1"/>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471AF1"/>
    <w:rPr>
      <w:rFonts w:ascii="Arial" w:hAnsi="Arial" w:cs="Arial"/>
      <w:color w:val="002664"/>
      <w:sz w:val="28"/>
      <w:szCs w:val="36"/>
      <w:lang w:val="en-AU"/>
    </w:rPr>
  </w:style>
  <w:style w:type="table" w:customStyle="1" w:styleId="Tableheader">
    <w:name w:val="ŠTable header"/>
    <w:basedOn w:val="TableNormal"/>
    <w:uiPriority w:val="99"/>
    <w:rsid w:val="00471AF1"/>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471AF1"/>
    <w:pPr>
      <w:numPr>
        <w:numId w:val="26"/>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916681"/>
    <w:pPr>
      <w:numPr>
        <w:numId w:val="22"/>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471AF1"/>
    <w:pPr>
      <w:numPr>
        <w:numId w:val="27"/>
      </w:numPr>
    </w:pPr>
  </w:style>
  <w:style w:type="character" w:styleId="Strong">
    <w:name w:val="Strong"/>
    <w:aliases w:val="ŠStrong,Bold"/>
    <w:qFormat/>
    <w:rsid w:val="00471AF1"/>
    <w:rPr>
      <w:b/>
      <w:bCs/>
    </w:rPr>
  </w:style>
  <w:style w:type="paragraph" w:styleId="ListBullet">
    <w:name w:val="List Bullet"/>
    <w:aliases w:val="ŠList Bullet"/>
    <w:basedOn w:val="Normal"/>
    <w:uiPriority w:val="9"/>
    <w:qFormat/>
    <w:rsid w:val="00471AF1"/>
    <w:pPr>
      <w:numPr>
        <w:numId w:val="24"/>
      </w:numPr>
    </w:pPr>
  </w:style>
  <w:style w:type="character" w:styleId="Emphasis">
    <w:name w:val="Emphasis"/>
    <w:aliases w:val="ŠEmphasis,Italic"/>
    <w:qFormat/>
    <w:rsid w:val="00471AF1"/>
    <w:rPr>
      <w:i/>
      <w:iCs/>
    </w:rPr>
  </w:style>
  <w:style w:type="paragraph" w:styleId="Title">
    <w:name w:val="Title"/>
    <w:aliases w:val="ŠTitle"/>
    <w:basedOn w:val="Normal"/>
    <w:next w:val="Normal"/>
    <w:link w:val="TitleChar"/>
    <w:uiPriority w:val="1"/>
    <w:rsid w:val="00471AF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471AF1"/>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471AF1"/>
    <w:pPr>
      <w:spacing w:line="240" w:lineRule="auto"/>
    </w:pPr>
    <w:rPr>
      <w:sz w:val="20"/>
      <w:szCs w:val="20"/>
    </w:rPr>
  </w:style>
  <w:style w:type="table" w:styleId="TableGrid">
    <w:name w:val="Table Grid"/>
    <w:basedOn w:val="TableNormal"/>
    <w:uiPriority w:val="39"/>
    <w:rsid w:val="00471AF1"/>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471AF1"/>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471AF1"/>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471AF1"/>
    <w:rPr>
      <w:rFonts w:ascii="Arial" w:hAnsi="Arial" w:cs="Arial"/>
      <w:sz w:val="20"/>
      <w:szCs w:val="20"/>
      <w:lang w:val="en-AU"/>
    </w:rPr>
  </w:style>
  <w:style w:type="character" w:styleId="CommentReference">
    <w:name w:val="annotation reference"/>
    <w:basedOn w:val="DefaultParagraphFont"/>
    <w:uiPriority w:val="99"/>
    <w:semiHidden/>
    <w:unhideWhenUsed/>
    <w:rsid w:val="00471AF1"/>
    <w:rPr>
      <w:sz w:val="16"/>
      <w:szCs w:val="16"/>
    </w:rPr>
  </w:style>
  <w:style w:type="paragraph" w:styleId="CommentSubject">
    <w:name w:val="annotation subject"/>
    <w:basedOn w:val="CommentText"/>
    <w:next w:val="CommentText"/>
    <w:link w:val="CommentSubjectChar"/>
    <w:uiPriority w:val="99"/>
    <w:semiHidden/>
    <w:unhideWhenUsed/>
    <w:rsid w:val="00471AF1"/>
    <w:rPr>
      <w:b/>
      <w:bCs/>
    </w:rPr>
  </w:style>
  <w:style w:type="character" w:customStyle="1" w:styleId="CommentSubjectChar">
    <w:name w:val="Comment Subject Char"/>
    <w:basedOn w:val="CommentTextChar"/>
    <w:link w:val="CommentSubject"/>
    <w:uiPriority w:val="99"/>
    <w:semiHidden/>
    <w:rsid w:val="00471AF1"/>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471AF1"/>
    <w:rPr>
      <w:color w:val="605E5C"/>
      <w:shd w:val="clear" w:color="auto" w:fill="E1DFDD"/>
    </w:rPr>
  </w:style>
  <w:style w:type="paragraph" w:styleId="ListParagraph">
    <w:name w:val="List Paragraph"/>
    <w:aliases w:val="ŠList Paragraph"/>
    <w:basedOn w:val="Normal"/>
    <w:uiPriority w:val="34"/>
    <w:unhideWhenUsed/>
    <w:qFormat/>
    <w:rsid w:val="00471AF1"/>
    <w:pPr>
      <w:ind w:left="567"/>
    </w:pPr>
  </w:style>
  <w:style w:type="character" w:styleId="PlaceholderText">
    <w:name w:val="Placeholder Text"/>
    <w:basedOn w:val="DefaultParagraphFont"/>
    <w:uiPriority w:val="99"/>
    <w:semiHidden/>
    <w:rsid w:val="00471AF1"/>
    <w:rPr>
      <w:color w:val="808080"/>
    </w:rPr>
  </w:style>
  <w:style w:type="character" w:styleId="FollowedHyperlink">
    <w:name w:val="FollowedHyperlink"/>
    <w:basedOn w:val="DefaultParagraphFont"/>
    <w:uiPriority w:val="99"/>
    <w:semiHidden/>
    <w:unhideWhenUsed/>
    <w:rsid w:val="00471AF1"/>
    <w:rPr>
      <w:color w:val="954F72" w:themeColor="followedHyperlink"/>
      <w:u w:val="single"/>
    </w:rPr>
  </w:style>
  <w:style w:type="paragraph" w:styleId="Subtitle">
    <w:name w:val="Subtitle"/>
    <w:basedOn w:val="Normal"/>
    <w:next w:val="Normal"/>
    <w:link w:val="SubtitleChar"/>
    <w:uiPriority w:val="11"/>
    <w:semiHidden/>
    <w:qFormat/>
    <w:rsid w:val="00471AF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471AF1"/>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471AF1"/>
    <w:rPr>
      <w:i/>
      <w:iCs/>
      <w:color w:val="404040" w:themeColor="text1" w:themeTint="BF"/>
    </w:rPr>
  </w:style>
  <w:style w:type="paragraph" w:styleId="TOC4">
    <w:name w:val="toc 4"/>
    <w:aliases w:val="ŠTOC 4"/>
    <w:basedOn w:val="Normal"/>
    <w:next w:val="Normal"/>
    <w:autoRedefine/>
    <w:uiPriority w:val="39"/>
    <w:unhideWhenUsed/>
    <w:rsid w:val="00471AF1"/>
    <w:pPr>
      <w:spacing w:before="0"/>
      <w:ind w:left="488"/>
    </w:pPr>
  </w:style>
  <w:style w:type="paragraph" w:styleId="TOCHeading">
    <w:name w:val="TOC Heading"/>
    <w:aliases w:val="ŠTOC Heading"/>
    <w:basedOn w:val="Heading1"/>
    <w:next w:val="Normal"/>
    <w:uiPriority w:val="38"/>
    <w:qFormat/>
    <w:rsid w:val="00471AF1"/>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471AF1"/>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471AF1"/>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471AF1"/>
    <w:pPr>
      <w:numPr>
        <w:numId w:val="23"/>
      </w:numPr>
    </w:pPr>
  </w:style>
  <w:style w:type="paragraph" w:styleId="ListNumber3">
    <w:name w:val="List Number 3"/>
    <w:aliases w:val="ŠList Number 3"/>
    <w:basedOn w:val="ListBullet3"/>
    <w:uiPriority w:val="8"/>
    <w:rsid w:val="00471AF1"/>
    <w:pPr>
      <w:numPr>
        <w:ilvl w:val="2"/>
        <w:numId w:val="26"/>
      </w:numPr>
    </w:pPr>
  </w:style>
  <w:style w:type="character" w:customStyle="1" w:styleId="BoldItalic">
    <w:name w:val="ŠBold Italic"/>
    <w:basedOn w:val="DefaultParagraphFont"/>
    <w:uiPriority w:val="1"/>
    <w:qFormat/>
    <w:rsid w:val="00471AF1"/>
    <w:rPr>
      <w:b/>
      <w:i/>
      <w:iCs/>
    </w:rPr>
  </w:style>
  <w:style w:type="paragraph" w:customStyle="1" w:styleId="FeatureBox3">
    <w:name w:val="ŠFeature Box 3"/>
    <w:basedOn w:val="Normal"/>
    <w:next w:val="Normal"/>
    <w:uiPriority w:val="13"/>
    <w:qFormat/>
    <w:rsid w:val="00471AF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471AF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471AF1"/>
    <w:pPr>
      <w:keepNext/>
      <w:ind w:left="567" w:right="57"/>
    </w:pPr>
    <w:rPr>
      <w:szCs w:val="22"/>
    </w:rPr>
  </w:style>
  <w:style w:type="paragraph" w:customStyle="1" w:styleId="Subtitle0">
    <w:name w:val="ŠSubtitle"/>
    <w:basedOn w:val="Normal"/>
    <w:link w:val="SubtitleChar0"/>
    <w:uiPriority w:val="2"/>
    <w:qFormat/>
    <w:rsid w:val="00471AF1"/>
    <w:pPr>
      <w:spacing w:before="360"/>
    </w:pPr>
    <w:rPr>
      <w:color w:val="002664"/>
      <w:sz w:val="44"/>
      <w:szCs w:val="48"/>
    </w:rPr>
  </w:style>
  <w:style w:type="character" w:customStyle="1" w:styleId="SubtitleChar0">
    <w:name w:val="ŠSubtitle Char"/>
    <w:basedOn w:val="DefaultParagraphFont"/>
    <w:link w:val="Subtitle0"/>
    <w:uiPriority w:val="2"/>
    <w:rsid w:val="00471AF1"/>
    <w:rPr>
      <w:rFonts w:ascii="Arial" w:hAnsi="Arial" w:cs="Arial"/>
      <w:color w:val="002664"/>
      <w:sz w:val="44"/>
      <w:szCs w:val="48"/>
      <w:lang w:val="en-AU"/>
    </w:rPr>
  </w:style>
  <w:style w:type="paragraph" w:styleId="NormalWeb">
    <w:name w:val="Normal (Web)"/>
    <w:basedOn w:val="Normal"/>
    <w:uiPriority w:val="99"/>
    <w:semiHidden/>
    <w:unhideWhenUsed/>
    <w:rsid w:val="00A0746E"/>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styleId="Mention">
    <w:name w:val="Mention"/>
    <w:basedOn w:val="DefaultParagraphFont"/>
    <w:uiPriority w:val="99"/>
    <w:unhideWhenUsed/>
    <w:rsid w:val="00715ED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25569">
      <w:bodyDiv w:val="1"/>
      <w:marLeft w:val="0"/>
      <w:marRight w:val="0"/>
      <w:marTop w:val="0"/>
      <w:marBottom w:val="0"/>
      <w:divBdr>
        <w:top w:val="none" w:sz="0" w:space="0" w:color="auto"/>
        <w:left w:val="none" w:sz="0" w:space="0" w:color="auto"/>
        <w:bottom w:val="none" w:sz="0" w:space="0" w:color="auto"/>
        <w:right w:val="none" w:sz="0" w:space="0" w:color="auto"/>
      </w:divBdr>
    </w:div>
    <w:div w:id="93481752">
      <w:bodyDiv w:val="1"/>
      <w:marLeft w:val="0"/>
      <w:marRight w:val="0"/>
      <w:marTop w:val="0"/>
      <w:marBottom w:val="0"/>
      <w:divBdr>
        <w:top w:val="none" w:sz="0" w:space="0" w:color="auto"/>
        <w:left w:val="none" w:sz="0" w:space="0" w:color="auto"/>
        <w:bottom w:val="none" w:sz="0" w:space="0" w:color="auto"/>
        <w:right w:val="none" w:sz="0" w:space="0" w:color="auto"/>
      </w:divBdr>
    </w:div>
    <w:div w:id="144511175">
      <w:bodyDiv w:val="1"/>
      <w:marLeft w:val="0"/>
      <w:marRight w:val="0"/>
      <w:marTop w:val="0"/>
      <w:marBottom w:val="0"/>
      <w:divBdr>
        <w:top w:val="none" w:sz="0" w:space="0" w:color="auto"/>
        <w:left w:val="none" w:sz="0" w:space="0" w:color="auto"/>
        <w:bottom w:val="none" w:sz="0" w:space="0" w:color="auto"/>
        <w:right w:val="none" w:sz="0" w:space="0" w:color="auto"/>
      </w:divBdr>
    </w:div>
    <w:div w:id="146635091">
      <w:bodyDiv w:val="1"/>
      <w:marLeft w:val="0"/>
      <w:marRight w:val="0"/>
      <w:marTop w:val="0"/>
      <w:marBottom w:val="0"/>
      <w:divBdr>
        <w:top w:val="none" w:sz="0" w:space="0" w:color="auto"/>
        <w:left w:val="none" w:sz="0" w:space="0" w:color="auto"/>
        <w:bottom w:val="none" w:sz="0" w:space="0" w:color="auto"/>
        <w:right w:val="none" w:sz="0" w:space="0" w:color="auto"/>
      </w:divBdr>
    </w:div>
    <w:div w:id="167866949">
      <w:bodyDiv w:val="1"/>
      <w:marLeft w:val="0"/>
      <w:marRight w:val="0"/>
      <w:marTop w:val="0"/>
      <w:marBottom w:val="0"/>
      <w:divBdr>
        <w:top w:val="none" w:sz="0" w:space="0" w:color="auto"/>
        <w:left w:val="none" w:sz="0" w:space="0" w:color="auto"/>
        <w:bottom w:val="none" w:sz="0" w:space="0" w:color="auto"/>
        <w:right w:val="none" w:sz="0" w:space="0" w:color="auto"/>
      </w:divBdr>
    </w:div>
    <w:div w:id="259264002">
      <w:bodyDiv w:val="1"/>
      <w:marLeft w:val="0"/>
      <w:marRight w:val="0"/>
      <w:marTop w:val="0"/>
      <w:marBottom w:val="0"/>
      <w:divBdr>
        <w:top w:val="none" w:sz="0" w:space="0" w:color="auto"/>
        <w:left w:val="none" w:sz="0" w:space="0" w:color="auto"/>
        <w:bottom w:val="none" w:sz="0" w:space="0" w:color="auto"/>
        <w:right w:val="none" w:sz="0" w:space="0" w:color="auto"/>
      </w:divBdr>
    </w:div>
    <w:div w:id="417362950">
      <w:bodyDiv w:val="1"/>
      <w:marLeft w:val="0"/>
      <w:marRight w:val="0"/>
      <w:marTop w:val="0"/>
      <w:marBottom w:val="0"/>
      <w:divBdr>
        <w:top w:val="none" w:sz="0" w:space="0" w:color="auto"/>
        <w:left w:val="none" w:sz="0" w:space="0" w:color="auto"/>
        <w:bottom w:val="none" w:sz="0" w:space="0" w:color="auto"/>
        <w:right w:val="none" w:sz="0" w:space="0" w:color="auto"/>
      </w:divBdr>
    </w:div>
    <w:div w:id="504326488">
      <w:bodyDiv w:val="1"/>
      <w:marLeft w:val="0"/>
      <w:marRight w:val="0"/>
      <w:marTop w:val="0"/>
      <w:marBottom w:val="0"/>
      <w:divBdr>
        <w:top w:val="none" w:sz="0" w:space="0" w:color="auto"/>
        <w:left w:val="none" w:sz="0" w:space="0" w:color="auto"/>
        <w:bottom w:val="none" w:sz="0" w:space="0" w:color="auto"/>
        <w:right w:val="none" w:sz="0" w:space="0" w:color="auto"/>
      </w:divBdr>
    </w:div>
    <w:div w:id="632246797">
      <w:bodyDiv w:val="1"/>
      <w:marLeft w:val="0"/>
      <w:marRight w:val="0"/>
      <w:marTop w:val="0"/>
      <w:marBottom w:val="0"/>
      <w:divBdr>
        <w:top w:val="none" w:sz="0" w:space="0" w:color="auto"/>
        <w:left w:val="none" w:sz="0" w:space="0" w:color="auto"/>
        <w:bottom w:val="none" w:sz="0" w:space="0" w:color="auto"/>
        <w:right w:val="none" w:sz="0" w:space="0" w:color="auto"/>
      </w:divBdr>
    </w:div>
    <w:div w:id="655959042">
      <w:bodyDiv w:val="1"/>
      <w:marLeft w:val="0"/>
      <w:marRight w:val="0"/>
      <w:marTop w:val="0"/>
      <w:marBottom w:val="0"/>
      <w:divBdr>
        <w:top w:val="none" w:sz="0" w:space="0" w:color="auto"/>
        <w:left w:val="none" w:sz="0" w:space="0" w:color="auto"/>
        <w:bottom w:val="none" w:sz="0" w:space="0" w:color="auto"/>
        <w:right w:val="none" w:sz="0" w:space="0" w:color="auto"/>
      </w:divBdr>
    </w:div>
    <w:div w:id="712579817">
      <w:bodyDiv w:val="1"/>
      <w:marLeft w:val="0"/>
      <w:marRight w:val="0"/>
      <w:marTop w:val="0"/>
      <w:marBottom w:val="0"/>
      <w:divBdr>
        <w:top w:val="none" w:sz="0" w:space="0" w:color="auto"/>
        <w:left w:val="none" w:sz="0" w:space="0" w:color="auto"/>
        <w:bottom w:val="none" w:sz="0" w:space="0" w:color="auto"/>
        <w:right w:val="none" w:sz="0" w:space="0" w:color="auto"/>
      </w:divBdr>
    </w:div>
    <w:div w:id="741563823">
      <w:bodyDiv w:val="1"/>
      <w:marLeft w:val="0"/>
      <w:marRight w:val="0"/>
      <w:marTop w:val="0"/>
      <w:marBottom w:val="0"/>
      <w:divBdr>
        <w:top w:val="none" w:sz="0" w:space="0" w:color="auto"/>
        <w:left w:val="none" w:sz="0" w:space="0" w:color="auto"/>
        <w:bottom w:val="none" w:sz="0" w:space="0" w:color="auto"/>
        <w:right w:val="none" w:sz="0" w:space="0" w:color="auto"/>
      </w:divBdr>
    </w:div>
    <w:div w:id="759254465">
      <w:bodyDiv w:val="1"/>
      <w:marLeft w:val="0"/>
      <w:marRight w:val="0"/>
      <w:marTop w:val="0"/>
      <w:marBottom w:val="0"/>
      <w:divBdr>
        <w:top w:val="none" w:sz="0" w:space="0" w:color="auto"/>
        <w:left w:val="none" w:sz="0" w:space="0" w:color="auto"/>
        <w:bottom w:val="none" w:sz="0" w:space="0" w:color="auto"/>
        <w:right w:val="none" w:sz="0" w:space="0" w:color="auto"/>
      </w:divBdr>
    </w:div>
    <w:div w:id="774207782">
      <w:bodyDiv w:val="1"/>
      <w:marLeft w:val="0"/>
      <w:marRight w:val="0"/>
      <w:marTop w:val="0"/>
      <w:marBottom w:val="0"/>
      <w:divBdr>
        <w:top w:val="none" w:sz="0" w:space="0" w:color="auto"/>
        <w:left w:val="none" w:sz="0" w:space="0" w:color="auto"/>
        <w:bottom w:val="none" w:sz="0" w:space="0" w:color="auto"/>
        <w:right w:val="none" w:sz="0" w:space="0" w:color="auto"/>
      </w:divBdr>
    </w:div>
    <w:div w:id="870266244">
      <w:bodyDiv w:val="1"/>
      <w:marLeft w:val="0"/>
      <w:marRight w:val="0"/>
      <w:marTop w:val="0"/>
      <w:marBottom w:val="0"/>
      <w:divBdr>
        <w:top w:val="none" w:sz="0" w:space="0" w:color="auto"/>
        <w:left w:val="none" w:sz="0" w:space="0" w:color="auto"/>
        <w:bottom w:val="none" w:sz="0" w:space="0" w:color="auto"/>
        <w:right w:val="none" w:sz="0" w:space="0" w:color="auto"/>
      </w:divBdr>
    </w:div>
    <w:div w:id="884563397">
      <w:bodyDiv w:val="1"/>
      <w:marLeft w:val="0"/>
      <w:marRight w:val="0"/>
      <w:marTop w:val="0"/>
      <w:marBottom w:val="0"/>
      <w:divBdr>
        <w:top w:val="none" w:sz="0" w:space="0" w:color="auto"/>
        <w:left w:val="none" w:sz="0" w:space="0" w:color="auto"/>
        <w:bottom w:val="none" w:sz="0" w:space="0" w:color="auto"/>
        <w:right w:val="none" w:sz="0" w:space="0" w:color="auto"/>
      </w:divBdr>
    </w:div>
    <w:div w:id="977996353">
      <w:bodyDiv w:val="1"/>
      <w:marLeft w:val="0"/>
      <w:marRight w:val="0"/>
      <w:marTop w:val="0"/>
      <w:marBottom w:val="0"/>
      <w:divBdr>
        <w:top w:val="none" w:sz="0" w:space="0" w:color="auto"/>
        <w:left w:val="none" w:sz="0" w:space="0" w:color="auto"/>
        <w:bottom w:val="none" w:sz="0" w:space="0" w:color="auto"/>
        <w:right w:val="none" w:sz="0" w:space="0" w:color="auto"/>
      </w:divBdr>
    </w:div>
    <w:div w:id="983855249">
      <w:bodyDiv w:val="1"/>
      <w:marLeft w:val="0"/>
      <w:marRight w:val="0"/>
      <w:marTop w:val="0"/>
      <w:marBottom w:val="0"/>
      <w:divBdr>
        <w:top w:val="none" w:sz="0" w:space="0" w:color="auto"/>
        <w:left w:val="none" w:sz="0" w:space="0" w:color="auto"/>
        <w:bottom w:val="none" w:sz="0" w:space="0" w:color="auto"/>
        <w:right w:val="none" w:sz="0" w:space="0" w:color="auto"/>
      </w:divBdr>
    </w:div>
    <w:div w:id="985665756">
      <w:bodyDiv w:val="1"/>
      <w:marLeft w:val="0"/>
      <w:marRight w:val="0"/>
      <w:marTop w:val="0"/>
      <w:marBottom w:val="0"/>
      <w:divBdr>
        <w:top w:val="none" w:sz="0" w:space="0" w:color="auto"/>
        <w:left w:val="none" w:sz="0" w:space="0" w:color="auto"/>
        <w:bottom w:val="none" w:sz="0" w:space="0" w:color="auto"/>
        <w:right w:val="none" w:sz="0" w:space="0" w:color="auto"/>
      </w:divBdr>
    </w:div>
    <w:div w:id="1211382278">
      <w:bodyDiv w:val="1"/>
      <w:marLeft w:val="0"/>
      <w:marRight w:val="0"/>
      <w:marTop w:val="0"/>
      <w:marBottom w:val="0"/>
      <w:divBdr>
        <w:top w:val="none" w:sz="0" w:space="0" w:color="auto"/>
        <w:left w:val="none" w:sz="0" w:space="0" w:color="auto"/>
        <w:bottom w:val="none" w:sz="0" w:space="0" w:color="auto"/>
        <w:right w:val="none" w:sz="0" w:space="0" w:color="auto"/>
      </w:divBdr>
    </w:div>
    <w:div w:id="1213033833">
      <w:bodyDiv w:val="1"/>
      <w:marLeft w:val="0"/>
      <w:marRight w:val="0"/>
      <w:marTop w:val="0"/>
      <w:marBottom w:val="0"/>
      <w:divBdr>
        <w:top w:val="none" w:sz="0" w:space="0" w:color="auto"/>
        <w:left w:val="none" w:sz="0" w:space="0" w:color="auto"/>
        <w:bottom w:val="none" w:sz="0" w:space="0" w:color="auto"/>
        <w:right w:val="none" w:sz="0" w:space="0" w:color="auto"/>
      </w:divBdr>
    </w:div>
    <w:div w:id="1310015342">
      <w:bodyDiv w:val="1"/>
      <w:marLeft w:val="0"/>
      <w:marRight w:val="0"/>
      <w:marTop w:val="0"/>
      <w:marBottom w:val="0"/>
      <w:divBdr>
        <w:top w:val="none" w:sz="0" w:space="0" w:color="auto"/>
        <w:left w:val="none" w:sz="0" w:space="0" w:color="auto"/>
        <w:bottom w:val="none" w:sz="0" w:space="0" w:color="auto"/>
        <w:right w:val="none" w:sz="0" w:space="0" w:color="auto"/>
      </w:divBdr>
    </w:div>
    <w:div w:id="1325820931">
      <w:bodyDiv w:val="1"/>
      <w:marLeft w:val="0"/>
      <w:marRight w:val="0"/>
      <w:marTop w:val="0"/>
      <w:marBottom w:val="0"/>
      <w:divBdr>
        <w:top w:val="none" w:sz="0" w:space="0" w:color="auto"/>
        <w:left w:val="none" w:sz="0" w:space="0" w:color="auto"/>
        <w:bottom w:val="none" w:sz="0" w:space="0" w:color="auto"/>
        <w:right w:val="none" w:sz="0" w:space="0" w:color="auto"/>
      </w:divBdr>
    </w:div>
    <w:div w:id="1359350493">
      <w:bodyDiv w:val="1"/>
      <w:marLeft w:val="0"/>
      <w:marRight w:val="0"/>
      <w:marTop w:val="0"/>
      <w:marBottom w:val="0"/>
      <w:divBdr>
        <w:top w:val="none" w:sz="0" w:space="0" w:color="auto"/>
        <w:left w:val="none" w:sz="0" w:space="0" w:color="auto"/>
        <w:bottom w:val="none" w:sz="0" w:space="0" w:color="auto"/>
        <w:right w:val="none" w:sz="0" w:space="0" w:color="auto"/>
      </w:divBdr>
    </w:div>
    <w:div w:id="1422525468">
      <w:bodyDiv w:val="1"/>
      <w:marLeft w:val="0"/>
      <w:marRight w:val="0"/>
      <w:marTop w:val="0"/>
      <w:marBottom w:val="0"/>
      <w:divBdr>
        <w:top w:val="none" w:sz="0" w:space="0" w:color="auto"/>
        <w:left w:val="none" w:sz="0" w:space="0" w:color="auto"/>
        <w:bottom w:val="none" w:sz="0" w:space="0" w:color="auto"/>
        <w:right w:val="none" w:sz="0" w:space="0" w:color="auto"/>
      </w:divBdr>
    </w:div>
    <w:div w:id="1602177748">
      <w:bodyDiv w:val="1"/>
      <w:marLeft w:val="0"/>
      <w:marRight w:val="0"/>
      <w:marTop w:val="0"/>
      <w:marBottom w:val="0"/>
      <w:divBdr>
        <w:top w:val="none" w:sz="0" w:space="0" w:color="auto"/>
        <w:left w:val="none" w:sz="0" w:space="0" w:color="auto"/>
        <w:bottom w:val="none" w:sz="0" w:space="0" w:color="auto"/>
        <w:right w:val="none" w:sz="0" w:space="0" w:color="auto"/>
      </w:divBdr>
    </w:div>
    <w:div w:id="1701010743">
      <w:bodyDiv w:val="1"/>
      <w:marLeft w:val="0"/>
      <w:marRight w:val="0"/>
      <w:marTop w:val="0"/>
      <w:marBottom w:val="0"/>
      <w:divBdr>
        <w:top w:val="none" w:sz="0" w:space="0" w:color="auto"/>
        <w:left w:val="none" w:sz="0" w:space="0" w:color="auto"/>
        <w:bottom w:val="none" w:sz="0" w:space="0" w:color="auto"/>
        <w:right w:val="none" w:sz="0" w:space="0" w:color="auto"/>
      </w:divBdr>
    </w:div>
    <w:div w:id="1733768863">
      <w:bodyDiv w:val="1"/>
      <w:marLeft w:val="0"/>
      <w:marRight w:val="0"/>
      <w:marTop w:val="0"/>
      <w:marBottom w:val="0"/>
      <w:divBdr>
        <w:top w:val="none" w:sz="0" w:space="0" w:color="auto"/>
        <w:left w:val="none" w:sz="0" w:space="0" w:color="auto"/>
        <w:bottom w:val="none" w:sz="0" w:space="0" w:color="auto"/>
        <w:right w:val="none" w:sz="0" w:space="0" w:color="auto"/>
      </w:divBdr>
    </w:div>
    <w:div w:id="1739404324">
      <w:bodyDiv w:val="1"/>
      <w:marLeft w:val="0"/>
      <w:marRight w:val="0"/>
      <w:marTop w:val="0"/>
      <w:marBottom w:val="0"/>
      <w:divBdr>
        <w:top w:val="none" w:sz="0" w:space="0" w:color="auto"/>
        <w:left w:val="none" w:sz="0" w:space="0" w:color="auto"/>
        <w:bottom w:val="none" w:sz="0" w:space="0" w:color="auto"/>
        <w:right w:val="none" w:sz="0" w:space="0" w:color="auto"/>
      </w:divBdr>
    </w:div>
    <w:div w:id="1742092612">
      <w:bodyDiv w:val="1"/>
      <w:marLeft w:val="0"/>
      <w:marRight w:val="0"/>
      <w:marTop w:val="0"/>
      <w:marBottom w:val="0"/>
      <w:divBdr>
        <w:top w:val="none" w:sz="0" w:space="0" w:color="auto"/>
        <w:left w:val="none" w:sz="0" w:space="0" w:color="auto"/>
        <w:bottom w:val="none" w:sz="0" w:space="0" w:color="auto"/>
        <w:right w:val="none" w:sz="0" w:space="0" w:color="auto"/>
      </w:divBdr>
    </w:div>
    <w:div w:id="1745297937">
      <w:bodyDiv w:val="1"/>
      <w:marLeft w:val="0"/>
      <w:marRight w:val="0"/>
      <w:marTop w:val="0"/>
      <w:marBottom w:val="0"/>
      <w:divBdr>
        <w:top w:val="none" w:sz="0" w:space="0" w:color="auto"/>
        <w:left w:val="none" w:sz="0" w:space="0" w:color="auto"/>
        <w:bottom w:val="none" w:sz="0" w:space="0" w:color="auto"/>
        <w:right w:val="none" w:sz="0" w:space="0" w:color="auto"/>
      </w:divBdr>
    </w:div>
    <w:div w:id="1749376345">
      <w:bodyDiv w:val="1"/>
      <w:marLeft w:val="0"/>
      <w:marRight w:val="0"/>
      <w:marTop w:val="0"/>
      <w:marBottom w:val="0"/>
      <w:divBdr>
        <w:top w:val="none" w:sz="0" w:space="0" w:color="auto"/>
        <w:left w:val="none" w:sz="0" w:space="0" w:color="auto"/>
        <w:bottom w:val="none" w:sz="0" w:space="0" w:color="auto"/>
        <w:right w:val="none" w:sz="0" w:space="0" w:color="auto"/>
      </w:divBdr>
    </w:div>
    <w:div w:id="1762526699">
      <w:bodyDiv w:val="1"/>
      <w:marLeft w:val="0"/>
      <w:marRight w:val="0"/>
      <w:marTop w:val="0"/>
      <w:marBottom w:val="0"/>
      <w:divBdr>
        <w:top w:val="none" w:sz="0" w:space="0" w:color="auto"/>
        <w:left w:val="none" w:sz="0" w:space="0" w:color="auto"/>
        <w:bottom w:val="none" w:sz="0" w:space="0" w:color="auto"/>
        <w:right w:val="none" w:sz="0" w:space="0" w:color="auto"/>
      </w:divBdr>
    </w:div>
    <w:div w:id="1770546223">
      <w:bodyDiv w:val="1"/>
      <w:marLeft w:val="0"/>
      <w:marRight w:val="0"/>
      <w:marTop w:val="0"/>
      <w:marBottom w:val="0"/>
      <w:divBdr>
        <w:top w:val="none" w:sz="0" w:space="0" w:color="auto"/>
        <w:left w:val="none" w:sz="0" w:space="0" w:color="auto"/>
        <w:bottom w:val="none" w:sz="0" w:space="0" w:color="auto"/>
        <w:right w:val="none" w:sz="0" w:space="0" w:color="auto"/>
      </w:divBdr>
    </w:div>
    <w:div w:id="1793866578">
      <w:bodyDiv w:val="1"/>
      <w:marLeft w:val="0"/>
      <w:marRight w:val="0"/>
      <w:marTop w:val="0"/>
      <w:marBottom w:val="0"/>
      <w:divBdr>
        <w:top w:val="none" w:sz="0" w:space="0" w:color="auto"/>
        <w:left w:val="none" w:sz="0" w:space="0" w:color="auto"/>
        <w:bottom w:val="none" w:sz="0" w:space="0" w:color="auto"/>
        <w:right w:val="none" w:sz="0" w:space="0" w:color="auto"/>
      </w:divBdr>
    </w:div>
    <w:div w:id="1855723633">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12229892">
      <w:bodyDiv w:val="1"/>
      <w:marLeft w:val="0"/>
      <w:marRight w:val="0"/>
      <w:marTop w:val="0"/>
      <w:marBottom w:val="0"/>
      <w:divBdr>
        <w:top w:val="none" w:sz="0" w:space="0" w:color="auto"/>
        <w:left w:val="none" w:sz="0" w:space="0" w:color="auto"/>
        <w:bottom w:val="none" w:sz="0" w:space="0" w:color="auto"/>
        <w:right w:val="none" w:sz="0" w:space="0" w:color="auto"/>
      </w:divBdr>
    </w:div>
    <w:div w:id="1924796777">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3504655">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rriculum.nsw.edu.au/learning-areas/mathematics/mathematics-advanced-11-12-2024/overview" TargetMode="External"/><Relationship Id="rId18" Type="http://schemas.openxmlformats.org/officeDocument/2006/relationships/hyperlink" Target="https://www.compareanddiscuss.com/about" TargetMode="External"/><Relationship Id="rId26" Type="http://schemas.openxmlformats.org/officeDocument/2006/relationships/image" Target="media/image5.png"/><Relationship Id="rId39" Type="http://schemas.openxmlformats.org/officeDocument/2006/relationships/footer" Target="footer4.xml"/><Relationship Id="rId21" Type="http://schemas.openxmlformats.org/officeDocument/2006/relationships/hyperlink" Target="https://bit.ly/supportingstrategies" TargetMode="External"/><Relationship Id="rId34" Type="http://schemas.openxmlformats.org/officeDocument/2006/relationships/hyperlink" Target="https://curriculum.nsw.edu.a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it.ly/S_S_D_D" TargetMode="External"/><Relationship Id="rId20" Type="http://schemas.openxmlformats.org/officeDocument/2006/relationships/hyperlink" Target="https://bit.ly/notestofutureself" TargetMode="External"/><Relationship Id="rId29" Type="http://schemas.openxmlformats.org/officeDocument/2006/relationships/image" Target="media/image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bit.ly/exitticketstrategy" TargetMode="External"/><Relationship Id="rId32"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37" Type="http://schemas.openxmlformats.org/officeDocument/2006/relationships/image" Target="media/image1.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bit.ly/and_another_strategy" TargetMode="External"/><Relationship Id="rId23" Type="http://schemas.openxmlformats.org/officeDocument/2006/relationships/hyperlink" Target="https://bit.ly/VNPSstrategy" TargetMode="External"/><Relationship Id="rId28" Type="http://schemas.openxmlformats.org/officeDocument/2006/relationships/image" Target="media/image7.png"/><Relationship Id="rId36" Type="http://schemas.openxmlformats.org/officeDocument/2006/relationships/hyperlink" Target="https://creativecommons.org/licenses/by/4.0/" TargetMode="External"/><Relationship Id="rId10" Type="http://schemas.openxmlformats.org/officeDocument/2006/relationships/footer" Target="footer2.xml"/><Relationship Id="rId19" Type="http://schemas.openxmlformats.org/officeDocument/2006/relationships/hyperlink" Target="https://bit.ly/posepausepouncebounce"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bit.ly/miniwhiteboards" TargetMode="External"/><Relationship Id="rId22" Type="http://schemas.openxmlformats.org/officeDocument/2006/relationships/hyperlink" Target="https://bit.ly/visiblegroups"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https://curriculum.nsw.edu.au/learning-areas/mathematics/mathematics-advanced-11-12-2024/overview"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s://bit.ly/strategyspeed" TargetMode="External"/><Relationship Id="rId25" Type="http://schemas.openxmlformats.org/officeDocument/2006/relationships/image" Target="media/image4.png"/><Relationship Id="rId33" Type="http://schemas.openxmlformats.org/officeDocument/2006/relationships/hyperlink" Target="https://educationstandards.nsw.edu.au/" TargetMode="External"/><Relationship Id="rId38"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7077CE-2716-4C48-B85F-A1B3D3369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2796</Words>
  <Characters>19603</Characters>
  <Application>Microsoft Office Word</Application>
  <DocSecurity>0</DocSecurity>
  <Lines>594</Lines>
  <Paragraphs>439</Paragraphs>
  <ScaleCrop>false</ScaleCrop>
  <HeadingPairs>
    <vt:vector size="2" baseType="variant">
      <vt:variant>
        <vt:lpstr>Title</vt:lpstr>
      </vt:variant>
      <vt:variant>
        <vt:i4>1</vt:i4>
      </vt:variant>
    </vt:vector>
  </HeadingPairs>
  <TitlesOfParts>
    <vt:vector size="1" baseType="lpstr">
      <vt:lpstr>Algebraic fractions</vt:lpstr>
    </vt:vector>
  </TitlesOfParts>
  <Manager/>
  <Company/>
  <LinksUpToDate>false</LinksUpToDate>
  <CharactersWithSpaces>21960</CharactersWithSpaces>
  <SharedDoc>false</SharedDoc>
  <HyperlinkBase/>
  <HLinks>
    <vt:vector size="78" baseType="variant">
      <vt:variant>
        <vt:i4>5308424</vt:i4>
      </vt:variant>
      <vt:variant>
        <vt:i4>39</vt:i4>
      </vt:variant>
      <vt:variant>
        <vt:i4>0</vt:i4>
      </vt:variant>
      <vt:variant>
        <vt:i4>5</vt:i4>
      </vt:variant>
      <vt:variant>
        <vt:lpwstr>https://creativecommons.org/licenses/by/4.0/</vt:lpwstr>
      </vt:variant>
      <vt:variant>
        <vt:lpwstr/>
      </vt:variant>
      <vt:variant>
        <vt:i4>6029316</vt:i4>
      </vt:variant>
      <vt:variant>
        <vt:i4>36</vt:i4>
      </vt:variant>
      <vt:variant>
        <vt:i4>0</vt:i4>
      </vt:variant>
      <vt:variant>
        <vt:i4>5</vt:i4>
      </vt:variant>
      <vt:variant>
        <vt:lpwstr>https://curriculum.nsw.edu.au/learning-areas/mathematics/mathematics-advanced-11-12-2024/overview</vt:lpwstr>
      </vt:variant>
      <vt:variant>
        <vt:lpwstr/>
      </vt:variant>
      <vt:variant>
        <vt:i4>3342452</vt:i4>
      </vt:variant>
      <vt:variant>
        <vt:i4>33</vt:i4>
      </vt:variant>
      <vt:variant>
        <vt:i4>0</vt:i4>
      </vt:variant>
      <vt:variant>
        <vt:i4>5</vt:i4>
      </vt:variant>
      <vt:variant>
        <vt:lpwstr>https://curriculum.nsw.edu.au/</vt:lpwstr>
      </vt:variant>
      <vt:variant>
        <vt:lpwstr/>
      </vt:variant>
      <vt:variant>
        <vt:i4>3997797</vt:i4>
      </vt:variant>
      <vt:variant>
        <vt:i4>30</vt:i4>
      </vt:variant>
      <vt:variant>
        <vt:i4>0</vt:i4>
      </vt:variant>
      <vt:variant>
        <vt:i4>5</vt:i4>
      </vt:variant>
      <vt:variant>
        <vt:lpwstr>https://educationstandards.nsw.edu.au/</vt:lpwstr>
      </vt:variant>
      <vt:variant>
        <vt:lpwstr/>
      </vt:variant>
      <vt:variant>
        <vt:i4>2162720</vt:i4>
      </vt:variant>
      <vt:variant>
        <vt:i4>27</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4390943</vt:i4>
      </vt:variant>
      <vt:variant>
        <vt:i4>24</vt:i4>
      </vt:variant>
      <vt:variant>
        <vt:i4>0</vt:i4>
      </vt:variant>
      <vt:variant>
        <vt:i4>5</vt:i4>
      </vt:variant>
      <vt:variant>
        <vt:lpwstr>https://bit.ly/exitticketstrategy</vt:lpwstr>
      </vt:variant>
      <vt:variant>
        <vt:lpwstr/>
      </vt:variant>
      <vt:variant>
        <vt:i4>3014773</vt:i4>
      </vt:variant>
      <vt:variant>
        <vt:i4>21</vt:i4>
      </vt:variant>
      <vt:variant>
        <vt:i4>0</vt:i4>
      </vt:variant>
      <vt:variant>
        <vt:i4>5</vt:i4>
      </vt:variant>
      <vt:variant>
        <vt:lpwstr>https://bit.ly/supportingstrategies</vt:lpwstr>
      </vt:variant>
      <vt:variant>
        <vt:lpwstr/>
      </vt:variant>
      <vt:variant>
        <vt:i4>4325389</vt:i4>
      </vt:variant>
      <vt:variant>
        <vt:i4>18</vt:i4>
      </vt:variant>
      <vt:variant>
        <vt:i4>0</vt:i4>
      </vt:variant>
      <vt:variant>
        <vt:i4>5</vt:i4>
      </vt:variant>
      <vt:variant>
        <vt:lpwstr>https://bit.ly/thinkpairsharestrategy</vt:lpwstr>
      </vt:variant>
      <vt:variant>
        <vt:lpwstr/>
      </vt:variant>
      <vt:variant>
        <vt:i4>7143537</vt:i4>
      </vt:variant>
      <vt:variant>
        <vt:i4>15</vt:i4>
      </vt:variant>
      <vt:variant>
        <vt:i4>0</vt:i4>
      </vt:variant>
      <vt:variant>
        <vt:i4>5</vt:i4>
      </vt:variant>
      <vt:variant>
        <vt:lpwstr>https://drive.google.com/file/d/12PFUXy5w8-MmPUzPQzvQ703hN2uL1IA3/view</vt:lpwstr>
      </vt:variant>
      <vt:variant>
        <vt:lpwstr/>
      </vt:variant>
      <vt:variant>
        <vt:i4>5177353</vt:i4>
      </vt:variant>
      <vt:variant>
        <vt:i4>12</vt:i4>
      </vt:variant>
      <vt:variant>
        <vt:i4>0</vt:i4>
      </vt:variant>
      <vt:variant>
        <vt:i4>5</vt:i4>
      </vt:variant>
      <vt:variant>
        <vt:lpwstr>https://bit.ly/strategyspeed</vt:lpwstr>
      </vt:variant>
      <vt:variant>
        <vt:lpwstr/>
      </vt:variant>
      <vt:variant>
        <vt:i4>3080266</vt:i4>
      </vt:variant>
      <vt:variant>
        <vt:i4>9</vt:i4>
      </vt:variant>
      <vt:variant>
        <vt:i4>0</vt:i4>
      </vt:variant>
      <vt:variant>
        <vt:i4>5</vt:i4>
      </vt:variant>
      <vt:variant>
        <vt:lpwstr>https://bit.ly/S_S_D_D</vt:lpwstr>
      </vt:variant>
      <vt:variant>
        <vt:lpwstr/>
      </vt:variant>
      <vt:variant>
        <vt:i4>3735662</vt:i4>
      </vt:variant>
      <vt:variant>
        <vt:i4>6</vt:i4>
      </vt:variant>
      <vt:variant>
        <vt:i4>0</vt:i4>
      </vt:variant>
      <vt:variant>
        <vt:i4>5</vt:i4>
      </vt:variant>
      <vt:variant>
        <vt:lpwstr>https://bit.ly/miniwhiteboards</vt:lpwstr>
      </vt:variant>
      <vt:variant>
        <vt:lpwstr/>
      </vt:variant>
      <vt:variant>
        <vt:i4>6029316</vt:i4>
      </vt:variant>
      <vt:variant>
        <vt:i4>0</vt:i4>
      </vt:variant>
      <vt:variant>
        <vt:i4>0</vt:i4>
      </vt:variant>
      <vt:variant>
        <vt:i4>5</vt:i4>
      </vt:variant>
      <vt:variant>
        <vt:lpwstr>https://curriculum.nsw.edu.au/learning-areas/mathematics/mathematics-advanced-11-12-2024/overview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5, lesson 6 – Algebraic fractions – Mathematics Advanced</dc:title>
  <dc:subject/>
  <dc:creator>NSW Department of Education</dc:creator>
  <cp:keywords/>
  <dc:description/>
  <dcterms:created xsi:type="dcterms:W3CDTF">2025-12-09T00:26:00Z</dcterms:created>
  <dcterms:modified xsi:type="dcterms:W3CDTF">2025-12-09T00:27:00Z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2025-11-26T22:17:00Z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c955ed2a-8bd8-47ca-9136-39c00e5f9063</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