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70008B8" w14:textId="6208B3F3" w:rsidR="00F33FDE" w:rsidRDefault="00C43C03" w:rsidP="000B5572">
      <w:pPr>
        <w:pStyle w:val="Heading1"/>
      </w:pPr>
      <w:r>
        <w:t xml:space="preserve">Negative and fractional indices </w:t>
      </w:r>
    </w:p>
    <w:p w14:paraId="1CBF7D56" w14:textId="222A691F" w:rsidR="00FC7734" w:rsidRPr="00FC7734" w:rsidRDefault="00FC7734" w:rsidP="00FC7734">
      <w:r>
        <w:t>Students develop rules for the relationship</w:t>
      </w:r>
      <w:r w:rsidR="00A9171E">
        <w:t>s with negative indices and fractional indices by build</w:t>
      </w:r>
      <w:r w:rsidR="00FC2343">
        <w:t>ing on their pre</w:t>
      </w:r>
      <w:r w:rsidR="00F75434">
        <w:t>-</w:t>
      </w:r>
      <w:r w:rsidR="00FC2343">
        <w:t>existing knowledge of index laws before applying the index laws to</w:t>
      </w:r>
      <w:r w:rsidR="00981ECF">
        <w:t xml:space="preserve"> problem-solving questions.</w:t>
      </w:r>
    </w:p>
    <w:p w14:paraId="531BF1E6" w14:textId="77777777" w:rsidR="00A51D10" w:rsidRPr="00CE6CDC" w:rsidRDefault="00A51D10" w:rsidP="006B5BB7">
      <w:pPr>
        <w:pStyle w:val="Heading2"/>
      </w:pPr>
      <w:r>
        <w:t>Learning intentions</w:t>
      </w:r>
    </w:p>
    <w:p w14:paraId="721BD8C5" w14:textId="3DC841A1" w:rsidR="00A51D10" w:rsidRPr="004020B0" w:rsidRDefault="00400CFA" w:rsidP="004020B0">
      <w:pPr>
        <w:pStyle w:val="ListBullet"/>
      </w:pPr>
      <w:r w:rsidRPr="004020B0">
        <w:t>To be able to</w:t>
      </w:r>
      <w:r w:rsidR="009D3B5D" w:rsidRPr="004020B0">
        <w:t xml:space="preserve"> simplify alge</w:t>
      </w:r>
      <w:r w:rsidR="0020336A" w:rsidRPr="004020B0">
        <w:t>braic expressions using index laws</w:t>
      </w:r>
      <w:r w:rsidR="00F8419A" w:rsidRPr="004020B0">
        <w:t>.</w:t>
      </w:r>
    </w:p>
    <w:p w14:paraId="7921FBAC" w14:textId="55A193EC" w:rsidR="00D01CAE" w:rsidRPr="004020B0" w:rsidRDefault="00A539CB" w:rsidP="004020B0">
      <w:pPr>
        <w:pStyle w:val="ListBullet"/>
      </w:pPr>
      <w:r w:rsidRPr="004020B0">
        <w:t>To be able to solve problems</w:t>
      </w:r>
      <w:r w:rsidR="00400CFA" w:rsidRPr="004020B0">
        <w:t xml:space="preserve"> involving index notation</w:t>
      </w:r>
      <w:r w:rsidR="00F8419A" w:rsidRPr="004020B0">
        <w:t>.</w:t>
      </w:r>
    </w:p>
    <w:p w14:paraId="31580410" w14:textId="77777777" w:rsidR="00A51D10" w:rsidRDefault="00A51D10" w:rsidP="006B5BB7">
      <w:pPr>
        <w:pStyle w:val="Heading2"/>
      </w:pPr>
      <w:r>
        <w:t>Success criteria</w:t>
      </w:r>
    </w:p>
    <w:p w14:paraId="685DDC3C" w14:textId="2BDEB969" w:rsidR="00A51D10" w:rsidRPr="004020B0" w:rsidRDefault="00D01CAE" w:rsidP="004020B0">
      <w:pPr>
        <w:pStyle w:val="ListBullet"/>
      </w:pPr>
      <w:r w:rsidRPr="004020B0">
        <w:t>I can</w:t>
      </w:r>
      <w:r w:rsidR="000B0A5F" w:rsidRPr="004020B0">
        <w:t xml:space="preserve"> </w:t>
      </w:r>
      <w:r w:rsidR="00C51818" w:rsidRPr="004020B0">
        <w:t>write algebraic expressions using index notation</w:t>
      </w:r>
      <w:r w:rsidR="00F8419A" w:rsidRPr="004020B0">
        <w:t>.</w:t>
      </w:r>
    </w:p>
    <w:p w14:paraId="5E415893" w14:textId="77777777" w:rsidR="00F955FF" w:rsidRPr="004020B0" w:rsidRDefault="00F955FF" w:rsidP="004020B0">
      <w:pPr>
        <w:pStyle w:val="ListBullet"/>
      </w:pPr>
      <w:r w:rsidRPr="004020B0">
        <w:t xml:space="preserve">I can rewrite expressions in expanded form (without index notation). </w:t>
      </w:r>
    </w:p>
    <w:p w14:paraId="70AC317C" w14:textId="4BF2E31B" w:rsidR="00F5713B" w:rsidRPr="004020B0" w:rsidRDefault="00F5713B" w:rsidP="004020B0">
      <w:pPr>
        <w:pStyle w:val="ListBullet"/>
      </w:pPr>
      <w:r w:rsidRPr="004020B0">
        <w:t>I can apply index laws to simplify expressions</w:t>
      </w:r>
      <w:r w:rsidR="00112FEA" w:rsidRPr="004020B0">
        <w:t xml:space="preserve"> using index notation</w:t>
      </w:r>
      <w:r w:rsidRPr="004020B0">
        <w:t>.</w:t>
      </w:r>
    </w:p>
    <w:p w14:paraId="708DF10D" w14:textId="77777777" w:rsidR="00F955FF" w:rsidRPr="004020B0" w:rsidRDefault="00F955FF" w:rsidP="004020B0">
      <w:pPr>
        <w:pStyle w:val="ListBullet"/>
      </w:pPr>
      <w:r w:rsidRPr="004020B0">
        <w:t xml:space="preserve">I can apply index laws when simplifying expressions written in function notation. </w:t>
      </w:r>
    </w:p>
    <w:p w14:paraId="5EA59434" w14:textId="77777777" w:rsidR="000E2D5B" w:rsidRDefault="000E2D5B">
      <w:pPr>
        <w:suppressAutoHyphens w:val="0"/>
        <w:spacing w:after="0" w:line="276" w:lineRule="auto"/>
        <w:rPr>
          <w:color w:val="002664"/>
          <w:sz w:val="32"/>
          <w:szCs w:val="40"/>
        </w:rPr>
      </w:pPr>
      <w:r>
        <w:br w:type="page"/>
      </w:r>
    </w:p>
    <w:p w14:paraId="0EAD33D8" w14:textId="77777777" w:rsidR="00F23B9E" w:rsidRDefault="00F23B9E" w:rsidP="006B5BB7">
      <w:pPr>
        <w:pStyle w:val="Heading2"/>
      </w:pPr>
      <w:r>
        <w:lastRenderedPageBreak/>
        <w:t>Outcomes</w:t>
      </w:r>
    </w:p>
    <w:p w14:paraId="25AAB126" w14:textId="77777777" w:rsidR="00F23B9E" w:rsidRPr="00E863D8" w:rsidRDefault="00F23B9E" w:rsidP="00F23B9E">
      <w:r>
        <w:t>A student:</w:t>
      </w:r>
    </w:p>
    <w:p w14:paraId="205AC3D1" w14:textId="5AB8E15B" w:rsidR="00F23B9E" w:rsidRPr="00C06094" w:rsidRDefault="00F23B9E" w:rsidP="004020B0">
      <w:pPr>
        <w:pStyle w:val="ListBullet"/>
        <w:rPr>
          <w:b/>
          <w:bCs/>
        </w:rPr>
      </w:pPr>
      <w:r w:rsidRPr="00F1322B">
        <w:rPr>
          <w:lang w:val="en-GB"/>
        </w:rPr>
        <w:t xml:space="preserve">develops understanding and fluency in mathematics through exploring and connecting mathematical concepts, choosing and applying mathematical techniques to solve problems, and communicating their thinking and reasoning coherently and clearly </w:t>
      </w:r>
      <w:r w:rsidRPr="00F1322B">
        <w:rPr>
          <w:b/>
          <w:bCs/>
          <w:lang w:val="en-GB"/>
        </w:rPr>
        <w:t>MAO-WM-01</w:t>
      </w:r>
      <w:r w:rsidRPr="00F1322B">
        <w:rPr>
          <w:lang w:val="en-GB"/>
        </w:rPr>
        <w:t> </w:t>
      </w:r>
    </w:p>
    <w:p w14:paraId="5516E791" w14:textId="7AA3771C" w:rsidR="00F23B9E" w:rsidRDefault="00F23B9E" w:rsidP="004020B0">
      <w:pPr>
        <w:pStyle w:val="ListBullet"/>
        <w:rPr>
          <w:rStyle w:val="Strong"/>
        </w:rPr>
      </w:pPr>
      <w:r w:rsidRPr="009D7B6D">
        <w:t>applies algebraic techniques and the laws of indices and surds to manipulate expressions and solve problems</w:t>
      </w:r>
      <w:r>
        <w:t xml:space="preserve"> </w:t>
      </w:r>
      <w:r>
        <w:rPr>
          <w:rStyle w:val="Strong"/>
        </w:rPr>
        <w:t>MAV-11-01</w:t>
      </w:r>
    </w:p>
    <w:p w14:paraId="441FAFD3" w14:textId="77777777" w:rsidR="00F23B9E" w:rsidRPr="00530BD7" w:rsidRDefault="00F23B9E" w:rsidP="006B5BB7">
      <w:pPr>
        <w:pStyle w:val="Heading2"/>
        <w:rPr>
          <w:szCs w:val="36"/>
        </w:rPr>
      </w:pPr>
      <w:r>
        <w:t>Content</w:t>
      </w:r>
    </w:p>
    <w:p w14:paraId="7ECA1704" w14:textId="3C043159" w:rsidR="00F23B9E" w:rsidRDefault="009B322F" w:rsidP="006B5BB7">
      <w:pPr>
        <w:pStyle w:val="Heading3"/>
      </w:pPr>
      <w:r>
        <w:t>Algebraic</w:t>
      </w:r>
      <w:r w:rsidR="00E43FD9">
        <w:t xml:space="preserve"> techniques</w:t>
      </w:r>
    </w:p>
    <w:p w14:paraId="075E6311" w14:textId="10F35313" w:rsidR="00E43FD9" w:rsidRDefault="009B31B2" w:rsidP="004020B0">
      <w:pPr>
        <w:pStyle w:val="ListBullet"/>
      </w:pPr>
      <w:r w:rsidRPr="009B31B2">
        <w:t>Use index laws to simplify expressions and solve problems involving positive, negative, zero or fractional indices</w:t>
      </w:r>
    </w:p>
    <w:p w14:paraId="73591575" w14:textId="4A072AC6" w:rsidR="0072590F" w:rsidRDefault="00F23B9E" w:rsidP="00F23B9E">
      <w:pPr>
        <w:pStyle w:val="Imageattributioncaption"/>
        <w:rPr>
          <w:szCs w:val="22"/>
        </w:rPr>
        <w:sectPr w:rsidR="0072590F" w:rsidSect="00602320">
          <w:headerReference w:type="default" r:id="rId8"/>
          <w:footerReference w:type="even" r:id="rId9"/>
          <w:footerReference w:type="default" r:id="rId10"/>
          <w:headerReference w:type="first" r:id="rId11"/>
          <w:footerReference w:type="first" r:id="rId12"/>
          <w:pgSz w:w="11900" w:h="16840"/>
          <w:pgMar w:top="1134" w:right="1134" w:bottom="1134" w:left="1134" w:header="709" w:footer="709" w:gutter="0"/>
          <w:pgNumType w:start="1"/>
          <w:cols w:space="708"/>
          <w:titlePg/>
          <w:docGrid w:linePitch="360"/>
        </w:sectPr>
      </w:pPr>
      <w:hyperlink r:id="rId13" w:history="1">
        <w:r w:rsidRPr="00C12AC4">
          <w:rPr>
            <w:rStyle w:val="Hyperlink"/>
            <w:szCs w:val="22"/>
          </w:rPr>
          <w:t>Mathematics Advanced 11</w:t>
        </w:r>
        <w:r w:rsidR="00913739">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Pr>
          <w:szCs w:val="22"/>
        </w:rPr>
        <w:t>4</w:t>
      </w:r>
    </w:p>
    <w:p w14:paraId="2E76763A" w14:textId="329E8521" w:rsidR="006C67CA" w:rsidRDefault="006C67CA" w:rsidP="009A7E37">
      <w:pPr>
        <w:pStyle w:val="Caption"/>
      </w:pPr>
      <w:r>
        <w:lastRenderedPageBreak/>
        <w:t xml:space="preserve">Table </w:t>
      </w:r>
      <w:r>
        <w:fldChar w:fldCharType="begin"/>
      </w:r>
      <w:r>
        <w:instrText xml:space="preserve"> SEQ Table \* ARABIC </w:instrText>
      </w:r>
      <w:r>
        <w:fldChar w:fldCharType="separate"/>
      </w:r>
      <w:r w:rsidR="00EF0558">
        <w:rPr>
          <w:noProof/>
        </w:rPr>
        <w:t>1</w:t>
      </w:r>
      <w:r>
        <w:fldChar w:fldCharType="end"/>
      </w:r>
      <w:r>
        <w:t xml:space="preserve">: </w:t>
      </w:r>
      <w:r w:rsidR="00BB5761">
        <w:t>l</w:t>
      </w:r>
      <w:r>
        <w:t xml:space="preserve">esson summary </w:t>
      </w:r>
    </w:p>
    <w:tbl>
      <w:tblPr>
        <w:tblStyle w:val="Tableheader"/>
        <w:tblW w:w="14562" w:type="dxa"/>
        <w:tblLook w:val="04A0" w:firstRow="1" w:lastRow="0" w:firstColumn="1" w:lastColumn="0" w:noHBand="0" w:noVBand="1"/>
        <w:tblDescription w:val="A summary of the activities in the lesson, the teaching strategies and the teaching points."/>
      </w:tblPr>
      <w:tblGrid>
        <w:gridCol w:w="1980"/>
        <w:gridCol w:w="720"/>
        <w:gridCol w:w="4383"/>
        <w:gridCol w:w="3402"/>
        <w:gridCol w:w="4077"/>
      </w:tblGrid>
      <w:tr w:rsidR="00D56D4A" w14:paraId="1BC3BB9F" w14:textId="77777777" w:rsidTr="00B90F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00" w:type="dxa"/>
            <w:gridSpan w:val="2"/>
          </w:tcPr>
          <w:p w14:paraId="20ADC863" w14:textId="05F6B1E7" w:rsidR="00D56D4A" w:rsidRPr="00BB5761" w:rsidRDefault="00D56D4A" w:rsidP="00BB5761">
            <w:r w:rsidRPr="00BB5761">
              <w:t>Section</w:t>
            </w:r>
          </w:p>
        </w:tc>
        <w:tc>
          <w:tcPr>
            <w:tcW w:w="4383" w:type="dxa"/>
          </w:tcPr>
          <w:p w14:paraId="45ED31BE" w14:textId="4781F76F" w:rsidR="00D56D4A" w:rsidRPr="00BB5761" w:rsidRDefault="00D56D4A" w:rsidP="00BB5761">
            <w:pPr>
              <w:cnfStyle w:val="100000000000" w:firstRow="1" w:lastRow="0" w:firstColumn="0" w:lastColumn="0" w:oddVBand="0" w:evenVBand="0" w:oddHBand="0" w:evenHBand="0" w:firstRowFirstColumn="0" w:firstRowLastColumn="0" w:lastRowFirstColumn="0" w:lastRowLastColumn="0"/>
            </w:pPr>
            <w:r w:rsidRPr="00BB5761">
              <w:t>Summary of activity</w:t>
            </w:r>
          </w:p>
        </w:tc>
        <w:tc>
          <w:tcPr>
            <w:tcW w:w="3402" w:type="dxa"/>
          </w:tcPr>
          <w:p w14:paraId="379A0D35" w14:textId="63570DA8" w:rsidR="00D56D4A" w:rsidRPr="00BB5761" w:rsidRDefault="00D56D4A" w:rsidP="00BB5761">
            <w:pPr>
              <w:cnfStyle w:val="100000000000" w:firstRow="1" w:lastRow="0" w:firstColumn="0" w:lastColumn="0" w:oddVBand="0" w:evenVBand="0" w:oddHBand="0" w:evenHBand="0" w:firstRowFirstColumn="0" w:firstRowLastColumn="0" w:lastRowFirstColumn="0" w:lastRowLastColumn="0"/>
            </w:pPr>
            <w:r w:rsidRPr="00BB5761">
              <w:t>Teaching strateg</w:t>
            </w:r>
            <w:r w:rsidR="00BB5761" w:rsidRPr="00BB5761">
              <w:t>ies</w:t>
            </w:r>
          </w:p>
        </w:tc>
        <w:tc>
          <w:tcPr>
            <w:tcW w:w="4077" w:type="dxa"/>
          </w:tcPr>
          <w:p w14:paraId="2BF97329" w14:textId="4752F965" w:rsidR="00D56D4A" w:rsidRPr="00BB5761" w:rsidRDefault="00D56D4A" w:rsidP="00BB5761">
            <w:pPr>
              <w:cnfStyle w:val="100000000000" w:firstRow="1" w:lastRow="0" w:firstColumn="0" w:lastColumn="0" w:oddVBand="0" w:evenVBand="0" w:oddHBand="0" w:evenHBand="0" w:firstRowFirstColumn="0" w:firstRowLastColumn="0" w:lastRowFirstColumn="0" w:lastRowLastColumn="0"/>
            </w:pPr>
            <w:r w:rsidRPr="00BB5761">
              <w:t>Teaching points</w:t>
            </w:r>
          </w:p>
        </w:tc>
      </w:tr>
      <w:tr w:rsidR="00D56D4A" w14:paraId="4AAACBAF" w14:textId="77777777" w:rsidTr="00B9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F01806E" w14:textId="7CCAE68D" w:rsidR="00D56D4A" w:rsidRPr="000D154E" w:rsidRDefault="7D3347C2" w:rsidP="00073C9D">
            <w:pPr>
              <w:spacing w:after="0"/>
              <w:rPr>
                <w:b w:val="0"/>
                <w:bCs/>
              </w:rPr>
            </w:pPr>
            <w:r w:rsidRPr="000D154E">
              <w:rPr>
                <w:bCs/>
              </w:rPr>
              <w:t>Activat</w:t>
            </w:r>
            <w:r w:rsidR="006C67CA" w:rsidRPr="000D154E">
              <w:rPr>
                <w:bCs/>
              </w:rPr>
              <w:t>ing</w:t>
            </w:r>
            <w:r w:rsidRPr="000D154E">
              <w:rPr>
                <w:bCs/>
              </w:rPr>
              <w:t xml:space="preserve"> prior knowledge</w:t>
            </w:r>
          </w:p>
        </w:tc>
        <w:tc>
          <w:tcPr>
            <w:tcW w:w="5103" w:type="dxa"/>
            <w:gridSpan w:val="2"/>
          </w:tcPr>
          <w:p w14:paraId="37A8C23F" w14:textId="1EEF7F2B" w:rsidR="00D56D4A" w:rsidRDefault="00B644B9" w:rsidP="00073C9D">
            <w:pPr>
              <w:spacing w:after="0" w:line="276" w:lineRule="auto"/>
              <w:cnfStyle w:val="000000100000" w:firstRow="0" w:lastRow="0" w:firstColumn="0" w:lastColumn="0" w:oddVBand="0" w:evenVBand="0" w:oddHBand="1" w:evenHBand="0" w:firstRowFirstColumn="0" w:firstRowLastColumn="0" w:lastRowFirstColumn="0" w:lastRowLastColumn="0"/>
            </w:pPr>
            <w:r>
              <w:t>Students</w:t>
            </w:r>
            <w:r w:rsidR="00660063">
              <w:t xml:space="preserve"> complete the </w:t>
            </w:r>
            <w:r w:rsidR="00F94430">
              <w:t>t</w:t>
            </w:r>
            <w:r w:rsidR="00660063">
              <w:t xml:space="preserve">arsia puzzle </w:t>
            </w:r>
            <w:r>
              <w:t xml:space="preserve">from </w:t>
            </w:r>
            <w:hyperlink w:anchor="_Appendix_A" w:history="1">
              <w:r w:rsidRPr="00B644B9">
                <w:rPr>
                  <w:rStyle w:val="Hyperlink"/>
                  <w:szCs w:val="24"/>
                </w:rPr>
                <w:t>Appendix A</w:t>
              </w:r>
            </w:hyperlink>
            <w:r>
              <w:t xml:space="preserve"> in pairs.</w:t>
            </w:r>
          </w:p>
        </w:tc>
        <w:tc>
          <w:tcPr>
            <w:tcW w:w="3402" w:type="dxa"/>
          </w:tcPr>
          <w:p w14:paraId="6030ACE6" w14:textId="335A1C3A" w:rsidR="00D56D4A" w:rsidRDefault="00722C79" w:rsidP="00D56D4A">
            <w:pPr>
              <w:cnfStyle w:val="000000100000" w:firstRow="0" w:lastRow="0" w:firstColumn="0" w:lastColumn="0" w:oddVBand="0" w:evenVBand="0" w:oddHBand="1" w:evenHBand="0" w:firstRowFirstColumn="0" w:firstRowLastColumn="0" w:lastRowFirstColumn="0" w:lastRowLastColumn="0"/>
            </w:pPr>
            <w:r>
              <w:t>Jigsaw</w:t>
            </w:r>
          </w:p>
        </w:tc>
        <w:tc>
          <w:tcPr>
            <w:tcW w:w="4077" w:type="dxa"/>
          </w:tcPr>
          <w:p w14:paraId="4665CE5E" w14:textId="60FAD07F" w:rsidR="00D56D4A" w:rsidRDefault="00254D3C" w:rsidP="00073C9D">
            <w:pPr>
              <w:spacing w:after="0"/>
              <w:cnfStyle w:val="000000100000" w:firstRow="0" w:lastRow="0" w:firstColumn="0" w:lastColumn="0" w:oddVBand="0" w:evenVBand="0" w:oddHBand="1" w:evenHBand="0" w:firstRowFirstColumn="0" w:firstRowLastColumn="0" w:lastRowFirstColumn="0" w:lastRowLastColumn="0"/>
            </w:pPr>
            <w:r>
              <w:t xml:space="preserve">Students revise index laws from </w:t>
            </w:r>
            <w:r w:rsidR="00F75434">
              <w:t xml:space="preserve">Stage </w:t>
            </w:r>
            <w:r>
              <w:t xml:space="preserve">4 and core </w:t>
            </w:r>
            <w:r w:rsidR="00F75434">
              <w:t xml:space="preserve">Stage </w:t>
            </w:r>
            <w:r>
              <w:t>5.</w:t>
            </w:r>
          </w:p>
        </w:tc>
      </w:tr>
      <w:tr w:rsidR="00D56D4A" w14:paraId="342CE91E" w14:textId="77777777" w:rsidTr="00B90F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1554C2C2" w14:textId="643D4FF7" w:rsidR="00D56D4A" w:rsidRPr="000D154E" w:rsidRDefault="00581521" w:rsidP="09AC1D10">
            <w:pPr>
              <w:spacing w:before="100"/>
              <w:rPr>
                <w:b w:val="0"/>
                <w:bCs/>
              </w:rPr>
            </w:pPr>
            <w:r w:rsidRPr="000D154E">
              <w:rPr>
                <w:bCs/>
              </w:rPr>
              <w:t>Connecting</w:t>
            </w:r>
            <w:r w:rsidR="00DD2C10" w:rsidRPr="000D154E">
              <w:rPr>
                <w:bCs/>
              </w:rPr>
              <w:t xml:space="preserve"> learning</w:t>
            </w:r>
          </w:p>
        </w:tc>
        <w:tc>
          <w:tcPr>
            <w:tcW w:w="5103" w:type="dxa"/>
            <w:gridSpan w:val="2"/>
          </w:tcPr>
          <w:p w14:paraId="6FC03935" w14:textId="7160FD2D" w:rsidR="00D56D4A" w:rsidRDefault="00075FA8" w:rsidP="00465831">
            <w:pPr>
              <w:spacing w:line="276" w:lineRule="auto"/>
              <w:cnfStyle w:val="000000010000" w:firstRow="0" w:lastRow="0" w:firstColumn="0" w:lastColumn="0" w:oddVBand="0" w:evenVBand="0" w:oddHBand="0" w:evenHBand="1" w:firstRowFirstColumn="0" w:firstRowLastColumn="0" w:lastRowFirstColumn="0" w:lastRowLastColumn="0"/>
            </w:pPr>
            <w:r>
              <w:t>Students are introduce</w:t>
            </w:r>
            <w:r w:rsidR="00EC16E6">
              <w:t xml:space="preserve">d to </w:t>
            </w:r>
            <w:r w:rsidR="00830322">
              <w:t>negative</w:t>
            </w:r>
            <w:r w:rsidR="00EC16E6">
              <w:t xml:space="preserve"> indices by applying </w:t>
            </w:r>
            <w:r w:rsidR="00442039">
              <w:t>the division</w:t>
            </w:r>
            <w:r w:rsidR="00EC16E6">
              <w:t xml:space="preserve"> index law where indices are subtracted</w:t>
            </w:r>
            <w:r w:rsidR="00830322">
              <w:t xml:space="preserve"> using slides</w:t>
            </w:r>
            <w:r w:rsidR="00F9446F">
              <w:t xml:space="preserve"> 4</w:t>
            </w:r>
            <w:r w:rsidR="000D154E">
              <w:t>–</w:t>
            </w:r>
            <w:r w:rsidR="00F9446F">
              <w:t>5</w:t>
            </w:r>
            <w:r w:rsidR="000D154E">
              <w:t xml:space="preserve"> of the PowerPoint </w:t>
            </w:r>
            <w:r w:rsidR="000D154E">
              <w:rPr>
                <w:i/>
                <w:iCs/>
              </w:rPr>
              <w:t>Negative and fraction indices</w:t>
            </w:r>
            <w:r w:rsidR="00F9446F">
              <w:t>.</w:t>
            </w:r>
            <w:r w:rsidR="00354B71">
              <w:t xml:space="preserve"> Students are then </w:t>
            </w:r>
            <w:r w:rsidR="0060408B">
              <w:t>introduced</w:t>
            </w:r>
            <w:r w:rsidR="00354B71">
              <w:t xml:space="preserve"> to </w:t>
            </w:r>
            <w:r w:rsidR="0060408B">
              <w:t>fractional</w:t>
            </w:r>
            <w:r w:rsidR="00354B71">
              <w:t xml:space="preserve"> indices</w:t>
            </w:r>
            <w:r w:rsidR="0060408B">
              <w:t xml:space="preserve"> through considering </w:t>
            </w:r>
            <w:r w:rsidR="00465831">
              <w:t xml:space="preserve">the </w:t>
            </w:r>
            <w:r w:rsidR="0060408B">
              <w:t xml:space="preserve">squaring </w:t>
            </w:r>
            <w:r w:rsidR="004F5EB1">
              <w:t>and multiplication index law</w:t>
            </w:r>
            <w:r w:rsidR="00FC7F03">
              <w:t>s</w:t>
            </w:r>
            <w:r w:rsidR="004F5EB1">
              <w:t xml:space="preserve"> through slides </w:t>
            </w:r>
            <w:r w:rsidR="00EF6288">
              <w:t>6</w:t>
            </w:r>
            <w:r w:rsidR="00BB5761">
              <w:t>–</w:t>
            </w:r>
            <w:r w:rsidR="004F5EB1">
              <w:t>1</w:t>
            </w:r>
            <w:r w:rsidR="00EF6288">
              <w:t>1</w:t>
            </w:r>
            <w:r w:rsidR="004F5EB1">
              <w:t>.</w:t>
            </w:r>
          </w:p>
        </w:tc>
        <w:tc>
          <w:tcPr>
            <w:tcW w:w="3402" w:type="dxa"/>
          </w:tcPr>
          <w:p w14:paraId="1DCAD064" w14:textId="77777777" w:rsidR="00D56D4A" w:rsidRDefault="00722C79" w:rsidP="00D56D4A">
            <w:pPr>
              <w:cnfStyle w:val="000000010000" w:firstRow="0" w:lastRow="0" w:firstColumn="0" w:lastColumn="0" w:oddVBand="0" w:evenVBand="0" w:oddHBand="0" w:evenHBand="1" w:firstRowFirstColumn="0" w:firstRowLastColumn="0" w:lastRowFirstColumn="0" w:lastRowLastColumn="0"/>
            </w:pPr>
            <w:r>
              <w:t>Mini whiteboards</w:t>
            </w:r>
          </w:p>
          <w:p w14:paraId="3C5F90F4" w14:textId="77E5C3EA" w:rsidR="004A1D6B" w:rsidRDefault="004A1D6B" w:rsidP="00D56D4A">
            <w:pPr>
              <w:cnfStyle w:val="000000010000" w:firstRow="0" w:lastRow="0" w:firstColumn="0" w:lastColumn="0" w:oddVBand="0" w:evenVBand="0" w:oddHBand="0" w:evenHBand="1" w:firstRowFirstColumn="0" w:firstRowLastColumn="0" w:lastRowFirstColumn="0" w:lastRowLastColumn="0"/>
            </w:pPr>
            <w:r>
              <w:t>Think-Pair-Share</w:t>
            </w:r>
          </w:p>
        </w:tc>
        <w:tc>
          <w:tcPr>
            <w:tcW w:w="4077" w:type="dxa"/>
          </w:tcPr>
          <w:p w14:paraId="3948AD4B" w14:textId="05505767" w:rsidR="00D56D4A" w:rsidRDefault="00254D3C" w:rsidP="00D56D4A">
            <w:pPr>
              <w:cnfStyle w:val="000000010000" w:firstRow="0" w:lastRow="0" w:firstColumn="0" w:lastColumn="0" w:oddVBand="0" w:evenVBand="0" w:oddHBand="0" w:evenHBand="1" w:firstRowFirstColumn="0" w:firstRowLastColumn="0" w:lastRowFirstColumn="0" w:lastRowLastColumn="0"/>
            </w:pPr>
            <w:r>
              <w:t>Students develop</w:t>
            </w:r>
            <w:r w:rsidR="004A1DA0">
              <w:t xml:space="preserve"> the negative and fractional index laws.</w:t>
            </w:r>
          </w:p>
        </w:tc>
      </w:tr>
      <w:tr w:rsidR="00F45014" w14:paraId="7FBDD507" w14:textId="77777777" w:rsidTr="00B90F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617FD0A6" w14:textId="4CB338E2" w:rsidR="00F45014" w:rsidRPr="000D154E" w:rsidRDefault="00DD2C10" w:rsidP="09AC1D10">
            <w:pPr>
              <w:spacing w:before="100"/>
              <w:rPr>
                <w:b w:val="0"/>
                <w:bCs/>
              </w:rPr>
            </w:pPr>
            <w:r w:rsidRPr="000D154E">
              <w:rPr>
                <w:bCs/>
              </w:rPr>
              <w:t>Releasing responsibility</w:t>
            </w:r>
          </w:p>
        </w:tc>
        <w:tc>
          <w:tcPr>
            <w:tcW w:w="5103" w:type="dxa"/>
            <w:gridSpan w:val="2"/>
          </w:tcPr>
          <w:p w14:paraId="7F745B73" w14:textId="0727F74C" w:rsidR="00F45014" w:rsidRDefault="006D703D" w:rsidP="00465831">
            <w:pPr>
              <w:spacing w:line="276" w:lineRule="auto"/>
              <w:cnfStyle w:val="000000100000" w:firstRow="0" w:lastRow="0" w:firstColumn="0" w:lastColumn="0" w:oddVBand="0" w:evenVBand="0" w:oddHBand="1" w:evenHBand="0" w:firstRowFirstColumn="0" w:firstRowLastColumn="0" w:lastRowFirstColumn="0" w:lastRowLastColumn="0"/>
            </w:pPr>
            <w:r>
              <w:t xml:space="preserve">Students look at worked examples on slides 12–15. </w:t>
            </w:r>
            <w:r w:rsidR="00CF1305">
              <w:t xml:space="preserve">Students create their own notes </w:t>
            </w:r>
            <w:r w:rsidR="006F2600">
              <w:t>on the rules using a foldable</w:t>
            </w:r>
            <w:r w:rsidR="009161F7">
              <w:t>,</w:t>
            </w:r>
            <w:r w:rsidR="006F2600">
              <w:t xml:space="preserve"> </w:t>
            </w:r>
            <w:hyperlink w:anchor="_Appendix_B" w:history="1">
              <w:r w:rsidR="006F2600" w:rsidRPr="00C23C3F">
                <w:rPr>
                  <w:rStyle w:val="Hyperlink"/>
                  <w:szCs w:val="24"/>
                </w:rPr>
                <w:t>Appendix B</w:t>
              </w:r>
            </w:hyperlink>
            <w:r w:rsidR="009161F7">
              <w:t>,</w:t>
            </w:r>
            <w:r w:rsidR="006F2600">
              <w:t xml:space="preserve"> before </w:t>
            </w:r>
            <w:r w:rsidR="00F56381">
              <w:t>completing</w:t>
            </w:r>
            <w:r w:rsidR="006F2600">
              <w:t xml:space="preserve"> a banner task</w:t>
            </w:r>
            <w:r w:rsidR="009161F7">
              <w:t>,</w:t>
            </w:r>
            <w:r w:rsidR="006F2600">
              <w:t xml:space="preserve"> </w:t>
            </w:r>
            <w:hyperlink w:anchor="_Appendix_C" w:history="1">
              <w:r w:rsidR="006F2600" w:rsidRPr="00C23C3F">
                <w:rPr>
                  <w:rStyle w:val="Hyperlink"/>
                  <w:szCs w:val="24"/>
                </w:rPr>
                <w:t>Appendix C</w:t>
              </w:r>
            </w:hyperlink>
            <w:r w:rsidR="009161F7">
              <w:t>,</w:t>
            </w:r>
            <w:r w:rsidR="00F56381">
              <w:t xml:space="preserve"> to practi</w:t>
            </w:r>
            <w:r w:rsidR="00880902">
              <w:t>s</w:t>
            </w:r>
            <w:r w:rsidR="00F56381">
              <w:t>e fluency. Students look at common misconcep</w:t>
            </w:r>
            <w:r w:rsidR="00C23C3F">
              <w:t xml:space="preserve">tions, </w:t>
            </w:r>
            <w:hyperlink w:anchor="_Appendix_D_1" w:history="1">
              <w:r w:rsidR="00C23C3F" w:rsidRPr="009161F7">
                <w:rPr>
                  <w:rStyle w:val="Hyperlink"/>
                  <w:szCs w:val="24"/>
                </w:rPr>
                <w:t>Appendix D</w:t>
              </w:r>
            </w:hyperlink>
            <w:r w:rsidR="00C23C3F">
              <w:t>, engaging in a class discussion after reviewing the questions.</w:t>
            </w:r>
          </w:p>
        </w:tc>
        <w:tc>
          <w:tcPr>
            <w:tcW w:w="3402" w:type="dxa"/>
          </w:tcPr>
          <w:p w14:paraId="74192FD7" w14:textId="77777777" w:rsidR="00F45014" w:rsidRDefault="00A034FB" w:rsidP="00D56D4A">
            <w:pPr>
              <w:cnfStyle w:val="000000100000" w:firstRow="0" w:lastRow="0" w:firstColumn="0" w:lastColumn="0" w:oddVBand="0" w:evenVBand="0" w:oddHBand="1" w:evenHBand="0" w:firstRowFirstColumn="0" w:firstRowLastColumn="0" w:lastRowFirstColumn="0" w:lastRowLastColumn="0"/>
            </w:pPr>
            <w:r>
              <w:t>Banner task</w:t>
            </w:r>
          </w:p>
          <w:p w14:paraId="20F3166B" w14:textId="7FE983F3" w:rsidR="005933BD" w:rsidRDefault="005933BD" w:rsidP="00D56D4A">
            <w:pPr>
              <w:cnfStyle w:val="000000100000" w:firstRow="0" w:lastRow="0" w:firstColumn="0" w:lastColumn="0" w:oddVBand="0" w:evenVBand="0" w:oddHBand="1" w:evenHBand="0" w:firstRowFirstColumn="0" w:firstRowLastColumn="0" w:lastRowFirstColumn="0" w:lastRowLastColumn="0"/>
            </w:pPr>
            <w:r>
              <w:t xml:space="preserve">Worked example </w:t>
            </w:r>
            <w:r w:rsidR="00BB5761">
              <w:t>(Y</w:t>
            </w:r>
            <w:r>
              <w:t>our turn</w:t>
            </w:r>
            <w:r w:rsidR="00BB5761">
              <w:t>)</w:t>
            </w:r>
          </w:p>
          <w:p w14:paraId="1ED8E54F" w14:textId="77777777" w:rsidR="00A034FB" w:rsidRDefault="00A034FB" w:rsidP="00D56D4A">
            <w:pPr>
              <w:cnfStyle w:val="000000100000" w:firstRow="0" w:lastRow="0" w:firstColumn="0" w:lastColumn="0" w:oddVBand="0" w:evenVBand="0" w:oddHBand="1" w:evenHBand="0" w:firstRowFirstColumn="0" w:firstRowLastColumn="0" w:lastRowFirstColumn="0" w:lastRowLastColumn="0"/>
            </w:pPr>
            <w:r>
              <w:t>Visibly random groups of 3</w:t>
            </w:r>
          </w:p>
          <w:p w14:paraId="20EFE176" w14:textId="77777777" w:rsidR="00A034FB" w:rsidRDefault="00A034FB" w:rsidP="00D56D4A">
            <w:pPr>
              <w:cnfStyle w:val="000000100000" w:firstRow="0" w:lastRow="0" w:firstColumn="0" w:lastColumn="0" w:oddVBand="0" w:evenVBand="0" w:oddHBand="1" w:evenHBand="0" w:firstRowFirstColumn="0" w:firstRowLastColumn="0" w:lastRowFirstColumn="0" w:lastRowLastColumn="0"/>
            </w:pPr>
            <w:r>
              <w:t>Vertical non-permanent surfaces</w:t>
            </w:r>
          </w:p>
          <w:p w14:paraId="6479A7D4" w14:textId="77777777" w:rsidR="00A01DBB" w:rsidRDefault="00A01DBB" w:rsidP="00D56D4A">
            <w:pPr>
              <w:cnfStyle w:val="000000100000" w:firstRow="0" w:lastRow="0" w:firstColumn="0" w:lastColumn="0" w:oddVBand="0" w:evenVBand="0" w:oddHBand="1" w:evenHBand="0" w:firstRowFirstColumn="0" w:firstRowLastColumn="0" w:lastRowFirstColumn="0" w:lastRowLastColumn="0"/>
            </w:pPr>
            <w:r>
              <w:t>Pose-Pause-Pounce-Bounce</w:t>
            </w:r>
          </w:p>
          <w:p w14:paraId="2DE5413E" w14:textId="68C7E5DE" w:rsidR="00C23C3F" w:rsidRDefault="00C23C3F" w:rsidP="00D56D4A">
            <w:pPr>
              <w:cnfStyle w:val="000000100000" w:firstRow="0" w:lastRow="0" w:firstColumn="0" w:lastColumn="0" w:oddVBand="0" w:evenVBand="0" w:oddHBand="1" w:evenHBand="0" w:firstRowFirstColumn="0" w:firstRowLastColumn="0" w:lastRowFirstColumn="0" w:lastRowLastColumn="0"/>
            </w:pPr>
            <w:r>
              <w:t>Class discussion</w:t>
            </w:r>
          </w:p>
        </w:tc>
        <w:tc>
          <w:tcPr>
            <w:tcW w:w="4077" w:type="dxa"/>
          </w:tcPr>
          <w:p w14:paraId="4F04A1BE" w14:textId="50D13047" w:rsidR="00F45014" w:rsidRDefault="004A1DA0" w:rsidP="00D56D4A">
            <w:pPr>
              <w:cnfStyle w:val="000000100000" w:firstRow="0" w:lastRow="0" w:firstColumn="0" w:lastColumn="0" w:oddVBand="0" w:evenVBand="0" w:oddHBand="1" w:evenHBand="0" w:firstRowFirstColumn="0" w:firstRowLastColumn="0" w:lastRowFirstColumn="0" w:lastRowLastColumn="0"/>
            </w:pPr>
            <w:r>
              <w:t>St</w:t>
            </w:r>
            <w:r w:rsidR="001F2847">
              <w:t>udents take notes through scaffold, practi</w:t>
            </w:r>
            <w:r w:rsidR="00BF7E56">
              <w:t>s</w:t>
            </w:r>
            <w:r w:rsidR="001F2847">
              <w:t>e basic skills and look at common misconceptions.</w:t>
            </w:r>
          </w:p>
        </w:tc>
      </w:tr>
      <w:tr w:rsidR="00D56D4A" w14:paraId="2316F2F2" w14:textId="77777777" w:rsidTr="00B90F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0" w:type="dxa"/>
          </w:tcPr>
          <w:p w14:paraId="39F7F9B1" w14:textId="1D65C9B1" w:rsidR="00D56D4A" w:rsidRPr="000D154E" w:rsidRDefault="00DD2C10" w:rsidP="09AC1D10">
            <w:pPr>
              <w:spacing w:before="100"/>
              <w:rPr>
                <w:b w:val="0"/>
                <w:bCs/>
              </w:rPr>
            </w:pPr>
            <w:r w:rsidRPr="000D154E">
              <w:rPr>
                <w:bCs/>
              </w:rPr>
              <w:t>Independent practice</w:t>
            </w:r>
          </w:p>
        </w:tc>
        <w:tc>
          <w:tcPr>
            <w:tcW w:w="5103" w:type="dxa"/>
            <w:gridSpan w:val="2"/>
          </w:tcPr>
          <w:p w14:paraId="7932D450" w14:textId="05B886EB" w:rsidR="00D56D4A" w:rsidRDefault="00465831" w:rsidP="00465831">
            <w:pPr>
              <w:spacing w:line="276" w:lineRule="auto"/>
              <w:cnfStyle w:val="000000010000" w:firstRow="0" w:lastRow="0" w:firstColumn="0" w:lastColumn="0" w:oddVBand="0" w:evenVBand="0" w:oddHBand="0" w:evenHBand="1" w:firstRowFirstColumn="0" w:firstRowLastColumn="0" w:lastRowFirstColumn="0" w:lastRowLastColumn="0"/>
            </w:pPr>
            <w:r>
              <w:t>Students</w:t>
            </w:r>
            <w:r w:rsidR="00D26F4F">
              <w:t xml:space="preserve"> apply</w:t>
            </w:r>
            <w:r w:rsidR="00B90F94">
              <w:t xml:space="preserve"> </w:t>
            </w:r>
            <w:r w:rsidR="008D10D1">
              <w:t>their</w:t>
            </w:r>
            <w:r w:rsidR="00D26F4F">
              <w:t xml:space="preserve"> skills</w:t>
            </w:r>
            <w:r w:rsidR="003F3D43">
              <w:t xml:space="preserve"> to function notation questions, </w:t>
            </w:r>
            <w:hyperlink w:anchor="_Appendix_E" w:history="1">
              <w:r>
                <w:rPr>
                  <w:rStyle w:val="Hyperlink"/>
                  <w:szCs w:val="24"/>
                </w:rPr>
                <w:t>Appendix E,</w:t>
              </w:r>
            </w:hyperlink>
            <w:r w:rsidR="003F3D43">
              <w:t xml:space="preserve"> and real-life examples of questions, </w:t>
            </w:r>
            <w:hyperlink w:anchor="_Appendix_F" w:history="1">
              <w:r w:rsidR="003F3D43" w:rsidRPr="003F3D43">
                <w:rPr>
                  <w:rStyle w:val="Hyperlink"/>
                  <w:szCs w:val="24"/>
                </w:rPr>
                <w:t>Appendix F</w:t>
              </w:r>
            </w:hyperlink>
            <w:r w:rsidR="003F3D43">
              <w:t>.</w:t>
            </w:r>
          </w:p>
        </w:tc>
        <w:tc>
          <w:tcPr>
            <w:tcW w:w="3402" w:type="dxa"/>
          </w:tcPr>
          <w:p w14:paraId="5F2A5D37" w14:textId="77777777" w:rsidR="00F33A27" w:rsidRDefault="00F33A27" w:rsidP="00F33A27">
            <w:pPr>
              <w:cnfStyle w:val="000000010000" w:firstRow="0" w:lastRow="0" w:firstColumn="0" w:lastColumn="0" w:oddVBand="0" w:evenVBand="0" w:oddHBand="0" w:evenHBand="1" w:firstRowFirstColumn="0" w:firstRowLastColumn="0" w:lastRowFirstColumn="0" w:lastRowLastColumn="0"/>
            </w:pPr>
            <w:r>
              <w:t>Visibly random groups of 3</w:t>
            </w:r>
          </w:p>
          <w:p w14:paraId="2E07F92D" w14:textId="4D900AD7" w:rsidR="00D56D4A" w:rsidRDefault="00F33A27" w:rsidP="00D56D4A">
            <w:pPr>
              <w:cnfStyle w:val="000000010000" w:firstRow="0" w:lastRow="0" w:firstColumn="0" w:lastColumn="0" w:oddVBand="0" w:evenVBand="0" w:oddHBand="0" w:evenHBand="1" w:firstRowFirstColumn="0" w:firstRowLastColumn="0" w:lastRowFirstColumn="0" w:lastRowLastColumn="0"/>
            </w:pPr>
            <w:r>
              <w:t>Vertical non-permanent surfaces</w:t>
            </w:r>
          </w:p>
        </w:tc>
        <w:tc>
          <w:tcPr>
            <w:tcW w:w="4077" w:type="dxa"/>
          </w:tcPr>
          <w:p w14:paraId="02EEED6C" w14:textId="256B6032" w:rsidR="00D56D4A" w:rsidRDefault="001F2847" w:rsidP="00D56D4A">
            <w:pPr>
              <w:cnfStyle w:val="000000010000" w:firstRow="0" w:lastRow="0" w:firstColumn="0" w:lastColumn="0" w:oddVBand="0" w:evenVBand="0" w:oddHBand="0" w:evenHBand="1" w:firstRowFirstColumn="0" w:firstRowLastColumn="0" w:lastRowFirstColumn="0" w:lastRowLastColumn="0"/>
            </w:pPr>
            <w:r>
              <w:t>Students</w:t>
            </w:r>
            <w:r w:rsidR="00B329E1">
              <w:t xml:space="preserve"> apply index law skills to</w:t>
            </w:r>
            <w:r w:rsidR="00C907F9">
              <w:t xml:space="preserve"> function notation questions and questions based</w:t>
            </w:r>
            <w:r w:rsidR="00073C9D">
              <w:t xml:space="preserve"> on </w:t>
            </w:r>
            <w:r w:rsidR="00C907F9">
              <w:t>real</w:t>
            </w:r>
            <w:r w:rsidR="00BF7E56">
              <w:t>-</w:t>
            </w:r>
            <w:r w:rsidR="00C907F9">
              <w:t>life</w:t>
            </w:r>
            <w:r w:rsidR="00073C9D">
              <w:t xml:space="preserve"> scenarios.</w:t>
            </w:r>
            <w:r w:rsidR="00C907F9">
              <w:t xml:space="preserve"> </w:t>
            </w:r>
          </w:p>
        </w:tc>
      </w:tr>
    </w:tbl>
    <w:p w14:paraId="4432ACB1" w14:textId="77777777" w:rsidR="00D56D4A" w:rsidRPr="00D56D4A" w:rsidRDefault="00D56D4A" w:rsidP="09AC1D10">
      <w:pPr>
        <w:pStyle w:val="ListBullet"/>
        <w:numPr>
          <w:ilvl w:val="0"/>
          <w:numId w:val="0"/>
        </w:numPr>
        <w:sectPr w:rsidR="00D56D4A" w:rsidRPr="00D56D4A" w:rsidSect="000E1CE2">
          <w:pgSz w:w="16840" w:h="11900" w:orient="landscape"/>
          <w:pgMar w:top="1134" w:right="1134" w:bottom="1134" w:left="1134" w:header="709" w:footer="709" w:gutter="0"/>
          <w:cols w:space="708"/>
          <w:docGrid w:linePitch="360"/>
        </w:sectPr>
      </w:pPr>
    </w:p>
    <w:p w14:paraId="73435BE4" w14:textId="37C5D904" w:rsidR="00A51D10" w:rsidRDefault="00A51D10" w:rsidP="00D76B0E">
      <w:pPr>
        <w:pStyle w:val="Heading2"/>
      </w:pPr>
      <w:r>
        <w:lastRenderedPageBreak/>
        <w:t>Activity structure</w:t>
      </w:r>
    </w:p>
    <w:p w14:paraId="34A3E694" w14:textId="3F0FB00A" w:rsidR="00F40DC4" w:rsidRPr="003C2AC4" w:rsidRDefault="00F40DC4" w:rsidP="00F40DC4">
      <w:pPr>
        <w:pStyle w:val="FeatureBox2"/>
      </w:pPr>
      <w:r>
        <w:t xml:space="preserve">Please use the associated PowerPoint </w:t>
      </w:r>
      <w:r w:rsidR="00361C8F" w:rsidRPr="00361C8F">
        <w:rPr>
          <w:i/>
          <w:iCs/>
        </w:rPr>
        <w:t>Negative and fractional indices</w:t>
      </w:r>
      <w:r>
        <w:t xml:space="preserve"> to display images in this lesson.</w:t>
      </w:r>
    </w:p>
    <w:p w14:paraId="453957C7" w14:textId="2CD31240" w:rsidR="00D01CAE" w:rsidRDefault="00FD5257" w:rsidP="00154734">
      <w:pPr>
        <w:pStyle w:val="Heading3"/>
        <w:numPr>
          <w:ilvl w:val="2"/>
          <w:numId w:val="1"/>
        </w:numPr>
        <w:ind w:left="0"/>
      </w:pPr>
      <w:r>
        <w:t>Activat</w:t>
      </w:r>
      <w:r w:rsidR="0065706C">
        <w:t>ing</w:t>
      </w:r>
      <w:r>
        <w:t xml:space="preserve"> prior knowledge</w:t>
      </w:r>
    </w:p>
    <w:p w14:paraId="26F0B7E9" w14:textId="248EC650" w:rsidR="00425595" w:rsidRDefault="006A3B61" w:rsidP="003E0558">
      <w:r>
        <w:t>In pairs, have stude</w:t>
      </w:r>
      <w:r w:rsidR="00FF3E53">
        <w:t xml:space="preserve">nts complete the </w:t>
      </w:r>
      <w:r w:rsidR="008B399F">
        <w:t>t</w:t>
      </w:r>
      <w:r w:rsidR="00FF3E53">
        <w:t>arsia</w:t>
      </w:r>
      <w:r w:rsidR="005B55D7">
        <w:t xml:space="preserve"> puzzle</w:t>
      </w:r>
      <w:r w:rsidR="00D92B62">
        <w:t xml:space="preserve"> on </w:t>
      </w:r>
      <w:r w:rsidR="006928CE">
        <w:t>i</w:t>
      </w:r>
      <w:r w:rsidR="00D92B62">
        <w:t xml:space="preserve">ndex </w:t>
      </w:r>
      <w:r w:rsidR="006928CE">
        <w:t>l</w:t>
      </w:r>
      <w:r w:rsidR="00D92B62">
        <w:t>aws</w:t>
      </w:r>
      <w:r w:rsidR="0001460C">
        <w:t xml:space="preserve"> from Appendix A ‘Tarsia’</w:t>
      </w:r>
      <w:r w:rsidR="007D7869">
        <w:t>, discussing the index laws and reasoning</w:t>
      </w:r>
      <w:r w:rsidR="00425595">
        <w:t>.</w:t>
      </w:r>
    </w:p>
    <w:p w14:paraId="37E40611" w14:textId="1396BAF8" w:rsidR="00AF16D8" w:rsidRDefault="00AF16D8" w:rsidP="00915A58">
      <w:pPr>
        <w:pStyle w:val="FeatureBox"/>
      </w:pPr>
      <w:r>
        <w:t xml:space="preserve">It may </w:t>
      </w:r>
      <w:r w:rsidR="0039080D">
        <w:t>be beneficial for teachers to have the tarsia puzzles pre</w:t>
      </w:r>
      <w:r w:rsidR="00C463C4">
        <w:t>-</w:t>
      </w:r>
      <w:r w:rsidR="0039080D">
        <w:t xml:space="preserve">cut in small snap-lock bags. </w:t>
      </w:r>
    </w:p>
    <w:p w14:paraId="361532E5" w14:textId="5ADB574C" w:rsidR="00915A58" w:rsidRPr="00915A58" w:rsidRDefault="00915A58" w:rsidP="00915A58">
      <w:pPr>
        <w:pStyle w:val="FeatureBox"/>
      </w:pPr>
      <w:r>
        <w:t xml:space="preserve">The tarsia goes over </w:t>
      </w:r>
      <w:r w:rsidR="00BB5761">
        <w:t>2</w:t>
      </w:r>
      <w:r>
        <w:t xml:space="preserve"> pages but is all one tarsia puzzle.</w:t>
      </w:r>
    </w:p>
    <w:p w14:paraId="3947BDF9" w14:textId="633DCB4D" w:rsidR="005F3356" w:rsidRPr="005F3356" w:rsidRDefault="005F3356" w:rsidP="00915A58">
      <w:pPr>
        <w:pStyle w:val="FeatureBox"/>
      </w:pPr>
      <w:r>
        <w:t xml:space="preserve">The tarsia </w:t>
      </w:r>
      <w:r w:rsidR="00D13A0E">
        <w:t>may not</w:t>
      </w:r>
      <w:r>
        <w:t xml:space="preserve"> be</w:t>
      </w:r>
      <w:r w:rsidR="00D13A0E">
        <w:t xml:space="preserve"> completed in the allocated time. Students should advance through the problem as far as they can.</w:t>
      </w:r>
    </w:p>
    <w:p w14:paraId="05537C0B" w14:textId="45D9CD3B" w:rsidR="003024CB" w:rsidRDefault="00097721" w:rsidP="00154734">
      <w:pPr>
        <w:pStyle w:val="Heading3"/>
        <w:numPr>
          <w:ilvl w:val="2"/>
          <w:numId w:val="1"/>
        </w:numPr>
        <w:ind w:left="0"/>
      </w:pPr>
      <w:r>
        <w:t>Connecting learning</w:t>
      </w:r>
    </w:p>
    <w:p w14:paraId="2E0E9F83" w14:textId="24803FC0" w:rsidR="003531CA" w:rsidRPr="003531CA" w:rsidRDefault="003531CA" w:rsidP="003531CA">
      <w:pPr>
        <w:pStyle w:val="Heading4"/>
      </w:pPr>
      <w:r>
        <w:t>Negative indices</w:t>
      </w:r>
    </w:p>
    <w:p w14:paraId="7EBC923F" w14:textId="221DD57B" w:rsidR="00796B5F" w:rsidRDefault="00DE7D95" w:rsidP="00BB5761">
      <w:pPr>
        <w:pStyle w:val="ListNumber"/>
      </w:pPr>
      <w:r>
        <w:t>Display</w:t>
      </w:r>
      <w:r w:rsidR="00796B5F">
        <w:t xml:space="preserve"> slide 4 from the PowerPoint.</w:t>
      </w:r>
    </w:p>
    <w:p w14:paraId="34EC9C4B" w14:textId="3E19666E" w:rsidR="00697973" w:rsidRDefault="001F7C5F" w:rsidP="00BB5761">
      <w:pPr>
        <w:pStyle w:val="ListNumber"/>
      </w:pPr>
      <w:r>
        <w:t xml:space="preserve">In pairs and using </w:t>
      </w:r>
      <w:r w:rsidR="00234A20">
        <w:t>mini whiteboards</w:t>
      </w:r>
      <w:r>
        <w:t xml:space="preserve"> </w:t>
      </w:r>
      <w:r w:rsidR="00254912">
        <w:t>(</w:t>
      </w:r>
      <w:hyperlink r:id="rId14" w:history="1">
        <w:r w:rsidR="00BB59EC" w:rsidRPr="00183649">
          <w:rPr>
            <w:rStyle w:val="Hyperlink"/>
          </w:rPr>
          <w:t>bit.ly/miniwhiteboards</w:t>
        </w:r>
      </w:hyperlink>
      <w:r w:rsidR="00254912">
        <w:t>)</w:t>
      </w:r>
      <w:r w:rsidR="00697973">
        <w:t>,</w:t>
      </w:r>
      <w:r w:rsidR="00254912">
        <w:t xml:space="preserve"> </w:t>
      </w:r>
      <w:r w:rsidR="00BD3586">
        <w:t>ask</w:t>
      </w:r>
      <w:r w:rsidR="00254912">
        <w:t xml:space="preserve"> students </w:t>
      </w:r>
      <w:r w:rsidR="005F6570">
        <w:t xml:space="preserve">to </w:t>
      </w:r>
      <w:r w:rsidR="00254912">
        <w:t>find the answer</w:t>
      </w:r>
      <w:r w:rsidR="00864C1F">
        <w:t xml:space="preserve"> to the question </w:t>
      </w:r>
      <w:r w:rsidR="00697973">
        <w:t>using index laws</w:t>
      </w:r>
      <w:r w:rsidR="00864C1F">
        <w:t xml:space="preserve">, leaving the answer in index </w:t>
      </w:r>
      <w:r w:rsidR="0069405B">
        <w:t>form.</w:t>
      </w:r>
    </w:p>
    <w:p w14:paraId="7DBF26DE" w14:textId="48067403" w:rsidR="00037BB1" w:rsidRDefault="00F86952" w:rsidP="00F86952">
      <w:pPr>
        <w:pStyle w:val="FeatureBox"/>
      </w:pPr>
      <w:r>
        <w:t>Students should recall that when dividing terms written in index form with the same base, they can subtract the powers.</w:t>
      </w:r>
    </w:p>
    <w:p w14:paraId="07DBDBCE" w14:textId="08B6301C" w:rsidR="00697973" w:rsidRDefault="00697973" w:rsidP="00BB5761">
      <w:pPr>
        <w:pStyle w:val="ListNumber"/>
      </w:pPr>
      <w:r>
        <w:t xml:space="preserve">Animate the slide </w:t>
      </w:r>
      <w:r w:rsidR="00DA0BD2">
        <w:t xml:space="preserve">once </w:t>
      </w:r>
      <w:r>
        <w:t>to show the answer using index laws.</w:t>
      </w:r>
    </w:p>
    <w:p w14:paraId="1A3EC803" w14:textId="49D5A040" w:rsidR="003625E1" w:rsidRDefault="00697973" w:rsidP="00BB5761">
      <w:pPr>
        <w:pStyle w:val="ListNumber"/>
      </w:pPr>
      <w:r>
        <w:t xml:space="preserve">Ask pairs </w:t>
      </w:r>
      <w:r w:rsidR="003625E1">
        <w:t xml:space="preserve">to discuss and </w:t>
      </w:r>
      <w:r>
        <w:t>show this result</w:t>
      </w:r>
      <w:r w:rsidR="00D8323B">
        <w:t>, on their mini whiteboards,</w:t>
      </w:r>
      <w:r>
        <w:t xml:space="preserve"> </w:t>
      </w:r>
      <w:r w:rsidR="002C32E9">
        <w:t xml:space="preserve">by </w:t>
      </w:r>
      <w:r w:rsidR="00D5091C">
        <w:t xml:space="preserve">writing the question as a fraction and then </w:t>
      </w:r>
      <w:r w:rsidR="002C32E9">
        <w:t xml:space="preserve">expanding the numerator and denominator </w:t>
      </w:r>
      <w:r w:rsidR="00F06A2B">
        <w:t>and simplifying</w:t>
      </w:r>
      <w:r w:rsidR="00D8323B">
        <w:t>.</w:t>
      </w:r>
    </w:p>
    <w:p w14:paraId="1002355D" w14:textId="471DAE72" w:rsidR="008B78B9" w:rsidRDefault="003625E1" w:rsidP="00BB5761">
      <w:pPr>
        <w:pStyle w:val="ListNumber"/>
      </w:pPr>
      <w:r>
        <w:t xml:space="preserve">Animate the </w:t>
      </w:r>
      <w:r w:rsidR="008B78B9">
        <w:t>slide to show the algebraic result</w:t>
      </w:r>
      <w:r w:rsidR="00573B86">
        <w:t xml:space="preserve"> through each step</w:t>
      </w:r>
      <w:r w:rsidR="00993B80">
        <w:t>:</w:t>
      </w:r>
    </w:p>
    <w:p w14:paraId="541A2B2D" w14:textId="786636E1" w:rsidR="009B5BF0" w:rsidRDefault="00993B80" w:rsidP="00BB5761">
      <w:pPr>
        <w:pStyle w:val="ListBullet2"/>
      </w:pPr>
      <w:r>
        <w:lastRenderedPageBreak/>
        <w:t>expanded form with groups of 1 circled</w:t>
      </w:r>
    </w:p>
    <w:p w14:paraId="3521B4CC" w14:textId="300AABF9" w:rsidR="00E83B66" w:rsidRDefault="00993B80" w:rsidP="00BB5761">
      <w:pPr>
        <w:pStyle w:val="ListBullet2"/>
      </w:pPr>
      <w:r>
        <w:t>simplified expression</w:t>
      </w:r>
    </w:p>
    <w:p w14:paraId="7DA89216" w14:textId="1D158FCF" w:rsidR="007A693F" w:rsidRDefault="00993B80" w:rsidP="00BB5761">
      <w:pPr>
        <w:pStyle w:val="ListBullet2"/>
      </w:pPr>
      <w:r>
        <w:t>overview.</w:t>
      </w:r>
    </w:p>
    <w:p w14:paraId="07842BD4" w14:textId="3CDAB53E" w:rsidR="00EC73C6" w:rsidRDefault="008B78B9" w:rsidP="00BB5761">
      <w:pPr>
        <w:pStyle w:val="ListNumber"/>
      </w:pPr>
      <w:r>
        <w:t xml:space="preserve">Ask </w:t>
      </w:r>
      <w:r w:rsidR="00BE43A2">
        <w:t xml:space="preserve">pairs </w:t>
      </w:r>
      <w:r w:rsidR="00EC73C6">
        <w:t xml:space="preserve">to establish a rule and share it on their </w:t>
      </w:r>
      <w:r w:rsidR="00234A20">
        <w:t>mini whiteboards</w:t>
      </w:r>
      <w:r w:rsidR="00EC73C6">
        <w:t>.</w:t>
      </w:r>
    </w:p>
    <w:p w14:paraId="2134EA20" w14:textId="7F6F9954" w:rsidR="00EC73C6" w:rsidRDefault="00EC73C6" w:rsidP="00584406">
      <w:pPr>
        <w:pStyle w:val="FeatureBox"/>
      </w:pPr>
      <w:r>
        <w:t xml:space="preserve">Some students may recall </w:t>
      </w:r>
      <w:r w:rsidR="001167F9">
        <w:t>negative-integer indices</w:t>
      </w:r>
      <w:r>
        <w:t xml:space="preserve"> from </w:t>
      </w:r>
      <w:r w:rsidR="004D57AC">
        <w:t xml:space="preserve">Core and </w:t>
      </w:r>
      <w:r w:rsidR="00152270">
        <w:t xml:space="preserve">Path content in </w:t>
      </w:r>
      <w:r w:rsidR="00993B80">
        <w:t xml:space="preserve">Stage </w:t>
      </w:r>
      <w:r w:rsidR="00152270">
        <w:t>5</w:t>
      </w:r>
      <w:r w:rsidR="00FC7EE0">
        <w:t xml:space="preserve">. </w:t>
      </w:r>
      <w:r w:rsidR="00917D76">
        <w:t>C</w:t>
      </w:r>
      <w:r w:rsidR="004D57AC">
        <w:t xml:space="preserve">ore </w:t>
      </w:r>
      <w:hyperlink r:id="rId15" w:history="1">
        <w:r w:rsidR="003B4D3C" w:rsidRPr="00783FF0">
          <w:rPr>
            <w:rStyle w:val="Hyperlink"/>
          </w:rPr>
          <w:t>Indices A</w:t>
        </w:r>
      </w:hyperlink>
      <w:r w:rsidR="003B4D3C">
        <w:t xml:space="preserve"> </w:t>
      </w:r>
      <w:r w:rsidR="00993B80">
        <w:t xml:space="preserve">outcome </w:t>
      </w:r>
      <w:r w:rsidR="00EB2F74" w:rsidRPr="007C1449">
        <w:rPr>
          <w:b/>
          <w:bCs/>
        </w:rPr>
        <w:t>MA5-IND-C-01</w:t>
      </w:r>
      <w:r w:rsidR="004D57AC">
        <w:t xml:space="preserve"> used the rule with num</w:t>
      </w:r>
      <w:r w:rsidR="001651C6">
        <w:t>er</w:t>
      </w:r>
      <w:r w:rsidR="00085C77">
        <w:t xml:space="preserve">ical </w:t>
      </w:r>
      <w:r w:rsidR="000344AF">
        <w:t>expression</w:t>
      </w:r>
      <w:r w:rsidR="001651C6">
        <w:t xml:space="preserve">s and Path looked at algebraic </w:t>
      </w:r>
      <w:r w:rsidR="002C5680">
        <w:t>expressions</w:t>
      </w:r>
      <w:r w:rsidR="00917D76">
        <w:t xml:space="preserve"> in</w:t>
      </w:r>
      <w:r w:rsidR="001651C6">
        <w:t xml:space="preserve"> </w:t>
      </w:r>
      <w:hyperlink r:id="rId16" w:history="1">
        <w:r w:rsidR="00DA6B9F" w:rsidRPr="00FE19C5">
          <w:rPr>
            <w:rStyle w:val="Hyperlink"/>
          </w:rPr>
          <w:t>Indices B</w:t>
        </w:r>
      </w:hyperlink>
      <w:r w:rsidR="00DA6B9F">
        <w:t xml:space="preserve"> </w:t>
      </w:r>
      <w:r w:rsidR="00993B80">
        <w:t xml:space="preserve">outcome </w:t>
      </w:r>
      <w:r w:rsidR="00584406" w:rsidRPr="007C1449">
        <w:rPr>
          <w:b/>
          <w:bCs/>
        </w:rPr>
        <w:t>MA5-IND-P-01</w:t>
      </w:r>
      <w:r w:rsidR="00E53F87">
        <w:rPr>
          <w:b/>
          <w:bCs/>
        </w:rPr>
        <w:t>.</w:t>
      </w:r>
      <w:r w:rsidR="00DA6B9F">
        <w:rPr>
          <w:b/>
          <w:bCs/>
        </w:rPr>
        <w:t xml:space="preserve"> </w:t>
      </w:r>
    </w:p>
    <w:p w14:paraId="55D0A3DF" w14:textId="56850320" w:rsidR="00A5304E" w:rsidRDefault="00046A44" w:rsidP="00BB5761">
      <w:pPr>
        <w:pStyle w:val="ListNumber"/>
      </w:pPr>
      <w:r>
        <w:t>Display</w:t>
      </w:r>
      <w:r w:rsidR="00D87477">
        <w:t xml:space="preserve"> slide 5 showing the index law for </w:t>
      </w:r>
      <w:r w:rsidR="00897D3D">
        <w:t xml:space="preserve">negative indices. </w:t>
      </w:r>
    </w:p>
    <w:p w14:paraId="157B692F" w14:textId="7237FF4E" w:rsidR="003531CA" w:rsidRDefault="003531CA" w:rsidP="003531CA">
      <w:pPr>
        <w:pStyle w:val="Heading4"/>
      </w:pPr>
      <w:r>
        <w:t>Fractional indices</w:t>
      </w:r>
    </w:p>
    <w:p w14:paraId="335F49E8" w14:textId="7FE4D817" w:rsidR="009272B0" w:rsidRDefault="00A442CC">
      <w:pPr>
        <w:pStyle w:val="ListNumber"/>
        <w:numPr>
          <w:ilvl w:val="0"/>
          <w:numId w:val="21"/>
        </w:numPr>
      </w:pPr>
      <w:r>
        <w:t>Display</w:t>
      </w:r>
      <w:r w:rsidR="003D0F73">
        <w:t xml:space="preserve"> slide </w:t>
      </w:r>
      <w:r w:rsidR="00264F6F">
        <w:t>6</w:t>
      </w:r>
      <w:r w:rsidR="003D0F73">
        <w:t xml:space="preserve"> </w:t>
      </w:r>
      <w:r w:rsidR="00993B80">
        <w:t xml:space="preserve">of the PowerPoint </w:t>
      </w:r>
      <w:r w:rsidR="00347D48">
        <w:t>showing an</w:t>
      </w:r>
      <w:r w:rsidR="003D0F73">
        <w:t xml:space="preserve"> example of </w:t>
      </w:r>
      <w:r w:rsidR="00C34F1C">
        <w:t xml:space="preserve">a multiplication expression with fractional indices. </w:t>
      </w:r>
    </w:p>
    <w:p w14:paraId="08547DC8" w14:textId="033AB0B3" w:rsidR="00C34F1C" w:rsidRDefault="00C34F1C" w:rsidP="00BB5761">
      <w:pPr>
        <w:pStyle w:val="ListNumber"/>
      </w:pPr>
      <w:r>
        <w:t xml:space="preserve">Continuing in pairs and using </w:t>
      </w:r>
      <w:r w:rsidR="000221DE">
        <w:t>mini whiteboards</w:t>
      </w:r>
      <w:r>
        <w:t>, ask students to</w:t>
      </w:r>
      <w:r w:rsidR="0077638D">
        <w:t xml:space="preserve"> show</w:t>
      </w:r>
      <w:r w:rsidR="00265381">
        <w:t xml:space="preserve"> a</w:t>
      </w:r>
      <w:r>
        <w:t xml:space="preserve"> </w:t>
      </w:r>
      <w:r w:rsidR="004A5008">
        <w:t>method</w:t>
      </w:r>
      <w:r>
        <w:t xml:space="preserve"> of </w:t>
      </w:r>
      <w:r w:rsidR="004A5008">
        <w:t>simplifying</w:t>
      </w:r>
      <w:r>
        <w:t xml:space="preserve"> this expression.</w:t>
      </w:r>
      <w:r w:rsidR="00327851">
        <w:t xml:space="preserve"> Once they have found one way, challenge students to find another </w:t>
      </w:r>
      <w:r w:rsidR="00B255B0">
        <w:t>method</w:t>
      </w:r>
      <w:r w:rsidR="00327851">
        <w:t>.</w:t>
      </w:r>
    </w:p>
    <w:p w14:paraId="3A257E6D" w14:textId="2A66018B" w:rsidR="00C34F1C" w:rsidRDefault="00C34F1C" w:rsidP="006F2EEC">
      <w:pPr>
        <w:pStyle w:val="FeatureBox"/>
      </w:pPr>
      <w:r>
        <w:t>Students may add the indices</w:t>
      </w:r>
      <w:r w:rsidR="00496074">
        <w:t xml:space="preserve"> to get an answer </w:t>
      </w:r>
      <w:r w:rsidR="00DB0BD7">
        <w:t>of</w:t>
      </w:r>
      <w:r w:rsidR="00496074">
        <w:t xml:space="preserve"> </w:t>
      </w:r>
      <m:oMath>
        <m:sSup>
          <m:sSupPr>
            <m:ctrlPr>
              <w:rPr>
                <w:rFonts w:ascii="Cambria Math" w:hAnsi="Cambria Math"/>
                <w:i/>
              </w:rPr>
            </m:ctrlPr>
          </m:sSupPr>
          <m:e>
            <m:r>
              <w:rPr>
                <w:rFonts w:ascii="Cambria Math" w:hAnsi="Cambria Math"/>
              </w:rPr>
              <m:t>x</m:t>
            </m:r>
          </m:e>
          <m:sup>
            <m:r>
              <w:rPr>
                <w:rFonts w:ascii="Cambria Math" w:hAnsi="Cambria Math"/>
              </w:rPr>
              <m:t>1</m:t>
            </m:r>
          </m:sup>
        </m:sSup>
      </m:oMath>
      <w:r w:rsidR="00496074">
        <w:t xml:space="preserve">. Other pairs may notice that they are multiplying by the same number – so squaring </w:t>
      </w:r>
      <m:oMath>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1</m:t>
                </m:r>
              </m:num>
              <m:den>
                <m:r>
                  <w:rPr>
                    <w:rFonts w:ascii="Cambria Math" w:hAnsi="Cambria Math"/>
                  </w:rPr>
                  <m:t>2</m:t>
                </m:r>
              </m:den>
            </m:f>
          </m:sup>
        </m:sSup>
      </m:oMath>
      <w:r w:rsidR="006F2EEC">
        <w:rPr>
          <w:rFonts w:eastAsiaTheme="minorEastAsia"/>
        </w:rPr>
        <w:t xml:space="preserve"> to get </w:t>
      </w:r>
      <m:oMath>
        <m:r>
          <w:rPr>
            <w:rFonts w:ascii="Cambria Math" w:eastAsiaTheme="minorEastAsia" w:hAnsi="Cambria Math"/>
          </w:rPr>
          <m:t>x</m:t>
        </m:r>
      </m:oMath>
      <w:r w:rsidR="006F2EEC">
        <w:rPr>
          <w:rFonts w:eastAsiaTheme="minorEastAsia"/>
        </w:rPr>
        <w:t>.</w:t>
      </w:r>
    </w:p>
    <w:p w14:paraId="5AE988F4" w14:textId="05094E28" w:rsidR="001C52F0" w:rsidRDefault="00037C27" w:rsidP="00BB5761">
      <w:pPr>
        <w:pStyle w:val="ListNumber"/>
      </w:pPr>
      <w:r>
        <w:t xml:space="preserve">Animate the slide </w:t>
      </w:r>
      <w:r w:rsidR="001C52F0">
        <w:t xml:space="preserve">to show the </w:t>
      </w:r>
      <w:r w:rsidR="0072405A">
        <w:t>equivalent expressions</w:t>
      </w:r>
      <w:r w:rsidR="001C52F0">
        <w:t>.</w:t>
      </w:r>
    </w:p>
    <w:p w14:paraId="10C31E32" w14:textId="5AC2DD2B" w:rsidR="00733F60" w:rsidRDefault="00AC54B3" w:rsidP="00BB5761">
      <w:pPr>
        <w:pStyle w:val="ListNumber"/>
      </w:pPr>
      <w:r>
        <w:t>Display</w:t>
      </w:r>
      <w:r w:rsidR="00B60D5B">
        <w:t xml:space="preserve"> slide </w:t>
      </w:r>
      <w:r w:rsidR="009514C2">
        <w:t>7</w:t>
      </w:r>
      <w:r w:rsidR="00B60D5B">
        <w:t>.</w:t>
      </w:r>
      <w:r w:rsidR="00E33BC8">
        <w:t xml:space="preserve"> In a Think-Pair-Share</w:t>
      </w:r>
      <w:r w:rsidR="004A1D6B">
        <w:t xml:space="preserve"> </w:t>
      </w:r>
      <w:r w:rsidR="004A1D6B" w:rsidRPr="623D2819">
        <w:rPr>
          <w:rFonts w:eastAsia="Arial"/>
        </w:rPr>
        <w:t>(</w:t>
      </w:r>
      <w:hyperlink r:id="rId17" w:history="1">
        <w:hyperlink r:id="rId18" w:history="1">
          <w:r w:rsidR="004A1D6B" w:rsidRPr="623D2819">
            <w:rPr>
              <w:rStyle w:val="Hyperlink"/>
              <w:rFonts w:eastAsia="Arial"/>
            </w:rPr>
            <w:t>bit.ly/thinkpairsharestrategy</w:t>
          </w:r>
        </w:hyperlink>
      </w:hyperlink>
      <w:r w:rsidR="004A1D6B" w:rsidRPr="623D2819">
        <w:rPr>
          <w:rFonts w:eastAsia="Arial"/>
        </w:rPr>
        <w:t>)</w:t>
      </w:r>
      <w:r w:rsidR="00E33BC8">
        <w:t xml:space="preserve">, </w:t>
      </w:r>
      <w:r w:rsidR="00924358">
        <w:t>ask students</w:t>
      </w:r>
      <w:r w:rsidR="00921694">
        <w:t>,</w:t>
      </w:r>
      <w:r w:rsidR="00924358">
        <w:t xml:space="preserve"> </w:t>
      </w:r>
      <w:r w:rsidR="00921694">
        <w:t xml:space="preserve">‘How </w:t>
      </w:r>
      <w:r w:rsidR="00924358">
        <w:t xml:space="preserve">else </w:t>
      </w:r>
      <w:r w:rsidR="00921694">
        <w:rPr>
          <w:rFonts w:eastAsiaTheme="minorEastAsia"/>
        </w:rPr>
        <w:t>can</w:t>
      </w:r>
      <m:oMath>
        <m:r>
          <w:rPr>
            <w:rFonts w:ascii="Cambria Math" w:eastAsiaTheme="minorEastAsia" w:hAnsi="Cambria Math"/>
          </w:rPr>
          <m:t xml:space="preserve"> </m:t>
        </m:r>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1</m:t>
                </m:r>
              </m:num>
              <m:den>
                <m:r>
                  <w:rPr>
                    <w:rFonts w:ascii="Cambria Math" w:hAnsi="Cambria Math"/>
                  </w:rPr>
                  <m:t>2</m:t>
                </m:r>
              </m:den>
            </m:f>
          </m:sup>
        </m:sSup>
      </m:oMath>
      <w:r w:rsidR="00457239">
        <w:rPr>
          <w:rFonts w:eastAsiaTheme="minorEastAsia"/>
        </w:rPr>
        <w:t xml:space="preserve"> be written?</w:t>
      </w:r>
      <w:r w:rsidR="00921694">
        <w:rPr>
          <w:rFonts w:eastAsiaTheme="minorEastAsia"/>
        </w:rPr>
        <w:t>’</w:t>
      </w:r>
    </w:p>
    <w:p w14:paraId="3BDE1060" w14:textId="1496A6E2" w:rsidR="007C2BC6" w:rsidRDefault="007C2BC6" w:rsidP="004F58AA">
      <w:pPr>
        <w:pStyle w:val="FeatureBox"/>
      </w:pPr>
      <w:r>
        <w:t xml:space="preserve">Students may recognise that </w:t>
      </w:r>
      <m:oMath>
        <m:sSup>
          <m:sSupPr>
            <m:ctrlPr>
              <w:rPr>
                <w:rFonts w:ascii="Cambria Math" w:hAnsi="Cambria Math"/>
                <w:iCs/>
              </w:rPr>
            </m:ctrlPr>
          </m:sSupPr>
          <m:e>
            <m:r>
              <w:rPr>
                <w:rFonts w:ascii="Cambria Math" w:hAnsi="Cambria Math"/>
              </w:rPr>
              <m:t>(</m:t>
            </m:r>
            <m:rad>
              <m:radPr>
                <m:degHide m:val="1"/>
                <m:ctrlPr>
                  <w:rPr>
                    <w:rFonts w:ascii="Cambria Math" w:hAnsi="Cambria Math"/>
                    <w:iCs/>
                  </w:rPr>
                </m:ctrlPr>
              </m:radPr>
              <m:deg/>
              <m:e>
                <m:r>
                  <w:rPr>
                    <w:rFonts w:ascii="Cambria Math" w:eastAsiaTheme="minorEastAsia" w:hAnsi="Cambria Math"/>
                  </w:rPr>
                  <m:t>x</m:t>
                </m:r>
              </m:e>
            </m:rad>
            <m:r>
              <w:rPr>
                <w:rFonts w:ascii="Cambria Math" w:hAnsi="Cambria Math"/>
              </w:rPr>
              <m:t>)</m:t>
            </m:r>
          </m:e>
          <m:sup>
            <m:r>
              <w:rPr>
                <w:rFonts w:ascii="Cambria Math" w:hAnsi="Cambria Math"/>
              </w:rPr>
              <m:t>2</m:t>
            </m:r>
          </m:sup>
        </m:sSup>
      </m:oMath>
      <w:r w:rsidR="002A1B8A">
        <w:rPr>
          <w:rFonts w:eastAsiaTheme="minorEastAsia"/>
          <w:iCs/>
        </w:rPr>
        <w:t xml:space="preserve"> </w:t>
      </w:r>
      <w:r w:rsidR="004F58AA">
        <w:t xml:space="preserve">is </w:t>
      </w:r>
      <m:oMath>
        <m:r>
          <w:rPr>
            <w:rFonts w:ascii="Cambria Math" w:hAnsi="Cambria Math"/>
          </w:rPr>
          <m:t>x</m:t>
        </m:r>
      </m:oMath>
      <w:r w:rsidR="004F58AA">
        <w:t xml:space="preserve">, so this would be </w:t>
      </w:r>
      <m:oMath>
        <m:rad>
          <m:radPr>
            <m:degHide m:val="1"/>
            <m:ctrlPr>
              <w:rPr>
                <w:rFonts w:ascii="Cambria Math" w:hAnsi="Cambria Math"/>
                <w:i/>
              </w:rPr>
            </m:ctrlPr>
          </m:radPr>
          <m:deg/>
          <m:e>
            <m:r>
              <w:rPr>
                <w:rFonts w:ascii="Cambria Math" w:eastAsiaTheme="minorEastAsia" w:hAnsi="Cambria Math"/>
              </w:rPr>
              <m:t>x</m:t>
            </m:r>
          </m:e>
        </m:rad>
      </m:oMath>
      <w:r w:rsidR="004F58AA">
        <w:t>.</w:t>
      </w:r>
    </w:p>
    <w:p w14:paraId="1EAE1A51" w14:textId="551FD9DC" w:rsidR="00466707" w:rsidRPr="00D63BBA" w:rsidRDefault="002F4FC6" w:rsidP="00BB5761">
      <w:pPr>
        <w:pStyle w:val="ListNumber"/>
      </w:pPr>
      <w:r>
        <w:t>Display slide 8</w:t>
      </w:r>
      <w:r w:rsidR="00CA0DD8">
        <w:t xml:space="preserve">. </w:t>
      </w:r>
      <w:r w:rsidR="00466707">
        <w:t xml:space="preserve">Continuing </w:t>
      </w:r>
      <w:r w:rsidR="001620F2">
        <w:t>with the T</w:t>
      </w:r>
      <w:r w:rsidR="0085384E">
        <w:t>h</w:t>
      </w:r>
      <w:r w:rsidR="001620F2">
        <w:t>ink-Pair-Share</w:t>
      </w:r>
      <w:r w:rsidR="00466707">
        <w:t>, ask students what</w:t>
      </w:r>
      <w:r w:rsidR="00D01CCF">
        <w:t xml:space="preserve"> they think </w:t>
      </w:r>
      <m:oMath>
        <m:sSup>
          <m:sSupPr>
            <m:ctrlPr>
              <w:rPr>
                <w:rFonts w:ascii="Cambria Math" w:hAnsi="Cambria Math"/>
                <w:i/>
              </w:rPr>
            </m:ctrlPr>
          </m:sSupPr>
          <m:e>
            <m:r>
              <w:rPr>
                <w:rFonts w:ascii="Cambria Math" w:hAnsi="Cambria Math"/>
              </w:rPr>
              <m:t>x</m:t>
            </m:r>
          </m:e>
          <m:sup>
            <m:f>
              <m:fPr>
                <m:ctrlPr>
                  <w:rPr>
                    <w:rFonts w:ascii="Cambria Math" w:hAnsi="Cambria Math"/>
                    <w:i/>
                  </w:rPr>
                </m:ctrlPr>
              </m:fPr>
              <m:num>
                <m:r>
                  <w:rPr>
                    <w:rFonts w:ascii="Cambria Math" w:hAnsi="Cambria Math"/>
                  </w:rPr>
                  <m:t>1</m:t>
                </m:r>
              </m:num>
              <m:den>
                <m:r>
                  <w:rPr>
                    <w:rFonts w:ascii="Cambria Math" w:hAnsi="Cambria Math"/>
                  </w:rPr>
                  <m:t>3</m:t>
                </m:r>
              </m:den>
            </m:f>
          </m:sup>
        </m:sSup>
      </m:oMath>
      <w:r w:rsidR="00D63BBA">
        <w:rPr>
          <w:rFonts w:eastAsiaTheme="minorEastAsia"/>
        </w:rPr>
        <w:t xml:space="preserve"> would be</w:t>
      </w:r>
      <w:r w:rsidR="00921694">
        <w:rPr>
          <w:rFonts w:eastAsiaTheme="minorEastAsia"/>
        </w:rPr>
        <w:t xml:space="preserve">. </w:t>
      </w:r>
      <w:r w:rsidR="00EA117F">
        <w:rPr>
          <w:rFonts w:eastAsiaTheme="minorEastAsia"/>
        </w:rPr>
        <w:t xml:space="preserve">Animate the slide twice and discuss </w:t>
      </w:r>
      <w:r w:rsidR="007B4D0A">
        <w:rPr>
          <w:rFonts w:eastAsiaTheme="minorEastAsia"/>
        </w:rPr>
        <w:t>with</w:t>
      </w:r>
      <w:r w:rsidR="00EA117F">
        <w:rPr>
          <w:rFonts w:eastAsiaTheme="minorEastAsia"/>
        </w:rPr>
        <w:t xml:space="preserve"> the class.</w:t>
      </w:r>
    </w:p>
    <w:p w14:paraId="1846741A" w14:textId="216EF8C1" w:rsidR="003C2A55" w:rsidRDefault="00244583" w:rsidP="00BB5761">
      <w:pPr>
        <w:pStyle w:val="ListNumber"/>
      </w:pPr>
      <w:r>
        <w:rPr>
          <w:rFonts w:eastAsiaTheme="minorEastAsia"/>
        </w:rPr>
        <w:t>Display slide 9 and using a Think-Pair-Share and mini whiteboards</w:t>
      </w:r>
      <w:r w:rsidR="00921694">
        <w:rPr>
          <w:rFonts w:eastAsiaTheme="minorEastAsia"/>
        </w:rPr>
        <w:t>,</w:t>
      </w:r>
      <w:r>
        <w:rPr>
          <w:rFonts w:eastAsiaTheme="minorEastAsia"/>
        </w:rPr>
        <w:t xml:space="preserve"> ask students to reason what the answer would be.</w:t>
      </w:r>
    </w:p>
    <w:p w14:paraId="40B5E68C" w14:textId="0E6C3C74" w:rsidR="001C52F0" w:rsidRDefault="00FA1F01" w:rsidP="00BB5761">
      <w:pPr>
        <w:pStyle w:val="ListNumber"/>
      </w:pPr>
      <w:r>
        <w:lastRenderedPageBreak/>
        <w:t>In a Think-Pair-Share, a</w:t>
      </w:r>
      <w:r w:rsidR="001C52F0">
        <w:t>sk pairs to establish a rule</w:t>
      </w:r>
      <w:r w:rsidR="00082EB2">
        <w:t xml:space="preserve"> for fractional </w:t>
      </w:r>
      <w:r w:rsidR="00443E85">
        <w:t>indices</w:t>
      </w:r>
      <w:r w:rsidR="001C52F0">
        <w:t xml:space="preserve"> and share it on their </w:t>
      </w:r>
      <w:r w:rsidR="000221DE">
        <w:t>mini whiteboards</w:t>
      </w:r>
      <w:r w:rsidR="001C52F0">
        <w:t>.</w:t>
      </w:r>
    </w:p>
    <w:p w14:paraId="69952C4B" w14:textId="637D56F2" w:rsidR="001C52F0" w:rsidRDefault="001C52F0" w:rsidP="001C52F0">
      <w:pPr>
        <w:pStyle w:val="FeatureBox"/>
      </w:pPr>
      <w:r>
        <w:t xml:space="preserve">Some students may recall this rule from </w:t>
      </w:r>
      <w:r w:rsidR="00921694">
        <w:t xml:space="preserve">the </w:t>
      </w:r>
      <w:r w:rsidR="00334371">
        <w:t>S</w:t>
      </w:r>
      <w:r>
        <w:t xml:space="preserve">tage 5 </w:t>
      </w:r>
      <w:hyperlink r:id="rId19" w:history="1">
        <w:r w:rsidR="00AA01FB" w:rsidRPr="00DA6B9F">
          <w:rPr>
            <w:rStyle w:val="Hyperlink"/>
          </w:rPr>
          <w:t>Indices C</w:t>
        </w:r>
      </w:hyperlink>
      <w:r w:rsidR="00AA01FB">
        <w:rPr>
          <w:b/>
          <w:bCs/>
        </w:rPr>
        <w:t xml:space="preserve"> </w:t>
      </w:r>
      <w:r w:rsidR="00334371">
        <w:t xml:space="preserve">Path outcome </w:t>
      </w:r>
      <w:r w:rsidR="00AA01FB" w:rsidRPr="007C1449">
        <w:rPr>
          <w:b/>
          <w:bCs/>
        </w:rPr>
        <w:t>MA5-IND-P-02</w:t>
      </w:r>
      <w:r w:rsidR="00921694" w:rsidRPr="003C1596">
        <w:t>.</w:t>
      </w:r>
    </w:p>
    <w:p w14:paraId="1AD13328" w14:textId="261654F7" w:rsidR="001C52F0" w:rsidRDefault="006903E8" w:rsidP="00BB5761">
      <w:pPr>
        <w:pStyle w:val="ListNumber"/>
      </w:pPr>
      <w:r>
        <w:t>Display</w:t>
      </w:r>
      <w:r w:rsidR="001C52F0">
        <w:t xml:space="preserve"> slide </w:t>
      </w:r>
      <w:r w:rsidR="002B3E68">
        <w:t>10</w:t>
      </w:r>
      <w:r w:rsidR="0014022E">
        <w:t>,</w:t>
      </w:r>
      <w:r w:rsidR="001C52F0">
        <w:t xml:space="preserve"> showing the index law for fractional indices. </w:t>
      </w:r>
    </w:p>
    <w:p w14:paraId="0245B37B" w14:textId="7DDDA35D" w:rsidR="00035A50" w:rsidRDefault="00035A50" w:rsidP="00AF4817">
      <w:pPr>
        <w:pStyle w:val="Heading3"/>
        <w:tabs>
          <w:tab w:val="left" w:pos="5828"/>
        </w:tabs>
      </w:pPr>
      <w:r>
        <w:t>Releasing responsibility</w:t>
      </w:r>
    </w:p>
    <w:p w14:paraId="19F2E598" w14:textId="47D34FE3" w:rsidR="008F0149" w:rsidRDefault="008F0149">
      <w:pPr>
        <w:pStyle w:val="ListNumber"/>
        <w:numPr>
          <w:ilvl w:val="0"/>
          <w:numId w:val="20"/>
        </w:numPr>
      </w:pPr>
      <w:r>
        <w:t xml:space="preserve">Use slides </w:t>
      </w:r>
      <w:r w:rsidR="00EE3F0C">
        <w:t>1</w:t>
      </w:r>
      <w:r w:rsidR="00E111D2">
        <w:t>2</w:t>
      </w:r>
      <w:r w:rsidR="002B2EC0">
        <w:t xml:space="preserve"> and </w:t>
      </w:r>
      <w:r w:rsidR="00EE3F0C">
        <w:t>1</w:t>
      </w:r>
      <w:r w:rsidR="00E111D2">
        <w:t>3</w:t>
      </w:r>
      <w:r>
        <w:t xml:space="preserve"> to model worked examples of negative indices using the Worked examples (</w:t>
      </w:r>
      <w:r w:rsidR="00334371">
        <w:t xml:space="preserve">Your </w:t>
      </w:r>
      <w:r>
        <w:t>turn) method (</w:t>
      </w:r>
      <w:hyperlink r:id="rId20">
        <w:r w:rsidRPr="40BD2BEE">
          <w:rPr>
            <w:rStyle w:val="Hyperlink"/>
          </w:rPr>
          <w:t>bit.ly/supportingstrategies</w:t>
        </w:r>
      </w:hyperlink>
      <w:r>
        <w:t>).</w:t>
      </w:r>
    </w:p>
    <w:p w14:paraId="200380A4" w14:textId="45ACBBF8" w:rsidR="009806D2" w:rsidRDefault="009806D2" w:rsidP="00BB5761">
      <w:pPr>
        <w:pStyle w:val="ListNumber"/>
      </w:pPr>
      <w:r>
        <w:t xml:space="preserve">Use slides </w:t>
      </w:r>
      <w:r w:rsidR="00EE3F0C">
        <w:t>1</w:t>
      </w:r>
      <w:r w:rsidR="00D04F54">
        <w:t>4</w:t>
      </w:r>
      <w:r w:rsidR="002B2EC0">
        <w:t xml:space="preserve"> and </w:t>
      </w:r>
      <w:r w:rsidR="00EE3F0C">
        <w:t>1</w:t>
      </w:r>
      <w:r w:rsidR="00D04F54">
        <w:t>5</w:t>
      </w:r>
      <w:r>
        <w:t xml:space="preserve"> to model worked examples of fractional indices.</w:t>
      </w:r>
    </w:p>
    <w:p w14:paraId="183F4CD7" w14:textId="5A7D66FE" w:rsidR="00B20473" w:rsidRDefault="000813DF" w:rsidP="00BB5761">
      <w:pPr>
        <w:pStyle w:val="ListNumber"/>
      </w:pPr>
      <w:r>
        <w:t>Working in pairs, have students each complete</w:t>
      </w:r>
      <w:r w:rsidR="000F3F15">
        <w:t xml:space="preserve"> a foldable</w:t>
      </w:r>
      <w:r w:rsidR="00894AD1">
        <w:t xml:space="preserve"> using the example in Appendix </w:t>
      </w:r>
      <w:r w:rsidR="0061430D">
        <w:t>B</w:t>
      </w:r>
      <w:r>
        <w:t xml:space="preserve"> ‘Foldable’</w:t>
      </w:r>
      <w:r w:rsidR="00894AD1">
        <w:t>.</w:t>
      </w:r>
      <w:r w:rsidR="00D326F5">
        <w:t xml:space="preserve"> Students </w:t>
      </w:r>
      <w:r w:rsidR="00AD1742">
        <w:t xml:space="preserve">need to cut out both sheets around the outside rectangle and fold along the </w:t>
      </w:r>
      <w:r w:rsidR="00A27F30">
        <w:t xml:space="preserve">2 </w:t>
      </w:r>
      <w:r w:rsidR="00AD1742">
        <w:t>centre lines of the top sheet. They then need to cut up the</w:t>
      </w:r>
      <w:r w:rsidR="00B20473">
        <w:t xml:space="preserve"> side lines to the centre line as shown in the diagram. Students should then stick the top sheet to the bottom one along the centre spine (see </w:t>
      </w:r>
      <w:r w:rsidR="00E2290B">
        <w:t>Figure</w:t>
      </w:r>
      <w:r w:rsidR="00C219CF">
        <w:t xml:space="preserve"> 1</w:t>
      </w:r>
      <w:r w:rsidR="00B20473">
        <w:t>)</w:t>
      </w:r>
      <w:r w:rsidR="00A27F30">
        <w:t>.</w:t>
      </w:r>
    </w:p>
    <w:p w14:paraId="6796667F" w14:textId="3587B53A" w:rsidR="00334371" w:rsidRDefault="00334371" w:rsidP="00334371">
      <w:pPr>
        <w:pStyle w:val="Caption"/>
      </w:pPr>
      <w:r>
        <w:t xml:space="preserve">Figure </w:t>
      </w:r>
      <w:r>
        <w:fldChar w:fldCharType="begin"/>
      </w:r>
      <w:r>
        <w:instrText xml:space="preserve"> SEQ Figure \* ARABIC </w:instrText>
      </w:r>
      <w:r>
        <w:fldChar w:fldCharType="separate"/>
      </w:r>
      <w:r>
        <w:rPr>
          <w:noProof/>
        </w:rPr>
        <w:t>1</w:t>
      </w:r>
      <w:r>
        <w:fldChar w:fldCharType="end"/>
      </w:r>
      <w:r>
        <w:t xml:space="preserve">: </w:t>
      </w:r>
      <w:r w:rsidR="00A27F30">
        <w:t>f</w:t>
      </w:r>
      <w:r>
        <w:t>oldable</w:t>
      </w:r>
    </w:p>
    <w:p w14:paraId="7E684C41" w14:textId="7C0BDD9B" w:rsidR="00540F4D" w:rsidRDefault="00EA1F6D" w:rsidP="00334371">
      <w:r w:rsidRPr="00334371">
        <w:rPr>
          <w:noProof/>
        </w:rPr>
        <w:drawing>
          <wp:inline distT="0" distB="0" distL="0" distR="0" wp14:anchorId="54779567" wp14:editId="5CA93B31">
            <wp:extent cx="2233294" cy="2977725"/>
            <wp:effectExtent l="8572" t="0" r="4763" b="4762"/>
            <wp:docPr id="423820178" name="Picture 2" descr="Picture of a foldable for index la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3820178" name="Picture 2" descr="Picture of a foldable for index law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258354" cy="3011138"/>
                    </a:xfrm>
                    <a:prstGeom prst="rect">
                      <a:avLst/>
                    </a:prstGeom>
                    <a:noFill/>
                  </pic:spPr>
                </pic:pic>
              </a:graphicData>
            </a:graphic>
          </wp:inline>
        </w:drawing>
      </w:r>
    </w:p>
    <w:p w14:paraId="50E92872" w14:textId="7D3ECB6F" w:rsidR="00957668" w:rsidRDefault="00894AD1" w:rsidP="00BB5761">
      <w:pPr>
        <w:pStyle w:val="ListNumber"/>
      </w:pPr>
      <w:r>
        <w:t>On the top part of the foldable</w:t>
      </w:r>
      <w:r w:rsidR="005D24C4">
        <w:t>,</w:t>
      </w:r>
      <w:r>
        <w:t xml:space="preserve"> list the index law</w:t>
      </w:r>
      <w:r w:rsidR="00311567">
        <w:t xml:space="preserve">. In the underneath section use the space to write examples. Space </w:t>
      </w:r>
      <w:r w:rsidR="00957668">
        <w:t xml:space="preserve">has been left for 6 index laws to include examples from previous stages. </w:t>
      </w:r>
      <w:r w:rsidR="007B1CD8">
        <w:t>Students can refer to existing resources for examples.</w:t>
      </w:r>
    </w:p>
    <w:p w14:paraId="64BB7BB7" w14:textId="0BFADC99" w:rsidR="00FE50B0" w:rsidRDefault="00FE50B0" w:rsidP="00BB5761">
      <w:pPr>
        <w:pStyle w:val="ListNumber"/>
      </w:pPr>
      <w:r w:rsidRPr="009821E2">
        <w:lastRenderedPageBreak/>
        <w:t>Assign students to visibly random groups of 3</w:t>
      </w:r>
      <w:r w:rsidR="00C6334F">
        <w:t xml:space="preserve"> (</w:t>
      </w:r>
      <w:hyperlink r:id="rId22" w:history="1">
        <w:r w:rsidR="00C6334F" w:rsidRPr="00746FAA">
          <w:rPr>
            <w:rStyle w:val="Hyperlink"/>
          </w:rPr>
          <w:t>bit.ly/visiblegroups</w:t>
        </w:r>
      </w:hyperlink>
      <w:r w:rsidR="00C6334F">
        <w:t>)</w:t>
      </w:r>
      <w:r w:rsidRPr="009821E2">
        <w:t xml:space="preserve">, </w:t>
      </w:r>
      <w:r>
        <w:t>and ask them to complete the banne</w:t>
      </w:r>
      <w:r w:rsidR="0019633C">
        <w:t>r</w:t>
      </w:r>
      <w:r>
        <w:t xml:space="preserve"> task activity (</w:t>
      </w:r>
      <w:hyperlink r:id="rId23" w:history="1">
        <w:r w:rsidRPr="007227E2">
          <w:rPr>
            <w:rStyle w:val="Hyperlink"/>
          </w:rPr>
          <w:t>bit.ly/supportingstrategies</w:t>
        </w:r>
      </w:hyperlink>
      <w:r>
        <w:t>) from Appendix C ‘Banner task</w:t>
      </w:r>
      <w:r w:rsidR="0019633C">
        <w:t>’</w:t>
      </w:r>
      <w:r w:rsidR="002B6FAA">
        <w:t>.</w:t>
      </w:r>
      <w:r>
        <w:t xml:space="preserve"> on a vertical non-permanent surface </w:t>
      </w:r>
      <w:r w:rsidRPr="009821E2">
        <w:t>(</w:t>
      </w:r>
      <w:hyperlink r:id="rId24" w:history="1">
        <w:r w:rsidRPr="00F16778">
          <w:rPr>
            <w:rStyle w:val="Hyperlink"/>
          </w:rPr>
          <w:t>bit.ly/VNPSstrategy</w:t>
        </w:r>
      </w:hyperlink>
      <w:r w:rsidRPr="009821E2">
        <w:t>).</w:t>
      </w:r>
    </w:p>
    <w:p w14:paraId="4F4B87AC" w14:textId="77777777" w:rsidR="00207AC2" w:rsidRDefault="00654624" w:rsidP="00BB5761">
      <w:pPr>
        <w:pStyle w:val="ListNumber"/>
      </w:pPr>
      <w:r>
        <w:t>Distribute Appendix D ‘</w:t>
      </w:r>
      <w:r w:rsidR="00207AC2">
        <w:t>Finding errors’ to each group of 3.</w:t>
      </w:r>
    </w:p>
    <w:p w14:paraId="773821B5" w14:textId="01261945" w:rsidR="006D5A5D" w:rsidRDefault="00207AC2" w:rsidP="00BB5761">
      <w:pPr>
        <w:pStyle w:val="ListNumber"/>
      </w:pPr>
      <w:r>
        <w:t xml:space="preserve">In their groups of </w:t>
      </w:r>
      <w:r w:rsidR="00C23CA2">
        <w:t>3</w:t>
      </w:r>
      <w:r w:rsidR="00FD787B">
        <w:t xml:space="preserve"> </w:t>
      </w:r>
      <w:r w:rsidR="00A16471">
        <w:t xml:space="preserve">at vertical non-permanent surfaces, have students discuss </w:t>
      </w:r>
      <w:r w:rsidR="006442AD">
        <w:t>and explain</w:t>
      </w:r>
      <w:r w:rsidR="00FD787B">
        <w:t xml:space="preserve"> </w:t>
      </w:r>
      <w:r w:rsidR="00A16471">
        <w:t>what the</w:t>
      </w:r>
      <w:r w:rsidR="00FD787B">
        <w:t xml:space="preserve"> correct answer should be an</w:t>
      </w:r>
      <w:r w:rsidR="006D5A5D">
        <w:t>d why</w:t>
      </w:r>
      <w:r w:rsidR="00FD787B">
        <w:t xml:space="preserve">. </w:t>
      </w:r>
    </w:p>
    <w:p w14:paraId="58E99C21" w14:textId="51577C02" w:rsidR="00A62101" w:rsidRDefault="00163A92" w:rsidP="00BB5761">
      <w:pPr>
        <w:pStyle w:val="ListNumber"/>
      </w:pPr>
      <w:r>
        <w:t>Use</w:t>
      </w:r>
      <w:r w:rsidRPr="000C5E2D">
        <w:t xml:space="preserve"> the Pose-Pause-Pounce-Bounce questioning strategy</w:t>
      </w:r>
      <w:r>
        <w:t xml:space="preserve"> </w:t>
      </w:r>
      <w:r w:rsidR="00334371">
        <w:rPr>
          <w:rFonts w:eastAsia="Arial"/>
        </w:rPr>
        <w:t>(</w:t>
      </w:r>
      <w:r w:rsidRPr="006D5A5D">
        <w:rPr>
          <w:rFonts w:eastAsia="Arial"/>
        </w:rPr>
        <w:t>PDF 557</w:t>
      </w:r>
      <w:r w:rsidR="00334371">
        <w:rPr>
          <w:rFonts w:eastAsia="Arial"/>
        </w:rPr>
        <w:t> </w:t>
      </w:r>
      <w:r w:rsidRPr="006D5A5D">
        <w:rPr>
          <w:rFonts w:eastAsia="Arial"/>
        </w:rPr>
        <w:t>KB</w:t>
      </w:r>
      <w:r w:rsidR="00334371">
        <w:rPr>
          <w:rFonts w:eastAsia="Arial"/>
        </w:rPr>
        <w:t>)</w:t>
      </w:r>
      <w:r w:rsidRPr="006D5A5D">
        <w:rPr>
          <w:rFonts w:eastAsia="Arial"/>
        </w:rPr>
        <w:t xml:space="preserve"> (</w:t>
      </w:r>
      <w:hyperlink r:id="rId25" w:history="1">
        <w:r>
          <w:rPr>
            <w:rStyle w:val="Hyperlink"/>
          </w:rPr>
          <w:t>bit.ly/posepausepouncebounce</w:t>
        </w:r>
      </w:hyperlink>
      <w:r w:rsidRPr="006D5A5D">
        <w:rPr>
          <w:rStyle w:val="Hyperlink"/>
          <w:u w:val="none"/>
        </w:rPr>
        <w:t>)</w:t>
      </w:r>
      <w:r>
        <w:t xml:space="preserve"> </w:t>
      </w:r>
      <w:r w:rsidR="00ED199B">
        <w:t xml:space="preserve">to </w:t>
      </w:r>
      <w:r w:rsidR="00DA4B77" w:rsidRPr="00DA4B77">
        <w:t>spark a class discussion about common misconceptions and key areas students should be aware of when solving these types of questions</w:t>
      </w:r>
      <w:r w:rsidR="00A62101">
        <w:t xml:space="preserve">. </w:t>
      </w:r>
    </w:p>
    <w:p w14:paraId="2F468947" w14:textId="2357AD2A" w:rsidR="00A51D10" w:rsidRDefault="00035A50" w:rsidP="00AF4817">
      <w:pPr>
        <w:pStyle w:val="Heading3"/>
        <w:tabs>
          <w:tab w:val="left" w:pos="5828"/>
        </w:tabs>
      </w:pPr>
      <w:r>
        <w:t xml:space="preserve">Independent </w:t>
      </w:r>
      <w:r w:rsidR="0074782C">
        <w:t>practice</w:t>
      </w:r>
    </w:p>
    <w:p w14:paraId="25183798" w14:textId="42E17435" w:rsidR="00DC4F84" w:rsidRDefault="00D27EE2">
      <w:pPr>
        <w:pStyle w:val="ListNumber"/>
        <w:numPr>
          <w:ilvl w:val="0"/>
          <w:numId w:val="19"/>
        </w:numPr>
      </w:pPr>
      <w:r>
        <w:t xml:space="preserve">Continuing in </w:t>
      </w:r>
      <w:r w:rsidR="00C6458B">
        <w:t>their groups of 3</w:t>
      </w:r>
      <w:r w:rsidR="00ED6091">
        <w:t xml:space="preserve"> at vertical non-permanent surfaces</w:t>
      </w:r>
      <w:r w:rsidR="00C6458B">
        <w:t>, distribute Appendix E ‘</w:t>
      </w:r>
      <w:r w:rsidR="00082405">
        <w:t>Function notation</w:t>
      </w:r>
      <w:r w:rsidR="00C6458B">
        <w:t>’</w:t>
      </w:r>
      <w:r w:rsidR="00CF420B">
        <w:t xml:space="preserve"> and have students work through the HSC style questions.</w:t>
      </w:r>
      <w:r w:rsidR="00082405">
        <w:t xml:space="preserve"> </w:t>
      </w:r>
    </w:p>
    <w:p w14:paraId="2FF35A19" w14:textId="0D966E58" w:rsidR="00F818CF" w:rsidRPr="00A40979" w:rsidRDefault="00392697" w:rsidP="00A40979">
      <w:pPr>
        <w:pStyle w:val="FeatureBox"/>
      </w:pPr>
      <w:r w:rsidRPr="00A40979">
        <w:t xml:space="preserve">Students looked at function notation in </w:t>
      </w:r>
      <w:r w:rsidR="00AA2553">
        <w:t>U</w:t>
      </w:r>
      <w:r w:rsidRPr="00A40979">
        <w:t>nit 2</w:t>
      </w:r>
      <w:r w:rsidR="00334371">
        <w:t xml:space="preserve"> –</w:t>
      </w:r>
      <w:r w:rsidR="00A40979" w:rsidRPr="00A40979">
        <w:t xml:space="preserve"> introduction to functions.</w:t>
      </w:r>
    </w:p>
    <w:p w14:paraId="3269E7E5" w14:textId="77777777" w:rsidR="00F50CA5" w:rsidRDefault="00F50CA5" w:rsidP="00BB5761">
      <w:pPr>
        <w:pStyle w:val="ListNumber"/>
      </w:pPr>
      <w:r>
        <w:t>Continuing in their groups of 3, distribute Appendix F ‘Application questions’ and have students work through the modelling questions.</w:t>
      </w:r>
    </w:p>
    <w:p w14:paraId="7D1C40EF" w14:textId="77777777" w:rsidR="00F50CA5" w:rsidRDefault="00F50CA5">
      <w:pPr>
        <w:suppressAutoHyphens w:val="0"/>
        <w:spacing w:after="0" w:line="276" w:lineRule="auto"/>
        <w:rPr>
          <w:rFonts w:eastAsiaTheme="majorEastAsia"/>
          <w:bCs/>
          <w:color w:val="002664"/>
          <w:sz w:val="36"/>
          <w:szCs w:val="48"/>
        </w:rPr>
      </w:pPr>
      <w:r>
        <w:br w:type="page"/>
      </w:r>
    </w:p>
    <w:p w14:paraId="140858F5" w14:textId="40830324" w:rsidR="00D042D0" w:rsidRDefault="00D042D0" w:rsidP="00DA237B">
      <w:pPr>
        <w:pStyle w:val="Heading2"/>
      </w:pPr>
      <w:r>
        <w:lastRenderedPageBreak/>
        <w:t xml:space="preserve">Assessment and </w:t>
      </w:r>
      <w:r w:rsidR="001564ED">
        <w:t>d</w:t>
      </w:r>
      <w:r>
        <w:t>ifferentiation</w:t>
      </w:r>
    </w:p>
    <w:p w14:paraId="61046856" w14:textId="77777777" w:rsidR="00355EE4" w:rsidRDefault="00355EE4" w:rsidP="00355EE4">
      <w:pPr>
        <w:pStyle w:val="Heading3"/>
      </w:pPr>
      <w:r>
        <w:t>Suggested opportunities for differentiation</w:t>
      </w:r>
    </w:p>
    <w:p w14:paraId="520BB518" w14:textId="113A4FC2" w:rsidR="0074782C" w:rsidRDefault="005C6E52" w:rsidP="00E364AA">
      <w:pPr>
        <w:rPr>
          <w:rStyle w:val="Strong"/>
        </w:rPr>
      </w:pPr>
      <w:r>
        <w:rPr>
          <w:rStyle w:val="Strong"/>
        </w:rPr>
        <w:t>Activat</w:t>
      </w:r>
      <w:r w:rsidR="0074782C">
        <w:rPr>
          <w:rStyle w:val="Strong"/>
        </w:rPr>
        <w:t>ing</w:t>
      </w:r>
      <w:r>
        <w:rPr>
          <w:rStyle w:val="Strong"/>
        </w:rPr>
        <w:t xml:space="preserve"> prior knowledge</w:t>
      </w:r>
      <w:r w:rsidR="00A81B75">
        <w:rPr>
          <w:rStyle w:val="Strong"/>
        </w:rPr>
        <w:t xml:space="preserve"> </w:t>
      </w:r>
    </w:p>
    <w:p w14:paraId="221097B2" w14:textId="15A4B796" w:rsidR="0074782C" w:rsidRPr="00FA4284" w:rsidRDefault="00AA1038" w:rsidP="00760731">
      <w:pPr>
        <w:pStyle w:val="ListBullet"/>
        <w:rPr>
          <w:b/>
        </w:rPr>
      </w:pPr>
      <w:r>
        <w:t xml:space="preserve">Time could be spent revising index laws </w:t>
      </w:r>
      <w:r w:rsidR="007C715B">
        <w:t xml:space="preserve">for numerical bases </w:t>
      </w:r>
      <w:r>
        <w:t xml:space="preserve">before moving to </w:t>
      </w:r>
      <w:r w:rsidR="00317882">
        <w:t xml:space="preserve">algebraic form </w:t>
      </w:r>
      <w:r>
        <w:t>if needed.</w:t>
      </w:r>
    </w:p>
    <w:p w14:paraId="7A5B77D1" w14:textId="131216D8" w:rsidR="0074782C" w:rsidRPr="009A7D6E" w:rsidRDefault="00AA1038" w:rsidP="00760731">
      <w:pPr>
        <w:pStyle w:val="ListBullet"/>
        <w:rPr>
          <w:rStyle w:val="Strong"/>
          <w:bCs w:val="0"/>
        </w:rPr>
      </w:pPr>
      <w:r>
        <w:t xml:space="preserve">Teachers could develop </w:t>
      </w:r>
      <w:r w:rsidR="00F6650C">
        <w:t xml:space="preserve">their own tarsia that includes path content from </w:t>
      </w:r>
      <w:hyperlink r:id="rId26" w:history="1">
        <w:r w:rsidR="00E85F18" w:rsidRPr="00CD24C2">
          <w:rPr>
            <w:rStyle w:val="Hyperlink"/>
          </w:rPr>
          <w:t>I</w:t>
        </w:r>
        <w:r w:rsidR="00F6650C" w:rsidRPr="00CD24C2">
          <w:rPr>
            <w:rStyle w:val="Hyperlink"/>
          </w:rPr>
          <w:t>ndices B</w:t>
        </w:r>
      </w:hyperlink>
      <w:r w:rsidR="00F6650C">
        <w:t xml:space="preserve"> and </w:t>
      </w:r>
      <w:hyperlink r:id="rId27" w:history="1">
        <w:r w:rsidR="00FD766C" w:rsidRPr="00CD24C2">
          <w:rPr>
            <w:rStyle w:val="Hyperlink"/>
          </w:rPr>
          <w:t>Indice</w:t>
        </w:r>
        <w:r w:rsidR="00CD24C2" w:rsidRPr="00CD24C2">
          <w:rPr>
            <w:rStyle w:val="Hyperlink"/>
          </w:rPr>
          <w:t xml:space="preserve">s </w:t>
        </w:r>
        <w:r w:rsidR="00F6650C" w:rsidRPr="00CD24C2">
          <w:rPr>
            <w:rStyle w:val="Hyperlink"/>
          </w:rPr>
          <w:t>C</w:t>
        </w:r>
      </w:hyperlink>
      <w:r w:rsidR="00F6650C">
        <w:t xml:space="preserve"> if students have previously covered that work.</w:t>
      </w:r>
    </w:p>
    <w:p w14:paraId="7DEF913B" w14:textId="65A09E36" w:rsidR="009A7D6E" w:rsidRDefault="009A7D6E" w:rsidP="009A7D6E">
      <w:pPr>
        <w:rPr>
          <w:rStyle w:val="Strong"/>
        </w:rPr>
      </w:pPr>
      <w:r>
        <w:rPr>
          <w:rStyle w:val="Strong"/>
        </w:rPr>
        <w:t>Connecting learning</w:t>
      </w:r>
      <w:r w:rsidR="005C6E52">
        <w:rPr>
          <w:rStyle w:val="Strong"/>
        </w:rPr>
        <w:t xml:space="preserve"> </w:t>
      </w:r>
    </w:p>
    <w:p w14:paraId="0F6C6D1F" w14:textId="72754A17" w:rsidR="009A7D6E" w:rsidRPr="00FA4284" w:rsidRDefault="00F6650C" w:rsidP="00760731">
      <w:pPr>
        <w:pStyle w:val="ListBullet"/>
        <w:rPr>
          <w:b/>
        </w:rPr>
      </w:pPr>
      <w:r>
        <w:t xml:space="preserve">Students who </w:t>
      </w:r>
      <w:r w:rsidR="0052702B">
        <w:t>are confident in</w:t>
      </w:r>
      <w:r>
        <w:t xml:space="preserve"> </w:t>
      </w:r>
      <w:r w:rsidR="00B77609">
        <w:t>I</w:t>
      </w:r>
      <w:r>
        <w:t xml:space="preserve">ndices B and C </w:t>
      </w:r>
      <w:r w:rsidR="0052702B">
        <w:t xml:space="preserve">from </w:t>
      </w:r>
      <w:r w:rsidR="00554B1E">
        <w:t xml:space="preserve">Path </w:t>
      </w:r>
      <w:r>
        <w:t>content</w:t>
      </w:r>
      <w:r w:rsidR="0052702B">
        <w:t xml:space="preserve"> may </w:t>
      </w:r>
      <w:r w:rsidR="00990583">
        <w:t xml:space="preserve">be able to express the derived relationships </w:t>
      </w:r>
      <w:r w:rsidR="00FD7251">
        <w:t>quickly</w:t>
      </w:r>
      <w:r w:rsidR="00DE156F">
        <w:t xml:space="preserve"> and could work on more challenging worked examples.</w:t>
      </w:r>
      <w:r w:rsidR="00B91FD9">
        <w:t xml:space="preserve"> Ideas for these could be sourced from existing resources. </w:t>
      </w:r>
    </w:p>
    <w:p w14:paraId="4DA2E5E6" w14:textId="38E7B609" w:rsidR="009A7D6E" w:rsidRPr="00A81B75" w:rsidRDefault="00DE156F" w:rsidP="00760731">
      <w:pPr>
        <w:pStyle w:val="ListBullet"/>
        <w:rPr>
          <w:b/>
        </w:rPr>
      </w:pPr>
      <w:r>
        <w:t>Students who are less ready</w:t>
      </w:r>
      <w:r w:rsidR="00FB0C0F">
        <w:t xml:space="preserve"> to apply the index laws established may benefit from adding another worked example</w:t>
      </w:r>
      <w:r w:rsidR="0061740D">
        <w:t xml:space="preserve"> without the coefficients. However</w:t>
      </w:r>
      <w:r w:rsidR="004A3458">
        <w:t>,</w:t>
      </w:r>
      <w:r w:rsidR="0061740D">
        <w:t xml:space="preserve"> it is important that </w:t>
      </w:r>
      <w:r w:rsidR="00FD7251">
        <w:t>students are exposed to examples with coefficients so that</w:t>
      </w:r>
      <w:r w:rsidR="00E80F48">
        <w:t xml:space="preserve"> they</w:t>
      </w:r>
      <w:r w:rsidR="00FD7251">
        <w:t xml:space="preserve"> can benefit from the ‘hidden knowledge’. </w:t>
      </w:r>
    </w:p>
    <w:p w14:paraId="1CFC2036" w14:textId="6C2B59E7" w:rsidR="009A7D6E" w:rsidRDefault="00757FA9" w:rsidP="009A7D6E">
      <w:pPr>
        <w:rPr>
          <w:rStyle w:val="Strong"/>
        </w:rPr>
      </w:pPr>
      <w:r>
        <w:rPr>
          <w:rStyle w:val="Strong"/>
        </w:rPr>
        <w:t>Releasing responsibility</w:t>
      </w:r>
    </w:p>
    <w:p w14:paraId="071A3A2B" w14:textId="140E4138" w:rsidR="00757FA9" w:rsidRPr="00FA4284" w:rsidRDefault="004A3458" w:rsidP="00760731">
      <w:pPr>
        <w:pStyle w:val="ListBullet"/>
        <w:rPr>
          <w:b/>
        </w:rPr>
      </w:pPr>
      <w:r>
        <w:t xml:space="preserve">Students who are already proficient in index laws from </w:t>
      </w:r>
      <w:r w:rsidR="00554B1E">
        <w:t xml:space="preserve">Stage </w:t>
      </w:r>
      <w:r>
        <w:t xml:space="preserve">5 </w:t>
      </w:r>
      <w:r w:rsidR="00554B1E">
        <w:t xml:space="preserve">Path </w:t>
      </w:r>
      <w:r w:rsidR="00CA6D08">
        <w:t>content may benefit from some harder questions in the banner task.</w:t>
      </w:r>
      <w:r w:rsidR="009B3898">
        <w:t xml:space="preserve"> These can be sourced from existing resources.</w:t>
      </w:r>
    </w:p>
    <w:p w14:paraId="14362D36" w14:textId="09EDE3B5" w:rsidR="00757FA9" w:rsidRPr="00A81B75" w:rsidRDefault="00CA6D08" w:rsidP="00760731">
      <w:pPr>
        <w:pStyle w:val="ListBullet"/>
        <w:rPr>
          <w:b/>
        </w:rPr>
      </w:pPr>
      <w:r>
        <w:t>Students</w:t>
      </w:r>
      <w:r w:rsidR="003F034F">
        <w:t xml:space="preserve"> could also be extended by creating their own ‘non example’ for their peers to </w:t>
      </w:r>
      <w:r w:rsidR="00A91938">
        <w:t>attempt and reason why the answer is incorrect.</w:t>
      </w:r>
    </w:p>
    <w:p w14:paraId="5E2330F6" w14:textId="604F6BF8" w:rsidR="00757FA9" w:rsidRDefault="00757FA9" w:rsidP="009A7D6E">
      <w:pPr>
        <w:rPr>
          <w:rStyle w:val="Strong"/>
        </w:rPr>
      </w:pPr>
      <w:r>
        <w:rPr>
          <w:rStyle w:val="Strong"/>
        </w:rPr>
        <w:t>Independent practice</w:t>
      </w:r>
    </w:p>
    <w:p w14:paraId="7DE2BF99" w14:textId="7AEE69E4" w:rsidR="00757FA9" w:rsidRPr="00760731" w:rsidRDefault="004737DA" w:rsidP="009A7D6E">
      <w:pPr>
        <w:pStyle w:val="ListBullet"/>
        <w:rPr>
          <w:rStyle w:val="Strong"/>
          <w:bCs w:val="0"/>
        </w:rPr>
      </w:pPr>
      <w:r>
        <w:t>Students who require further practice for fluency may need to use additional resources to practi</w:t>
      </w:r>
      <w:r w:rsidR="00554B1E">
        <w:t>s</w:t>
      </w:r>
      <w:r>
        <w:t>e before attempting the questions using function notation.</w:t>
      </w:r>
    </w:p>
    <w:p w14:paraId="0913B20B" w14:textId="70FB3200" w:rsidR="00757FA9" w:rsidRDefault="00757FA9">
      <w:pPr>
        <w:suppressAutoHyphens w:val="0"/>
        <w:spacing w:after="0" w:line="276" w:lineRule="auto"/>
        <w:rPr>
          <w:color w:val="002664"/>
          <w:sz w:val="32"/>
          <w:szCs w:val="40"/>
        </w:rPr>
      </w:pPr>
      <w:r>
        <w:br w:type="page"/>
      </w:r>
    </w:p>
    <w:p w14:paraId="7EF5CAC5" w14:textId="26CFB306" w:rsidR="00633A4A" w:rsidRDefault="00633A4A" w:rsidP="00E44750">
      <w:pPr>
        <w:pStyle w:val="Heading3"/>
      </w:pPr>
      <w:r w:rsidRPr="00633A4A">
        <w:lastRenderedPageBreak/>
        <w:t>Suggested opportunities for assessment</w:t>
      </w:r>
    </w:p>
    <w:p w14:paraId="5282D982" w14:textId="77777777" w:rsidR="00757FA9" w:rsidRDefault="00757FA9" w:rsidP="00757FA9">
      <w:pPr>
        <w:rPr>
          <w:rStyle w:val="Strong"/>
        </w:rPr>
      </w:pPr>
      <w:r>
        <w:rPr>
          <w:rStyle w:val="Strong"/>
        </w:rPr>
        <w:t xml:space="preserve">Activating prior knowledge </w:t>
      </w:r>
    </w:p>
    <w:p w14:paraId="00DF28B9" w14:textId="68095B4A" w:rsidR="00757FA9" w:rsidRPr="00FA4284" w:rsidRDefault="00786A81" w:rsidP="00760731">
      <w:pPr>
        <w:pStyle w:val="ListBullet"/>
        <w:rPr>
          <w:b/>
        </w:rPr>
      </w:pPr>
      <w:r>
        <w:t xml:space="preserve">Teachers can </w:t>
      </w:r>
      <w:r w:rsidR="00A54654">
        <w:t>assess</w:t>
      </w:r>
      <w:r>
        <w:t xml:space="preserve"> students’ understanding</w:t>
      </w:r>
      <w:r w:rsidR="00DD38A9">
        <w:t xml:space="preserve"> </w:t>
      </w:r>
      <w:r w:rsidR="00B756F4">
        <w:t xml:space="preserve">of applying index laws </w:t>
      </w:r>
      <w:r w:rsidR="00DD38A9">
        <w:t xml:space="preserve">through the completion of the </w:t>
      </w:r>
      <w:r w:rsidR="00A6009D">
        <w:t>t</w:t>
      </w:r>
      <w:r w:rsidR="00DD38A9">
        <w:t>arsia puzzle.</w:t>
      </w:r>
    </w:p>
    <w:p w14:paraId="3DD6AF31" w14:textId="77777777" w:rsidR="00757FA9" w:rsidRDefault="00757FA9" w:rsidP="00757FA9">
      <w:pPr>
        <w:rPr>
          <w:rStyle w:val="Strong"/>
        </w:rPr>
      </w:pPr>
      <w:r>
        <w:rPr>
          <w:rStyle w:val="Strong"/>
        </w:rPr>
        <w:t xml:space="preserve">Connecting learning </w:t>
      </w:r>
    </w:p>
    <w:p w14:paraId="700BBDC8" w14:textId="70E71995" w:rsidR="00757FA9" w:rsidRPr="00FA4284" w:rsidRDefault="004C5DF1" w:rsidP="00760731">
      <w:pPr>
        <w:pStyle w:val="ListBullet"/>
        <w:rPr>
          <w:b/>
        </w:rPr>
      </w:pPr>
      <w:r>
        <w:t xml:space="preserve">Teachers can assess </w:t>
      </w:r>
      <w:r w:rsidR="00786A81">
        <w:t>students’</w:t>
      </w:r>
      <w:r>
        <w:t xml:space="preserve"> understanding of </w:t>
      </w:r>
      <w:r w:rsidR="00214010">
        <w:t xml:space="preserve">negative and fractional indices through the class discussions and answers shown on the </w:t>
      </w:r>
      <w:r w:rsidR="000F5D27">
        <w:t>mini whiteboards</w:t>
      </w:r>
      <w:r w:rsidR="00214010">
        <w:t>.</w:t>
      </w:r>
    </w:p>
    <w:p w14:paraId="7F6EBCB4" w14:textId="6EE68E26" w:rsidR="00757FA9" w:rsidRDefault="00757FA9" w:rsidP="00757FA9">
      <w:pPr>
        <w:rPr>
          <w:rStyle w:val="Strong"/>
        </w:rPr>
      </w:pPr>
      <w:r>
        <w:rPr>
          <w:rStyle w:val="Strong"/>
        </w:rPr>
        <w:t>Releasing responsibility</w:t>
      </w:r>
    </w:p>
    <w:p w14:paraId="7C6AB25F" w14:textId="2B8C75F4" w:rsidR="00757FA9" w:rsidRDefault="00094280" w:rsidP="00760731">
      <w:pPr>
        <w:pStyle w:val="ListBullet"/>
        <w:rPr>
          <w:b/>
        </w:rPr>
      </w:pPr>
      <w:r>
        <w:t>Teachers can observe the students</w:t>
      </w:r>
      <w:r w:rsidR="00B756F4">
        <w:t>’</w:t>
      </w:r>
      <w:r>
        <w:t xml:space="preserve"> working and reasoning as they complete the banner task questions at vertical non-permanent surfaces.</w:t>
      </w:r>
    </w:p>
    <w:p w14:paraId="43F4878D" w14:textId="23D2D4BA" w:rsidR="00094280" w:rsidRPr="00094280" w:rsidRDefault="00094280" w:rsidP="00760731">
      <w:pPr>
        <w:pStyle w:val="ListBullet"/>
        <w:rPr>
          <w:b/>
        </w:rPr>
      </w:pPr>
      <w:r>
        <w:rPr>
          <w:bCs/>
        </w:rPr>
        <w:t>Teachers can review the</w:t>
      </w:r>
      <w:r w:rsidR="004C5DF1">
        <w:rPr>
          <w:bCs/>
        </w:rPr>
        <w:t xml:space="preserve"> foldable created by students to ensure that they </w:t>
      </w:r>
      <w:r w:rsidR="00A6009D">
        <w:rPr>
          <w:bCs/>
        </w:rPr>
        <w:t>understand</w:t>
      </w:r>
      <w:r w:rsidR="004C5DF1">
        <w:rPr>
          <w:bCs/>
        </w:rPr>
        <w:t xml:space="preserve"> the </w:t>
      </w:r>
      <w:r w:rsidR="00B756F4">
        <w:rPr>
          <w:bCs/>
        </w:rPr>
        <w:t>index laws</w:t>
      </w:r>
      <w:r w:rsidR="004C5DF1">
        <w:rPr>
          <w:bCs/>
        </w:rPr>
        <w:t>.</w:t>
      </w:r>
    </w:p>
    <w:p w14:paraId="2449DAF4" w14:textId="77777777" w:rsidR="00757FA9" w:rsidRDefault="00757FA9" w:rsidP="00757FA9">
      <w:pPr>
        <w:rPr>
          <w:rStyle w:val="Strong"/>
        </w:rPr>
      </w:pPr>
      <w:r>
        <w:rPr>
          <w:rStyle w:val="Strong"/>
        </w:rPr>
        <w:t>Independent practice</w:t>
      </w:r>
    </w:p>
    <w:p w14:paraId="778F9C76" w14:textId="09765BA5" w:rsidR="00757FA9" w:rsidRPr="00A81B75" w:rsidRDefault="004737DA" w:rsidP="00760731">
      <w:pPr>
        <w:pStyle w:val="ListBullet"/>
        <w:rPr>
          <w:b/>
        </w:rPr>
      </w:pPr>
      <w:r>
        <w:t xml:space="preserve">Teachers can observe </w:t>
      </w:r>
      <w:r w:rsidR="00516CC1">
        <w:t>students</w:t>
      </w:r>
      <w:r w:rsidR="00B756F4">
        <w:t>’</w:t>
      </w:r>
      <w:r w:rsidR="00516CC1">
        <w:t xml:space="preserve"> working and reasoning as they complete the </w:t>
      </w:r>
      <w:r w:rsidR="004C5DF1">
        <w:t xml:space="preserve">function notation </w:t>
      </w:r>
      <w:r w:rsidR="00516CC1">
        <w:t>questions at vertical non-permanent surfaces.</w:t>
      </w:r>
    </w:p>
    <w:p w14:paraId="2C86FF6B" w14:textId="09CAE5A1" w:rsidR="0084631E" w:rsidRDefault="0084631E" w:rsidP="0084631E">
      <w:r>
        <w:br w:type="page"/>
      </w:r>
    </w:p>
    <w:p w14:paraId="77415883" w14:textId="77777777" w:rsidR="00771C08" w:rsidRDefault="00771C08" w:rsidP="095C3ACB">
      <w:pPr>
        <w:pStyle w:val="Heading2"/>
        <w:sectPr w:rsidR="00771C08" w:rsidSect="008771BA">
          <w:pgSz w:w="11900" w:h="16840"/>
          <w:pgMar w:top="1134" w:right="1134" w:bottom="1134" w:left="1134" w:header="709" w:footer="709" w:gutter="0"/>
          <w:cols w:space="708"/>
          <w:docGrid w:linePitch="360"/>
        </w:sectPr>
      </w:pPr>
    </w:p>
    <w:p w14:paraId="3AA64228" w14:textId="68D7A326" w:rsidR="00D974BF" w:rsidRDefault="0070190E" w:rsidP="095C3ACB">
      <w:pPr>
        <w:pStyle w:val="Heading2"/>
        <w:rPr>
          <w:rStyle w:val="Heading2Char"/>
        </w:rPr>
      </w:pPr>
      <w:bookmarkStart w:id="0" w:name="_Appendix_A"/>
      <w:bookmarkEnd w:id="0"/>
      <w:r>
        <w:lastRenderedPageBreak/>
        <w:t>Appendix</w:t>
      </w:r>
      <w:r w:rsidR="00783D18">
        <w:t xml:space="preserve"> </w:t>
      </w:r>
      <w:r w:rsidR="00E109EB">
        <w:t>A</w:t>
      </w:r>
      <w:r w:rsidR="00A01FE7">
        <w:t xml:space="preserve"> </w:t>
      </w:r>
    </w:p>
    <w:p w14:paraId="0077DE9F" w14:textId="7F8824FE" w:rsidR="00CA450C" w:rsidRPr="00B27C56" w:rsidRDefault="00E109EB" w:rsidP="095C3ACB">
      <w:pPr>
        <w:pStyle w:val="Heading3"/>
      </w:pPr>
      <w:r>
        <w:t>Tarsia</w:t>
      </w:r>
    </w:p>
    <w:p w14:paraId="4CFB37E3" w14:textId="78398A15" w:rsidR="00771C08" w:rsidRDefault="00771C08">
      <w:pPr>
        <w:suppressAutoHyphens w:val="0"/>
        <w:spacing w:after="0" w:line="276" w:lineRule="auto"/>
      </w:pPr>
      <w:r w:rsidRPr="00771C08">
        <w:rPr>
          <w:noProof/>
        </w:rPr>
        <w:drawing>
          <wp:inline distT="0" distB="0" distL="0" distR="0" wp14:anchorId="23800495" wp14:editId="31757BDF">
            <wp:extent cx="9253220" cy="3959225"/>
            <wp:effectExtent l="0" t="0" r="5080" b="3175"/>
            <wp:docPr id="669653707" name="Picture 1" descr="Tarsi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653707" name="Picture 1" descr="Tarsia puzzle."/>
                    <pic:cNvPicPr/>
                  </pic:nvPicPr>
                  <pic:blipFill rotWithShape="1">
                    <a:blip r:embed="rId28"/>
                    <a:srcRect t="24102"/>
                    <a:stretch>
                      <a:fillRect/>
                    </a:stretch>
                  </pic:blipFill>
                  <pic:spPr bwMode="auto">
                    <a:xfrm>
                      <a:off x="0" y="0"/>
                      <a:ext cx="9253220" cy="3959225"/>
                    </a:xfrm>
                    <a:prstGeom prst="rect">
                      <a:avLst/>
                    </a:prstGeom>
                    <a:ln>
                      <a:noFill/>
                    </a:ln>
                    <a:extLst>
                      <a:ext uri="{53640926-AAD7-44D8-BBD7-CCE9431645EC}">
                        <a14:shadowObscured xmlns:a14="http://schemas.microsoft.com/office/drawing/2010/main"/>
                      </a:ext>
                    </a:extLst>
                  </pic:spPr>
                </pic:pic>
              </a:graphicData>
            </a:graphic>
          </wp:inline>
        </w:drawing>
      </w:r>
    </w:p>
    <w:p w14:paraId="20ED9AB2" w14:textId="68B1160C" w:rsidR="00B20845" w:rsidRDefault="00065A94">
      <w:pPr>
        <w:suppressAutoHyphens w:val="0"/>
        <w:spacing w:after="0" w:line="276" w:lineRule="auto"/>
        <w:sectPr w:rsidR="00B20845" w:rsidSect="00771C08">
          <w:pgSz w:w="16840" w:h="11900" w:orient="landscape"/>
          <w:pgMar w:top="1134" w:right="1134" w:bottom="1134" w:left="1134" w:header="709" w:footer="709" w:gutter="0"/>
          <w:cols w:space="708"/>
          <w:docGrid w:linePitch="360"/>
        </w:sectPr>
      </w:pPr>
      <w:r w:rsidRPr="00065A94">
        <w:rPr>
          <w:noProof/>
        </w:rPr>
        <w:lastRenderedPageBreak/>
        <w:drawing>
          <wp:inline distT="0" distB="0" distL="0" distR="0" wp14:anchorId="708183C3" wp14:editId="48C4F1A7">
            <wp:extent cx="9253220" cy="5203825"/>
            <wp:effectExtent l="0" t="0" r="5080" b="0"/>
            <wp:docPr id="236143387" name="Picture 1" descr="Tarsia puzz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6143387" name="Picture 1" descr="Tarsia puzzle."/>
                    <pic:cNvPicPr/>
                  </pic:nvPicPr>
                  <pic:blipFill>
                    <a:blip r:embed="rId29"/>
                    <a:stretch>
                      <a:fillRect/>
                    </a:stretch>
                  </pic:blipFill>
                  <pic:spPr>
                    <a:xfrm>
                      <a:off x="0" y="0"/>
                      <a:ext cx="9253220" cy="5203825"/>
                    </a:xfrm>
                    <a:prstGeom prst="rect">
                      <a:avLst/>
                    </a:prstGeom>
                  </pic:spPr>
                </pic:pic>
              </a:graphicData>
            </a:graphic>
          </wp:inline>
        </w:drawing>
      </w:r>
    </w:p>
    <w:p w14:paraId="09760876" w14:textId="21500D69" w:rsidR="0039080D" w:rsidRDefault="0039080D" w:rsidP="0039080D">
      <w:pPr>
        <w:pStyle w:val="Heading2"/>
        <w:rPr>
          <w:rStyle w:val="Heading2Char"/>
        </w:rPr>
      </w:pPr>
      <w:bookmarkStart w:id="1" w:name="_Appendix_B"/>
      <w:bookmarkEnd w:id="1"/>
      <w:r>
        <w:lastRenderedPageBreak/>
        <w:t xml:space="preserve">Appendix </w:t>
      </w:r>
      <w:r w:rsidR="0019633C">
        <w:t>B</w:t>
      </w:r>
      <w:r>
        <w:t xml:space="preserve"> </w:t>
      </w:r>
    </w:p>
    <w:p w14:paraId="102F5729" w14:textId="171F477E" w:rsidR="0039080D" w:rsidRPr="00B27C56" w:rsidRDefault="00EE3066" w:rsidP="0039080D">
      <w:pPr>
        <w:pStyle w:val="Heading3"/>
      </w:pPr>
      <w:r w:rsidRPr="00A43FAF">
        <w:rPr>
          <w:noProof/>
        </w:rPr>
        <w:drawing>
          <wp:anchor distT="0" distB="0" distL="114300" distR="114300" simplePos="0" relativeHeight="251658240" behindDoc="0" locked="0" layoutInCell="1" allowOverlap="1" wp14:anchorId="11FF9176" wp14:editId="33BF22E7">
            <wp:simplePos x="0" y="0"/>
            <wp:positionH relativeFrom="margin">
              <wp:align>left</wp:align>
            </wp:positionH>
            <wp:positionV relativeFrom="paragraph">
              <wp:posOffset>464820</wp:posOffset>
            </wp:positionV>
            <wp:extent cx="8872221" cy="4810125"/>
            <wp:effectExtent l="0" t="0" r="5080" b="0"/>
            <wp:wrapNone/>
            <wp:docPr id="1883267807" name="Picture 1" descr="Front page of fol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3267807" name="Picture 1" descr="Front page of foldable."/>
                    <pic:cNvPicPr/>
                  </pic:nvPicPr>
                  <pic:blipFill>
                    <a:blip r:embed="rId30">
                      <a:extLst>
                        <a:ext uri="{28A0092B-C50C-407E-A947-70E740481C1C}">
                          <a14:useLocalDpi xmlns:a14="http://schemas.microsoft.com/office/drawing/2010/main" val="0"/>
                        </a:ext>
                      </a:extLst>
                    </a:blip>
                    <a:stretch>
                      <a:fillRect/>
                    </a:stretch>
                  </pic:blipFill>
                  <pic:spPr>
                    <a:xfrm>
                      <a:off x="0" y="0"/>
                      <a:ext cx="8872221" cy="4810125"/>
                    </a:xfrm>
                    <a:prstGeom prst="rect">
                      <a:avLst/>
                    </a:prstGeom>
                  </pic:spPr>
                </pic:pic>
              </a:graphicData>
            </a:graphic>
            <wp14:sizeRelH relativeFrom="page">
              <wp14:pctWidth>0</wp14:pctWidth>
            </wp14:sizeRelH>
            <wp14:sizeRelV relativeFrom="page">
              <wp14:pctHeight>0</wp14:pctHeight>
            </wp14:sizeRelV>
          </wp:anchor>
        </w:drawing>
      </w:r>
      <w:r w:rsidR="000813DF">
        <w:t>Foldable</w:t>
      </w:r>
    </w:p>
    <w:p w14:paraId="062BF727" w14:textId="0C456690" w:rsidR="008C1F53" w:rsidRDefault="002F3AB0">
      <w:pPr>
        <w:suppressAutoHyphens w:val="0"/>
        <w:spacing w:after="0" w:line="276" w:lineRule="auto"/>
        <w:sectPr w:rsidR="008C1F53" w:rsidSect="008C1F53">
          <w:pgSz w:w="16840" w:h="11900" w:orient="landscape"/>
          <w:pgMar w:top="1134" w:right="1134" w:bottom="1134" w:left="1134" w:header="709" w:footer="709" w:gutter="0"/>
          <w:cols w:space="708"/>
          <w:docGrid w:linePitch="360"/>
        </w:sectPr>
      </w:pPr>
      <w:r w:rsidRPr="002F3AB0">
        <w:rPr>
          <w:noProof/>
        </w:rPr>
        <w:lastRenderedPageBreak/>
        <w:drawing>
          <wp:inline distT="0" distB="0" distL="0" distR="0" wp14:anchorId="5D7C55DD" wp14:editId="43025579">
            <wp:extent cx="8915400" cy="4829175"/>
            <wp:effectExtent l="0" t="0" r="0" b="9525"/>
            <wp:docPr id="30729987" name="Picture 1" descr="Base frame of fold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29987" name="Picture 1" descr="Base frame of foldable."/>
                    <pic:cNvPicPr/>
                  </pic:nvPicPr>
                  <pic:blipFill>
                    <a:blip r:embed="rId31"/>
                    <a:stretch>
                      <a:fillRect/>
                    </a:stretch>
                  </pic:blipFill>
                  <pic:spPr>
                    <a:xfrm>
                      <a:off x="0" y="0"/>
                      <a:ext cx="8928340" cy="4836184"/>
                    </a:xfrm>
                    <a:prstGeom prst="rect">
                      <a:avLst/>
                    </a:prstGeom>
                  </pic:spPr>
                </pic:pic>
              </a:graphicData>
            </a:graphic>
          </wp:inline>
        </w:drawing>
      </w:r>
    </w:p>
    <w:p w14:paraId="5A892735" w14:textId="197C6603" w:rsidR="0039080D" w:rsidRDefault="0039080D" w:rsidP="0039080D">
      <w:pPr>
        <w:pStyle w:val="Heading2"/>
        <w:rPr>
          <w:rStyle w:val="Heading2Char"/>
        </w:rPr>
      </w:pPr>
      <w:bookmarkStart w:id="2" w:name="_Appendix_C"/>
      <w:bookmarkEnd w:id="2"/>
      <w:r>
        <w:lastRenderedPageBreak/>
        <w:t xml:space="preserve">Appendix </w:t>
      </w:r>
      <w:r w:rsidR="0019633C">
        <w:t>C</w:t>
      </w:r>
      <w:r>
        <w:t xml:space="preserve"> </w:t>
      </w:r>
    </w:p>
    <w:p w14:paraId="5AB204C7" w14:textId="25C8FCB3" w:rsidR="0039080D" w:rsidRDefault="0019633C" w:rsidP="0039080D">
      <w:pPr>
        <w:pStyle w:val="Heading3"/>
      </w:pPr>
      <w:r>
        <w:t>Banner task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Description w:val="Banner task questions."/>
      </w:tblPr>
      <w:tblGrid>
        <w:gridCol w:w="3207"/>
        <w:gridCol w:w="3207"/>
        <w:gridCol w:w="3208"/>
      </w:tblGrid>
      <w:tr w:rsidR="007B4312" w14:paraId="7EF6D1D1" w14:textId="77777777" w:rsidTr="001C65D3">
        <w:tc>
          <w:tcPr>
            <w:tcW w:w="3207" w:type="dxa"/>
          </w:tcPr>
          <w:p w14:paraId="4FB282E8" w14:textId="77777777" w:rsidR="007B4312" w:rsidRDefault="007B4312" w:rsidP="007B4312">
            <w:pPr>
              <w:pStyle w:val="Heading4"/>
              <w:spacing w:before="120"/>
            </w:pPr>
            <w:r>
              <w:t>Mild</w:t>
            </w:r>
          </w:p>
          <w:p w14:paraId="0E54DEDE" w14:textId="77777777" w:rsidR="007B4312" w:rsidRPr="00E15C87" w:rsidRDefault="00000000" w:rsidP="00CD4659">
            <w:pPr>
              <w:pStyle w:val="ListBullet"/>
            </w:pPr>
            <m:oMath>
              <m:sSup>
                <m:sSupPr>
                  <m:ctrlPr>
                    <w:rPr>
                      <w:rFonts w:ascii="Cambria Math" w:hAnsi="Cambria Math"/>
                    </w:rPr>
                  </m:ctrlPr>
                </m:sSupPr>
                <m:e>
                  <m:r>
                    <w:rPr>
                      <w:rFonts w:ascii="Cambria Math" w:hAnsi="Cambria Math"/>
                    </w:rPr>
                    <m:t>a</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5</m:t>
                  </m:r>
                </m:sup>
              </m:sSup>
            </m:oMath>
          </w:p>
          <w:p w14:paraId="68F6A34B" w14:textId="77777777" w:rsidR="007B4312" w:rsidRPr="00E15C87" w:rsidRDefault="00000000" w:rsidP="00CD4659">
            <w:pPr>
              <w:pStyle w:val="ListBullet"/>
            </w:pPr>
            <m:oMath>
              <m:sSup>
                <m:sSupPr>
                  <m:ctrlPr>
                    <w:rPr>
                      <w:rFonts w:ascii="Cambria Math" w:hAnsi="Cambria Math"/>
                    </w:rPr>
                  </m:ctrlPr>
                </m:sSupPr>
                <m:e>
                  <m:r>
                    <w:rPr>
                      <w:rFonts w:ascii="Cambria Math" w:hAnsi="Cambria Math"/>
                    </w:rPr>
                    <m:t>b</m:t>
                  </m:r>
                </m:e>
                <m:sup>
                  <m:r>
                    <m:rPr>
                      <m:sty m:val="p"/>
                    </m:rPr>
                    <w:rPr>
                      <w:rFonts w:ascii="Cambria Math" w:hAnsi="Cambria Math"/>
                    </w:rPr>
                    <m:t>12</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7</m:t>
                  </m:r>
                </m:sup>
              </m:sSup>
            </m:oMath>
          </w:p>
          <w:p w14:paraId="58E35A5F" w14:textId="77777777" w:rsidR="007B4312" w:rsidRPr="00E15C87" w:rsidRDefault="00000000" w:rsidP="00CD4659">
            <w:pPr>
              <w:pStyle w:val="ListBullet"/>
            </w:pP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c</m:t>
                          </m:r>
                        </m:e>
                        <m:sup>
                          <m:r>
                            <m:rPr>
                              <m:sty m:val="p"/>
                            </m:rPr>
                            <w:rPr>
                              <w:rFonts w:ascii="Cambria Math" w:hAnsi="Cambria Math"/>
                            </w:rPr>
                            <m:t>4</m:t>
                          </m:r>
                        </m:sup>
                      </m:sSup>
                    </m:e>
                  </m:d>
                </m:e>
                <m:sup>
                  <m:r>
                    <m:rPr>
                      <m:sty m:val="p"/>
                    </m:rPr>
                    <w:rPr>
                      <w:rFonts w:ascii="Cambria Math" w:hAnsi="Cambria Math"/>
                    </w:rPr>
                    <m:t>3</m:t>
                  </m:r>
                </m:sup>
              </m:sSup>
            </m:oMath>
          </w:p>
          <w:p w14:paraId="250EDE75" w14:textId="77777777" w:rsidR="007B4312" w:rsidRPr="00E15C87" w:rsidRDefault="00000000" w:rsidP="00CD4659">
            <w:pPr>
              <w:pStyle w:val="ListBullet"/>
            </w:pPr>
            <m:oMath>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p>
          <w:p w14:paraId="4678F037" w14:textId="77777777" w:rsidR="007B4312" w:rsidRPr="000B241E" w:rsidRDefault="00000000" w:rsidP="00CD4659">
            <w:pPr>
              <w:pStyle w:val="ListBullet"/>
            </w:pPr>
            <m:oMath>
              <m:sSup>
                <m:sSupPr>
                  <m:ctrlPr>
                    <w:rPr>
                      <w:rFonts w:ascii="Cambria Math" w:hAnsi="Cambria Math"/>
                    </w:rPr>
                  </m:ctrlPr>
                </m:sSupPr>
                <m:e>
                  <m:r>
                    <w:rPr>
                      <w:rFonts w:ascii="Cambria Math" w:hAnsi="Cambria Math"/>
                    </w:rPr>
                    <m:t>y</m:t>
                  </m:r>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-5</m:t>
                  </m:r>
                </m:sup>
              </m:sSup>
            </m:oMath>
          </w:p>
          <w:p w14:paraId="28A45349" w14:textId="77777777" w:rsidR="007B4312" w:rsidRPr="000B241E" w:rsidRDefault="00000000" w:rsidP="00CD4659">
            <w:pPr>
              <w:pStyle w:val="ListBullet"/>
            </w:pPr>
            <m:oMath>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oMath>
          </w:p>
          <w:p w14:paraId="431BE12D" w14:textId="77777777" w:rsidR="007B4312" w:rsidRPr="000B241E" w:rsidRDefault="00000000" w:rsidP="00CD4659">
            <w:pPr>
              <w:pStyle w:val="ListBullet"/>
            </w:pPr>
            <m:oMath>
              <m:f>
                <m:fPr>
                  <m:ctrlPr>
                    <w:rPr>
                      <w:rFonts w:ascii="Cambria Math" w:hAnsi="Cambria Math"/>
                    </w:rPr>
                  </m:ctrlPr>
                </m:fPr>
                <m:num>
                  <m:sSup>
                    <m:sSupPr>
                      <m:ctrlPr>
                        <w:rPr>
                          <w:rFonts w:ascii="Cambria Math" w:hAnsi="Cambria Math"/>
                        </w:rPr>
                      </m:ctrlPr>
                    </m:sSupPr>
                    <m:e>
                      <m:r>
                        <w:rPr>
                          <w:rFonts w:ascii="Cambria Math" w:hAnsi="Cambria Math"/>
                        </w:rPr>
                        <m:t>a</m:t>
                      </m:r>
                    </m:e>
                    <m:sup>
                      <m:r>
                        <m:rPr>
                          <m:sty m:val="p"/>
                        </m:rPr>
                        <w:rPr>
                          <w:rFonts w:ascii="Cambria Math" w:hAnsi="Cambria Math"/>
                        </w:rPr>
                        <m:t>3</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7</m:t>
                      </m:r>
                    </m:sup>
                  </m:sSup>
                </m:den>
              </m:f>
            </m:oMath>
          </w:p>
          <w:p w14:paraId="1F9A4408" w14:textId="77777777" w:rsidR="007B4312" w:rsidRPr="000B241E" w:rsidRDefault="00000000" w:rsidP="00CD4659">
            <w:pPr>
              <w:pStyle w:val="ListBullet"/>
            </w:pPr>
            <m:oMath>
              <m:rad>
                <m:radPr>
                  <m:degHide m:val="1"/>
                  <m:ctrlPr>
                    <w:rPr>
                      <w:rFonts w:ascii="Cambria Math" w:hAnsi="Cambria Math"/>
                    </w:rPr>
                  </m:ctrlPr>
                </m:radPr>
                <m:deg/>
                <m:e>
                  <m:sSup>
                    <m:sSupPr>
                      <m:ctrlPr>
                        <w:rPr>
                          <w:rFonts w:ascii="Cambria Math" w:hAnsi="Cambria Math"/>
                        </w:rPr>
                      </m:ctrlPr>
                    </m:sSupPr>
                    <m:e>
                      <m:r>
                        <w:rPr>
                          <w:rFonts w:ascii="Cambria Math" w:hAnsi="Cambria Math"/>
                        </w:rPr>
                        <m:t>m</m:t>
                      </m:r>
                    </m:e>
                    <m:sup>
                      <m:r>
                        <m:rPr>
                          <m:sty m:val="p"/>
                        </m:rPr>
                        <w:rPr>
                          <w:rFonts w:ascii="Cambria Math" w:hAnsi="Cambria Math"/>
                        </w:rPr>
                        <m:t>3</m:t>
                      </m:r>
                    </m:sup>
                  </m:sSup>
                </m:e>
              </m:rad>
            </m:oMath>
          </w:p>
          <w:p w14:paraId="7C30A1B9" w14:textId="77777777" w:rsidR="007B4312" w:rsidRPr="00A879BF" w:rsidRDefault="00000000" w:rsidP="00CD4659">
            <w:pPr>
              <w:pStyle w:val="ListBullet"/>
            </w:pPr>
            <m:oMath>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sSup>
                        <m:sSupPr>
                          <m:ctrlPr>
                            <w:rPr>
                              <w:rFonts w:ascii="Cambria Math" w:hAnsi="Cambria Math"/>
                            </w:rPr>
                          </m:ctrlPr>
                        </m:sSupPr>
                        <m:e>
                          <m:r>
                            <w:rPr>
                              <w:rFonts w:ascii="Cambria Math" w:hAnsi="Cambria Math"/>
                            </w:rPr>
                            <m:t>x</m:t>
                          </m:r>
                        </m:e>
                        <m:sup>
                          <m:r>
                            <m:rPr>
                              <m:sty m:val="p"/>
                            </m:rPr>
                            <w:rPr>
                              <w:rFonts w:ascii="Cambria Math" w:hAnsi="Cambria Math"/>
                            </w:rPr>
                            <m:t>3</m:t>
                          </m:r>
                        </m:sup>
                      </m:sSup>
                    </m:e>
                  </m:rad>
                </m:den>
              </m:f>
            </m:oMath>
          </w:p>
          <w:p w14:paraId="70B92699" w14:textId="77777777" w:rsidR="007B4312" w:rsidRPr="003A1744" w:rsidRDefault="00000000" w:rsidP="00CD4659">
            <w:pPr>
              <w:pStyle w:val="ListBullet"/>
            </w:pP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3</m:t>
                              </m:r>
                            </m:sup>
                          </m:sSup>
                        </m:den>
                      </m:f>
                    </m:e>
                  </m:d>
                </m:e>
                <m:sup>
                  <m:r>
                    <m:rPr>
                      <m:sty m:val="p"/>
                    </m:rPr>
                    <w:rPr>
                      <w:rFonts w:ascii="Cambria Math" w:hAnsi="Cambria Math"/>
                    </w:rPr>
                    <m:t>2</m:t>
                  </m:r>
                </m:sup>
              </m:sSup>
            </m:oMath>
          </w:p>
          <w:p w14:paraId="2705E4E4" w14:textId="62594197" w:rsidR="007B4312" w:rsidRPr="00CD4659" w:rsidRDefault="00000000" w:rsidP="007B4312">
            <w:pPr>
              <w:pStyle w:val="ListBullet"/>
            </w:pPr>
            <m:oMath>
              <m:rad>
                <m:radPr>
                  <m:degHide m:val="1"/>
                  <m:ctrlPr>
                    <w:rPr>
                      <w:rFonts w:ascii="Cambria Math" w:hAnsi="Cambria Math"/>
                    </w:rPr>
                  </m:ctrlPr>
                </m:radPr>
                <m:deg/>
                <m:e>
                  <m:r>
                    <w:rPr>
                      <w:rFonts w:ascii="Cambria Math" w:hAnsi="Cambria Math"/>
                    </w:rPr>
                    <m:t>a</m:t>
                  </m:r>
                </m:e>
              </m:ra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a</m:t>
                      </m:r>
                    </m:e>
                    <m:sup>
                      <m:r>
                        <m:rPr>
                          <m:sty m:val="p"/>
                        </m:rPr>
                        <w:rPr>
                          <w:rFonts w:ascii="Cambria Math" w:hAnsi="Cambria Math"/>
                        </w:rPr>
                        <m:t>3</m:t>
                      </m:r>
                    </m:sup>
                  </m:sSup>
                </m:den>
              </m:f>
            </m:oMath>
          </w:p>
        </w:tc>
        <w:tc>
          <w:tcPr>
            <w:tcW w:w="3207" w:type="dxa"/>
          </w:tcPr>
          <w:p w14:paraId="3F8E626D" w14:textId="77777777" w:rsidR="007B4312" w:rsidRDefault="007B4312" w:rsidP="007B4312">
            <w:pPr>
              <w:pStyle w:val="Heading4"/>
              <w:spacing w:before="120"/>
            </w:pPr>
            <w:r>
              <w:t>Medium</w:t>
            </w:r>
          </w:p>
          <w:p w14:paraId="5462B402" w14:textId="77777777" w:rsidR="007B4312" w:rsidRPr="006127F7" w:rsidRDefault="00000000" w:rsidP="00CD4659">
            <w:pPr>
              <w:pStyle w:val="ListBullet"/>
            </w:pPr>
            <m:oMath>
              <m:sSup>
                <m:sSupPr>
                  <m:ctrlPr>
                    <w:rPr>
                      <w:rFonts w:ascii="Cambria Math" w:hAnsi="Cambria Math"/>
                    </w:rPr>
                  </m:ctrlPr>
                </m:sSupPr>
                <m:e>
                  <m:d>
                    <m:dPr>
                      <m:ctrlPr>
                        <w:rPr>
                          <w:rFonts w:ascii="Cambria Math" w:hAnsi="Cambria Math"/>
                        </w:rPr>
                      </m:ctrlPr>
                    </m:dPr>
                    <m:e>
                      <m:r>
                        <m:rPr>
                          <m:sty m:val="p"/>
                        </m:rPr>
                        <w:rPr>
                          <w:rFonts w:ascii="Cambria Math" w:hAnsi="Cambria Math"/>
                        </w:rPr>
                        <m:t>2</m:t>
                      </m:r>
                      <m:sSup>
                        <m:sSupPr>
                          <m:ctrlPr>
                            <w:rPr>
                              <w:rFonts w:ascii="Cambria Math" w:hAnsi="Cambria Math"/>
                            </w:rPr>
                          </m:ctrlPr>
                        </m:sSupPr>
                        <m:e>
                          <m:r>
                            <w:rPr>
                              <w:rFonts w:ascii="Cambria Math" w:hAnsi="Cambria Math"/>
                            </w:rPr>
                            <m:t>a</m:t>
                          </m:r>
                        </m:e>
                        <m:sup>
                          <m:r>
                            <m:rPr>
                              <m:sty m:val="p"/>
                            </m:rPr>
                            <w:rPr>
                              <w:rFonts w:ascii="Cambria Math" w:hAnsi="Cambria Math"/>
                            </w:rPr>
                            <m:t>3</m:t>
                          </m:r>
                        </m:sup>
                      </m:sSup>
                      <m:sSup>
                        <m:sSupPr>
                          <m:ctrlPr>
                            <w:rPr>
                              <w:rFonts w:ascii="Cambria Math" w:hAnsi="Cambria Math"/>
                            </w:rPr>
                          </m:ctrlPr>
                        </m:sSupPr>
                        <m:e>
                          <m:r>
                            <w:rPr>
                              <w:rFonts w:ascii="Cambria Math" w:hAnsi="Cambria Math"/>
                            </w:rPr>
                            <m:t>b</m:t>
                          </m:r>
                        </m:e>
                        <m:sup>
                          <m:d>
                            <m:dPr>
                              <m:ctrlPr>
                                <w:rPr>
                                  <w:rFonts w:ascii="Cambria Math" w:hAnsi="Cambria Math"/>
                                </w:rPr>
                              </m:ctrlPr>
                            </m:dPr>
                            <m:e>
                              <m:r>
                                <m:rPr>
                                  <m:sty m:val="p"/>
                                </m:rPr>
                                <w:rPr>
                                  <w:rFonts w:ascii="Cambria Math" w:hAnsi="Cambria Math"/>
                                </w:rPr>
                                <m:t>-2</m:t>
                              </m:r>
                            </m:e>
                          </m:d>
                        </m:sup>
                      </m:sSup>
                    </m:e>
                  </m:d>
                </m:e>
                <m:sup>
                  <m:r>
                    <m:rPr>
                      <m:sty m:val="p"/>
                    </m:rPr>
                    <w:rPr>
                      <w:rFonts w:ascii="Cambria Math" w:hAnsi="Cambria Math"/>
                    </w:rPr>
                    <m:t>2</m:t>
                  </m:r>
                </m:sup>
              </m:sSup>
            </m:oMath>
          </w:p>
          <w:p w14:paraId="69A08458" w14:textId="77777777" w:rsidR="007B4312" w:rsidRPr="00E15C87" w:rsidRDefault="00000000" w:rsidP="00CD4659">
            <w:pPr>
              <w:pStyle w:val="ListBullet"/>
            </w:pPr>
            <m:oMath>
              <m:f>
                <m:fPr>
                  <m:ctrlPr>
                    <w:rPr>
                      <w:rFonts w:ascii="Cambria Math" w:eastAsiaTheme="minorEastAsia" w:hAnsi="Cambria Math"/>
                    </w:rPr>
                  </m:ctrlPr>
                </m:fPr>
                <m:num>
                  <m:d>
                    <m:dPr>
                      <m:ctrlPr>
                        <w:rPr>
                          <w:rFonts w:ascii="Cambria Math" w:eastAsiaTheme="minorEastAsia" w:hAnsi="Cambria Math"/>
                        </w:rPr>
                      </m:ctrlPr>
                    </m:dPr>
                    <m:e>
                      <m:r>
                        <m:rPr>
                          <m:sty m:val="p"/>
                        </m:rPr>
                        <w:rPr>
                          <w:rFonts w:ascii="Cambria Math" w:eastAsiaTheme="minorEastAsia" w:hAnsi="Cambria Math"/>
                        </w:rPr>
                        <m:t>3</m:t>
                      </m:r>
                      <m:sSup>
                        <m:sSupPr>
                          <m:ctrlPr>
                            <w:rPr>
                              <w:rFonts w:ascii="Cambria Math" w:eastAsiaTheme="minorEastAsia" w:hAnsi="Cambria Math"/>
                            </w:rPr>
                          </m:ctrlPr>
                        </m:sSupPr>
                        <m:e>
                          <m:r>
                            <w:rPr>
                              <w:rFonts w:ascii="Cambria Math" w:eastAsiaTheme="minorEastAsia" w:hAnsi="Cambria Math"/>
                            </w:rPr>
                            <m:t>x</m:t>
                          </m:r>
                        </m:e>
                        <m:sup>
                          <m:d>
                            <m:dPr>
                              <m:ctrlPr>
                                <w:rPr>
                                  <w:rFonts w:ascii="Cambria Math" w:eastAsiaTheme="minorEastAsia" w:hAnsi="Cambria Math"/>
                                </w:rPr>
                              </m:ctrlPr>
                            </m:dPr>
                            <m:e>
                              <m:r>
                                <m:rPr>
                                  <m:sty m:val="p"/>
                                </m:rPr>
                                <w:rPr>
                                  <w:rFonts w:ascii="Cambria Math" w:eastAsiaTheme="minorEastAsia" w:hAnsi="Cambria Math"/>
                                </w:rPr>
                                <m:t>-2</m:t>
                              </m:r>
                            </m:e>
                          </m:d>
                        </m:sup>
                      </m:sSup>
                      <m:sSup>
                        <m:sSupPr>
                          <m:ctrlPr>
                            <w:rPr>
                              <w:rFonts w:ascii="Cambria Math" w:eastAsiaTheme="minorEastAsia" w:hAnsi="Cambria Math"/>
                            </w:rPr>
                          </m:ctrlPr>
                        </m:sSupPr>
                        <m:e>
                          <m:r>
                            <w:rPr>
                              <w:rFonts w:ascii="Cambria Math" w:eastAsiaTheme="minorEastAsia" w:hAnsi="Cambria Math"/>
                            </w:rPr>
                            <m:t>y</m:t>
                          </m:r>
                        </m:e>
                        <m:sup>
                          <m:r>
                            <m:rPr>
                              <m:sty m:val="p"/>
                            </m:rPr>
                            <w:rPr>
                              <w:rFonts w:ascii="Cambria Math" w:eastAsiaTheme="minorEastAsia" w:hAnsi="Cambria Math"/>
                            </w:rPr>
                            <m:t>4</m:t>
                          </m:r>
                        </m:sup>
                      </m:sSup>
                    </m:e>
                  </m:d>
                </m:num>
                <m:den>
                  <m:d>
                    <m:dPr>
                      <m:ctrlPr>
                        <w:rPr>
                          <w:rFonts w:ascii="Cambria Math" w:eastAsiaTheme="minorEastAsia" w:hAnsi="Cambria Math"/>
                        </w:rPr>
                      </m:ctrlPr>
                    </m:dPr>
                    <m:e>
                      <m:r>
                        <m:rPr>
                          <m:sty m:val="p"/>
                        </m:rPr>
                        <w:rPr>
                          <w:rFonts w:ascii="Cambria Math" w:eastAsiaTheme="minorEastAsia" w:hAnsi="Cambria Math"/>
                        </w:rPr>
                        <m:t>6</m:t>
                      </m:r>
                      <m:sSup>
                        <m:sSupPr>
                          <m:ctrlPr>
                            <w:rPr>
                              <w:rFonts w:ascii="Cambria Math" w:eastAsiaTheme="minorEastAsia" w:hAnsi="Cambria Math"/>
                            </w:rPr>
                          </m:ctrlPr>
                        </m:sSupPr>
                        <m:e>
                          <m:r>
                            <w:rPr>
                              <w:rFonts w:ascii="Cambria Math" w:eastAsiaTheme="minorEastAsia" w:hAnsi="Cambria Math"/>
                            </w:rPr>
                            <m:t>x</m:t>
                          </m:r>
                        </m:e>
                        <m:sup>
                          <m:r>
                            <m:rPr>
                              <m:sty m:val="p"/>
                            </m:rPr>
                            <w:rPr>
                              <w:rFonts w:ascii="Cambria Math" w:eastAsiaTheme="minorEastAsia" w:hAnsi="Cambria Math"/>
                            </w:rPr>
                            <m:t>3</m:t>
                          </m:r>
                        </m:sup>
                      </m:sSup>
                      <m:sSup>
                        <m:sSupPr>
                          <m:ctrlPr>
                            <w:rPr>
                              <w:rFonts w:ascii="Cambria Math" w:eastAsiaTheme="minorEastAsia" w:hAnsi="Cambria Math"/>
                            </w:rPr>
                          </m:ctrlPr>
                        </m:sSupPr>
                        <m:e>
                          <m:r>
                            <w:rPr>
                              <w:rFonts w:ascii="Cambria Math" w:eastAsiaTheme="minorEastAsia" w:hAnsi="Cambria Math"/>
                            </w:rPr>
                            <m:t>y</m:t>
                          </m:r>
                        </m:e>
                        <m:sup>
                          <m:d>
                            <m:dPr>
                              <m:ctrlPr>
                                <w:rPr>
                                  <w:rFonts w:ascii="Cambria Math" w:eastAsiaTheme="minorEastAsia" w:hAnsi="Cambria Math"/>
                                </w:rPr>
                              </m:ctrlPr>
                            </m:dPr>
                            <m:e>
                              <m:r>
                                <m:rPr>
                                  <m:sty m:val="p"/>
                                </m:rPr>
                                <w:rPr>
                                  <w:rFonts w:ascii="Cambria Math" w:eastAsiaTheme="minorEastAsia" w:hAnsi="Cambria Math"/>
                                </w:rPr>
                                <m:t>-1</m:t>
                              </m:r>
                            </m:e>
                          </m:d>
                        </m:sup>
                      </m:sSup>
                    </m:e>
                  </m:d>
                </m:den>
              </m:f>
            </m:oMath>
          </w:p>
          <w:p w14:paraId="4E021915" w14:textId="77777777" w:rsidR="007B4312" w:rsidRPr="00E15C87" w:rsidRDefault="00000000" w:rsidP="00CD4659">
            <w:pPr>
              <w:pStyle w:val="ListBullet"/>
            </w:pPr>
            <m:oMath>
              <m:rad>
                <m:radPr>
                  <m:degHide m:val="1"/>
                  <m:ctrlPr>
                    <w:rPr>
                      <w:rFonts w:ascii="Cambria Math" w:hAnsi="Cambria Math"/>
                    </w:rPr>
                  </m:ctrlPr>
                </m:radPr>
                <m:deg/>
                <m:e>
                  <m:r>
                    <w:rPr>
                      <w:rFonts w:ascii="Cambria Math" w:hAnsi="Cambria Math"/>
                    </w:rPr>
                    <m:t>m</m:t>
                  </m:r>
                </m:e>
              </m:rad>
              <m:r>
                <m:rPr>
                  <m:sty m:val="p"/>
                </m:rPr>
                <w:rPr>
                  <w:rFonts w:ascii="Cambria Math" w:hAnsi="Cambria Math"/>
                </w:rPr>
                <m:t>×</m:t>
              </m:r>
              <m:rad>
                <m:radPr>
                  <m:degHide m:val="1"/>
                  <m:ctrlPr>
                    <w:rPr>
                      <w:rFonts w:ascii="Cambria Math" w:hAnsi="Cambria Math"/>
                    </w:rPr>
                  </m:ctrlPr>
                </m:radPr>
                <m:deg/>
                <m:e>
                  <m:d>
                    <m:dPr>
                      <m:ctrlPr>
                        <w:rPr>
                          <w:rFonts w:ascii="Cambria Math" w:hAnsi="Cambria Math"/>
                        </w:rPr>
                      </m:ctrlPr>
                    </m:dPr>
                    <m:e>
                      <m:sSup>
                        <m:sSupPr>
                          <m:ctrlPr>
                            <w:rPr>
                              <w:rFonts w:ascii="Cambria Math" w:hAnsi="Cambria Math"/>
                            </w:rPr>
                          </m:ctrlPr>
                        </m:sSupPr>
                        <m:e>
                          <m:r>
                            <w:rPr>
                              <w:rFonts w:ascii="Cambria Math" w:hAnsi="Cambria Math"/>
                            </w:rPr>
                            <m:t>m</m:t>
                          </m:r>
                        </m:e>
                        <m:sup>
                          <m:r>
                            <m:rPr>
                              <m:sty m:val="p"/>
                            </m:rPr>
                            <w:rPr>
                              <w:rFonts w:ascii="Cambria Math" w:hAnsi="Cambria Math"/>
                            </w:rPr>
                            <m:t>3</m:t>
                          </m:r>
                        </m:sup>
                      </m:sSup>
                    </m:e>
                  </m:d>
                </m:e>
              </m:rad>
            </m:oMath>
          </w:p>
          <w:p w14:paraId="418910CC" w14:textId="77777777" w:rsidR="007B4312" w:rsidRPr="00E15C87" w:rsidRDefault="00000000" w:rsidP="00CD4659">
            <w:pPr>
              <w:pStyle w:val="ListBullet"/>
            </w:pPr>
            <m:oMath>
              <m:sSup>
                <m:sSupPr>
                  <m:ctrlPr>
                    <w:rPr>
                      <w:rFonts w:ascii="Cambria Math" w:eastAsiaTheme="minorEastAsia" w:hAnsi="Cambria Math"/>
                    </w:rPr>
                  </m:ctrlPr>
                </m:sSupPr>
                <m:e>
                  <m:d>
                    <m:dPr>
                      <m:ctrlPr>
                        <w:rPr>
                          <w:rFonts w:ascii="Cambria Math" w:eastAsiaTheme="minorEastAsia" w:hAnsi="Cambria Math"/>
                        </w:rPr>
                      </m:ctrlPr>
                    </m:dPr>
                    <m:e>
                      <m:rad>
                        <m:radPr>
                          <m:ctrlPr>
                            <w:rPr>
                              <w:rFonts w:ascii="Cambria Math" w:eastAsiaTheme="minorEastAsia" w:hAnsi="Cambria Math"/>
                            </w:rPr>
                          </m:ctrlPr>
                        </m:radPr>
                        <m:deg>
                          <m:r>
                            <m:rPr>
                              <m:sty m:val="p"/>
                            </m:rPr>
                            <w:rPr>
                              <w:rFonts w:ascii="Cambria Math" w:eastAsiaTheme="minorEastAsia" w:hAnsi="Cambria Math"/>
                            </w:rPr>
                            <m:t>3</m:t>
                          </m:r>
                        </m:deg>
                        <m:e>
                          <m:r>
                            <w:rPr>
                              <w:rFonts w:ascii="Cambria Math" w:eastAsiaTheme="minorEastAsia" w:hAnsi="Cambria Math"/>
                            </w:rPr>
                            <m:t>n</m:t>
                          </m:r>
                        </m:e>
                      </m:rad>
                    </m:e>
                  </m:d>
                </m:e>
                <m:sup>
                  <m:r>
                    <m:rPr>
                      <m:sty m:val="p"/>
                    </m:rPr>
                    <w:rPr>
                      <w:rFonts w:ascii="Cambria Math" w:eastAsiaTheme="minorEastAsia" w:hAnsi="Cambria Math"/>
                    </w:rPr>
                    <m:t>6</m:t>
                  </m:r>
                </m:sup>
              </m:sSup>
            </m:oMath>
          </w:p>
          <w:p w14:paraId="4256379A" w14:textId="77777777" w:rsidR="007B4312" w:rsidRPr="00153491" w:rsidRDefault="00000000" w:rsidP="00CD4659">
            <w:pPr>
              <w:pStyle w:val="ListBullet"/>
            </w:pPr>
            <m:oMath>
              <m:rad>
                <m:radPr>
                  <m:ctrlPr>
                    <w:rPr>
                      <w:rFonts w:ascii="Cambria Math" w:hAnsi="Cambria Math"/>
                    </w:rPr>
                  </m:ctrlPr>
                </m:radPr>
                <m:deg>
                  <m:r>
                    <m:rPr>
                      <m:sty m:val="p"/>
                    </m:rPr>
                    <w:rPr>
                      <w:rFonts w:ascii="Cambria Math" w:hAnsi="Cambria Math"/>
                    </w:rPr>
                    <m:t>3</m:t>
                  </m:r>
                </m:deg>
                <m:e>
                  <m:d>
                    <m:dPr>
                      <m:ctrlPr>
                        <w:rPr>
                          <w:rFonts w:ascii="Cambria Math" w:hAnsi="Cambria Math"/>
                        </w:rPr>
                      </m:ctrlPr>
                    </m:dPr>
                    <m:e>
                      <m:r>
                        <m:rPr>
                          <m:sty m:val="p"/>
                        </m:rPr>
                        <w:rPr>
                          <w:rFonts w:ascii="Cambria Math" w:hAnsi="Cambria Math"/>
                        </w:rPr>
                        <m:t>27</m:t>
                      </m:r>
                      <m:sSup>
                        <m:sSupPr>
                          <m:ctrlPr>
                            <w:rPr>
                              <w:rFonts w:ascii="Cambria Math" w:hAnsi="Cambria Math"/>
                            </w:rPr>
                          </m:ctrlPr>
                        </m:sSupPr>
                        <m:e>
                          <m:r>
                            <w:rPr>
                              <w:rFonts w:ascii="Cambria Math" w:hAnsi="Cambria Math"/>
                            </w:rPr>
                            <m:t>x</m:t>
                          </m:r>
                        </m:e>
                        <m:sup>
                          <m:r>
                            <m:rPr>
                              <m:sty m:val="p"/>
                            </m:rPr>
                            <w:rPr>
                              <w:rFonts w:ascii="Cambria Math" w:hAnsi="Cambria Math"/>
                            </w:rPr>
                            <m:t>6</m:t>
                          </m:r>
                        </m:sup>
                      </m:sSup>
                    </m:e>
                  </m:d>
                </m:e>
              </m:rad>
            </m:oMath>
          </w:p>
          <w:p w14:paraId="009FF274" w14:textId="77777777" w:rsidR="007B4312" w:rsidRPr="003A1744" w:rsidRDefault="00000000" w:rsidP="00CD4659">
            <w:pPr>
              <w:pStyle w:val="ListBullet"/>
            </w:pPr>
            <m:oMath>
              <m:f>
                <m:fPr>
                  <m:ctrlPr>
                    <w:rPr>
                      <w:rFonts w:ascii="Cambria Math" w:hAnsi="Cambria Math"/>
                    </w:rPr>
                  </m:ctrlPr>
                </m:fPr>
                <m:num>
                  <m:sSup>
                    <m:sSupPr>
                      <m:ctrlPr>
                        <w:rPr>
                          <w:rFonts w:ascii="Cambria Math" w:hAnsi="Cambria Math"/>
                        </w:rPr>
                      </m:ctrlPr>
                    </m:sSupPr>
                    <m:e>
                      <m:r>
                        <w:rPr>
                          <w:rFonts w:ascii="Cambria Math" w:hAnsi="Cambria Math"/>
                        </w:rPr>
                        <m:t>y</m:t>
                      </m:r>
                    </m:e>
                    <m:sup>
                      <m:r>
                        <m:rPr>
                          <m:sty m:val="p"/>
                        </m:rPr>
                        <w:rPr>
                          <w:rFonts w:ascii="Cambria Math" w:hAnsi="Cambria Math"/>
                        </w:rPr>
                        <m:t>4</m:t>
                      </m:r>
                    </m:sup>
                  </m:sSup>
                </m:num>
                <m:den>
                  <m:rad>
                    <m:radPr>
                      <m:degHide m:val="1"/>
                      <m:ctrlPr>
                        <w:rPr>
                          <w:rFonts w:ascii="Cambria Math" w:hAnsi="Cambria Math"/>
                        </w:rPr>
                      </m:ctrlPr>
                    </m:radPr>
                    <m:deg/>
                    <m:e>
                      <m:r>
                        <w:rPr>
                          <w:rFonts w:ascii="Cambria Math" w:hAnsi="Cambria Math"/>
                        </w:rPr>
                        <m:t>y</m:t>
                      </m:r>
                    </m:e>
                  </m:rad>
                </m:den>
              </m:f>
            </m:oMath>
          </w:p>
          <w:p w14:paraId="13250803" w14:textId="77777777" w:rsidR="007B4312" w:rsidRPr="003A1744" w:rsidRDefault="00000000" w:rsidP="00CD4659">
            <w:pPr>
              <w:pStyle w:val="ListBullet"/>
            </w:pPr>
            <m:oMath>
              <m:f>
                <m:fPr>
                  <m:ctrlPr>
                    <w:rPr>
                      <w:rFonts w:ascii="Cambria Math" w:hAnsi="Cambria Math"/>
                    </w:rPr>
                  </m:ctrlPr>
                </m:fPr>
                <m:num>
                  <m:rad>
                    <m:radPr>
                      <m:degHide m:val="1"/>
                      <m:ctrlPr>
                        <w:rPr>
                          <w:rFonts w:ascii="Cambria Math" w:hAnsi="Cambria Math"/>
                        </w:rPr>
                      </m:ctrlPr>
                    </m:radPr>
                    <m:deg/>
                    <m:e>
                      <m:r>
                        <w:rPr>
                          <w:rFonts w:ascii="Cambria Math" w:hAnsi="Cambria Math"/>
                        </w:rPr>
                        <m:t>x</m:t>
                      </m:r>
                    </m:e>
                  </m:rad>
                </m:num>
                <m:den>
                  <m:rad>
                    <m:radPr>
                      <m:ctrlPr>
                        <w:rPr>
                          <w:rFonts w:ascii="Cambria Math" w:hAnsi="Cambria Math"/>
                        </w:rPr>
                      </m:ctrlPr>
                    </m:radPr>
                    <m:deg>
                      <m:r>
                        <m:rPr>
                          <m:sty m:val="p"/>
                        </m:rPr>
                        <w:rPr>
                          <w:rFonts w:ascii="Cambria Math" w:hAnsi="Cambria Math"/>
                        </w:rPr>
                        <m:t>3</m:t>
                      </m:r>
                    </m:deg>
                    <m:e>
                      <m:r>
                        <w:rPr>
                          <w:rFonts w:ascii="Cambria Math" w:hAnsi="Cambria Math"/>
                        </w:rPr>
                        <m:t>x</m:t>
                      </m:r>
                    </m:e>
                  </m:rad>
                </m:den>
              </m:f>
            </m:oMath>
          </w:p>
          <w:p w14:paraId="0EB11397" w14:textId="77777777" w:rsidR="007B4312" w:rsidRPr="004F0C47" w:rsidRDefault="007B4312" w:rsidP="00CD4659">
            <w:pPr>
              <w:pStyle w:val="ListBullet"/>
            </w:pPr>
            <w:r w:rsidRPr="00456610">
              <w:t>(</w:t>
            </w:r>
            <m:oMath>
              <m:sSup>
                <m:sSupPr>
                  <m:ctrlPr>
                    <w:rPr>
                      <w:rFonts w:ascii="Cambria Math" w:hAnsi="Cambria Math"/>
                    </w:rPr>
                  </m:ctrlPr>
                </m:sSup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b</m:t>
                          </m:r>
                        </m:e>
                        <m:sup>
                          <m:r>
                            <m:rPr>
                              <m:sty m:val="p"/>
                            </m:rPr>
                            <w:rPr>
                              <w:rFonts w:ascii="Cambria Math" w:hAnsi="Cambria Math"/>
                            </w:rPr>
                            <m:t>-1</m:t>
                          </m:r>
                        </m:sup>
                      </m:sSup>
                    </m:den>
                  </m:f>
                  <m:r>
                    <m:rPr>
                      <m:sty m:val="p"/>
                    </m:rPr>
                    <w:rPr>
                      <w:rFonts w:ascii="Cambria Math" w:hAnsi="Cambria Math"/>
                    </w:rPr>
                    <m:t>)</m:t>
                  </m:r>
                </m:e>
                <m:sup>
                  <m:r>
                    <m:rPr>
                      <m:sty m:val="p"/>
                    </m:rPr>
                    <w:rPr>
                      <w:rFonts w:ascii="Cambria Math" w:hAnsi="Cambria Math"/>
                    </w:rPr>
                    <m:t>3</m:t>
                  </m:r>
                </m:sup>
              </m:sSup>
            </m:oMath>
          </w:p>
          <w:p w14:paraId="3A49452F" w14:textId="77777777" w:rsidR="007B4312" w:rsidRPr="003A1744" w:rsidRDefault="007B4312" w:rsidP="00CD4659">
            <w:pPr>
              <w:pStyle w:val="ListBullet"/>
            </w:pPr>
            <m:oMath>
              <m:r>
                <m:rPr>
                  <m:sty m:val="p"/>
                </m:rPr>
                <w:rPr>
                  <w:rFonts w:ascii="Cambria Math" w:hAnsi="Cambria Math"/>
                </w:rPr>
                <m:t>3</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r>
                        <m:rPr>
                          <m:sty m:val="p"/>
                        </m:rPr>
                        <w:rPr>
                          <w:rFonts w:ascii="Cambria Math" w:hAnsi="Cambria Math"/>
                        </w:rPr>
                        <m:t>5</m:t>
                      </m:r>
                    </m:sup>
                  </m:sSup>
                </m:den>
              </m:f>
            </m:oMath>
          </w:p>
          <w:p w14:paraId="27EFFC8C" w14:textId="77777777" w:rsidR="007B4312" w:rsidRPr="003A1744" w:rsidRDefault="00000000" w:rsidP="00CD4659">
            <w:pPr>
              <w:pStyle w:val="ListBullet"/>
            </w:pPr>
            <m:oMath>
              <m:f>
                <m:fPr>
                  <m:ctrlPr>
                    <w:rPr>
                      <w:rFonts w:ascii="Cambria Math" w:hAnsi="Cambria Math"/>
                    </w:rPr>
                  </m:ctrlPr>
                </m:fPr>
                <m:num>
                  <m:r>
                    <m:rPr>
                      <m:sty m:val="p"/>
                    </m:rPr>
                    <w:rPr>
                      <w:rFonts w:ascii="Cambria Math" w:hAnsi="Cambria Math"/>
                    </w:rPr>
                    <m:t>6</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b</m:t>
                      </m:r>
                    </m:e>
                    <m:sup>
                      <m:r>
                        <m:rPr>
                          <m:sty m:val="p"/>
                        </m:rPr>
                        <w:rPr>
                          <w:rFonts w:ascii="Cambria Math" w:hAnsi="Cambria Math"/>
                        </w:rPr>
                        <m:t>3</m:t>
                      </m:r>
                    </m:sup>
                  </m:sSup>
                </m:num>
                <m:den>
                  <m:r>
                    <m:rPr>
                      <m:sty m:val="p"/>
                    </m:rPr>
                    <w:rPr>
                      <w:rFonts w:ascii="Cambria Math" w:hAnsi="Cambria Math"/>
                    </w:rPr>
                    <m:t>2</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r>
                    <w:rPr>
                      <w:rFonts w:ascii="Cambria Math" w:hAnsi="Cambria Math"/>
                    </w:rPr>
                    <m:t>b</m:t>
                  </m:r>
                </m:den>
              </m:f>
            </m:oMath>
          </w:p>
          <w:p w14:paraId="3CB84833" w14:textId="77777777" w:rsidR="007B4312" w:rsidRPr="003A1744" w:rsidRDefault="00000000" w:rsidP="00CD4659">
            <w:pPr>
              <w:pStyle w:val="ListBullet"/>
            </w:pPr>
            <m:oMath>
              <m:f>
                <m:fPr>
                  <m:ctrlPr>
                    <w:rPr>
                      <w:rFonts w:ascii="Cambria Math" w:hAnsi="Cambria Math"/>
                    </w:rPr>
                  </m:ctrlPr>
                </m:fPr>
                <m:num>
                  <m:r>
                    <m:rPr>
                      <m:sty m:val="p"/>
                    </m:rPr>
                    <w:rPr>
                      <w:rFonts w:ascii="Cambria Math" w:hAnsi="Cambria Math"/>
                    </w:rPr>
                    <m:t>4</m:t>
                  </m:r>
                  <m:rad>
                    <m:radPr>
                      <m:degHide m:val="1"/>
                      <m:ctrlPr>
                        <w:rPr>
                          <w:rFonts w:ascii="Cambria Math" w:hAnsi="Cambria Math"/>
                        </w:rPr>
                      </m:ctrlPr>
                    </m:radPr>
                    <m:deg/>
                    <m:e>
                      <m:r>
                        <w:rPr>
                          <w:rFonts w:ascii="Cambria Math" w:hAnsi="Cambria Math"/>
                        </w:rPr>
                        <m:t>x</m:t>
                      </m:r>
                    </m:e>
                  </m:rad>
                </m:num>
                <m:den>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den>
              </m:f>
            </m:oMath>
          </w:p>
          <w:p w14:paraId="282AB3E1" w14:textId="74C5F0D5" w:rsidR="007B4312" w:rsidRPr="001C65D3" w:rsidRDefault="00000000" w:rsidP="007B4312">
            <w:pPr>
              <w:pStyle w:val="ListBullet"/>
            </w:pPr>
            <m:oMath>
              <m:sSup>
                <m:sSupPr>
                  <m:ctrlPr>
                    <w:rPr>
                      <w:rFonts w:ascii="Cambria Math" w:hAnsi="Cambria Math"/>
                    </w:rPr>
                  </m:ctrlPr>
                </m:sSupPr>
                <m:e>
                  <m:d>
                    <m:dPr>
                      <m:ctrlPr>
                        <w:rPr>
                          <w:rFonts w:ascii="Cambria Math" w:hAnsi="Cambria Math"/>
                        </w:rPr>
                      </m:ctrlPr>
                    </m:dPr>
                    <m:e>
                      <m:r>
                        <m:rPr>
                          <m:sty m:val="p"/>
                        </m:rPr>
                        <w:rPr>
                          <w:rFonts w:ascii="Cambria Math" w:hAnsi="Cambria Math"/>
                        </w:rPr>
                        <m:t>5</m:t>
                      </m:r>
                      <m:sSup>
                        <m:sSupPr>
                          <m:ctrlPr>
                            <w:rPr>
                              <w:rFonts w:ascii="Cambria Math" w:hAnsi="Cambria Math"/>
                            </w:rPr>
                          </m:ctrlPr>
                        </m:sSupPr>
                        <m:e>
                          <m:r>
                            <w:rPr>
                              <w:rFonts w:ascii="Cambria Math" w:hAnsi="Cambria Math"/>
                            </w:rPr>
                            <m:t>x</m:t>
                          </m:r>
                        </m:e>
                        <m:sup>
                          <m:r>
                            <m:rPr>
                              <m:sty m:val="p"/>
                            </m:rPr>
                            <w:rPr>
                              <w:rFonts w:ascii="Cambria Math" w:hAnsi="Cambria Math"/>
                            </w:rPr>
                            <m:t>-1</m:t>
                          </m:r>
                        </m:sup>
                      </m:sSup>
                      <m:sSup>
                        <m:sSupPr>
                          <m:ctrlPr>
                            <w:rPr>
                              <w:rFonts w:ascii="Cambria Math" w:hAnsi="Cambria Math"/>
                            </w:rPr>
                          </m:ctrlPr>
                        </m:sSupPr>
                        <m:e>
                          <m:r>
                            <w:rPr>
                              <w:rFonts w:ascii="Cambria Math" w:hAnsi="Cambria Math"/>
                            </w:rPr>
                            <m:t>y</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e>
                  </m:d>
                </m:e>
                <m:sup>
                  <m:r>
                    <m:rPr>
                      <m:sty m:val="p"/>
                    </m:rPr>
                    <w:rPr>
                      <w:rFonts w:ascii="Cambria Math" w:hAnsi="Cambria Math"/>
                    </w:rPr>
                    <m:t>2</m:t>
                  </m:r>
                </m:sup>
              </m:sSup>
            </m:oMath>
          </w:p>
        </w:tc>
        <w:tc>
          <w:tcPr>
            <w:tcW w:w="3208" w:type="dxa"/>
          </w:tcPr>
          <w:p w14:paraId="67887BED" w14:textId="77777777" w:rsidR="007B4312" w:rsidRPr="003A1744" w:rsidRDefault="007B4312" w:rsidP="007B4312">
            <w:pPr>
              <w:pStyle w:val="Heading4"/>
              <w:spacing w:before="120"/>
            </w:pPr>
            <w:r>
              <w:t>Spicy</w:t>
            </w:r>
          </w:p>
          <w:p w14:paraId="7A07176C" w14:textId="77777777" w:rsidR="007B4312" w:rsidRPr="003A1744" w:rsidRDefault="00000000" w:rsidP="00CD4659">
            <w:pPr>
              <w:pStyle w:val="ListBullet"/>
            </w:pPr>
            <m:oMath>
              <m:f>
                <m:fPr>
                  <m:ctrlPr>
                    <w:rPr>
                      <w:rFonts w:ascii="Cambria Math" w:hAnsi="Cambria Math"/>
                    </w:rPr>
                  </m:ctrlPr>
                </m:fPr>
                <m:num>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-1</m:t>
                              </m:r>
                            </m:sup>
                          </m:sSup>
                          <m:sSup>
                            <m:sSupPr>
                              <m:ctrlPr>
                                <w:rPr>
                                  <w:rFonts w:ascii="Cambria Math" w:hAnsi="Cambria Math"/>
                                </w:rPr>
                              </m:ctrlPr>
                            </m:sSupPr>
                            <m:e>
                              <m:r>
                                <w:rPr>
                                  <w:rFonts w:ascii="Cambria Math" w:hAnsi="Cambria Math"/>
                                </w:rPr>
                                <m:t>y</m:t>
                              </m:r>
                            </m:e>
                            <m:sup>
                              <m:r>
                                <m:rPr>
                                  <m:sty m:val="p"/>
                                </m:rPr>
                                <w:rPr>
                                  <w:rFonts w:ascii="Cambria Math" w:hAnsi="Cambria Math"/>
                                </w:rPr>
                                <m:t>2</m:t>
                              </m:r>
                            </m:sup>
                          </m:sSup>
                        </m:e>
                      </m:d>
                    </m:e>
                    <m:sup>
                      <m:r>
                        <m:rPr>
                          <m:sty m:val="p"/>
                        </m:rPr>
                        <w:rPr>
                          <w:rFonts w:ascii="Cambria Math" w:hAnsi="Cambria Math"/>
                        </w:rPr>
                        <m:t>2</m:t>
                      </m:r>
                    </m:sup>
                  </m:sSup>
                </m:num>
                <m:den>
                  <m:sSup>
                    <m:sSupPr>
                      <m:ctrlPr>
                        <w:rPr>
                          <w:rFonts w:ascii="Cambria Math" w:hAnsi="Cambria Math"/>
                        </w:rPr>
                      </m:ctrlPr>
                    </m:sSupPr>
                    <m:e>
                      <m:r>
                        <w:rPr>
                          <w:rFonts w:ascii="Cambria Math" w:hAnsi="Cambria Math"/>
                        </w:rPr>
                        <m:t>x</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den>
              </m:f>
            </m:oMath>
          </w:p>
          <w:p w14:paraId="7D1A92C0" w14:textId="77777777" w:rsidR="007B4312" w:rsidRPr="003A1744" w:rsidRDefault="00000000" w:rsidP="00CD4659">
            <w:pPr>
              <w:pStyle w:val="ListBullet"/>
            </w:pPr>
            <m:oMath>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r>
                                <w:rPr>
                                  <w:rFonts w:ascii="Cambria Math" w:hAnsi="Cambria Math"/>
                                </w:rPr>
                                <m:t>x</m:t>
                              </m:r>
                            </m:e>
                            <m:sup>
                              <m:f>
                                <m:fPr>
                                  <m:ctrlPr>
                                    <w:rPr>
                                      <w:rFonts w:ascii="Cambria Math" w:hAnsi="Cambria Math"/>
                                    </w:rPr>
                                  </m:ctrlPr>
                                </m:fPr>
                                <m:num>
                                  <m:r>
                                    <m:rPr>
                                      <m:sty m:val="p"/>
                                    </m:rPr>
                                    <w:rPr>
                                      <w:rFonts w:ascii="Cambria Math" w:hAnsi="Cambria Math"/>
                                    </w:rPr>
                                    <m:t>3</m:t>
                                  </m:r>
                                </m:num>
                                <m:den>
                                  <m:r>
                                    <m:rPr>
                                      <m:sty m:val="p"/>
                                    </m:rPr>
                                    <w:rPr>
                                      <w:rFonts w:ascii="Cambria Math" w:hAnsi="Cambria Math"/>
                                    </w:rPr>
                                    <m:t>2</m:t>
                                  </m:r>
                                </m:den>
                              </m:f>
                            </m:sup>
                          </m:sSup>
                        </m:den>
                      </m:f>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-1</m:t>
                  </m:r>
                </m:sup>
              </m:sSup>
            </m:oMath>
          </w:p>
          <w:p w14:paraId="7F7CCE27" w14:textId="77777777" w:rsidR="007B4312" w:rsidRPr="00E15C87" w:rsidRDefault="00000000" w:rsidP="00CD4659">
            <w:pPr>
              <w:pStyle w:val="ListBullet"/>
            </w:pPr>
            <m:oMath>
              <m:f>
                <m:fPr>
                  <m:ctrlPr>
                    <w:rPr>
                      <w:rFonts w:ascii="Cambria Math" w:hAnsi="Cambria Math"/>
                    </w:rPr>
                  </m:ctrlPr>
                </m:fPr>
                <m:num>
                  <m:r>
                    <m:rPr>
                      <m:sty m:val="p"/>
                    </m:rPr>
                    <w:rPr>
                      <w:rFonts w:ascii="Cambria Math" w:hAnsi="Cambria Math"/>
                    </w:rPr>
                    <m:t>9</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sSup>
                    <m:sSupPr>
                      <m:ctrlPr>
                        <w:rPr>
                          <w:rFonts w:ascii="Cambria Math" w:hAnsi="Cambria Math"/>
                        </w:rPr>
                      </m:ctrlPr>
                    </m:sSupPr>
                    <m:e>
                      <m:r>
                        <w:rPr>
                          <w:rFonts w:ascii="Cambria Math" w:hAnsi="Cambria Math"/>
                        </w:rPr>
                        <m:t>y</m:t>
                      </m:r>
                    </m:e>
                    <m:sup>
                      <m:r>
                        <m:rPr>
                          <m:sty m:val="p"/>
                        </m:rPr>
                        <w:rPr>
                          <w:rFonts w:ascii="Cambria Math" w:hAnsi="Cambria Math"/>
                        </w:rPr>
                        <m:t>-2</m:t>
                      </m:r>
                    </m:sup>
                  </m:sSup>
                </m:num>
                <m:den>
                  <m:r>
                    <m:rPr>
                      <m:sty m:val="p"/>
                    </m:rPr>
                    <w:rPr>
                      <w:rFonts w:ascii="Cambria Math" w:hAnsi="Cambria Math"/>
                    </w:rPr>
                    <m:t>3</m:t>
                  </m:r>
                  <m:rad>
                    <m:radPr>
                      <m:degHide m:val="1"/>
                      <m:ctrlPr>
                        <w:rPr>
                          <w:rFonts w:ascii="Cambria Math" w:hAnsi="Cambria Math"/>
                        </w:rPr>
                      </m:ctrlPr>
                    </m:radPr>
                    <m:deg/>
                    <m:e>
                      <m:r>
                        <w:rPr>
                          <w:rFonts w:ascii="Cambria Math" w:hAnsi="Cambria Math"/>
                        </w:rPr>
                        <m:t>x</m:t>
                      </m:r>
                    </m:e>
                  </m:rad>
                  <m:r>
                    <w:rPr>
                      <w:rFonts w:ascii="Cambria Math" w:hAnsi="Cambria Math"/>
                    </w:rPr>
                    <m:t>y</m:t>
                  </m:r>
                </m:den>
              </m:f>
            </m:oMath>
          </w:p>
          <w:p w14:paraId="71FD987D" w14:textId="77777777" w:rsidR="007B4312" w:rsidRPr="00E15C87" w:rsidRDefault="00000000" w:rsidP="00CD4659">
            <w:pPr>
              <w:pStyle w:val="ListBullet"/>
            </w:pPr>
            <m:oMath>
              <m:f>
                <m:fPr>
                  <m:ctrlPr>
                    <w:rPr>
                      <w:rFonts w:ascii="Cambria Math" w:hAnsi="Cambria Math"/>
                      <w:i/>
                    </w:rPr>
                  </m:ctrlPr>
                </m:fPr>
                <m:num>
                  <m:rad>
                    <m:radPr>
                      <m:degHide m:val="1"/>
                      <m:ctrlPr>
                        <w:rPr>
                          <w:rFonts w:ascii="Cambria Math" w:hAnsi="Cambria Math"/>
                          <w:i/>
                        </w:rPr>
                      </m:ctrlPr>
                    </m:radPr>
                    <m:deg/>
                    <m:e>
                      <m:d>
                        <m:dPr>
                          <m:ctrlPr>
                            <w:rPr>
                              <w:rFonts w:ascii="Cambria Math" w:hAnsi="Cambria Math"/>
                              <w:i/>
                            </w:rPr>
                          </m:ctrlPr>
                        </m:dPr>
                        <m:e>
                          <m:r>
                            <w:rPr>
                              <w:rFonts w:ascii="Cambria Math" w:hAnsi="Cambria Math"/>
                            </w:rPr>
                            <m:t>4</m:t>
                          </m:r>
                          <m:sSup>
                            <m:sSupPr>
                              <m:ctrlPr>
                                <w:rPr>
                                  <w:rFonts w:ascii="Cambria Math" w:hAnsi="Cambria Math"/>
                                  <w:i/>
                                </w:rPr>
                              </m:ctrlPr>
                            </m:sSupPr>
                            <m:e>
                              <m:r>
                                <w:rPr>
                                  <w:rFonts w:ascii="Cambria Math" w:hAnsi="Cambria Math"/>
                                </w:rPr>
                                <m:t>p</m:t>
                              </m:r>
                            </m:e>
                            <m:sup>
                              <m:r>
                                <w:rPr>
                                  <w:rFonts w:ascii="Cambria Math" w:hAnsi="Cambria Math"/>
                                </w:rPr>
                                <m:t>2</m:t>
                              </m:r>
                            </m:sup>
                          </m:sSup>
                          <m:sSup>
                            <m:sSupPr>
                              <m:ctrlPr>
                                <w:rPr>
                                  <w:rFonts w:ascii="Cambria Math" w:hAnsi="Cambria Math"/>
                                  <w:i/>
                                </w:rPr>
                              </m:ctrlPr>
                            </m:sSupPr>
                            <m:e>
                              <m:r>
                                <w:rPr>
                                  <w:rFonts w:ascii="Cambria Math" w:hAnsi="Cambria Math"/>
                                </w:rPr>
                                <m:t>q</m:t>
                              </m:r>
                            </m:e>
                            <m:sup>
                              <m:d>
                                <m:dPr>
                                  <m:ctrlPr>
                                    <w:rPr>
                                      <w:rFonts w:ascii="Cambria Math" w:hAnsi="Cambria Math"/>
                                      <w:i/>
                                    </w:rPr>
                                  </m:ctrlPr>
                                </m:dPr>
                                <m:e>
                                  <m:r>
                                    <w:rPr>
                                      <w:rFonts w:ascii="Cambria Math" w:hAnsi="Cambria Math"/>
                                    </w:rPr>
                                    <m:t>-3</m:t>
                                  </m:r>
                                </m:e>
                              </m:d>
                            </m:sup>
                          </m:sSup>
                        </m:e>
                      </m:d>
                    </m:e>
                  </m:rad>
                </m:num>
                <m:den>
                  <m:d>
                    <m:dPr>
                      <m:ctrlPr>
                        <w:rPr>
                          <w:rFonts w:ascii="Cambria Math" w:hAnsi="Cambria Math"/>
                        </w:rPr>
                      </m:ctrlPr>
                    </m:dPr>
                    <m:e>
                      <m:r>
                        <w:rPr>
                          <w:rFonts w:ascii="Cambria Math" w:hAnsi="Cambria Math"/>
                        </w:rPr>
                        <m:t>2</m:t>
                      </m:r>
                      <m:sSup>
                        <m:sSupPr>
                          <m:ctrlPr>
                            <w:rPr>
                              <w:rFonts w:ascii="Cambria Math" w:hAnsi="Cambria Math"/>
                              <w:i/>
                            </w:rPr>
                          </m:ctrlPr>
                        </m:sSupPr>
                        <m:e>
                          <m:r>
                            <w:rPr>
                              <w:rFonts w:ascii="Cambria Math" w:hAnsi="Cambria Math"/>
                            </w:rPr>
                            <m:t>p</m:t>
                          </m:r>
                        </m:e>
                        <m:sup>
                          <m:d>
                            <m:dPr>
                              <m:ctrlPr>
                                <w:rPr>
                                  <w:rFonts w:ascii="Cambria Math" w:hAnsi="Cambria Math"/>
                                  <w:i/>
                                </w:rPr>
                              </m:ctrlPr>
                            </m:dPr>
                            <m:e>
                              <m:r>
                                <w:rPr>
                                  <w:rFonts w:ascii="Cambria Math" w:hAnsi="Cambria Math"/>
                                </w:rPr>
                                <m:t>-1</m:t>
                              </m:r>
                            </m:e>
                          </m:d>
                        </m:sup>
                      </m:sSup>
                      <m:r>
                        <w:rPr>
                          <w:rFonts w:ascii="Cambria Math" w:hAnsi="Cambria Math"/>
                        </w:rPr>
                        <m:t>q</m:t>
                      </m:r>
                    </m:e>
                  </m:d>
                </m:den>
              </m:f>
            </m:oMath>
          </w:p>
          <w:p w14:paraId="28CFEA06" w14:textId="77777777" w:rsidR="007B4312" w:rsidRPr="00E15C87" w:rsidRDefault="00000000" w:rsidP="00CD4659">
            <w:pPr>
              <w:pStyle w:val="ListBullet"/>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r>
                            <m:rPr>
                              <m:sty m:val="p"/>
                            </m:rPr>
                            <w:rPr>
                              <w:rFonts w:ascii="Cambria Math" w:hAnsi="Cambria Math"/>
                            </w:rPr>
                            <m:t>a</m:t>
                          </m:r>
                          <m:sSup>
                            <m:sSupPr>
                              <m:ctrlPr>
                                <w:rPr>
                                  <w:rFonts w:ascii="Cambria Math" w:hAnsi="Cambria Math"/>
                                  <w:i/>
                                </w:rPr>
                              </m:ctrlPr>
                            </m:sSupPr>
                            <m:e>
                              <m:r>
                                <m:rPr>
                                  <m:sty m:val="p"/>
                                </m:rPr>
                                <w:rPr>
                                  <w:rFonts w:ascii="Cambria Math" w:hAnsi="Cambria Math"/>
                                </w:rPr>
                                <m:t>b</m:t>
                              </m:r>
                              <m:ctrlPr>
                                <w:rPr>
                                  <w:rFonts w:ascii="Cambria Math" w:hAnsi="Cambria Math"/>
                                </w:rPr>
                              </m:ctrlPr>
                            </m:e>
                            <m:sup>
                              <m:d>
                                <m:dPr>
                                  <m:ctrlPr>
                                    <w:rPr>
                                      <w:rFonts w:ascii="Cambria Math" w:hAnsi="Cambria Math"/>
                                      <w:i/>
                                    </w:rPr>
                                  </m:ctrlPr>
                                </m:dPr>
                                <m:e>
                                  <m:r>
                                    <w:rPr>
                                      <w:rFonts w:ascii="Cambria Math" w:hAnsi="Cambria Math"/>
                                    </w:rPr>
                                    <m:t>-2</m:t>
                                  </m:r>
                                </m:e>
                              </m:d>
                            </m:sup>
                          </m:sSup>
                          <m:r>
                            <w:rPr>
                              <w:rFonts w:ascii="Cambria Math" w:hAnsi="Cambria Math"/>
                            </w:rPr>
                            <m:t> </m:t>
                          </m:r>
                        </m:e>
                      </m:d>
                    </m:e>
                    <m:sup>
                      <m:d>
                        <m:dPr>
                          <m:ctrlPr>
                            <w:rPr>
                              <w:rFonts w:ascii="Cambria Math" w:hAnsi="Cambria Math"/>
                              <w:i/>
                            </w:rPr>
                          </m:ctrlPr>
                        </m:dPr>
                        <m:e>
                          <m:r>
                            <w:rPr>
                              <w:rFonts w:ascii="Cambria Math" w:hAnsi="Cambria Math"/>
                            </w:rPr>
                            <m:t>-3</m:t>
                          </m:r>
                        </m:e>
                      </m:d>
                    </m:sup>
                  </m:sSup>
                </m:num>
                <m:den>
                  <m:d>
                    <m:dPr>
                      <m:ctrlPr>
                        <w:rPr>
                          <w:rFonts w:ascii="Cambria Math" w:hAnsi="Cambria Math"/>
                        </w:rPr>
                      </m:ctrlPr>
                    </m:dPr>
                    <m:e>
                      <m:sSup>
                        <m:sSupPr>
                          <m:ctrlPr>
                            <w:rPr>
                              <w:rFonts w:ascii="Cambria Math" w:hAnsi="Cambria Math"/>
                              <w:i/>
                            </w:rPr>
                          </m:ctrlPr>
                        </m:sSupPr>
                        <m:e>
                          <m:r>
                            <m:rPr>
                              <m:sty m:val="p"/>
                            </m:rPr>
                            <w:rPr>
                              <w:rFonts w:ascii="Cambria Math" w:hAnsi="Cambria Math"/>
                            </w:rPr>
                            <m:t>a</m:t>
                          </m:r>
                          <m:ctrlPr>
                            <w:rPr>
                              <w:rFonts w:ascii="Cambria Math" w:hAnsi="Cambria Math"/>
                            </w:rPr>
                          </m:ctrlPr>
                        </m:e>
                        <m:sup>
                          <m:d>
                            <m:dPr>
                              <m:ctrlPr>
                                <w:rPr>
                                  <w:rFonts w:ascii="Cambria Math" w:hAnsi="Cambria Math"/>
                                  <w:i/>
                                </w:rPr>
                              </m:ctrlPr>
                            </m:dPr>
                            <m:e>
                              <m:r>
                                <w:rPr>
                                  <w:rFonts w:ascii="Cambria Math" w:hAnsi="Cambria Math"/>
                                </w:rPr>
                                <m:t>-1</m:t>
                              </m:r>
                            </m:e>
                          </m:d>
                        </m:sup>
                      </m:sSup>
                      <m:r>
                        <w:rPr>
                          <w:rFonts w:ascii="Cambria Math" w:hAnsi="Cambria Math"/>
                        </w:rPr>
                        <m:t> </m:t>
                      </m:r>
                      <m:r>
                        <m:rPr>
                          <m:sty m:val="p"/>
                        </m:rPr>
                        <w:rPr>
                          <w:rFonts w:ascii="Cambria Math" w:hAnsi="Cambria Math"/>
                        </w:rPr>
                        <m:t>b</m:t>
                      </m:r>
                    </m:e>
                  </m:d>
                </m:den>
              </m:f>
            </m:oMath>
          </w:p>
          <w:p w14:paraId="4B51B056" w14:textId="77777777" w:rsidR="007B4312" w:rsidRPr="00E15C87" w:rsidRDefault="00000000" w:rsidP="00CD4659">
            <w:pPr>
              <w:pStyle w:val="ListBullet"/>
            </w:pPr>
            <m:oMath>
              <m:f>
                <m:fPr>
                  <m:ctrlPr>
                    <w:rPr>
                      <w:rFonts w:ascii="Cambria Math" w:eastAsiaTheme="minorEastAsia" w:hAnsi="Cambria Math"/>
                      <w:i/>
                    </w:rPr>
                  </m:ctrlPr>
                </m:fPr>
                <m:num>
                  <m:d>
                    <m:dPr>
                      <m:ctrlPr>
                        <w:rPr>
                          <w:rFonts w:ascii="Cambria Math" w:eastAsiaTheme="minorEastAsia" w:hAnsi="Cambria Math"/>
                          <w:i/>
                        </w:rPr>
                      </m:ctrlPr>
                    </m:dPr>
                    <m:e>
                      <m:r>
                        <w:rPr>
                          <w:rFonts w:ascii="Cambria Math" w:eastAsiaTheme="minorEastAsia" w:hAnsi="Cambria Math"/>
                        </w:rPr>
                        <m:t>15</m:t>
                      </m:r>
                      <m:sSup>
                        <m:sSupPr>
                          <m:ctrlPr>
                            <w:rPr>
                              <w:rFonts w:ascii="Cambria Math" w:eastAsiaTheme="minorEastAsia" w:hAnsi="Cambria Math"/>
                              <w:i/>
                            </w:rPr>
                          </m:ctrlPr>
                        </m:sSupPr>
                        <m:e>
                          <m:r>
                            <w:rPr>
                              <w:rFonts w:ascii="Cambria Math" w:eastAsiaTheme="minorEastAsia" w:hAnsi="Cambria Math"/>
                            </w:rPr>
                            <m:t>u</m:t>
                          </m:r>
                        </m:e>
                        <m:sup>
                          <m:r>
                            <w:rPr>
                              <w:rFonts w:ascii="Cambria Math" w:eastAsiaTheme="minorEastAsia" w:hAnsi="Cambria Math"/>
                            </w:rPr>
                            <m:t>0</m:t>
                          </m:r>
                        </m:sup>
                      </m:sSup>
                      <m:sSup>
                        <m:sSupPr>
                          <m:ctrlPr>
                            <w:rPr>
                              <w:rFonts w:ascii="Cambria Math" w:eastAsiaTheme="minorEastAsia" w:hAnsi="Cambria Math"/>
                              <w:i/>
                            </w:rPr>
                          </m:ctrlPr>
                        </m:sSupPr>
                        <m:e>
                          <m:r>
                            <w:rPr>
                              <w:rFonts w:ascii="Cambria Math" w:eastAsiaTheme="minorEastAsia" w:hAnsi="Cambria Math"/>
                            </w:rPr>
                            <m:t>v</m:t>
                          </m:r>
                        </m:e>
                        <m:sup>
                          <m:d>
                            <m:dPr>
                              <m:ctrlPr>
                                <w:rPr>
                                  <w:rFonts w:ascii="Cambria Math" w:eastAsiaTheme="minorEastAsia" w:hAnsi="Cambria Math"/>
                                  <w:i/>
                                </w:rPr>
                              </m:ctrlPr>
                            </m:dPr>
                            <m:e>
                              <m:r>
                                <w:rPr>
                                  <w:rFonts w:ascii="Cambria Math" w:eastAsiaTheme="minorEastAsia" w:hAnsi="Cambria Math"/>
                                </w:rPr>
                                <m:t>-3</m:t>
                              </m:r>
                            </m:e>
                          </m:d>
                        </m:sup>
                      </m:sSup>
                    </m:e>
                  </m:d>
                </m:num>
                <m:den>
                  <m:d>
                    <m:dPr>
                      <m:ctrlPr>
                        <w:rPr>
                          <w:rFonts w:ascii="Cambria Math" w:eastAsiaTheme="minorEastAsia" w:hAnsi="Cambria Math"/>
                          <w:i/>
                        </w:rPr>
                      </m:ctrlPr>
                    </m:dPr>
                    <m:e>
                      <m:r>
                        <w:rPr>
                          <w:rFonts w:ascii="Cambria Math" w:eastAsiaTheme="minorEastAsia" w:hAnsi="Cambria Math"/>
                        </w:rPr>
                        <m:t>10</m:t>
                      </m:r>
                      <m:sSup>
                        <m:sSupPr>
                          <m:ctrlPr>
                            <w:rPr>
                              <w:rFonts w:ascii="Cambria Math" w:eastAsiaTheme="minorEastAsia" w:hAnsi="Cambria Math"/>
                              <w:i/>
                            </w:rPr>
                          </m:ctrlPr>
                        </m:sSupPr>
                        <m:e>
                          <m:r>
                            <w:rPr>
                              <w:rFonts w:ascii="Cambria Math" w:eastAsiaTheme="minorEastAsia" w:hAnsi="Cambria Math"/>
                            </w:rPr>
                            <m:t>u</m:t>
                          </m:r>
                        </m:e>
                        <m:sup>
                          <m:d>
                            <m:dPr>
                              <m:ctrlPr>
                                <w:rPr>
                                  <w:rFonts w:ascii="Cambria Math" w:eastAsiaTheme="minorEastAsia" w:hAnsi="Cambria Math"/>
                                  <w:i/>
                                </w:rPr>
                              </m:ctrlPr>
                            </m:dPr>
                            <m:e>
                              <m:r>
                                <w:rPr>
                                  <w:rFonts w:ascii="Cambria Math" w:eastAsiaTheme="minorEastAsia" w:hAnsi="Cambria Math"/>
                                </w:rPr>
                                <m:t>-2</m:t>
                              </m:r>
                            </m:e>
                          </m:d>
                        </m:sup>
                      </m:sSup>
                    </m:e>
                  </m:d>
                </m:den>
              </m:f>
            </m:oMath>
          </w:p>
          <w:p w14:paraId="17E6AA03" w14:textId="77777777" w:rsidR="007B4312" w:rsidRPr="00E15C87" w:rsidRDefault="00000000" w:rsidP="00CD4659">
            <w:pPr>
              <w:pStyle w:val="ListBullet"/>
            </w:pPr>
            <m:oMath>
              <m:sSup>
                <m:sSupPr>
                  <m:ctrlPr>
                    <w:rPr>
                      <w:rFonts w:ascii="Cambria Math" w:hAnsi="Cambria Math"/>
                    </w:rPr>
                  </m:ctrlPr>
                </m:sSupPr>
                <m:e>
                  <m:r>
                    <w:rPr>
                      <w:rFonts w:ascii="Cambria Math" w:hAnsi="Cambria Math"/>
                    </w:rPr>
                    <m:t>(</m:t>
                  </m:r>
                  <m:f>
                    <m:fPr>
                      <m:ctrlPr>
                        <w:rPr>
                          <w:rFonts w:ascii="Cambria Math" w:hAnsi="Cambria Math"/>
                        </w:rPr>
                      </m:ctrlPr>
                    </m:fPr>
                    <m:num>
                      <m:sSup>
                        <m:sSupPr>
                          <m:ctrlPr>
                            <w:rPr>
                              <w:rFonts w:ascii="Cambria Math" w:hAnsi="Cambria Math"/>
                              <w:i/>
                            </w:rPr>
                          </m:ctrlPr>
                        </m:sSupPr>
                        <m:e>
                          <m:r>
                            <m:rPr>
                              <m:sty m:val="p"/>
                            </m:rPr>
                            <w:rPr>
                              <w:rFonts w:ascii="Cambria Math" w:hAnsi="Cambria Math"/>
                            </w:rPr>
                            <m:t>a</m:t>
                          </m:r>
                          <m:ctrlPr>
                            <w:rPr>
                              <w:rFonts w:ascii="Cambria Math" w:hAnsi="Cambria Math"/>
                            </w:rPr>
                          </m:ctrlPr>
                        </m:e>
                        <m:sup>
                          <m:r>
                            <w:rPr>
                              <w:rFonts w:ascii="Cambria Math" w:hAnsi="Cambria Math"/>
                            </w:rPr>
                            <m:t>2</m:t>
                          </m:r>
                        </m:sup>
                      </m:sSup>
                    </m:num>
                    <m:den>
                      <m:sSup>
                        <m:sSupPr>
                          <m:ctrlPr>
                            <w:rPr>
                              <w:rFonts w:ascii="Cambria Math" w:hAnsi="Cambria Math"/>
                              <w:i/>
                            </w:rPr>
                          </m:ctrlPr>
                        </m:sSupPr>
                        <m:e>
                          <m:r>
                            <m:rPr>
                              <m:sty m:val="p"/>
                            </m:rPr>
                            <w:rPr>
                              <w:rFonts w:ascii="Cambria Math" w:hAnsi="Cambria Math"/>
                            </w:rPr>
                            <m:t>b</m:t>
                          </m:r>
                          <m:ctrlPr>
                            <w:rPr>
                              <w:rFonts w:ascii="Cambria Math" w:hAnsi="Cambria Math"/>
                            </w:rPr>
                          </m:ctrlPr>
                        </m:e>
                        <m:sup>
                          <m:r>
                            <w:rPr>
                              <w:rFonts w:ascii="Cambria Math" w:hAnsi="Cambria Math"/>
                            </w:rPr>
                            <m:t>-3</m:t>
                          </m:r>
                        </m:sup>
                      </m:sSup>
                    </m:den>
                  </m:f>
                  <m:r>
                    <w:rPr>
                      <w:rFonts w:ascii="Cambria Math" w:hAnsi="Cambria Math"/>
                    </w:rPr>
                    <m:t>)</m:t>
                  </m:r>
                  <m:ctrlPr>
                    <w:rPr>
                      <w:rFonts w:ascii="Cambria Math" w:hAnsi="Cambria Math"/>
                      <w:i/>
                    </w:rPr>
                  </m:ctrlPr>
                </m:e>
                <m:sup>
                  <m:r>
                    <w:rPr>
                      <w:rFonts w:ascii="Cambria Math" w:hAnsi="Cambria Math"/>
                    </w:rPr>
                    <m:t>-2</m:t>
                  </m:r>
                </m:sup>
              </m:sSup>
            </m:oMath>
          </w:p>
          <w:p w14:paraId="0943894C" w14:textId="4547477E" w:rsidR="007B4312" w:rsidRPr="00CD4659" w:rsidRDefault="00000000" w:rsidP="007B4312">
            <w:pPr>
              <w:pStyle w:val="ListBullet"/>
              <w:rPr>
                <w:rFonts w:eastAsiaTheme="minorEastAsia"/>
              </w:rPr>
            </w:pPr>
            <m:oMath>
              <m:f>
                <m:fPr>
                  <m:ctrlPr>
                    <w:rPr>
                      <w:rFonts w:ascii="Cambria Math" w:hAnsi="Cambria Math"/>
                      <w:i/>
                    </w:rPr>
                  </m:ctrlPr>
                </m:fPr>
                <m:num>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-1</m:t>
                                  </m:r>
                                  <m:r>
                                    <m:rPr>
                                      <m:lit/>
                                    </m:rPr>
                                    <w:rPr>
                                      <w:rFonts w:ascii="Cambria Math" w:hAnsi="Cambria Math"/>
                                    </w:rPr>
                                    <m:t>/</m:t>
                                  </m:r>
                                  <m:r>
                                    <w:rPr>
                                      <w:rFonts w:ascii="Cambria Math" w:hAnsi="Cambria Math"/>
                                    </w:rPr>
                                    <m:t>2</m:t>
                                  </m:r>
                                </m:e>
                              </m:d>
                            </m:sup>
                          </m:sSup>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3</m:t>
                                  </m:r>
                                  <m:r>
                                    <m:rPr>
                                      <m:lit/>
                                    </m:rPr>
                                    <w:rPr>
                                      <w:rFonts w:ascii="Cambria Math" w:hAnsi="Cambria Math"/>
                                    </w:rPr>
                                    <m:t>/</m:t>
                                  </m:r>
                                  <m:r>
                                    <w:rPr>
                                      <w:rFonts w:ascii="Cambria Math" w:hAnsi="Cambria Math"/>
                                    </w:rPr>
                                    <m:t>2</m:t>
                                  </m:r>
                                </m:e>
                              </m:d>
                            </m:sup>
                          </m:sSup>
                        </m:e>
                      </m:d>
                    </m:e>
                    <m:sup>
                      <m:r>
                        <w:rPr>
                          <w:rFonts w:ascii="Cambria Math" w:hAnsi="Cambria Math"/>
                        </w:rPr>
                        <m:t>4</m:t>
                      </m:r>
                    </m:sup>
                  </m:sSup>
                </m:num>
                <m:den>
                  <m:d>
                    <m:dPr>
                      <m:ctrlPr>
                        <w:rPr>
                          <w:rFonts w:ascii="Cambria Math" w:hAnsi="Cambria Math"/>
                        </w:rPr>
                      </m:ctrlPr>
                    </m:dPr>
                    <m:e>
                      <m:sSup>
                        <m:sSupPr>
                          <m:ctrlPr>
                            <w:rPr>
                              <w:rFonts w:ascii="Cambria Math" w:hAnsi="Cambria Math"/>
                              <w:i/>
                            </w:rPr>
                          </m:ctrlPr>
                        </m:sSupPr>
                        <m:e>
                          <m:r>
                            <w:rPr>
                              <w:rFonts w:ascii="Cambria Math" w:hAnsi="Cambria Math"/>
                            </w:rPr>
                            <m:t>x</m:t>
                          </m:r>
                          <m:ctrlPr>
                            <w:rPr>
                              <w:rFonts w:ascii="Cambria Math" w:hAnsi="Cambria Math"/>
                            </w:rPr>
                          </m:ctrlPr>
                        </m:e>
                        <m:sup>
                          <m:r>
                            <w:rPr>
                              <w:rFonts w:ascii="Cambria Math" w:hAnsi="Cambria Math"/>
                            </w:rPr>
                            <m:t>2</m:t>
                          </m:r>
                        </m:sup>
                      </m:sSup>
                      <m:sSup>
                        <m:sSupPr>
                          <m:ctrlPr>
                            <w:rPr>
                              <w:rFonts w:ascii="Cambria Math" w:hAnsi="Cambria Math"/>
                              <w:i/>
                            </w:rPr>
                          </m:ctrlPr>
                        </m:sSupPr>
                        <m:e>
                          <m:r>
                            <w:rPr>
                              <w:rFonts w:ascii="Cambria Math" w:hAnsi="Cambria Math"/>
                            </w:rPr>
                            <m:t>y</m:t>
                          </m:r>
                        </m:e>
                        <m:sup>
                          <m:d>
                            <m:dPr>
                              <m:ctrlPr>
                                <w:rPr>
                                  <w:rFonts w:ascii="Cambria Math" w:hAnsi="Cambria Math"/>
                                  <w:i/>
                                </w:rPr>
                              </m:ctrlPr>
                            </m:dPr>
                            <m:e>
                              <m:r>
                                <w:rPr>
                                  <w:rFonts w:ascii="Cambria Math" w:hAnsi="Cambria Math"/>
                                </w:rPr>
                                <m:t>-1</m:t>
                              </m:r>
                            </m:e>
                          </m:d>
                        </m:sup>
                      </m:sSup>
                    </m:e>
                  </m:d>
                </m:den>
              </m:f>
            </m:oMath>
          </w:p>
        </w:tc>
      </w:tr>
    </w:tbl>
    <w:p w14:paraId="331D52FC" w14:textId="77777777" w:rsidR="0081448D" w:rsidRDefault="0081448D">
      <w:pPr>
        <w:suppressAutoHyphens w:val="0"/>
        <w:spacing w:after="0" w:line="276" w:lineRule="auto"/>
        <w:rPr>
          <w:rFonts w:eastAsiaTheme="majorEastAsia"/>
          <w:bCs/>
          <w:color w:val="002664"/>
          <w:sz w:val="36"/>
          <w:szCs w:val="48"/>
        </w:rPr>
      </w:pPr>
      <w:bookmarkStart w:id="3" w:name="_Appendix_D"/>
      <w:bookmarkEnd w:id="3"/>
      <w:r>
        <w:br w:type="page"/>
      </w:r>
    </w:p>
    <w:p w14:paraId="22E302C4" w14:textId="5A7E1CA2" w:rsidR="0039080D" w:rsidRDefault="0039080D" w:rsidP="0039080D">
      <w:pPr>
        <w:pStyle w:val="Heading2"/>
        <w:rPr>
          <w:rStyle w:val="Heading2Char"/>
        </w:rPr>
      </w:pPr>
      <w:bookmarkStart w:id="4" w:name="_Appendix_D_1"/>
      <w:bookmarkEnd w:id="4"/>
      <w:r>
        <w:lastRenderedPageBreak/>
        <w:t xml:space="preserve">Appendix </w:t>
      </w:r>
      <w:r w:rsidR="00A62101">
        <w:t>D</w:t>
      </w:r>
      <w:r>
        <w:t xml:space="preserve"> </w:t>
      </w:r>
    </w:p>
    <w:p w14:paraId="79EDD3DE" w14:textId="4319C8A4" w:rsidR="0039080D" w:rsidRDefault="00A62101" w:rsidP="0039080D">
      <w:pPr>
        <w:pStyle w:val="Heading3"/>
      </w:pPr>
      <w:r>
        <w:t>Finding errors</w:t>
      </w:r>
    </w:p>
    <w:p w14:paraId="0F9C17DB" w14:textId="62F92ED2" w:rsidR="00813E60" w:rsidRPr="00813E60" w:rsidRDefault="00813E60" w:rsidP="00813E60">
      <w:r w:rsidRPr="00813E60">
        <w:rPr>
          <w:noProof/>
        </w:rPr>
        <w:drawing>
          <wp:inline distT="0" distB="0" distL="0" distR="0" wp14:anchorId="0C860A61" wp14:editId="49A96005">
            <wp:extent cx="6116320" cy="7367270"/>
            <wp:effectExtent l="0" t="0" r="0" b="5080"/>
            <wp:docPr id="1451611553" name="Picture 1" descr="A woman stating that x multiplied by the square root of x is equal to x to the power of one half.&#10;A man who says that 2 multiplied by x to the power of negative 3 is equation to 1 over 2 time x to the power of 3.&#10;A man who says that the fifth root of x squared is equal to x to the power of 5 over 2.&#10;A woman who says that 1 over 2 time x to the power of 3 is equation to negative 2 times x to the power of negativ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611553" name="Picture 1" descr="A woman stating that x multiplied by the square root of x is equal to x to the power of one half.&#10;A man who says that 2 multiplied by x to the power of negative 3 is equation to 1 over 2 time x to the power of 3.&#10;A man who says that the fifth root of x squared is equal to x to the power of 5 over 2.&#10;A woman who says that 1 over 2 time x to the power of 3 is equation to negative 2 times x to the power of negative 3."/>
                    <pic:cNvPicPr/>
                  </pic:nvPicPr>
                  <pic:blipFill>
                    <a:blip r:embed="rId32"/>
                    <a:stretch>
                      <a:fillRect/>
                    </a:stretch>
                  </pic:blipFill>
                  <pic:spPr>
                    <a:xfrm>
                      <a:off x="0" y="0"/>
                      <a:ext cx="6116320" cy="7367270"/>
                    </a:xfrm>
                    <a:prstGeom prst="rect">
                      <a:avLst/>
                    </a:prstGeom>
                  </pic:spPr>
                </pic:pic>
              </a:graphicData>
            </a:graphic>
          </wp:inline>
        </w:drawing>
      </w:r>
    </w:p>
    <w:p w14:paraId="399A6A0D" w14:textId="48901FE1" w:rsidR="0039080D" w:rsidRDefault="0039080D" w:rsidP="0039080D">
      <w:pPr>
        <w:pStyle w:val="Heading2"/>
        <w:rPr>
          <w:rStyle w:val="Heading2Char"/>
        </w:rPr>
      </w:pPr>
      <w:bookmarkStart w:id="5" w:name="_Appendix_E"/>
      <w:bookmarkEnd w:id="5"/>
      <w:r>
        <w:lastRenderedPageBreak/>
        <w:t xml:space="preserve">Appendix </w:t>
      </w:r>
      <w:r w:rsidR="009E1B7D">
        <w:t>E</w:t>
      </w:r>
      <w:r>
        <w:t xml:space="preserve"> </w:t>
      </w:r>
    </w:p>
    <w:p w14:paraId="73E357ED" w14:textId="4477C603" w:rsidR="0039080D" w:rsidRDefault="009E1B7D" w:rsidP="0039080D">
      <w:pPr>
        <w:pStyle w:val="Heading3"/>
      </w:pPr>
      <w:r>
        <w:t>Function notation</w:t>
      </w:r>
    </w:p>
    <w:p w14:paraId="789C5A57" w14:textId="704FF1EB" w:rsidR="00201FD9" w:rsidRPr="00C95F6D" w:rsidRDefault="00201FD9">
      <w:pPr>
        <w:pStyle w:val="ListNumber"/>
        <w:numPr>
          <w:ilvl w:val="0"/>
          <w:numId w:val="22"/>
        </w:numPr>
      </w:pPr>
      <w:r w:rsidRPr="00C95F6D">
        <w:t xml:space="preserve">Let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x</m:t>
            </m:r>
          </m:den>
        </m:f>
        <m:r>
          <m:rPr>
            <m:sty m:val="p"/>
          </m:rPr>
          <w:rPr>
            <w:rFonts w:ascii="Cambria Math" w:hAnsi="Cambria Math"/>
          </w:rPr>
          <m:t>+1</m:t>
        </m:r>
      </m:oMath>
      <w:r w:rsidR="00AF43D7" w:rsidRPr="00C95F6D">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00AF43D7" w:rsidRPr="00C95F6D">
        <w:t>.</w:t>
      </w:r>
    </w:p>
    <w:p w14:paraId="3AD4F13F" w14:textId="3DE341F0" w:rsidR="00AF43D7" w:rsidRPr="00C95F6D" w:rsidRDefault="00AF43D7" w:rsidP="00CB3277">
      <w:pPr>
        <w:pStyle w:val="ListNumber"/>
        <w:numPr>
          <w:ilvl w:val="0"/>
          <w:numId w:val="0"/>
        </w:numPr>
        <w:ind w:left="567"/>
      </w:pPr>
      <w:r w:rsidRPr="00C95F6D">
        <w:t xml:space="preserve">Find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oMath>
      <w:r w:rsidR="00B26108" w:rsidRPr="00C95F6D">
        <w:t>.</w:t>
      </w:r>
    </w:p>
    <w:p w14:paraId="2B2F5BB9" w14:textId="4F291137" w:rsidR="00B26108" w:rsidRPr="00C95F6D" w:rsidRDefault="00B26108" w:rsidP="00C95F6D">
      <w:pPr>
        <w:pStyle w:val="ListNumber"/>
      </w:pPr>
      <w:r w:rsidRPr="00C95F6D">
        <w:t>Let</w:t>
      </w:r>
      <w:r w:rsidR="00354DC1" w:rsidRPr="00C95F6D">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=3</m:t>
        </m:r>
        <m:rad>
          <m:radPr>
            <m:degHide m:val="1"/>
            <m:ctrlPr>
              <w:rPr>
                <w:rFonts w:ascii="Cambria Math" w:hAnsi="Cambria Math"/>
              </w:rPr>
            </m:ctrlPr>
          </m:radPr>
          <m:deg/>
          <m:e>
            <m:r>
              <w:rPr>
                <w:rFonts w:ascii="Cambria Math" w:hAnsi="Cambria Math"/>
              </w:rPr>
              <m:t>x</m:t>
            </m:r>
          </m:e>
        </m:rad>
      </m:oMath>
      <w:r w:rsidR="001506FB" w:rsidRPr="00C95F6D">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x</m:t>
        </m:r>
        <m:r>
          <m:rPr>
            <m:sty m:val="p"/>
          </m:rPr>
          <w:rPr>
            <w:rFonts w:ascii="Cambria Math" w:hAnsi="Cambria Math"/>
          </w:rPr>
          <m:t>+4</m:t>
        </m:r>
      </m:oMath>
      <w:r w:rsidR="001506FB" w:rsidRPr="00C95F6D">
        <w:t>.</w:t>
      </w:r>
    </w:p>
    <w:p w14:paraId="3ECA13BD" w14:textId="4F6C8931" w:rsidR="001506FB" w:rsidRPr="00C95F6D" w:rsidRDefault="001506FB" w:rsidP="00CB3277">
      <w:pPr>
        <w:pStyle w:val="ListNumber"/>
        <w:numPr>
          <w:ilvl w:val="0"/>
          <w:numId w:val="0"/>
        </w:numPr>
        <w:ind w:left="567"/>
      </w:pPr>
      <w:r w:rsidRPr="00C95F6D">
        <w:t xml:space="preserve">Find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m:t>
        </m:r>
      </m:oMath>
    </w:p>
    <w:p w14:paraId="7657EFD7" w14:textId="30F4D38D" w:rsidR="00EE5E92" w:rsidRPr="00C95F6D" w:rsidRDefault="00EE5E92" w:rsidP="00C95F6D">
      <w:pPr>
        <w:pStyle w:val="ListNumber"/>
      </w:pPr>
      <w:r w:rsidRPr="00C95F6D">
        <w:t xml:space="preserve">Let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00716E70" w:rsidRPr="00C95F6D">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oMath>
      <w:r w:rsidR="00716E70" w:rsidRPr="00C95F6D">
        <w:t>.</w:t>
      </w:r>
    </w:p>
    <w:p w14:paraId="1C14EF3B" w14:textId="045B4B97" w:rsidR="00716E70" w:rsidRPr="00C95F6D" w:rsidRDefault="00716E70" w:rsidP="00CB3277">
      <w:pPr>
        <w:pStyle w:val="ListNumber"/>
        <w:numPr>
          <w:ilvl w:val="0"/>
          <w:numId w:val="0"/>
        </w:numPr>
        <w:ind w:left="567"/>
      </w:pPr>
      <w:r w:rsidRPr="00C95F6D">
        <w:t>Find</w:t>
      </w:r>
      <w:r w:rsidR="009C65FE" w:rsidRPr="00C95F6D">
        <w:t xml:space="preserve">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m:t>
        </m:r>
      </m:oMath>
    </w:p>
    <w:p w14:paraId="3CB830BA" w14:textId="3E58616B" w:rsidR="00077982" w:rsidRPr="00C95F6D" w:rsidRDefault="008730DE" w:rsidP="00C95F6D">
      <w:pPr>
        <w:pStyle w:val="ListNumber"/>
      </w:pPr>
      <w:r w:rsidRPr="00C95F6D">
        <w:t xml:space="preserve">Let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-1</m:t>
            </m:r>
          </m:sup>
        </m:sSup>
        <m:r>
          <m:rPr>
            <m:sty m:val="p"/>
          </m:rPr>
          <w:rPr>
            <w:rFonts w:ascii="Cambria Math" w:hAnsi="Cambria Math"/>
          </w:rPr>
          <m:t>+2</m:t>
        </m:r>
      </m:oMath>
      <w:r w:rsidRPr="00C95F6D">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oMath>
    </w:p>
    <w:p w14:paraId="4CC3C25D" w14:textId="790923A6" w:rsidR="004B4E76" w:rsidRPr="00C95F6D" w:rsidRDefault="004B4E76" w:rsidP="00CB3277">
      <w:pPr>
        <w:pStyle w:val="ListNumber"/>
        <w:numPr>
          <w:ilvl w:val="0"/>
          <w:numId w:val="0"/>
        </w:numPr>
        <w:ind w:left="567"/>
      </w:pPr>
      <w:r w:rsidRPr="00C95F6D">
        <w:t xml:space="preserve">Find </w:t>
      </w:r>
      <m:oMath>
        <m:sSup>
          <m:sSupPr>
            <m:ctrlPr>
              <w:rPr>
                <w:rFonts w:ascii="Cambria Math" w:hAnsi="Cambria Math"/>
              </w:rPr>
            </m:ctrlPr>
          </m:sSupPr>
          <m:e>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e>
          <m:sup>
            <m:r>
              <m:rPr>
                <m:sty m:val="p"/>
              </m:rPr>
              <w:rPr>
                <w:rFonts w:ascii="Cambria Math" w:hAnsi="Cambria Math"/>
              </w:rPr>
              <m:t>2</m:t>
            </m:r>
          </m:sup>
        </m:sSup>
        <m:r>
          <m:rPr>
            <m:sty m:val="p"/>
          </m:rPr>
          <w:rPr>
            <w:rFonts w:ascii="Cambria Math" w:hAnsi="Cambria Math"/>
          </w:rPr>
          <m:t>.</m:t>
        </m:r>
      </m:oMath>
    </w:p>
    <w:p w14:paraId="382F319C" w14:textId="4860E2F5" w:rsidR="00361827" w:rsidRPr="00C95F6D" w:rsidRDefault="00361827" w:rsidP="00C95F6D">
      <w:pPr>
        <w:pStyle w:val="ListNumber"/>
      </w:pPr>
      <w:r w:rsidRPr="00C95F6D">
        <w:t xml:space="preserve">Let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rad>
          <m:radPr>
            <m:degHide m:val="1"/>
            <m:ctrlPr>
              <w:rPr>
                <w:rFonts w:ascii="Cambria Math" w:hAnsi="Cambria Math"/>
              </w:rPr>
            </m:ctrlPr>
          </m:radPr>
          <m:deg/>
          <m:e>
            <m:r>
              <w:rPr>
                <w:rFonts w:ascii="Cambria Math" w:hAnsi="Cambria Math"/>
              </w:rPr>
              <m:t>x</m:t>
            </m:r>
          </m:e>
        </m:rad>
      </m:oMath>
      <w:r w:rsidRPr="00C95F6D">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r>
          <w:rPr>
            <w:rFonts w:ascii="Cambria Math" w:hAnsi="Cambria Math"/>
          </w:rPr>
          <m:t>x</m:t>
        </m:r>
        <m:r>
          <m:rPr>
            <m:sty m:val="p"/>
          </m:rPr>
          <w:rPr>
            <w:rFonts w:ascii="Cambria Math" w:hAnsi="Cambria Math"/>
          </w:rPr>
          <m:t>+9.</m:t>
        </m:r>
      </m:oMath>
    </w:p>
    <w:p w14:paraId="508291C0" w14:textId="797F44BF" w:rsidR="00430D02" w:rsidRPr="00C95F6D" w:rsidRDefault="00430D02" w:rsidP="00CB3277">
      <w:pPr>
        <w:pStyle w:val="ListNumber"/>
        <w:numPr>
          <w:ilvl w:val="0"/>
          <w:numId w:val="0"/>
        </w:numPr>
        <w:ind w:left="567"/>
      </w:pPr>
      <w:r w:rsidRPr="00C95F6D">
        <w:t xml:space="preserve">Find </w:t>
      </w:r>
      <m:oMath>
        <m:r>
          <w:rPr>
            <w:rFonts w:ascii="Cambria Math" w:hAnsi="Cambria Math"/>
          </w:rPr>
          <m:t>f</m:t>
        </m:r>
        <m:sSup>
          <m:sSupPr>
            <m:ctrlPr>
              <w:rPr>
                <w:rFonts w:ascii="Cambria Math" w:hAnsi="Cambria Math"/>
              </w:rPr>
            </m:ctrlPr>
          </m:sSupPr>
          <m:e>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oMath>
      <w:r w:rsidR="00804670" w:rsidRPr="00C95F6D">
        <w:t>.</w:t>
      </w:r>
    </w:p>
    <w:p w14:paraId="2391EB62" w14:textId="6A812CB0" w:rsidR="0054578E" w:rsidRPr="00C95F6D" w:rsidRDefault="00E9360C" w:rsidP="00C95F6D">
      <w:pPr>
        <w:pStyle w:val="ListNumber"/>
      </w:pPr>
      <w:r w:rsidRPr="00C95F6D">
        <w:t xml:space="preserve">Let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2</m:t>
            </m:r>
          </m:num>
          <m:den>
            <m:r>
              <w:rPr>
                <w:rFonts w:ascii="Cambria Math" w:hAnsi="Cambria Math"/>
              </w:rPr>
              <m:t>x</m:t>
            </m:r>
          </m:den>
        </m:f>
        <m:r>
          <m:rPr>
            <m:sty m:val="p"/>
          </m:rPr>
          <w:rPr>
            <w:rFonts w:ascii="Cambria Math" w:hAnsi="Cambria Math"/>
          </w:rPr>
          <m:t>+3</m:t>
        </m:r>
      </m:oMath>
      <w:r w:rsidR="001535D8" w:rsidRPr="00C95F6D">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rad>
          <m:radPr>
            <m:degHide m:val="1"/>
            <m:ctrlPr>
              <w:rPr>
                <w:rFonts w:ascii="Cambria Math" w:hAnsi="Cambria Math"/>
              </w:rPr>
            </m:ctrlPr>
          </m:radPr>
          <m:deg/>
          <m:e>
            <m:r>
              <w:rPr>
                <w:rFonts w:ascii="Cambria Math" w:hAnsi="Cambria Math"/>
              </w:rPr>
              <m:t>x</m:t>
            </m:r>
          </m:e>
        </m:rad>
        <m:r>
          <m:rPr>
            <m:sty m:val="p"/>
          </m:rPr>
          <w:rPr>
            <w:rFonts w:ascii="Cambria Math" w:hAnsi="Cambria Math"/>
          </w:rPr>
          <m:t>-1</m:t>
        </m:r>
      </m:oMath>
      <w:r w:rsidR="001535D8" w:rsidRPr="00C95F6D">
        <w:t xml:space="preserve">. </w:t>
      </w:r>
    </w:p>
    <w:p w14:paraId="4FFCA66B" w14:textId="3B488328" w:rsidR="00ED65BC" w:rsidRPr="00C95F6D" w:rsidRDefault="001535D8" w:rsidP="00CB3277">
      <w:pPr>
        <w:pStyle w:val="ListNumber"/>
        <w:numPr>
          <w:ilvl w:val="0"/>
          <w:numId w:val="0"/>
        </w:numPr>
        <w:ind w:left="567"/>
      </w:pPr>
      <w:r w:rsidRPr="00C95F6D">
        <w:t xml:space="preserve">Find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f>
                  <m:fPr>
                    <m:ctrlPr>
                      <w:rPr>
                        <w:rFonts w:ascii="Cambria Math" w:hAnsi="Cambria Math"/>
                      </w:rPr>
                    </m:ctrlPr>
                  </m:fPr>
                  <m:num>
                    <m:r>
                      <m:rPr>
                        <m:sty m:val="p"/>
                      </m:rPr>
                      <w:rPr>
                        <w:rFonts w:ascii="Cambria Math" w:hAnsi="Cambria Math"/>
                      </w:rPr>
                      <m:t>1</m:t>
                    </m:r>
                  </m:num>
                  <m:den>
                    <m:rad>
                      <m:radPr>
                        <m:degHide m:val="1"/>
                        <m:ctrlPr>
                          <w:rPr>
                            <w:rFonts w:ascii="Cambria Math" w:hAnsi="Cambria Math"/>
                          </w:rPr>
                        </m:ctrlPr>
                      </m:radPr>
                      <m:deg/>
                      <m:e>
                        <m:r>
                          <w:rPr>
                            <w:rFonts w:ascii="Cambria Math" w:hAnsi="Cambria Math"/>
                          </w:rPr>
                          <m:t>x</m:t>
                        </m:r>
                      </m:e>
                    </m:rad>
                  </m:den>
                </m:f>
              </m:e>
            </m:d>
          </m:e>
        </m:d>
      </m:oMath>
      <w:r w:rsidR="00165E11" w:rsidRPr="00C95F6D">
        <w:t>.</w:t>
      </w:r>
    </w:p>
    <w:p w14:paraId="51C92097" w14:textId="77777777" w:rsidR="0050527E" w:rsidRPr="00C95F6D" w:rsidRDefault="00E9360C" w:rsidP="00C95F6D">
      <w:pPr>
        <w:pStyle w:val="ListNumber"/>
      </w:pPr>
      <w:r w:rsidRPr="00C95F6D">
        <w:t>Let</w:t>
      </w:r>
      <w:r w:rsidR="00ED65BC" w:rsidRPr="00C95F6D">
        <w:t xml:space="preserve">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xml:space="preserve">+5 </m:t>
        </m:r>
      </m:oMath>
      <w:r w:rsidR="00525011" w:rsidRPr="00C95F6D">
        <w:t xml:space="preserve">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+2</m:t>
        </m:r>
      </m:oMath>
      <w:r w:rsidR="00ED65BC" w:rsidRPr="00C95F6D">
        <w:t>.</w:t>
      </w:r>
      <w:r w:rsidR="00584340" w:rsidRPr="00C95F6D">
        <w:t xml:space="preserve"> </w:t>
      </w:r>
    </w:p>
    <w:p w14:paraId="7E2A1AEF" w14:textId="72173F91" w:rsidR="00ED33F3" w:rsidRPr="00C95F6D" w:rsidRDefault="00584340" w:rsidP="00CB3277">
      <w:pPr>
        <w:pStyle w:val="ListNumber"/>
        <w:numPr>
          <w:ilvl w:val="0"/>
          <w:numId w:val="0"/>
        </w:numPr>
        <w:ind w:left="567"/>
      </w:pPr>
      <w:r w:rsidRPr="00C95F6D">
        <w:t xml:space="preserve">Find </w:t>
      </w:r>
      <m:oMath>
        <m:r>
          <w:rPr>
            <w:rFonts w:ascii="Cambria Math" w:hAnsi="Cambria Math"/>
          </w:rPr>
          <m:t>f</m:t>
        </m:r>
        <m:r>
          <m:rPr>
            <m:sty m:val="p"/>
          </m:rPr>
          <w:rPr>
            <w:rFonts w:ascii="Cambria Math" w:hAnsi="Cambria Math"/>
          </w:rPr>
          <m:t>(</m:t>
        </m:r>
        <m:r>
          <w:rPr>
            <w:rFonts w:ascii="Cambria Math" w:hAnsi="Cambria Math"/>
          </w:rPr>
          <m:t>g</m:t>
        </m:r>
        <m:r>
          <m:rPr>
            <m:sty m:val="p"/>
          </m:rPr>
          <w:rPr>
            <w:rFonts w:ascii="Cambria Math" w:hAnsi="Cambria Math"/>
          </w:rPr>
          <m:t>(</m:t>
        </m:r>
        <m:sSup>
          <m:sSupPr>
            <m:ctrlPr>
              <w:rPr>
                <w:rFonts w:ascii="Cambria Math" w:hAnsi="Cambria Math"/>
              </w:rPr>
            </m:ctrlPr>
          </m:sSupPr>
          <m:e>
            <m:r>
              <w:rPr>
                <w:rFonts w:ascii="Cambria Math" w:hAnsi="Cambria Math"/>
              </w:rPr>
              <m:t>x</m:t>
            </m:r>
            <m:r>
              <m:rPr>
                <m:sty m:val="p"/>
              </m:rPr>
              <w:rPr>
                <w:rFonts w:ascii="Cambria Math" w:hAnsi="Cambria Math"/>
              </w:rPr>
              <m:t>))</m:t>
            </m:r>
          </m:e>
          <m:sup>
            <m:r>
              <m:rPr>
                <m:sty m:val="p"/>
              </m:rPr>
              <w:rPr>
                <w:rFonts w:ascii="Cambria Math" w:hAnsi="Cambria Math"/>
              </w:rPr>
              <m:t>-3</m:t>
            </m:r>
          </m:sup>
        </m:sSup>
      </m:oMath>
      <w:r w:rsidR="00165E11" w:rsidRPr="00C95F6D">
        <w:t>.</w:t>
      </w:r>
    </w:p>
    <w:p w14:paraId="500700F2" w14:textId="462F5EE3" w:rsidR="0050527E" w:rsidRPr="00C95F6D" w:rsidRDefault="007A1680" w:rsidP="00C95F6D">
      <w:pPr>
        <w:pStyle w:val="ListNumber"/>
      </w:pPr>
      <w:r w:rsidRPr="00C95F6D">
        <w:t xml:space="preserve">Let </w:t>
      </w: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m:rPr>
                <m:sty m:val="p"/>
              </m:rPr>
              <w:rPr>
                <w:rFonts w:ascii="Cambria Math" w:hAnsi="Cambria Math"/>
              </w:rPr>
              <m:t>6</m:t>
            </m:r>
          </m:num>
          <m:den>
            <m:rad>
              <m:radPr>
                <m:degHide m:val="1"/>
                <m:ctrlPr>
                  <w:rPr>
                    <w:rFonts w:ascii="Cambria Math" w:hAnsi="Cambria Math"/>
                  </w:rPr>
                </m:ctrlPr>
              </m:radPr>
              <m:deg/>
              <m:e>
                <m:r>
                  <w:rPr>
                    <w:rFonts w:ascii="Cambria Math" w:hAnsi="Cambria Math"/>
                  </w:rPr>
                  <m:t>x</m:t>
                </m:r>
              </m:e>
            </m:rad>
          </m:den>
        </m:f>
      </m:oMath>
      <w:r w:rsidRPr="00C95F6D">
        <w:t xml:space="preserve"> and </w:t>
      </w:r>
      <m:oMath>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oMath>
      <w:r w:rsidR="007015DE" w:rsidRPr="00C95F6D">
        <w:t>.</w:t>
      </w:r>
    </w:p>
    <w:p w14:paraId="2633EFCD" w14:textId="00EE8109" w:rsidR="007015DE" w:rsidRDefault="007015DE" w:rsidP="00CB3277">
      <w:pPr>
        <w:pStyle w:val="ListNumber"/>
        <w:numPr>
          <w:ilvl w:val="0"/>
          <w:numId w:val="0"/>
        </w:numPr>
        <w:ind w:left="567"/>
      </w:pPr>
      <w:r w:rsidRPr="00C95F6D">
        <w:t xml:space="preserve">Find </w:t>
      </w:r>
      <m:oMath>
        <m:r>
          <w:rPr>
            <w:rFonts w:ascii="Cambria Math" w:hAnsi="Cambria Math"/>
          </w:rPr>
          <m:t>f</m:t>
        </m:r>
        <m:r>
          <m:rPr>
            <m:sty m:val="p"/>
          </m:rPr>
          <w:rPr>
            <w:rFonts w:ascii="Cambria Math" w:hAnsi="Cambria Math"/>
          </w:rPr>
          <m:t>(</m:t>
        </m:r>
        <m:sSup>
          <m:sSupPr>
            <m:ctrlPr>
              <w:rPr>
                <w:rFonts w:ascii="Cambria Math" w:hAnsi="Cambria Math"/>
              </w:rPr>
            </m:ctrlPr>
          </m:sSupPr>
          <m:e>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e>
          <m:sup>
            <m:r>
              <m:rPr>
                <m:sty m:val="p"/>
              </m:rPr>
              <w:rPr>
                <w:rFonts w:ascii="Cambria Math" w:hAnsi="Cambria Math"/>
              </w:rPr>
              <m:t>-2</m:t>
            </m:r>
          </m:sup>
        </m:sSup>
      </m:oMath>
      <w:r w:rsidR="00165E11" w:rsidRPr="00C95F6D">
        <w:t>.</w:t>
      </w:r>
    </w:p>
    <w:p w14:paraId="6DB8C54D" w14:textId="64760E5C" w:rsidR="00B7341C" w:rsidRDefault="00B7341C">
      <w:pPr>
        <w:suppressAutoHyphens w:val="0"/>
        <w:spacing w:after="0" w:line="276" w:lineRule="auto"/>
      </w:pPr>
      <w:r>
        <w:br w:type="page"/>
      </w:r>
    </w:p>
    <w:p w14:paraId="342FC398" w14:textId="3E9A41DD" w:rsidR="001D3D73" w:rsidRDefault="001D3D73" w:rsidP="001D3D73">
      <w:pPr>
        <w:pStyle w:val="Heading2"/>
        <w:rPr>
          <w:rStyle w:val="Heading2Char"/>
        </w:rPr>
      </w:pPr>
      <w:bookmarkStart w:id="6" w:name="_Appendix_F"/>
      <w:bookmarkEnd w:id="6"/>
      <w:r>
        <w:lastRenderedPageBreak/>
        <w:t xml:space="preserve">Appendix F </w:t>
      </w:r>
    </w:p>
    <w:p w14:paraId="5FD458CE" w14:textId="60ACA44A" w:rsidR="00B7341C" w:rsidRDefault="001D3D73" w:rsidP="001D3D73">
      <w:pPr>
        <w:pStyle w:val="Heading3"/>
      </w:pPr>
      <w:r>
        <w:t>Application questions</w:t>
      </w:r>
    </w:p>
    <w:p w14:paraId="7C6CD6EF" w14:textId="06ECFE9F" w:rsidR="00B7341C" w:rsidRPr="00B7341C" w:rsidRDefault="00B7341C">
      <w:pPr>
        <w:pStyle w:val="ListNumber"/>
        <w:numPr>
          <w:ilvl w:val="0"/>
          <w:numId w:val="23"/>
        </w:numPr>
      </w:pPr>
      <w:r w:rsidRPr="00B7341C">
        <w:t>A company reduces its carbon emissions by</w:t>
      </w:r>
      <w:r w:rsidR="001A7E64">
        <w:t xml:space="preserve"> </w:t>
      </w:r>
      <w:r w:rsidR="001A7E64" w:rsidRPr="001A7E64">
        <w:t>10%</w:t>
      </w:r>
      <w:r w:rsidRPr="00B7341C">
        <w:t xml:space="preserve"> each year. The emissions are modelled by:</w:t>
      </w:r>
    </w:p>
    <w:p w14:paraId="767E9505" w14:textId="26C1729B" w:rsidR="00B7341C" w:rsidRPr="00B23790" w:rsidRDefault="00937977" w:rsidP="00B23790">
      <w:pPr>
        <w:pStyle w:val="ListNumber"/>
        <w:numPr>
          <w:ilvl w:val="0"/>
          <w:numId w:val="0"/>
        </w:numPr>
        <w:spacing w:before="0"/>
        <w:ind w:left="567"/>
        <w:jc w:val="center"/>
      </w:pPr>
      <m:oMathPara>
        <m:oMathParaPr>
          <m:jc m:val="left"/>
        </m:oMathParaPr>
        <m:oMath>
          <m:r>
            <w:rPr>
              <w:rFonts w:ascii="Cambria Math" w:hAnsi="Cambria Math"/>
            </w:rPr>
            <m:t>C</m:t>
          </m:r>
          <m:d>
            <m:dPr>
              <m:ctrlPr>
                <w:rPr>
                  <w:rFonts w:ascii="Cambria Math" w:hAnsi="Cambria Math"/>
                  <w:i/>
                </w:rPr>
              </m:ctrlPr>
            </m:dPr>
            <m:e>
              <m:r>
                <w:rPr>
                  <w:rFonts w:ascii="Cambria Math" w:hAnsi="Cambria Math"/>
                </w:rPr>
                <m:t>n</m:t>
              </m:r>
            </m:e>
          </m:d>
          <m:r>
            <w:rPr>
              <w:rFonts w:ascii="Cambria Math" w:hAnsi="Cambria Math"/>
            </w:rPr>
            <m:t>=1000</m:t>
          </m:r>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0.9</m:t>
                  </m:r>
                </m:e>
              </m:d>
              <m:ctrlPr>
                <w:rPr>
                  <w:rFonts w:ascii="Cambria Math" w:hAnsi="Cambria Math"/>
                </w:rPr>
              </m:ctrlPr>
            </m:e>
            <m:sup>
              <m:r>
                <w:rPr>
                  <w:rFonts w:ascii="Cambria Math" w:hAnsi="Cambria Math"/>
                </w:rPr>
                <m:t>n</m:t>
              </m:r>
            </m:sup>
          </m:sSup>
        </m:oMath>
      </m:oMathPara>
    </w:p>
    <w:p w14:paraId="7127C6F1" w14:textId="44EE8304" w:rsidR="00B7341C" w:rsidRPr="00B7341C" w:rsidRDefault="00B7341C" w:rsidP="00760731">
      <w:pPr>
        <w:pStyle w:val="ListNumber"/>
        <w:numPr>
          <w:ilvl w:val="0"/>
          <w:numId w:val="0"/>
        </w:numPr>
        <w:ind w:left="567"/>
      </w:pPr>
      <w:r w:rsidRPr="00B7341C">
        <w:rPr>
          <w:lang w:eastAsia="en-AU"/>
        </w:rPr>
        <w:t>where</w:t>
      </w:r>
      <w:r w:rsidRPr="00B7341C">
        <w:t xml:space="preserve"> </w:t>
      </w:r>
      <m:oMath>
        <m:r>
          <w:rPr>
            <w:rFonts w:ascii="Cambria Math" w:hAnsi="Cambria Math"/>
          </w:rPr>
          <m:t>n</m:t>
        </m:r>
      </m:oMath>
      <w:r w:rsidRPr="00B7341C">
        <w:t xml:space="preserve"> is the number of years.</w:t>
      </w:r>
    </w:p>
    <w:p w14:paraId="797A0157" w14:textId="082A4E44" w:rsidR="00076DD3" w:rsidRDefault="00B7341C" w:rsidP="00076DD3">
      <w:pPr>
        <w:pStyle w:val="ListNumber2"/>
      </w:pPr>
      <w:r w:rsidRPr="00076DD3">
        <w:t xml:space="preserve">Calculate </w:t>
      </w:r>
      <m:oMath>
        <m:r>
          <w:rPr>
            <w:rFonts w:ascii="Cambria Math" w:hAnsi="Cambria Math"/>
          </w:rPr>
          <m:t>C</m:t>
        </m:r>
        <m:d>
          <m:dPr>
            <m:ctrlPr>
              <w:rPr>
                <w:rFonts w:ascii="Cambria Math" w:hAnsi="Cambria Math"/>
              </w:rPr>
            </m:ctrlPr>
          </m:dPr>
          <m:e>
            <m:r>
              <m:rPr>
                <m:sty m:val="p"/>
              </m:rPr>
              <w:rPr>
                <w:rFonts w:ascii="Cambria Math" w:hAnsi="Cambria Math"/>
              </w:rPr>
              <m:t>1</m:t>
            </m:r>
          </m:e>
        </m:d>
        <m:r>
          <m:rPr>
            <m:sty m:val="p"/>
          </m:rPr>
          <w:rPr>
            <w:rFonts w:ascii="Cambria Math" w:hAnsi="Cambria Math"/>
          </w:rPr>
          <m:t>,</m:t>
        </m:r>
        <m:r>
          <w:rPr>
            <w:rFonts w:ascii="Cambria Math" w:hAnsi="Cambria Math"/>
          </w:rPr>
          <m:t>C</m:t>
        </m:r>
        <m:d>
          <m:dPr>
            <m:ctrlPr>
              <w:rPr>
                <w:rFonts w:ascii="Cambria Math" w:hAnsi="Cambria Math"/>
              </w:rPr>
            </m:ctrlPr>
          </m:dPr>
          <m:e>
            <m:r>
              <m:rPr>
                <m:sty m:val="p"/>
              </m:rPr>
              <w:rPr>
                <w:rFonts w:ascii="Cambria Math" w:hAnsi="Cambria Math"/>
              </w:rPr>
              <m:t>2</m:t>
            </m:r>
          </m:e>
        </m:d>
        <m:r>
          <m:rPr>
            <m:sty m:val="p"/>
          </m:rPr>
          <w:rPr>
            <w:rFonts w:ascii="Cambria Math" w:hAnsi="Cambria Math"/>
          </w:rPr>
          <m:t xml:space="preserve"> </m:t>
        </m:r>
      </m:oMath>
      <w:r w:rsidR="00F723AA" w:rsidRPr="00076DD3">
        <w:t>and</w:t>
      </w:r>
      <m:oMath>
        <m:r>
          <w:rPr>
            <w:rFonts w:ascii="Cambria Math" w:hAnsi="Cambria Math"/>
          </w:rPr>
          <m:t xml:space="preserve"> C</m:t>
        </m:r>
        <m:d>
          <m:dPr>
            <m:ctrlPr>
              <w:rPr>
                <w:rFonts w:ascii="Cambria Math" w:hAnsi="Cambria Math"/>
              </w:rPr>
            </m:ctrlPr>
          </m:dPr>
          <m:e>
            <m:r>
              <m:rPr>
                <m:sty m:val="p"/>
              </m:rPr>
              <w:rPr>
                <w:rFonts w:ascii="Cambria Math" w:hAnsi="Cambria Math"/>
              </w:rPr>
              <m:t>5</m:t>
            </m:r>
          </m:e>
        </m:d>
      </m:oMath>
      <w:r w:rsidRPr="00076DD3">
        <w:t>.</w:t>
      </w:r>
    </w:p>
    <w:p w14:paraId="75403ACF" w14:textId="77777777" w:rsidR="00076DD3" w:rsidRDefault="00B7341C" w:rsidP="00076DD3">
      <w:pPr>
        <w:pStyle w:val="ListNumber2"/>
      </w:pPr>
      <w:r w:rsidRPr="00076DD3">
        <w:t>Explain the meaning of the index in</w:t>
      </w:r>
      <w:r w:rsidR="00575A15" w:rsidRPr="00076DD3">
        <w:t xml:space="preserve"> </w:t>
      </w:r>
      <m:oMath>
        <m:sSup>
          <m:sSupPr>
            <m:ctrlPr>
              <w:rPr>
                <w:rFonts w:ascii="Cambria Math" w:hAnsi="Cambria Math"/>
              </w:rPr>
            </m:ctrlPr>
          </m:sSupPr>
          <m:e>
            <m:d>
              <m:dPr>
                <m:ctrlPr>
                  <w:rPr>
                    <w:rFonts w:ascii="Cambria Math" w:hAnsi="Cambria Math"/>
                  </w:rPr>
                </m:ctrlPr>
              </m:dPr>
              <m:e>
                <m:r>
                  <m:rPr>
                    <m:sty m:val="p"/>
                  </m:rPr>
                  <w:rPr>
                    <w:rFonts w:ascii="Cambria Math" w:hAnsi="Cambria Math"/>
                  </w:rPr>
                  <m:t>0.9</m:t>
                </m:r>
              </m:e>
            </m:d>
          </m:e>
          <m:sup>
            <m:r>
              <w:rPr>
                <w:rFonts w:ascii="Cambria Math" w:hAnsi="Cambria Math"/>
              </w:rPr>
              <m:t>n</m:t>
            </m:r>
          </m:sup>
        </m:sSup>
      </m:oMath>
      <w:r w:rsidRPr="00076DD3">
        <w:t>.</w:t>
      </w:r>
    </w:p>
    <w:p w14:paraId="1E07FB92" w14:textId="23EF7774" w:rsidR="00B7341C" w:rsidRPr="00076DD3" w:rsidRDefault="00B7341C" w:rsidP="00863AC4">
      <w:pPr>
        <w:pStyle w:val="ListNumber2"/>
        <w:spacing w:after="720"/>
      </w:pPr>
      <w:r w:rsidRPr="00076DD3">
        <w:t xml:space="preserve">Write </w:t>
      </w:r>
      <m:oMath>
        <m:r>
          <w:rPr>
            <w:rFonts w:ascii="Cambria Math" w:hAnsi="Cambria Math"/>
          </w:rPr>
          <m:t>C</m:t>
        </m:r>
        <m:d>
          <m:dPr>
            <m:ctrlPr>
              <w:rPr>
                <w:rFonts w:ascii="Cambria Math" w:hAnsi="Cambria Math"/>
              </w:rPr>
            </m:ctrlPr>
          </m:dPr>
          <m:e>
            <m:r>
              <w:rPr>
                <w:rFonts w:ascii="Cambria Math" w:hAnsi="Cambria Math"/>
              </w:rPr>
              <m:t>n</m:t>
            </m:r>
            <m:r>
              <m:rPr>
                <m:sty m:val="p"/>
              </m:rPr>
              <w:rPr>
                <w:rFonts w:ascii="Cambria Math" w:hAnsi="Cambria Math"/>
              </w:rPr>
              <m:t>+1</m:t>
            </m:r>
          </m:e>
        </m:d>
      </m:oMath>
      <w:r w:rsidRPr="00076DD3">
        <w:t xml:space="preserve"> in terms of </w:t>
      </w:r>
      <m:oMath>
        <m:r>
          <w:rPr>
            <w:rFonts w:ascii="Cambria Math" w:hAnsi="Cambria Math"/>
          </w:rPr>
          <m:t>C</m:t>
        </m:r>
        <m:d>
          <m:dPr>
            <m:ctrlPr>
              <w:rPr>
                <w:rFonts w:ascii="Cambria Math" w:hAnsi="Cambria Math"/>
              </w:rPr>
            </m:ctrlPr>
          </m:dPr>
          <m:e>
            <m:r>
              <w:rPr>
                <w:rFonts w:ascii="Cambria Math" w:hAnsi="Cambria Math"/>
              </w:rPr>
              <m:t>n</m:t>
            </m:r>
          </m:e>
        </m:d>
        <m:r>
          <m:rPr>
            <m:sty m:val="p"/>
          </m:rPr>
          <w:rPr>
            <w:rFonts w:ascii="Cambria Math" w:hAnsi="Cambria Math"/>
          </w:rPr>
          <m:t>.</m:t>
        </m:r>
      </m:oMath>
    </w:p>
    <w:p w14:paraId="24505D76" w14:textId="2C37CA81" w:rsidR="00F81F3B" w:rsidRPr="00F81F3B" w:rsidRDefault="00F81F3B" w:rsidP="00760731">
      <w:pPr>
        <w:pStyle w:val="ListNumber"/>
        <w:rPr>
          <w:lang w:eastAsia="en-AU"/>
        </w:rPr>
      </w:pPr>
      <w:r w:rsidRPr="00F81F3B">
        <w:rPr>
          <w:lang w:eastAsia="en-AU"/>
        </w:rPr>
        <w:t>An investment grows according to:</w:t>
      </w:r>
    </w:p>
    <w:p w14:paraId="3A1E4173" w14:textId="5B443F16" w:rsidR="00F81F3B" w:rsidRPr="00B23790" w:rsidRDefault="00305D61" w:rsidP="00B23790">
      <w:pPr>
        <w:pStyle w:val="ListNumber"/>
        <w:numPr>
          <w:ilvl w:val="0"/>
          <w:numId w:val="0"/>
        </w:numPr>
        <w:ind w:left="567"/>
        <w:jc w:val="center"/>
        <w:rPr>
          <w:lang w:eastAsia="en-AU"/>
        </w:rPr>
      </w:pPr>
      <m:oMathPara>
        <m:oMathParaPr>
          <m:jc m:val="left"/>
        </m:oMathParaPr>
        <m:oMath>
          <m:r>
            <w:rPr>
              <w:rFonts w:ascii="Cambria Math" w:hAnsi="Cambria Math"/>
              <w:lang w:eastAsia="en-AU"/>
            </w:rPr>
            <m:t>A</m:t>
          </m:r>
          <m:d>
            <m:dPr>
              <m:ctrlPr>
                <w:rPr>
                  <w:rFonts w:ascii="Cambria Math" w:hAnsi="Cambria Math"/>
                  <w:i/>
                  <w:lang w:eastAsia="en-AU"/>
                </w:rPr>
              </m:ctrlPr>
            </m:dPr>
            <m:e>
              <m:r>
                <w:rPr>
                  <w:rFonts w:ascii="Cambria Math" w:hAnsi="Cambria Math"/>
                  <w:lang w:eastAsia="en-AU"/>
                </w:rPr>
                <m:t>n</m:t>
              </m:r>
            </m:e>
          </m:d>
          <m:r>
            <w:rPr>
              <w:rFonts w:ascii="Cambria Math" w:hAnsi="Cambria Math"/>
              <w:lang w:eastAsia="en-AU"/>
            </w:rPr>
            <m:t>=2000</m:t>
          </m:r>
          <m:r>
            <m:rPr>
              <m:sty m:val="p"/>
            </m:rPr>
            <w:rPr>
              <w:rFonts w:ascii="Cambria Math" w:hAnsi="Cambria Math"/>
              <w:lang w:eastAsia="en-AU"/>
            </w:rPr>
            <m:t>×</m:t>
          </m:r>
          <m:sSup>
            <m:sSupPr>
              <m:ctrlPr>
                <w:rPr>
                  <w:rFonts w:ascii="Cambria Math" w:hAnsi="Cambria Math"/>
                  <w:i/>
                  <w:lang w:eastAsia="en-AU"/>
                </w:rPr>
              </m:ctrlPr>
            </m:sSupPr>
            <m:e>
              <m:d>
                <m:dPr>
                  <m:ctrlPr>
                    <w:rPr>
                      <w:rFonts w:ascii="Cambria Math" w:hAnsi="Cambria Math"/>
                      <w:i/>
                      <w:lang w:eastAsia="en-AU"/>
                    </w:rPr>
                  </m:ctrlPr>
                </m:dPr>
                <m:e>
                  <m:r>
                    <w:rPr>
                      <w:rFonts w:ascii="Cambria Math" w:hAnsi="Cambria Math"/>
                      <w:lang w:eastAsia="en-AU"/>
                    </w:rPr>
                    <m:t>1.05</m:t>
                  </m:r>
                </m:e>
              </m:d>
              <m:ctrlPr>
                <w:rPr>
                  <w:rFonts w:ascii="Cambria Math" w:hAnsi="Cambria Math"/>
                  <w:lang w:eastAsia="en-AU"/>
                </w:rPr>
              </m:ctrlPr>
            </m:e>
            <m:sup>
              <m:r>
                <w:rPr>
                  <w:rFonts w:ascii="Cambria Math" w:hAnsi="Cambria Math"/>
                  <w:lang w:eastAsia="en-AU"/>
                </w:rPr>
                <m:t>n</m:t>
              </m:r>
            </m:sup>
          </m:sSup>
        </m:oMath>
      </m:oMathPara>
    </w:p>
    <w:p w14:paraId="35C19A7E" w14:textId="0C7E9E28" w:rsidR="00F81F3B" w:rsidRPr="00F81F3B" w:rsidRDefault="00F81F3B" w:rsidP="00760731">
      <w:pPr>
        <w:pStyle w:val="ListNumber"/>
        <w:numPr>
          <w:ilvl w:val="0"/>
          <w:numId w:val="0"/>
        </w:numPr>
        <w:ind w:left="567"/>
        <w:rPr>
          <w:lang w:eastAsia="en-AU"/>
        </w:rPr>
      </w:pPr>
      <w:r w:rsidRPr="00F81F3B">
        <w:rPr>
          <w:lang w:eastAsia="en-AU"/>
        </w:rPr>
        <w:t xml:space="preserve">where </w:t>
      </w:r>
      <m:oMath>
        <m:r>
          <w:rPr>
            <w:rFonts w:ascii="Cambria Math" w:hAnsi="Cambria Math"/>
            <w:lang w:eastAsia="en-AU"/>
          </w:rPr>
          <m:t>n</m:t>
        </m:r>
      </m:oMath>
      <w:r w:rsidRPr="00F81F3B">
        <w:rPr>
          <w:lang w:eastAsia="en-AU"/>
        </w:rPr>
        <w:t xml:space="preserve"> is the number of years.</w:t>
      </w:r>
    </w:p>
    <w:p w14:paraId="1015ADF8" w14:textId="3C8CFF48" w:rsidR="00D2599D" w:rsidRDefault="00D2599D">
      <w:pPr>
        <w:pStyle w:val="ListNumber2"/>
        <w:numPr>
          <w:ilvl w:val="0"/>
          <w:numId w:val="4"/>
        </w:numPr>
        <w:rPr>
          <w:lang w:eastAsia="en-AU"/>
        </w:rPr>
      </w:pPr>
      <w:r w:rsidRPr="00F81F3B">
        <w:rPr>
          <w:lang w:eastAsia="en-AU"/>
        </w:rPr>
        <w:t xml:space="preserve">Find </w:t>
      </w:r>
      <m:oMath>
        <m:r>
          <w:rPr>
            <w:rFonts w:ascii="Cambria Math" w:hAnsi="Cambria Math"/>
            <w:lang w:eastAsia="en-AU"/>
          </w:rPr>
          <m:t>A</m:t>
        </m:r>
        <m:d>
          <m:dPr>
            <m:ctrlPr>
              <w:rPr>
                <w:rFonts w:ascii="Cambria Math" w:hAnsi="Cambria Math"/>
                <w:i/>
                <w:lang w:eastAsia="en-AU"/>
              </w:rPr>
            </m:ctrlPr>
          </m:dPr>
          <m:e>
            <m:r>
              <w:rPr>
                <w:rFonts w:ascii="Cambria Math" w:hAnsi="Cambria Math"/>
                <w:lang w:eastAsia="en-AU"/>
              </w:rPr>
              <m:t>0</m:t>
            </m:r>
          </m:e>
        </m:d>
        <m:r>
          <w:rPr>
            <w:rFonts w:ascii="Cambria Math" w:hAnsi="Cambria Math"/>
            <w:lang w:eastAsia="en-AU"/>
          </w:rPr>
          <m:t>,A</m:t>
        </m:r>
        <m:d>
          <m:dPr>
            <m:ctrlPr>
              <w:rPr>
                <w:rFonts w:ascii="Cambria Math" w:hAnsi="Cambria Math"/>
                <w:i/>
                <w:lang w:eastAsia="en-AU"/>
              </w:rPr>
            </m:ctrlPr>
          </m:dPr>
          <m:e>
            <m:r>
              <w:rPr>
                <w:rFonts w:ascii="Cambria Math" w:hAnsi="Cambria Math"/>
                <w:lang w:eastAsia="en-AU"/>
              </w:rPr>
              <m:t>1</m:t>
            </m:r>
          </m:e>
        </m:d>
        <m:r>
          <w:rPr>
            <w:rFonts w:ascii="Cambria Math" w:hAnsi="Cambria Math"/>
            <w:lang w:eastAsia="en-AU"/>
          </w:rPr>
          <m:t xml:space="preserve"> </m:t>
        </m:r>
      </m:oMath>
      <w:r w:rsidRPr="00D2599D">
        <w:rPr>
          <w:rFonts w:eastAsiaTheme="minorEastAsia"/>
          <w:lang w:eastAsia="en-AU"/>
        </w:rPr>
        <w:t>and</w:t>
      </w:r>
      <m:oMath>
        <m:r>
          <w:rPr>
            <w:rFonts w:ascii="Cambria Math" w:hAnsi="Cambria Math"/>
            <w:lang w:eastAsia="en-AU"/>
          </w:rPr>
          <m:t xml:space="preserve"> A</m:t>
        </m:r>
        <m:d>
          <m:dPr>
            <m:ctrlPr>
              <w:rPr>
                <w:rFonts w:ascii="Cambria Math" w:hAnsi="Cambria Math"/>
                <w:i/>
                <w:lang w:eastAsia="en-AU"/>
              </w:rPr>
            </m:ctrlPr>
          </m:dPr>
          <m:e>
            <m:r>
              <w:rPr>
                <w:rFonts w:ascii="Cambria Math" w:hAnsi="Cambria Math"/>
                <w:lang w:eastAsia="en-AU"/>
              </w:rPr>
              <m:t>10</m:t>
            </m:r>
          </m:e>
        </m:d>
        <m:r>
          <w:rPr>
            <w:rFonts w:ascii="Cambria Math" w:hAnsi="Cambria Math"/>
            <w:lang w:eastAsia="en-AU"/>
          </w:rPr>
          <m:t>.</m:t>
        </m:r>
      </m:oMath>
    </w:p>
    <w:p w14:paraId="0DC88F69" w14:textId="315FAD7C" w:rsidR="00D2599D" w:rsidRDefault="00F81F3B">
      <w:pPr>
        <w:pStyle w:val="ListNumber2"/>
        <w:numPr>
          <w:ilvl w:val="0"/>
          <w:numId w:val="4"/>
        </w:numPr>
        <w:rPr>
          <w:lang w:eastAsia="en-AU"/>
        </w:rPr>
      </w:pPr>
      <w:r w:rsidRPr="00F81F3B">
        <w:rPr>
          <w:lang w:eastAsia="en-AU"/>
        </w:rPr>
        <w:t>Express</w:t>
      </w:r>
      <m:oMath>
        <m:r>
          <w:rPr>
            <w:rFonts w:ascii="Cambria Math" w:hAnsi="Cambria Math"/>
            <w:lang w:eastAsia="en-AU"/>
          </w:rPr>
          <m:t xml:space="preserve"> A</m:t>
        </m:r>
        <m:d>
          <m:dPr>
            <m:ctrlPr>
              <w:rPr>
                <w:rFonts w:ascii="Cambria Math" w:hAnsi="Cambria Math"/>
                <w:i/>
                <w:lang w:eastAsia="en-AU"/>
              </w:rPr>
            </m:ctrlPr>
          </m:dPr>
          <m:e>
            <m:r>
              <w:rPr>
                <w:rFonts w:ascii="Cambria Math" w:hAnsi="Cambria Math"/>
                <w:lang w:eastAsia="en-AU"/>
              </w:rPr>
              <m:t>n+1</m:t>
            </m:r>
          </m:e>
        </m:d>
        <m:r>
          <w:rPr>
            <w:rFonts w:ascii="Cambria Math" w:hAnsi="Cambria Math"/>
            <w:lang w:eastAsia="en-AU"/>
          </w:rPr>
          <m:t xml:space="preserve"> </m:t>
        </m:r>
      </m:oMath>
      <w:r w:rsidR="00646002" w:rsidRPr="00D2599D">
        <w:rPr>
          <w:rFonts w:eastAsiaTheme="minorEastAsia"/>
          <w:lang w:eastAsia="en-AU"/>
        </w:rPr>
        <w:t>in</w:t>
      </w:r>
      <w:r w:rsidR="00D2599D" w:rsidRPr="00D2599D">
        <w:rPr>
          <w:rFonts w:eastAsiaTheme="minorEastAsia"/>
          <w:lang w:eastAsia="en-AU"/>
        </w:rPr>
        <w:t xml:space="preserve"> </w:t>
      </w:r>
      <w:r w:rsidR="00646002" w:rsidRPr="00D2599D">
        <w:rPr>
          <w:rFonts w:eastAsiaTheme="minorEastAsia"/>
          <w:lang w:eastAsia="en-AU"/>
        </w:rPr>
        <w:t>terms</w:t>
      </w:r>
      <w:r w:rsidR="00D2599D" w:rsidRPr="00D2599D">
        <w:rPr>
          <w:rFonts w:eastAsiaTheme="minorEastAsia"/>
          <w:lang w:eastAsia="en-AU"/>
        </w:rPr>
        <w:t xml:space="preserve"> </w:t>
      </w:r>
      <w:r w:rsidR="00646002" w:rsidRPr="00D2599D">
        <w:rPr>
          <w:rFonts w:eastAsiaTheme="minorEastAsia"/>
          <w:lang w:eastAsia="en-AU"/>
        </w:rPr>
        <w:t>of</w:t>
      </w:r>
      <m:oMath>
        <m:r>
          <w:rPr>
            <w:rFonts w:ascii="Cambria Math" w:eastAsiaTheme="minorEastAsia" w:hAnsi="Cambria Math"/>
            <w:lang w:eastAsia="en-AU"/>
          </w:rPr>
          <m:t xml:space="preserve"> </m:t>
        </m:r>
        <m:r>
          <w:rPr>
            <w:rFonts w:ascii="Cambria Math" w:hAnsi="Cambria Math"/>
            <w:lang w:eastAsia="en-AU"/>
          </w:rPr>
          <m:t>A</m:t>
        </m:r>
        <m:d>
          <m:dPr>
            <m:ctrlPr>
              <w:rPr>
                <w:rFonts w:ascii="Cambria Math" w:hAnsi="Cambria Math"/>
                <w:i/>
                <w:lang w:eastAsia="en-AU"/>
              </w:rPr>
            </m:ctrlPr>
          </m:dPr>
          <m:e>
            <m:r>
              <w:rPr>
                <w:rFonts w:ascii="Cambria Math" w:hAnsi="Cambria Math"/>
                <w:lang w:eastAsia="en-AU"/>
              </w:rPr>
              <m:t>n</m:t>
            </m:r>
          </m:e>
        </m:d>
        <m:r>
          <w:rPr>
            <w:rFonts w:ascii="Cambria Math" w:hAnsi="Cambria Math"/>
            <w:lang w:eastAsia="en-AU"/>
          </w:rPr>
          <m:t>.</m:t>
        </m:r>
      </m:oMath>
    </w:p>
    <w:p w14:paraId="5F5092B6" w14:textId="015DFD3C" w:rsidR="00F81F3B" w:rsidRDefault="00F81F3B">
      <w:pPr>
        <w:pStyle w:val="ListNumber2"/>
        <w:numPr>
          <w:ilvl w:val="0"/>
          <w:numId w:val="4"/>
        </w:numPr>
        <w:spacing w:after="960"/>
        <w:rPr>
          <w:lang w:eastAsia="en-AU"/>
        </w:rPr>
      </w:pPr>
      <w:r w:rsidRPr="00F81F3B">
        <w:rPr>
          <w:lang w:eastAsia="en-AU"/>
        </w:rPr>
        <w:t>What does the index notation</w:t>
      </w:r>
      <w:r w:rsidR="00D2599D">
        <w:rPr>
          <w:lang w:eastAsia="en-AU"/>
        </w:rPr>
        <w:t xml:space="preserve"> </w:t>
      </w:r>
      <m:oMath>
        <m:sSup>
          <m:sSupPr>
            <m:ctrlPr>
              <w:rPr>
                <w:rFonts w:ascii="Cambria Math" w:hAnsi="Cambria Math"/>
                <w:i/>
                <w:lang w:eastAsia="en-AU"/>
              </w:rPr>
            </m:ctrlPr>
          </m:sSupPr>
          <m:e>
            <m:d>
              <m:dPr>
                <m:ctrlPr>
                  <w:rPr>
                    <w:rFonts w:ascii="Cambria Math" w:hAnsi="Cambria Math"/>
                    <w:i/>
                    <w:lang w:eastAsia="en-AU"/>
                  </w:rPr>
                </m:ctrlPr>
              </m:dPr>
              <m:e>
                <m:r>
                  <w:rPr>
                    <w:rFonts w:ascii="Cambria Math" w:hAnsi="Cambria Math"/>
                    <w:lang w:eastAsia="en-AU"/>
                  </w:rPr>
                  <m:t>1.05</m:t>
                </m:r>
              </m:e>
            </m:d>
          </m:e>
          <m:sup>
            <m:r>
              <w:rPr>
                <w:rFonts w:ascii="Cambria Math" w:hAnsi="Cambria Math"/>
                <w:lang w:eastAsia="en-AU"/>
              </w:rPr>
              <m:t>n</m:t>
            </m:r>
          </m:sup>
        </m:sSup>
      </m:oMath>
      <w:r w:rsidRPr="00F81F3B">
        <w:rPr>
          <w:lang w:eastAsia="en-AU"/>
        </w:rPr>
        <w:t xml:space="preserve"> represent in this scenario?</w:t>
      </w:r>
    </w:p>
    <w:p w14:paraId="23E2367E" w14:textId="6E199F60" w:rsidR="00305D61" w:rsidRPr="00305D61" w:rsidRDefault="00305D61" w:rsidP="00305D61">
      <w:pPr>
        <w:pStyle w:val="ListNumber"/>
        <w:rPr>
          <w:lang w:eastAsia="en-AU"/>
        </w:rPr>
      </w:pPr>
      <w:r w:rsidRPr="00305D61">
        <w:rPr>
          <w:lang w:eastAsia="en-AU"/>
        </w:rPr>
        <w:t xml:space="preserve">The amount of medicine remaining in the bloodstream after </w:t>
      </w:r>
      <m:oMath>
        <m:r>
          <w:rPr>
            <w:rFonts w:ascii="Cambria Math" w:hAnsi="Cambria Math"/>
            <w:lang w:eastAsia="en-AU"/>
          </w:rPr>
          <m:t>n</m:t>
        </m:r>
      </m:oMath>
      <w:r w:rsidRPr="00305D61">
        <w:rPr>
          <w:lang w:eastAsia="en-AU"/>
        </w:rPr>
        <w:t xml:space="preserve"> hours is:</w:t>
      </w:r>
    </w:p>
    <w:p w14:paraId="27285E3E" w14:textId="77777777" w:rsidR="00A7159E" w:rsidRPr="00B23790" w:rsidRDefault="00A7159E" w:rsidP="00B23790">
      <w:pPr>
        <w:pStyle w:val="ListNumber"/>
        <w:numPr>
          <w:ilvl w:val="0"/>
          <w:numId w:val="0"/>
        </w:numPr>
        <w:ind w:left="567"/>
        <w:rPr>
          <w:rFonts w:eastAsiaTheme="minorEastAsia"/>
          <w:lang w:eastAsia="en-AU"/>
        </w:rPr>
      </w:pPr>
      <m:oMathPara>
        <m:oMathParaPr>
          <m:jc m:val="left"/>
        </m:oMathParaPr>
        <m:oMath>
          <m:r>
            <w:rPr>
              <w:rFonts w:ascii="Cambria Math" w:hAnsi="Cambria Math"/>
              <w:lang w:eastAsia="en-AU"/>
            </w:rPr>
            <m:t>M</m:t>
          </m:r>
          <m:d>
            <m:dPr>
              <m:ctrlPr>
                <w:rPr>
                  <w:rFonts w:ascii="Cambria Math" w:hAnsi="Cambria Math"/>
                  <w:i/>
                  <w:lang w:eastAsia="en-AU"/>
                </w:rPr>
              </m:ctrlPr>
            </m:dPr>
            <m:e>
              <m:r>
                <w:rPr>
                  <w:rFonts w:ascii="Cambria Math" w:hAnsi="Cambria Math"/>
                  <w:lang w:eastAsia="en-AU"/>
                </w:rPr>
                <m:t>n</m:t>
              </m:r>
            </m:e>
          </m:d>
          <m:r>
            <w:rPr>
              <w:rFonts w:ascii="Cambria Math" w:hAnsi="Cambria Math"/>
              <w:lang w:eastAsia="en-AU"/>
            </w:rPr>
            <m:t>=200</m:t>
          </m:r>
          <m:r>
            <m:rPr>
              <m:sty m:val="p"/>
            </m:rPr>
            <w:rPr>
              <w:rFonts w:ascii="Cambria Math" w:hAnsi="Cambria Math"/>
              <w:lang w:eastAsia="en-AU"/>
            </w:rPr>
            <m:t>×</m:t>
          </m:r>
          <m:sSup>
            <m:sSupPr>
              <m:ctrlPr>
                <w:rPr>
                  <w:rFonts w:ascii="Cambria Math" w:hAnsi="Cambria Math"/>
                  <w:i/>
                  <w:lang w:eastAsia="en-AU"/>
                </w:rPr>
              </m:ctrlPr>
            </m:sSupPr>
            <m:e>
              <m:d>
                <m:dPr>
                  <m:ctrlPr>
                    <w:rPr>
                      <w:rFonts w:ascii="Cambria Math" w:hAnsi="Cambria Math"/>
                      <w:lang w:eastAsia="en-AU"/>
                    </w:rPr>
                  </m:ctrlPr>
                </m:dPr>
                <m:e>
                  <m:f>
                    <m:fPr>
                      <m:ctrlPr>
                        <w:rPr>
                          <w:rFonts w:ascii="Cambria Math" w:hAnsi="Cambria Math"/>
                          <w:i/>
                          <w:lang w:eastAsia="en-AU"/>
                        </w:rPr>
                      </m:ctrlPr>
                    </m:fPr>
                    <m:num>
                      <m:r>
                        <w:rPr>
                          <w:rFonts w:ascii="Cambria Math" w:hAnsi="Cambria Math"/>
                          <w:lang w:eastAsia="en-AU"/>
                        </w:rPr>
                        <m:t>1</m:t>
                      </m:r>
                    </m:num>
                    <m:den>
                      <m:r>
                        <w:rPr>
                          <w:rFonts w:ascii="Cambria Math" w:hAnsi="Cambria Math"/>
                          <w:lang w:eastAsia="en-AU"/>
                        </w:rPr>
                        <m:t>2</m:t>
                      </m:r>
                    </m:den>
                  </m:f>
                  <m:ctrlPr>
                    <w:rPr>
                      <w:rFonts w:ascii="Cambria Math" w:hAnsi="Cambria Math"/>
                      <w:i/>
                      <w:lang w:eastAsia="en-AU"/>
                    </w:rPr>
                  </m:ctrlPr>
                </m:e>
              </m:d>
              <m:ctrlPr>
                <w:rPr>
                  <w:rFonts w:ascii="Cambria Math" w:hAnsi="Cambria Math"/>
                  <w:lang w:eastAsia="en-AU"/>
                </w:rPr>
              </m:ctrlPr>
            </m:e>
            <m:sup>
              <m:r>
                <w:rPr>
                  <w:rFonts w:ascii="Cambria Math" w:hAnsi="Cambria Math"/>
                  <w:lang w:eastAsia="en-AU"/>
                </w:rPr>
                <m:t>n</m:t>
              </m:r>
            </m:sup>
          </m:sSup>
        </m:oMath>
      </m:oMathPara>
    </w:p>
    <w:p w14:paraId="1CD0FA0C" w14:textId="77777777" w:rsidR="00A7159E" w:rsidRPr="00A7159E" w:rsidRDefault="00305D61">
      <w:pPr>
        <w:pStyle w:val="ListNumber2"/>
        <w:numPr>
          <w:ilvl w:val="0"/>
          <w:numId w:val="5"/>
        </w:numPr>
        <w:rPr>
          <w:rFonts w:eastAsiaTheme="minorEastAsia"/>
          <w:lang w:eastAsia="en-AU"/>
        </w:rPr>
      </w:pPr>
      <w:r w:rsidRPr="00305D61">
        <w:rPr>
          <w:lang w:eastAsia="en-AU"/>
        </w:rPr>
        <w:t>How much medicine remains after 1, 3, and 6 hours?</w:t>
      </w:r>
    </w:p>
    <w:p w14:paraId="27E0FA75" w14:textId="77777777" w:rsidR="00A7159E" w:rsidRPr="00A7159E" w:rsidRDefault="00305D61">
      <w:pPr>
        <w:pStyle w:val="ListNumber2"/>
        <w:numPr>
          <w:ilvl w:val="0"/>
          <w:numId w:val="5"/>
        </w:numPr>
        <w:rPr>
          <w:rFonts w:eastAsiaTheme="minorEastAsia"/>
          <w:lang w:eastAsia="en-AU"/>
        </w:rPr>
      </w:pPr>
      <w:r w:rsidRPr="00305D61">
        <w:rPr>
          <w:lang w:eastAsia="en-AU"/>
        </w:rPr>
        <w:t>What fraction of the medicine remains after each additional hour?</w:t>
      </w:r>
    </w:p>
    <w:p w14:paraId="31DD31D5" w14:textId="1EDA5892" w:rsidR="007E6B9A" w:rsidRPr="00760731" w:rsidRDefault="00305D61">
      <w:pPr>
        <w:pStyle w:val="ListNumber2"/>
        <w:numPr>
          <w:ilvl w:val="0"/>
          <w:numId w:val="5"/>
        </w:numPr>
        <w:rPr>
          <w:rFonts w:eastAsiaTheme="minorEastAsia"/>
          <w:lang w:eastAsia="en-AU"/>
        </w:rPr>
      </w:pPr>
      <w:r w:rsidRPr="00305D61">
        <w:rPr>
          <w:lang w:eastAsia="en-AU"/>
        </w:rPr>
        <w:t xml:space="preserve">Show that </w:t>
      </w:r>
      <m:oMath>
        <m:r>
          <w:rPr>
            <w:rFonts w:ascii="Cambria Math" w:hAnsi="Cambria Math"/>
            <w:lang w:eastAsia="en-AU"/>
          </w:rPr>
          <m:t>M</m:t>
        </m:r>
        <m:d>
          <m:dPr>
            <m:ctrlPr>
              <w:rPr>
                <w:rFonts w:ascii="Cambria Math" w:hAnsi="Cambria Math"/>
                <w:i/>
                <w:lang w:eastAsia="en-AU"/>
              </w:rPr>
            </m:ctrlPr>
          </m:dPr>
          <m:e>
            <m:r>
              <w:rPr>
                <w:rFonts w:ascii="Cambria Math" w:hAnsi="Cambria Math"/>
                <w:lang w:eastAsia="en-AU"/>
              </w:rPr>
              <m:t>n+1</m:t>
            </m:r>
          </m:e>
        </m:d>
        <m:r>
          <w:rPr>
            <w:rFonts w:ascii="Cambria Math" w:hAnsi="Cambria Math"/>
            <w:lang w:eastAsia="en-AU"/>
          </w:rPr>
          <m:t>=</m:t>
        </m:r>
        <m:f>
          <m:fPr>
            <m:ctrlPr>
              <w:rPr>
                <w:rFonts w:ascii="Cambria Math" w:hAnsi="Cambria Math"/>
                <w:i/>
                <w:lang w:eastAsia="en-AU"/>
              </w:rPr>
            </m:ctrlPr>
          </m:fPr>
          <m:num>
            <m:r>
              <w:rPr>
                <w:rFonts w:ascii="Cambria Math" w:hAnsi="Cambria Math"/>
                <w:lang w:eastAsia="en-AU"/>
              </w:rPr>
              <m:t>1</m:t>
            </m:r>
          </m:num>
          <m:den>
            <m:r>
              <w:rPr>
                <w:rFonts w:ascii="Cambria Math" w:hAnsi="Cambria Math"/>
                <w:lang w:eastAsia="en-AU"/>
              </w:rPr>
              <m:t>2</m:t>
            </m:r>
          </m:den>
        </m:f>
        <m:r>
          <w:rPr>
            <w:rFonts w:ascii="Cambria Math" w:hAnsi="Cambria Math"/>
            <w:lang w:eastAsia="en-AU"/>
          </w:rPr>
          <m:t>M</m:t>
        </m:r>
        <m:d>
          <m:dPr>
            <m:ctrlPr>
              <w:rPr>
                <w:rFonts w:ascii="Cambria Math" w:hAnsi="Cambria Math"/>
                <w:i/>
                <w:lang w:eastAsia="en-AU"/>
              </w:rPr>
            </m:ctrlPr>
          </m:dPr>
          <m:e>
            <m:r>
              <w:rPr>
                <w:rFonts w:ascii="Cambria Math" w:hAnsi="Cambria Math"/>
                <w:lang w:eastAsia="en-AU"/>
              </w:rPr>
              <m:t>n</m:t>
            </m:r>
          </m:e>
        </m:d>
        <m:r>
          <w:rPr>
            <w:rFonts w:ascii="Cambria Math" w:hAnsi="Cambria Math"/>
            <w:lang w:eastAsia="en-AU"/>
          </w:rPr>
          <m:t>.</m:t>
        </m:r>
      </m:oMath>
    </w:p>
    <w:p w14:paraId="649CA43C" w14:textId="7C95038B" w:rsidR="00305D61" w:rsidRDefault="00305D61" w:rsidP="00305D61">
      <w:pPr>
        <w:pStyle w:val="ListNumber"/>
        <w:rPr>
          <w:rFonts w:ascii="Times New Roman" w:hAnsi="Times New Roman" w:cs="Times New Roman"/>
          <w:sz w:val="24"/>
        </w:rPr>
      </w:pPr>
      <w:r>
        <w:t>The battery percentage of a phone decreases by</w:t>
      </w:r>
      <w:r w:rsidR="00B23790">
        <w:t xml:space="preserve"> </w:t>
      </w:r>
      <w:r w:rsidR="00B23790" w:rsidRPr="00B23790">
        <w:t>20%</w:t>
      </w:r>
      <w:r>
        <w:t xml:space="preserve"> each hour. It is modelled by</w:t>
      </w:r>
    </w:p>
    <w:p w14:paraId="685572AD" w14:textId="5B4A0A63" w:rsidR="00305D61" w:rsidRPr="00B23790" w:rsidRDefault="00B0333C" w:rsidP="00B23790">
      <w:pPr>
        <w:pStyle w:val="ListNumber"/>
        <w:numPr>
          <w:ilvl w:val="0"/>
          <w:numId w:val="0"/>
        </w:numPr>
        <w:ind w:left="567"/>
        <w:jc w:val="center"/>
      </w:pPr>
      <m:oMathPara>
        <m:oMathParaPr>
          <m:jc m:val="left"/>
        </m:oMathParaPr>
        <m:oMath>
          <m:r>
            <w:rPr>
              <w:rFonts w:ascii="Cambria Math" w:hAnsi="Cambria Math"/>
            </w:rPr>
            <w:lastRenderedPageBreak/>
            <m:t>B</m:t>
          </m:r>
          <m:d>
            <m:dPr>
              <m:ctrlPr>
                <w:rPr>
                  <w:rFonts w:ascii="Cambria Math" w:hAnsi="Cambria Math"/>
                  <w:i/>
                </w:rPr>
              </m:ctrlPr>
            </m:dPr>
            <m:e>
              <m:r>
                <w:rPr>
                  <w:rFonts w:ascii="Cambria Math" w:hAnsi="Cambria Math"/>
                </w:rPr>
                <m:t>n</m:t>
              </m:r>
            </m:e>
          </m:d>
          <m:r>
            <w:rPr>
              <w:rFonts w:ascii="Cambria Math" w:hAnsi="Cambria Math"/>
            </w:rPr>
            <m:t>=100</m:t>
          </m:r>
          <m:r>
            <m:rPr>
              <m:sty m:val="p"/>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0.8</m:t>
                  </m:r>
                </m:e>
              </m:d>
              <m:ctrlPr>
                <w:rPr>
                  <w:rFonts w:ascii="Cambria Math" w:hAnsi="Cambria Math"/>
                </w:rPr>
              </m:ctrlPr>
            </m:e>
            <m:sup>
              <m:r>
                <w:rPr>
                  <w:rFonts w:ascii="Cambria Math" w:hAnsi="Cambria Math"/>
                </w:rPr>
                <m:t>n</m:t>
              </m:r>
            </m:sup>
          </m:sSup>
        </m:oMath>
      </m:oMathPara>
    </w:p>
    <w:p w14:paraId="311D51BB" w14:textId="7F75B53B" w:rsidR="00305D61" w:rsidRDefault="00305D61" w:rsidP="00760731">
      <w:pPr>
        <w:pStyle w:val="ListNumber"/>
        <w:numPr>
          <w:ilvl w:val="0"/>
          <w:numId w:val="0"/>
        </w:numPr>
        <w:ind w:left="567"/>
      </w:pPr>
      <w:r>
        <w:t xml:space="preserve">where </w:t>
      </w:r>
      <m:oMath>
        <m:r>
          <w:rPr>
            <w:rFonts w:ascii="Cambria Math" w:hAnsi="Cambria Math"/>
          </w:rPr>
          <m:t>n</m:t>
        </m:r>
      </m:oMath>
      <w:r>
        <w:t xml:space="preserve"> is the number of hours.</w:t>
      </w:r>
    </w:p>
    <w:p w14:paraId="5AC20258" w14:textId="46A5F160" w:rsidR="007E6B9A" w:rsidRDefault="00305D61">
      <w:pPr>
        <w:pStyle w:val="ListNumber2"/>
        <w:numPr>
          <w:ilvl w:val="0"/>
          <w:numId w:val="6"/>
        </w:numPr>
      </w:pPr>
      <w:r>
        <w:t xml:space="preserve">Write </w:t>
      </w:r>
      <m:oMath>
        <m:r>
          <w:rPr>
            <w:rFonts w:ascii="Cambria Math" w:hAnsi="Cambria Math"/>
          </w:rPr>
          <m:t>B</m:t>
        </m:r>
        <m:d>
          <m:dPr>
            <m:ctrlPr>
              <w:rPr>
                <w:rFonts w:ascii="Cambria Math" w:hAnsi="Cambria Math"/>
                <w:i/>
              </w:rPr>
            </m:ctrlPr>
          </m:dPr>
          <m:e>
            <m:r>
              <w:rPr>
                <w:rFonts w:ascii="Cambria Math" w:hAnsi="Cambria Math"/>
              </w:rPr>
              <m:t>n+3</m:t>
            </m:r>
          </m:e>
        </m:d>
      </m:oMath>
      <w:r>
        <w:t xml:space="preserve"> in terms of </w:t>
      </w:r>
      <m:oMath>
        <m:r>
          <w:rPr>
            <w:rFonts w:ascii="Cambria Math" w:hAnsi="Cambria Math"/>
          </w:rPr>
          <m:t>B</m:t>
        </m:r>
        <m:d>
          <m:dPr>
            <m:ctrlPr>
              <w:rPr>
                <w:rFonts w:ascii="Cambria Math" w:hAnsi="Cambria Math"/>
                <w:i/>
              </w:rPr>
            </m:ctrlPr>
          </m:dPr>
          <m:e>
            <m:r>
              <w:rPr>
                <w:rFonts w:ascii="Cambria Math" w:hAnsi="Cambria Math"/>
              </w:rPr>
              <m:t>n</m:t>
            </m:r>
          </m:e>
        </m:d>
      </m:oMath>
      <w:r>
        <w:t xml:space="preserve"> using index laws.</w:t>
      </w:r>
    </w:p>
    <w:p w14:paraId="62437C62" w14:textId="7EEDEA79" w:rsidR="007E6B9A" w:rsidRDefault="00305D61">
      <w:pPr>
        <w:pStyle w:val="ListNumber2"/>
        <w:numPr>
          <w:ilvl w:val="0"/>
          <w:numId w:val="6"/>
        </w:numPr>
      </w:pPr>
      <w:r>
        <w:t xml:space="preserve">If </w:t>
      </w:r>
      <m:oMath>
        <m:r>
          <w:rPr>
            <w:rFonts w:ascii="Cambria Math" w:hAnsi="Cambria Math"/>
          </w:rPr>
          <m:t>B</m:t>
        </m:r>
        <m:d>
          <m:dPr>
            <m:ctrlPr>
              <w:rPr>
                <w:rFonts w:ascii="Cambria Math" w:hAnsi="Cambria Math"/>
                <w:i/>
              </w:rPr>
            </m:ctrlPr>
          </m:dPr>
          <m:e>
            <m:r>
              <w:rPr>
                <w:rFonts w:ascii="Cambria Math" w:hAnsi="Cambria Math"/>
              </w:rPr>
              <m:t>2</m:t>
            </m:r>
          </m:e>
        </m:d>
        <m:r>
          <w:rPr>
            <w:rFonts w:ascii="Cambria Math" w:hAnsi="Cambria Math"/>
          </w:rPr>
          <m:t>=64</m:t>
        </m:r>
      </m:oMath>
      <w:r>
        <w:t xml:space="preserve">, show that </w:t>
      </w:r>
      <m:oMath>
        <m:r>
          <w:rPr>
            <w:rFonts w:ascii="Cambria Math" w:hAnsi="Cambria Math"/>
          </w:rPr>
          <m:t>B</m:t>
        </m:r>
        <m:d>
          <m:dPr>
            <m:ctrlPr>
              <w:rPr>
                <w:rFonts w:ascii="Cambria Math" w:hAnsi="Cambria Math"/>
                <w:i/>
              </w:rPr>
            </m:ctrlPr>
          </m:dPr>
          <m:e>
            <m:r>
              <w:rPr>
                <w:rFonts w:ascii="Cambria Math" w:hAnsi="Cambria Math"/>
              </w:rPr>
              <m:t>5</m:t>
            </m:r>
          </m:e>
        </m:d>
        <m:r>
          <w:rPr>
            <w:rFonts w:ascii="Cambria Math" w:hAnsi="Cambria Math"/>
          </w:rPr>
          <m:t>=32.768</m:t>
        </m:r>
      </m:oMath>
      <w:r>
        <w:t>.</w:t>
      </w:r>
    </w:p>
    <w:p w14:paraId="4CD54894" w14:textId="034AA909" w:rsidR="00305D61" w:rsidRDefault="00305D61">
      <w:pPr>
        <w:pStyle w:val="ListNumber2"/>
        <w:numPr>
          <w:ilvl w:val="0"/>
          <w:numId w:val="6"/>
        </w:numPr>
      </w:pPr>
      <w:r>
        <w:t>Use index laws to simplify:</w:t>
      </w:r>
    </w:p>
    <w:p w14:paraId="7CB21482" w14:textId="6AA9CCD5" w:rsidR="007E6B9A" w:rsidRPr="00B23790" w:rsidRDefault="00000000" w:rsidP="00654FB1">
      <w:pPr>
        <w:pStyle w:val="ListNumber2"/>
        <w:numPr>
          <w:ilvl w:val="0"/>
          <w:numId w:val="0"/>
        </w:numPr>
        <w:ind w:left="1134"/>
        <w:jc w:val="center"/>
      </w:pPr>
      <m:oMathPara>
        <m:oMathParaPr>
          <m:jc m:val="left"/>
        </m:oMathParaPr>
        <m:oMath>
          <m:f>
            <m:fPr>
              <m:ctrlPr>
                <w:rPr>
                  <w:rFonts w:ascii="Cambria Math" w:hAnsi="Cambria Math"/>
                  <w:i/>
                </w:rPr>
              </m:ctrlPr>
            </m:fPr>
            <m:num>
              <m:r>
                <w:rPr>
                  <w:rFonts w:ascii="Cambria Math" w:hAnsi="Cambria Math"/>
                </w:rPr>
                <m:t>B</m:t>
              </m:r>
              <m:d>
                <m:dPr>
                  <m:ctrlPr>
                    <w:rPr>
                      <w:rFonts w:ascii="Cambria Math" w:hAnsi="Cambria Math"/>
                      <w:i/>
                    </w:rPr>
                  </m:ctrlPr>
                </m:dPr>
                <m:e>
                  <m:r>
                    <w:rPr>
                      <w:rFonts w:ascii="Cambria Math" w:hAnsi="Cambria Math"/>
                    </w:rPr>
                    <m:t>n+5</m:t>
                  </m:r>
                </m:e>
              </m:d>
            </m:num>
            <m:den>
              <m:r>
                <w:rPr>
                  <w:rFonts w:ascii="Cambria Math" w:hAnsi="Cambria Math"/>
                </w:rPr>
                <m:t>B</m:t>
              </m:r>
              <m:d>
                <m:dPr>
                  <m:ctrlPr>
                    <w:rPr>
                      <w:rFonts w:ascii="Cambria Math" w:hAnsi="Cambria Math"/>
                      <w:i/>
                    </w:rPr>
                  </m:ctrlPr>
                </m:dPr>
                <m:e>
                  <m:r>
                    <w:rPr>
                      <w:rFonts w:ascii="Cambria Math" w:hAnsi="Cambria Math"/>
                    </w:rPr>
                    <m:t>n+2</m:t>
                  </m:r>
                </m:e>
              </m:d>
            </m:den>
          </m:f>
        </m:oMath>
      </m:oMathPara>
    </w:p>
    <w:p w14:paraId="44EC89AF" w14:textId="2F2F7F42" w:rsidR="00305D61" w:rsidRDefault="00305D61" w:rsidP="00305D61">
      <w:pPr>
        <w:pStyle w:val="ListNumber"/>
      </w:pPr>
      <w:r>
        <w:t xml:space="preserve">A tech company claims that the memory capacity (in </w:t>
      </w:r>
      <m:oMath>
        <m:r>
          <w:rPr>
            <w:rFonts w:ascii="Cambria Math" w:hAnsi="Cambria Math"/>
          </w:rPr>
          <m:t>GB</m:t>
        </m:r>
      </m:oMath>
      <w:r>
        <w:t>) of its devices doubles every 18 months. This is modelled by:</w:t>
      </w:r>
    </w:p>
    <w:p w14:paraId="416ACD8D" w14:textId="34F40470" w:rsidR="00305D61" w:rsidRPr="00B23790" w:rsidRDefault="00863AC4" w:rsidP="00B23790">
      <w:pPr>
        <w:pStyle w:val="ListNumber"/>
        <w:numPr>
          <w:ilvl w:val="0"/>
          <w:numId w:val="0"/>
        </w:numPr>
        <w:ind w:left="567"/>
        <w:jc w:val="center"/>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=64</m:t>
          </m:r>
          <m:r>
            <m:rPr>
              <m:sty m:val="p"/>
            </m:rPr>
            <w:rPr>
              <w:rFonts w:ascii="Cambria Math" w:hAnsi="Cambria Math"/>
            </w:rPr>
            <m:t>×</m:t>
          </m:r>
          <m:sSup>
            <m:sSupPr>
              <m:ctrlPr>
                <w:rPr>
                  <w:rFonts w:ascii="Cambria Math" w:hAnsi="Cambria Math"/>
                  <w:i/>
                </w:rPr>
              </m:ctrlPr>
            </m:sSupPr>
            <m:e>
              <m:r>
                <w:rPr>
                  <w:rFonts w:ascii="Cambria Math" w:hAnsi="Cambria Math"/>
                </w:rPr>
                <m:t>2</m:t>
              </m:r>
              <m:ctrlPr>
                <w:rPr>
                  <w:rFonts w:ascii="Cambria Math" w:hAnsi="Cambria Math"/>
                </w:rPr>
              </m:ctrlPr>
            </m:e>
            <m:sup>
              <m:r>
                <w:rPr>
                  <w:rFonts w:ascii="Cambria Math" w:hAnsi="Cambria Math"/>
                </w:rPr>
                <m:t>n</m:t>
              </m:r>
            </m:sup>
          </m:sSup>
        </m:oMath>
      </m:oMathPara>
    </w:p>
    <w:p w14:paraId="395C5EEF" w14:textId="04CDD323" w:rsidR="00305D61" w:rsidRDefault="00305D61" w:rsidP="00760731">
      <w:pPr>
        <w:pStyle w:val="ListNumber"/>
        <w:numPr>
          <w:ilvl w:val="0"/>
          <w:numId w:val="0"/>
        </w:numPr>
        <w:ind w:left="567"/>
      </w:pPr>
      <w:r>
        <w:t xml:space="preserve">where </w:t>
      </w:r>
      <m:oMath>
        <m:r>
          <w:rPr>
            <w:rFonts w:ascii="Cambria Math" w:hAnsi="Cambria Math"/>
          </w:rPr>
          <m:t>n</m:t>
        </m:r>
      </m:oMath>
      <w:r>
        <w:t xml:space="preserve"> is the number of 18-month periods since launch.</w:t>
      </w:r>
    </w:p>
    <w:p w14:paraId="6C6D9C5A" w14:textId="42BED23B" w:rsidR="007E6B9A" w:rsidRDefault="00305D61">
      <w:pPr>
        <w:pStyle w:val="ListNumber2"/>
        <w:numPr>
          <w:ilvl w:val="0"/>
          <w:numId w:val="7"/>
        </w:numPr>
      </w:pPr>
      <w:r>
        <w:t xml:space="preserve">Show that </w:t>
      </w:r>
      <m:oMath>
        <m:r>
          <w:rPr>
            <w:rFonts w:ascii="Cambria Math" w:hAnsi="Cambria Math"/>
          </w:rPr>
          <m:t>M</m:t>
        </m:r>
        <m:d>
          <m:dPr>
            <m:ctrlPr>
              <w:rPr>
                <w:rFonts w:ascii="Cambria Math" w:hAnsi="Cambria Math"/>
                <w:i/>
              </w:rPr>
            </m:ctrlPr>
          </m:dPr>
          <m:e>
            <m:r>
              <w:rPr>
                <w:rFonts w:ascii="Cambria Math" w:hAnsi="Cambria Math"/>
              </w:rPr>
              <m:t>n+2</m:t>
            </m:r>
          </m:e>
        </m:d>
        <m:r>
          <w:rPr>
            <w:rFonts w:ascii="Cambria Math" w:hAnsi="Cambria Math"/>
          </w:rPr>
          <m:t>=4M</m:t>
        </m:r>
        <m:d>
          <m:dPr>
            <m:ctrlPr>
              <w:rPr>
                <w:rFonts w:ascii="Cambria Math" w:hAnsi="Cambria Math"/>
                <w:i/>
              </w:rPr>
            </m:ctrlPr>
          </m:dPr>
          <m:e>
            <m:r>
              <w:rPr>
                <w:rFonts w:ascii="Cambria Math" w:hAnsi="Cambria Math"/>
              </w:rPr>
              <m:t>n</m:t>
            </m:r>
          </m:e>
        </m:d>
      </m:oMath>
      <w:r>
        <w:t>.</w:t>
      </w:r>
    </w:p>
    <w:p w14:paraId="27B2BFF5" w14:textId="7EB47807" w:rsidR="00305D61" w:rsidRDefault="00305D61">
      <w:pPr>
        <w:pStyle w:val="ListNumber2"/>
        <w:numPr>
          <w:ilvl w:val="0"/>
          <w:numId w:val="7"/>
        </w:numPr>
      </w:pPr>
      <w:r>
        <w:t>Simplify:</w:t>
      </w:r>
    </w:p>
    <w:p w14:paraId="0F7AD846" w14:textId="0AD7B6B2" w:rsidR="00305D61" w:rsidRPr="00B23790" w:rsidRDefault="00000000" w:rsidP="007E6B9A">
      <w:pPr>
        <w:pStyle w:val="ListNumber2"/>
        <w:numPr>
          <w:ilvl w:val="0"/>
          <w:numId w:val="0"/>
        </w:numPr>
        <w:ind w:left="1134"/>
        <w:jc w:val="center"/>
      </w:pPr>
      <m:oMathPara>
        <m:oMathParaPr>
          <m:jc m:val="left"/>
        </m:oMathParaPr>
        <m:oMath>
          <m:f>
            <m:fPr>
              <m:ctrlPr>
                <w:rPr>
                  <w:rFonts w:ascii="Cambria Math" w:hAnsi="Cambria Math"/>
                </w:rPr>
              </m:ctrlPr>
            </m:fPr>
            <m:num>
              <m:r>
                <w:rPr>
                  <w:rFonts w:ascii="Cambria Math" w:hAnsi="Cambria Math"/>
                </w:rPr>
                <m:t>M</m:t>
              </m:r>
              <m:d>
                <m:dPr>
                  <m:ctrlPr>
                    <w:rPr>
                      <w:rFonts w:ascii="Cambria Math" w:hAnsi="Cambria Math"/>
                      <w:i/>
                    </w:rPr>
                  </m:ctrlPr>
                </m:dPr>
                <m:e>
                  <m:r>
                    <w:rPr>
                      <w:rFonts w:ascii="Cambria Math" w:hAnsi="Cambria Math"/>
                    </w:rPr>
                    <m:t>n+3</m:t>
                  </m:r>
                </m:e>
              </m:d>
              <m:ctrlPr>
                <w:rPr>
                  <w:rFonts w:ascii="Cambria Math" w:hAnsi="Cambria Math"/>
                  <w:i/>
                </w:rPr>
              </m:ctrlPr>
            </m:num>
            <m:den>
              <m:r>
                <w:rPr>
                  <w:rFonts w:ascii="Cambria Math" w:hAnsi="Cambria Math"/>
                </w:rPr>
                <m:t>M</m:t>
              </m:r>
              <m:d>
                <m:dPr>
                  <m:ctrlPr>
                    <w:rPr>
                      <w:rFonts w:ascii="Cambria Math" w:hAnsi="Cambria Math"/>
                      <w:i/>
                    </w:rPr>
                  </m:ctrlPr>
                </m:dPr>
                <m:e>
                  <m:r>
                    <w:rPr>
                      <w:rFonts w:ascii="Cambria Math" w:hAnsi="Cambria Math"/>
                    </w:rPr>
                    <m:t>n+1</m:t>
                  </m:r>
                </m:e>
              </m:d>
              <m:ctrlPr>
                <w:rPr>
                  <w:rFonts w:ascii="Cambria Math" w:hAnsi="Cambria Math"/>
                  <w:i/>
                </w:rPr>
              </m:ctrlPr>
            </m:den>
          </m:f>
          <m:r>
            <w:rPr>
              <w:rFonts w:ascii="Cambria Math" w:hAnsi="Cambria Math"/>
            </w:rPr>
            <m:t>​</m:t>
          </m:r>
        </m:oMath>
      </m:oMathPara>
    </w:p>
    <w:p w14:paraId="76C7A6BB" w14:textId="5DF46BEF" w:rsidR="00305D61" w:rsidRDefault="00305D61" w:rsidP="007E6B9A">
      <w:pPr>
        <w:pStyle w:val="ListNumber2"/>
      </w:pPr>
      <w:r>
        <w:t>If a device has</w:t>
      </w:r>
      <w:r w:rsidR="00B23790">
        <w:t xml:space="preserve"> </w:t>
      </w:r>
      <w:r w:rsidR="00B23790" w:rsidRPr="00B23790">
        <w:t>1024</w:t>
      </w:r>
      <w:r w:rsidR="00B23790">
        <w:t> </w:t>
      </w:r>
      <w:r w:rsidR="00B23790" w:rsidRPr="00B23790">
        <w:t>GB</w:t>
      </w:r>
      <w:r>
        <w:t xml:space="preserve"> of storage, solve for </w:t>
      </w:r>
      <m:oMath>
        <m:r>
          <w:rPr>
            <w:rFonts w:ascii="Cambria Math" w:hAnsi="Cambria Math"/>
          </w:rPr>
          <m:t>n.</m:t>
        </m:r>
      </m:oMath>
    </w:p>
    <w:p w14:paraId="3428F80C" w14:textId="1FA36519" w:rsidR="008B71D5" w:rsidRDefault="008B71D5" w:rsidP="009E1B7D">
      <w:r>
        <w:br w:type="page"/>
      </w:r>
    </w:p>
    <w:p w14:paraId="34AD5563" w14:textId="5F625840" w:rsidR="0039080D" w:rsidRDefault="008B71D5" w:rsidP="00E109EB">
      <w:pPr>
        <w:pStyle w:val="Heading2"/>
      </w:pPr>
      <w:r>
        <w:lastRenderedPageBreak/>
        <w:t>Sample solutions</w:t>
      </w:r>
    </w:p>
    <w:p w14:paraId="78B18E67" w14:textId="6EFCAD95" w:rsidR="0039080D" w:rsidRDefault="0039080D" w:rsidP="0039080D">
      <w:pPr>
        <w:pStyle w:val="Heading3"/>
      </w:pPr>
      <w:r>
        <w:t xml:space="preserve">Appendix </w:t>
      </w:r>
      <w:r w:rsidR="00CE65CA">
        <w:t>C</w:t>
      </w:r>
      <w:r>
        <w:t xml:space="preserve"> – </w:t>
      </w:r>
      <w:r w:rsidR="00654FB1">
        <w:t>b</w:t>
      </w:r>
      <w:r w:rsidR="00CE65CA">
        <w:t>anner task</w:t>
      </w:r>
    </w:p>
    <w:p w14:paraId="4B494097" w14:textId="6E00DD0C" w:rsidR="004C02DC" w:rsidRPr="00F71278" w:rsidRDefault="00000000" w:rsidP="00654FB1">
      <w:pPr>
        <w:pStyle w:val="ListBullet"/>
        <w:rPr>
          <w:rFonts w:ascii="Cambria Math" w:hAnsi="Cambria Math"/>
          <w:oMath/>
        </w:rPr>
      </w:pPr>
      <m:oMath>
        <m:sSup>
          <m:sSupPr>
            <m:ctrlPr>
              <w:rPr>
                <w:rFonts w:ascii="Cambria Math" w:hAnsi="Cambria Math"/>
              </w:rPr>
            </m:ctrlPr>
          </m:sSupPr>
          <m:e>
            <m:r>
              <w:rPr>
                <w:rFonts w:ascii="Cambria Math" w:hAnsi="Cambria Math"/>
              </w:rPr>
              <m:t>a</m:t>
            </m:r>
          </m:e>
          <m:sup>
            <m:r>
              <m:rPr>
                <m:sty m:val="p"/>
              </m:rPr>
              <w:rPr>
                <w:rFonts w:ascii="Cambria Math" w:hAnsi="Cambria Math"/>
              </w:rPr>
              <m:t>3+5</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8</m:t>
            </m:r>
          </m:sup>
        </m:sSup>
      </m:oMath>
    </w:p>
    <w:p w14:paraId="543FCA94" w14:textId="63245D9A" w:rsidR="004C02DC" w:rsidRPr="00F71278" w:rsidRDefault="00000000" w:rsidP="00654FB1">
      <w:pPr>
        <w:pStyle w:val="ListBullet"/>
        <w:rPr>
          <w:rFonts w:ascii="Cambria Math" w:hAnsi="Cambria Math"/>
          <w:oMath/>
        </w:rPr>
      </w:pPr>
      <m:oMath>
        <m:sSup>
          <m:sSupPr>
            <m:ctrlPr>
              <w:rPr>
                <w:rFonts w:ascii="Cambria Math" w:hAnsi="Cambria Math"/>
              </w:rPr>
            </m:ctrlPr>
          </m:sSupPr>
          <m:e>
            <m:r>
              <w:rPr>
                <w:rFonts w:ascii="Cambria Math" w:hAnsi="Cambria Math"/>
              </w:rPr>
              <m:t>b</m:t>
            </m:r>
          </m:e>
          <m:sup>
            <m:r>
              <m:rPr>
                <m:sty m:val="p"/>
              </m:rPr>
              <w:rPr>
                <w:rFonts w:ascii="Cambria Math" w:hAnsi="Cambria Math"/>
              </w:rPr>
              <m:t>12-7</m:t>
            </m:r>
          </m:sup>
        </m:sSup>
        <m:r>
          <m:rPr>
            <m:sty m:val="p"/>
          </m:rPr>
          <w:rPr>
            <w:rFonts w:ascii="Cambria Math" w:hAnsi="Cambria Math"/>
          </w:rPr>
          <m:t>=</m:t>
        </m:r>
        <m:sSup>
          <m:sSupPr>
            <m:ctrlPr>
              <w:rPr>
                <w:rFonts w:ascii="Cambria Math" w:hAnsi="Cambria Math"/>
              </w:rPr>
            </m:ctrlPr>
          </m:sSupPr>
          <m:e>
            <m:r>
              <w:rPr>
                <w:rFonts w:ascii="Cambria Math" w:hAnsi="Cambria Math"/>
              </w:rPr>
              <m:t>b</m:t>
            </m:r>
          </m:e>
          <m:sup>
            <m:r>
              <m:rPr>
                <m:sty m:val="p"/>
              </m:rPr>
              <w:rPr>
                <w:rFonts w:ascii="Cambria Math" w:hAnsi="Cambria Math"/>
              </w:rPr>
              <m:t>5</m:t>
            </m:r>
          </m:sup>
        </m:sSup>
      </m:oMath>
    </w:p>
    <w:p w14:paraId="1FD13D74" w14:textId="79514970" w:rsidR="004C02DC" w:rsidRPr="00F71278" w:rsidRDefault="00000000" w:rsidP="00654FB1">
      <w:pPr>
        <w:pStyle w:val="ListBullet"/>
        <w:rPr>
          <w:rFonts w:ascii="Cambria Math" w:hAnsi="Cambria Math"/>
          <w:oMath/>
        </w:rPr>
      </w:pPr>
      <m:oMath>
        <m:sSup>
          <m:sSupPr>
            <m:ctrlPr>
              <w:rPr>
                <w:rFonts w:ascii="Cambria Math" w:hAnsi="Cambria Math"/>
              </w:rPr>
            </m:ctrlPr>
          </m:sSupPr>
          <m:e>
            <m:r>
              <w:rPr>
                <w:rFonts w:ascii="Cambria Math" w:hAnsi="Cambria Math"/>
              </w:rPr>
              <m:t>c</m:t>
            </m:r>
          </m:e>
          <m:sup>
            <m:r>
              <m:rPr>
                <m:sty m:val="p"/>
              </m:rPr>
              <w:rPr>
                <w:rFonts w:ascii="Cambria Math" w:hAnsi="Cambria Math"/>
              </w:rPr>
              <m:t>4×3</m:t>
            </m:r>
          </m:sup>
        </m:sSup>
        <m:r>
          <m:rPr>
            <m:sty m:val="p"/>
          </m:rPr>
          <w:rPr>
            <w:rFonts w:ascii="Cambria Math" w:hAnsi="Cambria Math"/>
          </w:rPr>
          <m:t>=</m:t>
        </m:r>
        <m:sSup>
          <m:sSupPr>
            <m:ctrlPr>
              <w:rPr>
                <w:rFonts w:ascii="Cambria Math" w:hAnsi="Cambria Math"/>
              </w:rPr>
            </m:ctrlPr>
          </m:sSupPr>
          <m:e>
            <m:r>
              <w:rPr>
                <w:rFonts w:ascii="Cambria Math" w:hAnsi="Cambria Math"/>
              </w:rPr>
              <m:t>c</m:t>
            </m:r>
          </m:e>
          <m:sup>
            <m:r>
              <m:rPr>
                <m:sty m:val="p"/>
              </m:rPr>
              <w:rPr>
                <w:rFonts w:ascii="Cambria Math" w:hAnsi="Cambria Math"/>
              </w:rPr>
              <m:t>12</m:t>
            </m:r>
          </m:sup>
        </m:sSup>
      </m:oMath>
    </w:p>
    <w:p w14:paraId="04AA7B95" w14:textId="77777777" w:rsidR="0085043E" w:rsidRPr="0085043E" w:rsidRDefault="00000000" w:rsidP="00AB6992">
      <w:pPr>
        <w:pStyle w:val="ListBullet"/>
        <w:rPr>
          <w:rFonts w:ascii="Cambria Math" w:hAnsi="Cambria Math"/>
          <w:oMath/>
        </w:rPr>
      </w:pPr>
      <m:oMath>
        <m:sSup>
          <m:sSupPr>
            <m:ctrlPr>
              <w:rPr>
                <w:rFonts w:ascii="Cambria Math" w:hAnsi="Cambria Math"/>
              </w:rPr>
            </m:ctrlPr>
          </m:sSupPr>
          <m:e>
            <m:r>
              <w:rPr>
                <w:rFonts w:ascii="Cambria Math" w:hAnsi="Cambria Math"/>
              </w:rPr>
              <m:t>x</m:t>
            </m:r>
          </m:e>
          <m:sup>
            <m:r>
              <m:rPr>
                <m:sty m:val="p"/>
              </m:rPr>
              <w:rPr>
                <w:rFonts w:ascii="Cambria Math" w:hAnsi="Cambria Math"/>
              </w:rPr>
              <m:t>-3+2</m:t>
            </m:r>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-1</m:t>
            </m:r>
          </m:sup>
        </m:sSup>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x</m:t>
            </m:r>
          </m:den>
        </m:f>
      </m:oMath>
    </w:p>
    <w:p w14:paraId="22C2D7AA" w14:textId="3DEB3DB1" w:rsidR="00077983" w:rsidRPr="0085043E" w:rsidRDefault="00000000" w:rsidP="00AB6992">
      <w:pPr>
        <w:pStyle w:val="ListBullet"/>
        <w:rPr>
          <w:rFonts w:ascii="Cambria Math" w:hAnsi="Cambria Math"/>
          <w:oMath/>
        </w:rPr>
      </w:pPr>
      <m:oMath>
        <m:sSup>
          <m:sSupPr>
            <m:ctrlPr>
              <w:rPr>
                <w:rFonts w:ascii="Cambria Math" w:hAnsi="Cambria Math"/>
              </w:rPr>
            </m:ctrlPr>
          </m:sSupPr>
          <m:e>
            <m:r>
              <w:rPr>
                <w:rFonts w:ascii="Cambria Math" w:hAnsi="Cambria Math"/>
              </w:rPr>
              <m:t>y</m:t>
            </m:r>
          </m:e>
          <m:sup>
            <m:r>
              <m:rPr>
                <m:sty m:val="p"/>
              </m:rPr>
              <w:rPr>
                <w:rFonts w:ascii="Cambria Math" w:hAnsi="Cambria Math"/>
              </w:rPr>
              <m:t>-2-</m:t>
            </m:r>
            <m:d>
              <m:dPr>
                <m:ctrlPr>
                  <w:rPr>
                    <w:rFonts w:ascii="Cambria Math" w:hAnsi="Cambria Math"/>
                  </w:rPr>
                </m:ctrlPr>
              </m:dPr>
              <m:e>
                <m:r>
                  <m:rPr>
                    <m:sty m:val="p"/>
                  </m:rPr>
                  <w:rPr>
                    <w:rFonts w:ascii="Cambria Math" w:hAnsi="Cambria Math"/>
                  </w:rPr>
                  <m:t>-5</m:t>
                </m:r>
              </m:e>
            </m:d>
          </m:sup>
        </m:sSup>
        <m:r>
          <m:rPr>
            <m:sty m:val="p"/>
          </m:rPr>
          <w:rPr>
            <w:rFonts w:ascii="Cambria Math" w:hAnsi="Cambria Math"/>
          </w:rPr>
          <m:t>=</m:t>
        </m:r>
        <m:sSup>
          <m:sSupPr>
            <m:ctrlPr>
              <w:rPr>
                <w:rFonts w:ascii="Cambria Math" w:hAnsi="Cambria Math"/>
              </w:rPr>
            </m:ctrlPr>
          </m:sSupPr>
          <m:e>
            <m:r>
              <w:rPr>
                <w:rFonts w:ascii="Cambria Math" w:hAnsi="Cambria Math"/>
              </w:rPr>
              <m:t>y</m:t>
            </m:r>
          </m:e>
          <m:sup>
            <m:r>
              <m:rPr>
                <m:sty m:val="p"/>
              </m:rPr>
              <w:rPr>
                <w:rFonts w:ascii="Cambria Math" w:hAnsi="Cambria Math"/>
              </w:rPr>
              <m:t>3</m:t>
            </m:r>
          </m:sup>
        </m:sSup>
      </m:oMath>
    </w:p>
    <w:p w14:paraId="1C44476F" w14:textId="507629BD" w:rsidR="00077983" w:rsidRPr="00077983" w:rsidRDefault="00000000" w:rsidP="00654FB1">
      <w:pPr>
        <w:pStyle w:val="ListBullet"/>
        <w:rPr>
          <w:rFonts w:ascii="Cambria Math" w:hAnsi="Cambria Math"/>
          <w:oMath/>
        </w:rPr>
      </w:pPr>
      <m:oMath>
        <m:sSup>
          <m:sSupPr>
            <m:ctrlPr>
              <w:rPr>
                <w:rFonts w:ascii="Cambria Math" w:hAnsi="Cambria Math"/>
              </w:rPr>
            </m:ctrlPr>
          </m:sSupPr>
          <m:e>
            <m:r>
              <w:rPr>
                <w:rFonts w:ascii="Cambria Math" w:hAnsi="Cambria Math"/>
              </w:rPr>
              <m:t>x</m:t>
            </m:r>
            <m:ctrlPr>
              <w:rPr>
                <w:rFonts w:ascii="Cambria Math" w:hAnsi="Cambria Math"/>
                <w:i/>
              </w:rPr>
            </m:ctrlPr>
          </m:e>
          <m:sup>
            <m:d>
              <m:dPr>
                <m:ctrlPr>
                  <w:rPr>
                    <w:rFonts w:ascii="Cambria Math" w:hAnsi="Cambria Math"/>
                  </w:rPr>
                </m:ctrlPr>
              </m:dPr>
              <m:e>
                <m:r>
                  <w:rPr>
                    <w:rFonts w:ascii="Cambria Math" w:hAnsi="Cambria Math"/>
                  </w:rPr>
                  <m:t>-2+5</m:t>
                </m:r>
              </m:e>
            </m:d>
          </m:sup>
        </m:sSup>
        <m:r>
          <m:rPr>
            <m:sty m:val="p"/>
          </m:rPr>
          <w:rPr>
            <w:rFonts w:ascii="Cambria Math" w:hAnsi="Cambria Math"/>
          </w:rPr>
          <m:t>=</m:t>
        </m:r>
        <m:sSup>
          <m:sSupPr>
            <m:ctrlPr>
              <w:rPr>
                <w:rFonts w:ascii="Cambria Math" w:hAnsi="Cambria Math"/>
              </w:rPr>
            </m:ctrlPr>
          </m:sSupPr>
          <m:e>
            <m:r>
              <w:rPr>
                <w:rFonts w:ascii="Cambria Math" w:hAnsi="Cambria Math"/>
              </w:rPr>
              <m:t>x</m:t>
            </m:r>
          </m:e>
          <m:sup>
            <m:r>
              <w:rPr>
                <w:rFonts w:ascii="Cambria Math" w:hAnsi="Cambria Math"/>
              </w:rPr>
              <m:t>3</m:t>
            </m:r>
          </m:sup>
        </m:sSup>
      </m:oMath>
    </w:p>
    <w:p w14:paraId="49BE6656" w14:textId="7203C80D" w:rsidR="00077983" w:rsidRPr="00077983" w:rsidRDefault="00000000" w:rsidP="00654FB1">
      <w:pPr>
        <w:pStyle w:val="ListBullet"/>
        <w:rPr>
          <w:rFonts w:ascii="Cambria Math" w:hAnsi="Cambria Math"/>
          <w:oMath/>
        </w:rPr>
      </w:pPr>
      <m:oMath>
        <m:sSup>
          <m:sSupPr>
            <m:ctrlPr>
              <w:rPr>
                <w:rFonts w:ascii="Cambria Math" w:hAnsi="Cambria Math"/>
              </w:rPr>
            </m:ctrlPr>
          </m:sSupPr>
          <m:e>
            <m:r>
              <w:rPr>
                <w:rFonts w:ascii="Cambria Math" w:hAnsi="Cambria Math"/>
              </w:rPr>
              <m:t>a</m:t>
            </m:r>
            <m:ctrlPr>
              <w:rPr>
                <w:rFonts w:ascii="Cambria Math" w:hAnsi="Cambria Math"/>
                <w:i/>
              </w:rPr>
            </m:ctrlPr>
          </m:e>
          <m:sup>
            <m:d>
              <m:dPr>
                <m:ctrlPr>
                  <w:rPr>
                    <w:rFonts w:ascii="Cambria Math" w:hAnsi="Cambria Math"/>
                  </w:rPr>
                </m:ctrlPr>
              </m:dPr>
              <m:e>
                <m:r>
                  <w:rPr>
                    <w:rFonts w:ascii="Cambria Math" w:hAnsi="Cambria Math"/>
                  </w:rPr>
                  <m:t>3-7</m:t>
                </m:r>
              </m:e>
            </m:d>
          </m:sup>
        </m:sSup>
        <m:r>
          <m:rPr>
            <m:sty m:val="p"/>
          </m:rPr>
          <w:rPr>
            <w:rFonts w:ascii="Cambria Math" w:hAnsi="Cambria Math"/>
          </w:rPr>
          <m:t>=</m:t>
        </m:r>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-4</m:t>
                </m:r>
              </m:e>
            </m:d>
          </m:sup>
        </m:sSup>
        <m:r>
          <m:rPr>
            <m:sty m:val="p"/>
          </m:rP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a</m:t>
                </m:r>
              </m:e>
              <m:sup>
                <m:r>
                  <w:rPr>
                    <w:rFonts w:ascii="Cambria Math" w:hAnsi="Cambria Math"/>
                  </w:rPr>
                  <m:t>4</m:t>
                </m:r>
              </m:sup>
            </m:sSup>
          </m:den>
        </m:f>
      </m:oMath>
    </w:p>
    <w:p w14:paraId="2E56C66E" w14:textId="7B8FE0BD" w:rsidR="00077983" w:rsidRPr="00077983" w:rsidRDefault="00000000" w:rsidP="00654FB1">
      <w:pPr>
        <w:pStyle w:val="ListBullet"/>
        <w:rPr>
          <w:rFonts w:ascii="Cambria Math" w:hAnsi="Cambria Math"/>
          <w:oMath/>
        </w:rPr>
      </w:pPr>
      <m:oMath>
        <m:sSup>
          <m:sSupPr>
            <m:ctrlPr>
              <w:rPr>
                <w:rFonts w:ascii="Cambria Math" w:hAnsi="Cambria Math"/>
              </w:rPr>
            </m:ctrlPr>
          </m:sSupPr>
          <m:e>
            <m:r>
              <w:rPr>
                <w:rFonts w:ascii="Cambria Math" w:hAnsi="Cambria Math"/>
              </w:rPr>
              <m:t>m</m:t>
            </m:r>
            <m:ctrlPr>
              <w:rPr>
                <w:rFonts w:ascii="Cambria Math" w:hAnsi="Cambria Math"/>
                <w:i/>
              </w:rPr>
            </m:ctrlPr>
          </m:e>
          <m:sup>
            <m:d>
              <m:dPr>
                <m:ctrlPr>
                  <w:rPr>
                    <w:rFonts w:ascii="Cambria Math" w:hAnsi="Cambria Math"/>
                  </w:rPr>
                </m:ctrlPr>
              </m:dPr>
              <m:e>
                <m:r>
                  <w:rPr>
                    <w:rFonts w:ascii="Cambria Math" w:hAnsi="Cambria Math"/>
                  </w:rPr>
                  <m:t>3</m:t>
                </m:r>
                <m:r>
                  <m:rPr>
                    <m:lit/>
                  </m:rPr>
                  <w:rPr>
                    <w:rFonts w:ascii="Cambria Math" w:hAnsi="Cambria Math"/>
                  </w:rPr>
                  <m:t>/</m:t>
                </m:r>
                <m:r>
                  <w:rPr>
                    <w:rFonts w:ascii="Cambria Math" w:hAnsi="Cambria Math"/>
                  </w:rPr>
                  <m:t>2</m:t>
                </m:r>
              </m:e>
            </m:d>
          </m:sup>
        </m:sSup>
      </m:oMath>
    </w:p>
    <w:p w14:paraId="1FE53E6F" w14:textId="724D683B" w:rsidR="00077983" w:rsidRPr="00077983" w:rsidRDefault="00000000" w:rsidP="00654FB1">
      <w:pPr>
        <w:pStyle w:val="ListBullet"/>
        <w:rPr>
          <w:rFonts w:ascii="Cambria Math" w:hAnsi="Cambria Math"/>
          <w:oMath/>
        </w:rPr>
      </w:pPr>
      <m:oMath>
        <m:sSup>
          <m:sSupPr>
            <m:ctrlPr>
              <w:rPr>
                <w:rFonts w:ascii="Cambria Math" w:hAnsi="Cambria Math"/>
              </w:rPr>
            </m:ctrlPr>
          </m:sSupPr>
          <m:e>
            <m:r>
              <m:rPr>
                <m:sty m:val="p"/>
              </m:rPr>
              <w:rPr>
                <w:rFonts w:ascii="Cambria Math" w:hAnsi="Cambria Math"/>
              </w:rPr>
              <m:t>x</m:t>
            </m:r>
          </m:e>
          <m:sup>
            <m:d>
              <m:dPr>
                <m:ctrlPr>
                  <w:rPr>
                    <w:rFonts w:ascii="Cambria Math" w:hAnsi="Cambria Math"/>
                  </w:rPr>
                </m:ctrlPr>
              </m:dPr>
              <m:e>
                <m:r>
                  <w:rPr>
                    <w:rFonts w:ascii="Cambria Math" w:hAnsi="Cambria Math"/>
                  </w:rPr>
                  <m:t>-3</m:t>
                </m:r>
                <m:r>
                  <m:rPr>
                    <m:lit/>
                  </m:rPr>
                  <w:rPr>
                    <w:rFonts w:ascii="Cambria Math" w:hAnsi="Cambria Math"/>
                  </w:rPr>
                  <m:t>/</m:t>
                </m:r>
                <m:r>
                  <w:rPr>
                    <w:rFonts w:ascii="Cambria Math" w:hAnsi="Cambria Math"/>
                  </w:rPr>
                  <m:t>2</m:t>
                </m:r>
              </m:e>
            </m:d>
          </m:sup>
        </m:sSup>
      </m:oMath>
    </w:p>
    <w:p w14:paraId="466216DC" w14:textId="604A923A" w:rsidR="00077983" w:rsidRPr="00077983" w:rsidRDefault="00000000" w:rsidP="00654FB1">
      <w:pPr>
        <w:pStyle w:val="ListBullet"/>
        <w:rPr>
          <w:rFonts w:ascii="Cambria Math" w:hAnsi="Cambria Math"/>
          <w:oMath/>
        </w:rPr>
      </w:pPr>
      <m:oMath>
        <m:sSup>
          <m:sSupPr>
            <m:ctrlPr>
              <w:rPr>
                <w:rFonts w:ascii="Cambria Math" w:hAnsi="Cambria Math"/>
              </w:rPr>
            </m:ctrlPr>
          </m:sSupPr>
          <m:e>
            <m:r>
              <w:rPr>
                <w:rFonts w:ascii="Cambria Math" w:hAnsi="Cambria Math"/>
              </w:rPr>
              <m:t>x</m:t>
            </m:r>
            <m:ctrlPr>
              <w:rPr>
                <w:rFonts w:ascii="Cambria Math" w:hAnsi="Cambria Math"/>
                <w:i/>
              </w:rPr>
            </m:ctrlPr>
          </m:e>
          <m:sup>
            <m:d>
              <m:dPr>
                <m:ctrlPr>
                  <w:rPr>
                    <w:rFonts w:ascii="Cambria Math" w:hAnsi="Cambria Math"/>
                  </w:rPr>
                </m:ctrlPr>
              </m:dPr>
              <m:e>
                <m:r>
                  <w:rPr>
                    <w:rFonts w:ascii="Cambria Math" w:hAnsi="Cambria Math"/>
                  </w:rPr>
                  <m:t>-3×2</m:t>
                </m:r>
              </m:e>
            </m:d>
          </m:sup>
        </m:sSup>
        <m:r>
          <m:rPr>
            <m:sty m:val="p"/>
          </m:rPr>
          <w:rPr>
            <w:rFonts w:ascii="Cambria Math" w:hAnsi="Cambria Math"/>
          </w:rPr>
          <m:t>=</m:t>
        </m:r>
        <m:sSup>
          <m:sSupPr>
            <m:ctrlPr>
              <w:rPr>
                <w:rFonts w:ascii="Cambria Math" w:hAnsi="Cambria Math"/>
              </w:rPr>
            </m:ctrlPr>
          </m:sSupPr>
          <m:e>
            <m:r>
              <w:rPr>
                <w:rFonts w:ascii="Cambria Math" w:hAnsi="Cambria Math"/>
              </w:rPr>
              <m:t>x</m:t>
            </m:r>
          </m:e>
          <m:sup>
            <m:d>
              <m:dPr>
                <m:ctrlPr>
                  <w:rPr>
                    <w:rFonts w:ascii="Cambria Math" w:hAnsi="Cambria Math"/>
                  </w:rPr>
                </m:ctrlPr>
              </m:dPr>
              <m:e>
                <m:r>
                  <w:rPr>
                    <w:rFonts w:ascii="Cambria Math" w:hAnsi="Cambria Math"/>
                  </w:rPr>
                  <m:t>-6</m:t>
                </m:r>
              </m:e>
            </m:d>
          </m:sup>
        </m:sSup>
        <m:r>
          <m:rPr>
            <m:sty m:val="p"/>
          </m:rP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6</m:t>
                </m:r>
              </m:sup>
            </m:sSup>
          </m:den>
        </m:f>
      </m:oMath>
    </w:p>
    <w:p w14:paraId="7166045F" w14:textId="26641AFE" w:rsidR="004C02DC" w:rsidRPr="008A3E45" w:rsidRDefault="00000000" w:rsidP="00654FB1">
      <w:pPr>
        <w:pStyle w:val="ListBullet"/>
        <w:rPr>
          <w:rFonts w:ascii="Cambria Math" w:hAnsi="Cambria Math"/>
          <w:oMath/>
        </w:rPr>
      </w:pPr>
      <m:oMath>
        <m:sSup>
          <m:sSupPr>
            <m:ctrlPr>
              <w:rPr>
                <w:rFonts w:ascii="Cambria Math" w:hAnsi="Cambria Math"/>
              </w:rPr>
            </m:ctrlPr>
          </m:sSupPr>
          <m:e>
            <m:r>
              <w:rPr>
                <w:rFonts w:ascii="Cambria Math" w:hAnsi="Cambria Math"/>
              </w:rPr>
              <m:t>a</m:t>
            </m:r>
            <m:ctrlPr>
              <w:rPr>
                <w:rFonts w:ascii="Cambria Math" w:hAnsi="Cambria Math"/>
                <w:i/>
              </w:rPr>
            </m:ctrlPr>
          </m:e>
          <m:sup>
            <m:d>
              <m:dPr>
                <m:ctrlPr>
                  <w:rPr>
                    <w:rFonts w:ascii="Cambria Math" w:hAnsi="Cambria Math"/>
                  </w:rPr>
                </m:ctrlPr>
              </m:dPr>
              <m:e>
                <m:r>
                  <w:rPr>
                    <w:rFonts w:ascii="Cambria Math" w:hAnsi="Cambria Math"/>
                  </w:rPr>
                  <m:t>1</m:t>
                </m:r>
                <m:r>
                  <m:rPr>
                    <m:lit/>
                  </m:rPr>
                  <w:rPr>
                    <w:rFonts w:ascii="Cambria Math" w:hAnsi="Cambria Math"/>
                  </w:rPr>
                  <m:t>/</m:t>
                </m:r>
                <m:r>
                  <w:rPr>
                    <w:rFonts w:ascii="Cambria Math" w:hAnsi="Cambria Math"/>
                  </w:rPr>
                  <m:t>2×-3</m:t>
                </m:r>
              </m:e>
            </m:d>
          </m:sup>
        </m:sSup>
        <m:r>
          <m:rPr>
            <m:sty m:val="p"/>
          </m:rPr>
          <w:rPr>
            <w:rFonts w:ascii="Cambria Math" w:hAnsi="Cambria Math"/>
          </w:rPr>
          <m:t>=</m:t>
        </m:r>
        <m:sSup>
          <m:sSupPr>
            <m:ctrlPr>
              <w:rPr>
                <w:rFonts w:ascii="Cambria Math" w:hAnsi="Cambria Math"/>
              </w:rPr>
            </m:ctrlPr>
          </m:sSupPr>
          <m:e>
            <m:r>
              <w:rPr>
                <w:rFonts w:ascii="Cambria Math" w:hAnsi="Cambria Math"/>
              </w:rPr>
              <m:t>a</m:t>
            </m:r>
          </m:e>
          <m:sup>
            <m:d>
              <m:dPr>
                <m:ctrlPr>
                  <w:rPr>
                    <w:rFonts w:ascii="Cambria Math" w:hAnsi="Cambria Math"/>
                  </w:rPr>
                </m:ctrlPr>
              </m:dPr>
              <m:e>
                <m:r>
                  <w:rPr>
                    <w:rFonts w:ascii="Cambria Math" w:hAnsi="Cambria Math"/>
                  </w:rPr>
                  <m:t>-3</m:t>
                </m:r>
                <m:r>
                  <m:rPr>
                    <m:lit/>
                  </m:rPr>
                  <w:rPr>
                    <w:rFonts w:ascii="Cambria Math" w:hAnsi="Cambria Math"/>
                  </w:rPr>
                  <m:t>/</m:t>
                </m:r>
                <m:r>
                  <w:rPr>
                    <w:rFonts w:ascii="Cambria Math" w:hAnsi="Cambria Math"/>
                  </w:rPr>
                  <m:t>2</m:t>
                </m:r>
              </m:e>
            </m:d>
          </m:sup>
        </m:s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ad>
              <m:radPr>
                <m:degHide m:val="1"/>
                <m:ctrlPr>
                  <w:rPr>
                    <w:rFonts w:ascii="Cambria Math" w:eastAsiaTheme="minorEastAsia" w:hAnsi="Cambria Math"/>
                    <w:i/>
                  </w:rPr>
                </m:ctrlPr>
              </m:radPr>
              <m:deg/>
              <m:e>
                <m:d>
                  <m:dPr>
                    <m:ctrlPr>
                      <w:rPr>
                        <w:rFonts w:ascii="Cambria Math" w:eastAsiaTheme="minorEastAsia" w:hAnsi="Cambria Math"/>
                        <w:i/>
                      </w:rPr>
                    </m:ctrlPr>
                  </m:dPr>
                  <m:e>
                    <m:sSup>
                      <m:sSupPr>
                        <m:ctrlPr>
                          <w:rPr>
                            <w:rFonts w:ascii="Cambria Math" w:eastAsiaTheme="minorEastAsia" w:hAnsi="Cambria Math"/>
                            <w:i/>
                          </w:rPr>
                        </m:ctrlPr>
                      </m:sSupPr>
                      <m:e>
                        <m:r>
                          <w:rPr>
                            <w:rFonts w:ascii="Cambria Math" w:eastAsiaTheme="minorEastAsia" w:hAnsi="Cambria Math"/>
                          </w:rPr>
                          <m:t>a</m:t>
                        </m:r>
                      </m:e>
                      <m:sup>
                        <m:r>
                          <w:rPr>
                            <w:rFonts w:ascii="Cambria Math" w:eastAsiaTheme="minorEastAsia" w:hAnsi="Cambria Math"/>
                          </w:rPr>
                          <m:t>3</m:t>
                        </m:r>
                      </m:sup>
                    </m:sSup>
                  </m:e>
                </m:d>
              </m:e>
            </m:rad>
          </m:den>
        </m:f>
      </m:oMath>
    </w:p>
    <w:p w14:paraId="5C9CC245" w14:textId="77777777" w:rsidR="0085043E" w:rsidRPr="0085043E" w:rsidRDefault="00000000" w:rsidP="000C214F">
      <w:pPr>
        <w:pStyle w:val="ListBullet"/>
        <w:rPr>
          <w:rFonts w:ascii="Cambria Math" w:hAnsi="Cambria Math"/>
          <w:oMath/>
        </w:rPr>
      </w:pPr>
      <m:oMath>
        <m:sSup>
          <m:sSupPr>
            <m:ctrlPr>
              <w:rPr>
                <w:rFonts w:ascii="Cambria Math" w:hAnsi="Cambria Math"/>
              </w:rPr>
            </m:ctrlPr>
          </m:sSupPr>
          <m:e>
            <m:r>
              <m:rPr>
                <m:sty m:val="p"/>
              </m:rPr>
              <w:rPr>
                <w:rFonts w:ascii="Cambria Math" w:hAnsi="Cambria Math"/>
              </w:rPr>
              <m:t>2</m:t>
            </m:r>
          </m:e>
          <m:sup>
            <m:r>
              <m:rPr>
                <m:sty m:val="p"/>
              </m:rPr>
              <w:rPr>
                <w:rFonts w:ascii="Cambria Math" w:hAnsi="Cambria Math"/>
              </w:rPr>
              <m:t>2</m:t>
            </m:r>
          </m:sup>
        </m:sSup>
        <m:sSup>
          <m:sSupPr>
            <m:ctrlPr>
              <w:rPr>
                <w:rFonts w:ascii="Cambria Math" w:hAnsi="Cambria Math"/>
              </w:rPr>
            </m:ctrlPr>
          </m:sSupPr>
          <m:e>
            <m:r>
              <w:rPr>
                <w:rFonts w:ascii="Cambria Math" w:hAnsi="Cambria Math"/>
              </w:rPr>
              <m:t>a</m:t>
            </m:r>
          </m:e>
          <m:sup>
            <m:r>
              <m:rPr>
                <m:sty m:val="p"/>
              </m:rPr>
              <w:rPr>
                <w:rFonts w:ascii="Cambria Math" w:hAnsi="Cambria Math"/>
              </w:rPr>
              <m:t>6</m:t>
            </m:r>
          </m:sup>
        </m:sSup>
        <m:sSup>
          <m:sSupPr>
            <m:ctrlPr>
              <w:rPr>
                <w:rFonts w:ascii="Cambria Math" w:hAnsi="Cambria Math"/>
              </w:rPr>
            </m:ctrlPr>
          </m:sSupPr>
          <m:e>
            <m:r>
              <w:rPr>
                <w:rFonts w:ascii="Cambria Math" w:hAnsi="Cambria Math"/>
              </w:rPr>
              <m:t>b</m:t>
            </m:r>
          </m:e>
          <m:sup>
            <m:r>
              <m:rPr>
                <m:sty m:val="p"/>
              </m:rPr>
              <w:rPr>
                <w:rFonts w:ascii="Cambria Math" w:hAnsi="Cambria Math"/>
              </w:rPr>
              <m:t>-4</m:t>
            </m:r>
          </m:sup>
        </m:sSup>
        <m:r>
          <m:rPr>
            <m:sty m:val="p"/>
          </m:rPr>
          <w:rPr>
            <w:rFonts w:ascii="Cambria Math" w:hAnsi="Cambria Math"/>
          </w:rPr>
          <m:t>=4</m:t>
        </m:r>
        <m:sSup>
          <m:sSupPr>
            <m:ctrlPr>
              <w:rPr>
                <w:rFonts w:ascii="Cambria Math" w:hAnsi="Cambria Math"/>
              </w:rPr>
            </m:ctrlPr>
          </m:sSupPr>
          <m:e>
            <m:r>
              <w:rPr>
                <w:rFonts w:ascii="Cambria Math" w:hAnsi="Cambria Math"/>
              </w:rPr>
              <m:t>a</m:t>
            </m:r>
          </m:e>
          <m:sup>
            <m:r>
              <m:rPr>
                <m:sty m:val="p"/>
              </m:rPr>
              <w:rPr>
                <w:rFonts w:ascii="Cambria Math" w:hAnsi="Cambria Math"/>
              </w:rPr>
              <m:t>6</m:t>
            </m:r>
          </m:sup>
        </m:sSup>
        <m:sSup>
          <m:sSupPr>
            <m:ctrlPr>
              <w:rPr>
                <w:rFonts w:ascii="Cambria Math" w:hAnsi="Cambria Math"/>
              </w:rPr>
            </m:ctrlPr>
          </m:sSupPr>
          <m:e>
            <m:r>
              <w:rPr>
                <w:rFonts w:ascii="Cambria Math" w:hAnsi="Cambria Math"/>
              </w:rPr>
              <m:t>b</m:t>
            </m:r>
          </m:e>
          <m:sup>
            <m:r>
              <m:rPr>
                <m:sty m:val="p"/>
              </m:rPr>
              <w:rPr>
                <w:rFonts w:ascii="Cambria Math" w:hAnsi="Cambria Math"/>
              </w:rPr>
              <m:t>-4</m:t>
            </m:r>
          </m:sup>
        </m:sSup>
        <m:r>
          <m:rPr>
            <m:sty m:val="p"/>
          </m:rPr>
          <w:rPr>
            <w:rFonts w:ascii="Cambria Math" w:hAnsi="Cambria Math"/>
          </w:rPr>
          <m:t>=</m:t>
        </m:r>
        <m:f>
          <m:fPr>
            <m:ctrlPr>
              <w:rPr>
                <w:rFonts w:ascii="Cambria Math" w:hAnsi="Cambria Math"/>
              </w:rPr>
            </m:ctrlPr>
          </m:fPr>
          <m:num>
            <m:r>
              <m:rPr>
                <m:sty m:val="p"/>
              </m:rPr>
              <w:rPr>
                <w:rFonts w:ascii="Cambria Math" w:hAnsi="Cambria Math"/>
              </w:rPr>
              <m:t>4</m:t>
            </m:r>
            <m:sSup>
              <m:sSupPr>
                <m:ctrlPr>
                  <w:rPr>
                    <w:rFonts w:ascii="Cambria Math" w:hAnsi="Cambria Math"/>
                  </w:rPr>
                </m:ctrlPr>
              </m:sSupPr>
              <m:e>
                <m:r>
                  <w:rPr>
                    <w:rFonts w:ascii="Cambria Math" w:hAnsi="Cambria Math"/>
                  </w:rPr>
                  <m:t>a</m:t>
                </m:r>
              </m:e>
              <m:sup>
                <m:r>
                  <m:rPr>
                    <m:sty m:val="p"/>
                  </m:rPr>
                  <w:rPr>
                    <w:rFonts w:ascii="Cambria Math" w:hAnsi="Cambria Math"/>
                  </w:rPr>
                  <m:t>6</m:t>
                </m:r>
              </m:sup>
            </m:sSup>
          </m:num>
          <m:den>
            <m:sSup>
              <m:sSupPr>
                <m:ctrlPr>
                  <w:rPr>
                    <w:rFonts w:ascii="Cambria Math" w:hAnsi="Cambria Math"/>
                  </w:rPr>
                </m:ctrlPr>
              </m:sSupPr>
              <m:e>
                <m:r>
                  <w:rPr>
                    <w:rFonts w:ascii="Cambria Math" w:hAnsi="Cambria Math"/>
                  </w:rPr>
                  <m:t>b</m:t>
                </m:r>
              </m:e>
              <m:sup>
                <m:r>
                  <m:rPr>
                    <m:sty m:val="p"/>
                  </m:rPr>
                  <w:rPr>
                    <w:rFonts w:ascii="Cambria Math" w:hAnsi="Cambria Math"/>
                  </w:rPr>
                  <m:t>4</m:t>
                </m:r>
              </m:sup>
            </m:sSup>
          </m:den>
        </m:f>
      </m:oMath>
    </w:p>
    <w:p w14:paraId="60EBA05A" w14:textId="77777777" w:rsidR="0085043E" w:rsidRPr="0085043E" w:rsidRDefault="00000000" w:rsidP="008A2BFA">
      <w:pPr>
        <w:pStyle w:val="ListBullet"/>
        <w:rPr>
          <w:rFonts w:ascii="Cambria Math" w:hAnsi="Cambria Math"/>
          <w:oMath/>
        </w:rPr>
      </w:pPr>
      <m:oMath>
        <m:f>
          <m:fPr>
            <m:ctrlPr>
              <w:rPr>
                <w:rFonts w:ascii="Cambria Math" w:hAnsi="Cambria Math"/>
              </w:rPr>
            </m:ctrlPr>
          </m:fPr>
          <m:num>
            <m:r>
              <m:rPr>
                <m:sty m:val="p"/>
              </m:rPr>
              <w:rPr>
                <w:rFonts w:ascii="Cambria Math" w:hAnsi="Cambria Math"/>
              </w:rPr>
              <m:t>3</m:t>
            </m:r>
          </m:num>
          <m:den>
            <m:r>
              <m:rPr>
                <m:sty m:val="p"/>
              </m:rPr>
              <w:rPr>
                <w:rFonts w:ascii="Cambria Math" w:hAnsi="Cambria Math"/>
              </w:rPr>
              <m:t>6</m:t>
            </m:r>
          </m:den>
        </m:f>
        <m:r>
          <m:rPr>
            <m:sty m:val="p"/>
          </m:rPr>
          <w:rPr>
            <w:rFonts w:ascii="Cambria Math" w:hAnsi="Cambria Math"/>
          </w:rPr>
          <m:t> </m:t>
        </m:r>
        <m:sSup>
          <m:sSupPr>
            <m:ctrlPr>
              <w:rPr>
                <w:rFonts w:ascii="Cambria Math" w:hAnsi="Cambria Math"/>
              </w:rPr>
            </m:ctrlPr>
          </m:sSupPr>
          <m:e>
            <m:r>
              <w:rPr>
                <w:rFonts w:ascii="Cambria Math" w:hAnsi="Cambria Math"/>
              </w:rPr>
              <m:t>x</m:t>
            </m:r>
          </m:e>
          <m:sup>
            <m:r>
              <m:rPr>
                <m:sty m:val="p"/>
              </m:rPr>
              <w:rPr>
                <w:rFonts w:ascii="Cambria Math" w:hAnsi="Cambria Math"/>
              </w:rPr>
              <m:t>-2-3</m:t>
            </m:r>
          </m:sup>
        </m:sSup>
        <m:r>
          <m:rPr>
            <m:sty m:val="p"/>
          </m:rPr>
          <w:rPr>
            <w:rFonts w:ascii="Cambria Math" w:hAnsi="Cambria Math"/>
          </w:rPr>
          <m:t> </m:t>
        </m:r>
        <m:sSup>
          <m:sSupPr>
            <m:ctrlPr>
              <w:rPr>
                <w:rFonts w:ascii="Cambria Math" w:hAnsi="Cambria Math"/>
              </w:rPr>
            </m:ctrlPr>
          </m:sSupPr>
          <m:e>
            <m:r>
              <w:rPr>
                <w:rFonts w:ascii="Cambria Math" w:hAnsi="Cambria Math"/>
              </w:rPr>
              <m:t>y</m:t>
            </m:r>
          </m:e>
          <m:sup>
            <m:r>
              <m:rPr>
                <m:sty m:val="p"/>
              </m:rPr>
              <w:rPr>
                <w:rFonts w:ascii="Cambria Math" w:hAnsi="Cambria Math"/>
              </w:rPr>
              <m:t>4-</m:t>
            </m:r>
            <m:d>
              <m:dPr>
                <m:ctrlPr>
                  <w:rPr>
                    <w:rFonts w:ascii="Cambria Math" w:hAnsi="Cambria Math"/>
                  </w:rPr>
                </m:ctrlPr>
              </m:dPr>
              <m:e>
                <m:r>
                  <m:rPr>
                    <m:sty m:val="p"/>
                  </m:rPr>
                  <w:rPr>
                    <w:rFonts w:ascii="Cambria Math" w:hAnsi="Cambria Math"/>
                  </w:rPr>
                  <m:t>-1</m:t>
                </m:r>
              </m:e>
            </m:d>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r>
          <m:rPr>
            <m:sty m:val="p"/>
          </m:rPr>
          <w:rPr>
            <w:rFonts w:ascii="Cambria Math" w:hAnsi="Cambria Math"/>
          </w:rPr>
          <m:t> </m:t>
        </m:r>
        <m:sSup>
          <m:sSupPr>
            <m:ctrlPr>
              <w:rPr>
                <w:rFonts w:ascii="Cambria Math" w:hAnsi="Cambria Math"/>
              </w:rPr>
            </m:ctrlPr>
          </m:sSupPr>
          <m:e>
            <m:r>
              <w:rPr>
                <w:rFonts w:ascii="Cambria Math" w:hAnsi="Cambria Math"/>
              </w:rPr>
              <m:t>y</m:t>
            </m:r>
          </m:e>
          <m:sup>
            <m:r>
              <m:rPr>
                <m:sty m:val="p"/>
              </m:rPr>
              <w:rPr>
                <w:rFonts w:ascii="Cambria Math" w:hAnsi="Cambria Math"/>
              </w:rPr>
              <m:t>5</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y</m:t>
                </m:r>
              </m:e>
              <m:sup>
                <m:r>
                  <m:rPr>
                    <m:sty m:val="p"/>
                  </m:rPr>
                  <w:rPr>
                    <w:rFonts w:ascii="Cambria Math" w:hAnsi="Cambria Math"/>
                  </w:rPr>
                  <m:t>5</m:t>
                </m:r>
              </m:sup>
            </m:sSup>
          </m:num>
          <m:den>
            <m:r>
              <m:rPr>
                <m:sty m:val="p"/>
              </m:rPr>
              <w:rPr>
                <w:rFonts w:ascii="Cambria Math" w:hAnsi="Cambria Math"/>
              </w:rPr>
              <m:t>2</m:t>
            </m:r>
            <m:sSup>
              <m:sSupPr>
                <m:ctrlPr>
                  <w:rPr>
                    <w:rFonts w:ascii="Cambria Math" w:hAnsi="Cambria Math"/>
                  </w:rPr>
                </m:ctrlPr>
              </m:sSupPr>
              <m:e>
                <m:r>
                  <w:rPr>
                    <w:rFonts w:ascii="Cambria Math" w:hAnsi="Cambria Math"/>
                  </w:rPr>
                  <m:t>x</m:t>
                </m:r>
              </m:e>
              <m:sup>
                <m:r>
                  <m:rPr>
                    <m:sty m:val="p"/>
                  </m:rPr>
                  <w:rPr>
                    <w:rFonts w:ascii="Cambria Math" w:hAnsi="Cambria Math"/>
                  </w:rPr>
                  <m:t>5</m:t>
                </m:r>
              </m:sup>
            </m:sSup>
          </m:den>
        </m:f>
      </m:oMath>
    </w:p>
    <w:p w14:paraId="0C60EEF1" w14:textId="76F2EFEF" w:rsidR="004C02DC" w:rsidRPr="0085043E" w:rsidRDefault="00000000" w:rsidP="008A2BFA">
      <w:pPr>
        <w:pStyle w:val="ListBullet"/>
        <w:rPr>
          <w:rFonts w:ascii="Cambria Math" w:hAnsi="Cambria Math"/>
          <w:oMath/>
        </w:rPr>
      </w:pPr>
      <m:oMath>
        <m:sSup>
          <m:sSupPr>
            <m:ctrlPr>
              <w:rPr>
                <w:rFonts w:ascii="Cambria Math" w:hAnsi="Cambria Math"/>
              </w:rPr>
            </m:ctrlPr>
          </m:sSupPr>
          <m:e>
            <m:r>
              <w:rPr>
                <w:rFonts w:ascii="Cambria Math" w:hAnsi="Cambria Math"/>
              </w:rPr>
              <m:t>m</m:t>
            </m:r>
          </m:e>
          <m:sup>
            <m:r>
              <m:rPr>
                <m:sty m:val="p"/>
              </m:rPr>
              <w:rPr>
                <w:rFonts w:ascii="Cambria Math" w:hAnsi="Cambria Math"/>
              </w:rPr>
              <m:t>1</m:t>
            </m:r>
            <m:r>
              <m:rPr>
                <m:lit/>
                <m:sty m:val="p"/>
              </m:rPr>
              <w:rPr>
                <w:rFonts w:ascii="Cambria Math" w:hAnsi="Cambria Math"/>
              </w:rPr>
              <m:t>/</m:t>
            </m:r>
            <m:r>
              <m:rPr>
                <m:sty m:val="p"/>
              </m:rPr>
              <w:rPr>
                <w:rFonts w:ascii="Cambria Math" w:hAnsi="Cambria Math"/>
              </w:rPr>
              <m:t>2+3</m:t>
            </m:r>
            <m:r>
              <m:rPr>
                <m:lit/>
                <m:sty m:val="p"/>
              </m:rPr>
              <w:rPr>
                <w:rFonts w:ascii="Cambria Math" w:hAnsi="Cambria Math"/>
              </w:rPr>
              <m:t>/</m:t>
            </m:r>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4</m:t>
            </m:r>
            <m:r>
              <m:rPr>
                <m:lit/>
                <m:sty m:val="p"/>
              </m:rPr>
              <w:rPr>
                <w:rFonts w:ascii="Cambria Math" w:hAnsi="Cambria Math"/>
              </w:rPr>
              <m:t>/</m:t>
            </m:r>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m</m:t>
            </m:r>
          </m:e>
          <m:sup>
            <m:r>
              <m:rPr>
                <m:sty m:val="p"/>
              </m:rPr>
              <w:rPr>
                <w:rFonts w:ascii="Cambria Math" w:hAnsi="Cambria Math"/>
              </w:rPr>
              <m:t>2</m:t>
            </m:r>
          </m:sup>
        </m:sSup>
      </m:oMath>
    </w:p>
    <w:p w14:paraId="781EF552" w14:textId="77777777" w:rsidR="0085043E" w:rsidRPr="0085043E" w:rsidRDefault="00000000" w:rsidP="00835ABB">
      <w:pPr>
        <w:pStyle w:val="ListBullet"/>
        <w:rPr>
          <w:rFonts w:ascii="Cambria Math" w:hAnsi="Cambria Math"/>
          <w:oMath/>
        </w:rPr>
      </w:pPr>
      <m:oMath>
        <m:sSup>
          <m:sSupPr>
            <m:ctrlPr>
              <w:rPr>
                <w:rFonts w:ascii="Cambria Math" w:hAnsi="Cambria Math"/>
              </w:rPr>
            </m:ctrlPr>
          </m:sSupPr>
          <m:e>
            <m:r>
              <w:rPr>
                <w:rFonts w:ascii="Cambria Math" w:hAnsi="Cambria Math"/>
              </w:rPr>
              <m:t>n</m:t>
            </m:r>
          </m:e>
          <m:sup>
            <m:d>
              <m:dPr>
                <m:ctrlPr>
                  <w:rPr>
                    <w:rFonts w:ascii="Cambria Math" w:hAnsi="Cambria Math"/>
                  </w:rPr>
                </m:ctrlPr>
              </m:dPr>
              <m:e>
                <m:r>
                  <m:rPr>
                    <m:sty m:val="p"/>
                  </m:rPr>
                  <w:rPr>
                    <w:rFonts w:ascii="Cambria Math" w:hAnsi="Cambria Math"/>
                  </w:rPr>
                  <m:t>1</m:t>
                </m:r>
                <m:r>
                  <m:rPr>
                    <m:lit/>
                    <m:sty m:val="p"/>
                  </m:rPr>
                  <w:rPr>
                    <w:rFonts w:ascii="Cambria Math" w:hAnsi="Cambria Math"/>
                  </w:rPr>
                  <m:t>/</m:t>
                </m:r>
                <m:r>
                  <m:rPr>
                    <m:sty m:val="p"/>
                  </m:rPr>
                  <w:rPr>
                    <w:rFonts w:ascii="Cambria Math" w:hAnsi="Cambria Math"/>
                  </w:rPr>
                  <m:t>3</m:t>
                </m:r>
              </m:e>
            </m:d>
            <m:r>
              <m:rPr>
                <m:sty m:val="p"/>
              </m:rPr>
              <w:rPr>
                <w:rFonts w:ascii="Cambria Math" w:hAnsi="Cambria Math"/>
              </w:rPr>
              <m:t>×6</m:t>
            </m:r>
          </m:sup>
        </m:sSup>
        <m:r>
          <m:rPr>
            <m:sty m:val="p"/>
          </m:rPr>
          <w:rPr>
            <w:rFonts w:ascii="Cambria Math" w:hAnsi="Cambria Math"/>
          </w:rPr>
          <m:t>=</m:t>
        </m:r>
        <m:sSup>
          <m:sSupPr>
            <m:ctrlPr>
              <w:rPr>
                <w:rFonts w:ascii="Cambria Math" w:hAnsi="Cambria Math"/>
              </w:rPr>
            </m:ctrlPr>
          </m:sSupPr>
          <m:e>
            <m:r>
              <w:rPr>
                <w:rFonts w:ascii="Cambria Math" w:hAnsi="Cambria Math"/>
              </w:rPr>
              <m:t>n</m:t>
            </m:r>
          </m:e>
          <m:sup>
            <m:r>
              <w:rPr>
                <w:rFonts w:ascii="Cambria Math" w:hAnsi="Cambria Math"/>
              </w:rPr>
              <m:t>2</m:t>
            </m:r>
          </m:sup>
        </m:sSup>
      </m:oMath>
    </w:p>
    <w:p w14:paraId="45B4FB61" w14:textId="526497C3" w:rsidR="00D61A19" w:rsidRPr="0085043E" w:rsidRDefault="00000000" w:rsidP="00835ABB">
      <w:pPr>
        <w:pStyle w:val="ListBullet"/>
        <w:rPr>
          <w:rFonts w:ascii="Cambria Math" w:hAnsi="Cambria Math"/>
          <w:oMath/>
        </w:rPr>
      </w:pPr>
      <m:oMath>
        <m:sSup>
          <m:sSupPr>
            <m:ctrlPr>
              <w:rPr>
                <w:rFonts w:ascii="Cambria Math" w:hAnsi="Cambria Math"/>
              </w:rPr>
            </m:ctrlPr>
          </m:sSupPr>
          <m:e>
            <m:r>
              <m:rPr>
                <m:sty m:val="p"/>
              </m:rPr>
              <w:rPr>
                <w:rFonts w:ascii="Cambria Math" w:hAnsi="Cambria Math"/>
              </w:rPr>
              <m:t>27</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 </m:t>
        </m:r>
        <m:sSup>
          <m:sSupPr>
            <m:ctrlPr>
              <w:rPr>
                <w:rFonts w:ascii="Cambria Math" w:hAnsi="Cambria Math"/>
              </w:rPr>
            </m:ctrlPr>
          </m:sSupPr>
          <m:e>
            <m:r>
              <w:rPr>
                <w:rFonts w:ascii="Cambria Math" w:hAnsi="Cambria Math"/>
              </w:rPr>
              <m:t>x</m:t>
            </m:r>
          </m:e>
          <m:sup>
            <m:d>
              <m:dPr>
                <m:ctrlPr>
                  <w:rPr>
                    <w:rFonts w:ascii="Cambria Math" w:hAnsi="Cambria Math"/>
                  </w:rPr>
                </m:ctrlPr>
              </m:dPr>
              <m:e>
                <m:r>
                  <m:rPr>
                    <m:sty m:val="p"/>
                  </m:rPr>
                  <w:rPr>
                    <w:rFonts w:ascii="Cambria Math" w:hAnsi="Cambria Math"/>
                  </w:rPr>
                  <m:t>6×</m:t>
                </m:r>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e>
            </m:d>
          </m:sup>
        </m:sSup>
        <m:r>
          <m:rPr>
            <m:sty m:val="p"/>
          </m:rPr>
          <w:rPr>
            <w:rFonts w:ascii="Cambria Math" w:hAnsi="Cambria Math"/>
          </w:rPr>
          <m:t>=3</m:t>
        </m:r>
        <m:sSup>
          <m:sSupPr>
            <m:ctrlPr>
              <w:rPr>
                <w:rFonts w:ascii="Cambria Math" w:hAnsi="Cambria Math"/>
              </w:rPr>
            </m:ctrlPr>
          </m:sSupPr>
          <m:e>
            <m:r>
              <m:rPr>
                <m:sty m:val="p"/>
              </m:rPr>
              <w:rPr>
                <w:rFonts w:ascii="Cambria Math" w:hAnsi="Cambria Math"/>
              </w:rPr>
              <m:t> </m:t>
            </m:r>
            <m:r>
              <w:rPr>
                <w:rFonts w:ascii="Cambria Math" w:hAnsi="Cambria Math"/>
              </w:rPr>
              <m:t>x</m:t>
            </m:r>
          </m:e>
          <m:sup>
            <m:r>
              <m:rPr>
                <m:sty m:val="p"/>
              </m:rPr>
              <w:rPr>
                <w:rFonts w:ascii="Cambria Math" w:hAnsi="Cambria Math"/>
              </w:rPr>
              <m:t>2</m:t>
            </m:r>
          </m:sup>
        </m:sSup>
        <m:r>
          <m:rPr>
            <m:sty m:val="p"/>
          </m:rPr>
          <w:rPr>
            <w:rFonts w:ascii="Cambria Math" w:hAnsi="Cambria Math"/>
          </w:rPr>
          <m:t xml:space="preserve"> </m:t>
        </m:r>
      </m:oMath>
    </w:p>
    <w:p w14:paraId="5320CCFF" w14:textId="70D9E741" w:rsidR="0052704B" w:rsidRPr="0052704B" w:rsidRDefault="00000000" w:rsidP="00654FB1">
      <w:pPr>
        <w:pStyle w:val="ListBullet"/>
        <w:rPr>
          <w:rFonts w:ascii="Cambria Math" w:hAnsi="Cambria Math"/>
          <w:oMath/>
        </w:rPr>
      </w:pPr>
      <m:oMath>
        <m:sSup>
          <m:sSupPr>
            <m:ctrlPr>
              <w:rPr>
                <w:rFonts w:ascii="Cambria Math" w:eastAsiaTheme="minorEastAsia" w:hAnsi="Cambria Math"/>
                <w:i/>
              </w:rPr>
            </m:ctrlPr>
          </m:sSupPr>
          <m:e>
            <m:r>
              <w:rPr>
                <w:rFonts w:ascii="Cambria Math" w:eastAsiaTheme="minorEastAsia" w:hAnsi="Cambria Math"/>
              </w:rPr>
              <m:t>y</m:t>
            </m:r>
          </m:e>
          <m:sup>
            <m:d>
              <m:dPr>
                <m:ctrlPr>
                  <w:rPr>
                    <w:rFonts w:ascii="Cambria Math" w:eastAsiaTheme="minorEastAsia" w:hAnsi="Cambria Math"/>
                    <w:i/>
                  </w:rPr>
                </m:ctrlPr>
              </m:dPr>
              <m:e>
                <m:r>
                  <w:rPr>
                    <w:rFonts w:ascii="Cambria Math" w:eastAsiaTheme="minorEastAsia" w:hAnsi="Cambria Math"/>
                  </w:rPr>
                  <m:t>4-</m:t>
                </m:r>
                <m:d>
                  <m:dPr>
                    <m:ctrlPr>
                      <w:rPr>
                        <w:rFonts w:ascii="Cambria Math" w:eastAsiaTheme="minorEastAsia" w:hAnsi="Cambria Math"/>
                        <w:i/>
                      </w:rPr>
                    </m:ctrlPr>
                  </m:dPr>
                  <m:e>
                    <m:r>
                      <w:rPr>
                        <w:rFonts w:ascii="Cambria Math" w:eastAsiaTheme="minorEastAsia" w:hAnsi="Cambria Math"/>
                      </w:rPr>
                      <m:t>-1</m:t>
                    </m:r>
                  </m:e>
                </m:d>
                <m:r>
                  <m:rPr>
                    <m:lit/>
                  </m:rPr>
                  <w:rPr>
                    <w:rFonts w:ascii="Cambria Math" w:eastAsiaTheme="minorEastAsia" w:hAnsi="Cambria Math"/>
                  </w:rPr>
                  <m:t>/</m:t>
                </m:r>
                <m:r>
                  <w:rPr>
                    <w:rFonts w:ascii="Cambria Math" w:eastAsiaTheme="minorEastAsia" w:hAnsi="Cambria Math"/>
                  </w:rPr>
                  <m:t>2</m:t>
                </m:r>
              </m:e>
            </m:d>
          </m:sup>
        </m:sSup>
        <m:r>
          <m:rPr>
            <m:sty m:val="p"/>
          </m:rPr>
          <w:rPr>
            <w:rFonts w:ascii="Cambria Math" w:hAnsi="Cambria Math"/>
          </w:rPr>
          <m:t>=</m:t>
        </m:r>
        <m:sSup>
          <m:sSupPr>
            <m:ctrlPr>
              <w:rPr>
                <w:rFonts w:ascii="Cambria Math" w:hAnsi="Cambria Math"/>
              </w:rPr>
            </m:ctrlPr>
          </m:sSupPr>
          <m:e>
            <m:r>
              <w:rPr>
                <w:rFonts w:ascii="Cambria Math" w:hAnsi="Cambria Math"/>
              </w:rPr>
              <m:t>y</m:t>
            </m:r>
          </m:e>
          <m:sup>
            <m:d>
              <m:dPr>
                <m:ctrlPr>
                  <w:rPr>
                    <w:rFonts w:ascii="Cambria Math" w:hAnsi="Cambria Math"/>
                  </w:rPr>
                </m:ctrlPr>
              </m:dPr>
              <m:e>
                <m:r>
                  <w:rPr>
                    <w:rFonts w:ascii="Cambria Math" w:hAnsi="Cambria Math"/>
                  </w:rPr>
                  <m:t>9</m:t>
                </m:r>
                <m:r>
                  <m:rPr>
                    <m:lit/>
                  </m:rPr>
                  <w:rPr>
                    <w:rFonts w:ascii="Cambria Math" w:hAnsi="Cambria Math"/>
                  </w:rPr>
                  <m:t>/</m:t>
                </m:r>
                <m:r>
                  <w:rPr>
                    <w:rFonts w:ascii="Cambria Math" w:hAnsi="Cambria Math"/>
                  </w:rPr>
                  <m:t>2</m:t>
                </m:r>
              </m:e>
            </m:d>
          </m:sup>
        </m:sSup>
        <m:r>
          <m:rPr>
            <m:sty m:val="p"/>
          </m:rPr>
          <w:rPr>
            <w:rFonts w:ascii="Cambria Math" w:hAnsi="Cambria Math"/>
          </w:rPr>
          <m:t>=</m:t>
        </m:r>
        <m:rad>
          <m:radPr>
            <m:degHide m:val="1"/>
            <m:ctrlPr>
              <w:rPr>
                <w:rFonts w:ascii="Cambria Math" w:hAnsi="Cambria Math"/>
              </w:rPr>
            </m:ctrlPr>
          </m:radPr>
          <m:deg>
            <m:ctrlPr>
              <w:rPr>
                <w:rFonts w:ascii="Cambria Math" w:hAnsi="Cambria Math"/>
                <w:i/>
              </w:rPr>
            </m:ctrlPr>
          </m:deg>
          <m:e>
            <m:d>
              <m:dPr>
                <m:ctrlPr>
                  <w:rPr>
                    <w:rFonts w:ascii="Cambria Math" w:hAnsi="Cambria Math"/>
                  </w:rPr>
                </m:ctrlPr>
              </m:dPr>
              <m:e>
                <m:sSup>
                  <m:sSupPr>
                    <m:ctrlPr>
                      <w:rPr>
                        <w:rFonts w:ascii="Cambria Math" w:hAnsi="Cambria Math"/>
                        <w:i/>
                      </w:rPr>
                    </m:ctrlPr>
                  </m:sSupPr>
                  <m:e>
                    <m:r>
                      <w:rPr>
                        <w:rFonts w:ascii="Cambria Math" w:hAnsi="Cambria Math"/>
                      </w:rPr>
                      <m:t>y</m:t>
                    </m:r>
                    <m:ctrlPr>
                      <w:rPr>
                        <w:rFonts w:ascii="Cambria Math" w:hAnsi="Cambria Math"/>
                      </w:rPr>
                    </m:ctrlPr>
                  </m:e>
                  <m:sup>
                    <m:r>
                      <w:rPr>
                        <w:rFonts w:ascii="Cambria Math" w:hAnsi="Cambria Math"/>
                      </w:rPr>
                      <m:t>9</m:t>
                    </m:r>
                  </m:sup>
                </m:sSup>
              </m:e>
            </m:d>
          </m:e>
        </m:rad>
      </m:oMath>
    </w:p>
    <w:p w14:paraId="2B4EE090" w14:textId="6AFFD9DE" w:rsidR="000F1A27" w:rsidRPr="000F1A27" w:rsidRDefault="00000000" w:rsidP="00654FB1">
      <w:pPr>
        <w:pStyle w:val="ListBullet"/>
        <w:rPr>
          <w:rFonts w:ascii="Cambria Math" w:hAnsi="Cambria Math"/>
          <w:oMath/>
        </w:rPr>
      </w:pPr>
      <m:oMath>
        <m:sSup>
          <m:sSupPr>
            <m:ctrlPr>
              <w:rPr>
                <w:rFonts w:ascii="Cambria Math" w:hAnsi="Cambria Math"/>
                <w:i/>
              </w:rPr>
            </m:ctrlPr>
          </m:sSupPr>
          <m:e>
            <m:r>
              <w:rPr>
                <w:rFonts w:ascii="Cambria Math" w:hAnsi="Cambria Math"/>
              </w:rPr>
              <m:t>x</m:t>
            </m:r>
          </m:e>
          <m:sup>
            <m:d>
              <m:dPr>
                <m:ctrlPr>
                  <w:rPr>
                    <w:rFonts w:ascii="Cambria Math" w:hAnsi="Cambria Math"/>
                    <w:i/>
                  </w:rPr>
                </m:ctrlPr>
              </m:dPr>
              <m:e>
                <m:r>
                  <w:rPr>
                    <w:rFonts w:ascii="Cambria Math" w:hAnsi="Cambria Math"/>
                  </w:rPr>
                  <m:t>1</m:t>
                </m:r>
                <m:r>
                  <m:rPr>
                    <m:lit/>
                  </m:rPr>
                  <w:rPr>
                    <w:rFonts w:ascii="Cambria Math" w:hAnsi="Cambria Math"/>
                  </w:rPr>
                  <m:t>/</m:t>
                </m:r>
                <m:r>
                  <w:rPr>
                    <w:rFonts w:ascii="Cambria Math" w:hAnsi="Cambria Math"/>
                  </w:rPr>
                  <m:t>2-</m:t>
                </m:r>
                <m:d>
                  <m:dPr>
                    <m:ctrlPr>
                      <w:rPr>
                        <w:rFonts w:ascii="Cambria Math" w:hAnsi="Cambria Math"/>
                        <w:i/>
                      </w:rPr>
                    </m:ctrlPr>
                  </m:dPr>
                  <m:e>
                    <m:r>
                      <w:rPr>
                        <w:rFonts w:ascii="Cambria Math" w:hAnsi="Cambria Math"/>
                      </w:rPr>
                      <m:t>-1</m:t>
                    </m:r>
                  </m:e>
                </m:d>
                <m:r>
                  <m:rPr>
                    <m:lit/>
                  </m:rPr>
                  <w:rPr>
                    <w:rFonts w:ascii="Cambria Math" w:hAnsi="Cambria Math"/>
                  </w:rPr>
                  <m:t>/</m:t>
                </m:r>
                <m:r>
                  <w:rPr>
                    <w:rFonts w:ascii="Cambria Math" w:hAnsi="Cambria Math"/>
                  </w:rPr>
                  <m:t>3</m:t>
                </m:r>
              </m:e>
            </m:d>
          </m:sup>
        </m:sSup>
        <m:r>
          <m:rPr>
            <m:sty m:val="p"/>
          </m:rPr>
          <w:rPr>
            <w:rFonts w:ascii="Cambria Math" w:hAnsi="Cambria Math"/>
          </w:rPr>
          <m:t>=</m:t>
        </m:r>
        <m:sSup>
          <m:sSupPr>
            <m:ctrlPr>
              <w:rPr>
                <w:rFonts w:ascii="Cambria Math" w:hAnsi="Cambria Math"/>
              </w:rPr>
            </m:ctrlPr>
          </m:sSupPr>
          <m:e>
            <m:r>
              <w:rPr>
                <w:rFonts w:ascii="Cambria Math" w:hAnsi="Cambria Math"/>
              </w:rPr>
              <m:t>x</m:t>
            </m:r>
          </m:e>
          <m:sup>
            <m:d>
              <m:dPr>
                <m:ctrlPr>
                  <w:rPr>
                    <w:rFonts w:ascii="Cambria Math" w:hAnsi="Cambria Math"/>
                  </w:rPr>
                </m:ctrlPr>
              </m:dPr>
              <m:e>
                <m:r>
                  <w:rPr>
                    <w:rFonts w:ascii="Cambria Math" w:hAnsi="Cambria Math"/>
                  </w:rPr>
                  <m:t>5</m:t>
                </m:r>
                <m:r>
                  <m:rPr>
                    <m:lit/>
                  </m:rPr>
                  <w:rPr>
                    <w:rFonts w:ascii="Cambria Math" w:hAnsi="Cambria Math"/>
                  </w:rPr>
                  <m:t>/</m:t>
                </m:r>
                <m:r>
                  <w:rPr>
                    <w:rFonts w:ascii="Cambria Math" w:hAnsi="Cambria Math"/>
                  </w:rPr>
                  <m:t>6</m:t>
                </m:r>
              </m:e>
            </m:d>
          </m:sup>
        </m:sSup>
      </m:oMath>
    </w:p>
    <w:p w14:paraId="3E36C532" w14:textId="061C20DD" w:rsidR="000F1A27" w:rsidRPr="000F1A27" w:rsidRDefault="00000000" w:rsidP="00654FB1">
      <w:pPr>
        <w:pStyle w:val="ListBullet"/>
        <w:rPr>
          <w:rFonts w:ascii="Cambria Math" w:hAnsi="Cambria Math"/>
          <w:oMath/>
        </w:rPr>
      </w:pPr>
      <m:oMath>
        <m:sSup>
          <m:sSupPr>
            <m:ctrlPr>
              <w:rPr>
                <w:rFonts w:ascii="Cambria Math" w:hAnsi="Cambria Math"/>
              </w:rPr>
            </m:ctrlPr>
          </m:sSupPr>
          <m:e>
            <m:r>
              <m:rPr>
                <m:sty m:val="p"/>
              </m:rPr>
              <w:rPr>
                <w:rFonts w:ascii="Cambria Math" w:hAnsi="Cambria Math"/>
              </w:rPr>
              <m:t>a</m:t>
            </m:r>
          </m:e>
          <m:sup>
            <m:d>
              <m:dPr>
                <m:ctrlPr>
                  <w:rPr>
                    <w:rFonts w:ascii="Cambria Math" w:hAnsi="Cambria Math"/>
                  </w:rPr>
                </m:ctrlPr>
              </m:dPr>
              <m:e>
                <m:r>
                  <w:rPr>
                    <w:rFonts w:ascii="Cambria Math" w:hAnsi="Cambria Math"/>
                  </w:rPr>
                  <m:t>-2</m:t>
                </m:r>
                <m:r>
                  <m:rPr>
                    <m:sty m:val="p"/>
                  </m:rPr>
                  <w:rPr>
                    <w:rFonts w:ascii="Cambria Math" w:hAnsi="Cambria Math"/>
                  </w:rPr>
                  <m:t>×</m:t>
                </m:r>
                <m:r>
                  <w:rPr>
                    <w:rFonts w:ascii="Cambria Math" w:hAnsi="Cambria Math"/>
                  </w:rPr>
                  <m:t>3</m:t>
                </m:r>
              </m:e>
            </m:d>
          </m:sup>
        </m:sSup>
        <m:r>
          <m:rPr>
            <m:sty m:val="p"/>
          </m:rPr>
          <w:rPr>
            <w:rFonts w:ascii="Cambria Math" w:hAnsi="Cambria Math"/>
          </w:rPr>
          <m:t> </m:t>
        </m:r>
        <m:sSup>
          <m:sSupPr>
            <m:ctrlPr>
              <w:rPr>
                <w:rFonts w:ascii="Cambria Math" w:hAnsi="Cambria Math"/>
              </w:rPr>
            </m:ctrlPr>
          </m:sSupPr>
          <m:e>
            <m:r>
              <m:rPr>
                <m:sty m:val="p"/>
              </m:rPr>
              <w:rPr>
                <w:rFonts w:ascii="Cambria Math" w:hAnsi="Cambria Math"/>
              </w:rPr>
              <m:t>b</m:t>
            </m:r>
          </m:e>
          <m:sup>
            <m:d>
              <m:dPr>
                <m:ctrlPr>
                  <w:rPr>
                    <w:rFonts w:ascii="Cambria Math" w:hAnsi="Cambria Math"/>
                  </w:rPr>
                </m:ctrlPr>
              </m:dPr>
              <m:e>
                <m:r>
                  <w:rPr>
                    <w:rFonts w:ascii="Cambria Math" w:hAnsi="Cambria Math"/>
                  </w:rPr>
                  <m:t>-</m:t>
                </m:r>
                <m:d>
                  <m:dPr>
                    <m:ctrlPr>
                      <w:rPr>
                        <w:rFonts w:ascii="Cambria Math" w:hAnsi="Cambria Math"/>
                        <w:i/>
                      </w:rPr>
                    </m:ctrlPr>
                  </m:dPr>
                  <m:e>
                    <m:r>
                      <w:rPr>
                        <w:rFonts w:ascii="Cambria Math" w:hAnsi="Cambria Math"/>
                      </w:rPr>
                      <m:t>-1</m:t>
                    </m:r>
                  </m:e>
                </m:d>
                <m:r>
                  <m:rPr>
                    <m:sty m:val="p"/>
                  </m:rPr>
                  <w:rPr>
                    <w:rFonts w:ascii="Cambria Math" w:hAnsi="Cambria Math"/>
                  </w:rPr>
                  <m:t>×</m:t>
                </m:r>
                <m:r>
                  <w:rPr>
                    <w:rFonts w:ascii="Cambria Math" w:hAnsi="Cambria Math"/>
                  </w:rPr>
                  <m:t>3</m:t>
                </m:r>
              </m:e>
            </m:d>
          </m:sup>
        </m:sSup>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m:rPr>
                    <m:sty m:val="p"/>
                  </m:rPr>
                  <w:rPr>
                    <w:rFonts w:ascii="Cambria Math" w:hAnsi="Cambria Math"/>
                  </w:rPr>
                  <m:t>b</m:t>
                </m:r>
                <m:ctrlPr>
                  <w:rPr>
                    <w:rFonts w:ascii="Cambria Math" w:hAnsi="Cambria Math"/>
                  </w:rPr>
                </m:ctrlPr>
              </m:e>
              <m:sup>
                <m:r>
                  <w:rPr>
                    <w:rFonts w:ascii="Cambria Math" w:hAnsi="Cambria Math"/>
                  </w:rPr>
                  <m:t>3</m:t>
                </m:r>
              </m:sup>
            </m:sSup>
          </m:num>
          <m:den>
            <m:sSup>
              <m:sSupPr>
                <m:ctrlPr>
                  <w:rPr>
                    <w:rFonts w:ascii="Cambria Math" w:hAnsi="Cambria Math"/>
                    <w:i/>
                  </w:rPr>
                </m:ctrlPr>
              </m:sSupPr>
              <m:e>
                <m:r>
                  <m:rPr>
                    <m:sty m:val="p"/>
                  </m:rPr>
                  <w:rPr>
                    <w:rFonts w:ascii="Cambria Math" w:hAnsi="Cambria Math"/>
                  </w:rPr>
                  <m:t>a</m:t>
                </m:r>
                <m:ctrlPr>
                  <w:rPr>
                    <w:rFonts w:ascii="Cambria Math" w:hAnsi="Cambria Math"/>
                  </w:rPr>
                </m:ctrlPr>
              </m:e>
              <m:sup>
                <m:r>
                  <w:rPr>
                    <w:rFonts w:ascii="Cambria Math" w:hAnsi="Cambria Math"/>
                  </w:rPr>
                  <m:t>6</m:t>
                </m:r>
              </m:sup>
            </m:sSup>
          </m:den>
        </m:f>
      </m:oMath>
    </w:p>
    <w:p w14:paraId="45D3E73C" w14:textId="5D2A8DF9" w:rsidR="000F1A27" w:rsidRPr="000F1A27" w:rsidRDefault="005C03B7" w:rsidP="00654FB1">
      <w:pPr>
        <w:pStyle w:val="ListBullet"/>
        <w:rPr>
          <w:rFonts w:ascii="Cambria Math" w:hAnsi="Cambria Math"/>
          <w:oMath/>
        </w:rPr>
      </w:pPr>
      <m:oMath>
        <m:r>
          <w:rPr>
            <w:rFonts w:ascii="Cambria Math" w:eastAsiaTheme="minorEastAsia" w:hAnsi="Cambria Math"/>
          </w:rPr>
          <m:t>3</m:t>
        </m:r>
        <m:sSup>
          <m:sSupPr>
            <m:ctrlPr>
              <w:rPr>
                <w:rFonts w:ascii="Cambria Math" w:eastAsiaTheme="minorEastAsia" w:hAnsi="Cambria Math"/>
                <w:i/>
              </w:rPr>
            </m:ctrlPr>
          </m:sSupPr>
          <m:e>
            <m:r>
              <w:rPr>
                <w:rFonts w:ascii="Cambria Math" w:eastAsiaTheme="minorEastAsia" w:hAnsi="Cambria Math"/>
              </w:rPr>
              <m:t>x</m:t>
            </m:r>
          </m:e>
          <m:sup>
            <m:d>
              <m:dPr>
                <m:ctrlPr>
                  <w:rPr>
                    <w:rFonts w:ascii="Cambria Math" w:eastAsiaTheme="minorEastAsia" w:hAnsi="Cambria Math"/>
                    <w:i/>
                  </w:rPr>
                </m:ctrlPr>
              </m:dPr>
              <m:e>
                <m:r>
                  <w:rPr>
                    <w:rFonts w:ascii="Cambria Math" w:eastAsiaTheme="minorEastAsia" w:hAnsi="Cambria Math"/>
                  </w:rPr>
                  <m:t>2-5</m:t>
                </m:r>
              </m:e>
            </m:d>
          </m:sup>
        </m:sSup>
        <m:r>
          <m:rPr>
            <m:sty m:val="p"/>
          </m:rPr>
          <w:rPr>
            <w:rFonts w:ascii="Cambria Math" w:hAnsi="Cambria Math"/>
          </w:rPr>
          <m:t>=3</m:t>
        </m:r>
        <m:sSup>
          <m:sSupPr>
            <m:ctrlPr>
              <w:rPr>
                <w:rFonts w:ascii="Cambria Math" w:hAnsi="Cambria Math"/>
              </w:rPr>
            </m:ctrlPr>
          </m:sSupPr>
          <m:e>
            <m:r>
              <w:rPr>
                <w:rFonts w:ascii="Cambria Math" w:hAnsi="Cambria Math"/>
              </w:rPr>
              <m:t>x</m:t>
            </m:r>
            <m:ctrlPr>
              <w:rPr>
                <w:rFonts w:ascii="Cambria Math" w:hAnsi="Cambria Math"/>
                <w:i/>
              </w:rPr>
            </m:ctrlPr>
          </m:e>
          <m:sup>
            <m:d>
              <m:dPr>
                <m:ctrlPr>
                  <w:rPr>
                    <w:rFonts w:ascii="Cambria Math" w:hAnsi="Cambria Math"/>
                  </w:rPr>
                </m:ctrlPr>
              </m:dPr>
              <m:e>
                <m:r>
                  <w:rPr>
                    <w:rFonts w:ascii="Cambria Math" w:hAnsi="Cambria Math"/>
                  </w:rPr>
                  <m:t>-3</m:t>
                </m:r>
              </m:e>
            </m:d>
          </m:sup>
        </m:sSup>
        <m:r>
          <m:rPr>
            <m:sty m:val="p"/>
          </m:rPr>
          <w:rPr>
            <w:rFonts w:ascii="Cambria Math" w:hAnsi="Cambria Math"/>
          </w:rPr>
          <m:t>=</m:t>
        </m:r>
        <m:f>
          <m:fPr>
            <m:ctrlPr>
              <w:rPr>
                <w:rFonts w:ascii="Cambria Math" w:hAnsi="Cambria Math"/>
                <w:i/>
              </w:rPr>
            </m:ctrlPr>
          </m:fPr>
          <m:num>
            <m:r>
              <w:rPr>
                <w:rFonts w:ascii="Cambria Math" w:hAnsi="Cambria Math"/>
              </w:rPr>
              <m:t>3</m:t>
            </m:r>
          </m:num>
          <m:den>
            <m:sSup>
              <m:sSupPr>
                <m:ctrlPr>
                  <w:rPr>
                    <w:rFonts w:ascii="Cambria Math" w:hAnsi="Cambria Math"/>
                    <w:i/>
                  </w:rPr>
                </m:ctrlPr>
              </m:sSupPr>
              <m:e>
                <m:r>
                  <w:rPr>
                    <w:rFonts w:ascii="Cambria Math" w:hAnsi="Cambria Math"/>
                  </w:rPr>
                  <m:t>x</m:t>
                </m:r>
              </m:e>
              <m:sup>
                <m:r>
                  <w:rPr>
                    <w:rFonts w:ascii="Cambria Math" w:hAnsi="Cambria Math"/>
                  </w:rPr>
                  <m:t>3</m:t>
                </m:r>
              </m:sup>
            </m:sSup>
          </m:den>
        </m:f>
      </m:oMath>
    </w:p>
    <w:p w14:paraId="0D72D62D" w14:textId="234FADEF" w:rsidR="000F1A27" w:rsidRPr="000F1A27" w:rsidRDefault="005C03B7" w:rsidP="00654FB1">
      <w:pPr>
        <w:pStyle w:val="ListBullet"/>
        <w:rPr>
          <w:rFonts w:ascii="Cambria Math" w:hAnsi="Cambria Math"/>
          <w:oMath/>
        </w:rPr>
      </w:pPr>
      <m:oMath>
        <m:r>
          <m:rPr>
            <m:sty m:val="p"/>
          </m:rPr>
          <w:rPr>
            <w:rFonts w:ascii="Cambria Math" w:hAnsi="Cambria Math"/>
          </w:rPr>
          <m:t>3</m:t>
        </m:r>
        <m:sSup>
          <m:sSupPr>
            <m:ctrlPr>
              <w:rPr>
                <w:rFonts w:ascii="Cambria Math" w:hAnsi="Cambria Math"/>
              </w:rPr>
            </m:ctrlPr>
          </m:sSupPr>
          <m:e>
            <m:r>
              <w:rPr>
                <w:rFonts w:ascii="Cambria Math" w:hAnsi="Cambria Math"/>
              </w:rPr>
              <m:t>a</m:t>
            </m:r>
            <m:ctrlPr>
              <w:rPr>
                <w:rFonts w:ascii="Cambria Math" w:hAnsi="Cambria Math"/>
                <w:i/>
              </w:rPr>
            </m:ctrlPr>
          </m:e>
          <m:sup>
            <m:d>
              <m:dPr>
                <m:ctrlPr>
                  <w:rPr>
                    <w:rFonts w:ascii="Cambria Math" w:hAnsi="Cambria Math"/>
                  </w:rPr>
                </m:ctrlPr>
              </m:dPr>
              <m:e>
                <m:r>
                  <w:rPr>
                    <w:rFonts w:ascii="Cambria Math" w:hAnsi="Cambria Math"/>
                  </w:rPr>
                  <m:t>-2-2</m:t>
                </m:r>
              </m:e>
            </m:d>
          </m:sup>
        </m:sSup>
        <m:sSup>
          <m:sSupPr>
            <m:ctrlPr>
              <w:rPr>
                <w:rFonts w:ascii="Cambria Math" w:hAnsi="Cambria Math"/>
              </w:rPr>
            </m:ctrlPr>
          </m:sSupPr>
          <m:e>
            <m:r>
              <w:rPr>
                <w:rFonts w:ascii="Cambria Math" w:hAnsi="Cambria Math"/>
              </w:rPr>
              <m:t>b</m:t>
            </m:r>
            <m:ctrlPr>
              <w:rPr>
                <w:rFonts w:ascii="Cambria Math" w:hAnsi="Cambria Math"/>
                <w:i/>
              </w:rPr>
            </m:ctrlPr>
          </m:e>
          <m:sup>
            <m:d>
              <m:dPr>
                <m:ctrlPr>
                  <w:rPr>
                    <w:rFonts w:ascii="Cambria Math" w:hAnsi="Cambria Math"/>
                  </w:rPr>
                </m:ctrlPr>
              </m:dPr>
              <m:e>
                <m:r>
                  <w:rPr>
                    <w:rFonts w:ascii="Cambria Math" w:hAnsi="Cambria Math"/>
                  </w:rPr>
                  <m:t>3-1</m:t>
                </m:r>
              </m:e>
            </m:d>
          </m:sup>
        </m:sSup>
        <m:r>
          <m:rPr>
            <m:sty m:val="p"/>
          </m:rPr>
          <w:rPr>
            <w:rFonts w:ascii="Cambria Math" w:hAnsi="Cambria Math"/>
          </w:rPr>
          <m:t>=3</m:t>
        </m:r>
        <m:sSup>
          <m:sSupPr>
            <m:ctrlPr>
              <w:rPr>
                <w:rFonts w:ascii="Cambria Math" w:hAnsi="Cambria Math"/>
              </w:rPr>
            </m:ctrlPr>
          </m:sSupPr>
          <m:e>
            <m:r>
              <w:rPr>
                <w:rFonts w:ascii="Cambria Math" w:hAnsi="Cambria Math"/>
              </w:rPr>
              <m:t>a</m:t>
            </m:r>
            <m:ctrlPr>
              <w:rPr>
                <w:rFonts w:ascii="Cambria Math" w:hAnsi="Cambria Math"/>
                <w:i/>
              </w:rPr>
            </m:ctrlPr>
          </m:e>
          <m:sup>
            <m:d>
              <m:dPr>
                <m:ctrlPr>
                  <w:rPr>
                    <w:rFonts w:ascii="Cambria Math" w:hAnsi="Cambria Math"/>
                  </w:rPr>
                </m:ctrlPr>
              </m:dPr>
              <m:e>
                <m:r>
                  <w:rPr>
                    <w:rFonts w:ascii="Cambria Math" w:hAnsi="Cambria Math"/>
                  </w:rPr>
                  <m:t>-4</m:t>
                </m:r>
              </m:e>
            </m:d>
          </m:sup>
        </m:sSup>
        <m:sSup>
          <m:sSupPr>
            <m:ctrlPr>
              <w:rPr>
                <w:rFonts w:ascii="Cambria Math" w:hAnsi="Cambria Math"/>
              </w:rPr>
            </m:ctrlPr>
          </m:sSupPr>
          <m:e>
            <m:r>
              <w:rPr>
                <w:rFonts w:ascii="Cambria Math" w:hAnsi="Cambria Math"/>
              </w:rPr>
              <m:t>b</m:t>
            </m:r>
            <m:ctrlPr>
              <w:rPr>
                <w:rFonts w:ascii="Cambria Math" w:hAnsi="Cambria Math"/>
                <w:i/>
              </w:rPr>
            </m:ctrlPr>
          </m:e>
          <m:sup>
            <m:r>
              <w:rPr>
                <w:rFonts w:ascii="Cambria Math" w:hAnsi="Cambria Math"/>
              </w:rPr>
              <m:t>2</m:t>
            </m:r>
          </m:sup>
        </m:sSup>
        <m:r>
          <m:rPr>
            <m:sty m:val="p"/>
          </m:rPr>
          <w:rPr>
            <w:rFonts w:ascii="Cambria Math" w:hAnsi="Cambria Math"/>
          </w:rPr>
          <m:t>=</m:t>
        </m:r>
        <m:f>
          <m:fPr>
            <m:ctrlPr>
              <w:rPr>
                <w:rFonts w:ascii="Cambria Math" w:hAnsi="Cambria Math"/>
              </w:rPr>
            </m:ctrlPr>
          </m:fPr>
          <m:num>
            <m:d>
              <m:dPr>
                <m:ctrlPr>
                  <w:rPr>
                    <w:rFonts w:ascii="Cambria Math" w:hAnsi="Cambria Math"/>
                  </w:rPr>
                </m:ctrlPr>
              </m:dPr>
              <m:e>
                <m:r>
                  <w:rPr>
                    <w:rFonts w:ascii="Cambria Math" w:hAnsi="Cambria Math"/>
                  </w:rPr>
                  <m:t>3</m:t>
                </m:r>
                <m:sSup>
                  <m:sSupPr>
                    <m:ctrlPr>
                      <w:rPr>
                        <w:rFonts w:ascii="Cambria Math" w:hAnsi="Cambria Math"/>
                        <w:i/>
                      </w:rPr>
                    </m:ctrlPr>
                  </m:sSupPr>
                  <m:e>
                    <m:r>
                      <w:rPr>
                        <w:rFonts w:ascii="Cambria Math" w:hAnsi="Cambria Math"/>
                      </w:rPr>
                      <m:t>b</m:t>
                    </m:r>
                  </m:e>
                  <m:sup>
                    <m:r>
                      <w:rPr>
                        <w:rFonts w:ascii="Cambria Math" w:hAnsi="Cambria Math"/>
                      </w:rPr>
                      <m:t>2</m:t>
                    </m:r>
                  </m:sup>
                </m:sSup>
              </m:e>
            </m:d>
          </m:num>
          <m:den>
            <m:sSup>
              <m:sSupPr>
                <m:ctrlPr>
                  <w:rPr>
                    <w:rFonts w:ascii="Cambria Math" w:hAnsi="Cambria Math"/>
                    <w:i/>
                  </w:rPr>
                </m:ctrlPr>
              </m:sSupPr>
              <m:e>
                <m:r>
                  <w:rPr>
                    <w:rFonts w:ascii="Cambria Math" w:hAnsi="Cambria Math"/>
                  </w:rPr>
                  <m:t>a</m:t>
                </m:r>
              </m:e>
              <m:sup>
                <m:r>
                  <w:rPr>
                    <w:rFonts w:ascii="Cambria Math" w:hAnsi="Cambria Math"/>
                  </w:rPr>
                  <m:t>4</m:t>
                </m:r>
              </m:sup>
            </m:sSup>
          </m:den>
        </m:f>
      </m:oMath>
    </w:p>
    <w:p w14:paraId="053FFF86" w14:textId="52208A8E" w:rsidR="000F1A27" w:rsidRPr="000F1A27" w:rsidRDefault="005C03B7" w:rsidP="00654FB1">
      <w:pPr>
        <w:pStyle w:val="ListBullet"/>
        <w:rPr>
          <w:rFonts w:ascii="Cambria Math" w:hAnsi="Cambria Math"/>
          <w:oMath/>
        </w:rPr>
      </w:pPr>
      <m:oMath>
        <m:r>
          <m:rPr>
            <m:sty m:val="p"/>
          </m:rPr>
          <w:rPr>
            <w:rFonts w:ascii="Cambria Math" w:hAnsi="Cambria Math"/>
          </w:rPr>
          <m:t>2</m:t>
        </m:r>
        <m:sSup>
          <m:sSupPr>
            <m:ctrlPr>
              <w:rPr>
                <w:rFonts w:ascii="Cambria Math" w:hAnsi="Cambria Math"/>
              </w:rPr>
            </m:ctrlPr>
          </m:sSupPr>
          <m:e>
            <m:r>
              <w:rPr>
                <w:rFonts w:ascii="Cambria Math" w:hAnsi="Cambria Math"/>
              </w:rPr>
              <m:t>x</m:t>
            </m:r>
            <m:ctrlPr>
              <w:rPr>
                <w:rFonts w:ascii="Cambria Math" w:hAnsi="Cambria Math"/>
                <w:i/>
              </w:rPr>
            </m:ctrlPr>
          </m:e>
          <m:sup>
            <m:d>
              <m:dPr>
                <m:ctrlPr>
                  <w:rPr>
                    <w:rFonts w:ascii="Cambria Math" w:hAnsi="Cambria Math"/>
                  </w:rPr>
                </m:ctrlPr>
              </m:dPr>
              <m:e>
                <m:r>
                  <w:rPr>
                    <w:rFonts w:ascii="Cambria Math" w:hAnsi="Cambria Math"/>
                  </w:rPr>
                  <m:t>1</m:t>
                </m:r>
                <m:r>
                  <m:rPr>
                    <m:lit/>
                  </m:rPr>
                  <w:rPr>
                    <w:rFonts w:ascii="Cambria Math" w:hAnsi="Cambria Math"/>
                  </w:rPr>
                  <m:t>/</m:t>
                </m:r>
                <m:r>
                  <w:rPr>
                    <w:rFonts w:ascii="Cambria Math" w:hAnsi="Cambria Math"/>
                  </w:rPr>
                  <m:t>2-2</m:t>
                </m:r>
              </m:e>
            </m:d>
          </m:sup>
        </m:sSup>
        <m:r>
          <m:rPr>
            <m:sty m:val="p"/>
          </m:rPr>
          <w:rPr>
            <w:rFonts w:ascii="Cambria Math" w:hAnsi="Cambria Math"/>
          </w:rPr>
          <m:t>=2</m:t>
        </m:r>
        <m:sSup>
          <m:sSupPr>
            <m:ctrlPr>
              <w:rPr>
                <w:rFonts w:ascii="Cambria Math" w:hAnsi="Cambria Math"/>
              </w:rPr>
            </m:ctrlPr>
          </m:sSupPr>
          <m:e>
            <m:r>
              <w:rPr>
                <w:rFonts w:ascii="Cambria Math" w:hAnsi="Cambria Math"/>
              </w:rPr>
              <m:t>x</m:t>
            </m:r>
            <m:ctrlPr>
              <w:rPr>
                <w:rFonts w:ascii="Cambria Math" w:hAnsi="Cambria Math"/>
                <w:i/>
              </w:rPr>
            </m:ctrlPr>
          </m:e>
          <m:sup>
            <m:d>
              <m:dPr>
                <m:ctrlPr>
                  <w:rPr>
                    <w:rFonts w:ascii="Cambria Math" w:hAnsi="Cambria Math"/>
                  </w:rPr>
                </m:ctrlPr>
              </m:dPr>
              <m:e>
                <m:r>
                  <w:rPr>
                    <w:rFonts w:ascii="Cambria Math" w:hAnsi="Cambria Math"/>
                  </w:rPr>
                  <m:t>-3</m:t>
                </m:r>
                <m:r>
                  <m:rPr>
                    <m:lit/>
                  </m:rPr>
                  <w:rPr>
                    <w:rFonts w:ascii="Cambria Math" w:hAnsi="Cambria Math"/>
                  </w:rPr>
                  <m:t>/</m:t>
                </m:r>
                <m:r>
                  <w:rPr>
                    <w:rFonts w:ascii="Cambria Math" w:hAnsi="Cambria Math"/>
                  </w:rPr>
                  <m:t>2</m:t>
                </m:r>
              </m:e>
            </m:d>
          </m:sup>
        </m:sSup>
        <m:r>
          <m:rPr>
            <m:sty m:val="p"/>
          </m:rPr>
          <w:rPr>
            <w:rFonts w:ascii="Cambria Math" w:hAnsi="Cambria Math"/>
          </w:rPr>
          <m:t>=</m:t>
        </m:r>
        <m:f>
          <m:fPr>
            <m:ctrlPr>
              <w:rPr>
                <w:rFonts w:ascii="Cambria Math" w:hAnsi="Cambria Math"/>
                <w:i/>
              </w:rPr>
            </m:ctrlPr>
          </m:fPr>
          <m:num>
            <m:r>
              <w:rPr>
                <w:rFonts w:ascii="Cambria Math" w:hAnsi="Cambria Math"/>
              </w:rPr>
              <m:t>2</m:t>
            </m:r>
          </m:num>
          <m:den>
            <m:rad>
              <m:radPr>
                <m:degHide m:val="1"/>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e>
                </m:d>
              </m:e>
            </m:rad>
          </m:den>
        </m:f>
      </m:oMath>
    </w:p>
    <w:p w14:paraId="7037BF25" w14:textId="0ED87DE4" w:rsidR="000F1A27" w:rsidRPr="000F1A27" w:rsidRDefault="005C03B7" w:rsidP="00654FB1">
      <w:pPr>
        <w:pStyle w:val="ListBullet"/>
        <w:rPr>
          <w:rFonts w:ascii="Cambria Math" w:hAnsi="Cambria Math"/>
          <w:oMath/>
        </w:rPr>
      </w:pPr>
      <m:oMath>
        <m:r>
          <m:rPr>
            <m:sty m:val="p"/>
          </m:rPr>
          <w:rPr>
            <w:rFonts w:ascii="Cambria Math" w:hAnsi="Cambria Math"/>
          </w:rPr>
          <m:t>25</m:t>
        </m:r>
        <m:sSup>
          <m:sSupPr>
            <m:ctrlPr>
              <w:rPr>
                <w:rFonts w:ascii="Cambria Math" w:hAnsi="Cambria Math"/>
              </w:rPr>
            </m:ctrlPr>
          </m:sSupPr>
          <m:e>
            <m:r>
              <w:rPr>
                <w:rFonts w:ascii="Cambria Math" w:hAnsi="Cambria Math"/>
              </w:rPr>
              <m:t>x</m:t>
            </m:r>
            <m:ctrlPr>
              <w:rPr>
                <w:rFonts w:ascii="Cambria Math" w:hAnsi="Cambria Math"/>
                <w:i/>
              </w:rPr>
            </m:ctrlPr>
          </m:e>
          <m:sup>
            <m:d>
              <m:dPr>
                <m:ctrlPr>
                  <w:rPr>
                    <w:rFonts w:ascii="Cambria Math" w:hAnsi="Cambria Math"/>
                  </w:rPr>
                </m:ctrlPr>
              </m:dPr>
              <m:e>
                <m:r>
                  <w:rPr>
                    <w:rFonts w:ascii="Cambria Math" w:hAnsi="Cambria Math"/>
                  </w:rPr>
                  <m:t>-1×2</m:t>
                </m:r>
              </m:e>
            </m:d>
          </m:sup>
        </m:sSup>
        <m:sSup>
          <m:sSupPr>
            <m:ctrlPr>
              <w:rPr>
                <w:rFonts w:ascii="Cambria Math" w:hAnsi="Cambria Math"/>
              </w:rPr>
            </m:ctrlPr>
          </m:sSupPr>
          <m:e>
            <m:r>
              <w:rPr>
                <w:rFonts w:ascii="Cambria Math" w:hAnsi="Cambria Math"/>
              </w:rPr>
              <m:t>y</m:t>
            </m:r>
            <m:ctrlPr>
              <w:rPr>
                <w:rFonts w:ascii="Cambria Math" w:hAnsi="Cambria Math"/>
                <w:i/>
              </w:rPr>
            </m:ctrlPr>
          </m:e>
          <m:sup>
            <m:d>
              <m:dPr>
                <m:ctrlPr>
                  <w:rPr>
                    <w:rFonts w:ascii="Cambria Math" w:hAnsi="Cambria Math"/>
                  </w:rPr>
                </m:ctrlPr>
              </m:dPr>
              <m:e>
                <m:r>
                  <w:rPr>
                    <w:rFonts w:ascii="Cambria Math" w:hAnsi="Cambria Math"/>
                  </w:rPr>
                  <m:t>1</m:t>
                </m:r>
                <m:r>
                  <m:rPr>
                    <m:lit/>
                  </m:rPr>
                  <w:rPr>
                    <w:rFonts w:ascii="Cambria Math" w:hAnsi="Cambria Math"/>
                  </w:rPr>
                  <m:t>/</m:t>
                </m:r>
                <m:r>
                  <w:rPr>
                    <w:rFonts w:ascii="Cambria Math" w:hAnsi="Cambria Math"/>
                  </w:rPr>
                  <m:t>2×2</m:t>
                </m:r>
              </m:e>
            </m:d>
          </m:sup>
        </m:sSup>
        <m:r>
          <m:rPr>
            <m:sty m:val="p"/>
          </m:rPr>
          <w:rPr>
            <w:rFonts w:ascii="Cambria Math" w:hAnsi="Cambria Math"/>
          </w:rPr>
          <m:t>=</m:t>
        </m:r>
        <m:f>
          <m:fPr>
            <m:ctrlPr>
              <w:rPr>
                <w:rFonts w:ascii="Cambria Math" w:hAnsi="Cambria Math"/>
                <w:i/>
              </w:rPr>
            </m:ctrlPr>
          </m:fPr>
          <m:num>
            <m:r>
              <w:rPr>
                <w:rFonts w:ascii="Cambria Math" w:hAnsi="Cambria Math"/>
              </w:rPr>
              <m:t>25y</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oMath>
    </w:p>
    <w:p w14:paraId="1778E9C4" w14:textId="7F685624" w:rsidR="000F1A27" w:rsidRPr="000F1A27" w:rsidRDefault="00000000" w:rsidP="00654FB1">
      <w:pPr>
        <w:pStyle w:val="ListBullet"/>
        <w:rPr>
          <w:rFonts w:ascii="Cambria Math" w:hAnsi="Cambria Math"/>
          <w:oMath/>
        </w:rPr>
      </w:pPr>
      <m:oMath>
        <m:sSup>
          <m:sSupPr>
            <m:ctrlPr>
              <w:rPr>
                <w:rFonts w:ascii="Cambria Math" w:eastAsiaTheme="minorEastAsia" w:hAnsi="Cambria Math"/>
                <w:i/>
              </w:rPr>
            </m:ctrlPr>
          </m:sSupPr>
          <m:e>
            <m:r>
              <w:rPr>
                <w:rFonts w:ascii="Cambria Math" w:eastAsiaTheme="minorEastAsia" w:hAnsi="Cambria Math"/>
              </w:rPr>
              <m:t>x</m:t>
            </m:r>
          </m:e>
          <m:sup>
            <m:d>
              <m:dPr>
                <m:ctrlPr>
                  <w:rPr>
                    <w:rFonts w:ascii="Cambria Math" w:eastAsiaTheme="minorEastAsia" w:hAnsi="Cambria Math"/>
                    <w:i/>
                  </w:rPr>
                </m:ctrlPr>
              </m:dPr>
              <m:e>
                <m:r>
                  <w:rPr>
                    <w:rFonts w:ascii="Cambria Math" w:eastAsiaTheme="minorEastAsia" w:hAnsi="Cambria Math"/>
                  </w:rPr>
                  <m:t>-1×2-1</m:t>
                </m:r>
                <m:r>
                  <m:rPr>
                    <m:lit/>
                  </m:rPr>
                  <w:rPr>
                    <w:rFonts w:ascii="Cambria Math" w:eastAsiaTheme="minorEastAsia" w:hAnsi="Cambria Math"/>
                  </w:rPr>
                  <m:t>/</m:t>
                </m:r>
                <m:r>
                  <w:rPr>
                    <w:rFonts w:ascii="Cambria Math" w:eastAsiaTheme="minorEastAsia" w:hAnsi="Cambria Math"/>
                  </w:rPr>
                  <m:t>2</m:t>
                </m:r>
              </m:e>
            </m:d>
          </m:sup>
        </m:sSup>
        <m:sSup>
          <m:sSupPr>
            <m:ctrlPr>
              <w:rPr>
                <w:rFonts w:ascii="Cambria Math" w:hAnsi="Cambria Math"/>
              </w:rPr>
            </m:ctrlPr>
          </m:sSupPr>
          <m:e>
            <m:r>
              <w:rPr>
                <w:rFonts w:ascii="Cambria Math" w:hAnsi="Cambria Math"/>
              </w:rPr>
              <m:t>y</m:t>
            </m:r>
            <m:ctrlPr>
              <w:rPr>
                <w:rFonts w:ascii="Cambria Math" w:hAnsi="Cambria Math"/>
                <w:i/>
              </w:rPr>
            </m:ctrlPr>
          </m:e>
          <m:sup>
            <m:d>
              <m:dPr>
                <m:ctrlPr>
                  <w:rPr>
                    <w:rFonts w:ascii="Cambria Math" w:hAnsi="Cambria Math"/>
                  </w:rPr>
                </m:ctrlPr>
              </m:dPr>
              <m:e>
                <m:r>
                  <w:rPr>
                    <w:rFonts w:ascii="Cambria Math" w:hAnsi="Cambria Math"/>
                  </w:rPr>
                  <m:t>2×2</m:t>
                </m:r>
              </m:e>
            </m:d>
          </m:sup>
        </m:sSup>
        <m:r>
          <m:rPr>
            <m:sty m:val="p"/>
          </m:rPr>
          <w:rPr>
            <w:rFonts w:ascii="Cambria Math" w:hAnsi="Cambria Math"/>
          </w:rPr>
          <m:t>=</m:t>
        </m:r>
        <m:sSup>
          <m:sSupPr>
            <m:ctrlPr>
              <w:rPr>
                <w:rFonts w:ascii="Cambria Math" w:hAnsi="Cambria Math"/>
              </w:rPr>
            </m:ctrlPr>
          </m:sSupPr>
          <m:e>
            <m:r>
              <w:rPr>
                <w:rFonts w:ascii="Cambria Math" w:hAnsi="Cambria Math"/>
              </w:rPr>
              <m:t>x</m:t>
            </m:r>
          </m:e>
          <m:sup>
            <m:d>
              <m:dPr>
                <m:ctrlPr>
                  <w:rPr>
                    <w:rFonts w:ascii="Cambria Math" w:hAnsi="Cambria Math"/>
                  </w:rPr>
                </m:ctrlPr>
              </m:dPr>
              <m:e>
                <m:d>
                  <m:dPr>
                    <m:ctrlPr>
                      <w:rPr>
                        <w:rFonts w:ascii="Cambria Math" w:hAnsi="Cambria Math"/>
                        <w:i/>
                      </w:rPr>
                    </m:ctrlPr>
                  </m:dPr>
                  <m:e>
                    <m:r>
                      <w:rPr>
                        <w:rFonts w:ascii="Cambria Math" w:hAnsi="Cambria Math"/>
                      </w:rPr>
                      <m:t>-5</m:t>
                    </m:r>
                  </m:e>
                </m:d>
                <m:r>
                  <m:rPr>
                    <m:lit/>
                  </m:rPr>
                  <w:rPr>
                    <w:rFonts w:ascii="Cambria Math" w:hAnsi="Cambria Math"/>
                  </w:rPr>
                  <m:t>/</m:t>
                </m:r>
                <m:r>
                  <w:rPr>
                    <w:rFonts w:ascii="Cambria Math" w:hAnsi="Cambria Math"/>
                  </w:rPr>
                  <m:t>2</m:t>
                </m:r>
              </m:e>
            </m:d>
          </m:sup>
        </m:sSup>
        <m:sSup>
          <m:sSupPr>
            <m:ctrlPr>
              <w:rPr>
                <w:rFonts w:ascii="Cambria Math" w:hAnsi="Cambria Math"/>
              </w:rPr>
            </m:ctrlPr>
          </m:sSupPr>
          <m:e>
            <m:r>
              <w:rPr>
                <w:rFonts w:ascii="Cambria Math" w:hAnsi="Cambria Math"/>
              </w:rPr>
              <m:t>y</m:t>
            </m:r>
            <m:ctrlPr>
              <w:rPr>
                <w:rFonts w:ascii="Cambria Math" w:hAnsi="Cambria Math"/>
                <w:i/>
              </w:rPr>
            </m:ctrlPr>
          </m:e>
          <m:sup>
            <m:r>
              <w:rPr>
                <w:rFonts w:ascii="Cambria Math" w:hAnsi="Cambria Math"/>
              </w:rPr>
              <m:t>4</m:t>
            </m:r>
          </m:sup>
        </m:sSup>
        <m:r>
          <m:rPr>
            <m:sty m:val="p"/>
          </m:rPr>
          <w:rPr>
            <w:rFonts w:ascii="Cambria Math" w:hAnsi="Cambria Math"/>
          </w:rPr>
          <m:t>=</m:t>
        </m:r>
        <m:f>
          <m:fPr>
            <m:ctrlPr>
              <w:rPr>
                <w:rFonts w:ascii="Cambria Math" w:hAnsi="Cambria Math"/>
                <w:i/>
              </w:rPr>
            </m:ctrlPr>
          </m:fPr>
          <m:num>
            <m:sSup>
              <m:sSupPr>
                <m:ctrlPr>
                  <w:rPr>
                    <w:rFonts w:ascii="Cambria Math" w:hAnsi="Cambria Math"/>
                    <w:i/>
                  </w:rPr>
                </m:ctrlPr>
              </m:sSupPr>
              <m:e>
                <m:r>
                  <w:rPr>
                    <w:rFonts w:ascii="Cambria Math" w:hAnsi="Cambria Math"/>
                  </w:rPr>
                  <m:t>y</m:t>
                </m:r>
                <m:ctrlPr>
                  <w:rPr>
                    <w:rFonts w:ascii="Cambria Math" w:hAnsi="Cambria Math"/>
                  </w:rPr>
                </m:ctrlPr>
              </m:e>
              <m:sup>
                <m:r>
                  <w:rPr>
                    <w:rFonts w:ascii="Cambria Math" w:hAnsi="Cambria Math"/>
                  </w:rPr>
                  <m:t>4</m:t>
                </m:r>
              </m:sup>
            </m:sSup>
          </m:num>
          <m:den>
            <m:rad>
              <m:radPr>
                <m:degHide m:val="1"/>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5</m:t>
                        </m:r>
                      </m:sup>
                    </m:sSup>
                  </m:e>
                </m:d>
              </m:e>
            </m:rad>
          </m:den>
        </m:f>
      </m:oMath>
    </w:p>
    <w:p w14:paraId="1EEF77E1" w14:textId="4E1FCF34" w:rsidR="000F1A27" w:rsidRPr="000F1A27" w:rsidRDefault="00000000" w:rsidP="00654FB1">
      <w:pPr>
        <w:pStyle w:val="ListBullet"/>
        <w:rPr>
          <w:rFonts w:ascii="Cambria Math" w:hAnsi="Cambria Math"/>
          <w:oMath/>
        </w:rPr>
      </w:pPr>
      <m:oMath>
        <m:sSup>
          <m:sSupPr>
            <m:ctrlPr>
              <w:rPr>
                <w:rFonts w:ascii="Cambria Math" w:hAnsi="Cambria Math"/>
              </w:rPr>
            </m:ctrlPr>
          </m:sSupPr>
          <m:e>
            <m:r>
              <w:rPr>
                <w:rFonts w:ascii="Cambria Math" w:hAnsi="Cambria Math"/>
              </w:rPr>
              <m:t>x</m:t>
            </m:r>
            <m:ctrlPr>
              <w:rPr>
                <w:rFonts w:ascii="Cambria Math" w:hAnsi="Cambria Math"/>
                <w:i/>
              </w:rPr>
            </m:ctrlPr>
          </m:e>
          <m:sup>
            <m:d>
              <m:dPr>
                <m:ctrlPr>
                  <w:rPr>
                    <w:rFonts w:ascii="Cambria Math" w:hAnsi="Cambria Math"/>
                  </w:rPr>
                </m:ctrlPr>
              </m:dPr>
              <m:e>
                <m:d>
                  <m:dPr>
                    <m:ctrlPr>
                      <w:rPr>
                        <w:rFonts w:ascii="Cambria Math" w:hAnsi="Cambria Math"/>
                        <w:i/>
                      </w:rPr>
                    </m:ctrlPr>
                  </m:dPr>
                  <m:e>
                    <m:r>
                      <w:rPr>
                        <w:rFonts w:ascii="Cambria Math" w:hAnsi="Cambria Math"/>
                      </w:rPr>
                      <m:t>-3</m:t>
                    </m:r>
                  </m:e>
                </m:d>
                <m:r>
                  <m:rPr>
                    <m:lit/>
                  </m:rPr>
                  <w:rPr>
                    <w:rFonts w:ascii="Cambria Math" w:hAnsi="Cambria Math"/>
                  </w:rPr>
                  <m:t>/</m:t>
                </m:r>
                <m:r>
                  <w:rPr>
                    <w:rFonts w:ascii="Cambria Math" w:hAnsi="Cambria Math"/>
                  </w:rPr>
                  <m:t>2×2-1</m:t>
                </m:r>
              </m:e>
            </m:d>
          </m:sup>
        </m:sSup>
        <m:r>
          <m:rPr>
            <m:sty m:val="p"/>
          </m:rPr>
          <w:rPr>
            <w:rFonts w:ascii="Cambria Math" w:hAnsi="Cambria Math"/>
          </w:rPr>
          <m:t>=</m:t>
        </m:r>
        <m:sSup>
          <m:sSupPr>
            <m:ctrlPr>
              <w:rPr>
                <w:rFonts w:ascii="Cambria Math" w:hAnsi="Cambria Math"/>
              </w:rPr>
            </m:ctrlPr>
          </m:sSupPr>
          <m:e>
            <m:r>
              <w:rPr>
                <w:rFonts w:ascii="Cambria Math" w:hAnsi="Cambria Math"/>
              </w:rPr>
              <m:t>x</m:t>
            </m:r>
          </m:e>
          <m:sup>
            <m:d>
              <m:dPr>
                <m:ctrlPr>
                  <w:rPr>
                    <w:rFonts w:ascii="Cambria Math" w:hAnsi="Cambria Math"/>
                  </w:rPr>
                </m:ctrlPr>
              </m:dPr>
              <m:e>
                <m:r>
                  <w:rPr>
                    <w:rFonts w:ascii="Cambria Math" w:hAnsi="Cambria Math"/>
                  </w:rPr>
                  <m:t>-4</m:t>
                </m:r>
              </m:e>
            </m:d>
          </m:sup>
        </m:sSup>
        <m:r>
          <m:rPr>
            <m:sty m:val="p"/>
          </m:rP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4</m:t>
                </m:r>
              </m:sup>
            </m:sSup>
          </m:den>
        </m:f>
      </m:oMath>
    </w:p>
    <w:p w14:paraId="000E7541" w14:textId="354724F3" w:rsidR="00D61A19" w:rsidRPr="00F71278" w:rsidRDefault="000A69E1" w:rsidP="00654FB1">
      <w:pPr>
        <w:pStyle w:val="ListBullet"/>
        <w:rPr>
          <w:rFonts w:ascii="Cambria Math" w:hAnsi="Cambria Math"/>
          <w:oMath/>
        </w:rPr>
      </w:pPr>
      <m:oMath>
        <m:r>
          <m:rPr>
            <m:sty m:val="p"/>
          </m:rPr>
          <w:rPr>
            <w:rFonts w:ascii="Cambria Math" w:hAnsi="Cambria Math"/>
          </w:rPr>
          <m:t>3</m:t>
        </m:r>
        <m:sSup>
          <m:sSupPr>
            <m:ctrlPr>
              <w:rPr>
                <w:rFonts w:ascii="Cambria Math" w:hAnsi="Cambria Math"/>
              </w:rPr>
            </m:ctrlPr>
          </m:sSupPr>
          <m:e>
            <m:r>
              <w:rPr>
                <w:rFonts w:ascii="Cambria Math" w:hAnsi="Cambria Math"/>
              </w:rPr>
              <m:t>x</m:t>
            </m:r>
            <m:ctrlPr>
              <w:rPr>
                <w:rFonts w:ascii="Cambria Math" w:hAnsi="Cambria Math"/>
                <w:i/>
              </w:rPr>
            </m:ctrlPr>
          </m:e>
          <m:sup>
            <m:d>
              <m:dPr>
                <m:ctrlPr>
                  <w:rPr>
                    <w:rFonts w:ascii="Cambria Math" w:hAnsi="Cambria Math"/>
                  </w:rPr>
                </m:ctrlPr>
              </m:dPr>
              <m:e>
                <m:r>
                  <w:rPr>
                    <w:rFonts w:ascii="Cambria Math" w:hAnsi="Cambria Math"/>
                  </w:rPr>
                  <m:t>3-1</m:t>
                </m:r>
                <m:r>
                  <m:rPr>
                    <m:lit/>
                  </m:rPr>
                  <w:rPr>
                    <w:rFonts w:ascii="Cambria Math" w:hAnsi="Cambria Math"/>
                  </w:rPr>
                  <m:t>/</m:t>
                </m:r>
                <m:r>
                  <w:rPr>
                    <w:rFonts w:ascii="Cambria Math" w:hAnsi="Cambria Math"/>
                  </w:rPr>
                  <m:t>2</m:t>
                </m:r>
              </m:e>
            </m:d>
          </m:sup>
        </m:sSup>
        <m:sSup>
          <m:sSupPr>
            <m:ctrlPr>
              <w:rPr>
                <w:rFonts w:ascii="Cambria Math" w:hAnsi="Cambria Math"/>
              </w:rPr>
            </m:ctrlPr>
          </m:sSupPr>
          <m:e>
            <m:r>
              <w:rPr>
                <w:rFonts w:ascii="Cambria Math" w:hAnsi="Cambria Math"/>
              </w:rPr>
              <m:t>y</m:t>
            </m:r>
            <m:ctrlPr>
              <w:rPr>
                <w:rFonts w:ascii="Cambria Math" w:hAnsi="Cambria Math"/>
                <w:i/>
              </w:rPr>
            </m:ctrlPr>
          </m:e>
          <m:sup>
            <m:d>
              <m:dPr>
                <m:ctrlPr>
                  <w:rPr>
                    <w:rFonts w:ascii="Cambria Math" w:hAnsi="Cambria Math"/>
                  </w:rPr>
                </m:ctrlPr>
              </m:dPr>
              <m:e>
                <m:r>
                  <w:rPr>
                    <w:rFonts w:ascii="Cambria Math" w:hAnsi="Cambria Math"/>
                  </w:rPr>
                  <m:t>-2-1</m:t>
                </m:r>
              </m:e>
            </m:d>
          </m:sup>
        </m:sSup>
        <m:r>
          <m:rPr>
            <m:sty m:val="p"/>
          </m:rPr>
          <w:rPr>
            <w:rFonts w:ascii="Cambria Math" w:hAnsi="Cambria Math"/>
          </w:rPr>
          <m:t>=3</m:t>
        </m:r>
        <m:sSup>
          <m:sSupPr>
            <m:ctrlPr>
              <w:rPr>
                <w:rFonts w:ascii="Cambria Math" w:hAnsi="Cambria Math"/>
              </w:rPr>
            </m:ctrlPr>
          </m:sSupPr>
          <m:e>
            <m:r>
              <w:rPr>
                <w:rFonts w:ascii="Cambria Math" w:hAnsi="Cambria Math"/>
              </w:rPr>
              <m:t>x</m:t>
            </m:r>
            <m:ctrlPr>
              <w:rPr>
                <w:rFonts w:ascii="Cambria Math" w:hAnsi="Cambria Math"/>
                <w:i/>
              </w:rPr>
            </m:ctrlPr>
          </m:e>
          <m:sup>
            <m:d>
              <m:dPr>
                <m:ctrlPr>
                  <w:rPr>
                    <w:rFonts w:ascii="Cambria Math" w:hAnsi="Cambria Math"/>
                  </w:rPr>
                </m:ctrlPr>
              </m:dPr>
              <m:e>
                <m:d>
                  <m:dPr>
                    <m:ctrlPr>
                      <w:rPr>
                        <w:rFonts w:ascii="Cambria Math" w:hAnsi="Cambria Math"/>
                        <w:i/>
                      </w:rPr>
                    </m:ctrlPr>
                  </m:dPr>
                  <m:e>
                    <m:r>
                      <w:rPr>
                        <w:rFonts w:ascii="Cambria Math" w:hAnsi="Cambria Math"/>
                      </w:rPr>
                      <m:t>-5</m:t>
                    </m:r>
                  </m:e>
                </m:d>
                <m:r>
                  <m:rPr>
                    <m:lit/>
                  </m:rPr>
                  <w:rPr>
                    <w:rFonts w:ascii="Cambria Math" w:hAnsi="Cambria Math"/>
                  </w:rPr>
                  <m:t>/</m:t>
                </m:r>
                <m:r>
                  <w:rPr>
                    <w:rFonts w:ascii="Cambria Math" w:hAnsi="Cambria Math"/>
                  </w:rPr>
                  <m:t>2</m:t>
                </m:r>
              </m:e>
            </m:d>
          </m:sup>
        </m:sSup>
        <m:sSup>
          <m:sSupPr>
            <m:ctrlPr>
              <w:rPr>
                <w:rFonts w:ascii="Cambria Math" w:hAnsi="Cambria Math"/>
              </w:rPr>
            </m:ctrlPr>
          </m:sSupPr>
          <m:e>
            <m:r>
              <w:rPr>
                <w:rFonts w:ascii="Cambria Math" w:hAnsi="Cambria Math"/>
              </w:rPr>
              <m:t>y</m:t>
            </m:r>
            <m:ctrlPr>
              <w:rPr>
                <w:rFonts w:ascii="Cambria Math" w:hAnsi="Cambria Math"/>
                <w:i/>
              </w:rPr>
            </m:ctrlPr>
          </m:e>
          <m:sup>
            <m:d>
              <m:dPr>
                <m:ctrlPr>
                  <w:rPr>
                    <w:rFonts w:ascii="Cambria Math" w:hAnsi="Cambria Math"/>
                  </w:rPr>
                </m:ctrlPr>
              </m:dPr>
              <m:e>
                <m:r>
                  <w:rPr>
                    <w:rFonts w:ascii="Cambria Math" w:hAnsi="Cambria Math"/>
                  </w:rPr>
                  <m:t>-3</m:t>
                </m:r>
              </m:e>
            </m:d>
          </m:sup>
        </m:sSup>
        <m:r>
          <m:rPr>
            <m:sty m:val="p"/>
          </m:rPr>
          <w:rPr>
            <w:rFonts w:ascii="Cambria Math" w:hAnsi="Cambria Math"/>
          </w:rPr>
          <m:t>=</m:t>
        </m:r>
        <m:f>
          <m:fPr>
            <m:ctrlPr>
              <w:rPr>
                <w:rFonts w:ascii="Cambria Math" w:hAnsi="Cambria Math"/>
              </w:rPr>
            </m:ctrlPr>
          </m:fPr>
          <m:num>
            <m:r>
              <m:rPr>
                <m:sty m:val="p"/>
              </m:rPr>
              <w:rPr>
                <w:rFonts w:ascii="Cambria Math" w:hAnsi="Cambria Math"/>
              </w:rPr>
              <m:t>3</m:t>
            </m:r>
          </m:num>
          <m:den>
            <m:rad>
              <m:radPr>
                <m:degHide m:val="1"/>
                <m:ctrlPr>
                  <w:rPr>
                    <w:rFonts w:ascii="Cambria Math" w:hAnsi="Cambria Math"/>
                    <w:i/>
                  </w:rPr>
                </m:ctrlPr>
              </m:radPr>
              <m:deg/>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5</m:t>
                        </m:r>
                      </m:sup>
                    </m:sSup>
                  </m:e>
                </m:d>
              </m:e>
            </m:rad>
            <m:sSup>
              <m:sSupPr>
                <m:ctrlPr>
                  <w:rPr>
                    <w:rFonts w:ascii="Cambria Math" w:hAnsi="Cambria Math"/>
                    <w:i/>
                  </w:rPr>
                </m:ctrlPr>
              </m:sSupPr>
              <m:e>
                <m:r>
                  <w:rPr>
                    <w:rFonts w:ascii="Cambria Math" w:hAnsi="Cambria Math"/>
                  </w:rPr>
                  <m:t>y</m:t>
                </m:r>
              </m:e>
              <m:sup>
                <m:r>
                  <w:rPr>
                    <w:rFonts w:ascii="Cambria Math" w:hAnsi="Cambria Math"/>
                  </w:rPr>
                  <m:t>3</m:t>
                </m:r>
              </m:sup>
            </m:sSup>
          </m:den>
        </m:f>
      </m:oMath>
    </w:p>
    <w:p w14:paraId="3C4ECA9C" w14:textId="249F82E7" w:rsidR="004C02DC" w:rsidRPr="00F71278" w:rsidRDefault="00000000" w:rsidP="00654FB1">
      <w:pPr>
        <w:pStyle w:val="ListBullet"/>
        <w:rPr>
          <w:rFonts w:ascii="Cambria Math" w:hAnsi="Cambria Math"/>
          <w:oMath/>
        </w:rPr>
      </w:pPr>
      <m:oMath>
        <m:f>
          <m:fPr>
            <m:ctrlPr>
              <w:rPr>
                <w:rFonts w:ascii="Cambria Math" w:hAnsi="Cambria Math"/>
              </w:rPr>
            </m:ctrlPr>
          </m:fPr>
          <m:num>
            <m:sSup>
              <m:sSupPr>
                <m:ctrlPr>
                  <w:rPr>
                    <w:rFonts w:ascii="Cambria Math" w:hAnsi="Cambria Math"/>
                  </w:rPr>
                </m:ctrlPr>
              </m:sSupPr>
              <m:e>
                <m:r>
                  <m:rPr>
                    <m:sty m:val="p"/>
                  </m:rPr>
                  <w:rPr>
                    <w:rFonts w:ascii="Cambria Math" w:hAnsi="Cambria Math"/>
                  </w:rPr>
                  <m:t>4</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sSup>
              <m:sSupPr>
                <m:ctrlPr>
                  <w:rPr>
                    <w:rFonts w:ascii="Cambria Math" w:hAnsi="Cambria Math"/>
                  </w:rPr>
                </m:ctrlPr>
              </m:sSupPr>
              <m:e>
                <m:r>
                  <w:rPr>
                    <w:rFonts w:ascii="Cambria Math" w:hAnsi="Cambria Math"/>
                  </w:rPr>
                  <m:t>p</m:t>
                </m:r>
              </m:e>
              <m:sup>
                <m:r>
                  <m:rPr>
                    <m:sty m:val="p"/>
                  </m:rPr>
                  <w:rPr>
                    <w:rFonts w:ascii="Cambria Math" w:hAnsi="Cambria Math"/>
                  </w:rPr>
                  <m:t>2</m:t>
                </m:r>
              </m:sup>
            </m:sSup>
            <m:sSup>
              <m:sSupPr>
                <m:ctrlPr>
                  <w:rPr>
                    <w:rFonts w:ascii="Cambria Math" w:hAnsi="Cambria Math"/>
                  </w:rPr>
                </m:ctrlPr>
              </m:sSupPr>
              <m:e>
                <m:r>
                  <w:rPr>
                    <w:rFonts w:ascii="Cambria Math" w:hAnsi="Cambria Math"/>
                  </w:rPr>
                  <m:t>q</m:t>
                </m:r>
              </m:e>
              <m:sup>
                <m:d>
                  <m:dPr>
                    <m:ctrlPr>
                      <w:rPr>
                        <w:rFonts w:ascii="Cambria Math" w:hAnsi="Cambria Math"/>
                      </w:rPr>
                    </m:ctrlPr>
                  </m:dPr>
                  <m:e>
                    <m:r>
                      <m:rPr>
                        <m:sty m:val="p"/>
                      </m:rPr>
                      <w:rPr>
                        <w:rFonts w:ascii="Cambria Math" w:hAnsi="Cambria Math"/>
                      </w:rPr>
                      <m:t>-3×</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e>
                </m:d>
              </m:sup>
            </m:sSup>
          </m:num>
          <m:den>
            <m:r>
              <m:rPr>
                <m:sty m:val="p"/>
              </m:rPr>
              <w:rPr>
                <w:rFonts w:ascii="Cambria Math" w:hAnsi="Cambria Math"/>
              </w:rPr>
              <m:t>2</m:t>
            </m:r>
            <m:sSup>
              <m:sSupPr>
                <m:ctrlPr>
                  <w:rPr>
                    <w:rFonts w:ascii="Cambria Math" w:hAnsi="Cambria Math"/>
                  </w:rPr>
                </m:ctrlPr>
              </m:sSupPr>
              <m:e>
                <m:r>
                  <w:rPr>
                    <w:rFonts w:ascii="Cambria Math" w:hAnsi="Cambria Math"/>
                  </w:rPr>
                  <m:t>p</m:t>
                </m:r>
              </m:e>
              <m:sup>
                <m:r>
                  <m:rPr>
                    <m:sty m:val="p"/>
                  </m:rPr>
                  <w:rPr>
                    <w:rFonts w:ascii="Cambria Math" w:hAnsi="Cambria Math"/>
                  </w:rPr>
                  <m:t>-1</m:t>
                </m:r>
              </m:sup>
            </m:sSup>
            <m:r>
              <w:rPr>
                <w:rFonts w:ascii="Cambria Math" w:hAnsi="Cambria Math"/>
              </w:rPr>
              <m:t>q</m:t>
            </m:r>
          </m:den>
        </m:f>
        <m:r>
          <m:rPr>
            <m:sty m:val="p"/>
          </m:rPr>
          <w:rPr>
            <w:rFonts w:ascii="Cambria Math" w:hAnsi="Cambria Math"/>
          </w:rPr>
          <m:t>=</m:t>
        </m:r>
        <m:f>
          <m:fPr>
            <m:ctrlPr>
              <w:rPr>
                <w:rFonts w:ascii="Cambria Math" w:hAnsi="Cambria Math"/>
              </w:rPr>
            </m:ctrlPr>
          </m:fPr>
          <m:num>
            <m:r>
              <m:rPr>
                <m:sty m:val="p"/>
              </m:rPr>
              <w:rPr>
                <w:rFonts w:ascii="Cambria Math" w:hAnsi="Cambria Math"/>
              </w:rPr>
              <m:t>2</m:t>
            </m:r>
            <m:sSup>
              <m:sSupPr>
                <m:ctrlPr>
                  <w:rPr>
                    <w:rFonts w:ascii="Cambria Math" w:hAnsi="Cambria Math"/>
                  </w:rPr>
                </m:ctrlPr>
              </m:sSupPr>
              <m:e>
                <m:r>
                  <m:rPr>
                    <m:sty m:val="p"/>
                  </m:rPr>
                  <w:rPr>
                    <w:rFonts w:ascii="Cambria Math" w:hAnsi="Cambria Math"/>
                  </w:rPr>
                  <m:t> </m:t>
                </m:r>
                <m:r>
                  <w:rPr>
                    <w:rFonts w:ascii="Cambria Math" w:hAnsi="Cambria Math"/>
                  </w:rPr>
                  <m:t>p</m:t>
                </m:r>
              </m:e>
              <m:sup>
                <m:r>
                  <m:rPr>
                    <m:sty m:val="p"/>
                  </m:rPr>
                  <w:rPr>
                    <w:rFonts w:ascii="Cambria Math" w:hAnsi="Cambria Math"/>
                  </w:rPr>
                  <m:t>1</m:t>
                </m:r>
              </m:sup>
            </m:sSup>
            <m:sSup>
              <m:sSupPr>
                <m:ctrlPr>
                  <w:rPr>
                    <w:rFonts w:ascii="Cambria Math" w:hAnsi="Cambria Math"/>
                  </w:rPr>
                </m:ctrlPr>
              </m:sSupPr>
              <m:e>
                <m:r>
                  <w:rPr>
                    <w:rFonts w:ascii="Cambria Math" w:hAnsi="Cambria Math"/>
                  </w:rPr>
                  <m:t>q</m:t>
                </m:r>
              </m:e>
              <m:sup>
                <m:r>
                  <m:rPr>
                    <m:sty m:val="p"/>
                  </m:rPr>
                  <w:rPr>
                    <w:rFonts w:ascii="Cambria Math" w:hAnsi="Cambria Math"/>
                  </w:rPr>
                  <m:t>-3</m:t>
                </m:r>
                <m:r>
                  <m:rPr>
                    <m:lit/>
                    <m:sty m:val="p"/>
                  </m:rPr>
                  <w:rPr>
                    <w:rFonts w:ascii="Cambria Math" w:hAnsi="Cambria Math"/>
                  </w:rPr>
                  <m:t>/</m:t>
                </m:r>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p</m:t>
                </m:r>
              </m:e>
              <m:sup>
                <m:r>
                  <m:rPr>
                    <m:sty m:val="p"/>
                  </m:rPr>
                  <w:rPr>
                    <w:rFonts w:ascii="Cambria Math" w:hAnsi="Cambria Math"/>
                  </w:rPr>
                  <m:t>-1</m:t>
                </m:r>
              </m:sup>
            </m:sSup>
            <m:r>
              <w:rPr>
                <w:rFonts w:ascii="Cambria Math" w:hAnsi="Cambria Math"/>
              </w:rPr>
              <m:t>q</m:t>
            </m:r>
          </m:den>
        </m:f>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1-</m:t>
            </m:r>
            <m:d>
              <m:dPr>
                <m:ctrlPr>
                  <w:rPr>
                    <w:rFonts w:ascii="Cambria Math" w:hAnsi="Cambria Math"/>
                  </w:rPr>
                </m:ctrlPr>
              </m:dPr>
              <m:e>
                <m:r>
                  <m:rPr>
                    <m:sty m:val="p"/>
                  </m:rPr>
                  <w:rPr>
                    <w:rFonts w:ascii="Cambria Math" w:hAnsi="Cambria Math"/>
                  </w:rPr>
                  <m:t>-1</m:t>
                </m:r>
              </m:e>
            </m:d>
          </m:sup>
        </m:sSup>
        <m:r>
          <m:rPr>
            <m:sty m:val="p"/>
          </m:rPr>
          <w:rPr>
            <w:rFonts w:ascii="Cambria Math" w:hAnsi="Cambria Math"/>
          </w:rPr>
          <m:t> </m:t>
        </m:r>
        <m:sSup>
          <m:sSupPr>
            <m:ctrlPr>
              <w:rPr>
                <w:rFonts w:ascii="Cambria Math" w:hAnsi="Cambria Math"/>
              </w:rPr>
            </m:ctrlPr>
          </m:sSupPr>
          <m:e>
            <m:r>
              <w:rPr>
                <w:rFonts w:ascii="Cambria Math" w:hAnsi="Cambria Math"/>
              </w:rPr>
              <m:t>q</m:t>
            </m:r>
          </m:e>
          <m:sup>
            <m:r>
              <m:rPr>
                <m:sty m:val="p"/>
              </m:rPr>
              <w:rPr>
                <w:rFonts w:ascii="Cambria Math" w:hAnsi="Cambria Math"/>
              </w:rPr>
              <m:t>-3</m:t>
            </m:r>
            <m:r>
              <m:rPr>
                <m:lit/>
                <m:sty m:val="p"/>
              </m:rPr>
              <w:rPr>
                <w:rFonts w:ascii="Cambria Math" w:hAnsi="Cambria Math"/>
              </w:rPr>
              <m:t>/</m:t>
            </m:r>
            <m:r>
              <m:rPr>
                <m:sty m:val="p"/>
              </m:rPr>
              <w:rPr>
                <w:rFonts w:ascii="Cambria Math" w:hAnsi="Cambria Math"/>
              </w:rPr>
              <m:t>2+1</m:t>
            </m:r>
          </m:sup>
        </m:sSup>
        <m:r>
          <m:rPr>
            <m:sty m:val="p"/>
          </m:rPr>
          <w:rPr>
            <w:rFonts w:ascii="Cambria Math" w:hAnsi="Cambria Math"/>
          </w:rPr>
          <m:t>=</m:t>
        </m:r>
        <m:sSup>
          <m:sSupPr>
            <m:ctrlPr>
              <w:rPr>
                <w:rFonts w:ascii="Cambria Math" w:hAnsi="Cambria Math"/>
              </w:rPr>
            </m:ctrlPr>
          </m:sSupPr>
          <m:e>
            <m:r>
              <w:rPr>
                <w:rFonts w:ascii="Cambria Math" w:hAnsi="Cambria Math"/>
              </w:rPr>
              <m:t>p</m:t>
            </m:r>
          </m:e>
          <m:sup>
            <m:r>
              <m:rPr>
                <m:sty m:val="p"/>
              </m:rPr>
              <w:rPr>
                <w:rFonts w:ascii="Cambria Math" w:hAnsi="Cambria Math"/>
              </w:rPr>
              <m:t>2</m:t>
            </m:r>
          </m:sup>
        </m:sSup>
        <m:r>
          <m:rPr>
            <m:sty m:val="p"/>
          </m:rPr>
          <w:rPr>
            <w:rFonts w:ascii="Cambria Math" w:hAnsi="Cambria Math"/>
          </w:rPr>
          <m:t> </m:t>
        </m:r>
        <m:sSup>
          <m:sSupPr>
            <m:ctrlPr>
              <w:rPr>
                <w:rFonts w:ascii="Cambria Math" w:hAnsi="Cambria Math"/>
              </w:rPr>
            </m:ctrlPr>
          </m:sSupPr>
          <m:e>
            <m:r>
              <w:rPr>
                <w:rFonts w:ascii="Cambria Math" w:hAnsi="Cambria Math"/>
              </w:rPr>
              <m:t>q</m:t>
            </m:r>
          </m:e>
          <m:sup>
            <m:r>
              <m:rPr>
                <m:sty m:val="p"/>
              </m:rPr>
              <w:rPr>
                <w:rFonts w:ascii="Cambria Math" w:hAnsi="Cambria Math"/>
              </w:rPr>
              <m:t>-1</m:t>
            </m:r>
            <m:r>
              <m:rPr>
                <m:lit/>
                <m:sty m:val="p"/>
              </m:rPr>
              <w:rPr>
                <w:rFonts w:ascii="Cambria Math" w:hAnsi="Cambria Math"/>
              </w:rPr>
              <m:t>/</m:t>
            </m:r>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p</m:t>
                </m:r>
              </m:e>
              <m:sup>
                <m:r>
                  <m:rPr>
                    <m:sty m:val="p"/>
                  </m:rPr>
                  <w:rPr>
                    <w:rFonts w:ascii="Cambria Math" w:hAnsi="Cambria Math"/>
                  </w:rPr>
                  <m:t>2</m:t>
                </m:r>
              </m:sup>
            </m:sSup>
          </m:num>
          <m:den>
            <m:rad>
              <m:radPr>
                <m:degHide m:val="1"/>
                <m:ctrlPr>
                  <w:rPr>
                    <w:rFonts w:ascii="Cambria Math" w:hAnsi="Cambria Math"/>
                    <w:i/>
                    <w:iCs/>
                  </w:rPr>
                </m:ctrlPr>
              </m:radPr>
              <m:deg/>
              <m:e>
                <m:r>
                  <w:rPr>
                    <w:rFonts w:ascii="Cambria Math" w:hAnsi="Cambria Math"/>
                  </w:rPr>
                  <m:t>q</m:t>
                </m:r>
              </m:e>
            </m:rad>
          </m:den>
        </m:f>
      </m:oMath>
    </w:p>
    <w:p w14:paraId="4E42D0EF" w14:textId="77777777" w:rsidR="009706F6" w:rsidRPr="009706F6" w:rsidRDefault="00000000" w:rsidP="00ED3355">
      <w:pPr>
        <w:pStyle w:val="ListBullet"/>
        <w:rPr>
          <w:rFonts w:ascii="Cambria Math" w:hAnsi="Cambria Math"/>
          <w:oMath/>
        </w:rPr>
      </w:pPr>
      <m:oMath>
        <m:f>
          <m:fPr>
            <m:ctrlPr>
              <w:rPr>
                <w:rFonts w:ascii="Cambria Math" w:hAnsi="Cambria Math"/>
              </w:rPr>
            </m:ctrlPr>
          </m:fPr>
          <m:num>
            <m:sSup>
              <m:sSupPr>
                <m:ctrlPr>
                  <w:rPr>
                    <w:rFonts w:ascii="Cambria Math" w:hAnsi="Cambria Math"/>
                  </w:rPr>
                </m:ctrlPr>
              </m:sSupPr>
              <m:e>
                <m:r>
                  <w:rPr>
                    <w:rFonts w:ascii="Cambria Math" w:hAnsi="Cambria Math"/>
                  </w:rPr>
                  <m:t>a</m:t>
                </m:r>
              </m:e>
              <m:sup>
                <m:r>
                  <m:rPr>
                    <m:sty m:val="p"/>
                  </m:rPr>
                  <w:rPr>
                    <w:rFonts w:ascii="Cambria Math" w:hAnsi="Cambria Math"/>
                  </w:rPr>
                  <m:t>-3</m:t>
                </m:r>
              </m:sup>
            </m:sSup>
            <m:sSup>
              <m:sSupPr>
                <m:ctrlPr>
                  <w:rPr>
                    <w:rFonts w:ascii="Cambria Math" w:hAnsi="Cambria Math"/>
                  </w:rPr>
                </m:ctrlPr>
              </m:sSupPr>
              <m:e>
                <m:r>
                  <w:rPr>
                    <w:rFonts w:ascii="Cambria Math" w:hAnsi="Cambria Math"/>
                  </w:rPr>
                  <m:t>b</m:t>
                </m:r>
              </m:e>
              <m:sup>
                <m:r>
                  <m:rPr>
                    <m:sty m:val="p"/>
                  </m:rPr>
                  <w:rPr>
                    <w:rFonts w:ascii="Cambria Math" w:hAnsi="Cambria Math"/>
                  </w:rPr>
                  <m:t>6</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-1</m:t>
                </m:r>
              </m:sup>
            </m:sSup>
            <m:r>
              <w:rPr>
                <w:rFonts w:ascii="Cambria Math" w:hAnsi="Cambria Math"/>
              </w:rPr>
              <m:t>b</m:t>
            </m:r>
          </m:den>
        </m:f>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-3-</m:t>
            </m:r>
            <m:d>
              <m:dPr>
                <m:ctrlPr>
                  <w:rPr>
                    <w:rFonts w:ascii="Cambria Math" w:hAnsi="Cambria Math"/>
                  </w:rPr>
                </m:ctrlPr>
              </m:dPr>
              <m:e>
                <m:r>
                  <m:rPr>
                    <m:sty m:val="p"/>
                  </m:rPr>
                  <w:rPr>
                    <w:rFonts w:ascii="Cambria Math" w:hAnsi="Cambria Math"/>
                  </w:rPr>
                  <m:t>-1</m:t>
                </m:r>
              </m:e>
            </m:d>
          </m:sup>
        </m:sSup>
        <m:r>
          <m:rPr>
            <m:sty m:val="p"/>
          </m:rPr>
          <w:rPr>
            <w:rFonts w:ascii="Cambria Math" w:hAnsi="Cambria Math"/>
          </w:rPr>
          <m:t> </m:t>
        </m:r>
        <m:sSup>
          <m:sSupPr>
            <m:ctrlPr>
              <w:rPr>
                <w:rFonts w:ascii="Cambria Math" w:hAnsi="Cambria Math"/>
              </w:rPr>
            </m:ctrlPr>
          </m:sSupPr>
          <m:e>
            <m:r>
              <w:rPr>
                <w:rFonts w:ascii="Cambria Math" w:hAnsi="Cambria Math"/>
              </w:rPr>
              <m:t>b</m:t>
            </m:r>
          </m:e>
          <m:sup>
            <m:r>
              <m:rPr>
                <m:sty m:val="p"/>
              </m:rPr>
              <w:rPr>
                <w:rFonts w:ascii="Cambria Math" w:hAnsi="Cambria Math"/>
              </w:rPr>
              <m:t>6-1</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b</m:t>
            </m:r>
          </m:e>
          <m:sup>
            <m:r>
              <m:rPr>
                <m:sty m:val="p"/>
              </m:rPr>
              <w:rPr>
                <w:rFonts w:ascii="Cambria Math" w:hAnsi="Cambria Math"/>
              </w:rPr>
              <m:t>5</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b</m:t>
                </m:r>
              </m:e>
              <m:sup>
                <m:r>
                  <m:rPr>
                    <m:sty m:val="p"/>
                  </m:rPr>
                  <w:rPr>
                    <w:rFonts w:ascii="Cambria Math" w:hAnsi="Cambria Math"/>
                  </w:rPr>
                  <m:t>5</m:t>
                </m:r>
              </m:sup>
            </m:sSup>
          </m:num>
          <m:den>
            <m:sSup>
              <m:sSupPr>
                <m:ctrlPr>
                  <w:rPr>
                    <w:rFonts w:ascii="Cambria Math" w:hAnsi="Cambria Math"/>
                  </w:rPr>
                </m:ctrlPr>
              </m:sSupPr>
              <m:e>
                <m:r>
                  <w:rPr>
                    <w:rFonts w:ascii="Cambria Math" w:hAnsi="Cambria Math"/>
                  </w:rPr>
                  <m:t>a</m:t>
                </m:r>
              </m:e>
              <m:sup>
                <m:r>
                  <m:rPr>
                    <m:sty m:val="p"/>
                  </m:rPr>
                  <w:rPr>
                    <w:rFonts w:ascii="Cambria Math" w:hAnsi="Cambria Math"/>
                  </w:rPr>
                  <m:t>2</m:t>
                </m:r>
              </m:sup>
            </m:sSup>
          </m:den>
        </m:f>
      </m:oMath>
    </w:p>
    <w:p w14:paraId="606D71AF" w14:textId="465BE3E6" w:rsidR="004C02DC" w:rsidRPr="009706F6" w:rsidRDefault="00000000" w:rsidP="00ED3355">
      <w:pPr>
        <w:pStyle w:val="ListBullet"/>
        <w:rPr>
          <w:rFonts w:ascii="Cambria Math" w:hAnsi="Cambria Math"/>
          <w:oMath/>
        </w:rPr>
      </w:pP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10</m:t>
            </m:r>
          </m:den>
        </m:f>
        <m:r>
          <m:rPr>
            <m:sty m:val="p"/>
          </m:rPr>
          <w:rPr>
            <w:rFonts w:ascii="Cambria Math" w:hAnsi="Cambria Math"/>
          </w:rPr>
          <m:t> </m:t>
        </m:r>
        <m:sSup>
          <m:sSupPr>
            <m:ctrlPr>
              <w:rPr>
                <w:rFonts w:ascii="Cambria Math" w:hAnsi="Cambria Math"/>
              </w:rPr>
            </m:ctrlPr>
          </m:sSupPr>
          <m:e>
            <m:r>
              <w:rPr>
                <w:rFonts w:ascii="Cambria Math" w:hAnsi="Cambria Math"/>
              </w:rPr>
              <m:t>u</m:t>
            </m:r>
          </m:e>
          <m:sup>
            <m:r>
              <m:rPr>
                <m:sty m:val="p"/>
              </m:rPr>
              <w:rPr>
                <w:rFonts w:ascii="Cambria Math" w:hAnsi="Cambria Math"/>
              </w:rPr>
              <m:t>0-</m:t>
            </m:r>
            <m:d>
              <m:dPr>
                <m:ctrlPr>
                  <w:rPr>
                    <w:rFonts w:ascii="Cambria Math" w:hAnsi="Cambria Math"/>
                  </w:rPr>
                </m:ctrlPr>
              </m:dPr>
              <m:e>
                <m:r>
                  <m:rPr>
                    <m:sty m:val="p"/>
                  </m:rPr>
                  <w:rPr>
                    <w:rFonts w:ascii="Cambria Math" w:hAnsi="Cambria Math"/>
                  </w:rPr>
                  <m:t>-2</m:t>
                </m:r>
              </m:e>
            </m:d>
          </m:sup>
        </m:sSup>
        <m:r>
          <m:rPr>
            <m:sty m:val="p"/>
          </m:rPr>
          <w:rPr>
            <w:rFonts w:ascii="Cambria Math" w:hAnsi="Cambria Math"/>
          </w:rPr>
          <m:t> </m:t>
        </m:r>
        <m:sSup>
          <m:sSupPr>
            <m:ctrlPr>
              <w:rPr>
                <w:rFonts w:ascii="Cambria Math" w:hAnsi="Cambria Math"/>
              </w:rPr>
            </m:ctrlPr>
          </m:sSupPr>
          <m:e>
            <m:r>
              <w:rPr>
                <w:rFonts w:ascii="Cambria Math" w:hAnsi="Cambria Math"/>
              </w:rPr>
              <m:t>v</m:t>
            </m:r>
          </m:e>
          <m:sup>
            <m:r>
              <m:rPr>
                <m:sty m:val="p"/>
              </m:rPr>
              <w:rPr>
                <w:rFonts w:ascii="Cambria Math" w:hAnsi="Cambria Math"/>
              </w:rPr>
              <m:t>-3</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m:rPr>
            <m:sty m:val="p"/>
          </m:rPr>
          <w:rPr>
            <w:rFonts w:ascii="Cambria Math" w:hAnsi="Cambria Math"/>
          </w:rPr>
          <m:t> </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r>
          <m:rPr>
            <m:sty m:val="p"/>
          </m:rPr>
          <w:rPr>
            <w:rFonts w:ascii="Cambria Math" w:hAnsi="Cambria Math"/>
          </w:rPr>
          <m:t> </m:t>
        </m:r>
        <m:sSup>
          <m:sSupPr>
            <m:ctrlPr>
              <w:rPr>
                <w:rFonts w:ascii="Cambria Math" w:hAnsi="Cambria Math"/>
              </w:rPr>
            </m:ctrlPr>
          </m:sSupPr>
          <m:e>
            <m:r>
              <w:rPr>
                <w:rFonts w:ascii="Cambria Math" w:hAnsi="Cambria Math"/>
              </w:rPr>
              <m:t>v</m:t>
            </m:r>
          </m:e>
          <m:sup>
            <m:r>
              <m:rPr>
                <m:sty m:val="p"/>
              </m:rPr>
              <w:rPr>
                <w:rFonts w:ascii="Cambria Math" w:hAnsi="Cambria Math"/>
              </w:rPr>
              <m:t>-3</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u</m:t>
                </m:r>
              </m:e>
              <m:sup>
                <m:r>
                  <m:rPr>
                    <m:sty m:val="p"/>
                  </m:rPr>
                  <w:rPr>
                    <w:rFonts w:ascii="Cambria Math" w:hAnsi="Cambria Math"/>
                  </w:rPr>
                  <m:t>2</m:t>
                </m:r>
              </m:sup>
            </m:sSup>
          </m:num>
          <m:den>
            <m:r>
              <m:rPr>
                <m:sty m:val="p"/>
              </m:rPr>
              <w:rPr>
                <w:rFonts w:ascii="Cambria Math" w:hAnsi="Cambria Math"/>
              </w:rPr>
              <m:t>2</m:t>
            </m:r>
            <m:sSup>
              <m:sSupPr>
                <m:ctrlPr>
                  <w:rPr>
                    <w:rFonts w:ascii="Cambria Math" w:hAnsi="Cambria Math"/>
                  </w:rPr>
                </m:ctrlPr>
              </m:sSupPr>
              <m:e>
                <m:r>
                  <w:rPr>
                    <w:rFonts w:ascii="Cambria Math" w:hAnsi="Cambria Math"/>
                  </w:rPr>
                  <m:t>v</m:t>
                </m:r>
              </m:e>
              <m:sup>
                <m:r>
                  <m:rPr>
                    <m:sty m:val="p"/>
                  </m:rPr>
                  <w:rPr>
                    <w:rFonts w:ascii="Cambria Math" w:hAnsi="Cambria Math"/>
                  </w:rPr>
                  <m:t>3</m:t>
                </m:r>
              </m:sup>
            </m:sSup>
          </m:den>
        </m:f>
      </m:oMath>
    </w:p>
    <w:p w14:paraId="61F8762F" w14:textId="77777777" w:rsidR="009706F6" w:rsidRPr="00322A4D" w:rsidRDefault="00000000" w:rsidP="00322A4D">
      <w:pPr>
        <w:pStyle w:val="ListBullet"/>
      </w:pP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a</m:t>
                    </m:r>
                  </m:e>
                  <m:sup>
                    <m:r>
                      <m:rPr>
                        <m:sty m:val="p"/>
                      </m:rPr>
                      <w:rPr>
                        <w:rFonts w:ascii="Cambria Math" w:hAnsi="Cambria Math"/>
                      </w:rPr>
                      <m:t>2</m:t>
                    </m:r>
                  </m:sup>
                </m:sSup>
                <m:sSup>
                  <m:sSupPr>
                    <m:ctrlPr>
                      <w:rPr>
                        <w:rFonts w:ascii="Cambria Math" w:hAnsi="Cambria Math"/>
                      </w:rPr>
                    </m:ctrlPr>
                  </m:sSupPr>
                  <m:e>
                    <m:r>
                      <w:rPr>
                        <w:rFonts w:ascii="Cambria Math" w:hAnsi="Cambria Math"/>
                      </w:rPr>
                      <m:t>b</m:t>
                    </m:r>
                  </m:e>
                  <m:sup>
                    <m:r>
                      <m:rPr>
                        <m:sty m:val="p"/>
                      </m:rPr>
                      <w:rPr>
                        <w:rFonts w:ascii="Cambria Math" w:hAnsi="Cambria Math"/>
                      </w:rPr>
                      <m:t>3</m:t>
                    </m:r>
                  </m:sup>
                </m:sSup>
              </m:e>
            </m:d>
          </m:e>
          <m:sup>
            <m:r>
              <m:rPr>
                <m:sty m:val="p"/>
              </m:rPr>
              <w:rPr>
                <w:rFonts w:ascii="Cambria Math" w:hAnsi="Cambria Math"/>
              </w:rPr>
              <m:t>-2</m:t>
            </m:r>
          </m:sup>
        </m:sSup>
        <m:r>
          <m:rPr>
            <m:sty m:val="p"/>
          </m:rPr>
          <w:rPr>
            <w:rFonts w:ascii="Cambria Math" w:hAnsi="Cambria Math"/>
          </w:rPr>
          <m:t>=</m:t>
        </m:r>
        <m:sSup>
          <m:sSupPr>
            <m:ctrlPr>
              <w:rPr>
                <w:rFonts w:ascii="Cambria Math" w:hAnsi="Cambria Math"/>
              </w:rPr>
            </m:ctrlPr>
          </m:sSupPr>
          <m:e>
            <m:r>
              <w:rPr>
                <w:rFonts w:ascii="Cambria Math" w:hAnsi="Cambria Math"/>
              </w:rPr>
              <m:t>a</m:t>
            </m:r>
          </m:e>
          <m:sup>
            <m:r>
              <m:rPr>
                <m:sty m:val="p"/>
              </m:rPr>
              <w:rPr>
                <w:rFonts w:ascii="Cambria Math" w:hAnsi="Cambria Math"/>
              </w:rPr>
              <m:t>-4</m:t>
            </m:r>
          </m:sup>
        </m:sSup>
        <m:sSup>
          <m:sSupPr>
            <m:ctrlPr>
              <w:rPr>
                <w:rFonts w:ascii="Cambria Math" w:hAnsi="Cambria Math"/>
              </w:rPr>
            </m:ctrlPr>
          </m:sSupPr>
          <m:e>
            <m:r>
              <w:rPr>
                <w:rFonts w:ascii="Cambria Math" w:hAnsi="Cambria Math"/>
              </w:rPr>
              <m:t>b</m:t>
            </m:r>
          </m:e>
          <m:sup>
            <m:r>
              <m:rPr>
                <m:sty m:val="p"/>
              </m:rPr>
              <w:rPr>
                <w:rFonts w:ascii="Cambria Math" w:hAnsi="Cambria Math"/>
              </w:rPr>
              <m:t>-6</m:t>
            </m:r>
          </m:sup>
        </m:sSup>
        <m:r>
          <m:rPr>
            <m:sty m:val="p"/>
          </m:rPr>
          <w:rPr>
            <w:rFonts w:ascii="Cambria Math" w:hAnsi="Cambria Math"/>
          </w:rPr>
          <m:t>=</m:t>
        </m:r>
        <m:f>
          <m:fPr>
            <m:ctrlPr>
              <w:rPr>
                <w:rFonts w:ascii="Cambria Math" w:hAnsi="Cambria Math"/>
              </w:rPr>
            </m:ctrlPr>
          </m:fPr>
          <m:num>
            <m:r>
              <w:rPr>
                <w:rFonts w:ascii="Cambria Math" w:hAnsi="Cambria Math"/>
              </w:rPr>
              <m:t>1</m:t>
            </m:r>
          </m:num>
          <m:den>
            <m:sSup>
              <m:sSupPr>
                <m:ctrlPr>
                  <w:rPr>
                    <w:rFonts w:ascii="Cambria Math" w:hAnsi="Cambria Math"/>
                  </w:rPr>
                </m:ctrlPr>
              </m:sSupPr>
              <m:e>
                <m:r>
                  <w:rPr>
                    <w:rFonts w:ascii="Cambria Math" w:hAnsi="Cambria Math"/>
                  </w:rPr>
                  <m:t>a</m:t>
                </m:r>
              </m:e>
              <m:sup>
                <m:r>
                  <m:rPr>
                    <m:sty m:val="p"/>
                  </m:rPr>
                  <w:rPr>
                    <w:rFonts w:ascii="Cambria Math" w:hAnsi="Cambria Math"/>
                  </w:rPr>
                  <m:t>4</m:t>
                </m:r>
              </m:sup>
            </m:sSup>
            <m:sSup>
              <m:sSupPr>
                <m:ctrlPr>
                  <w:rPr>
                    <w:rFonts w:ascii="Cambria Math" w:hAnsi="Cambria Math"/>
                  </w:rPr>
                </m:ctrlPr>
              </m:sSupPr>
              <m:e>
                <m:r>
                  <w:rPr>
                    <w:rFonts w:ascii="Cambria Math" w:hAnsi="Cambria Math"/>
                  </w:rPr>
                  <m:t>b</m:t>
                </m:r>
              </m:e>
              <m:sup>
                <m:r>
                  <m:rPr>
                    <m:sty m:val="p"/>
                  </m:rPr>
                  <w:rPr>
                    <w:rFonts w:ascii="Cambria Math" w:hAnsi="Cambria Math"/>
                  </w:rPr>
                  <m:t>6</m:t>
                </m:r>
              </m:sup>
            </m:sSup>
          </m:den>
        </m:f>
      </m:oMath>
    </w:p>
    <w:p w14:paraId="69DEFC95" w14:textId="1CBB0B9D" w:rsidR="0085043E" w:rsidRPr="00322A4D" w:rsidRDefault="00000000" w:rsidP="00322A4D">
      <w:pPr>
        <w:pStyle w:val="ListBullet"/>
      </w:pPr>
      <m:oMath>
        <m:f>
          <m:fPr>
            <m:ctrlPr>
              <w:rPr>
                <w:rFonts w:ascii="Cambria Math" w:hAnsi="Cambria Math"/>
              </w:rPr>
            </m:ctrlPr>
          </m:fPr>
          <m:num>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6</m:t>
                </m:r>
              </m:sup>
            </m:sSup>
          </m:num>
          <m:den>
            <m:sSup>
              <m:sSupPr>
                <m:ctrlPr>
                  <w:rPr>
                    <w:rFonts w:ascii="Cambria Math" w:hAnsi="Cambria Math"/>
                  </w:rPr>
                </m:ctrlPr>
              </m:sSupPr>
              <m:e>
                <m:r>
                  <w:rPr>
                    <w:rFonts w:ascii="Cambria Math" w:hAnsi="Cambria Math"/>
                  </w:rPr>
                  <m:t>x</m:t>
                </m:r>
              </m:e>
              <m:sup>
                <m:r>
                  <m:rPr>
                    <m:sty m:val="p"/>
                  </m:rPr>
                  <w:rPr>
                    <w:rFonts w:ascii="Cambria Math" w:hAnsi="Cambria Math"/>
                  </w:rPr>
                  <m:t>2</m:t>
                </m:r>
              </m:sup>
            </m:sSup>
            <m:sSup>
              <m:sSupPr>
                <m:ctrlPr>
                  <w:rPr>
                    <w:rFonts w:ascii="Cambria Math" w:hAnsi="Cambria Math"/>
                  </w:rPr>
                </m:ctrlPr>
              </m:sSupPr>
              <m:e>
                <m:r>
                  <w:rPr>
                    <w:rFonts w:ascii="Cambria Math" w:hAnsi="Cambria Math"/>
                  </w:rPr>
                  <m:t>y</m:t>
                </m:r>
              </m:e>
              <m:sup>
                <m:r>
                  <m:rPr>
                    <m:sty m:val="p"/>
                  </m:rPr>
                  <w:rPr>
                    <w:rFonts w:ascii="Cambria Math" w:hAnsi="Cambria Math"/>
                  </w:rPr>
                  <m:t>-1</m:t>
                </m:r>
              </m:sup>
            </m:sSup>
          </m:den>
        </m:f>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-2-2</m:t>
            </m:r>
          </m:sup>
        </m:sSup>
        <m:r>
          <m:rPr>
            <m:sty m:val="p"/>
          </m:rPr>
          <w:rPr>
            <w:rFonts w:ascii="Cambria Math" w:hAnsi="Cambria Math"/>
          </w:rPr>
          <m:t> </m:t>
        </m:r>
        <m:sSup>
          <m:sSupPr>
            <m:ctrlPr>
              <w:rPr>
                <w:rFonts w:ascii="Cambria Math" w:hAnsi="Cambria Math"/>
              </w:rPr>
            </m:ctrlPr>
          </m:sSupPr>
          <m:e>
            <m:r>
              <w:rPr>
                <w:rFonts w:ascii="Cambria Math" w:hAnsi="Cambria Math"/>
              </w:rPr>
              <m:t>y</m:t>
            </m:r>
          </m:e>
          <m:sup>
            <m:r>
              <m:rPr>
                <m:sty m:val="p"/>
              </m:rPr>
              <w:rPr>
                <w:rFonts w:ascii="Cambria Math" w:hAnsi="Cambria Math"/>
              </w:rPr>
              <m:t>6-</m:t>
            </m:r>
            <m:d>
              <m:dPr>
                <m:ctrlPr>
                  <w:rPr>
                    <w:rFonts w:ascii="Cambria Math" w:hAnsi="Cambria Math"/>
                  </w:rPr>
                </m:ctrlPr>
              </m:dPr>
              <m:e>
                <m:r>
                  <m:rPr>
                    <m:sty m:val="p"/>
                  </m:rPr>
                  <w:rPr>
                    <w:rFonts w:ascii="Cambria Math" w:hAnsi="Cambria Math"/>
                  </w:rPr>
                  <m:t>-1</m:t>
                </m:r>
              </m:e>
            </m:d>
          </m:sup>
        </m:sSup>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-4</m:t>
            </m:r>
          </m:sup>
        </m:sSup>
        <m:sSup>
          <m:sSupPr>
            <m:ctrlPr>
              <w:rPr>
                <w:rFonts w:ascii="Cambria Math" w:hAnsi="Cambria Math"/>
              </w:rPr>
            </m:ctrlPr>
          </m:sSupPr>
          <m:e>
            <m:r>
              <w:rPr>
                <w:rFonts w:ascii="Cambria Math" w:hAnsi="Cambria Math"/>
              </w:rPr>
              <m:t>y</m:t>
            </m:r>
          </m:e>
          <m:sup>
            <m:r>
              <m:rPr>
                <m:sty m:val="p"/>
              </m:rPr>
              <w:rPr>
                <w:rFonts w:ascii="Cambria Math" w:hAnsi="Cambria Math"/>
              </w:rPr>
              <m:t>7</m:t>
            </m:r>
          </m:sup>
        </m:sSup>
        <m:r>
          <m:rPr>
            <m:sty m:val="p"/>
          </m:rPr>
          <w:rPr>
            <w:rFonts w:ascii="Cambria Math" w:hAnsi="Cambria Math"/>
          </w:rPr>
          <m:t>=</m:t>
        </m:r>
        <m:f>
          <m:fPr>
            <m:ctrlPr>
              <w:rPr>
                <w:rFonts w:ascii="Cambria Math" w:hAnsi="Cambria Math"/>
              </w:rPr>
            </m:ctrlPr>
          </m:fPr>
          <m:num>
            <m:sSup>
              <m:sSupPr>
                <m:ctrlPr>
                  <w:rPr>
                    <w:rFonts w:ascii="Cambria Math" w:hAnsi="Cambria Math"/>
                  </w:rPr>
                </m:ctrlPr>
              </m:sSupPr>
              <m:e>
                <m:r>
                  <w:rPr>
                    <w:rFonts w:ascii="Cambria Math" w:hAnsi="Cambria Math"/>
                  </w:rPr>
                  <m:t>y</m:t>
                </m:r>
              </m:e>
              <m:sup>
                <m:r>
                  <m:rPr>
                    <m:sty m:val="p"/>
                  </m:rPr>
                  <w:rPr>
                    <w:rFonts w:ascii="Cambria Math" w:hAnsi="Cambria Math"/>
                  </w:rPr>
                  <m:t>7</m:t>
                </m:r>
              </m:sup>
            </m:sSup>
          </m:num>
          <m:den>
            <m:sSup>
              <m:sSupPr>
                <m:ctrlPr>
                  <w:rPr>
                    <w:rFonts w:ascii="Cambria Math" w:hAnsi="Cambria Math"/>
                  </w:rPr>
                </m:ctrlPr>
              </m:sSupPr>
              <m:e>
                <m:r>
                  <w:rPr>
                    <w:rFonts w:ascii="Cambria Math" w:hAnsi="Cambria Math"/>
                  </w:rPr>
                  <m:t>x</m:t>
                </m:r>
              </m:e>
              <m:sup>
                <m:r>
                  <m:rPr>
                    <m:sty m:val="p"/>
                  </m:rPr>
                  <w:rPr>
                    <w:rFonts w:ascii="Cambria Math" w:hAnsi="Cambria Math"/>
                  </w:rPr>
                  <m:t>4</m:t>
                </m:r>
              </m:sup>
            </m:sSup>
          </m:den>
        </m:f>
      </m:oMath>
      <w:r w:rsidR="0085043E" w:rsidRPr="00322A4D">
        <w:br w:type="page"/>
      </w:r>
    </w:p>
    <w:p w14:paraId="12474CB8" w14:textId="23AAC89D" w:rsidR="0039080D" w:rsidRDefault="0039080D" w:rsidP="0039080D">
      <w:pPr>
        <w:pStyle w:val="Heading3"/>
      </w:pPr>
      <w:r>
        <w:lastRenderedPageBreak/>
        <w:t xml:space="preserve">Appendix </w:t>
      </w:r>
      <w:r w:rsidR="00CE65CA">
        <w:t>D</w:t>
      </w:r>
      <w:r>
        <w:t xml:space="preserve"> – </w:t>
      </w:r>
      <w:r w:rsidR="00654FB1">
        <w:t>f</w:t>
      </w:r>
      <w:r w:rsidR="00CE65CA">
        <w:t>inding errors</w:t>
      </w:r>
    </w:p>
    <w:p w14:paraId="36914494" w14:textId="0BEEA546" w:rsidR="00B07443" w:rsidRPr="00B07443" w:rsidRDefault="00B07443">
      <w:pPr>
        <w:pStyle w:val="ListNumber"/>
        <w:numPr>
          <w:ilvl w:val="0"/>
          <w:numId w:val="24"/>
        </w:numPr>
      </w:pPr>
      <w:r w:rsidRPr="00B07443">
        <w:t xml:space="preserve">Claim: </w:t>
      </w:r>
      <m:oMath>
        <m:r>
          <w:rPr>
            <w:rFonts w:ascii="Cambria Math" w:hAnsi="Cambria Math"/>
          </w:rPr>
          <m:t>x</m:t>
        </m:r>
        <m:rad>
          <m:radPr>
            <m:degHide m:val="1"/>
            <m:ctrlPr>
              <w:rPr>
                <w:rFonts w:ascii="Cambria Math" w:hAnsi="Cambria Math"/>
                <w:bCs/>
              </w:rPr>
            </m:ctrlPr>
          </m:radPr>
          <m:deg>
            <m:ctrlPr>
              <w:rPr>
                <w:rFonts w:ascii="Cambria Math" w:hAnsi="Cambria Math"/>
                <w:bCs/>
                <w:i/>
              </w:rPr>
            </m:ctrlPr>
          </m:deg>
          <m:e>
            <m:r>
              <w:rPr>
                <w:rFonts w:ascii="Cambria Math" w:hAnsi="Cambria Math"/>
              </w:rPr>
              <m:t>x</m:t>
            </m:r>
          </m:e>
        </m:rad>
        <m:r>
          <w:rPr>
            <w:rFonts w:ascii="Cambria Math" w:hAnsi="Cambria Math"/>
          </w:rPr>
          <m:t>=</m:t>
        </m:r>
        <m:sSup>
          <m:sSupPr>
            <m:ctrlPr>
              <w:rPr>
                <w:rFonts w:ascii="Cambria Math" w:hAnsi="Cambria Math"/>
                <w:bCs/>
                <w:i/>
              </w:rPr>
            </m:ctrlPr>
          </m:sSupPr>
          <m:e>
            <m:r>
              <w:rPr>
                <w:rFonts w:ascii="Cambria Math" w:hAnsi="Cambria Math"/>
              </w:rPr>
              <m:t>x</m:t>
            </m:r>
          </m:e>
          <m:sup>
            <m:f>
              <m:fPr>
                <m:ctrlPr>
                  <w:rPr>
                    <w:rFonts w:ascii="Cambria Math" w:hAnsi="Cambria Math"/>
                    <w:bCs/>
                    <w:i/>
                  </w:rPr>
                </m:ctrlPr>
              </m:fPr>
              <m:num>
                <m:r>
                  <w:rPr>
                    <w:rFonts w:ascii="Cambria Math" w:hAnsi="Cambria Math"/>
                  </w:rPr>
                  <m:t>1</m:t>
                </m:r>
              </m:num>
              <m:den>
                <m:r>
                  <w:rPr>
                    <w:rFonts w:ascii="Cambria Math" w:hAnsi="Cambria Math"/>
                  </w:rPr>
                  <m:t>2</m:t>
                </m:r>
              </m:den>
            </m:f>
          </m:sup>
        </m:sSup>
      </m:oMath>
      <w:r w:rsidRPr="00B07443">
        <w:t>. — Wrong</w:t>
      </w:r>
      <w:r w:rsidRPr="00654FB1">
        <w:rPr>
          <w:b/>
          <w:bCs/>
        </w:rPr>
        <w:t>.</w:t>
      </w:r>
      <w:r w:rsidRPr="00B07443">
        <w:br/>
        <w:t xml:space="preserve">Reason (algebra): </w:t>
      </w:r>
      <m:oMath>
        <m:rad>
          <m:radPr>
            <m:degHide m:val="1"/>
            <m:ctrlPr>
              <w:rPr>
                <w:rFonts w:ascii="Cambria Math" w:hAnsi="Cambria Math"/>
                <w:bCs/>
              </w:rPr>
            </m:ctrlPr>
          </m:radPr>
          <m:deg>
            <m:ctrlPr>
              <w:rPr>
                <w:rFonts w:ascii="Cambria Math" w:hAnsi="Cambria Math"/>
                <w:bCs/>
                <w:i/>
              </w:rPr>
            </m:ctrlPr>
          </m:deg>
          <m:e>
            <m:r>
              <w:rPr>
                <w:rFonts w:ascii="Cambria Math" w:hAnsi="Cambria Math"/>
              </w:rPr>
              <m:t>x</m:t>
            </m:r>
          </m:e>
        </m:rad>
        <m: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2</m:t>
            </m:r>
          </m:sup>
        </m:sSup>
      </m:oMath>
      <w:r w:rsidRPr="00B07443">
        <w:t>, so</w:t>
      </w:r>
    </w:p>
    <w:p w14:paraId="7E00B35C" w14:textId="38B78D5C" w:rsidR="00B07443" w:rsidRPr="00B07443" w:rsidRDefault="00AA6789" w:rsidP="00C769A1">
      <w:pPr>
        <w:spacing w:before="0" w:after="0"/>
      </w:pPr>
      <m:oMathPara>
        <m:oMath>
          <m:r>
            <w:rPr>
              <w:rFonts w:ascii="Cambria Math" w:hAnsi="Cambria Math"/>
            </w:rPr>
            <m:t>x</m:t>
          </m:r>
          <m:rad>
            <m:radPr>
              <m:degHide m:val="1"/>
              <m:ctrlPr>
                <w:rPr>
                  <w:rFonts w:ascii="Cambria Math" w:hAnsi="Cambria Math"/>
                  <w:bCs/>
                </w:rPr>
              </m:ctrlPr>
            </m:radPr>
            <m:deg>
              <m:ctrlPr>
                <w:rPr>
                  <w:rFonts w:ascii="Cambria Math" w:hAnsi="Cambria Math"/>
                  <w:bCs/>
                  <w:i/>
                </w:rPr>
              </m:ctrlPr>
            </m:deg>
            <m:e>
              <m:r>
                <w:rPr>
                  <w:rFonts w:ascii="Cambria Math" w:hAnsi="Cambria Math"/>
                </w:rPr>
                <m:t>x</m:t>
              </m:r>
            </m:e>
          </m:rad>
          <m:r>
            <m:rPr>
              <m:aln/>
            </m:rPr>
            <w:rPr>
              <w:rFonts w:ascii="Cambria Math" w:hAnsi="Cambria Math"/>
            </w:rPr>
            <m:t>=x</m:t>
          </m:r>
          <m:r>
            <m:rPr>
              <m:sty m:val="p"/>
            </m:rPr>
            <w:rPr>
              <w:rFonts w:ascii="Cambria Math" w:hAnsi="Cambria Math"/>
            </w:rPr>
            <m:t>×</m:t>
          </m:r>
          <m:sSup>
            <m:sSupPr>
              <m:ctrlPr>
                <w:rPr>
                  <w:rFonts w:ascii="Cambria Math" w:hAnsi="Cambria Math"/>
                  <w:bCs/>
                  <w:i/>
                </w:rPr>
              </m:ctrlPr>
            </m:sSupPr>
            <m:e>
              <m:r>
                <w:rPr>
                  <w:rFonts w:ascii="Cambria Math" w:hAnsi="Cambria Math"/>
                </w:rPr>
                <m:t>x</m:t>
              </m:r>
              <m:ctrlPr>
                <w:rPr>
                  <w:rFonts w:ascii="Cambria Math" w:hAnsi="Cambria Math"/>
                  <w:bCs/>
                </w:rPr>
              </m:ctrlPr>
            </m:e>
            <m:sup>
              <m:r>
                <w:rPr>
                  <w:rFonts w:ascii="Cambria Math" w:hAnsi="Cambria Math"/>
                </w:rPr>
                <m:t>1</m:t>
              </m:r>
              <m:r>
                <m:rPr>
                  <m:lit/>
                </m:rPr>
                <w:rPr>
                  <w:rFonts w:ascii="Cambria Math" w:hAnsi="Cambria Math"/>
                </w:rPr>
                <m:t>/</m:t>
              </m:r>
              <m:r>
                <w:rPr>
                  <w:rFonts w:ascii="Cambria Math" w:hAnsi="Cambria Math"/>
                </w:rPr>
                <m:t>2</m:t>
              </m:r>
            </m:sup>
          </m:sSup>
          <m:r>
            <m:rPr>
              <m:sty m:val="p"/>
            </m:rPr>
            <w:rPr>
              <w:rFonts w:ascii="Cambria Math" w:hAnsi="Cambria Math"/>
            </w:rPr>
            <w:br/>
          </m:r>
        </m:oMath>
        <m:oMath>
          <m:r>
            <m:rPr>
              <m:aln/>
            </m:rP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1+1</m:t>
              </m:r>
              <m:r>
                <m:rPr>
                  <m:lit/>
                </m:rPr>
                <w:rPr>
                  <w:rFonts w:ascii="Cambria Math" w:hAnsi="Cambria Math"/>
                </w:rPr>
                <m:t>/</m:t>
              </m:r>
              <m:r>
                <w:rPr>
                  <w:rFonts w:ascii="Cambria Math" w:hAnsi="Cambria Math"/>
                </w:rPr>
                <m:t>2</m:t>
              </m:r>
            </m:sup>
          </m:sSup>
          <m:r>
            <m:rPr>
              <m:sty m:val="p"/>
            </m:rPr>
            <w:rPr>
              <w:rFonts w:ascii="Cambria Math" w:hAnsi="Cambria Math"/>
            </w:rPr>
            <w:br/>
          </m:r>
        </m:oMath>
        <m:oMath>
          <m:r>
            <m:rPr>
              <m:aln/>
            </m:rP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3</m:t>
              </m:r>
              <m:r>
                <m:rPr>
                  <m:lit/>
                </m:rPr>
                <w:rPr>
                  <w:rFonts w:ascii="Cambria Math" w:hAnsi="Cambria Math"/>
                </w:rPr>
                <m:t>/</m:t>
              </m:r>
              <m:r>
                <w:rPr>
                  <w:rFonts w:ascii="Cambria Math" w:hAnsi="Cambria Math"/>
                </w:rPr>
                <m:t>2</m:t>
              </m:r>
            </m:sup>
          </m:sSup>
        </m:oMath>
      </m:oMathPara>
    </w:p>
    <w:p w14:paraId="6C4CC899" w14:textId="62A72436" w:rsidR="00B07443" w:rsidRPr="00B07443" w:rsidRDefault="00B07443" w:rsidP="000A658B">
      <w:pPr>
        <w:spacing w:before="0"/>
        <w:ind w:left="567"/>
      </w:pPr>
      <w:r w:rsidRPr="00B07443">
        <w:t>So</w:t>
      </w:r>
      <w:r w:rsidR="009C3076">
        <w:t>,</w:t>
      </w:r>
      <w:r w:rsidRPr="00B07443">
        <w:t xml:space="preserve"> the correct result is </w:t>
      </w:r>
      <m:oMath>
        <m:sSup>
          <m:sSupPr>
            <m:ctrlPr>
              <w:rPr>
                <w:rFonts w:ascii="Cambria Math" w:hAnsi="Cambria Math"/>
                <w:bCs/>
                <w:i/>
              </w:rPr>
            </m:ctrlPr>
          </m:sSupPr>
          <m:e>
            <m:r>
              <w:rPr>
                <w:rFonts w:ascii="Cambria Math" w:hAnsi="Cambria Math"/>
              </w:rPr>
              <m:t>x</m:t>
            </m:r>
          </m:e>
          <m:sup>
            <m:r>
              <w:rPr>
                <w:rFonts w:ascii="Cambria Math" w:hAnsi="Cambria Math"/>
              </w:rPr>
              <m:t>3</m:t>
            </m:r>
            <m:r>
              <m:rPr>
                <m:lit/>
              </m:rPr>
              <w:rPr>
                <w:rFonts w:ascii="Cambria Math" w:hAnsi="Cambria Math"/>
              </w:rPr>
              <m:t>/</m:t>
            </m:r>
            <m:r>
              <w:rPr>
                <w:rFonts w:ascii="Cambria Math" w:hAnsi="Cambria Math"/>
              </w:rPr>
              <m:t>2</m:t>
            </m:r>
          </m:sup>
        </m:sSup>
      </m:oMath>
      <w:r w:rsidRPr="00B07443">
        <w:t xml:space="preserve">, not </w:t>
      </w:r>
      <m:oMath>
        <m:sSup>
          <m:sSupPr>
            <m:ctrlPr>
              <w:rPr>
                <w:rFonts w:ascii="Cambria Math" w:hAnsi="Cambria Math"/>
                <w:bCs/>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2</m:t>
            </m:r>
          </m:sup>
        </m:sSup>
      </m:oMath>
      <w:r w:rsidRPr="00B07443">
        <w:t>.</w:t>
      </w:r>
    </w:p>
    <w:p w14:paraId="58B88766" w14:textId="340137DD" w:rsidR="00B07443" w:rsidRPr="00B07443" w:rsidRDefault="00B07443" w:rsidP="006D6802">
      <w:pPr>
        <w:pStyle w:val="ListNumber"/>
      </w:pPr>
      <w:r w:rsidRPr="00B07443">
        <w:t xml:space="preserve">Claim: </w:t>
      </w:r>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-3</m:t>
            </m:r>
          </m:sup>
        </m:sSup>
        <m:r>
          <w:rPr>
            <w:rFonts w:ascii="Cambria Math" w:hAnsi="Cambria Math"/>
          </w:rPr>
          <m:t>=</m:t>
        </m:r>
        <m:f>
          <m:fPr>
            <m:ctrlPr>
              <w:rPr>
                <w:rFonts w:ascii="Cambria Math" w:hAnsi="Cambria Math"/>
                <w:bCs/>
                <w:i/>
              </w:rPr>
            </m:ctrlPr>
          </m:fPr>
          <m:num>
            <m:r>
              <w:rPr>
                <w:rFonts w:ascii="Cambria Math" w:hAnsi="Cambria Math"/>
              </w:rPr>
              <m:t>1</m:t>
            </m:r>
          </m:num>
          <m:den>
            <m:sSup>
              <m:sSupPr>
                <m:ctrlPr>
                  <w:rPr>
                    <w:rFonts w:ascii="Cambria Math" w:hAnsi="Cambria Math"/>
                    <w:bCs/>
                    <w:i/>
                  </w:rPr>
                </m:ctrlPr>
              </m:sSupPr>
              <m:e>
                <m:r>
                  <w:rPr>
                    <w:rFonts w:ascii="Cambria Math" w:hAnsi="Cambria Math"/>
                  </w:rPr>
                  <m:t>2x</m:t>
                </m:r>
              </m:e>
              <m:sup>
                <m:r>
                  <w:rPr>
                    <w:rFonts w:ascii="Cambria Math" w:hAnsi="Cambria Math"/>
                  </w:rPr>
                  <m:t>3</m:t>
                </m:r>
              </m:sup>
            </m:sSup>
          </m:den>
        </m:f>
      </m:oMath>
      <w:r w:rsidRPr="00B07443">
        <w:t>. — Wrong</w:t>
      </w:r>
      <w:r w:rsidRPr="00B07443">
        <w:rPr>
          <w:b/>
          <w:bCs/>
        </w:rPr>
        <w:t>.</w:t>
      </w:r>
      <w:r w:rsidRPr="00B07443">
        <w:br/>
        <w:t>Reason (algebra):</w:t>
      </w:r>
    </w:p>
    <w:p w14:paraId="3A2F2A99" w14:textId="3DE12261" w:rsidR="00B07443" w:rsidRPr="00B07443" w:rsidRDefault="00180D31" w:rsidP="00C769A1">
      <w:pPr>
        <w:spacing w:before="0"/>
        <w:jc w:val="center"/>
      </w:pPr>
      <m:oMathPara>
        <m:oMath>
          <m:r>
            <w:rPr>
              <w:rFonts w:ascii="Cambria Math" w:hAnsi="Cambria Math"/>
            </w:rPr>
            <m:t>2</m:t>
          </m:r>
          <m:sSup>
            <m:sSupPr>
              <m:ctrlPr>
                <w:rPr>
                  <w:rFonts w:ascii="Cambria Math" w:hAnsi="Cambria Math"/>
                  <w:bCs/>
                  <w:i/>
                </w:rPr>
              </m:ctrlPr>
            </m:sSupPr>
            <m:e>
              <m:r>
                <w:rPr>
                  <w:rFonts w:ascii="Cambria Math" w:hAnsi="Cambria Math"/>
                </w:rPr>
                <m:t>x</m:t>
              </m:r>
            </m:e>
            <m:sup>
              <m:r>
                <w:rPr>
                  <w:rFonts w:ascii="Cambria Math" w:hAnsi="Cambria Math"/>
                </w:rPr>
                <m:t>-3</m:t>
              </m:r>
            </m:sup>
          </m:sSup>
          <m:r>
            <m:rPr>
              <m:aln/>
            </m:rPr>
            <w:rPr>
              <w:rFonts w:ascii="Cambria Math" w:hAnsi="Cambria Math"/>
            </w:rPr>
            <m:t>=2</m:t>
          </m:r>
          <m:r>
            <w:rPr>
              <w:rFonts w:ascii="Cambria Math" w:hAnsi="Cambria Math" w:cs="Cambria Math"/>
            </w:rPr>
            <m:t>×</m:t>
          </m:r>
          <m:sSup>
            <m:sSupPr>
              <m:ctrlPr>
                <w:rPr>
                  <w:rFonts w:ascii="Cambria Math" w:hAnsi="Cambria Math"/>
                  <w:bCs/>
                  <w:i/>
                </w:rPr>
              </m:ctrlPr>
            </m:sSupPr>
            <m:e>
              <m:r>
                <w:rPr>
                  <w:rFonts w:ascii="Cambria Math" w:hAnsi="Cambria Math"/>
                </w:rPr>
                <m:t>x</m:t>
              </m:r>
            </m:e>
            <m:sup>
              <m:r>
                <w:rPr>
                  <w:rFonts w:ascii="Cambria Math" w:hAnsi="Cambria Math"/>
                </w:rPr>
                <m:t>-3</m:t>
              </m:r>
            </m:sup>
          </m:sSup>
          <m:r>
            <m:rPr>
              <m:sty m:val="p"/>
            </m:rPr>
            <w:rPr>
              <w:rFonts w:ascii="Cambria Math" w:hAnsi="Cambria Math"/>
            </w:rPr>
            <w:br/>
          </m:r>
        </m:oMath>
      </m:oMathPara>
      <m:oMath>
        <m:r>
          <w:rPr>
            <w:rFonts w:ascii="Cambria Math" w:hAnsi="Cambria Math"/>
          </w:rPr>
          <m:t>=</m:t>
        </m:r>
        <m:f>
          <m:fPr>
            <m:ctrlPr>
              <w:rPr>
                <w:rFonts w:ascii="Cambria Math" w:hAnsi="Cambria Math"/>
                <w:bCs/>
                <w:i/>
              </w:rPr>
            </m:ctrlPr>
          </m:fPr>
          <m:num>
            <m:r>
              <w:rPr>
                <w:rFonts w:ascii="Cambria Math" w:hAnsi="Cambria Math"/>
              </w:rPr>
              <m:t>2</m:t>
            </m:r>
          </m:num>
          <m:den>
            <m:sSup>
              <m:sSupPr>
                <m:ctrlPr>
                  <w:rPr>
                    <w:rFonts w:ascii="Cambria Math" w:hAnsi="Cambria Math"/>
                    <w:bCs/>
                    <w:i/>
                  </w:rPr>
                </m:ctrlPr>
              </m:sSupPr>
              <m:e>
                <m:r>
                  <w:rPr>
                    <w:rFonts w:ascii="Cambria Math" w:hAnsi="Cambria Math"/>
                  </w:rPr>
                  <m:t>x</m:t>
                </m:r>
              </m:e>
              <m:sup>
                <m:r>
                  <w:rPr>
                    <w:rFonts w:ascii="Cambria Math" w:hAnsi="Cambria Math"/>
                  </w:rPr>
                  <m:t>3</m:t>
                </m:r>
              </m:sup>
            </m:sSup>
          </m:den>
        </m:f>
      </m:oMath>
      <w:r w:rsidR="00B07443" w:rsidRPr="00B07443">
        <w:t>.</w:t>
      </w:r>
    </w:p>
    <w:p w14:paraId="322550AB" w14:textId="77777777" w:rsidR="009706F6" w:rsidRDefault="00B07443" w:rsidP="000A658B">
      <w:pPr>
        <w:spacing w:before="0"/>
        <w:ind w:left="567"/>
      </w:pPr>
      <w:r w:rsidRPr="00B07443">
        <w:t xml:space="preserve">The expression </w:t>
      </w:r>
      <m:oMath>
        <m:f>
          <m:fPr>
            <m:ctrlPr>
              <w:rPr>
                <w:rFonts w:ascii="Cambria Math" w:hAnsi="Cambria Math"/>
                <w:bCs/>
                <w:i/>
              </w:rPr>
            </m:ctrlPr>
          </m:fPr>
          <m:num>
            <m:r>
              <w:rPr>
                <w:rFonts w:ascii="Cambria Math" w:hAnsi="Cambria Math"/>
              </w:rPr>
              <m:t>1</m:t>
            </m:r>
          </m:num>
          <m:den>
            <m:sSup>
              <m:sSupPr>
                <m:ctrlPr>
                  <w:rPr>
                    <w:rFonts w:ascii="Cambria Math" w:hAnsi="Cambria Math"/>
                    <w:bCs/>
                    <w:i/>
                  </w:rPr>
                </m:ctrlPr>
              </m:sSupPr>
              <m:e>
                <m:r>
                  <w:rPr>
                    <w:rFonts w:ascii="Cambria Math" w:hAnsi="Cambria Math"/>
                  </w:rPr>
                  <m:t>2x</m:t>
                </m:r>
              </m:e>
              <m:sup>
                <m:r>
                  <w:rPr>
                    <w:rFonts w:ascii="Cambria Math" w:hAnsi="Cambria Math"/>
                  </w:rPr>
                  <m:t>3</m:t>
                </m:r>
              </m:sup>
            </m:sSup>
          </m:den>
        </m:f>
      </m:oMath>
      <w:r w:rsidRPr="00B07443">
        <w:t xml:space="preserve"> equals </w:t>
      </w:r>
      <m:oMath>
        <m:f>
          <m:fPr>
            <m:ctrlPr>
              <w:rPr>
                <w:rFonts w:ascii="Cambria Math" w:hAnsi="Cambria Math"/>
                <w:bCs/>
              </w:rPr>
            </m:ctrlPr>
          </m:fPr>
          <m:num>
            <m:r>
              <w:rPr>
                <w:rFonts w:ascii="Cambria Math" w:hAnsi="Cambria Math"/>
              </w:rPr>
              <m:t>1</m:t>
            </m:r>
            <m:ctrlPr>
              <w:rPr>
                <w:rFonts w:ascii="Cambria Math" w:hAnsi="Cambria Math"/>
                <w:bCs/>
                <w:i/>
              </w:rPr>
            </m:ctrlPr>
          </m:num>
          <m:den>
            <m:r>
              <w:rPr>
                <w:rFonts w:ascii="Cambria Math" w:hAnsi="Cambria Math"/>
              </w:rPr>
              <m:t>2</m:t>
            </m:r>
            <m:ctrlPr>
              <w:rPr>
                <w:rFonts w:ascii="Cambria Math" w:hAnsi="Cambria Math"/>
                <w:bCs/>
                <w:i/>
              </w:rPr>
            </m:ctrlPr>
          </m:den>
        </m:f>
        <m:r>
          <w:rPr>
            <w:rFonts w:ascii="Cambria Math" w:hAnsi="Cambria Math"/>
          </w:rPr>
          <m:t> </m:t>
        </m:r>
      </m:oMath>
      <w:r w:rsidRPr="00B07443">
        <w:t>, which is half of   </w:t>
      </w:r>
      <m:oMath>
        <m:sSup>
          <m:sSupPr>
            <m:ctrlPr>
              <w:rPr>
                <w:rFonts w:ascii="Cambria Math" w:hAnsi="Cambria Math"/>
                <w:bCs/>
                <w:i/>
              </w:rPr>
            </m:ctrlPr>
          </m:sSupPr>
          <m:e>
            <m:r>
              <w:rPr>
                <w:rFonts w:ascii="Cambria Math" w:hAnsi="Cambria Math"/>
              </w:rPr>
              <m:t>x</m:t>
            </m:r>
          </m:e>
          <m:sup>
            <m:r>
              <w:rPr>
                <w:rFonts w:ascii="Cambria Math" w:hAnsi="Cambria Math"/>
              </w:rPr>
              <m:t>-3</m:t>
            </m:r>
          </m:sup>
        </m:sSup>
      </m:oMath>
      <w:r w:rsidRPr="00B07443">
        <w:t xml:space="preserve">, not twice it. </w:t>
      </w:r>
    </w:p>
    <w:p w14:paraId="1C82737D" w14:textId="4EB934A4" w:rsidR="00B07443" w:rsidRPr="00B07443" w:rsidRDefault="0022524F" w:rsidP="000A658B">
      <w:pPr>
        <w:spacing w:before="0"/>
        <w:ind w:left="567"/>
      </w:pPr>
      <w:r w:rsidRPr="00B07443">
        <w:t>So,</w:t>
      </w:r>
      <w:r w:rsidR="00B07443" w:rsidRPr="00B07443">
        <w:t xml:space="preserve"> the correct simplification is </w:t>
      </w:r>
      <m:oMath>
        <m:f>
          <m:fPr>
            <m:ctrlPr>
              <w:rPr>
                <w:rFonts w:ascii="Cambria Math" w:hAnsi="Cambria Math"/>
                <w:bCs/>
                <w:i/>
              </w:rPr>
            </m:ctrlPr>
          </m:fPr>
          <m:num>
            <m:r>
              <w:rPr>
                <w:rFonts w:ascii="Cambria Math" w:hAnsi="Cambria Math"/>
              </w:rPr>
              <m:t>2</m:t>
            </m:r>
          </m:num>
          <m:den>
            <m:sSup>
              <m:sSupPr>
                <m:ctrlPr>
                  <w:rPr>
                    <w:rFonts w:ascii="Cambria Math" w:hAnsi="Cambria Math"/>
                    <w:bCs/>
                    <w:i/>
                  </w:rPr>
                </m:ctrlPr>
              </m:sSupPr>
              <m:e>
                <m:r>
                  <w:rPr>
                    <w:rFonts w:ascii="Cambria Math" w:hAnsi="Cambria Math"/>
                  </w:rPr>
                  <m:t>x</m:t>
                </m:r>
              </m:e>
              <m:sup>
                <m:r>
                  <w:rPr>
                    <w:rFonts w:ascii="Cambria Math" w:hAnsi="Cambria Math"/>
                  </w:rPr>
                  <m:t>3</m:t>
                </m:r>
              </m:sup>
            </m:sSup>
          </m:den>
        </m:f>
      </m:oMath>
      <w:r w:rsidR="00B07443" w:rsidRPr="00B07443">
        <w:t>.</w:t>
      </w:r>
    </w:p>
    <w:p w14:paraId="6CED6E8E" w14:textId="3760DC90" w:rsidR="009C3076" w:rsidRDefault="00B07443" w:rsidP="00C769A1">
      <w:pPr>
        <w:pStyle w:val="ListNumber"/>
        <w:spacing w:before="0"/>
      </w:pPr>
      <w:r w:rsidRPr="00B07443">
        <w:t xml:space="preserve">Claim: </w:t>
      </w:r>
      <m:oMath>
        <m:rad>
          <m:radPr>
            <m:ctrlPr>
              <w:rPr>
                <w:rFonts w:ascii="Cambria Math" w:hAnsi="Cambria Math"/>
                <w:bCs/>
              </w:rPr>
            </m:ctrlPr>
          </m:radPr>
          <m:deg>
            <m:r>
              <w:rPr>
                <w:rFonts w:ascii="Cambria Math" w:hAnsi="Cambria Math"/>
              </w:rPr>
              <m:t>5</m:t>
            </m:r>
            <m:ctrlPr>
              <w:rPr>
                <w:rFonts w:ascii="Cambria Math" w:hAnsi="Cambria Math"/>
                <w:bCs/>
                <w:i/>
              </w:rPr>
            </m:ctrlPr>
          </m:deg>
          <m:e>
            <m:sSup>
              <m:sSupPr>
                <m:ctrlPr>
                  <w:rPr>
                    <w:rFonts w:ascii="Cambria Math" w:hAnsi="Cambria Math"/>
                    <w:bCs/>
                    <w:i/>
                  </w:rPr>
                </m:ctrlPr>
              </m:sSupPr>
              <m:e>
                <m:r>
                  <w:rPr>
                    <w:rFonts w:ascii="Cambria Math" w:hAnsi="Cambria Math"/>
                  </w:rPr>
                  <m:t>x</m:t>
                </m:r>
              </m:e>
              <m:sup>
                <m:r>
                  <w:rPr>
                    <w:rFonts w:ascii="Cambria Math" w:hAnsi="Cambria Math"/>
                  </w:rPr>
                  <m:t>2</m:t>
                </m:r>
              </m:sup>
            </m:sSup>
            <m:ctrlPr>
              <w:rPr>
                <w:rFonts w:ascii="Cambria Math" w:hAnsi="Cambria Math"/>
                <w:bCs/>
                <w:i/>
              </w:rPr>
            </m:ctrlPr>
          </m:e>
        </m:rad>
        <m:r>
          <w:rPr>
            <w:rFonts w:ascii="Cambria Math" w:hAnsi="Cambria Math"/>
          </w:rPr>
          <m:t>=</m:t>
        </m:r>
        <m:sSup>
          <m:sSupPr>
            <m:ctrlPr>
              <w:rPr>
                <w:rFonts w:ascii="Cambria Math" w:hAnsi="Cambria Math"/>
                <w:bCs/>
                <w:i/>
              </w:rPr>
            </m:ctrlPr>
          </m:sSupPr>
          <m:e>
            <m:r>
              <w:rPr>
                <w:rFonts w:ascii="Cambria Math" w:hAnsi="Cambria Math"/>
              </w:rPr>
              <m:t>x</m:t>
            </m:r>
          </m:e>
          <m:sup>
            <m:f>
              <m:fPr>
                <m:ctrlPr>
                  <w:rPr>
                    <w:rFonts w:ascii="Cambria Math" w:hAnsi="Cambria Math"/>
                    <w:bCs/>
                    <w:i/>
                  </w:rPr>
                </m:ctrlPr>
              </m:fPr>
              <m:num>
                <m:r>
                  <w:rPr>
                    <w:rFonts w:ascii="Cambria Math" w:hAnsi="Cambria Math"/>
                  </w:rPr>
                  <m:t>5</m:t>
                </m:r>
              </m:num>
              <m:den>
                <m:r>
                  <w:rPr>
                    <w:rFonts w:ascii="Cambria Math" w:hAnsi="Cambria Math"/>
                  </w:rPr>
                  <m:t>2</m:t>
                </m:r>
              </m:den>
            </m:f>
          </m:sup>
        </m:sSup>
      </m:oMath>
      <w:r w:rsidRPr="00B07443">
        <w:t xml:space="preserve">. — </w:t>
      </w:r>
      <w:r w:rsidRPr="008B399F">
        <w:t>Wrong.</w:t>
      </w:r>
      <w:r w:rsidRPr="00B07443">
        <w:br/>
        <w:t xml:space="preserve">Reason (algebra): </w:t>
      </w:r>
      <m:oMath>
        <m:r>
          <m:rPr>
            <m:sty m:val="p"/>
          </m:rPr>
          <w:rPr>
            <w:rFonts w:ascii="Cambria Math" w:hAnsi="Cambria Math"/>
          </w:rPr>
          <w:br/>
        </m:r>
      </m:oMath>
      <m:oMathPara>
        <m:oMath>
          <m:rad>
            <m:radPr>
              <m:ctrlPr>
                <w:rPr>
                  <w:rFonts w:ascii="Cambria Math" w:hAnsi="Cambria Math"/>
                  <w:bCs/>
                </w:rPr>
              </m:ctrlPr>
            </m:radPr>
            <m:deg>
              <m:r>
                <w:rPr>
                  <w:rFonts w:ascii="Cambria Math" w:hAnsi="Cambria Math"/>
                </w:rPr>
                <m:t>5</m:t>
              </m:r>
              <m:ctrlPr>
                <w:rPr>
                  <w:rFonts w:ascii="Cambria Math" w:hAnsi="Cambria Math"/>
                  <w:bCs/>
                  <w:i/>
                </w:rPr>
              </m:ctrlPr>
            </m:deg>
            <m:e>
              <m:sSup>
                <m:sSupPr>
                  <m:ctrlPr>
                    <w:rPr>
                      <w:rFonts w:ascii="Cambria Math" w:hAnsi="Cambria Math"/>
                      <w:bCs/>
                      <w:i/>
                    </w:rPr>
                  </m:ctrlPr>
                </m:sSupPr>
                <m:e>
                  <m:r>
                    <w:rPr>
                      <w:rFonts w:ascii="Cambria Math" w:hAnsi="Cambria Math"/>
                    </w:rPr>
                    <m:t>x</m:t>
                  </m:r>
                </m:e>
                <m:sup>
                  <m:r>
                    <w:rPr>
                      <w:rFonts w:ascii="Cambria Math" w:hAnsi="Cambria Math"/>
                    </w:rPr>
                    <m:t>2</m:t>
                  </m:r>
                </m:sup>
              </m:sSup>
              <m:ctrlPr>
                <w:rPr>
                  <w:rFonts w:ascii="Cambria Math" w:hAnsi="Cambria Math"/>
                  <w:bCs/>
                  <w:i/>
                </w:rPr>
              </m:ctrlPr>
            </m:e>
          </m:rad>
          <m:r>
            <m:rPr>
              <m:aln/>
            </m:rPr>
            <w:rPr>
              <w:rFonts w:ascii="Cambria Math" w:hAnsi="Cambria Math"/>
            </w:rPr>
            <m:t>=</m:t>
          </m:r>
          <m:sSup>
            <m:sSupPr>
              <m:ctrlPr>
                <w:rPr>
                  <w:rFonts w:ascii="Cambria Math" w:hAnsi="Cambria Math"/>
                  <w:bCs/>
                  <w:i/>
                </w:rPr>
              </m:ctrlPr>
            </m:sSupPr>
            <m:e>
              <m:d>
                <m:dPr>
                  <m:ctrlPr>
                    <w:rPr>
                      <w:rFonts w:ascii="Cambria Math" w:hAnsi="Cambria Math"/>
                      <w:bCs/>
                      <w:i/>
                    </w:rPr>
                  </m:ctrlPr>
                </m:dPr>
                <m:e>
                  <m:sSup>
                    <m:sSupPr>
                      <m:ctrlPr>
                        <w:rPr>
                          <w:rFonts w:ascii="Cambria Math" w:hAnsi="Cambria Math"/>
                          <w:bCs/>
                          <w:i/>
                        </w:rPr>
                      </m:ctrlPr>
                    </m:sSupPr>
                    <m:e>
                      <m:r>
                        <w:rPr>
                          <w:rFonts w:ascii="Cambria Math" w:hAnsi="Cambria Math"/>
                        </w:rPr>
                        <m:t>x</m:t>
                      </m:r>
                    </m:e>
                    <m:sup>
                      <m:r>
                        <w:rPr>
                          <w:rFonts w:ascii="Cambria Math" w:hAnsi="Cambria Math"/>
                        </w:rPr>
                        <m:t>2</m:t>
                      </m:r>
                    </m:sup>
                  </m:sSup>
                </m:e>
              </m:d>
            </m:e>
            <m:sup>
              <m:r>
                <w:rPr>
                  <w:rFonts w:ascii="Cambria Math" w:hAnsi="Cambria Math"/>
                </w:rPr>
                <m:t>1</m:t>
              </m:r>
              <m:r>
                <m:rPr>
                  <m:lit/>
                </m:rPr>
                <w:rPr>
                  <w:rFonts w:ascii="Cambria Math" w:hAnsi="Cambria Math"/>
                </w:rPr>
                <m:t>/</m:t>
              </m:r>
              <m:r>
                <w:rPr>
                  <w:rFonts w:ascii="Cambria Math" w:hAnsi="Cambria Math"/>
                </w:rPr>
                <m:t>5</m:t>
              </m:r>
            </m:sup>
          </m:sSup>
          <m:r>
            <m:rPr>
              <m:sty m:val="p"/>
            </m:rPr>
            <w:rPr>
              <w:rFonts w:ascii="Cambria Math" w:hAnsi="Cambria Math"/>
            </w:rPr>
            <w:br/>
          </m:r>
        </m:oMath>
        <m:oMath>
          <m:r>
            <m:rPr>
              <m:aln/>
            </m:rP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r>
                <m:rPr>
                  <m:sty m:val="p"/>
                </m:rPr>
                <w:rPr>
                  <w:rFonts w:ascii="Cambria Math" w:hAnsi="Cambria Math"/>
                </w:rPr>
                <m:t>×</m:t>
              </m:r>
              <m:d>
                <m:dPr>
                  <m:ctrlPr>
                    <w:rPr>
                      <w:rFonts w:ascii="Cambria Math" w:hAnsi="Cambria Math"/>
                      <w:bCs/>
                      <w:i/>
                    </w:rPr>
                  </m:ctrlPr>
                </m:dPr>
                <m:e>
                  <m:r>
                    <w:rPr>
                      <w:rFonts w:ascii="Cambria Math" w:hAnsi="Cambria Math"/>
                    </w:rPr>
                    <m:t>1</m:t>
                  </m:r>
                  <m:r>
                    <m:rPr>
                      <m:lit/>
                    </m:rPr>
                    <w:rPr>
                      <w:rFonts w:ascii="Cambria Math" w:hAnsi="Cambria Math"/>
                    </w:rPr>
                    <m:t>/</m:t>
                  </m:r>
                  <m:r>
                    <w:rPr>
                      <w:rFonts w:ascii="Cambria Math" w:hAnsi="Cambria Math"/>
                    </w:rPr>
                    <m:t>5</m:t>
                  </m:r>
                </m:e>
              </m:d>
            </m:sup>
          </m:sSup>
          <m:r>
            <m:rPr>
              <m:sty m:val="p"/>
            </m:rPr>
            <w:rPr>
              <w:rFonts w:ascii="Cambria Math" w:hAnsi="Cambria Math"/>
            </w:rPr>
            <w:br/>
          </m:r>
        </m:oMath>
        <m:oMath>
          <m:r>
            <m:rPr>
              <m:aln/>
            </m:rPr>
            <w:rPr>
              <w:rFonts w:ascii="Cambria Math" w:hAnsi="Cambria Math"/>
            </w:rPr>
            <m:t>=</m:t>
          </m:r>
          <m:sSup>
            <m:sSupPr>
              <m:ctrlPr>
                <w:rPr>
                  <w:rFonts w:ascii="Cambria Math" w:hAnsi="Cambria Math"/>
                  <w:bCs/>
                  <w:i/>
                </w:rPr>
              </m:ctrlPr>
            </m:sSupPr>
            <m:e>
              <m:r>
                <w:rPr>
                  <w:rFonts w:ascii="Cambria Math" w:hAnsi="Cambria Math"/>
                </w:rPr>
                <m:t>x</m:t>
              </m:r>
            </m:e>
            <m:sup>
              <m:r>
                <w:rPr>
                  <w:rFonts w:ascii="Cambria Math" w:hAnsi="Cambria Math"/>
                </w:rPr>
                <m:t>2</m:t>
              </m:r>
              <m:r>
                <m:rPr>
                  <m:lit/>
                </m:rPr>
                <w:rPr>
                  <w:rFonts w:ascii="Cambria Math" w:hAnsi="Cambria Math"/>
                </w:rPr>
                <m:t>/</m:t>
              </m:r>
              <m:r>
                <w:rPr>
                  <w:rFonts w:ascii="Cambria Math" w:hAnsi="Cambria Math"/>
                </w:rPr>
                <m:t>5</m:t>
              </m:r>
            </m:sup>
          </m:sSup>
        </m:oMath>
      </m:oMathPara>
    </w:p>
    <w:p w14:paraId="1FCAE56C" w14:textId="212D768C" w:rsidR="00B07443" w:rsidRPr="00B07443" w:rsidRDefault="0022524F" w:rsidP="000A658B">
      <w:pPr>
        <w:spacing w:before="0"/>
        <w:ind w:left="567"/>
      </w:pPr>
      <w:r w:rsidRPr="00B07443">
        <w:t>So,</w:t>
      </w:r>
      <w:r w:rsidR="00B07443" w:rsidRPr="00B07443">
        <w:t xml:space="preserve"> the correct exponent is </w:t>
      </w:r>
      <m:oMath>
        <m:f>
          <m:fPr>
            <m:ctrlPr>
              <w:rPr>
                <w:rFonts w:ascii="Cambria Math" w:hAnsi="Cambria Math"/>
              </w:rPr>
            </m:ctrlPr>
          </m:fPr>
          <m:num>
            <m:r>
              <m:rPr>
                <m:sty m:val="p"/>
              </m:rPr>
              <w:rPr>
                <w:rFonts w:ascii="Cambria Math" w:hAnsi="Cambria Math"/>
              </w:rPr>
              <m:t>2</m:t>
            </m:r>
          </m:num>
          <m:den>
            <m:r>
              <m:rPr>
                <m:sty m:val="p"/>
              </m:rPr>
              <w:rPr>
                <w:rFonts w:ascii="Cambria Math" w:hAnsi="Cambria Math"/>
              </w:rPr>
              <m:t>5</m:t>
            </m:r>
          </m:den>
        </m:f>
      </m:oMath>
      <w:r w:rsidR="00B07443" w:rsidRPr="00B07443">
        <w:t xml:space="preserve">, not </w:t>
      </w:r>
      <m:oMath>
        <m:f>
          <m:fPr>
            <m:ctrlPr>
              <w:rPr>
                <w:rFonts w:ascii="Cambria Math" w:hAnsi="Cambria Math"/>
              </w:rPr>
            </m:ctrlPr>
          </m:fPr>
          <m:num>
            <m:r>
              <m:rPr>
                <m:sty m:val="p"/>
              </m:rPr>
              <w:rPr>
                <w:rFonts w:ascii="Cambria Math" w:hAnsi="Cambria Math"/>
              </w:rPr>
              <m:t>5</m:t>
            </m:r>
          </m:num>
          <m:den>
            <m:r>
              <m:rPr>
                <m:sty m:val="p"/>
              </m:rPr>
              <w:rPr>
                <w:rFonts w:ascii="Cambria Math" w:hAnsi="Cambria Math"/>
              </w:rPr>
              <m:t>2</m:t>
            </m:r>
          </m:den>
        </m:f>
      </m:oMath>
      <w:r w:rsidR="00B07443" w:rsidRPr="00B07443">
        <w:t>.</w:t>
      </w:r>
    </w:p>
    <w:p w14:paraId="45D01E20" w14:textId="48CB6058" w:rsidR="00B07443" w:rsidRPr="00B07443" w:rsidRDefault="00B07443" w:rsidP="007A6710">
      <w:pPr>
        <w:pStyle w:val="ListNumber"/>
        <w:spacing w:after="0"/>
      </w:pPr>
      <w:r w:rsidRPr="00B07443">
        <w:t xml:space="preserve">Claim: </w:t>
      </w:r>
      <m:oMath>
        <m:f>
          <m:fPr>
            <m:ctrlPr>
              <w:rPr>
                <w:rFonts w:ascii="Cambria Math" w:hAnsi="Cambria Math"/>
                <w:i/>
              </w:rPr>
            </m:ctrlPr>
          </m:fPr>
          <m:num>
            <m:r>
              <w:rPr>
                <w:rFonts w:ascii="Cambria Math" w:hAnsi="Cambria Math"/>
              </w:rPr>
              <m:t>1</m:t>
            </m:r>
          </m:num>
          <m:den>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3</m:t>
                </m:r>
              </m:sup>
            </m:sSup>
          </m:den>
        </m:f>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B07443">
        <w:t xml:space="preserve">. — </w:t>
      </w:r>
      <w:r w:rsidRPr="008B399F">
        <w:rPr>
          <w:bCs/>
        </w:rPr>
        <w:t>Wrong.</w:t>
      </w:r>
      <w:r w:rsidRPr="00B07443">
        <w:br/>
        <w:t xml:space="preserve">Reason (algebra): </w:t>
      </w:r>
      <m:oMath>
        <m:sSup>
          <m:sSupPr>
            <m:ctrlPr>
              <w:rPr>
                <w:rFonts w:ascii="Cambria Math" w:hAnsi="Cambria Math"/>
                <w:i/>
              </w:rPr>
            </m:ctrlPr>
          </m:sSupPr>
          <m:e>
            <m:d>
              <m:dPr>
                <m:ctrlPr>
                  <w:rPr>
                    <w:rFonts w:ascii="Cambria Math" w:hAnsi="Cambria Math"/>
                    <w:i/>
                  </w:rPr>
                </m:ctrlPr>
              </m:dPr>
              <m:e>
                <m:r>
                  <w:rPr>
                    <w:rFonts w:ascii="Cambria Math" w:hAnsi="Cambria Math"/>
                  </w:rPr>
                  <m:t>2x</m:t>
                </m:r>
              </m:e>
            </m:d>
          </m:e>
          <m:sup>
            <m:r>
              <w:rPr>
                <w:rFonts w:ascii="Cambria Math" w:hAnsi="Cambria Math"/>
              </w:rPr>
              <m:t>3</m:t>
            </m:r>
          </m:sup>
        </m:sSup>
        <m:r>
          <w:rPr>
            <w:rFonts w:ascii="Cambria Math" w:hAnsi="Cambria Math"/>
          </w:rPr>
          <m:t>=8</m:t>
        </m:r>
        <m:sSup>
          <m:sSupPr>
            <m:ctrlPr>
              <w:rPr>
                <w:rFonts w:ascii="Cambria Math" w:hAnsi="Cambria Math"/>
                <w:i/>
              </w:rPr>
            </m:ctrlPr>
          </m:sSupPr>
          <m:e>
            <m:r>
              <w:rPr>
                <w:rFonts w:ascii="Cambria Math" w:hAnsi="Cambria Math"/>
              </w:rPr>
              <m:t>x</m:t>
            </m:r>
          </m:e>
          <m:sup>
            <m:r>
              <w:rPr>
                <w:rFonts w:ascii="Cambria Math" w:hAnsi="Cambria Math"/>
              </w:rPr>
              <m:t>3</m:t>
            </m:r>
          </m:sup>
        </m:sSup>
      </m:oMath>
      <w:r w:rsidRPr="00B07443">
        <w:t>, so</w:t>
      </w:r>
    </w:p>
    <w:p w14:paraId="67C6E393" w14:textId="23C552A1" w:rsidR="00B07443" w:rsidRPr="00B07443" w:rsidRDefault="00000000" w:rsidP="000A658B">
      <w:pPr>
        <w:spacing w:before="0"/>
        <w:ind w:left="567"/>
      </w:pPr>
      <m:oMathPara>
        <m:oMath>
          <m:f>
            <m:fPr>
              <m:ctrlPr>
                <w:rPr>
                  <w:rFonts w:ascii="Cambria Math" w:hAnsi="Cambria Math"/>
                  <w:bCs/>
                </w:rPr>
              </m:ctrlPr>
            </m:fPr>
            <m:num>
              <m:r>
                <w:rPr>
                  <w:rFonts w:ascii="Cambria Math" w:hAnsi="Cambria Math"/>
                </w:rPr>
                <m:t>1</m:t>
              </m:r>
              <m:ctrlPr>
                <w:rPr>
                  <w:rFonts w:ascii="Cambria Math" w:hAnsi="Cambria Math"/>
                  <w:bCs/>
                  <w:i/>
                </w:rPr>
              </m:ctrlPr>
            </m:num>
            <m:den>
              <m:sSup>
                <m:sSupPr>
                  <m:ctrlPr>
                    <w:rPr>
                      <w:rFonts w:ascii="Cambria Math" w:hAnsi="Cambria Math"/>
                      <w:bCs/>
                      <w:i/>
                    </w:rPr>
                  </m:ctrlPr>
                </m:sSupPr>
                <m:e>
                  <m:d>
                    <m:dPr>
                      <m:ctrlPr>
                        <w:rPr>
                          <w:rFonts w:ascii="Cambria Math" w:hAnsi="Cambria Math"/>
                          <w:bCs/>
                          <w:i/>
                        </w:rPr>
                      </m:ctrlPr>
                    </m:dPr>
                    <m:e>
                      <m:r>
                        <w:rPr>
                          <w:rFonts w:ascii="Cambria Math" w:hAnsi="Cambria Math"/>
                        </w:rPr>
                        <m:t>2x</m:t>
                      </m:r>
                    </m:e>
                  </m:d>
                </m:e>
                <m:sup>
                  <m:r>
                    <w:rPr>
                      <w:rFonts w:ascii="Cambria Math" w:hAnsi="Cambria Math"/>
                    </w:rPr>
                    <m:t>3</m:t>
                  </m:r>
                </m:sup>
              </m:sSup>
              <m:ctrlPr>
                <w:rPr>
                  <w:rFonts w:ascii="Cambria Math" w:hAnsi="Cambria Math"/>
                  <w:bCs/>
                  <w:i/>
                </w:rPr>
              </m:ctrlPr>
            </m:den>
          </m:f>
          <m:r>
            <m:rPr>
              <m:aln/>
            </m:rPr>
            <w:rPr>
              <w:rFonts w:ascii="Cambria Math" w:hAnsi="Cambria Math"/>
            </w:rPr>
            <m:t>=</m:t>
          </m:r>
          <m:f>
            <m:fPr>
              <m:ctrlPr>
                <w:rPr>
                  <w:rFonts w:ascii="Cambria Math" w:hAnsi="Cambria Math"/>
                  <w:bCs/>
                </w:rPr>
              </m:ctrlPr>
            </m:fPr>
            <m:num>
              <m:r>
                <w:rPr>
                  <w:rFonts w:ascii="Cambria Math" w:hAnsi="Cambria Math"/>
                </w:rPr>
                <m:t>1</m:t>
              </m:r>
              <m:ctrlPr>
                <w:rPr>
                  <w:rFonts w:ascii="Cambria Math" w:hAnsi="Cambria Math"/>
                  <w:bCs/>
                  <w:i/>
                </w:rPr>
              </m:ctrlPr>
            </m:num>
            <m:den>
              <m:r>
                <w:rPr>
                  <w:rFonts w:ascii="Cambria Math" w:hAnsi="Cambria Math"/>
                </w:rPr>
                <m:t>8</m:t>
              </m:r>
              <m:sSup>
                <m:sSupPr>
                  <m:ctrlPr>
                    <w:rPr>
                      <w:rFonts w:ascii="Cambria Math" w:hAnsi="Cambria Math"/>
                      <w:bCs/>
                      <w:i/>
                    </w:rPr>
                  </m:ctrlPr>
                </m:sSupPr>
                <m:e>
                  <m:r>
                    <w:rPr>
                      <w:rFonts w:ascii="Cambria Math" w:hAnsi="Cambria Math"/>
                    </w:rPr>
                    <m:t>x</m:t>
                  </m:r>
                </m:e>
                <m:sup>
                  <m:r>
                    <w:rPr>
                      <w:rFonts w:ascii="Cambria Math" w:hAnsi="Cambria Math"/>
                    </w:rPr>
                    <m:t>3</m:t>
                  </m:r>
                </m:sup>
              </m:sSup>
              <m:ctrlPr>
                <w:rPr>
                  <w:rFonts w:ascii="Cambria Math" w:hAnsi="Cambria Math"/>
                  <w:bCs/>
                  <w:i/>
                </w:rPr>
              </m:ctrlPr>
            </m:den>
          </m:f>
          <m:r>
            <m:rPr>
              <m:sty m:val="p"/>
            </m:rPr>
            <w:rPr>
              <w:rFonts w:ascii="Cambria Math" w:hAnsi="Cambria Math"/>
            </w:rPr>
            <w:br/>
          </m:r>
        </m:oMath>
        <m:oMath>
          <m:r>
            <m:rPr>
              <m:aln/>
            </m:rPr>
            <w:rPr>
              <w:rFonts w:ascii="Cambria Math" w:hAnsi="Cambria Math"/>
            </w:rPr>
            <m:t>=</m:t>
          </m:r>
          <m:f>
            <m:fPr>
              <m:ctrlPr>
                <w:rPr>
                  <w:rFonts w:ascii="Cambria Math" w:hAnsi="Cambria Math"/>
                  <w:bCs/>
                </w:rPr>
              </m:ctrlPr>
            </m:fPr>
            <m:num>
              <m:r>
                <w:rPr>
                  <w:rFonts w:ascii="Cambria Math" w:hAnsi="Cambria Math"/>
                </w:rPr>
                <m:t>1</m:t>
              </m:r>
              <m:ctrlPr>
                <w:rPr>
                  <w:rFonts w:ascii="Cambria Math" w:hAnsi="Cambria Math"/>
                  <w:bCs/>
                  <w:i/>
                </w:rPr>
              </m:ctrlPr>
            </m:num>
            <m:den>
              <m:r>
                <w:rPr>
                  <w:rFonts w:ascii="Cambria Math" w:hAnsi="Cambria Math"/>
                </w:rPr>
                <m:t>8</m:t>
              </m:r>
              <m:ctrlPr>
                <w:rPr>
                  <w:rFonts w:ascii="Cambria Math" w:hAnsi="Cambria Math"/>
                  <w:bCs/>
                  <w:i/>
                </w:rPr>
              </m:ctrlPr>
            </m:den>
          </m:f>
          <m:r>
            <w:rPr>
              <w:rFonts w:ascii="Cambria Math" w:hAnsi="Cambria Math"/>
            </w:rPr>
            <m:t> </m:t>
          </m:r>
          <m:sSup>
            <m:sSupPr>
              <m:ctrlPr>
                <w:rPr>
                  <w:rFonts w:ascii="Cambria Math" w:hAnsi="Cambria Math"/>
                  <w:bCs/>
                  <w:i/>
                </w:rPr>
              </m:ctrlPr>
            </m:sSupPr>
            <m:e>
              <m:r>
                <w:rPr>
                  <w:rFonts w:ascii="Cambria Math" w:hAnsi="Cambria Math"/>
                </w:rPr>
                <m:t>x</m:t>
              </m:r>
            </m:e>
            <m:sup>
              <m:r>
                <w:rPr>
                  <w:rFonts w:ascii="Cambria Math" w:hAnsi="Cambria Math"/>
                </w:rPr>
                <m:t>-3</m:t>
              </m:r>
            </m:sup>
          </m:sSup>
          <m:r>
            <m:rPr>
              <m:sty m:val="p"/>
            </m:rPr>
            <w:rPr>
              <w:rFonts w:ascii="Cambria Math" w:hAnsi="Cambria Math"/>
            </w:rPr>
            <w:br/>
          </m:r>
        </m:oMath>
      </m:oMathPara>
      <w:r w:rsidR="00B07443" w:rsidRPr="00B07443">
        <w:t xml:space="preserve">There is no negative sign, and the coefficient is </w:t>
      </w:r>
      <m:oMath>
        <m:f>
          <m:fPr>
            <m:ctrlPr>
              <w:rPr>
                <w:rFonts w:ascii="Cambria Math" w:hAnsi="Cambria Math"/>
                <w:bCs/>
                <w:i/>
              </w:rPr>
            </m:ctrlPr>
          </m:fPr>
          <m:num>
            <m:r>
              <w:rPr>
                <w:rFonts w:ascii="Cambria Math" w:hAnsi="Cambria Math"/>
              </w:rPr>
              <m:t>1</m:t>
            </m:r>
          </m:num>
          <m:den>
            <m:r>
              <w:rPr>
                <w:rFonts w:ascii="Cambria Math" w:hAnsi="Cambria Math"/>
              </w:rPr>
              <m:t>8</m:t>
            </m:r>
          </m:den>
        </m:f>
      </m:oMath>
      <w:r w:rsidR="00B07443" w:rsidRPr="00B07443">
        <w:t xml:space="preserve">, not </w:t>
      </w:r>
      <m:oMath>
        <m:r>
          <w:rPr>
            <w:rFonts w:ascii="Cambria Math" w:hAnsi="Cambria Math"/>
          </w:rPr>
          <m:t>-2</m:t>
        </m:r>
      </m:oMath>
      <w:r w:rsidR="00B07443" w:rsidRPr="00B07443">
        <w:t>.</w:t>
      </w:r>
    </w:p>
    <w:p w14:paraId="58DD28E4" w14:textId="10AA9E99" w:rsidR="0039080D" w:rsidRDefault="0039080D" w:rsidP="0039080D">
      <w:pPr>
        <w:pStyle w:val="Heading3"/>
      </w:pPr>
      <w:r>
        <w:lastRenderedPageBreak/>
        <w:t xml:space="preserve">Appendix </w:t>
      </w:r>
      <w:r w:rsidR="00CE65CA">
        <w:t>E</w:t>
      </w:r>
      <w:r>
        <w:t xml:space="preserve"> – </w:t>
      </w:r>
      <w:r w:rsidR="00A84C16">
        <w:t>f</w:t>
      </w:r>
      <w:r w:rsidR="00CE65CA">
        <w:t>unction notation</w:t>
      </w:r>
    </w:p>
    <w:p w14:paraId="45F37BAA" w14:textId="176BD7F4" w:rsidR="00B706D2" w:rsidRPr="00A84C16" w:rsidRDefault="008D1720">
      <w:pPr>
        <w:pStyle w:val="ListNumber"/>
        <w:numPr>
          <w:ilvl w:val="0"/>
          <w:numId w:val="25"/>
        </w:numPr>
        <w:rPr>
          <w:rFonts w:ascii="Cambria Math" w:hAnsi="Cambria Math"/>
          <w:oMath/>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w:rPr>
                <w:rFonts w:ascii="Cambria Math" w:hAnsi="Cambria Math"/>
              </w:rPr>
              <m:t>1</m:t>
            </m:r>
          </m:num>
          <m:den>
            <m:r>
              <w:rPr>
                <w:rFonts w:ascii="Cambria Math" w:hAnsi="Cambria Math"/>
              </w:rPr>
              <m:t>x</m:t>
            </m:r>
          </m:den>
        </m:f>
        <m:r>
          <m:rPr>
            <m:sty m:val="p"/>
          </m:rPr>
          <w:rPr>
            <w:rFonts w:ascii="Cambria Math" w:hAnsi="Cambria Math"/>
          </w:rPr>
          <m:t xml:space="preserve"> -1,  </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r>
          <m:rPr>
            <m:sty m:val="p"/>
          </m:rPr>
          <w:rPr>
            <w:rFonts w:ascii="Cambria Math" w:hAnsi="Cambria Math"/>
          </w:rPr>
          <m:t>.</m:t>
        </m:r>
        <m:r>
          <m:rPr>
            <m:sty m:val="p"/>
          </m:rPr>
          <w:rPr>
            <w:rFonts w:ascii="Cambria Math" w:hAnsi="Cambria Math"/>
          </w:rPr>
          <w:br/>
        </m:r>
      </m:oMath>
      <w:r w:rsidRPr="00A84C16">
        <w:rPr>
          <w:rFonts w:eastAsiaTheme="minorEastAsia"/>
        </w:rPr>
        <w:t>Find</w:t>
      </w:r>
      <m:oMath>
        <m:r>
          <w:rPr>
            <w:rFonts w:ascii="Cambria Math" w:eastAsiaTheme="minorEastAsia" w:hAnsi="Cambria Math"/>
          </w:rPr>
          <m:t xml:space="preserve"> </m:t>
        </m:r>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rPr>
          <w:rPr>
            <w:rFonts w:ascii="Cambria Math" w:hAnsi="Cambria Math"/>
          </w:rPr>
          <m:t>.</m:t>
        </m:r>
      </m:oMath>
    </w:p>
    <w:p w14:paraId="49522517" w14:textId="7DD9A8ED" w:rsidR="000D5E6A" w:rsidRPr="00A84C16" w:rsidRDefault="000D5E6A" w:rsidP="00A84C16">
      <w:pPr>
        <w:pStyle w:val="ListNumber"/>
        <w:numPr>
          <w:ilvl w:val="0"/>
          <w:numId w:val="0"/>
        </w:numPr>
        <w:ind w:left="360"/>
        <w:rPr>
          <w:rFonts w:eastAsiaTheme="minorEastAsia"/>
        </w:rPr>
      </w:pPr>
      <m:oMathPara>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r>
                <w:rPr>
                  <w:rFonts w:ascii="Cambria Math" w:hAnsi="Cambria Math"/>
                </w:rPr>
                <m:t>g</m:t>
              </m:r>
              <m:d>
                <m:dPr>
                  <m:ctrlPr>
                    <w:rPr>
                      <w:rFonts w:ascii="Cambria Math" w:hAnsi="Cambria Math"/>
                    </w:rPr>
                  </m:ctrlPr>
                </m:dPr>
                <m:e>
                  <m:r>
                    <w:rPr>
                      <w:rFonts w:ascii="Cambria Math" w:hAnsi="Cambria Math"/>
                    </w:rPr>
                    <m:t>x</m:t>
                  </m:r>
                </m:e>
              </m:d>
            </m:den>
          </m:f>
          <m:r>
            <m:rPr>
              <m:sty m:val="p"/>
            </m:rPr>
            <w:rPr>
              <w:rFonts w:ascii="Cambria Math" w:hAnsi="Cambria Math"/>
            </w:rPr>
            <m:t>+1</m:t>
          </m:r>
          <m:r>
            <m:rPr>
              <m:sty m:val="p"/>
            </m:rPr>
            <w:rPr>
              <w:rFonts w:ascii="Cambria Math" w:hAnsi="Cambria Math"/>
            </w:rPr>
            <w:br/>
          </m:r>
        </m:oMath>
        <m:oMath>
          <m:r>
            <m:rPr>
              <m:sty m:val="p"/>
              <m:aln/>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2</m:t>
                  </m:r>
                </m:sup>
              </m:sSup>
            </m:den>
          </m:f>
          <m:r>
            <m:rPr>
              <m:sty m:val="p"/>
            </m:rPr>
            <w:rPr>
              <w:rFonts w:ascii="Cambria Math" w:hAnsi="Cambria Math"/>
            </w:rPr>
            <m:t>+1</m:t>
          </m:r>
          <m:r>
            <m:rPr>
              <m:sty m:val="p"/>
            </m:rPr>
            <w:rPr>
              <w:rFonts w:ascii="Cambria Math" w:hAnsi="Cambria Math"/>
            </w:rPr>
            <w:br/>
          </m:r>
        </m:oMath>
        <m:oMath>
          <m:r>
            <m:rPr>
              <m:sty m:val="p"/>
              <m:aln/>
            </m:rPr>
            <w:rPr>
              <w:rFonts w:ascii="Cambria Math" w:hAnsi="Cambria Math"/>
            </w:rPr>
            <m:t>=</m:t>
          </m:r>
          <m:sSup>
            <m:sSupPr>
              <m:ctrlPr>
                <w:rPr>
                  <w:rFonts w:ascii="Cambria Math" w:hAnsi="Cambria Math"/>
                  <w:i/>
                  <w:iCs/>
                </w:rPr>
              </m:ctrlPr>
            </m:sSupPr>
            <m:e>
              <m:r>
                <w:rPr>
                  <w:rFonts w:ascii="Cambria Math" w:hAnsi="Cambria Math"/>
                </w:rPr>
                <m:t>x</m:t>
              </m:r>
            </m:e>
            <m:sup>
              <m:r>
                <w:rPr>
                  <w:rFonts w:ascii="Cambria Math" w:hAnsi="Cambria Math"/>
                </w:rPr>
                <m:t>-2</m:t>
              </m:r>
            </m:sup>
          </m:sSup>
          <m:r>
            <m:rPr>
              <m:sty m:val="p"/>
            </m:rPr>
            <w:rPr>
              <w:rFonts w:ascii="Cambria Math" w:hAnsi="Cambria Math"/>
            </w:rPr>
            <m:t>+1.</m:t>
          </m:r>
        </m:oMath>
      </m:oMathPara>
    </w:p>
    <w:p w14:paraId="72BAC705" w14:textId="3E36A45F" w:rsidR="00B706D2" w:rsidRPr="00B706D2" w:rsidRDefault="000D5E6A" w:rsidP="00F917BA">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=3</m:t>
        </m:r>
        <m:rad>
          <m:radPr>
            <m:degHide m:val="1"/>
            <m:ctrlPr>
              <w:rPr>
                <w:rFonts w:ascii="Cambria Math" w:hAnsi="Cambria Math"/>
              </w:rPr>
            </m:ctrlPr>
          </m:radPr>
          <m:deg>
            <m:ctrlPr>
              <w:rPr>
                <w:rFonts w:ascii="Cambria Math" w:hAnsi="Cambria Math"/>
                <w:i/>
              </w:rPr>
            </m:ctrlPr>
          </m:deg>
          <m:e>
            <m:r>
              <w:rPr>
                <w:rFonts w:ascii="Cambria Math" w:hAnsi="Cambria Math"/>
              </w:rPr>
              <m:t>x</m:t>
            </m:r>
          </m:e>
        </m:rad>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2</m:t>
            </m:r>
          </m:sup>
        </m:sSup>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=x+4</m:t>
        </m:r>
        <m:r>
          <m:rPr>
            <m:sty m:val="p"/>
          </m:rPr>
          <w:rPr>
            <w:rFonts w:ascii="Cambria Math" w:hAnsi="Cambria Math"/>
          </w:rPr>
          <w:br/>
        </m:r>
      </m:oMath>
      <w:r w:rsidR="00B706D2" w:rsidRPr="00B706D2">
        <w:t xml:space="preserve">Find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oMath>
      <w:r w:rsidR="00B706D2" w:rsidRPr="00B706D2">
        <w:t>.</w:t>
      </w:r>
    </w:p>
    <w:p w14:paraId="73085E4E" w14:textId="6C99EF20" w:rsidR="00F917BA" w:rsidRDefault="00F917BA" w:rsidP="00A84C16">
      <w:pPr>
        <w:pStyle w:val="ListNumber"/>
        <w:numPr>
          <w:ilvl w:val="0"/>
          <w:numId w:val="0"/>
        </w:numPr>
        <w:ind w:left="360"/>
      </w:pPr>
      <m:oMathPara>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m:rPr>
              <m:aln/>
            </m:rPr>
            <w:rPr>
              <w:rFonts w:ascii="Cambria Math" w:hAnsi="Cambria Math"/>
            </w:rPr>
            <m:t>=3</m:t>
          </m:r>
          <m:rad>
            <m:radPr>
              <m:degHide m:val="1"/>
              <m:ctrlPr>
                <w:rPr>
                  <w:rFonts w:ascii="Cambria Math" w:hAnsi="Cambria Math"/>
                  <w:i/>
                </w:rPr>
              </m:ctrlPr>
            </m:radPr>
            <m:deg/>
            <m:e>
              <m:r>
                <w:rPr>
                  <w:rFonts w:ascii="Cambria Math" w:hAnsi="Cambria Math"/>
                </w:rPr>
                <m:t> g</m:t>
              </m:r>
              <m:d>
                <m:dPr>
                  <m:ctrlPr>
                    <w:rPr>
                      <w:rFonts w:ascii="Cambria Math" w:hAnsi="Cambria Math"/>
                      <w:i/>
                    </w:rPr>
                  </m:ctrlPr>
                </m:dPr>
                <m:e>
                  <m:r>
                    <w:rPr>
                      <w:rFonts w:ascii="Cambria Math" w:hAnsi="Cambria Math"/>
                    </w:rPr>
                    <m:t>x</m:t>
                  </m:r>
                </m:e>
              </m:d>
            </m:e>
          </m:rad>
          <m:r>
            <w:rPr>
              <w:rFonts w:ascii="Cambria Math" w:hAnsi="Cambria Math"/>
            </w:rPr>
            <m:t> </m:t>
          </m:r>
          <m:r>
            <m:rPr>
              <m:sty m:val="p"/>
            </m:rPr>
            <w:rPr>
              <w:rFonts w:ascii="Cambria Math" w:hAnsi="Cambria Math"/>
            </w:rPr>
            <w:br/>
          </m:r>
        </m:oMath>
        <m:oMath>
          <m:r>
            <m:rPr>
              <m:aln/>
            </m:rPr>
            <w:rPr>
              <w:rFonts w:ascii="Cambria Math" w:hAnsi="Cambria Math"/>
            </w:rPr>
            <m:t>=3</m:t>
          </m:r>
          <m:rad>
            <m:radPr>
              <m:degHide m:val="1"/>
              <m:ctrlPr>
                <w:rPr>
                  <w:rFonts w:ascii="Cambria Math" w:hAnsi="Cambria Math"/>
                  <w:i/>
                </w:rPr>
              </m:ctrlPr>
            </m:radPr>
            <m:deg/>
            <m:e>
              <m:r>
                <w:rPr>
                  <w:rFonts w:ascii="Cambria Math" w:hAnsi="Cambria Math"/>
                </w:rPr>
                <m:t>x+4</m:t>
              </m:r>
            </m:e>
          </m:rad>
          <m:r>
            <m:rPr>
              <m:sty m:val="p"/>
            </m:rPr>
            <w:rPr>
              <w:rFonts w:ascii="Cambria Math" w:hAnsi="Cambria Math"/>
            </w:rPr>
            <w:br/>
          </m:r>
        </m:oMath>
        <m:oMath>
          <m:r>
            <m:rPr>
              <m:aln/>
            </m:rPr>
            <w:rPr>
              <w:rFonts w:ascii="Cambria Math" w:hAnsi="Cambria Math"/>
            </w:rPr>
            <m:t>=3</m:t>
          </m:r>
          <m:sSup>
            <m:sSupPr>
              <m:ctrlPr>
                <w:rPr>
                  <w:rFonts w:ascii="Cambria Math" w:hAnsi="Cambria Math"/>
                  <w:i/>
                </w:rPr>
              </m:ctrlPr>
            </m:sSupPr>
            <m:e>
              <m:d>
                <m:dPr>
                  <m:ctrlPr>
                    <w:rPr>
                      <w:rFonts w:ascii="Cambria Math" w:hAnsi="Cambria Math"/>
                      <w:i/>
                    </w:rPr>
                  </m:ctrlPr>
                </m:dPr>
                <m:e>
                  <m:r>
                    <w:rPr>
                      <w:rFonts w:ascii="Cambria Math" w:hAnsi="Cambria Math"/>
                    </w:rPr>
                    <m:t>x+4</m:t>
                  </m:r>
                </m:e>
              </m:d>
            </m:e>
            <m:sup>
              <m:f>
                <m:fPr>
                  <m:ctrlPr>
                    <w:rPr>
                      <w:rFonts w:ascii="Cambria Math" w:hAnsi="Cambria Math"/>
                      <w:i/>
                    </w:rPr>
                  </m:ctrlPr>
                </m:fPr>
                <m:num>
                  <m:r>
                    <w:rPr>
                      <w:rFonts w:ascii="Cambria Math" w:hAnsi="Cambria Math"/>
                    </w:rPr>
                    <m:t>1</m:t>
                  </m:r>
                </m:num>
                <m:den>
                  <m:r>
                    <w:rPr>
                      <w:rFonts w:ascii="Cambria Math" w:hAnsi="Cambria Math"/>
                    </w:rPr>
                    <m:t>2</m:t>
                  </m:r>
                </m:den>
              </m:f>
            </m:sup>
          </m:sSup>
          <m:r>
            <w:rPr>
              <w:rFonts w:ascii="Cambria Math" w:hAnsi="Cambria Math"/>
            </w:rPr>
            <m:t>.</m:t>
          </m:r>
        </m:oMath>
      </m:oMathPara>
    </w:p>
    <w:p w14:paraId="1DDCA333" w14:textId="514C95E5" w:rsidR="004C2BA2" w:rsidRPr="004C2BA2" w:rsidRDefault="00F917BA" w:rsidP="00424DBC">
      <w:pPr>
        <w:pStyle w:val="ListNumber"/>
        <w:rPr>
          <w:rFonts w:eastAsiaTheme="minorEastAsia"/>
        </w:rP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3</m:t>
            </m:r>
          </m:sup>
        </m:sSup>
        <m:r>
          <m:rPr>
            <m:sty m:val="p"/>
          </m:rPr>
          <w:rPr>
            <w:rFonts w:ascii="Cambria Math" w:hAnsi="Cambria Math"/>
          </w:rPr>
          <m:t>.</m:t>
        </m:r>
      </m:oMath>
    </w:p>
    <w:p w14:paraId="3A4DD552" w14:textId="3ECACB70" w:rsidR="00B706D2" w:rsidRPr="00B706D2" w:rsidRDefault="00B706D2" w:rsidP="00F917BA">
      <w:pPr>
        <w:pStyle w:val="ListNumber"/>
        <w:numPr>
          <w:ilvl w:val="0"/>
          <w:numId w:val="0"/>
        </w:numPr>
        <w:ind w:left="360"/>
      </w:pPr>
      <w:r w:rsidRPr="00B706D2">
        <w:t xml:space="preserve">Find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m:t>
        </m:r>
      </m:oMath>
    </w:p>
    <w:p w14:paraId="45EE8B36" w14:textId="09C7C131" w:rsidR="00B706D2" w:rsidRPr="00A84C16" w:rsidRDefault="008C2E88" w:rsidP="00B706D2">
      <m:oMathPara>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m:rPr>
              <m:aln/>
            </m:rP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e>
            <m:sup>
              <m:r>
                <w:rPr>
                  <w:rFonts w:ascii="Cambria Math" w:hAnsi="Cambria Math"/>
                </w:rPr>
                <m:t>-2</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3</m:t>
                      </m:r>
                    </m:sup>
                  </m:sSup>
                </m:e>
              </m:d>
            </m:e>
            <m:sup>
              <m:r>
                <w:rPr>
                  <w:rFonts w:ascii="Cambria Math" w:hAnsi="Cambria Math"/>
                </w:rPr>
                <m:t>-2</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3×-2</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-6</m:t>
              </m:r>
            </m:sup>
          </m:sSup>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sSup>
                <m:sSupPr>
                  <m:ctrlPr>
                    <w:rPr>
                      <w:rFonts w:ascii="Cambria Math" w:hAnsi="Cambria Math"/>
                      <w:i/>
                    </w:rPr>
                  </m:ctrlPr>
                </m:sSupPr>
                <m:e>
                  <m:r>
                    <w:rPr>
                      <w:rFonts w:ascii="Cambria Math" w:hAnsi="Cambria Math"/>
                    </w:rPr>
                    <m:t>x</m:t>
                  </m:r>
                </m:e>
                <m:sup>
                  <m:r>
                    <w:rPr>
                      <w:rFonts w:ascii="Cambria Math" w:hAnsi="Cambria Math"/>
                    </w:rPr>
                    <m:t>6</m:t>
                  </m:r>
                </m:sup>
              </m:sSup>
            </m:den>
          </m:f>
          <m:r>
            <w:rPr>
              <w:rFonts w:ascii="Cambria Math" w:hAnsi="Cambria Math"/>
            </w:rPr>
            <m:t>.</m:t>
          </m:r>
        </m:oMath>
      </m:oMathPara>
    </w:p>
    <w:p w14:paraId="6B5F704E" w14:textId="021F53AD" w:rsidR="00B706D2" w:rsidRPr="00B706D2" w:rsidRDefault="00B655B0" w:rsidP="00B37EDC">
      <w:pPr>
        <w:pStyle w:val="ListNumbe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-1</m:t>
            </m:r>
          </m:sup>
        </m:sSup>
        <m:r>
          <m:rPr>
            <m:sty m:val="p"/>
          </m:rPr>
          <w:rPr>
            <w:rFonts w:ascii="Cambria Math" w:hAnsi="Cambria Math"/>
          </w:rPr>
          <m:t>+2,</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m:t>
        </m:r>
      </m:oMath>
      <w:r w:rsidR="00B706D2" w:rsidRPr="00B37EDC">
        <w:br/>
      </w:r>
      <w:r w:rsidR="00B706D2" w:rsidRPr="00B706D2">
        <w:t xml:space="preserve">Find </w:t>
      </w:r>
      <m:oMath>
        <m:sSup>
          <m:sSupPr>
            <m:ctrlPr>
              <w:rPr>
                <w:rFonts w:ascii="Cambria Math" w:hAnsi="Cambria Math"/>
              </w:rPr>
            </m:ctrlPr>
          </m:sSupPr>
          <m:e>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e>
            </m:d>
          </m:e>
          <m:sup>
            <m:r>
              <m:rPr>
                <m:sty m:val="p"/>
              </m:rPr>
              <w:rPr>
                <w:rFonts w:ascii="Cambria Math" w:hAnsi="Cambria Math"/>
              </w:rPr>
              <m:t>2</m:t>
            </m:r>
          </m:sup>
        </m:sSup>
      </m:oMath>
      <w:r w:rsidR="00715381">
        <w:rPr>
          <w:rFonts w:eastAsiaTheme="minorEastAsia"/>
        </w:rPr>
        <w:t>.</w:t>
      </w:r>
    </w:p>
    <w:p w14:paraId="47644A6F" w14:textId="310346E0" w:rsidR="00B706D2" w:rsidRPr="00B706D2" w:rsidRDefault="00B706D2" w:rsidP="00715381">
      <w:pPr>
        <w:ind w:firstLine="360"/>
      </w:pPr>
      <w:r w:rsidRPr="00B706D2">
        <w:t xml:space="preserve">First compute </w:t>
      </w: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oMath>
      <w:r w:rsidRPr="00B706D2">
        <w:t>:</w:t>
      </w:r>
    </w:p>
    <w:p w14:paraId="6D8865F4" w14:textId="56A4C53A" w:rsidR="00B706D2" w:rsidRPr="00B706D2" w:rsidRDefault="00715381" w:rsidP="00715381">
      <w:pPr>
        <w:ind w:firstLine="360"/>
      </w:pPr>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-1</m:t>
            </m:r>
          </m:sup>
        </m:sSup>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f>
          <m:fPr>
            <m:ctrlPr>
              <w:rPr>
                <w:rFonts w:ascii="Cambria Math" w:hAnsi="Cambria Math"/>
              </w:rPr>
            </m:ctrlPr>
          </m:fPr>
          <m:num>
            <m:r>
              <w:rPr>
                <w:rFonts w:ascii="Cambria Math" w:hAnsi="Cambria Math"/>
              </w:rPr>
              <m:t>1</m:t>
            </m:r>
            <m:ctrlPr>
              <w:rPr>
                <w:rFonts w:ascii="Cambria Math" w:hAnsi="Cambria Math"/>
                <w:i/>
              </w:rPr>
            </m:ctrlPr>
          </m:num>
          <m:den>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den>
        </m:f>
        <m:r>
          <w:rPr>
            <w:rFonts w:ascii="Cambria Math" w:hAnsi="Cambria Math"/>
          </w:rPr>
          <m:t>+2</m:t>
        </m:r>
      </m:oMath>
      <w:r w:rsidR="00B706D2" w:rsidRPr="00B706D2">
        <w:t xml:space="preserve">. </w:t>
      </w:r>
    </w:p>
    <w:p w14:paraId="24BC357B" w14:textId="77777777" w:rsidR="00B706D2" w:rsidRPr="00B706D2" w:rsidRDefault="00B706D2" w:rsidP="00715381">
      <w:pPr>
        <w:ind w:firstLine="360"/>
      </w:pPr>
      <w:r w:rsidRPr="00B706D2">
        <w:t>Now square it:</w:t>
      </w:r>
    </w:p>
    <w:p w14:paraId="126064E8" w14:textId="0B2DC367" w:rsidR="003B1A1B" w:rsidRPr="003B1A1B" w:rsidRDefault="00000000" w:rsidP="00B706D2">
      <m:oMathPara>
        <m:oMath>
          <m:sSup>
            <m:sSupPr>
              <m:ctrlPr>
                <w:rPr>
                  <w:rFonts w:ascii="Cambria Math" w:hAnsi="Cambria Math"/>
                  <w:i/>
                </w:rPr>
              </m:ctrlPr>
            </m:sSupPr>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e>
              </m:d>
            </m:e>
            <m:sup>
              <m:r>
                <w:rPr>
                  <w:rFonts w:ascii="Cambria Math" w:hAnsi="Cambria Math"/>
                </w:rPr>
                <m:t>2</m:t>
              </m:r>
            </m:sup>
          </m:sSup>
          <m:r>
            <m:rPr>
              <m:aln/>
            </m:rPr>
            <w:rPr>
              <w:rFonts w:ascii="Cambria Math" w:hAnsi="Cambria Math"/>
            </w:rPr>
            <m:t>=</m:t>
          </m:r>
          <m:sSup>
            <m:sSupPr>
              <m:ctrlPr>
                <w:rPr>
                  <w:rFonts w:ascii="Cambria Math" w:hAnsi="Cambria Math"/>
                  <w:i/>
                </w:rPr>
              </m:ctrlPr>
            </m:sSupPr>
            <m:e>
              <m:d>
                <m:dPr>
                  <m:ctrlPr>
                    <w:rPr>
                      <w:rFonts w:ascii="Cambria Math" w:hAnsi="Cambria Math"/>
                      <w:i/>
                    </w:rPr>
                  </m:ctrlPr>
                </m:dPr>
                <m:e>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+2</m:t>
                  </m:r>
                </m:e>
              </m:d>
            </m:e>
            <m:sup>
              <m:r>
                <w:rPr>
                  <w:rFonts w:ascii="Cambria Math" w:hAnsi="Cambria Math"/>
                </w:rPr>
                <m:t>2</m:t>
              </m:r>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-4</m:t>
              </m:r>
            </m:sup>
          </m:sSup>
          <m:r>
            <w:rPr>
              <w:rFonts w:ascii="Cambria Math" w:hAnsi="Cambria Math"/>
            </w:rPr>
            <m:t>+4</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+4</m:t>
          </m:r>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1</m:t>
              </m:r>
              <m:ctrlPr>
                <w:rPr>
                  <w:rFonts w:ascii="Cambria Math" w:hAnsi="Cambria Math"/>
                  <w:i/>
                </w:rPr>
              </m:ctrlPr>
            </m:num>
            <m:den>
              <m:sSup>
                <m:sSupPr>
                  <m:ctrlPr>
                    <w:rPr>
                      <w:rFonts w:ascii="Cambria Math" w:hAnsi="Cambria Math"/>
                      <w:i/>
                    </w:rPr>
                  </m:ctrlPr>
                </m:sSupPr>
                <m:e>
                  <m:r>
                    <w:rPr>
                      <w:rFonts w:ascii="Cambria Math" w:hAnsi="Cambria Math"/>
                    </w:rPr>
                    <m:t>x</m:t>
                  </m:r>
                </m:e>
                <m:sup>
                  <m:r>
                    <w:rPr>
                      <w:rFonts w:ascii="Cambria Math" w:hAnsi="Cambria Math"/>
                    </w:rPr>
                    <m:t>4</m:t>
                  </m:r>
                </m:sup>
              </m:sSup>
              <m:ctrlPr>
                <w:rPr>
                  <w:rFonts w:ascii="Cambria Math" w:hAnsi="Cambria Math"/>
                  <w:i/>
                </w:rPr>
              </m:ctrlPr>
            </m:den>
          </m:f>
          <m:r>
            <w:rPr>
              <w:rFonts w:ascii="Cambria Math" w:hAnsi="Cambria Math"/>
            </w:rPr>
            <m:t>+</m:t>
          </m:r>
          <m:f>
            <m:fPr>
              <m:ctrlPr>
                <w:rPr>
                  <w:rFonts w:ascii="Cambria Math" w:hAnsi="Cambria Math"/>
                </w:rPr>
              </m:ctrlPr>
            </m:fPr>
            <m:num>
              <m:r>
                <w:rPr>
                  <w:rFonts w:ascii="Cambria Math" w:hAnsi="Cambria Math"/>
                </w:rPr>
                <m:t>4</m:t>
              </m:r>
              <m:ctrlPr>
                <w:rPr>
                  <w:rFonts w:ascii="Cambria Math" w:hAnsi="Cambria Math"/>
                  <w:i/>
                </w:rPr>
              </m:ctrlPr>
            </m:num>
            <m:den>
              <m:sSup>
                <m:sSupPr>
                  <m:ctrlPr>
                    <w:rPr>
                      <w:rFonts w:ascii="Cambria Math" w:hAnsi="Cambria Math"/>
                      <w:i/>
                    </w:rPr>
                  </m:ctrlPr>
                </m:sSupPr>
                <m:e>
                  <m:r>
                    <w:rPr>
                      <w:rFonts w:ascii="Cambria Math" w:hAnsi="Cambria Math"/>
                    </w:rPr>
                    <m:t>x</m:t>
                  </m:r>
                </m:e>
                <m:sup>
                  <m:r>
                    <w:rPr>
                      <w:rFonts w:ascii="Cambria Math" w:hAnsi="Cambria Math"/>
                    </w:rPr>
                    <m:t>2</m:t>
                  </m:r>
                </m:sup>
              </m:sSup>
              <m:ctrlPr>
                <w:rPr>
                  <w:rFonts w:ascii="Cambria Math" w:hAnsi="Cambria Math"/>
                  <w:i/>
                </w:rPr>
              </m:ctrlPr>
            </m:den>
          </m:f>
          <m:r>
            <w:rPr>
              <w:rFonts w:ascii="Cambria Math" w:hAnsi="Cambria Math"/>
            </w:rPr>
            <m:t>+4.</m:t>
          </m:r>
        </m:oMath>
      </m:oMathPara>
    </w:p>
    <w:p w14:paraId="1C2AF906" w14:textId="42353718" w:rsidR="00B706D2" w:rsidRPr="00A84C16" w:rsidRDefault="00E87302" w:rsidP="003B1A1B">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rad>
          <m:radPr>
            <m:degHide m:val="1"/>
            <m:ctrlPr>
              <w:rPr>
                <w:rFonts w:ascii="Cambria Math" w:hAnsi="Cambria Math"/>
              </w:rPr>
            </m:ctrlPr>
          </m:radPr>
          <m:deg>
            <m:ctrlPr>
              <w:rPr>
                <w:rFonts w:ascii="Cambria Math" w:hAnsi="Cambria Math"/>
                <w:i/>
              </w:rPr>
            </m:ctrlPr>
          </m:deg>
          <m:e>
            <m:r>
              <w:rPr>
                <w:rFonts w:ascii="Cambria Math" w:hAnsi="Cambria Math"/>
              </w:rPr>
              <m:t>x</m:t>
            </m:r>
          </m:e>
        </m:rad>
        <m: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2</m:t>
            </m:r>
          </m:sup>
        </m:sSup>
        <m:r>
          <w:rPr>
            <w:rFonts w:ascii="Cambria Math" w:hAnsi="Cambria Math"/>
          </w:rPr>
          <m:t>,</m:t>
        </m:r>
        <m:r>
          <m:rPr>
            <m:sty m:val="p"/>
          </m:rPr>
          <w:rPr>
            <w:rFonts w:ascii="Cambria Math" w:hAnsi="Cambria Math"/>
          </w:rPr>
          <m:t xml:space="preserve"> </m:t>
        </m:r>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=x+9.</m:t>
        </m:r>
      </m:oMath>
      <w:r w:rsidR="00B706D2" w:rsidRPr="006E2F5C">
        <w:br/>
      </w:r>
      <w:r w:rsidR="00B706D2" w:rsidRPr="00B706D2">
        <w:t xml:space="preserve">Find </w:t>
      </w:r>
      <m:oMath>
        <m:sSup>
          <m:sSupPr>
            <m:ctrlPr>
              <w:rPr>
                <w:rFonts w:ascii="Cambria Math" w:hAnsi="Cambria Math"/>
                <w:i/>
              </w:rPr>
            </m:ctrlPr>
          </m:sSupPr>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e>
            </m:d>
          </m:e>
          <m:sup>
            <m:r>
              <w:rPr>
                <w:rFonts w:ascii="Cambria Math" w:hAnsi="Cambria Math"/>
              </w:rPr>
              <m:t>1</m:t>
            </m:r>
            <m:r>
              <m:rPr>
                <m:lit/>
              </m:rPr>
              <w:rPr>
                <w:rFonts w:ascii="Cambria Math" w:hAnsi="Cambria Math"/>
              </w:rPr>
              <m:t>/</m:t>
            </m:r>
            <m:r>
              <w:rPr>
                <w:rFonts w:ascii="Cambria Math" w:hAnsi="Cambria Math"/>
              </w:rPr>
              <m:t>2</m:t>
            </m:r>
          </m:sup>
        </m:sSup>
      </m:oMath>
      <w:r w:rsidR="00B706D2" w:rsidRPr="00A84C16">
        <w:t>.</w:t>
      </w:r>
    </w:p>
    <w:p w14:paraId="136B527B" w14:textId="77777777" w:rsidR="008720D8" w:rsidRPr="008720D8" w:rsidRDefault="00E934A6" w:rsidP="00B823A5">
      <w:pPr>
        <w:pStyle w:val="ListNumber"/>
        <w:numPr>
          <w:ilvl w:val="0"/>
          <w:numId w:val="0"/>
        </w:numPr>
        <w:ind w:left="360"/>
        <w:rPr>
          <w:rFonts w:eastAsiaTheme="minorEastAsia"/>
        </w:rPr>
      </w:pPr>
      <m:oMathPara>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aln/>
            </m:rPr>
            <w:rPr>
              <w:rFonts w:ascii="Cambria Math" w:hAnsi="Cambria Math"/>
            </w:rPr>
            <m:t>=</m:t>
          </m:r>
          <m:rad>
            <m:radPr>
              <m:degHide m:val="1"/>
              <m:ctrlPr>
                <w:rPr>
                  <w:rFonts w:ascii="Cambria Math" w:hAnsi="Cambria Math"/>
                </w:rPr>
              </m:ctrlPr>
            </m:radPr>
            <m:deg/>
            <m:e>
              <m:r>
                <w:rPr>
                  <w:rFonts w:ascii="Cambria Math" w:hAnsi="Cambria Math"/>
                </w:rPr>
                <m:t>x</m:t>
              </m:r>
              <m:r>
                <m:rPr>
                  <m:sty m:val="p"/>
                </m:rPr>
                <w:rPr>
                  <w:rFonts w:ascii="Cambria Math" w:hAnsi="Cambria Math"/>
                </w:rPr>
                <m:t>+9</m:t>
              </m:r>
            </m:e>
          </m:rad>
          <m:r>
            <m:rPr>
              <m:sty m:val="p"/>
            </m:rPr>
            <w:rPr>
              <w:rFonts w:ascii="Cambria Math" w:hAnsi="Cambria Math"/>
            </w:rPr>
            <w:br/>
          </m:r>
        </m:oMath>
        <m:oMath>
          <m:r>
            <m:rPr>
              <m:sty m:val="p"/>
              <m:aln/>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+9</m:t>
                  </m:r>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m:t>,</m:t>
          </m:r>
          <m:r>
            <m:rPr>
              <m:sty m:val="p"/>
            </m:rPr>
            <w:rPr>
              <w:rFonts w:ascii="Cambria Math" w:hAnsi="Cambria Math"/>
            </w:rPr>
            <w:br/>
          </m:r>
        </m:oMath>
        <m:oMath>
          <m:sSup>
            <m:sSupPr>
              <m:ctrlPr>
                <w:rPr>
                  <w:rFonts w:ascii="Cambria Math" w:hAnsi="Cambria Math"/>
                </w:rPr>
              </m:ctrlPr>
            </m:sSupPr>
            <m:e>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aln/>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+9</m:t>
                          </m:r>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sup>
          </m:sSup>
          <m:r>
            <m:rPr>
              <m:sty m:val="p"/>
            </m:rPr>
            <w:rPr>
              <w:rFonts w:ascii="Cambria Math" w:hAnsi="Cambria Math"/>
            </w:rPr>
            <w:br/>
          </m:r>
        </m:oMath>
        <m:oMath>
          <m:r>
            <m:rPr>
              <m:sty m:val="p"/>
              <m:aln/>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x</m:t>
                  </m:r>
                  <m:r>
                    <m:rPr>
                      <m:sty m:val="p"/>
                    </m:rPr>
                    <w:rPr>
                      <w:rFonts w:ascii="Cambria Math" w:hAnsi="Cambria Math"/>
                    </w:rPr>
                    <m:t>+9</m:t>
                  </m:r>
                </m:e>
              </m:d>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4</m:t>
                  </m:r>
                </m:den>
              </m:f>
            </m:sup>
          </m:sSup>
          <m:r>
            <m:rPr>
              <m:sty m:val="p"/>
            </m:rPr>
            <w:rPr>
              <w:rFonts w:ascii="Cambria Math" w:hAnsi="Cambria Math"/>
            </w:rPr>
            <m:t>.</m:t>
          </m:r>
        </m:oMath>
      </m:oMathPara>
    </w:p>
    <w:p w14:paraId="20DC8CE8" w14:textId="7B9C18C8" w:rsidR="00CE3617" w:rsidRPr="00FB560E" w:rsidRDefault="00FB560E" w:rsidP="00FB560E">
      <w:pPr>
        <w:pStyle w:val="ListNumbe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f>
          <m:fPr>
            <m:ctrlPr>
              <w:rPr>
                <w:rFonts w:ascii="Cambria Math" w:hAnsi="Cambria Math"/>
              </w:rPr>
            </m:ctrlPr>
          </m:fPr>
          <m:num>
            <m:r>
              <w:rPr>
                <w:rFonts w:ascii="Cambria Math" w:hAnsi="Cambria Math"/>
              </w:rPr>
              <m:t>2</m:t>
            </m:r>
          </m:num>
          <m:den>
            <m:r>
              <w:rPr>
                <w:rFonts w:ascii="Cambria Math" w:hAnsi="Cambria Math"/>
              </w:rPr>
              <m:t>x</m:t>
            </m:r>
          </m:den>
        </m:f>
        <m:r>
          <w:rPr>
            <w:rFonts w:ascii="Cambria Math" w:hAnsi="Cambria Math"/>
          </w:rPr>
          <m:t>-3</m:t>
        </m:r>
        <m:r>
          <m:rPr>
            <m:sty m:val="p"/>
          </m:rPr>
          <w:rPr>
            <w:rFonts w:ascii="Cambria Math" w:hAnsi="Cambria Math"/>
          </w:rPr>
          <m:t xml:space="preserve"> , </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rad>
          <m:radPr>
            <m:degHide m:val="1"/>
            <m:ctrlPr>
              <w:rPr>
                <w:rFonts w:ascii="Cambria Math" w:hAnsi="Cambria Math"/>
              </w:rPr>
            </m:ctrlPr>
          </m:radPr>
          <m:deg/>
          <m:e>
            <m:r>
              <w:rPr>
                <w:rFonts w:ascii="Cambria Math" w:hAnsi="Cambria Math"/>
              </w:rPr>
              <m:t>x</m:t>
            </m:r>
          </m:e>
        </m:rad>
        <m:r>
          <m:rPr>
            <m:sty m:val="p"/>
          </m:rPr>
          <w:rPr>
            <w:rFonts w:ascii="Cambria Math" w:hAnsi="Cambria Math"/>
          </w:rPr>
          <m:t>-1.</m:t>
        </m:r>
      </m:oMath>
    </w:p>
    <w:p w14:paraId="1069C299" w14:textId="013C4251" w:rsidR="00B54F6F" w:rsidRPr="00B54F6F" w:rsidRDefault="00BC0B07" w:rsidP="000A658B">
      <w:pPr>
        <w:spacing w:before="0"/>
        <w:ind w:left="567"/>
        <w:rPr>
          <w:rFonts w:eastAsiaTheme="minorEastAsia"/>
        </w:rPr>
      </w:pPr>
      <w:r w:rsidRPr="00FB560E">
        <w:t>Find</w:t>
      </w:r>
      <w:r w:rsidR="00652A66">
        <w:t xml:space="preserve">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ad>
                  <m:radPr>
                    <m:degHide m:val="1"/>
                    <m:ctrlPr>
                      <w:rPr>
                        <w:rFonts w:ascii="Cambria Math" w:hAnsi="Cambria Math"/>
                        <w:i/>
                      </w:rPr>
                    </m:ctrlPr>
                  </m:radPr>
                  <m:deg/>
                  <m:e>
                    <m:r>
                      <w:rPr>
                        <w:rFonts w:ascii="Cambria Math" w:hAnsi="Cambria Math"/>
                      </w:rPr>
                      <m:t>x</m:t>
                    </m:r>
                  </m:e>
                </m:rad>
                <m:r>
                  <w:rPr>
                    <w:rFonts w:ascii="Cambria Math" w:hAnsi="Cambria Math"/>
                  </w:rPr>
                  <m:t xml:space="preserve"> -1</m:t>
                </m:r>
              </m:e>
            </m:d>
          </m:e>
        </m:d>
        <m:r>
          <m:rPr>
            <m:sty m:val="p"/>
          </m:rPr>
          <w:rPr>
            <w:rFonts w:ascii="Cambria Math" w:hAnsi="Cambria Math"/>
          </w:rPr>
          <m:t>.</m:t>
        </m:r>
      </m:oMath>
    </w:p>
    <w:p w14:paraId="782477CA" w14:textId="1264568F" w:rsidR="001756EE" w:rsidRPr="00B54F6F" w:rsidRDefault="009706F6" w:rsidP="000A658B">
      <w:pPr>
        <w:spacing w:before="0"/>
        <w:ind w:left="567"/>
        <w:rPr>
          <w:rFonts w:eastAsiaTheme="minorEastAsia"/>
        </w:rPr>
      </w:pPr>
      <w:r>
        <w:t>E</w:t>
      </w:r>
      <w:r w:rsidR="001756EE" w:rsidRPr="001756EE">
        <w:t xml:space="preserve">valuate </w:t>
      </w:r>
      <m:oMath>
        <m:r>
          <w:rPr>
            <w:rFonts w:ascii="Cambria Math" w:hAnsi="Cambria Math"/>
          </w:rPr>
          <m:t>g</m:t>
        </m:r>
      </m:oMath>
      <w:r w:rsidR="001756EE" w:rsidRPr="001756EE">
        <w:t xml:space="preserve"> at </w:t>
      </w:r>
      <m:oMath>
        <m:r>
          <w:rPr>
            <w:rFonts w:ascii="Cambria Math" w:hAnsi="Cambria Math"/>
          </w:rPr>
          <m:t>t=</m:t>
        </m:r>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x</m:t>
                </m:r>
              </m:e>
            </m:rad>
          </m:den>
        </m:f>
      </m:oMath>
      <w:r w:rsidR="001756EE" w:rsidRPr="001756EE">
        <w:t>:</w:t>
      </w:r>
    </w:p>
    <w:p w14:paraId="2A14859B" w14:textId="6D8F5801" w:rsidR="001756EE" w:rsidRPr="001756EE" w:rsidRDefault="009B03A4" w:rsidP="001756EE">
      <m:oMathPara>
        <m:oMath>
          <m:r>
            <w:rPr>
              <w:rFonts w:ascii="Cambria Math" w:hAnsi="Cambria Math"/>
            </w:rPr>
            <m:t>g</m:t>
          </m:r>
          <m:d>
            <m:dPr>
              <m:ctrlPr>
                <w:rPr>
                  <w:rFonts w:ascii="Cambria Math" w:hAnsi="Cambria Math"/>
                  <w:i/>
                </w:rPr>
              </m:ctrlPr>
            </m:dPr>
            <m:e>
              <m:f>
                <m:fPr>
                  <m:ctrlPr>
                    <w:rPr>
                      <w:rFonts w:ascii="Cambria Math" w:hAnsi="Cambria Math"/>
                    </w:rPr>
                  </m:ctrlPr>
                </m:fPr>
                <m:num>
                  <m:r>
                    <w:rPr>
                      <w:rFonts w:ascii="Cambria Math" w:hAnsi="Cambria Math"/>
                    </w:rPr>
                    <m:t>1</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x</m:t>
                      </m:r>
                    </m:e>
                  </m:rad>
                  <m:ctrlPr>
                    <w:rPr>
                      <w:rFonts w:ascii="Cambria Math" w:hAnsi="Cambria Math"/>
                      <w:i/>
                    </w:rPr>
                  </m:ctrlPr>
                </m:den>
              </m:f>
            </m:e>
          </m:d>
          <m:r>
            <m:rPr>
              <m:aln/>
            </m:rPr>
            <w:rPr>
              <w:rFonts w:ascii="Cambria Math" w:hAnsi="Cambria Math"/>
            </w:rPr>
            <m:t>=</m:t>
          </m:r>
          <m:rad>
            <m:radPr>
              <m:degHide m:val="1"/>
              <m:ctrlPr>
                <w:rPr>
                  <w:rFonts w:ascii="Cambria Math" w:hAnsi="Cambria Math"/>
                </w:rPr>
              </m:ctrlPr>
            </m:radPr>
            <m:deg>
              <m:ctrlPr>
                <w:rPr>
                  <w:rFonts w:ascii="Cambria Math" w:hAnsi="Cambria Math"/>
                  <w:i/>
                </w:rPr>
              </m:ctrlPr>
            </m:deg>
            <m:e>
              <m:f>
                <m:fPr>
                  <m:ctrlPr>
                    <w:rPr>
                      <w:rFonts w:ascii="Cambria Math" w:hAnsi="Cambria Math"/>
                    </w:rPr>
                  </m:ctrlPr>
                </m:fPr>
                <m:num>
                  <m:r>
                    <w:rPr>
                      <w:rFonts w:ascii="Cambria Math" w:hAnsi="Cambria Math"/>
                    </w:rPr>
                    <m:t>1</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x</m:t>
                      </m:r>
                    </m:e>
                  </m:rad>
                  <m:ctrlPr>
                    <w:rPr>
                      <w:rFonts w:ascii="Cambria Math" w:hAnsi="Cambria Math"/>
                      <w:i/>
                    </w:rPr>
                  </m:ctrlPr>
                </m:den>
              </m:f>
            </m:e>
          </m:rad>
          <m:r>
            <w:rPr>
              <w:rFonts w:ascii="Cambria Math" w:hAnsi="Cambria Math"/>
            </w:rPr>
            <m:t>-1</m:t>
          </m:r>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d>
                <m:dPr>
                  <m:ctrlPr>
                    <w:rPr>
                      <w:rFonts w:ascii="Cambria Math" w:hAnsi="Cambria Math"/>
                    </w:rPr>
                  </m:ctrlPr>
                </m:dPr>
                <m:e>
                  <m:f>
                    <m:fPr>
                      <m:ctrlPr>
                        <w:rPr>
                          <w:rFonts w:ascii="Cambria Math" w:hAnsi="Cambria Math"/>
                        </w:rPr>
                      </m:ctrlPr>
                    </m:fPr>
                    <m:num>
                      <m:r>
                        <w:rPr>
                          <w:rFonts w:ascii="Cambria Math" w:hAnsi="Cambria Math"/>
                        </w:rPr>
                        <m:t>1</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r>
                            <w:rPr>
                              <w:rFonts w:ascii="Cambria Math" w:hAnsi="Cambria Math"/>
                            </w:rPr>
                            <m:t>x</m:t>
                          </m:r>
                        </m:e>
                      </m:rad>
                      <m:ctrlPr>
                        <w:rPr>
                          <w:rFonts w:ascii="Cambria Math" w:hAnsi="Cambria Math"/>
                          <w:i/>
                        </w:rPr>
                      </m:ctrlPr>
                    </m:den>
                  </m:f>
                  <m:ctrlPr>
                    <w:rPr>
                      <w:rFonts w:ascii="Cambria Math" w:hAnsi="Cambria Math"/>
                      <w:i/>
                    </w:rPr>
                  </m:ctrlPr>
                </m:e>
              </m:d>
            </m:e>
            <m:sup>
              <m:r>
                <w:rPr>
                  <w:rFonts w:ascii="Cambria Math" w:hAnsi="Cambria Math"/>
                </w:rPr>
                <m:t>1</m:t>
              </m:r>
              <m:r>
                <m:rPr>
                  <m:lit/>
                </m:rPr>
                <w:rPr>
                  <w:rFonts w:ascii="Cambria Math" w:hAnsi="Cambria Math"/>
                </w:rPr>
                <m:t>/</m:t>
              </m:r>
              <m:r>
                <w:rPr>
                  <w:rFonts w:ascii="Cambria Math" w:hAnsi="Cambria Math"/>
                </w:rPr>
                <m:t>2</m:t>
              </m:r>
            </m:sup>
          </m:sSup>
          <m:r>
            <w:rPr>
              <w:rFonts w:ascii="Cambria Math" w:hAnsi="Cambria Math"/>
            </w:rPr>
            <m:t>-1</m:t>
          </m:r>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4</m:t>
              </m:r>
            </m:sup>
          </m:sSup>
          <m:r>
            <w:rPr>
              <w:rFonts w:ascii="Cambria Math" w:hAnsi="Cambria Math"/>
            </w:rPr>
            <m:t>-1.</m:t>
          </m:r>
        </m:oMath>
      </m:oMathPara>
    </w:p>
    <w:p w14:paraId="705663A5" w14:textId="2E122544" w:rsidR="001756EE" w:rsidRPr="001756EE" w:rsidRDefault="009706F6" w:rsidP="000A658B">
      <w:pPr>
        <w:spacing w:before="0"/>
        <w:ind w:left="567"/>
      </w:pPr>
      <w:r>
        <w:t>A</w:t>
      </w:r>
      <w:r w:rsidR="001756EE" w:rsidRPr="001756EE">
        <w:t xml:space="preserve">pply </w:t>
      </w:r>
      <m:oMath>
        <m:r>
          <w:rPr>
            <w:rFonts w:ascii="Cambria Math" w:hAnsi="Cambria Math"/>
          </w:rPr>
          <m:t>f</m:t>
        </m:r>
        <m:d>
          <m:dPr>
            <m:ctrlPr>
              <w:rPr>
                <w:rFonts w:ascii="Cambria Math" w:hAnsi="Cambria Math"/>
                <w:i/>
              </w:rPr>
            </m:ctrlPr>
          </m:dPr>
          <m:e>
            <m:r>
              <w:rPr>
                <w:rFonts w:ascii="Cambria Math" w:hAnsi="Cambria Math"/>
              </w:rPr>
              <m:t>u</m:t>
            </m:r>
          </m:e>
        </m:d>
        <m:r>
          <w:rPr>
            <w:rFonts w:ascii="Cambria Math" w:hAnsi="Cambria Math"/>
          </w:rPr>
          <m:t>=</m:t>
        </m:r>
        <m:f>
          <m:fPr>
            <m:ctrlPr>
              <w:rPr>
                <w:rFonts w:ascii="Cambria Math" w:hAnsi="Cambria Math"/>
                <w:i/>
              </w:rPr>
            </m:ctrlPr>
          </m:fPr>
          <m:num>
            <m:r>
              <w:rPr>
                <w:rFonts w:ascii="Cambria Math" w:hAnsi="Cambria Math"/>
              </w:rPr>
              <m:t>2</m:t>
            </m:r>
          </m:num>
          <m:den>
            <m:r>
              <w:rPr>
                <w:rFonts w:ascii="Cambria Math" w:hAnsi="Cambria Math"/>
              </w:rPr>
              <m:t>u</m:t>
            </m:r>
          </m:den>
        </m:f>
        <m:r>
          <w:rPr>
            <w:rFonts w:ascii="Cambria Math" w:hAnsi="Cambria Math"/>
          </w:rPr>
          <m:t xml:space="preserve">+3 </m:t>
        </m:r>
      </m:oMath>
      <w:r w:rsidR="001756EE" w:rsidRPr="001756EE">
        <w:t xml:space="preserve"> wit</w:t>
      </w:r>
      <w:r w:rsidR="00D27D87">
        <w:t xml:space="preserve">h </w:t>
      </w:r>
      <m:oMath>
        <m:r>
          <w:rPr>
            <w:rFonts w:ascii="Cambria Math" w:hAnsi="Cambria Math"/>
          </w:rPr>
          <m:t>u=</m:t>
        </m:r>
        <m:sSup>
          <m:sSupPr>
            <m:ctrlPr>
              <w:rPr>
                <w:rFonts w:ascii="Cambria Math" w:hAnsi="Cambria Math"/>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4</m:t>
            </m:r>
          </m:sup>
        </m:sSup>
        <m:r>
          <w:rPr>
            <w:rFonts w:ascii="Cambria Math" w:hAnsi="Cambria Math"/>
          </w:rPr>
          <m:t>-1</m:t>
        </m:r>
      </m:oMath>
      <w:r w:rsidR="001756EE" w:rsidRPr="001756EE">
        <w:t>:</w:t>
      </w:r>
    </w:p>
    <w:p w14:paraId="3D39B710" w14:textId="0A3FC17D" w:rsidR="001756EE" w:rsidRPr="001756EE" w:rsidRDefault="004B6493" w:rsidP="001756EE">
      <m:oMath>
        <m:r>
          <w:rPr>
            <w:rFonts w:ascii="Cambria Math" w:hAnsi="Cambria Math"/>
          </w:rPr>
          <m:t>f </m:t>
        </m:r>
        <m:d>
          <m:dPr>
            <m:ctrlPr>
              <w:rPr>
                <w:rFonts w:ascii="Cambria Math" w:hAnsi="Cambria Math"/>
                <w:i/>
              </w:rPr>
            </m:ctrlPr>
          </m:dPr>
          <m:e>
            <m:r>
              <w:rPr>
                <w:rFonts w:ascii="Cambria Math" w:hAnsi="Cambria Math"/>
              </w:rPr>
              <m:t>g </m:t>
            </m:r>
            <m:d>
              <m:dPr>
                <m:ctrlPr>
                  <w:rPr>
                    <w:rFonts w:ascii="Cambria Math" w:hAnsi="Cambria Math"/>
                    <w:i/>
                  </w:rPr>
                </m:ctrlPr>
              </m:dPr>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x</m:t>
                        </m:r>
                      </m:e>
                    </m:rad>
                  </m:den>
                </m:f>
                <m:r>
                  <w:rPr>
                    <w:rFonts w:ascii="Cambria Math" w:hAnsi="Cambria Math"/>
                  </w:rPr>
                  <m:t>x</m:t>
                </m:r>
              </m:e>
            </m:d>
          </m:e>
        </m:d>
        <m:r>
          <w:rPr>
            <w:rFonts w:ascii="Cambria Math" w:hAnsi="Cambria Math"/>
          </w:rPr>
          <m:t>=</m:t>
        </m:r>
        <m:f>
          <m:fPr>
            <m:ctrlPr>
              <w:rPr>
                <w:rFonts w:ascii="Cambria Math" w:hAnsi="Cambria Math"/>
                <w:i/>
              </w:rPr>
            </m:ctrlPr>
          </m:fPr>
          <m:num>
            <m:r>
              <w:rPr>
                <w:rFonts w:ascii="Cambria Math" w:hAnsi="Cambria Math"/>
              </w:rPr>
              <m:t>2</m:t>
            </m:r>
          </m:num>
          <m:den>
            <m:sSup>
              <m:sSupPr>
                <m:ctrlPr>
                  <w:rPr>
                    <w:rFonts w:ascii="Cambria Math" w:hAnsi="Cambria Math"/>
                    <w:i/>
                  </w:rPr>
                </m:ctrlPr>
              </m:sSupPr>
              <m:e>
                <m:r>
                  <w:rPr>
                    <w:rFonts w:ascii="Cambria Math" w:hAnsi="Cambria Math"/>
                  </w:rPr>
                  <m:t>x</m:t>
                </m:r>
              </m:e>
              <m:sup>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4</m:t>
                    </m:r>
                  </m:den>
                </m:f>
              </m:sup>
            </m:sSup>
            <m:r>
              <w:rPr>
                <w:rFonts w:ascii="Cambria Math" w:hAnsi="Cambria Math"/>
              </w:rPr>
              <m:t>-1</m:t>
            </m:r>
          </m:den>
        </m:f>
        <m:r>
          <w:rPr>
            <w:rFonts w:ascii="Cambria Math" w:hAnsi="Cambria Math"/>
          </w:rPr>
          <m:t>  +3.</m:t>
        </m:r>
      </m:oMath>
      <w:r w:rsidR="001756EE" w:rsidRPr="001756EE">
        <w:t xml:space="preserve"> </w:t>
      </w:r>
    </w:p>
    <w:p w14:paraId="6A30C00B" w14:textId="77777777" w:rsidR="001756EE" w:rsidRPr="001756EE" w:rsidRDefault="001756EE" w:rsidP="000A658B">
      <w:pPr>
        <w:spacing w:before="0"/>
        <w:ind w:left="567"/>
      </w:pPr>
      <w:r w:rsidRPr="001756EE">
        <w:t>Optional algebraic simplification (clear the small fraction):</w:t>
      </w:r>
    </w:p>
    <w:p w14:paraId="634C6F0E" w14:textId="38125986" w:rsidR="00A84C16" w:rsidRDefault="00000000" w:rsidP="001756EE">
      <w:pPr>
        <w:rPr>
          <w:sz w:val="28"/>
          <w:szCs w:val="28"/>
        </w:rPr>
      </w:pPr>
      <m:oMathPara>
        <m:oMathParaPr>
          <m:jc m:val="left"/>
        </m:oMathParaPr>
        <m:oMath>
          <m:f>
            <m:fPr>
              <m:ctrlPr>
                <w:rPr>
                  <w:rFonts w:ascii="Cambria Math" w:hAnsi="Cambria Math"/>
                  <w:sz w:val="24"/>
                </w:rPr>
              </m:ctrlPr>
            </m:fPr>
            <m:num>
              <m:r>
                <w:rPr>
                  <w:rFonts w:ascii="Cambria Math" w:hAnsi="Cambria Math"/>
                  <w:sz w:val="24"/>
                </w:rPr>
                <m:t>2</m:t>
              </m:r>
              <m:ctrlPr>
                <w:rPr>
                  <w:rFonts w:ascii="Cambria Math" w:hAnsi="Cambria Math"/>
                  <w:i/>
                  <w:sz w:val="24"/>
                </w:rPr>
              </m:ctrlPr>
            </m:num>
            <m:den>
              <m:sSup>
                <m:sSupPr>
                  <m:ctrlPr>
                    <w:rPr>
                      <w:rFonts w:ascii="Cambria Math" w:hAnsi="Cambria Math"/>
                      <w:i/>
                      <w:sz w:val="24"/>
                    </w:rPr>
                  </m:ctrlPr>
                </m:sSupPr>
                <m:e>
                  <m:r>
                    <w:rPr>
                      <w:rFonts w:ascii="Cambria Math" w:hAnsi="Cambria Math"/>
                      <w:sz w:val="24"/>
                    </w:rPr>
                    <m:t>x</m:t>
                  </m:r>
                </m:e>
                <m:sup>
                  <m:r>
                    <w:rPr>
                      <w:rFonts w:ascii="Cambria Math" w:hAnsi="Cambria Math"/>
                      <w:sz w:val="24"/>
                    </w:rPr>
                    <m:t>-1</m:t>
                  </m:r>
                  <m:r>
                    <m:rPr>
                      <m:lit/>
                    </m:rPr>
                    <w:rPr>
                      <w:rFonts w:ascii="Cambria Math" w:hAnsi="Cambria Math"/>
                      <w:sz w:val="24"/>
                    </w:rPr>
                    <m:t>/</m:t>
                  </m:r>
                  <m:r>
                    <w:rPr>
                      <w:rFonts w:ascii="Cambria Math" w:hAnsi="Cambria Math"/>
                      <w:sz w:val="24"/>
                    </w:rPr>
                    <m:t>4</m:t>
                  </m:r>
                </m:sup>
              </m:sSup>
              <m:r>
                <w:rPr>
                  <w:rFonts w:ascii="Cambria Math" w:hAnsi="Cambria Math"/>
                  <w:sz w:val="24"/>
                </w:rPr>
                <m:t>-1</m:t>
              </m:r>
              <m:ctrlPr>
                <w:rPr>
                  <w:rFonts w:ascii="Cambria Math" w:hAnsi="Cambria Math"/>
                  <w:i/>
                  <w:sz w:val="24"/>
                </w:rPr>
              </m:ctrlPr>
            </m:den>
          </m:f>
          <m:r>
            <m:rPr>
              <m:aln/>
            </m:rPr>
            <w:rPr>
              <w:rFonts w:ascii="Cambria Math" w:hAnsi="Cambria Math"/>
              <w:sz w:val="24"/>
            </w:rPr>
            <m:t>=</m:t>
          </m:r>
          <m:f>
            <m:fPr>
              <m:ctrlPr>
                <w:rPr>
                  <w:rFonts w:ascii="Cambria Math" w:hAnsi="Cambria Math"/>
                  <w:sz w:val="24"/>
                </w:rPr>
              </m:ctrlPr>
            </m:fPr>
            <m:num>
              <m:r>
                <w:rPr>
                  <w:rFonts w:ascii="Cambria Math" w:hAnsi="Cambria Math"/>
                  <w:sz w:val="24"/>
                </w:rPr>
                <m:t>2</m:t>
              </m:r>
              <m:ctrlPr>
                <w:rPr>
                  <w:rFonts w:ascii="Cambria Math" w:hAnsi="Cambria Math"/>
                  <w:i/>
                  <w:sz w:val="24"/>
                </w:rPr>
              </m:ctrlPr>
            </m:num>
            <m:den>
              <m:f>
                <m:fPr>
                  <m:ctrlPr>
                    <w:rPr>
                      <w:rFonts w:ascii="Cambria Math" w:hAnsi="Cambria Math"/>
                      <w:sz w:val="24"/>
                    </w:rPr>
                  </m:ctrlPr>
                </m:fPr>
                <m:num>
                  <m:r>
                    <w:rPr>
                      <w:rFonts w:ascii="Cambria Math" w:hAnsi="Cambria Math"/>
                      <w:sz w:val="24"/>
                    </w:rPr>
                    <m:t>1-</m:t>
                  </m:r>
                  <m:sSup>
                    <m:sSupPr>
                      <m:ctrlPr>
                        <w:rPr>
                          <w:rFonts w:ascii="Cambria Math" w:hAnsi="Cambria Math"/>
                          <w:i/>
                          <w:sz w:val="24"/>
                        </w:rPr>
                      </m:ctrlPr>
                    </m:sSupPr>
                    <m:e>
                      <m:r>
                        <w:rPr>
                          <w:rFonts w:ascii="Cambria Math" w:hAnsi="Cambria Math"/>
                          <w:sz w:val="24"/>
                        </w:rPr>
                        <m:t>x</m:t>
                      </m:r>
                    </m:e>
                    <m:sup>
                      <m:r>
                        <w:rPr>
                          <w:rFonts w:ascii="Cambria Math" w:hAnsi="Cambria Math"/>
                          <w:sz w:val="24"/>
                        </w:rPr>
                        <m:t>1</m:t>
                      </m:r>
                      <m:r>
                        <m:rPr>
                          <m:lit/>
                        </m:rPr>
                        <w:rPr>
                          <w:rFonts w:ascii="Cambria Math" w:hAnsi="Cambria Math"/>
                          <w:sz w:val="24"/>
                        </w:rPr>
                        <m:t>/</m:t>
                      </m:r>
                      <m:r>
                        <w:rPr>
                          <w:rFonts w:ascii="Cambria Math" w:hAnsi="Cambria Math"/>
                          <w:sz w:val="24"/>
                        </w:rPr>
                        <m:t>4</m:t>
                      </m:r>
                    </m:sup>
                  </m:sSup>
                  <m:ctrlPr>
                    <w:rPr>
                      <w:rFonts w:ascii="Cambria Math" w:hAnsi="Cambria Math"/>
                      <w:i/>
                      <w:sz w:val="24"/>
                    </w:rPr>
                  </m:ctrlPr>
                </m:num>
                <m:den>
                  <m:sSup>
                    <m:sSupPr>
                      <m:ctrlPr>
                        <w:rPr>
                          <w:rFonts w:ascii="Cambria Math" w:hAnsi="Cambria Math"/>
                          <w:i/>
                          <w:sz w:val="24"/>
                        </w:rPr>
                      </m:ctrlPr>
                    </m:sSupPr>
                    <m:e>
                      <m:r>
                        <w:rPr>
                          <w:rFonts w:ascii="Cambria Math" w:hAnsi="Cambria Math"/>
                          <w:sz w:val="24"/>
                        </w:rPr>
                        <m:t>x</m:t>
                      </m:r>
                    </m:e>
                    <m:sup>
                      <m:r>
                        <w:rPr>
                          <w:rFonts w:ascii="Cambria Math" w:hAnsi="Cambria Math"/>
                          <w:sz w:val="24"/>
                        </w:rPr>
                        <m:t>1</m:t>
                      </m:r>
                      <m:r>
                        <m:rPr>
                          <m:lit/>
                        </m:rPr>
                        <w:rPr>
                          <w:rFonts w:ascii="Cambria Math" w:hAnsi="Cambria Math"/>
                          <w:sz w:val="24"/>
                        </w:rPr>
                        <m:t>/</m:t>
                      </m:r>
                      <m:r>
                        <w:rPr>
                          <w:rFonts w:ascii="Cambria Math" w:hAnsi="Cambria Math"/>
                          <w:sz w:val="24"/>
                        </w:rPr>
                        <m:t>4</m:t>
                      </m:r>
                    </m:sup>
                  </m:sSup>
                  <m:ctrlPr>
                    <w:rPr>
                      <w:rFonts w:ascii="Cambria Math" w:hAnsi="Cambria Math"/>
                      <w:i/>
                      <w:sz w:val="24"/>
                    </w:rPr>
                  </m:ctrlPr>
                </m:den>
              </m:f>
              <m:ctrlPr>
                <w:rPr>
                  <w:rFonts w:ascii="Cambria Math" w:hAnsi="Cambria Math"/>
                  <w:i/>
                  <w:sz w:val="24"/>
                </w:rPr>
              </m:ctrlPr>
            </m:den>
          </m:f>
          <m:r>
            <m:rPr>
              <m:sty m:val="p"/>
            </m:rPr>
            <w:rPr>
              <w:rFonts w:ascii="Cambria Math" w:hAnsi="Cambria Math"/>
              <w:sz w:val="24"/>
            </w:rPr>
            <w:br/>
          </m:r>
        </m:oMath>
      </m:oMathPara>
      <m:oMath>
        <m:r>
          <w:rPr>
            <w:rFonts w:ascii="Cambria Math" w:hAnsi="Cambria Math"/>
            <w:sz w:val="28"/>
            <w:szCs w:val="28"/>
          </w:rPr>
          <m:t>=</m:t>
        </m:r>
        <m:f>
          <m:fPr>
            <m:ctrlPr>
              <w:rPr>
                <w:rFonts w:ascii="Cambria Math" w:hAnsi="Cambria Math"/>
                <w:sz w:val="28"/>
                <w:szCs w:val="28"/>
              </w:rPr>
            </m:ctrlPr>
          </m:fPr>
          <m:num>
            <m:r>
              <w:rPr>
                <w:rFonts w:ascii="Cambria Math" w:hAnsi="Cambria Math"/>
                <w:sz w:val="28"/>
                <w:szCs w:val="28"/>
              </w:rPr>
              <m:t>2</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1</m:t>
                </m:r>
                <m:r>
                  <m:rPr>
                    <m:lit/>
                  </m:rPr>
                  <w:rPr>
                    <w:rFonts w:ascii="Cambria Math" w:hAnsi="Cambria Math"/>
                    <w:sz w:val="28"/>
                    <w:szCs w:val="28"/>
                  </w:rPr>
                  <m:t>/</m:t>
                </m:r>
                <m:r>
                  <w:rPr>
                    <w:rFonts w:ascii="Cambria Math" w:hAnsi="Cambria Math"/>
                    <w:sz w:val="28"/>
                    <w:szCs w:val="28"/>
                  </w:rPr>
                  <m:t>4</m:t>
                </m:r>
              </m:sup>
            </m:sSup>
            <m:ctrlPr>
              <w:rPr>
                <w:rFonts w:ascii="Cambria Math" w:hAnsi="Cambria Math"/>
                <w:i/>
                <w:sz w:val="28"/>
                <w:szCs w:val="28"/>
              </w:rPr>
            </m:ctrlPr>
          </m:num>
          <m:den>
            <m:r>
              <w:rPr>
                <w:rFonts w:ascii="Cambria Math" w:hAnsi="Cambria Math"/>
                <w:sz w:val="28"/>
                <w:szCs w:val="28"/>
              </w:rPr>
              <m:t>1-</m:t>
            </m:r>
            <m:sSup>
              <m:sSupPr>
                <m:ctrlPr>
                  <w:rPr>
                    <w:rFonts w:ascii="Cambria Math" w:hAnsi="Cambria Math"/>
                    <w:i/>
                    <w:sz w:val="28"/>
                    <w:szCs w:val="28"/>
                  </w:rPr>
                </m:ctrlPr>
              </m:sSupPr>
              <m:e>
                <m:r>
                  <w:rPr>
                    <w:rFonts w:ascii="Cambria Math" w:hAnsi="Cambria Math"/>
                    <w:sz w:val="28"/>
                    <w:szCs w:val="28"/>
                  </w:rPr>
                  <m:t>x</m:t>
                </m:r>
              </m:e>
              <m:sup>
                <m:r>
                  <w:rPr>
                    <w:rFonts w:ascii="Cambria Math" w:hAnsi="Cambria Math"/>
                    <w:sz w:val="28"/>
                    <w:szCs w:val="28"/>
                  </w:rPr>
                  <m:t>1</m:t>
                </m:r>
                <m:r>
                  <m:rPr>
                    <m:lit/>
                  </m:rPr>
                  <w:rPr>
                    <w:rFonts w:ascii="Cambria Math" w:hAnsi="Cambria Math"/>
                    <w:sz w:val="28"/>
                    <w:szCs w:val="28"/>
                  </w:rPr>
                  <m:t>/</m:t>
                </m:r>
                <m:r>
                  <w:rPr>
                    <w:rFonts w:ascii="Cambria Math" w:hAnsi="Cambria Math"/>
                    <w:sz w:val="28"/>
                    <w:szCs w:val="28"/>
                  </w:rPr>
                  <m:t>4</m:t>
                </m:r>
              </m:sup>
            </m:sSup>
            <m:ctrlPr>
              <w:rPr>
                <w:rFonts w:ascii="Cambria Math" w:hAnsi="Cambria Math"/>
                <w:i/>
                <w:sz w:val="28"/>
                <w:szCs w:val="28"/>
              </w:rPr>
            </m:ctrlPr>
          </m:den>
        </m:f>
      </m:oMath>
      <w:r w:rsidR="001756EE" w:rsidRPr="0008550C">
        <w:rPr>
          <w:sz w:val="28"/>
          <w:szCs w:val="28"/>
        </w:rPr>
        <w:t xml:space="preserve">. </w:t>
      </w:r>
    </w:p>
    <w:p w14:paraId="330134C2" w14:textId="77777777" w:rsidR="00A84C16" w:rsidRDefault="00A84C16">
      <w:pPr>
        <w:suppressAutoHyphens w:val="0"/>
        <w:spacing w:after="0" w:line="276" w:lineRule="auto"/>
        <w:rPr>
          <w:sz w:val="28"/>
          <w:szCs w:val="28"/>
        </w:rPr>
      </w:pPr>
      <w:r>
        <w:rPr>
          <w:sz w:val="28"/>
          <w:szCs w:val="28"/>
        </w:rPr>
        <w:br w:type="page"/>
      </w:r>
    </w:p>
    <w:p w14:paraId="394B2D20" w14:textId="545BDD7A" w:rsidR="001756EE" w:rsidRPr="001756EE" w:rsidRDefault="001756EE" w:rsidP="000A658B">
      <w:pPr>
        <w:spacing w:before="0"/>
        <w:ind w:left="567"/>
      </w:pPr>
      <w:r w:rsidRPr="001756EE">
        <w:lastRenderedPageBreak/>
        <w:t>So</w:t>
      </w:r>
    </w:p>
    <w:p w14:paraId="140EE78A" w14:textId="6CAEB2C2" w:rsidR="001756EE" w:rsidRPr="001756EE" w:rsidRDefault="0051233C" w:rsidP="001756EE">
      <m:oMathPara>
        <m:oMath>
          <m:r>
            <w:rPr>
              <w:rFonts w:ascii="Cambria Math" w:hAnsi="Cambria Math"/>
            </w:rPr>
            <m:t>f </m:t>
          </m:r>
          <m:d>
            <m:dPr>
              <m:ctrlPr>
                <w:rPr>
                  <w:rFonts w:ascii="Cambria Math" w:hAnsi="Cambria Math"/>
                  <w:i/>
                </w:rPr>
              </m:ctrlPr>
            </m:dPr>
            <m:e>
              <m:r>
                <w:rPr>
                  <w:rFonts w:ascii="Cambria Math" w:hAnsi="Cambria Math"/>
                </w:rPr>
                <m:t>g </m:t>
              </m:r>
              <m:d>
                <m:dPr>
                  <m:ctrlPr>
                    <w:rPr>
                      <w:rFonts w:ascii="Cambria Math" w:hAnsi="Cambria Math"/>
                      <w:i/>
                    </w:rPr>
                  </m:ctrlPr>
                </m:dPr>
                <m:e>
                  <m:f>
                    <m:fPr>
                      <m:ctrlPr>
                        <w:rPr>
                          <w:rFonts w:ascii="Cambria Math" w:hAnsi="Cambria Math"/>
                          <w:i/>
                        </w:rPr>
                      </m:ctrlPr>
                    </m:fPr>
                    <m:num>
                      <m:r>
                        <w:rPr>
                          <w:rFonts w:ascii="Cambria Math" w:hAnsi="Cambria Math"/>
                        </w:rPr>
                        <m:t>1</m:t>
                      </m:r>
                    </m:num>
                    <m:den>
                      <m:rad>
                        <m:radPr>
                          <m:degHide m:val="1"/>
                          <m:ctrlPr>
                            <w:rPr>
                              <w:rFonts w:ascii="Cambria Math" w:hAnsi="Cambria Math"/>
                              <w:i/>
                            </w:rPr>
                          </m:ctrlPr>
                        </m:radPr>
                        <m:deg/>
                        <m:e>
                          <m:r>
                            <w:rPr>
                              <w:rFonts w:ascii="Cambria Math" w:hAnsi="Cambria Math"/>
                            </w:rPr>
                            <m:t>x</m:t>
                          </m:r>
                        </m:e>
                      </m:rad>
                    </m:den>
                  </m:f>
                </m:e>
              </m:d>
            </m:e>
          </m:d>
          <m:r>
            <m:rPr>
              <m:aln/>
            </m:rPr>
            <w:rPr>
              <w:rFonts w:ascii="Cambria Math" w:hAnsi="Cambria Math"/>
            </w:rPr>
            <m:t>=</m:t>
          </m:r>
          <m:f>
            <m:fPr>
              <m:ctrlPr>
                <w:rPr>
                  <w:rFonts w:ascii="Cambria Math" w:hAnsi="Cambria Math"/>
                </w:rPr>
              </m:ctrlPr>
            </m:fPr>
            <m:num>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4</m:t>
                  </m:r>
                </m:sup>
              </m:sSup>
              <m:ctrlPr>
                <w:rPr>
                  <w:rFonts w:ascii="Cambria Math" w:hAnsi="Cambria Math"/>
                  <w:i/>
                </w:rPr>
              </m:ctrlP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4</m:t>
                  </m:r>
                </m:sup>
              </m:sSup>
              <m:ctrlPr>
                <w:rPr>
                  <w:rFonts w:ascii="Cambria Math" w:hAnsi="Cambria Math"/>
                  <w:i/>
                </w:rPr>
              </m:ctrlPr>
            </m:den>
          </m:f>
          <m:r>
            <w:rPr>
              <w:rFonts w:ascii="Cambria Math" w:hAnsi="Cambria Math"/>
            </w:rPr>
            <m:t>+3</m:t>
          </m:r>
          <m:r>
            <m:rPr>
              <m:sty m:val="p"/>
            </m:rPr>
            <w:rPr>
              <w:rFonts w:ascii="Cambria Math" w:hAnsi="Cambria Math"/>
            </w:rPr>
            <w:br/>
          </m:r>
        </m:oMath>
        <m:oMath>
          <m:r>
            <m:rPr>
              <m:aln/>
            </m:rPr>
            <w:rPr>
              <w:rFonts w:ascii="Cambria Math" w:hAnsi="Cambria Math"/>
            </w:rPr>
            <m:t>=</m:t>
          </m:r>
          <m:f>
            <m:fPr>
              <m:ctrlPr>
                <w:rPr>
                  <w:rFonts w:ascii="Cambria Math" w:hAnsi="Cambria Math"/>
                </w:rPr>
              </m:ctrlPr>
            </m:fPr>
            <m:num>
              <m:r>
                <w:rPr>
                  <w:rFonts w:ascii="Cambria Math" w:hAnsi="Cambria Math"/>
                </w:rPr>
                <m:t>3-</m:t>
              </m:r>
              <m:sSup>
                <m:sSupPr>
                  <m:ctrlPr>
                    <w:rPr>
                      <w:rFonts w:ascii="Cambria Math" w:hAnsi="Cambria Math"/>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4</m:t>
                  </m:r>
                </m:sup>
              </m:sSup>
              <m:ctrlPr>
                <w:rPr>
                  <w:rFonts w:ascii="Cambria Math" w:hAnsi="Cambria Math"/>
                  <w:i/>
                </w:rPr>
              </m:ctrlPr>
            </m:num>
            <m:den>
              <m:r>
                <w:rPr>
                  <w:rFonts w:ascii="Cambria Math" w:hAnsi="Cambria Math"/>
                </w:rPr>
                <m:t>1-</m:t>
              </m:r>
              <m:sSup>
                <m:sSupPr>
                  <m:ctrlPr>
                    <w:rPr>
                      <w:rFonts w:ascii="Cambria Math" w:hAnsi="Cambria Math"/>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4</m:t>
                  </m:r>
                </m:sup>
              </m:sSup>
              <m:ctrlPr>
                <w:rPr>
                  <w:rFonts w:ascii="Cambria Math" w:hAnsi="Cambria Math"/>
                  <w:i/>
                </w:rPr>
              </m:ctrlPr>
            </m:den>
          </m:f>
        </m:oMath>
      </m:oMathPara>
    </w:p>
    <w:p w14:paraId="4284CA46" w14:textId="318B2452" w:rsidR="0039080D" w:rsidRDefault="001756EE" w:rsidP="000A658B">
      <w:pPr>
        <w:spacing w:before="0"/>
        <w:ind w:left="567"/>
      </w:pPr>
      <w:r w:rsidRPr="001756EE">
        <w:t>(after combining over common denominator; you can keep either form).</w:t>
      </w:r>
    </w:p>
    <w:p w14:paraId="22632243" w14:textId="4B5F5B5F" w:rsidR="005628A9" w:rsidRPr="005628A9" w:rsidRDefault="00C40A74" w:rsidP="00A453EE">
      <w:pPr>
        <w:pStyle w:val="ListNumber"/>
      </w:pPr>
      <m:oMath>
        <m:r>
          <w:rPr>
            <w:rFonts w:ascii="Cambria Math" w:hAnsi="Cambria Math"/>
          </w:rPr>
          <m:t>f</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r>
              <m:rPr>
                <m:sty m:val="p"/>
              </m:rPr>
              <w:rPr>
                <w:rFonts w:ascii="Cambria Math" w:hAnsi="Cambria Math"/>
              </w:rPr>
              <m:t>-2</m:t>
            </m:r>
          </m:sup>
        </m:sSup>
        <m:r>
          <m:rPr>
            <m:sty m:val="p"/>
          </m:rPr>
          <w:rPr>
            <w:rFonts w:ascii="Cambria Math" w:hAnsi="Cambria Math"/>
          </w:rPr>
          <m:t xml:space="preserve">+5,  </m:t>
        </m:r>
        <m:r>
          <w:rPr>
            <w:rFonts w:ascii="Cambria Math" w:hAnsi="Cambria Math"/>
          </w:rPr>
          <m:t>g</m:t>
        </m:r>
        <m:d>
          <m:dPr>
            <m:ctrlPr>
              <w:rPr>
                <w:rFonts w:ascii="Cambria Math" w:hAnsi="Cambria Math"/>
              </w:rPr>
            </m:ctrlPr>
          </m:dPr>
          <m:e>
            <m:r>
              <w:rPr>
                <w:rFonts w:ascii="Cambria Math" w:hAnsi="Cambria Math"/>
              </w:rPr>
              <m:t>x</m:t>
            </m:r>
          </m:e>
        </m:d>
        <m:r>
          <m:rPr>
            <m:sty m:val="p"/>
          </m:rPr>
          <w:rPr>
            <w:rFonts w:ascii="Cambria Math" w:hAnsi="Cambria Math"/>
          </w:rPr>
          <m:t>=</m:t>
        </m:r>
        <m:sSup>
          <m:sSupPr>
            <m:ctrlPr>
              <w:rPr>
                <w:rFonts w:ascii="Cambria Math" w:hAnsi="Cambria Math"/>
              </w:rPr>
            </m:ctrlPr>
          </m:sSupPr>
          <m:e>
            <m:r>
              <w:rPr>
                <w:rFonts w:ascii="Cambria Math" w:hAnsi="Cambria Math"/>
              </w:rPr>
              <m:t>x</m:t>
            </m:r>
          </m:e>
          <m:sup>
            <m:f>
              <m:fPr>
                <m:ctrlPr>
                  <w:rPr>
                    <w:rFonts w:ascii="Cambria Math" w:hAnsi="Cambria Math"/>
                  </w:rPr>
                </m:ctrlPr>
              </m:fPr>
              <m:num>
                <m:r>
                  <m:rPr>
                    <m:sty m:val="p"/>
                  </m:rPr>
                  <w:rPr>
                    <w:rFonts w:ascii="Cambria Math" w:hAnsi="Cambria Math"/>
                  </w:rPr>
                  <m:t>1</m:t>
                </m:r>
              </m:num>
              <m:den>
                <m:r>
                  <m:rPr>
                    <m:sty m:val="p"/>
                  </m:rPr>
                  <w:rPr>
                    <w:rFonts w:ascii="Cambria Math" w:hAnsi="Cambria Math"/>
                  </w:rPr>
                  <m:t>3</m:t>
                </m:r>
              </m:den>
            </m:f>
          </m:sup>
        </m:sSup>
        <m:r>
          <m:rPr>
            <m:sty m:val="p"/>
          </m:rPr>
          <w:rPr>
            <w:rFonts w:ascii="Cambria Math" w:hAnsi="Cambria Math"/>
          </w:rPr>
          <m:t>+2.</m:t>
        </m:r>
        <m:r>
          <m:rPr>
            <m:sty m:val="p"/>
          </m:rPr>
          <w:rPr>
            <w:rFonts w:ascii="Cambria Math" w:hAnsi="Cambria Math"/>
          </w:rPr>
          <w:br/>
        </m:r>
      </m:oMath>
      <w:r w:rsidR="005628A9" w:rsidRPr="005628A9">
        <w:t xml:space="preserve">Find </w:t>
      </w:r>
      <m:oMath>
        <m:sSup>
          <m:sSupPr>
            <m:ctrlPr>
              <w:rPr>
                <w:rFonts w:ascii="Cambria Math" w:hAnsi="Cambria Math"/>
              </w:rPr>
            </m:ctrlPr>
          </m:sSupPr>
          <m:e>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e>
            </m:d>
          </m:e>
          <m:sup>
            <m:r>
              <m:rPr>
                <m:sty m:val="p"/>
              </m:rPr>
              <w:rPr>
                <w:rFonts w:ascii="Cambria Math" w:hAnsi="Cambria Math"/>
              </w:rPr>
              <m:t>-3</m:t>
            </m:r>
          </m:sup>
        </m:sSup>
        <m:r>
          <m:rPr>
            <m:sty m:val="p"/>
          </m:rPr>
          <w:rPr>
            <w:rFonts w:ascii="Cambria Math" w:hAnsi="Cambria Math"/>
          </w:rPr>
          <m:t>.</m:t>
        </m:r>
      </m:oMath>
    </w:p>
    <w:p w14:paraId="50262920" w14:textId="42F398AF" w:rsidR="005628A9" w:rsidRPr="005628A9" w:rsidRDefault="005628A9" w:rsidP="000A658B">
      <w:pPr>
        <w:spacing w:before="0"/>
        <w:ind w:left="567"/>
      </w:pPr>
      <w:r w:rsidRPr="005628A9">
        <w:t xml:space="preserve">First compute </w:t>
      </w:r>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oMath>
      <w:r w:rsidRPr="005628A9">
        <w:t>:</w:t>
      </w:r>
    </w:p>
    <w:p w14:paraId="630480B9" w14:textId="6D9AA012" w:rsidR="005628A9" w:rsidRPr="005628A9" w:rsidRDefault="003E7BC1" w:rsidP="00A453EE">
      <w:pPr>
        <w:pStyle w:val="ListNumber"/>
        <w:numPr>
          <w:ilvl w:val="0"/>
          <w:numId w:val="0"/>
        </w:numPr>
        <w:ind w:left="360"/>
      </w:pPr>
      <m:oMathPara>
        <m:oMath>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r>
            <m:rPr>
              <m:sty m:val="p"/>
              <m:aln/>
            </m:rPr>
            <w:rPr>
              <w:rFonts w:ascii="Cambria Math" w:hAnsi="Cambria Math"/>
            </w:rPr>
            <m:t>=</m:t>
          </m:r>
          <m:sSup>
            <m:sSupPr>
              <m:ctrlPr>
                <w:rPr>
                  <w:rFonts w:ascii="Cambria Math" w:hAnsi="Cambria Math"/>
                </w:rPr>
              </m:ctrlPr>
            </m:sSupPr>
            <m:e>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e>
            <m:sup>
              <m:r>
                <m:rPr>
                  <m:sty m:val="p"/>
                </m:rPr>
                <w:rPr>
                  <w:rFonts w:ascii="Cambria Math" w:hAnsi="Cambria Math"/>
                </w:rPr>
                <m:t>-2</m:t>
              </m:r>
            </m:sup>
          </m:sSup>
          <m:r>
            <m:rPr>
              <m:sty m:val="p"/>
            </m:rPr>
            <w:rPr>
              <w:rFonts w:ascii="Cambria Math" w:hAnsi="Cambria Math"/>
            </w:rPr>
            <m:t>+5</m:t>
          </m:r>
          <m:r>
            <m:rPr>
              <m:sty m:val="p"/>
            </m:rPr>
            <w:rPr>
              <w:rFonts w:ascii="Cambria Math" w:hAnsi="Cambria Math"/>
            </w:rPr>
            <w:br/>
          </m:r>
        </m:oMath>
        <m:oMath>
          <m:r>
            <m:rPr>
              <m:sty m:val="p"/>
              <m:aln/>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1</m:t>
                      </m:r>
                      <m:r>
                        <m:rPr>
                          <m:lit/>
                          <m:sty m:val="p"/>
                        </m:rPr>
                        <w:rPr>
                          <w:rFonts w:ascii="Cambria Math" w:hAnsi="Cambria Math"/>
                        </w:rPr>
                        <m:t>/</m:t>
                      </m:r>
                      <m:r>
                        <m:rPr>
                          <m:sty m:val="p"/>
                        </m:rPr>
                        <w:rPr>
                          <w:rFonts w:ascii="Cambria Math" w:hAnsi="Cambria Math"/>
                        </w:rPr>
                        <m:t>3</m:t>
                      </m:r>
                    </m:sup>
                  </m:sSup>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+5.</m:t>
          </m:r>
        </m:oMath>
      </m:oMathPara>
    </w:p>
    <w:p w14:paraId="3ECB19B7" w14:textId="5FB3195B" w:rsidR="005628A9" w:rsidRPr="005628A9" w:rsidRDefault="005628A9" w:rsidP="000A658B">
      <w:pPr>
        <w:spacing w:before="0"/>
        <w:ind w:left="567"/>
      </w:pPr>
      <w:r w:rsidRPr="005628A9">
        <w:t xml:space="preserve">Now raise to </w:t>
      </w:r>
      <m:oMath>
        <m:r>
          <m:rPr>
            <m:sty m:val="p"/>
          </m:rPr>
          <w:rPr>
            <w:rFonts w:ascii="Cambria Math" w:hAnsi="Cambria Math"/>
          </w:rPr>
          <m:t>-3</m:t>
        </m:r>
      </m:oMath>
      <w:r w:rsidRPr="005628A9">
        <w:t>:</w:t>
      </w:r>
    </w:p>
    <w:p w14:paraId="10A65986" w14:textId="34A70595" w:rsidR="005628A9" w:rsidRPr="005628A9" w:rsidRDefault="00000000" w:rsidP="00A453EE">
      <w:pPr>
        <w:pStyle w:val="ListNumber"/>
        <w:numPr>
          <w:ilvl w:val="0"/>
          <w:numId w:val="0"/>
        </w:numPr>
      </w:pPr>
      <m:oMathPara>
        <m:oMath>
          <m:sSup>
            <m:sSupPr>
              <m:ctrlPr>
                <w:rPr>
                  <w:rFonts w:ascii="Cambria Math" w:hAnsi="Cambria Math"/>
                </w:rPr>
              </m:ctrlPr>
            </m:sSupPr>
            <m:e>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e>
              </m:d>
            </m:e>
            <m:sup>
              <m:r>
                <m:rPr>
                  <m:sty m:val="p"/>
                </m:rPr>
                <w:rPr>
                  <w:rFonts w:ascii="Cambria Math" w:hAnsi="Cambria Math"/>
                </w:rPr>
                <m:t>-3</m:t>
              </m:r>
            </m:sup>
          </m:sSup>
          <m:r>
            <m:rPr>
              <m:sty m:val="p"/>
            </m:rPr>
            <w:rPr>
              <w:rFonts w:ascii="Cambria Math" w:hAnsi="Cambria Math"/>
            </w:rPr>
            <m:t>=</m:t>
          </m:r>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1</m:t>
                              </m:r>
                              <m:r>
                                <m:rPr>
                                  <m:lit/>
                                  <m:sty m:val="p"/>
                                </m:rPr>
                                <w:rPr>
                                  <w:rFonts w:ascii="Cambria Math" w:hAnsi="Cambria Math"/>
                                </w:rPr>
                                <m:t>/</m:t>
                              </m:r>
                              <m:r>
                                <m:rPr>
                                  <m:sty m:val="p"/>
                                </m:rPr>
                                <w:rPr>
                                  <w:rFonts w:ascii="Cambria Math" w:hAnsi="Cambria Math"/>
                                </w:rPr>
                                <m:t>3</m:t>
                              </m:r>
                            </m:sup>
                          </m:sSup>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+5</m:t>
                  </m:r>
                </m:e>
              </m:d>
            </m:e>
            <m:sup>
              <m:r>
                <m:rPr>
                  <m:sty m:val="p"/>
                </m:rPr>
                <w:rPr>
                  <w:rFonts w:ascii="Cambria Math" w:hAnsi="Cambria Math"/>
                </w:rPr>
                <m:t>-3</m:t>
              </m:r>
            </m:sup>
          </m:sSup>
        </m:oMath>
      </m:oMathPara>
    </w:p>
    <w:p w14:paraId="58C52D90" w14:textId="77777777" w:rsidR="005628A9" w:rsidRPr="005628A9" w:rsidRDefault="005628A9" w:rsidP="000A658B">
      <w:pPr>
        <w:spacing w:before="0"/>
        <w:ind w:left="567"/>
      </w:pPr>
      <w:r w:rsidRPr="005628A9">
        <w:t>You can leave it like that, or write as a reciprocal:</w:t>
      </w:r>
    </w:p>
    <w:p w14:paraId="1F71DCE2" w14:textId="5C05982D" w:rsidR="005628A9" w:rsidRPr="005628A9" w:rsidRDefault="00000000" w:rsidP="00A453EE">
      <w:pPr>
        <w:pStyle w:val="ListNumber"/>
        <w:numPr>
          <w:ilvl w:val="0"/>
          <w:numId w:val="0"/>
        </w:numPr>
        <w:ind w:left="360"/>
      </w:pPr>
      <m:oMathPara>
        <m:oMath>
          <m:sSup>
            <m:sSupPr>
              <m:ctrlPr>
                <w:rPr>
                  <w:rFonts w:ascii="Cambria Math" w:hAnsi="Cambria Math"/>
                </w:rPr>
              </m:ctrlPr>
            </m:sSupPr>
            <m:e>
              <m:d>
                <m:dPr>
                  <m:ctrlPr>
                    <w:rPr>
                      <w:rFonts w:ascii="Cambria Math" w:hAnsi="Cambria Math"/>
                    </w:rPr>
                  </m:ctrlPr>
                </m:dPr>
                <m:e>
                  <m:r>
                    <w:rPr>
                      <w:rFonts w:ascii="Cambria Math" w:hAnsi="Cambria Math"/>
                    </w:rPr>
                    <m:t>f</m:t>
                  </m:r>
                  <m:d>
                    <m:dPr>
                      <m:ctrlPr>
                        <w:rPr>
                          <w:rFonts w:ascii="Cambria Math" w:hAnsi="Cambria Math"/>
                        </w:rPr>
                      </m:ctrlPr>
                    </m:dPr>
                    <m:e>
                      <m:r>
                        <w:rPr>
                          <w:rFonts w:ascii="Cambria Math" w:hAnsi="Cambria Math"/>
                        </w:rPr>
                        <m:t>g</m:t>
                      </m:r>
                      <m:d>
                        <m:dPr>
                          <m:ctrlPr>
                            <w:rPr>
                              <w:rFonts w:ascii="Cambria Math" w:hAnsi="Cambria Math"/>
                            </w:rPr>
                          </m:ctrlPr>
                        </m:dPr>
                        <m:e>
                          <m:r>
                            <w:rPr>
                              <w:rFonts w:ascii="Cambria Math" w:hAnsi="Cambria Math"/>
                            </w:rPr>
                            <m:t>x</m:t>
                          </m:r>
                        </m:e>
                      </m:d>
                    </m:e>
                  </m:d>
                </m:e>
              </m:d>
            </m:e>
            <m:sup>
              <m:r>
                <m:rPr>
                  <m:sty m:val="p"/>
                </m:rPr>
                <w:rPr>
                  <w:rFonts w:ascii="Cambria Math" w:hAnsi="Cambria Math"/>
                </w:rPr>
                <m:t>-3</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1</m:t>
                                  </m:r>
                                  <m:r>
                                    <m:rPr>
                                      <m:lit/>
                                      <m:sty m:val="p"/>
                                    </m:rPr>
                                    <w:rPr>
                                      <w:rFonts w:ascii="Cambria Math" w:hAnsi="Cambria Math"/>
                                    </w:rPr>
                                    <m:t>/</m:t>
                                  </m:r>
                                  <m:r>
                                    <m:rPr>
                                      <m:sty m:val="p"/>
                                    </m:rPr>
                                    <w:rPr>
                                      <w:rFonts w:ascii="Cambria Math" w:hAnsi="Cambria Math"/>
                                    </w:rPr>
                                    <m:t>3</m:t>
                                  </m:r>
                                </m:sup>
                              </m:sSup>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+5</m:t>
                      </m:r>
                    </m:e>
                  </m:d>
                </m:e>
                <m:sup>
                  <m:r>
                    <m:rPr>
                      <m:sty m:val="p"/>
                    </m:rPr>
                    <w:rPr>
                      <w:rFonts w:ascii="Cambria Math" w:hAnsi="Cambria Math"/>
                    </w:rPr>
                    <m:t>3</m:t>
                  </m:r>
                </m:sup>
              </m:sSup>
            </m:den>
          </m:f>
          <m:r>
            <m:rPr>
              <m:sty m:val="p"/>
            </m:rPr>
            <w:rPr>
              <w:rFonts w:ascii="Cambria Math" w:hAnsi="Cambria Math"/>
            </w:rPr>
            <m:t>.</m:t>
          </m:r>
        </m:oMath>
      </m:oMathPara>
    </w:p>
    <w:p w14:paraId="3E0A516A" w14:textId="183E038A" w:rsidR="00CF3ED4" w:rsidRPr="00A84C16" w:rsidRDefault="005628A9" w:rsidP="000A658B">
      <w:pPr>
        <w:spacing w:before="0"/>
        <w:ind w:left="567"/>
      </w:pPr>
      <w:r w:rsidRPr="005628A9">
        <w:t>(If desired you can ex</w:t>
      </w:r>
      <w:r w:rsidR="009D3695">
        <w:t xml:space="preserve">pand </w:t>
      </w:r>
      <m:oMath>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1</m:t>
                    </m:r>
                    <m:r>
                      <m:rPr>
                        <m:lit/>
                        <m:sty m:val="p"/>
                      </m:rPr>
                      <w:rPr>
                        <w:rFonts w:ascii="Cambria Math" w:hAnsi="Cambria Math"/>
                      </w:rPr>
                      <m:t>/</m:t>
                    </m:r>
                    <m:r>
                      <m:rPr>
                        <m:sty m:val="p"/>
                      </m:rPr>
                      <w:rPr>
                        <w:rFonts w:ascii="Cambria Math" w:hAnsi="Cambria Math"/>
                      </w:rPr>
                      <m:t>3</m:t>
                    </m:r>
                  </m:sup>
                </m:sSup>
                <m:r>
                  <m:rPr>
                    <m:sty m:val="p"/>
                  </m:rPr>
                  <w:rPr>
                    <w:rFonts w:ascii="Cambria Math" w:hAnsi="Cambria Math"/>
                  </w:rPr>
                  <m:t>+2</m:t>
                </m:r>
              </m:e>
            </m:d>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sSup>
              <m:sSupPr>
                <m:ctrlPr>
                  <w:rPr>
                    <w:rFonts w:ascii="Cambria Math" w:hAnsi="Cambria Math"/>
                  </w:rPr>
                </m:ctrlPr>
              </m:sSupPr>
              <m:e>
                <m:d>
                  <m:dPr>
                    <m:ctrlPr>
                      <w:rPr>
                        <w:rFonts w:ascii="Cambria Math" w:hAnsi="Cambria Math"/>
                      </w:rPr>
                    </m:ctrlPr>
                  </m:dPr>
                  <m:e>
                    <m:sSup>
                      <m:sSupPr>
                        <m:ctrlPr>
                          <w:rPr>
                            <w:rFonts w:ascii="Cambria Math" w:hAnsi="Cambria Math"/>
                          </w:rPr>
                        </m:ctrlPr>
                      </m:sSupPr>
                      <m:e>
                        <m:r>
                          <w:rPr>
                            <w:rFonts w:ascii="Cambria Math" w:hAnsi="Cambria Math"/>
                          </w:rPr>
                          <m:t>x</m:t>
                        </m:r>
                      </m:e>
                      <m:sup>
                        <m:r>
                          <m:rPr>
                            <m:sty m:val="p"/>
                          </m:rPr>
                          <w:rPr>
                            <w:rFonts w:ascii="Cambria Math" w:hAnsi="Cambria Math"/>
                          </w:rPr>
                          <m:t>1</m:t>
                        </m:r>
                        <m:r>
                          <m:rPr>
                            <m:lit/>
                            <m:sty m:val="p"/>
                          </m:rPr>
                          <w:rPr>
                            <w:rFonts w:ascii="Cambria Math" w:hAnsi="Cambria Math"/>
                          </w:rPr>
                          <m:t>/</m:t>
                        </m:r>
                        <m:r>
                          <m:rPr>
                            <m:sty m:val="p"/>
                          </m:rPr>
                          <w:rPr>
                            <w:rFonts w:ascii="Cambria Math" w:hAnsi="Cambria Math"/>
                          </w:rPr>
                          <m:t>3</m:t>
                        </m:r>
                      </m:sup>
                    </m:sSup>
                    <m:r>
                      <m:rPr>
                        <m:sty m:val="p"/>
                      </m:rPr>
                      <w:rPr>
                        <w:rFonts w:ascii="Cambria Math" w:hAnsi="Cambria Math"/>
                      </w:rPr>
                      <m:t>+2</m:t>
                    </m:r>
                  </m:e>
                </m:d>
              </m:e>
              <m:sup>
                <m:r>
                  <m:rPr>
                    <m:sty m:val="p"/>
                  </m:rPr>
                  <w:rPr>
                    <w:rFonts w:ascii="Cambria Math" w:hAnsi="Cambria Math"/>
                  </w:rPr>
                  <m:t>2</m:t>
                </m:r>
              </m:sup>
            </m:sSup>
          </m:den>
        </m:f>
      </m:oMath>
      <w:r w:rsidR="00C94775">
        <w:rPr>
          <w:rFonts w:eastAsiaTheme="minorEastAsia"/>
        </w:rPr>
        <w:t xml:space="preserve"> a</w:t>
      </w:r>
      <w:r w:rsidRPr="005628A9">
        <w:t>nd combine into a single rational expression, but the boxed form above is the clean composition.)</w:t>
      </w:r>
    </w:p>
    <w:p w14:paraId="2CE231D1" w14:textId="6DEAE089" w:rsidR="00CF3ED4" w:rsidRPr="00CF3ED4" w:rsidRDefault="00A453EE" w:rsidP="00A453EE">
      <w:pPr>
        <w:pStyle w:val="ListNumber"/>
      </w:pPr>
      <m:oMath>
        <m:r>
          <w:rPr>
            <w:rFonts w:ascii="Cambria Math" w:hAnsi="Cambria Math"/>
          </w:rPr>
          <m:t>f</m:t>
        </m:r>
        <m:d>
          <m:dPr>
            <m:ctrlPr>
              <w:rPr>
                <w:rFonts w:ascii="Cambria Math" w:hAnsi="Cambria Math"/>
                <w:i/>
              </w:rPr>
            </m:ctrlPr>
          </m:dPr>
          <m:e>
            <m:r>
              <w:rPr>
                <w:rFonts w:ascii="Cambria Math" w:hAnsi="Cambria Math"/>
              </w:rPr>
              <m:t>x</m:t>
            </m:r>
          </m:e>
        </m:d>
        <m:r>
          <w:rPr>
            <w:rFonts w:ascii="Cambria Math" w:hAnsi="Cambria Math"/>
          </w:rPr>
          <m:t>=</m:t>
        </m:r>
        <m:f>
          <m:fPr>
            <m:ctrlPr>
              <w:rPr>
                <w:rFonts w:ascii="Cambria Math" w:hAnsi="Cambria Math"/>
                <w:i/>
              </w:rPr>
            </m:ctrlPr>
          </m:fPr>
          <m:num>
            <m:r>
              <w:rPr>
                <w:rFonts w:ascii="Cambria Math" w:hAnsi="Cambria Math"/>
              </w:rPr>
              <m:t>6</m:t>
            </m:r>
          </m:num>
          <m:den>
            <m:rad>
              <m:radPr>
                <m:degHide m:val="1"/>
                <m:ctrlPr>
                  <w:rPr>
                    <w:rFonts w:ascii="Cambria Math" w:hAnsi="Cambria Math"/>
                  </w:rPr>
                </m:ctrlPr>
              </m:radPr>
              <m:deg>
                <m:ctrlPr>
                  <w:rPr>
                    <w:rFonts w:ascii="Cambria Math" w:hAnsi="Cambria Math"/>
                    <w:i/>
                  </w:rPr>
                </m:ctrlPr>
              </m:deg>
              <m:e>
                <m:r>
                  <w:rPr>
                    <w:rFonts w:ascii="Cambria Math" w:hAnsi="Cambria Math"/>
                  </w:rPr>
                  <m:t>x</m:t>
                </m:r>
              </m:e>
            </m:rad>
          </m:den>
        </m:f>
        <m:r>
          <w:rPr>
            <w:rFonts w:ascii="Cambria Math" w:hAnsi="Cambria Math"/>
          </w:rPr>
          <m:t>=6</m:t>
        </m:r>
        <m:sSup>
          <m:sSupPr>
            <m:ctrlPr>
              <w:rPr>
                <w:rFonts w:ascii="Cambria Math" w:hAnsi="Cambria Math"/>
                <w:i/>
              </w:rPr>
            </m:ctrlPr>
          </m:sSupPr>
          <m:e>
            <m:r>
              <w:rPr>
                <w:rFonts w:ascii="Cambria Math" w:hAnsi="Cambria Math"/>
              </w:rPr>
              <m:t>x</m:t>
            </m:r>
          </m:e>
          <m:sup>
            <m:r>
              <w:rPr>
                <w:rFonts w:ascii="Cambria Math" w:hAnsi="Cambria Math"/>
              </w:rPr>
              <m:t>-1</m:t>
            </m:r>
            <m:r>
              <m:rPr>
                <m:lit/>
              </m:rPr>
              <w:rPr>
                <w:rFonts w:ascii="Cambria Math" w:hAnsi="Cambria Math"/>
              </w:rPr>
              <m:t>/</m:t>
            </m:r>
            <m:r>
              <w:rPr>
                <w:rFonts w:ascii="Cambria Math" w:hAnsi="Cambria Math"/>
              </w:rPr>
              <m:t>2</m:t>
            </m:r>
          </m:sup>
        </m:sSup>
        <m:r>
          <w:rPr>
            <w:rFonts w:ascii="Cambria Math" w:hAnsi="Cambria Math"/>
          </w:rPr>
          <m:t>,g</m:t>
        </m:r>
        <m:d>
          <m:dPr>
            <m:ctrlPr>
              <w:rPr>
                <w:rFonts w:ascii="Cambria Math" w:hAnsi="Cambria Math"/>
                <w:i/>
              </w:rPr>
            </m:ctrlPr>
          </m:dPr>
          <m:e>
            <m:r>
              <w:rPr>
                <w:rFonts w:ascii="Cambria Math" w:hAnsi="Cambria Math"/>
              </w:rPr>
              <m:t>x</m:t>
            </m:r>
          </m:e>
        </m:d>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r>
          <w:rPr>
            <w:rFonts w:ascii="Cambria Math" w:hAnsi="Cambria Math"/>
          </w:rPr>
          <m:t>.</m:t>
        </m:r>
        <m:r>
          <m:rPr>
            <m:sty m:val="p"/>
          </m:rPr>
          <w:rPr>
            <w:rFonts w:ascii="Cambria Math" w:hAnsi="Cambria Math"/>
          </w:rPr>
          <w:br/>
        </m:r>
      </m:oMath>
      <w:r w:rsidR="00CF3ED4" w:rsidRPr="00CF3ED4">
        <w:t xml:space="preserve">Find </w:t>
      </w:r>
      <m:oMath>
        <m:sSup>
          <m:sSupPr>
            <m:ctrlPr>
              <w:rPr>
                <w:rFonts w:ascii="Cambria Math" w:hAnsi="Cambria Math"/>
                <w:i/>
              </w:rPr>
            </m:ctrlPr>
          </m:sSupPr>
          <m:e>
            <m:d>
              <m:dPr>
                <m:ctrlPr>
                  <w:rPr>
                    <w:rFonts w:ascii="Cambria Math" w:hAnsi="Cambria Math"/>
                    <w:i/>
                  </w:rPr>
                </m:ctrlPr>
              </m:dPr>
              <m:e>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e>
            </m:d>
          </m:e>
          <m:sup>
            <m:r>
              <w:rPr>
                <w:rFonts w:ascii="Cambria Math" w:hAnsi="Cambria Math"/>
              </w:rPr>
              <m:t>-2</m:t>
            </m:r>
          </m:sup>
        </m:sSup>
      </m:oMath>
      <w:r w:rsidR="00CF3ED4" w:rsidRPr="00CF3ED4">
        <w:t>.</w:t>
      </w:r>
    </w:p>
    <w:p w14:paraId="7C9DDE63" w14:textId="43EAEDE5" w:rsidR="00CF3ED4" w:rsidRPr="002733D1" w:rsidRDefault="00CF3ED4" w:rsidP="000A658B">
      <w:pPr>
        <w:spacing w:before="0"/>
        <w:ind w:left="567"/>
        <w:rPr>
          <w:rFonts w:ascii="Cambria Math" w:hAnsi="Cambria Math"/>
          <w:oMath/>
        </w:rPr>
      </w:pPr>
      <m:oMathPara>
        <m:oMath>
          <m:r>
            <w:rPr>
              <w:rFonts w:ascii="Cambria Math" w:hAnsi="Cambria Math"/>
            </w:rPr>
            <m:t>f</m:t>
          </m:r>
          <m:d>
            <m:dPr>
              <m:ctrlPr>
                <w:rPr>
                  <w:rFonts w:ascii="Cambria Math" w:hAnsi="Cambria Math"/>
                  <w:i/>
                </w:rPr>
              </m:ctrlPr>
            </m:dPr>
            <m:e>
              <m:r>
                <w:rPr>
                  <w:rFonts w:ascii="Cambria Math" w:hAnsi="Cambria Math"/>
                </w:rPr>
                <m:t>g</m:t>
              </m:r>
              <m:d>
                <m:dPr>
                  <m:ctrlPr>
                    <w:rPr>
                      <w:rFonts w:ascii="Cambria Math" w:hAnsi="Cambria Math"/>
                      <w:i/>
                    </w:rPr>
                  </m:ctrlPr>
                </m:dPr>
                <m:e>
                  <m:r>
                    <w:rPr>
                      <w:rFonts w:ascii="Cambria Math" w:hAnsi="Cambria Math"/>
                    </w:rPr>
                    <m:t>x</m:t>
                  </m:r>
                </m:e>
              </m:d>
            </m:e>
          </m:d>
          <m:r>
            <w:rPr>
              <w:rFonts w:ascii="Cambria Math" w:hAnsi="Cambria Math"/>
            </w:rPr>
            <m:t>=6</m:t>
          </m:r>
          <m:sSup>
            <m:sSupPr>
              <m:ctrlPr>
                <w:rPr>
                  <w:rFonts w:ascii="Cambria Math" w:hAnsi="Cambria Math"/>
                  <w:i/>
                </w:rPr>
              </m:ctrlPr>
            </m:sSupPr>
            <m:e>
              <m:d>
                <m:dPr>
                  <m:ctrlPr>
                    <w:rPr>
                      <w:rFonts w:ascii="Cambria Math" w:hAnsi="Cambria Math"/>
                      <w:i/>
                    </w:rPr>
                  </m:ctrlPr>
                </m:dPr>
                <m:e>
                  <m:r>
                    <w:rPr>
                      <w:rFonts w:ascii="Cambria Math" w:hAnsi="Cambria Math"/>
                    </w:rPr>
                    <m:t>2</m:t>
                  </m:r>
                  <m:sSup>
                    <m:sSupPr>
                      <m:ctrlPr>
                        <w:rPr>
                          <w:rFonts w:ascii="Cambria Math" w:hAnsi="Cambria Math"/>
                          <w:i/>
                        </w:rPr>
                      </m:ctrlPr>
                    </m:sSupPr>
                    <m:e>
                      <m:r>
                        <w:rPr>
                          <w:rFonts w:ascii="Cambria Math" w:hAnsi="Cambria Math"/>
                        </w:rPr>
                        <m:t>x</m:t>
                      </m:r>
                    </m:e>
                    <m:sup>
                      <m:r>
                        <w:rPr>
                          <w:rFonts w:ascii="Cambria Math" w:hAnsi="Cambria Math"/>
                        </w:rPr>
                        <m:t>2</m:t>
                      </m:r>
                    </m:sup>
                  </m:sSup>
                </m:e>
              </m:d>
            </m:e>
            <m:sup>
              <m:r>
                <w:rPr>
                  <w:rFonts w:ascii="Cambria Math" w:hAnsi="Cambria Math"/>
                </w:rPr>
                <m:t>-1</m:t>
              </m:r>
              <m:r>
                <m:rPr>
                  <m:lit/>
                </m:rPr>
                <w:rPr>
                  <w:rFonts w:ascii="Cambria Math" w:hAnsi="Cambria Math"/>
                </w:rPr>
                <m:t>/</m:t>
              </m:r>
              <m:r>
                <w:rPr>
                  <w:rFonts w:ascii="Cambria Math" w:hAnsi="Cambria Math"/>
                </w:rPr>
                <m:t>2</m:t>
              </m:r>
            </m:sup>
          </m:sSup>
        </m:oMath>
      </m:oMathPara>
    </w:p>
    <w:p w14:paraId="4F697666" w14:textId="412EFB81" w:rsidR="00CF3ED4" w:rsidRPr="00CF3ED4" w:rsidRDefault="00DE5CEA" w:rsidP="000A658B">
      <w:pPr>
        <w:spacing w:before="0"/>
        <w:ind w:left="567"/>
      </w:pPr>
      <m:oMathPara>
        <m:oMath>
          <m:r>
            <w:rPr>
              <w:rFonts w:ascii="Cambria Math" w:eastAsiaTheme="minorEastAsia" w:hAnsi="Cambria Math"/>
            </w:rPr>
            <w:lastRenderedPageBreak/>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r>
            <m:rPr>
              <m:aln/>
            </m:rPr>
            <w:rPr>
              <w:rFonts w:ascii="Cambria Math" w:eastAsiaTheme="minorEastAsia" w:hAnsi="Cambria Math"/>
            </w:rPr>
            <m:t>=6</m:t>
          </m:r>
          <m:r>
            <m:rPr>
              <m:sty m:val="p"/>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2</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e>
              </m:d>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m:rPr>
              <m:sty m:val="p"/>
            </m:rPr>
            <w:rPr>
              <w:rFonts w:ascii="Cambria Math" w:eastAsiaTheme="minorEastAsia" w:hAnsi="Cambria Math"/>
            </w:rPr>
            <w:br/>
          </m:r>
        </m:oMath>
        <m:oMath>
          <m:r>
            <m:rPr>
              <m:aln/>
            </m:rPr>
            <w:rPr>
              <w:rFonts w:ascii="Cambria Math" w:eastAsiaTheme="minorEastAsia" w:hAnsi="Cambria Math"/>
            </w:rPr>
            <m:t>=6</m:t>
          </m:r>
          <m:r>
            <m:rPr>
              <m:sty m:val="p"/>
            </m:rPr>
            <w:rPr>
              <w:rFonts w:ascii="Cambria Math" w:eastAsiaTheme="minorEastAsia" w:hAnsi="Cambria Math"/>
            </w:rPr>
            <m:t>×</m:t>
          </m:r>
          <m:sSup>
            <m:sSupPr>
              <m:ctrlPr>
                <w:rPr>
                  <w:rFonts w:ascii="Cambria Math" w:eastAsiaTheme="minorEastAsia" w:hAnsi="Cambria Math"/>
                </w:rPr>
              </m:ctrlPr>
            </m:sSupPr>
            <m:e>
              <m:r>
                <w:rPr>
                  <w:rFonts w:ascii="Cambria Math" w:eastAsiaTheme="minorEastAsia" w:hAnsi="Cambria Math"/>
                </w:rPr>
                <m:t>2</m:t>
              </m:r>
            </m:e>
            <m:sup>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2</m:t>
                  </m:r>
                </m:den>
              </m:f>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m:t>
              </m:r>
            </m:sup>
          </m:sSup>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ad>
                <m:radPr>
                  <m:degHide m:val="1"/>
                  <m:ctrlPr>
                    <w:rPr>
                      <w:rFonts w:ascii="Cambria Math" w:eastAsiaTheme="minorEastAsia" w:hAnsi="Cambria Math"/>
                      <w:i/>
                    </w:rPr>
                  </m:ctrlPr>
                </m:radPr>
                <m:deg/>
                <m:e>
                  <m:r>
                    <w:rPr>
                      <w:rFonts w:ascii="Cambria Math" w:eastAsiaTheme="minorEastAsia" w:hAnsi="Cambria Math"/>
                    </w:rPr>
                    <m:t>2</m:t>
                  </m:r>
                </m:e>
              </m:rad>
            </m:den>
          </m:f>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-1</m:t>
              </m:r>
            </m:sup>
          </m:sSup>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6</m:t>
              </m:r>
            </m:num>
            <m:den>
              <m:rad>
                <m:radPr>
                  <m:degHide m:val="1"/>
                  <m:ctrlPr>
                    <w:rPr>
                      <w:rFonts w:ascii="Cambria Math" w:eastAsiaTheme="minorEastAsia" w:hAnsi="Cambria Math"/>
                      <w:i/>
                    </w:rPr>
                  </m:ctrlPr>
                </m:radPr>
                <m:deg/>
                <m:e>
                  <m:r>
                    <w:rPr>
                      <w:rFonts w:ascii="Cambria Math" w:eastAsiaTheme="minorEastAsia" w:hAnsi="Cambria Math"/>
                    </w:rPr>
                    <m:t>2</m:t>
                  </m:r>
                </m:e>
              </m:rad>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1</m:t>
              </m:r>
            </m:num>
            <m:den>
              <m:r>
                <w:rPr>
                  <w:rFonts w:ascii="Cambria Math" w:eastAsiaTheme="minorEastAsia" w:hAnsi="Cambria Math"/>
                </w:rPr>
                <m:t>x</m:t>
              </m:r>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x</m:t>
              </m:r>
            </m:den>
          </m:f>
          <m:r>
            <m:rPr>
              <m:sty m:val="p"/>
            </m:rPr>
            <w:rPr>
              <w:rFonts w:ascii="Cambria Math" w:eastAsiaTheme="minorEastAsia" w:hAnsi="Cambria Math"/>
            </w:rPr>
            <w:br/>
          </m:r>
        </m:oMath>
      </m:oMathPara>
      <m:oMath>
        <m:r>
          <w:rPr>
            <w:rFonts w:ascii="Cambria Math" w:eastAsiaTheme="minorEastAsia" w:hAnsi="Cambria Math"/>
          </w:rPr>
          <m:t>(</m:t>
        </m:r>
      </m:oMath>
      <w:r w:rsidR="00E201FA" w:rsidRPr="000A658B">
        <w:t>since</w:t>
      </w:r>
      <m:oMath>
        <m:r>
          <w:rPr>
            <w:rFonts w:ascii="Cambria Math" w:hAnsi="Cambria Math"/>
          </w:rPr>
          <m:t xml:space="preserve"> </m:t>
        </m:r>
        <m:r>
          <w:rPr>
            <w:rFonts w:ascii="Cambria Math" w:eastAsiaTheme="minorEastAsia" w:hAnsi="Cambria Math"/>
          </w:rPr>
          <m:t xml:space="preserve">  </m:t>
        </m:r>
        <m:f>
          <m:fPr>
            <m:ctrlPr>
              <w:rPr>
                <w:rFonts w:ascii="Cambria Math" w:eastAsiaTheme="minorEastAsia" w:hAnsi="Cambria Math"/>
                <w:i/>
              </w:rPr>
            </m:ctrlPr>
          </m:fPr>
          <m:num>
            <m:r>
              <w:rPr>
                <w:rFonts w:ascii="Cambria Math" w:eastAsiaTheme="minorEastAsia" w:hAnsi="Cambria Math"/>
              </w:rPr>
              <m:t>6</m:t>
            </m:r>
          </m:num>
          <m:den>
            <m:rad>
              <m:radPr>
                <m:degHide m:val="1"/>
                <m:ctrlPr>
                  <w:rPr>
                    <w:rFonts w:ascii="Cambria Math" w:eastAsiaTheme="minorEastAsia" w:hAnsi="Cambria Math"/>
                    <w:i/>
                  </w:rPr>
                </m:ctrlPr>
              </m:radPr>
              <m:deg/>
              <m:e>
                <m:r>
                  <w:rPr>
                    <w:rFonts w:ascii="Cambria Math" w:eastAsiaTheme="minorEastAsia" w:hAnsi="Cambria Math"/>
                  </w:rPr>
                  <m:t>2</m:t>
                </m:r>
              </m:e>
            </m:rad>
          </m:den>
        </m:f>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r>
          <w:rPr>
            <w:rFonts w:ascii="Cambria Math" w:eastAsiaTheme="minorEastAsia" w:hAnsi="Cambria Math"/>
          </w:rPr>
          <m:t>).</m:t>
        </m:r>
      </m:oMath>
    </w:p>
    <w:p w14:paraId="1BEFF967" w14:textId="10EE1A85" w:rsidR="00CF3ED4" w:rsidRPr="00CF3ED4" w:rsidRDefault="00D740CB" w:rsidP="000A658B">
      <w:pPr>
        <w:spacing w:before="0"/>
        <w:ind w:left="567"/>
      </w:pPr>
      <w:r>
        <w:t>R</w:t>
      </w:r>
      <w:r w:rsidR="00CF3ED4" w:rsidRPr="00CF3ED4">
        <w:t xml:space="preserve">aise to </w:t>
      </w:r>
      <m:oMath>
        <m:r>
          <w:rPr>
            <w:rFonts w:ascii="Cambria Math" w:eastAsiaTheme="minorEastAsia" w:hAnsi="Cambria Math"/>
          </w:rPr>
          <m:t>-2</m:t>
        </m:r>
      </m:oMath>
      <w:r w:rsidR="00CF3ED4" w:rsidRPr="00CF3ED4">
        <w:t>:</w:t>
      </w:r>
    </w:p>
    <w:p w14:paraId="746727CB" w14:textId="65CB36CC" w:rsidR="005628A9" w:rsidRDefault="00000000" w:rsidP="0039080D">
      <m:oMathPara>
        <m:oMath>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f</m:t>
                  </m:r>
                  <m:d>
                    <m:dPr>
                      <m:ctrlPr>
                        <w:rPr>
                          <w:rFonts w:ascii="Cambria Math" w:eastAsiaTheme="minorEastAsia" w:hAnsi="Cambria Math"/>
                          <w:i/>
                        </w:rPr>
                      </m:ctrlPr>
                    </m:dPr>
                    <m:e>
                      <m:r>
                        <w:rPr>
                          <w:rFonts w:ascii="Cambria Math" w:eastAsiaTheme="minorEastAsia" w:hAnsi="Cambria Math"/>
                        </w:rPr>
                        <m:t>g</m:t>
                      </m:r>
                      <m:d>
                        <m:dPr>
                          <m:ctrlPr>
                            <w:rPr>
                              <w:rFonts w:ascii="Cambria Math" w:eastAsiaTheme="minorEastAsia" w:hAnsi="Cambria Math"/>
                              <w:i/>
                            </w:rPr>
                          </m:ctrlPr>
                        </m:dPr>
                        <m:e>
                          <m:r>
                            <w:rPr>
                              <w:rFonts w:ascii="Cambria Math" w:eastAsiaTheme="minorEastAsia" w:hAnsi="Cambria Math"/>
                            </w:rPr>
                            <m:t>x</m:t>
                          </m:r>
                        </m:e>
                      </m:d>
                    </m:e>
                  </m:d>
                </m:e>
              </m:d>
            </m:e>
            <m:sup>
              <m:r>
                <w:rPr>
                  <w:rFonts w:ascii="Cambria Math" w:eastAsiaTheme="minorEastAsia" w:hAnsi="Cambria Math"/>
                </w:rPr>
                <m:t>-2</m:t>
              </m:r>
            </m:sup>
          </m:sSup>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f>
                    <m:fPr>
                      <m:ctrlPr>
                        <w:rPr>
                          <w:rFonts w:ascii="Cambria Math" w:eastAsiaTheme="minorEastAsia" w:hAnsi="Cambria Math"/>
                          <w:i/>
                        </w:rPr>
                      </m:ctrlPr>
                    </m:fPr>
                    <m:num>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num>
                    <m:den>
                      <m:r>
                        <w:rPr>
                          <w:rFonts w:ascii="Cambria Math" w:eastAsiaTheme="minorEastAsia" w:hAnsi="Cambria Math"/>
                        </w:rPr>
                        <m:t>x</m:t>
                      </m:r>
                    </m:den>
                  </m:f>
                </m:e>
              </m:d>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m:t>
          </m:r>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e>
              </m:d>
            </m:e>
            <m:sup>
              <m:r>
                <w:rPr>
                  <w:rFonts w:ascii="Cambria Math" w:eastAsiaTheme="minorEastAsia" w:hAnsi="Cambria Math"/>
                </w:rPr>
                <m:t>-2</m:t>
              </m:r>
            </m:sup>
          </m:sSup>
          <m:r>
            <w:rPr>
              <w:rFonts w:ascii="Cambria Math" w:eastAsiaTheme="minorEastAsia" w:hAnsi="Cambria Math"/>
            </w:rPr>
            <m:t>×</m:t>
          </m:r>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sSup>
                <m:sSupPr>
                  <m:ctrlPr>
                    <w:rPr>
                      <w:rFonts w:ascii="Cambria Math" w:eastAsiaTheme="minorEastAsia" w:hAnsi="Cambria Math"/>
                      <w:i/>
                    </w:rPr>
                  </m:ctrlPr>
                </m:sSupPr>
                <m:e>
                  <m:d>
                    <m:dPr>
                      <m:ctrlPr>
                        <w:rPr>
                          <w:rFonts w:ascii="Cambria Math" w:eastAsiaTheme="minorEastAsia" w:hAnsi="Cambria Math"/>
                          <w:i/>
                        </w:rPr>
                      </m:ctrlPr>
                    </m:dPr>
                    <m:e>
                      <m:r>
                        <w:rPr>
                          <w:rFonts w:ascii="Cambria Math" w:eastAsiaTheme="minorEastAsia" w:hAnsi="Cambria Math"/>
                        </w:rPr>
                        <m:t>3</m:t>
                      </m:r>
                      <m:rad>
                        <m:radPr>
                          <m:degHide m:val="1"/>
                          <m:ctrlPr>
                            <w:rPr>
                              <w:rFonts w:ascii="Cambria Math" w:eastAsiaTheme="minorEastAsia" w:hAnsi="Cambria Math"/>
                              <w:i/>
                            </w:rPr>
                          </m:ctrlPr>
                        </m:radPr>
                        <m:deg/>
                        <m:e>
                          <m:r>
                            <w:rPr>
                              <w:rFonts w:ascii="Cambria Math" w:eastAsiaTheme="minorEastAsia" w:hAnsi="Cambria Math"/>
                            </w:rPr>
                            <m:t>2</m:t>
                          </m:r>
                        </m:e>
                      </m:rad>
                    </m:e>
                  </m:d>
                </m:e>
                <m:sup>
                  <m:r>
                    <w:rPr>
                      <w:rFonts w:ascii="Cambria Math" w:eastAsiaTheme="minorEastAsia" w:hAnsi="Cambria Math"/>
                    </w:rPr>
                    <m:t>2</m:t>
                  </m:r>
                </m:sup>
              </m:sSup>
            </m:den>
          </m:f>
          <m:r>
            <m:rPr>
              <m:sty m:val="p"/>
            </m:rPr>
            <w:rPr>
              <w:rFonts w:ascii="Cambria Math" w:eastAsiaTheme="minorEastAsia" w:hAnsi="Cambria Math"/>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2×9</m:t>
              </m:r>
            </m:den>
          </m:f>
          <m:r>
            <m:rPr>
              <m:sty m:val="p"/>
            </m:rPr>
            <w:rPr>
              <w:rFonts w:eastAsiaTheme="minorEastAsia"/>
            </w:rPr>
            <w:br/>
          </m:r>
        </m:oMath>
        <m:oMath>
          <m:r>
            <m:rPr>
              <m:aln/>
            </m:rPr>
            <w:rPr>
              <w:rFonts w:ascii="Cambria Math" w:eastAsiaTheme="minorEastAsia" w:hAnsi="Cambria Math"/>
            </w:rPr>
            <m:t>=</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x</m:t>
                  </m:r>
                </m:e>
                <m:sup>
                  <m:r>
                    <w:rPr>
                      <w:rFonts w:ascii="Cambria Math" w:eastAsiaTheme="minorEastAsia" w:hAnsi="Cambria Math"/>
                    </w:rPr>
                    <m:t>2</m:t>
                  </m:r>
                </m:sup>
              </m:sSup>
            </m:num>
            <m:den>
              <m:r>
                <w:rPr>
                  <w:rFonts w:ascii="Cambria Math" w:eastAsiaTheme="minorEastAsia" w:hAnsi="Cambria Math"/>
                </w:rPr>
                <m:t>18</m:t>
              </m:r>
            </m:den>
          </m:f>
        </m:oMath>
      </m:oMathPara>
    </w:p>
    <w:p w14:paraId="2DCFF06E" w14:textId="77777777" w:rsidR="008B399F" w:rsidRDefault="008B399F">
      <w:pPr>
        <w:suppressAutoHyphens w:val="0"/>
        <w:spacing w:after="0" w:line="276" w:lineRule="auto"/>
        <w:rPr>
          <w:color w:val="002664"/>
          <w:sz w:val="32"/>
          <w:szCs w:val="40"/>
        </w:rPr>
      </w:pPr>
      <w:r>
        <w:br w:type="page"/>
      </w:r>
    </w:p>
    <w:p w14:paraId="445AD660" w14:textId="45E1B029" w:rsidR="00863AC4" w:rsidRDefault="00863AC4" w:rsidP="00863AC4">
      <w:pPr>
        <w:pStyle w:val="Heading3"/>
      </w:pPr>
      <w:r>
        <w:lastRenderedPageBreak/>
        <w:t xml:space="preserve">Appendix F – </w:t>
      </w:r>
      <w:r w:rsidR="00A84C16">
        <w:t>a</w:t>
      </w:r>
      <w:r>
        <w:t>pplication questions</w:t>
      </w:r>
    </w:p>
    <w:p w14:paraId="6F1EC758" w14:textId="6A18CD6F" w:rsidR="00F92951" w:rsidRPr="00A84C16" w:rsidRDefault="00B823B5">
      <w:pPr>
        <w:pStyle w:val="ListNumber"/>
        <w:numPr>
          <w:ilvl w:val="0"/>
          <w:numId w:val="26"/>
        </w:numPr>
      </w:pPr>
      <m:oMath>
        <m:r>
          <w:rPr>
            <w:rFonts w:ascii="Cambria Math" w:hAnsi="Cambria Math"/>
          </w:rPr>
          <m:t>A</m:t>
        </m:r>
        <m:d>
          <m:dPr>
            <m:ctrlPr>
              <w:rPr>
                <w:rFonts w:ascii="Cambria Math" w:hAnsi="Cambria Math"/>
                <w:i/>
              </w:rPr>
            </m:ctrlPr>
          </m:dPr>
          <m:e>
            <m:r>
              <w:rPr>
                <w:rFonts w:ascii="Cambria Math" w:hAnsi="Cambria Math"/>
              </w:rPr>
              <m:t>n</m:t>
            </m:r>
          </m:e>
        </m:d>
        <m:r>
          <w:rPr>
            <w:rFonts w:ascii="Cambria Math" w:hAnsi="Cambria Math"/>
          </w:rPr>
          <m:t>=2000</m:t>
        </m:r>
        <m:sSup>
          <m:sSupPr>
            <m:ctrlPr>
              <w:rPr>
                <w:rFonts w:ascii="Cambria Math" w:hAnsi="Cambria Math"/>
                <w:i/>
              </w:rPr>
            </m:ctrlPr>
          </m:sSupPr>
          <m:e>
            <m:d>
              <m:dPr>
                <m:ctrlPr>
                  <w:rPr>
                    <w:rFonts w:ascii="Cambria Math" w:hAnsi="Cambria Math"/>
                    <w:i/>
                  </w:rPr>
                </m:ctrlPr>
              </m:dPr>
              <m:e>
                <m:r>
                  <w:rPr>
                    <w:rFonts w:ascii="Cambria Math" w:hAnsi="Cambria Math"/>
                  </w:rPr>
                  <m:t>1.05</m:t>
                </m:r>
              </m:e>
            </m:d>
          </m:e>
          <m:sup>
            <m:r>
              <w:rPr>
                <w:rFonts w:ascii="Cambria Math" w:hAnsi="Cambria Math"/>
              </w:rPr>
              <m:t>n</m:t>
            </m:r>
          </m:sup>
        </m:sSup>
      </m:oMath>
    </w:p>
    <w:p w14:paraId="0AD26BD0" w14:textId="3F440624" w:rsidR="00F92951" w:rsidRPr="00F370BB" w:rsidRDefault="00F92951">
      <w:pPr>
        <w:pStyle w:val="ListBullet2"/>
        <w:numPr>
          <w:ilvl w:val="0"/>
          <w:numId w:val="8"/>
        </w:numPr>
      </w:pPr>
      <w:r w:rsidRPr="00F370BB">
        <w:t>Evaluate</w:t>
      </w:r>
    </w:p>
    <w:p w14:paraId="457ED351" w14:textId="62B39324" w:rsidR="00F92951" w:rsidRPr="00C94775" w:rsidRDefault="00F370BB" w:rsidP="00C94775">
      <w:pPr>
        <w:ind w:left="1134"/>
      </w:pPr>
      <m:oMathPara>
        <m:oMathParaPr>
          <m:jc m:val="left"/>
        </m:oMathParaPr>
        <m:oMath>
          <m:r>
            <w:rPr>
              <w:rFonts w:ascii="Cambria Math" w:hAnsi="Cambria Math"/>
            </w:rPr>
            <m:t>A</m:t>
          </m:r>
          <m:d>
            <m:dPr>
              <m:ctrlPr>
                <w:rPr>
                  <w:rFonts w:ascii="Cambria Math" w:hAnsi="Cambria Math"/>
                </w:rPr>
              </m:ctrlPr>
            </m:dPr>
            <m:e>
              <m:r>
                <m:rPr>
                  <m:sty m:val="p"/>
                </m:rPr>
                <w:rPr>
                  <w:rFonts w:ascii="Cambria Math" w:hAnsi="Cambria Math"/>
                </w:rPr>
                <m:t>0</m:t>
              </m:r>
            </m:e>
          </m:d>
          <m:r>
            <m:rPr>
              <m:sty m:val="p"/>
            </m:rPr>
            <w:rPr>
              <w:rFonts w:ascii="Cambria Math" w:hAnsi="Cambria Math"/>
            </w:rPr>
            <m:t>=2000</m:t>
          </m:r>
          <m:sSup>
            <m:sSupPr>
              <m:ctrlPr>
                <w:rPr>
                  <w:rFonts w:ascii="Cambria Math" w:hAnsi="Cambria Math"/>
                </w:rPr>
              </m:ctrlPr>
            </m:sSupPr>
            <m:e>
              <m:d>
                <m:dPr>
                  <m:ctrlPr>
                    <w:rPr>
                      <w:rFonts w:ascii="Cambria Math" w:hAnsi="Cambria Math"/>
                    </w:rPr>
                  </m:ctrlPr>
                </m:dPr>
                <m:e>
                  <m:r>
                    <m:rPr>
                      <m:sty m:val="p"/>
                    </m:rPr>
                    <w:rPr>
                      <w:rFonts w:ascii="Cambria Math" w:hAnsi="Cambria Math"/>
                    </w:rPr>
                    <m:t>1.05</m:t>
                  </m:r>
                </m:e>
              </m:d>
            </m:e>
            <m:sup>
              <m:r>
                <m:rPr>
                  <m:sty m:val="p"/>
                </m:rPr>
                <w:rPr>
                  <w:rFonts w:ascii="Cambria Math" w:hAnsi="Cambria Math"/>
                </w:rPr>
                <m:t>0</m:t>
              </m:r>
            </m:sup>
          </m:sSup>
          <m:r>
            <m:rPr>
              <m:sty m:val="p"/>
            </m:rPr>
            <w:rPr>
              <w:rFonts w:ascii="Cambria Math" w:hAnsi="Cambria Math"/>
            </w:rPr>
            <m:t>=2000</m:t>
          </m:r>
        </m:oMath>
      </m:oMathPara>
    </w:p>
    <w:p w14:paraId="2D7DB294" w14:textId="7B074939" w:rsidR="00F92951" w:rsidRPr="00C94775" w:rsidRDefault="00891A58" w:rsidP="00C94775">
      <w:pPr>
        <w:ind w:left="1134"/>
      </w:pPr>
      <m:oMathPara>
        <m:oMathParaPr>
          <m:jc m:val="left"/>
        </m:oMathParaPr>
        <m:oMath>
          <m:r>
            <w:rPr>
              <w:rFonts w:ascii="Cambria Math" w:hAnsi="Cambria Math"/>
            </w:rPr>
            <m:t>A</m:t>
          </m:r>
          <m:d>
            <m:dPr>
              <m:ctrlPr>
                <w:rPr>
                  <w:rFonts w:ascii="Cambria Math" w:hAnsi="Cambria Math"/>
                </w:rPr>
              </m:ctrlPr>
            </m:dPr>
            <m:e>
              <m:r>
                <m:rPr>
                  <m:sty m:val="p"/>
                </m:rPr>
                <w:rPr>
                  <w:rFonts w:ascii="Cambria Math" w:hAnsi="Cambria Math"/>
                </w:rPr>
                <m:t>1</m:t>
              </m:r>
            </m:e>
          </m:d>
          <m:r>
            <m:rPr>
              <m:sty m:val="p"/>
            </m:rPr>
            <w:rPr>
              <w:rFonts w:ascii="Cambria Math" w:hAnsi="Cambria Math"/>
            </w:rPr>
            <m:t>=2000</m:t>
          </m:r>
          <m:sSup>
            <m:sSupPr>
              <m:ctrlPr>
                <w:rPr>
                  <w:rFonts w:ascii="Cambria Math" w:hAnsi="Cambria Math"/>
                </w:rPr>
              </m:ctrlPr>
            </m:sSupPr>
            <m:e>
              <m:d>
                <m:dPr>
                  <m:ctrlPr>
                    <w:rPr>
                      <w:rFonts w:ascii="Cambria Math" w:hAnsi="Cambria Math"/>
                    </w:rPr>
                  </m:ctrlPr>
                </m:dPr>
                <m:e>
                  <m:r>
                    <m:rPr>
                      <m:sty m:val="p"/>
                    </m:rPr>
                    <w:rPr>
                      <w:rFonts w:ascii="Cambria Math" w:hAnsi="Cambria Math"/>
                    </w:rPr>
                    <m:t>1.05</m:t>
                  </m:r>
                </m:e>
              </m:d>
            </m:e>
            <m:sup>
              <m:r>
                <m:rPr>
                  <m:sty m:val="p"/>
                </m:rPr>
                <w:rPr>
                  <w:rFonts w:ascii="Cambria Math" w:hAnsi="Cambria Math"/>
                </w:rPr>
                <m:t>1</m:t>
              </m:r>
            </m:sup>
          </m:sSup>
          <m:r>
            <m:rPr>
              <m:sty m:val="p"/>
            </m:rPr>
            <w:rPr>
              <w:rFonts w:ascii="Cambria Math" w:hAnsi="Cambria Math"/>
            </w:rPr>
            <m:t>=2000×1.05=2100</m:t>
          </m:r>
        </m:oMath>
      </m:oMathPara>
    </w:p>
    <w:p w14:paraId="4A389DAC" w14:textId="2AD82AAC" w:rsidR="00F92951" w:rsidRPr="00C94775" w:rsidRDefault="004757A1" w:rsidP="00C94775">
      <w:pPr>
        <w:ind w:left="1134"/>
      </w:pPr>
      <m:oMathPara>
        <m:oMathParaPr>
          <m:jc m:val="left"/>
        </m:oMathParaPr>
        <m:oMath>
          <m:r>
            <w:rPr>
              <w:rFonts w:ascii="Cambria Math" w:hAnsi="Cambria Math"/>
            </w:rPr>
            <m:t>A</m:t>
          </m:r>
          <m:d>
            <m:dPr>
              <m:ctrlPr>
                <w:rPr>
                  <w:rFonts w:ascii="Cambria Math" w:hAnsi="Cambria Math"/>
                </w:rPr>
              </m:ctrlPr>
            </m:dPr>
            <m:e>
              <m:r>
                <m:rPr>
                  <m:sty m:val="p"/>
                </m:rPr>
                <w:rPr>
                  <w:rFonts w:ascii="Cambria Math" w:hAnsi="Cambria Math"/>
                </w:rPr>
                <m:t>10</m:t>
              </m:r>
            </m:e>
          </m:d>
          <m:r>
            <m:rPr>
              <m:sty m:val="p"/>
            </m:rPr>
            <w:rPr>
              <w:rFonts w:ascii="Cambria Math" w:hAnsi="Cambria Math"/>
            </w:rPr>
            <m:t>=2000</m:t>
          </m:r>
          <m:sSup>
            <m:sSupPr>
              <m:ctrlPr>
                <w:rPr>
                  <w:rFonts w:ascii="Cambria Math" w:hAnsi="Cambria Math"/>
                </w:rPr>
              </m:ctrlPr>
            </m:sSupPr>
            <m:e>
              <m:d>
                <m:dPr>
                  <m:ctrlPr>
                    <w:rPr>
                      <w:rFonts w:ascii="Cambria Math" w:hAnsi="Cambria Math"/>
                    </w:rPr>
                  </m:ctrlPr>
                </m:dPr>
                <m:e>
                  <m:r>
                    <m:rPr>
                      <m:sty m:val="p"/>
                    </m:rPr>
                    <w:rPr>
                      <w:rFonts w:ascii="Cambria Math" w:hAnsi="Cambria Math"/>
                    </w:rPr>
                    <m:t>1.05</m:t>
                  </m:r>
                </m:e>
              </m:d>
            </m:e>
            <m:sup>
              <m:r>
                <m:rPr>
                  <m:sty m:val="p"/>
                </m:rPr>
                <w:rPr>
                  <w:rFonts w:ascii="Cambria Math" w:hAnsi="Cambria Math"/>
                </w:rPr>
                <m:t>10</m:t>
              </m:r>
            </m:sup>
          </m:sSup>
          <m:r>
            <m:rPr>
              <m:sty m:val="p"/>
            </m:rPr>
            <w:rPr>
              <w:rFonts w:ascii="Cambria Math" w:hAnsi="Cambria Math"/>
            </w:rPr>
            <m:t>≈2000×1.628894=3,257.79</m:t>
          </m:r>
        </m:oMath>
      </m:oMathPara>
    </w:p>
    <w:p w14:paraId="7905BB61" w14:textId="1FE31580" w:rsidR="00F92951" w:rsidRPr="00BE2BE0" w:rsidRDefault="00F92951" w:rsidP="00BE2BE0">
      <w:pPr>
        <w:pStyle w:val="ListNumber2"/>
      </w:pPr>
      <w:r w:rsidRPr="00BE2BE0">
        <w:t>Recursive form</w:t>
      </w:r>
    </w:p>
    <w:p w14:paraId="6BF267A8" w14:textId="54527190" w:rsidR="00F92951" w:rsidRPr="00F92951" w:rsidRDefault="00E05FC2" w:rsidP="00C94775">
      <w:pPr>
        <w:ind w:left="1134"/>
      </w:pPr>
      <m:oMathPara>
        <m:oMath>
          <m:r>
            <w:rPr>
              <w:rFonts w:ascii="Cambria Math" w:hAnsi="Cambria Math"/>
            </w:rPr>
            <m:t>A</m:t>
          </m:r>
          <m:d>
            <m:dPr>
              <m:ctrlPr>
                <w:rPr>
                  <w:rFonts w:ascii="Cambria Math" w:hAnsi="Cambria Math"/>
                  <w:i/>
                </w:rPr>
              </m:ctrlPr>
            </m:dPr>
            <m:e>
              <m:r>
                <w:rPr>
                  <w:rFonts w:ascii="Cambria Math" w:hAnsi="Cambria Math"/>
                </w:rPr>
                <m:t>n+1</m:t>
              </m:r>
            </m:e>
          </m:d>
          <m:r>
            <m:rPr>
              <m:aln/>
            </m:rPr>
            <w:rPr>
              <w:rFonts w:ascii="Cambria Math" w:hAnsi="Cambria Math"/>
            </w:rPr>
            <m:t>=2000</m:t>
          </m:r>
          <m:sSup>
            <m:sSupPr>
              <m:ctrlPr>
                <w:rPr>
                  <w:rFonts w:ascii="Cambria Math" w:hAnsi="Cambria Math"/>
                  <w:i/>
                </w:rPr>
              </m:ctrlPr>
            </m:sSupPr>
            <m:e>
              <m:d>
                <m:dPr>
                  <m:ctrlPr>
                    <w:rPr>
                      <w:rFonts w:ascii="Cambria Math" w:hAnsi="Cambria Math"/>
                      <w:i/>
                    </w:rPr>
                  </m:ctrlPr>
                </m:dPr>
                <m:e>
                  <m:r>
                    <w:rPr>
                      <w:rFonts w:ascii="Cambria Math" w:hAnsi="Cambria Math"/>
                    </w:rPr>
                    <m:t>1.05</m:t>
                  </m:r>
                </m:e>
              </m:d>
            </m:e>
            <m:sup>
              <m:r>
                <w:rPr>
                  <w:rFonts w:ascii="Cambria Math" w:hAnsi="Cambria Math"/>
                </w:rPr>
                <m:t>n+1</m:t>
              </m:r>
            </m:sup>
          </m:sSup>
          <m:r>
            <m:rPr>
              <m:sty m:val="p"/>
            </m:rPr>
            <w:rPr>
              <w:rFonts w:ascii="Cambria Math" w:hAnsi="Cambria Math"/>
            </w:rPr>
            <w:br/>
          </m:r>
        </m:oMath>
        <m:oMath>
          <m:r>
            <m:rPr>
              <m:aln/>
            </m:rPr>
            <w:rPr>
              <w:rFonts w:ascii="Cambria Math" w:hAnsi="Cambria Math"/>
            </w:rPr>
            <m:t>=1.05</m:t>
          </m:r>
          <m:r>
            <m:rPr>
              <m:sty m:val="p"/>
            </m:rPr>
            <w:rPr>
              <w:rFonts w:ascii="Cambria Math" w:hAnsi="Cambria Math"/>
            </w:rPr>
            <m:t>⋅</m:t>
          </m:r>
          <m:r>
            <w:rPr>
              <w:rFonts w:ascii="Cambria Math" w:hAnsi="Cambria Math"/>
            </w:rPr>
            <m:t>2000</m:t>
          </m:r>
          <m:sSup>
            <m:sSupPr>
              <m:ctrlPr>
                <w:rPr>
                  <w:rFonts w:ascii="Cambria Math" w:hAnsi="Cambria Math"/>
                  <w:i/>
                </w:rPr>
              </m:ctrlPr>
            </m:sSupPr>
            <m:e>
              <m:d>
                <m:dPr>
                  <m:ctrlPr>
                    <w:rPr>
                      <w:rFonts w:ascii="Cambria Math" w:hAnsi="Cambria Math"/>
                      <w:i/>
                    </w:rPr>
                  </m:ctrlPr>
                </m:dPr>
                <m:e>
                  <m:r>
                    <w:rPr>
                      <w:rFonts w:ascii="Cambria Math" w:hAnsi="Cambria Math"/>
                    </w:rPr>
                    <m:t>1.05</m:t>
                  </m:r>
                </m:e>
              </m:d>
            </m:e>
            <m:sup>
              <m:r>
                <w:rPr>
                  <w:rFonts w:ascii="Cambria Math" w:hAnsi="Cambria Math"/>
                </w:rPr>
                <m:t>n</m:t>
              </m:r>
            </m:sup>
          </m:sSup>
          <m:r>
            <m:rPr>
              <m:sty m:val="p"/>
            </m:rPr>
            <w:rPr>
              <w:rFonts w:ascii="Cambria Math" w:hAnsi="Cambria Math"/>
            </w:rPr>
            <w:br/>
          </m:r>
        </m:oMath>
        <m:oMath>
          <m:r>
            <m:rPr>
              <m:aln/>
            </m:rPr>
            <w:rPr>
              <w:rFonts w:ascii="Cambria Math" w:hAnsi="Cambria Math"/>
            </w:rPr>
            <m:t>=1.05A</m:t>
          </m:r>
          <m:d>
            <m:dPr>
              <m:ctrlPr>
                <w:rPr>
                  <w:rFonts w:ascii="Cambria Math" w:hAnsi="Cambria Math"/>
                  <w:i/>
                </w:rPr>
              </m:ctrlPr>
            </m:dPr>
            <m:e>
              <m:r>
                <w:rPr>
                  <w:rFonts w:ascii="Cambria Math" w:hAnsi="Cambria Math"/>
                </w:rPr>
                <m:t>n</m:t>
              </m:r>
            </m:e>
          </m:d>
        </m:oMath>
      </m:oMathPara>
    </w:p>
    <w:p w14:paraId="4D7F75C4" w14:textId="15A7E6F5" w:rsidR="00F92951" w:rsidRPr="00F92951" w:rsidRDefault="00F92951" w:rsidP="00C50E46">
      <w:pPr>
        <w:pStyle w:val="ListNumber2"/>
      </w:pPr>
      <w:r w:rsidRPr="00C50E46">
        <w:t xml:space="preserve">Meaning of </w:t>
      </w:r>
      <m:oMath>
        <m:sSup>
          <m:sSupPr>
            <m:ctrlPr>
              <w:rPr>
                <w:rFonts w:ascii="Cambria Math" w:hAnsi="Cambria Math"/>
                <w:i/>
              </w:rPr>
            </m:ctrlPr>
          </m:sSupPr>
          <m:e>
            <m:d>
              <m:dPr>
                <m:ctrlPr>
                  <w:rPr>
                    <w:rFonts w:ascii="Cambria Math" w:hAnsi="Cambria Math"/>
                    <w:i/>
                  </w:rPr>
                </m:ctrlPr>
              </m:dPr>
              <m:e>
                <m:r>
                  <w:rPr>
                    <w:rFonts w:ascii="Cambria Math" w:hAnsi="Cambria Math"/>
                  </w:rPr>
                  <m:t>1.05</m:t>
                </m:r>
              </m:e>
            </m:d>
          </m:e>
          <m:sup>
            <m:r>
              <w:rPr>
                <w:rFonts w:ascii="Cambria Math" w:hAnsi="Cambria Math"/>
              </w:rPr>
              <m:t>n</m:t>
            </m:r>
          </m:sup>
        </m:sSup>
      </m:oMath>
      <w:r w:rsidRPr="00F92951">
        <w:br/>
        <w:t xml:space="preserve">It’s the growth factor applied </w:t>
      </w:r>
      <m:oMath>
        <m:r>
          <w:rPr>
            <w:rFonts w:ascii="Cambria Math" w:hAnsi="Cambria Math"/>
          </w:rPr>
          <m:t>n</m:t>
        </m:r>
      </m:oMath>
      <w:r w:rsidRPr="00F92951">
        <w:t xml:space="preserve"> times—each year the amount increases by </w:t>
      </w:r>
      <m:oMath>
        <m:r>
          <w:rPr>
            <w:rFonts w:ascii="Cambria Math" w:hAnsi="Cambria Math"/>
          </w:rPr>
          <m:t>5%</m:t>
        </m:r>
      </m:oMath>
      <w:r w:rsidR="00A368EC">
        <w:rPr>
          <w:rFonts w:eastAsiaTheme="minorEastAsia"/>
        </w:rPr>
        <w:t>.</w:t>
      </w:r>
      <w:r w:rsidR="00A84C16">
        <w:rPr>
          <w:rFonts w:eastAsiaTheme="minorEastAsia"/>
        </w:rPr>
        <w:t xml:space="preserve"> </w:t>
      </w:r>
      <w:r w:rsidRPr="00F92951">
        <w:t xml:space="preserve">After </w:t>
      </w:r>
      <m:oMath>
        <m:r>
          <w:rPr>
            <w:rFonts w:ascii="Cambria Math" w:hAnsi="Cambria Math"/>
          </w:rPr>
          <m:t>n</m:t>
        </m:r>
      </m:oMath>
      <w:r w:rsidRPr="00F92951">
        <w:t xml:space="preserve"> years the original amount has been multiplied by </w:t>
      </w:r>
      <m:oMath>
        <m:r>
          <w:rPr>
            <w:rFonts w:ascii="Cambria Math" w:hAnsi="Cambria Math"/>
          </w:rPr>
          <m:t>1.05</m:t>
        </m:r>
      </m:oMath>
      <w:r w:rsidRPr="00F92951">
        <w:t xml:space="preserve"> repeatedly </w:t>
      </w:r>
      <m:oMath>
        <m:r>
          <w:rPr>
            <w:rFonts w:ascii="Cambria Math" w:hAnsi="Cambria Math"/>
          </w:rPr>
          <m:t>n</m:t>
        </m:r>
      </m:oMath>
      <w:r w:rsidRPr="00F92951">
        <w:t xml:space="preserve"> times.</w:t>
      </w:r>
    </w:p>
    <w:p w14:paraId="015D06C3" w14:textId="191BDB2A" w:rsidR="00DB34DB" w:rsidRPr="00DB34DB" w:rsidRDefault="004B6493" w:rsidP="009D3BD3">
      <w:pPr>
        <w:pStyle w:val="ListNumber"/>
      </w:pPr>
      <m:oMath>
        <m:r>
          <w:rPr>
            <w:rFonts w:ascii="Cambria Math" w:hAnsi="Cambria Math"/>
          </w:rPr>
          <m:t>C</m:t>
        </m:r>
        <m:d>
          <m:dPr>
            <m:ctrlPr>
              <w:rPr>
                <w:rFonts w:ascii="Cambria Math" w:hAnsi="Cambria Math"/>
              </w:rPr>
            </m:ctrlPr>
          </m:dPr>
          <m:e>
            <m:r>
              <w:rPr>
                <w:rFonts w:ascii="Cambria Math" w:hAnsi="Cambria Math"/>
              </w:rPr>
              <m:t>n</m:t>
            </m:r>
          </m:e>
        </m:d>
        <m:r>
          <m:rPr>
            <m:sty m:val="p"/>
          </m:rPr>
          <w:rPr>
            <w:rFonts w:ascii="Cambria Math" w:hAnsi="Cambria Math"/>
          </w:rPr>
          <m:t>=1000</m:t>
        </m:r>
        <m:sSup>
          <m:sSupPr>
            <m:ctrlPr>
              <w:rPr>
                <w:rFonts w:ascii="Cambria Math" w:hAnsi="Cambria Math"/>
                <w:i/>
              </w:rPr>
            </m:ctrlPr>
          </m:sSupPr>
          <m:e>
            <m:d>
              <m:dPr>
                <m:ctrlPr>
                  <w:rPr>
                    <w:rFonts w:ascii="Cambria Math" w:hAnsi="Cambria Math"/>
                  </w:rPr>
                </m:ctrlPr>
              </m:dPr>
              <m:e>
                <m:r>
                  <m:rPr>
                    <m:sty m:val="p"/>
                  </m:rPr>
                  <w:rPr>
                    <w:rFonts w:ascii="Cambria Math" w:hAnsi="Cambria Math"/>
                  </w:rPr>
                  <m:t>0.9</m:t>
                </m:r>
              </m:e>
            </m:d>
          </m:e>
          <m:sup>
            <m:r>
              <w:rPr>
                <w:rFonts w:ascii="Cambria Math" w:hAnsi="Cambria Math"/>
              </w:rPr>
              <m:t>n</m:t>
            </m:r>
          </m:sup>
        </m:sSup>
      </m:oMath>
    </w:p>
    <w:p w14:paraId="68D911B2" w14:textId="66127736" w:rsidR="00DB34DB" w:rsidRPr="0072585B" w:rsidRDefault="00DB34DB">
      <w:pPr>
        <w:pStyle w:val="ListNumber2"/>
        <w:numPr>
          <w:ilvl w:val="0"/>
          <w:numId w:val="9"/>
        </w:numPr>
      </w:pPr>
      <w:r w:rsidRPr="0072585B">
        <w:t>Evaluate</w:t>
      </w:r>
    </w:p>
    <w:p w14:paraId="6A88D5F8" w14:textId="193B358A" w:rsidR="00DB34DB" w:rsidRPr="00C94775" w:rsidRDefault="0072585B" w:rsidP="00C94775">
      <w:pPr>
        <w:ind w:left="1134"/>
        <w:rPr>
          <w:rFonts w:ascii="Cambria Math" w:hAnsi="Cambria Math"/>
          <w:oMath/>
        </w:rPr>
      </w:pPr>
      <m:oMathPara>
        <m:oMathParaPr>
          <m:jc m:val="left"/>
        </m:oMathParaPr>
        <m:oMath>
          <m:r>
            <w:rPr>
              <w:rFonts w:ascii="Cambria Math" w:hAnsi="Cambria Math"/>
            </w:rPr>
            <m:t>C</m:t>
          </m:r>
          <m:d>
            <m:dPr>
              <m:ctrlPr>
                <w:rPr>
                  <w:rFonts w:ascii="Cambria Math" w:hAnsi="Cambria Math"/>
                  <w:i/>
                </w:rPr>
              </m:ctrlPr>
            </m:dPr>
            <m:e>
              <m:r>
                <w:rPr>
                  <w:rFonts w:ascii="Cambria Math" w:hAnsi="Cambria Math"/>
                </w:rPr>
                <m:t>1</m:t>
              </m:r>
            </m:e>
          </m:d>
          <m:r>
            <w:rPr>
              <w:rFonts w:ascii="Cambria Math" w:hAnsi="Cambria Math"/>
            </w:rPr>
            <m:t>=1000×0.9=900</m:t>
          </m:r>
        </m:oMath>
      </m:oMathPara>
    </w:p>
    <w:p w14:paraId="595A6129" w14:textId="77777777" w:rsidR="00D740CB" w:rsidRPr="00D740CB" w:rsidRDefault="00867A3B" w:rsidP="00C94775">
      <w:pPr>
        <w:ind w:left="1134"/>
        <w:rPr>
          <w:rFonts w:eastAsiaTheme="minorEastAsia"/>
        </w:rPr>
      </w:pPr>
      <m:oMathPara>
        <m:oMathParaPr>
          <m:jc m:val="left"/>
        </m:oMathParaPr>
        <m:oMath>
          <m:r>
            <w:rPr>
              <w:rFonts w:ascii="Cambria Math" w:hAnsi="Cambria Math"/>
            </w:rPr>
            <m:t>C</m:t>
          </m:r>
          <m:d>
            <m:dPr>
              <m:ctrlPr>
                <w:rPr>
                  <w:rFonts w:ascii="Cambria Math" w:hAnsi="Cambria Math"/>
                  <w:i/>
                </w:rPr>
              </m:ctrlPr>
            </m:dPr>
            <m:e>
              <m:r>
                <w:rPr>
                  <w:rFonts w:ascii="Cambria Math" w:hAnsi="Cambria Math"/>
                </w:rPr>
                <m:t>2</m:t>
              </m:r>
            </m:e>
          </m:d>
          <m:r>
            <w:rPr>
              <w:rFonts w:ascii="Cambria Math" w:hAnsi="Cambria Math"/>
            </w:rPr>
            <m:t>=1000×</m:t>
          </m:r>
          <m:sSup>
            <m:sSupPr>
              <m:ctrlPr>
                <w:rPr>
                  <w:rFonts w:ascii="Cambria Math" w:hAnsi="Cambria Math"/>
                  <w:i/>
                </w:rPr>
              </m:ctrlPr>
            </m:sSupPr>
            <m:e>
              <m:r>
                <w:rPr>
                  <w:rFonts w:ascii="Cambria Math" w:hAnsi="Cambria Math"/>
                </w:rPr>
                <m:t>0.9</m:t>
              </m:r>
            </m:e>
            <m:sup>
              <m:r>
                <w:rPr>
                  <w:rFonts w:ascii="Cambria Math" w:hAnsi="Cambria Math"/>
                </w:rPr>
                <m:t>2</m:t>
              </m:r>
            </m:sup>
          </m:sSup>
          <m:r>
            <w:rPr>
              <w:rFonts w:ascii="Cambria Math" w:hAnsi="Cambria Math"/>
            </w:rPr>
            <m:t>=810</m:t>
          </m:r>
        </m:oMath>
      </m:oMathPara>
    </w:p>
    <w:p w14:paraId="59F6CCAD" w14:textId="77777777" w:rsidR="00D740CB" w:rsidRPr="00D740CB" w:rsidRDefault="00867A3B" w:rsidP="00D740CB">
      <w:pPr>
        <w:ind w:left="1134"/>
        <w:rPr>
          <w:rFonts w:eastAsiaTheme="minorEastAsia"/>
        </w:rPr>
      </w:pPr>
      <m:oMathPara>
        <m:oMath>
          <m:r>
            <w:rPr>
              <w:rFonts w:ascii="Cambria Math" w:hAnsi="Cambria Math"/>
            </w:rPr>
            <m:t>C</m:t>
          </m:r>
          <m:d>
            <m:dPr>
              <m:ctrlPr>
                <w:rPr>
                  <w:rFonts w:ascii="Cambria Math" w:hAnsi="Cambria Math"/>
                  <w:i/>
                </w:rPr>
              </m:ctrlPr>
            </m:dPr>
            <m:e>
              <m:r>
                <w:rPr>
                  <w:rFonts w:ascii="Cambria Math" w:hAnsi="Cambria Math"/>
                </w:rPr>
                <m:t>5</m:t>
              </m:r>
            </m:e>
          </m:d>
          <m:r>
            <w:rPr>
              <w:rFonts w:ascii="Cambria Math" w:hAnsi="Cambria Math"/>
            </w:rPr>
            <m:t>=1000×</m:t>
          </m:r>
          <m:sSup>
            <m:sSupPr>
              <m:ctrlPr>
                <w:rPr>
                  <w:rFonts w:ascii="Cambria Math" w:hAnsi="Cambria Math"/>
                  <w:i/>
                </w:rPr>
              </m:ctrlPr>
            </m:sSupPr>
            <m:e>
              <m:r>
                <w:rPr>
                  <w:rFonts w:ascii="Cambria Math" w:hAnsi="Cambria Math"/>
                </w:rPr>
                <m:t>0.9</m:t>
              </m:r>
            </m:e>
            <m:sup>
              <m:r>
                <w:rPr>
                  <w:rFonts w:ascii="Cambria Math" w:hAnsi="Cambria Math"/>
                </w:rPr>
                <m:t>5</m:t>
              </m:r>
            </m:sup>
          </m:sSup>
          <m:r>
            <w:rPr>
              <w:rFonts w:ascii="Cambria Math" w:hAnsi="Cambria Math"/>
            </w:rPr>
            <m:t>≈590.49</m:t>
          </m:r>
        </m:oMath>
      </m:oMathPara>
    </w:p>
    <w:p w14:paraId="0B9DEBAB" w14:textId="292DB7F4" w:rsidR="00DB34DB" w:rsidRPr="00D740CB" w:rsidRDefault="00DB34DB" w:rsidP="00D740CB">
      <w:pPr>
        <w:ind w:left="1134"/>
        <w:rPr>
          <w:rFonts w:eastAsiaTheme="minorEastAsia"/>
        </w:rPr>
      </w:pPr>
      <w:r w:rsidRPr="00482336">
        <w:t xml:space="preserve">Meaning of </w:t>
      </w:r>
      <m:oMath>
        <m:sSup>
          <m:sSupPr>
            <m:ctrlPr>
              <w:rPr>
                <w:rFonts w:ascii="Cambria Math" w:hAnsi="Cambria Math"/>
                <w:i/>
              </w:rPr>
            </m:ctrlPr>
          </m:sSupPr>
          <m:e>
            <m:d>
              <m:dPr>
                <m:ctrlPr>
                  <w:rPr>
                    <w:rFonts w:ascii="Cambria Math" w:hAnsi="Cambria Math"/>
                    <w:i/>
                  </w:rPr>
                </m:ctrlPr>
              </m:dPr>
              <m:e>
                <m:r>
                  <w:rPr>
                    <w:rFonts w:ascii="Cambria Math" w:hAnsi="Cambria Math"/>
                  </w:rPr>
                  <m:t>0.9</m:t>
                </m:r>
              </m:e>
            </m:d>
          </m:e>
          <m:sup>
            <m:r>
              <w:rPr>
                <w:rFonts w:ascii="Cambria Math" w:hAnsi="Cambria Math"/>
              </w:rPr>
              <m:t>n</m:t>
            </m:r>
          </m:sup>
        </m:sSup>
      </m:oMath>
      <w:r w:rsidRPr="00DB34DB">
        <w:br/>
        <w:t xml:space="preserve">It’s the decay factor applied </w:t>
      </w:r>
      <m:oMath>
        <m:r>
          <w:rPr>
            <w:rFonts w:ascii="Cambria Math" w:hAnsi="Cambria Math"/>
          </w:rPr>
          <m:t>n</m:t>
        </m:r>
      </m:oMath>
      <w:r w:rsidRPr="00DB34DB">
        <w:t xml:space="preserve"> times—each year emissions are </w:t>
      </w:r>
      <m:oMath>
        <m:r>
          <w:rPr>
            <w:rFonts w:ascii="Cambria Math" w:hAnsi="Cambria Math"/>
          </w:rPr>
          <m:t>90%</m:t>
        </m:r>
      </m:oMath>
      <w:r w:rsidRPr="00DB34DB">
        <w:t xml:space="preserve"> of the previous year (a </w:t>
      </w:r>
      <m:oMath>
        <m:r>
          <w:rPr>
            <w:rFonts w:ascii="Cambria Math" w:hAnsi="Cambria Math"/>
          </w:rPr>
          <m:t>10%</m:t>
        </m:r>
      </m:oMath>
      <w:r w:rsidRPr="00DB34DB">
        <w:t xml:space="preserve"> reduction), multiplied </w:t>
      </w:r>
      <m:oMath>
        <m:r>
          <w:rPr>
            <w:rFonts w:ascii="Cambria Math" w:hAnsi="Cambria Math"/>
          </w:rPr>
          <m:t>n</m:t>
        </m:r>
      </m:oMath>
      <w:r w:rsidRPr="00DB34DB">
        <w:t xml:space="preserve"> times.</w:t>
      </w:r>
    </w:p>
    <w:p w14:paraId="4466AEC7" w14:textId="7B3215D5" w:rsidR="00DB34DB" w:rsidRPr="00E9027E" w:rsidRDefault="00DB34DB" w:rsidP="00E9027E">
      <w:pPr>
        <w:pStyle w:val="ListNumber2"/>
      </w:pPr>
      <w:r w:rsidRPr="00E9027E">
        <w:t>Recursive form</w:t>
      </w:r>
    </w:p>
    <w:p w14:paraId="56A8880F" w14:textId="77777777" w:rsidR="00D740CB" w:rsidRPr="00D740CB" w:rsidRDefault="00E9027E" w:rsidP="00D740CB">
      <w:pPr>
        <w:ind w:left="1134"/>
        <w:rPr>
          <w:rFonts w:eastAsiaTheme="minorEastAsia"/>
        </w:rPr>
      </w:pPr>
      <m:oMathPara>
        <m:oMathParaPr>
          <m:jc m:val="left"/>
        </m:oMathParaPr>
        <m:oMath>
          <m:r>
            <w:rPr>
              <w:rFonts w:ascii="Cambria Math" w:hAnsi="Cambria Math"/>
            </w:rPr>
            <m:t>C</m:t>
          </m:r>
          <m:d>
            <m:dPr>
              <m:ctrlPr>
                <w:rPr>
                  <w:rFonts w:ascii="Cambria Math" w:hAnsi="Cambria Math"/>
                  <w:i/>
                </w:rPr>
              </m:ctrlPr>
            </m:dPr>
            <m:e>
              <m:r>
                <w:rPr>
                  <w:rFonts w:ascii="Cambria Math" w:hAnsi="Cambria Math"/>
                </w:rPr>
                <m:t>n+1</m:t>
              </m:r>
            </m:e>
          </m:d>
          <m:r>
            <m:rPr>
              <m:aln/>
            </m:rPr>
            <w:rPr>
              <w:rFonts w:ascii="Cambria Math" w:hAnsi="Cambria Math"/>
            </w:rPr>
            <m:t>=1000</m:t>
          </m:r>
          <m:sSup>
            <m:sSupPr>
              <m:ctrlPr>
                <w:rPr>
                  <w:rFonts w:ascii="Cambria Math" w:hAnsi="Cambria Math"/>
                  <w:i/>
                </w:rPr>
              </m:ctrlPr>
            </m:sSupPr>
            <m:e>
              <m:d>
                <m:dPr>
                  <m:ctrlPr>
                    <w:rPr>
                      <w:rFonts w:ascii="Cambria Math" w:hAnsi="Cambria Math"/>
                      <w:i/>
                    </w:rPr>
                  </m:ctrlPr>
                </m:dPr>
                <m:e>
                  <m:r>
                    <w:rPr>
                      <w:rFonts w:ascii="Cambria Math" w:hAnsi="Cambria Math"/>
                    </w:rPr>
                    <m:t>0.9</m:t>
                  </m:r>
                </m:e>
              </m:d>
            </m:e>
            <m:sup>
              <m:r>
                <w:rPr>
                  <w:rFonts w:ascii="Cambria Math" w:hAnsi="Cambria Math"/>
                </w:rPr>
                <m:t>n+1</m:t>
              </m:r>
            </m:sup>
          </m:sSup>
          <m:r>
            <m:rPr>
              <m:sty m:val="p"/>
            </m:rPr>
            <w:rPr>
              <w:rFonts w:ascii="Cambria Math" w:hAnsi="Cambria Math"/>
            </w:rPr>
            <w:br/>
          </m:r>
        </m:oMath>
        <m:oMath>
          <m:r>
            <m:rPr>
              <m:aln/>
            </m:rPr>
            <w:rPr>
              <w:rFonts w:ascii="Cambria Math" w:hAnsi="Cambria Math"/>
            </w:rPr>
            <m:t>=0.9</m:t>
          </m:r>
          <m:r>
            <m:rPr>
              <m:sty m:val="p"/>
            </m:rPr>
            <w:rPr>
              <w:rFonts w:ascii="Cambria Math" w:hAnsi="Cambria Math"/>
            </w:rPr>
            <m:t>⋅</m:t>
          </m:r>
          <m:r>
            <w:rPr>
              <w:rFonts w:ascii="Cambria Math" w:hAnsi="Cambria Math"/>
            </w:rPr>
            <m:t>1000</m:t>
          </m:r>
          <m:sSup>
            <m:sSupPr>
              <m:ctrlPr>
                <w:rPr>
                  <w:rFonts w:ascii="Cambria Math" w:hAnsi="Cambria Math"/>
                  <w:i/>
                </w:rPr>
              </m:ctrlPr>
            </m:sSupPr>
            <m:e>
              <m:d>
                <m:dPr>
                  <m:ctrlPr>
                    <w:rPr>
                      <w:rFonts w:ascii="Cambria Math" w:hAnsi="Cambria Math"/>
                      <w:i/>
                    </w:rPr>
                  </m:ctrlPr>
                </m:dPr>
                <m:e>
                  <m:r>
                    <w:rPr>
                      <w:rFonts w:ascii="Cambria Math" w:hAnsi="Cambria Math"/>
                    </w:rPr>
                    <m:t>0.9</m:t>
                  </m:r>
                </m:e>
              </m:d>
            </m:e>
            <m:sup>
              <m:r>
                <w:rPr>
                  <w:rFonts w:ascii="Cambria Math" w:hAnsi="Cambria Math"/>
                </w:rPr>
                <m:t>n</m:t>
              </m:r>
            </m:sup>
          </m:sSup>
          <m:r>
            <m:rPr>
              <m:sty m:val="p"/>
            </m:rPr>
            <w:rPr>
              <w:rFonts w:ascii="Cambria Math" w:hAnsi="Cambria Math"/>
            </w:rPr>
            <w:br/>
          </m:r>
        </m:oMath>
        <m:oMath>
          <m:r>
            <m:rPr>
              <m:aln/>
            </m:rPr>
            <w:rPr>
              <w:rFonts w:ascii="Cambria Math" w:hAnsi="Cambria Math"/>
            </w:rPr>
            <m:t>=0.9C</m:t>
          </m:r>
          <m:d>
            <m:dPr>
              <m:ctrlPr>
                <w:rPr>
                  <w:rFonts w:ascii="Cambria Math" w:hAnsi="Cambria Math"/>
                  <w:i/>
                </w:rPr>
              </m:ctrlPr>
            </m:dPr>
            <m:e>
              <m:r>
                <w:rPr>
                  <w:rFonts w:ascii="Cambria Math" w:hAnsi="Cambria Math"/>
                </w:rPr>
                <m:t>n</m:t>
              </m:r>
            </m:e>
          </m:d>
        </m:oMath>
      </m:oMathPara>
    </w:p>
    <w:p w14:paraId="5044617E" w14:textId="6F1D6B41" w:rsidR="00DB34DB" w:rsidRPr="00D740CB" w:rsidRDefault="00DB34DB" w:rsidP="00D740CB">
      <w:pPr>
        <w:ind w:left="1134"/>
        <w:rPr>
          <w:rFonts w:eastAsiaTheme="minorEastAsia"/>
        </w:rPr>
      </w:pPr>
      <w:r w:rsidRPr="008531AF">
        <w:lastRenderedPageBreak/>
        <w:t xml:space="preserve">Medicine </w:t>
      </w:r>
      <w:r w:rsidR="00A84C16">
        <w:t>d</w:t>
      </w:r>
      <w:r w:rsidRPr="008531AF">
        <w:t xml:space="preserve">osage in the </w:t>
      </w:r>
      <w:r w:rsidR="00A84C16">
        <w:t>b</w:t>
      </w:r>
      <w:r w:rsidRPr="008531AF">
        <w:t>loodstream</w:t>
      </w:r>
    </w:p>
    <w:p w14:paraId="6A5D014D" w14:textId="0459E73D" w:rsidR="00DB34DB" w:rsidRPr="00FC27C3" w:rsidRDefault="00B56343" w:rsidP="00FC27C3">
      <w:pPr>
        <w:ind w:left="1134"/>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=200</m:t>
          </m:r>
          <m:sSup>
            <m:sSupPr>
              <m:ctrlPr>
                <w:rPr>
                  <w:rFonts w:ascii="Cambria Math" w:hAnsi="Cambria Math"/>
                  <w:i/>
                </w:rPr>
              </m:ctrlPr>
            </m:sSupPr>
            <m:e>
              <m:d>
                <m:dPr>
                  <m:ctrlPr>
                    <w:rPr>
                      <w:rFonts w:ascii="Cambria Math" w:hAnsi="Cambria Math"/>
                    </w:rPr>
                  </m:ctrlPr>
                </m:dPr>
                <m:e>
                  <m:f>
                    <m:fPr>
                      <m:ctrlPr>
                        <w:rPr>
                          <w:rFonts w:ascii="Cambria Math" w:hAnsi="Cambria Math"/>
                          <w:i/>
                        </w:rPr>
                      </m:ctrlPr>
                    </m:fPr>
                    <m:num>
                      <m:r>
                        <w:rPr>
                          <w:rFonts w:ascii="Cambria Math" w:hAnsi="Cambria Math"/>
                        </w:rPr>
                        <m:t>1</m:t>
                      </m:r>
                    </m:num>
                    <m:den>
                      <m:r>
                        <w:rPr>
                          <w:rFonts w:ascii="Cambria Math" w:hAnsi="Cambria Math"/>
                        </w:rPr>
                        <m:t>2</m:t>
                      </m:r>
                    </m:den>
                  </m:f>
                  <m:ctrlPr>
                    <w:rPr>
                      <w:rFonts w:ascii="Cambria Math" w:hAnsi="Cambria Math"/>
                      <w:i/>
                    </w:rPr>
                  </m:ctrlPr>
                </m:e>
              </m:d>
            </m:e>
            <m:sup>
              <m:r>
                <w:rPr>
                  <w:rFonts w:ascii="Cambria Math" w:hAnsi="Cambria Math"/>
                </w:rPr>
                <m:t>n</m:t>
              </m:r>
            </m:sup>
          </m:sSup>
        </m:oMath>
      </m:oMathPara>
    </w:p>
    <w:p w14:paraId="0D07E1B5" w14:textId="172A634C" w:rsidR="00DB34DB" w:rsidRPr="00B56343" w:rsidRDefault="00DB34DB">
      <w:pPr>
        <w:pStyle w:val="ListNumber2"/>
        <w:numPr>
          <w:ilvl w:val="0"/>
          <w:numId w:val="10"/>
        </w:numPr>
      </w:pPr>
      <w:r w:rsidRPr="00B56343">
        <w:t>Evaluate</w:t>
      </w:r>
    </w:p>
    <w:p w14:paraId="1B3FACB4" w14:textId="77777777" w:rsidR="00D740CB" w:rsidRPr="00D740CB" w:rsidRDefault="006517F0" w:rsidP="00FC27C3">
      <w:pPr>
        <w:ind w:left="1134"/>
        <w:rPr>
          <w:rFonts w:eastAsiaTheme="minorEastAsia"/>
        </w:rPr>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1</m:t>
              </m:r>
            </m:e>
          </m:d>
          <m:r>
            <w:rPr>
              <w:rFonts w:ascii="Cambria Math" w:hAnsi="Cambria Math"/>
            </w:rPr>
            <m:t>=200×</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=100</m:t>
          </m:r>
        </m:oMath>
      </m:oMathPara>
    </w:p>
    <w:p w14:paraId="50341630" w14:textId="5C2F3CE3" w:rsidR="00DB34DB" w:rsidRPr="00FC27C3" w:rsidRDefault="004B6493" w:rsidP="00FC27C3">
      <w:pPr>
        <w:ind w:left="1134"/>
        <w:rPr>
          <w:rFonts w:ascii="Cambria Math" w:hAnsi="Cambria Math"/>
          <w:oMath/>
        </w:rPr>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3</m:t>
              </m:r>
            </m:e>
          </m:d>
          <m:r>
            <w:rPr>
              <w:rFonts w:ascii="Cambria Math" w:hAnsi="Cambria Math"/>
            </w:rPr>
            <m:t>=200×</m:t>
          </m:r>
          <m:f>
            <m:fPr>
              <m:ctrlPr>
                <w:rPr>
                  <w:rFonts w:ascii="Cambria Math" w:hAnsi="Cambria Math"/>
                  <w:i/>
                </w:rPr>
              </m:ctrlPr>
            </m:fPr>
            <m:num>
              <m:r>
                <w:rPr>
                  <w:rFonts w:ascii="Cambria Math" w:hAnsi="Cambria Math"/>
                </w:rPr>
                <m:t>1</m:t>
              </m:r>
            </m:num>
            <m:den>
              <m:r>
                <w:rPr>
                  <w:rFonts w:ascii="Cambria Math" w:hAnsi="Cambria Math"/>
                </w:rPr>
                <m:t>8</m:t>
              </m:r>
            </m:den>
          </m:f>
          <m:r>
            <w:rPr>
              <w:rFonts w:ascii="Cambria Math" w:hAnsi="Cambria Math"/>
            </w:rPr>
            <m:t>=25</m:t>
          </m:r>
        </m:oMath>
      </m:oMathPara>
    </w:p>
    <w:p w14:paraId="720E7ADB" w14:textId="77777777" w:rsidR="00762FF4" w:rsidRPr="00FC27C3" w:rsidRDefault="00762FF4" w:rsidP="00FC27C3">
      <w:pPr>
        <w:ind w:left="1134"/>
        <w:rPr>
          <w:rFonts w:ascii="Cambria Math" w:hAnsi="Cambria Math"/>
          <w:i/>
        </w:rPr>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6</m:t>
              </m:r>
            </m:e>
          </m:d>
          <m:r>
            <w:rPr>
              <w:rFonts w:ascii="Cambria Math" w:hAnsi="Cambria Math"/>
            </w:rPr>
            <m:t>=200×</m:t>
          </m:r>
          <m:f>
            <m:fPr>
              <m:ctrlPr>
                <w:rPr>
                  <w:rFonts w:ascii="Cambria Math" w:hAnsi="Cambria Math"/>
                  <w:i/>
                </w:rPr>
              </m:ctrlPr>
            </m:fPr>
            <m:num>
              <m:r>
                <w:rPr>
                  <w:rFonts w:ascii="Cambria Math" w:hAnsi="Cambria Math"/>
                </w:rPr>
                <m:t>1</m:t>
              </m:r>
            </m:num>
            <m:den>
              <m:r>
                <w:rPr>
                  <w:rFonts w:ascii="Cambria Math" w:hAnsi="Cambria Math"/>
                </w:rPr>
                <m:t>64</m:t>
              </m:r>
            </m:den>
          </m:f>
          <m:r>
            <w:rPr>
              <w:rFonts w:ascii="Cambria Math" w:hAnsi="Cambria Math"/>
            </w:rPr>
            <m:t>=3.125</m:t>
          </m:r>
        </m:oMath>
      </m:oMathPara>
    </w:p>
    <w:p w14:paraId="420DD281" w14:textId="40C47BE3" w:rsidR="00DB34DB" w:rsidRPr="00762FF4" w:rsidRDefault="00DB34DB" w:rsidP="00762FF4">
      <w:pPr>
        <w:pStyle w:val="ListNumber2"/>
        <w:rPr>
          <w:rFonts w:eastAsiaTheme="minorEastAsia"/>
        </w:rPr>
      </w:pPr>
      <w:r w:rsidRPr="006517F0">
        <w:t>Fraction remaining each hour</w:t>
      </w:r>
      <w:r w:rsidRPr="00DB34DB">
        <w:br/>
        <w:t xml:space="preserve">Each additional hour leaves </w:t>
      </w:r>
      <w:r w:rsidRPr="009565F2">
        <w:t>half</w:t>
      </w:r>
      <w:r w:rsidRPr="00DB34DB">
        <w:t xml:space="preserve"> of the current amount: multiply by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DB34DB">
        <w:t>.</w:t>
      </w:r>
    </w:p>
    <w:p w14:paraId="275169DE" w14:textId="1C269F1A" w:rsidR="00DB34DB" w:rsidRPr="008733C1" w:rsidRDefault="00DB34DB" w:rsidP="008733C1">
      <w:pPr>
        <w:pStyle w:val="ListNumber2"/>
      </w:pPr>
      <w:r w:rsidRPr="008733C1">
        <w:t xml:space="preserve">Show </w:t>
      </w:r>
      <m:oMath>
        <m:r>
          <w:rPr>
            <w:rFonts w:ascii="Cambria Math" w:hAnsi="Cambria Math"/>
          </w:rPr>
          <m:t>M</m:t>
        </m:r>
        <m:d>
          <m:dPr>
            <m:ctrlPr>
              <w:rPr>
                <w:rFonts w:ascii="Cambria Math" w:hAnsi="Cambria Math"/>
                <w:i/>
              </w:rPr>
            </m:ctrlPr>
          </m:dPr>
          <m:e>
            <m:r>
              <w:rPr>
                <w:rFonts w:ascii="Cambria Math" w:hAnsi="Cambria Math"/>
              </w:rPr>
              <m:t>n+1</m:t>
            </m:r>
          </m:e>
        </m:d>
        <m: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M</m:t>
        </m:r>
        <m:d>
          <m:dPr>
            <m:ctrlPr>
              <w:rPr>
                <w:rFonts w:ascii="Cambria Math" w:hAnsi="Cambria Math"/>
                <w:i/>
              </w:rPr>
            </m:ctrlPr>
          </m:dPr>
          <m:e>
            <m:r>
              <w:rPr>
                <w:rFonts w:ascii="Cambria Math" w:hAnsi="Cambria Math"/>
              </w:rPr>
              <m:t>n</m:t>
            </m:r>
          </m:e>
        </m:d>
      </m:oMath>
    </w:p>
    <w:p w14:paraId="2C2AF53B" w14:textId="070EA6F6" w:rsidR="00D740CB" w:rsidRPr="00D740CB" w:rsidRDefault="00FC0223" w:rsidP="00D740CB">
      <w:pPr>
        <w:ind w:left="1134"/>
        <w:rPr>
          <w:rFonts w:eastAsiaTheme="minorEastAsia"/>
        </w:rPr>
      </w:pPr>
      <m:oMathPara>
        <m:oMathParaPr>
          <m:jc m:val="left"/>
        </m:oMathParaPr>
        <m:oMath>
          <m:r>
            <w:rPr>
              <w:rFonts w:ascii="Cambria Math" w:hAnsi="Cambria Math"/>
            </w:rPr>
            <m:t>M</m:t>
          </m:r>
          <m:d>
            <m:dPr>
              <m:ctrlPr>
                <w:rPr>
                  <w:rFonts w:ascii="Cambria Math" w:hAnsi="Cambria Math"/>
                  <w:i/>
                </w:rPr>
              </m:ctrlPr>
            </m:dPr>
            <m:e>
              <m:r>
                <w:rPr>
                  <w:rFonts w:ascii="Cambria Math" w:hAnsi="Cambria Math"/>
                </w:rPr>
                <m:t>n+1</m:t>
              </m:r>
            </m:e>
          </m:d>
          <m:r>
            <m:rPr>
              <m:aln/>
            </m:rPr>
            <w:rPr>
              <w:rFonts w:ascii="Cambria Math" w:hAnsi="Cambria Math"/>
            </w:rPr>
            <m:t>=200</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n+1</m:t>
              </m:r>
            </m:sup>
          </m:sSup>
          <m:r>
            <m:rPr>
              <m:sty m:val="p"/>
            </m:rPr>
            <w:rPr>
              <w:rFonts w:ascii="Cambria Math" w:hAnsi="Cambria Math"/>
            </w:rPr>
            <w:br/>
          </m:r>
        </m:oMath>
        <m:oMath>
          <m:r>
            <m:rPr>
              <m:aln/>
            </m:rPr>
            <w:rPr>
              <w:rFonts w:ascii="Cambria Math" w:hAnsi="Cambria Math"/>
            </w:rPr>
            <m:t>=200</m:t>
          </m:r>
          <m:sSup>
            <m:sSupPr>
              <m:ctrlPr>
                <w:rPr>
                  <w:rFonts w:ascii="Cambria Math" w:hAnsi="Cambria Math"/>
                  <w:i/>
                </w:rPr>
              </m:ctrlPr>
            </m:sSupPr>
            <m:e>
              <m:d>
                <m:dPr>
                  <m:ctrlPr>
                    <w:rPr>
                      <w:rFonts w:ascii="Cambria Math" w:hAnsi="Cambria Math"/>
                      <w:i/>
                    </w:rPr>
                  </m:ctrlPr>
                </m:dPr>
                <m:e>
                  <m:f>
                    <m:fPr>
                      <m:ctrlPr>
                        <w:rPr>
                          <w:rFonts w:ascii="Cambria Math" w:hAnsi="Cambria Math"/>
                          <w:i/>
                        </w:rPr>
                      </m:ctrlPr>
                    </m:fPr>
                    <m:num>
                      <m:r>
                        <w:rPr>
                          <w:rFonts w:ascii="Cambria Math" w:hAnsi="Cambria Math"/>
                        </w:rPr>
                        <m:t>1</m:t>
                      </m:r>
                    </m:num>
                    <m:den>
                      <m:r>
                        <w:rPr>
                          <w:rFonts w:ascii="Cambria Math" w:hAnsi="Cambria Math"/>
                        </w:rPr>
                        <m:t>2</m:t>
                      </m:r>
                    </m:den>
                  </m:f>
                </m:e>
              </m:d>
            </m:e>
            <m:sup>
              <m:r>
                <w:rPr>
                  <w:rFonts w:ascii="Cambria Math" w:hAnsi="Cambria Math"/>
                </w:rPr>
                <m:t>n</m:t>
              </m:r>
            </m:sup>
          </m:sSup>
          <m:r>
            <w:rPr>
              <w:rFonts w:ascii="Cambria Math" w:hAnsi="Cambria Math" w:cs="Cambria Math"/>
            </w:rPr>
            <m:t>×</m:t>
          </m:r>
          <m:f>
            <m:fPr>
              <m:ctrlPr>
                <w:rPr>
                  <w:rFonts w:ascii="Cambria Math" w:hAnsi="Cambria Math" w:cs="Cambria Math"/>
                  <w:i/>
                </w:rPr>
              </m:ctrlPr>
            </m:fPr>
            <m:num>
              <m:r>
                <w:rPr>
                  <w:rFonts w:ascii="Cambria Math" w:hAnsi="Cambria Math"/>
                </w:rPr>
                <m:t>1</m:t>
              </m:r>
            </m:num>
            <m:den>
              <m:r>
                <w:rPr>
                  <w:rFonts w:ascii="Cambria Math" w:hAnsi="Cambria Math"/>
                </w:rPr>
                <m:t>2</m:t>
              </m:r>
            </m:den>
          </m:f>
          <m:r>
            <m:rPr>
              <m:sty m:val="p"/>
            </m:rPr>
            <w:rPr>
              <w:rFonts w:ascii="Cambria Math" w:hAnsi="Cambria Math"/>
            </w:rPr>
            <w:br/>
          </m:r>
        </m:oMath>
        <m:oMath>
          <m:r>
            <m:rPr>
              <m:aln/>
            </m:rPr>
            <w:rPr>
              <w:rFonts w:ascii="Cambria Math" w:hAnsi="Cambria Math"/>
            </w:rPr>
            <m:t>=</m:t>
          </m:r>
          <m:f>
            <m:fPr>
              <m:ctrlPr>
                <w:rPr>
                  <w:rFonts w:ascii="Cambria Math" w:hAnsi="Cambria Math"/>
                  <w:i/>
                </w:rPr>
              </m:ctrlPr>
            </m:fPr>
            <m:num>
              <m:r>
                <w:rPr>
                  <w:rFonts w:ascii="Cambria Math" w:hAnsi="Cambria Math"/>
                </w:rPr>
                <m:t>1</m:t>
              </m:r>
            </m:num>
            <m:den>
              <m:r>
                <w:rPr>
                  <w:rFonts w:ascii="Cambria Math" w:hAnsi="Cambria Math"/>
                </w:rPr>
                <m:t>2</m:t>
              </m:r>
            </m:den>
          </m:f>
          <m:r>
            <w:rPr>
              <w:rFonts w:ascii="Cambria Math" w:hAnsi="Cambria Math"/>
            </w:rPr>
            <m:t> M</m:t>
          </m:r>
          <m:d>
            <m:dPr>
              <m:ctrlPr>
                <w:rPr>
                  <w:rFonts w:ascii="Cambria Math" w:hAnsi="Cambria Math"/>
                  <w:i/>
                </w:rPr>
              </m:ctrlPr>
            </m:dPr>
            <m:e>
              <m:r>
                <w:rPr>
                  <w:rFonts w:ascii="Cambria Math" w:hAnsi="Cambria Math"/>
                </w:rPr>
                <m:t>n</m:t>
              </m:r>
            </m:e>
          </m:d>
        </m:oMath>
      </m:oMathPara>
    </w:p>
    <w:p w14:paraId="3B516654" w14:textId="65F9BFC7" w:rsidR="00B81990" w:rsidRPr="00B81990" w:rsidRDefault="008B7C6E" w:rsidP="00B81990">
      <w:pPr>
        <w:pStyle w:val="ListNumber"/>
      </w:pPr>
      <m:oMath>
        <m: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m:t>
            </m:r>
          </m:sup>
        </m:sSup>
      </m:oMath>
    </w:p>
    <w:p w14:paraId="7FC793DF" w14:textId="1C17BF02" w:rsidR="00B81990" w:rsidRPr="00FC27C3" w:rsidRDefault="005D6905">
      <w:pPr>
        <w:pStyle w:val="ListNumber2"/>
        <w:numPr>
          <w:ilvl w:val="0"/>
          <w:numId w:val="11"/>
        </w:numPr>
      </w:pPr>
      <m:oMath>
        <m:r>
          <w:rPr>
            <w:rFonts w:ascii="Cambria Math" w:hAnsi="Cambria Math"/>
          </w:rPr>
          <m:t>B</m:t>
        </m:r>
        <m:d>
          <m:dPr>
            <m:ctrlPr>
              <w:rPr>
                <w:rFonts w:ascii="Cambria Math" w:hAnsi="Cambria Math"/>
                <w:i/>
              </w:rPr>
            </m:ctrlPr>
          </m:dPr>
          <m:e>
            <m:r>
              <w:rPr>
                <w:rFonts w:ascii="Cambria Math" w:hAnsi="Cambria Math"/>
              </w:rPr>
              <m:t>n+3</m:t>
            </m:r>
          </m:e>
        </m:d>
        <m:r>
          <m:rPr>
            <m:aln/>
          </m:rP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n+3</m:t>
            </m:r>
          </m:sup>
        </m:sSup>
        <m:r>
          <m:rPr>
            <m:sty m:val="p"/>
          </m:rPr>
          <w:rPr>
            <w:rFonts w:ascii="Cambria Math" w:hAnsi="Cambria Math"/>
          </w:rPr>
          <w:br/>
        </m:r>
      </m:oMath>
      <m:oMathPara>
        <m:oMathParaPr>
          <m:jc m:val="left"/>
        </m:oMathParaPr>
        <m:oMath>
          <m:r>
            <m:rPr>
              <m:aln/>
            </m:rP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m:t>
              </m:r>
            </m:sup>
          </m:sSup>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3</m:t>
              </m:r>
            </m:sup>
          </m:sSup>
          <m:r>
            <m:rPr>
              <m:sty m:val="p"/>
            </m:rPr>
            <w:rPr>
              <w:rFonts w:ascii="Cambria Math" w:hAnsi="Cambria Math"/>
            </w:rPr>
            <w:br/>
          </m:r>
        </m:oMath>
        <m:oMath>
          <m:r>
            <m:rPr>
              <m:aln/>
            </m:rP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 </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3</m:t>
              </m:r>
            </m:sup>
          </m:sSup>
          <m:r>
            <m:rPr>
              <m:sty m:val="p"/>
            </m:rPr>
            <w:rPr>
              <w:rFonts w:ascii="Cambria Math" w:hAnsi="Cambria Math"/>
            </w:rPr>
            <w:br/>
          </m:r>
        </m:oMath>
        <m:oMath>
          <m:r>
            <m:rPr>
              <m:aln/>
            </m:rPr>
            <w:rPr>
              <w:rFonts w:ascii="Cambria Math" w:hAnsi="Cambria Math"/>
            </w:rPr>
            <m:t>=B</m:t>
          </m:r>
          <m:d>
            <m:dPr>
              <m:ctrlPr>
                <w:rPr>
                  <w:rFonts w:ascii="Cambria Math" w:hAnsi="Cambria Math"/>
                  <w:i/>
                </w:rPr>
              </m:ctrlPr>
            </m:dPr>
            <m:e>
              <m:r>
                <w:rPr>
                  <w:rFonts w:ascii="Cambria Math" w:hAnsi="Cambria Math"/>
                </w:rPr>
                <m:t>n</m:t>
              </m:r>
            </m:e>
          </m:d>
          <m:r>
            <w:rPr>
              <w:rFonts w:ascii="Cambria Math" w:hAnsi="Cambria Math"/>
            </w:rPr>
            <m:t>×0.512</m:t>
          </m:r>
        </m:oMath>
      </m:oMathPara>
    </w:p>
    <w:p w14:paraId="38BF6646" w14:textId="09E967EA" w:rsidR="00B81990" w:rsidRPr="00FC27C3" w:rsidRDefault="00B246E0" w:rsidP="00B81990">
      <w:pPr>
        <w:pStyle w:val="ListNumber2"/>
      </w:pPr>
      <m:oMath>
        <m:r>
          <w:rPr>
            <w:rFonts w:ascii="Cambria Math" w:hAnsi="Cambria Math"/>
          </w:rPr>
          <m:t>B</m:t>
        </m:r>
        <m:d>
          <m:dPr>
            <m:ctrlPr>
              <w:rPr>
                <w:rFonts w:ascii="Cambria Math" w:hAnsi="Cambria Math"/>
                <w:i/>
              </w:rPr>
            </m:ctrlPr>
          </m:dPr>
          <m:e>
            <m:r>
              <w:rPr>
                <w:rFonts w:ascii="Cambria Math" w:hAnsi="Cambria Math"/>
              </w:rPr>
              <m:t>5</m:t>
            </m:r>
          </m:e>
        </m:d>
        <m:r>
          <m:rPr>
            <m:aln/>
          </m:rP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5</m:t>
            </m:r>
          </m:sup>
        </m:sSup>
        <m:r>
          <m:rPr>
            <m:sty m:val="p"/>
          </m:rPr>
          <w:rPr>
            <w:rFonts w:ascii="Cambria Math" w:hAnsi="Cambria Math"/>
          </w:rPr>
          <w:br/>
        </m:r>
      </m:oMath>
      <m:oMathPara>
        <m:oMathParaPr>
          <m:jc m:val="left"/>
        </m:oMathParaPr>
        <m:oMath>
          <m:r>
            <m:rPr>
              <m:aln/>
            </m:rP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2</m:t>
              </m:r>
            </m:sup>
          </m:sSup>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3</m:t>
              </m:r>
            </m:sup>
          </m:sSup>
          <m:r>
            <m:rPr>
              <m:sty m:val="p"/>
            </m:rPr>
            <w:rPr>
              <w:rFonts w:ascii="Cambria Math" w:hAnsi="Cambria Math"/>
            </w:rPr>
            <w:br/>
          </m:r>
        </m:oMath>
        <m:oMath>
          <m:r>
            <m:rPr>
              <m:aln/>
            </m:rPr>
            <w:rPr>
              <w:rFonts w:ascii="Cambria Math" w:hAnsi="Cambria Math"/>
            </w:rPr>
            <m:t>=B</m:t>
          </m:r>
          <m:d>
            <m:dPr>
              <m:ctrlPr>
                <w:rPr>
                  <w:rFonts w:ascii="Cambria Math" w:hAnsi="Cambria Math"/>
                  <w:i/>
                </w:rPr>
              </m:ctrlPr>
            </m:dPr>
            <m:e>
              <m:r>
                <w:rPr>
                  <w:rFonts w:ascii="Cambria Math" w:hAnsi="Cambria Math"/>
                </w:rPr>
                <m:t>2</m:t>
              </m:r>
            </m:e>
          </m:d>
          <m:r>
            <w:rPr>
              <w:rFonts w:ascii="Cambria Math" w:hAnsi="Cambria Math"/>
            </w:rPr>
            <m:t> </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3</m:t>
              </m:r>
            </m:sup>
          </m:sSup>
          <m:r>
            <m:rPr>
              <m:sty m:val="p"/>
            </m:rPr>
            <w:rPr>
              <w:rFonts w:ascii="Cambria Math" w:hAnsi="Cambria Math"/>
            </w:rPr>
            <w:br/>
          </m:r>
        </m:oMath>
        <m:oMath>
          <m:r>
            <m:rPr>
              <m:aln/>
            </m:rPr>
            <w:rPr>
              <w:rFonts w:ascii="Cambria Math" w:hAnsi="Cambria Math"/>
            </w:rPr>
            <m:t>=64×0.512</m:t>
          </m:r>
          <m:r>
            <m:rPr>
              <m:sty m:val="p"/>
            </m:rPr>
            <w:rPr>
              <w:rFonts w:ascii="Cambria Math" w:hAnsi="Cambria Math"/>
            </w:rPr>
            <w:br/>
          </m:r>
        </m:oMath>
        <m:oMath>
          <m:r>
            <m:rPr>
              <m:aln/>
            </m:rPr>
            <w:rPr>
              <w:rFonts w:ascii="Cambria Math" w:hAnsi="Cambria Math"/>
            </w:rPr>
            <m:t>=32.768</m:t>
          </m:r>
        </m:oMath>
      </m:oMathPara>
    </w:p>
    <w:p w14:paraId="5D4DE09F" w14:textId="30ECBD42" w:rsidR="00B81990" w:rsidRPr="00FC27C3" w:rsidRDefault="00000000" w:rsidP="00B81990">
      <w:pPr>
        <w:pStyle w:val="ListNumber2"/>
      </w:pPr>
      <m:oMath>
        <m:f>
          <m:fPr>
            <m:ctrlPr>
              <w:rPr>
                <w:rFonts w:ascii="Cambria Math" w:hAnsi="Cambria Math"/>
              </w:rPr>
            </m:ctrlPr>
          </m:fPr>
          <m:num>
            <m:r>
              <w:rPr>
                <w:rFonts w:ascii="Cambria Math" w:hAnsi="Cambria Math"/>
              </w:rPr>
              <m:t>B</m:t>
            </m:r>
            <m:d>
              <m:dPr>
                <m:ctrlPr>
                  <w:rPr>
                    <w:rFonts w:ascii="Cambria Math" w:hAnsi="Cambria Math"/>
                    <w:i/>
                  </w:rPr>
                </m:ctrlPr>
              </m:dPr>
              <m:e>
                <m:r>
                  <w:rPr>
                    <w:rFonts w:ascii="Cambria Math" w:hAnsi="Cambria Math"/>
                  </w:rPr>
                  <m:t>n+5</m:t>
                </m:r>
              </m:e>
            </m:d>
            <m:ctrlPr>
              <w:rPr>
                <w:rFonts w:ascii="Cambria Math" w:hAnsi="Cambria Math"/>
                <w:i/>
              </w:rPr>
            </m:ctrlPr>
          </m:num>
          <m:den>
            <m:r>
              <w:rPr>
                <w:rFonts w:ascii="Cambria Math" w:hAnsi="Cambria Math"/>
              </w:rPr>
              <m:t>B</m:t>
            </m:r>
            <m:d>
              <m:dPr>
                <m:ctrlPr>
                  <w:rPr>
                    <w:rFonts w:ascii="Cambria Math" w:hAnsi="Cambria Math"/>
                    <w:i/>
                  </w:rPr>
                </m:ctrlPr>
              </m:dPr>
              <m:e>
                <m:r>
                  <w:rPr>
                    <w:rFonts w:ascii="Cambria Math" w:hAnsi="Cambria Math"/>
                  </w:rPr>
                  <m:t>n+2</m:t>
                </m:r>
              </m:e>
            </m:d>
            <m:ctrlPr>
              <w:rPr>
                <w:rFonts w:ascii="Cambria Math" w:hAnsi="Cambria Math"/>
                <w:i/>
              </w:rPr>
            </m:ctrlPr>
          </m:den>
        </m:f>
        <m:r>
          <w:rPr>
            <w:rFonts w:ascii="Cambria Math" w:hAnsi="Cambria Math"/>
          </w:rPr>
          <m:t>=</m:t>
        </m:r>
        <m:f>
          <m:fPr>
            <m:ctrlPr>
              <w:rPr>
                <w:rFonts w:ascii="Cambria Math" w:hAnsi="Cambria Math"/>
              </w:rPr>
            </m:ctrlPr>
          </m:fPr>
          <m:num>
            <m: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n+5</m:t>
                </m:r>
              </m:sup>
            </m:sSup>
            <m:ctrlPr>
              <w:rPr>
                <w:rFonts w:ascii="Cambria Math" w:hAnsi="Cambria Math"/>
                <w:i/>
              </w:rPr>
            </m:ctrlPr>
          </m:num>
          <m:den>
            <m:r>
              <w:rPr>
                <w:rFonts w:ascii="Cambria Math" w:hAnsi="Cambria Math"/>
              </w:rPr>
              <m:t>100</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n+2</m:t>
                </m:r>
              </m:sup>
            </m:sSup>
            <m:ctrlPr>
              <w:rPr>
                <w:rFonts w:ascii="Cambria Math" w:hAnsi="Cambria Math"/>
                <w:i/>
              </w:rPr>
            </m:ctrlPr>
          </m:den>
        </m:f>
        <m:r>
          <m:rPr>
            <m:sty m:val="p"/>
          </m:rPr>
          <w:rPr>
            <w:rFonts w:ascii="Cambria Math" w:hAnsi="Cambria Math"/>
          </w:rPr>
          <w:br/>
        </m:r>
      </m:oMath>
      <m:oMathPara>
        <m:oMathParaPr>
          <m:jc m:val="left"/>
        </m:oMathParaPr>
        <m:oMath>
          <m:r>
            <w:rPr>
              <w:rFonts w:ascii="Cambria Math" w:hAnsi="Cambria Math"/>
            </w:rPr>
            <w:lastRenderedPageBreak/>
            <m:t>=</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d>
                <m:dPr>
                  <m:ctrlPr>
                    <w:rPr>
                      <w:rFonts w:ascii="Cambria Math" w:hAnsi="Cambria Math"/>
                      <w:i/>
                    </w:rPr>
                  </m:ctrlPr>
                </m:dPr>
                <m:e>
                  <m:r>
                    <w:rPr>
                      <w:rFonts w:ascii="Cambria Math" w:hAnsi="Cambria Math"/>
                    </w:rPr>
                    <m:t>n+5</m:t>
                  </m:r>
                </m:e>
              </m:d>
              <m:r>
                <w:rPr>
                  <w:rFonts w:ascii="Cambria Math" w:hAnsi="Cambria Math"/>
                </w:rPr>
                <m:t>-</m:t>
              </m:r>
              <m:d>
                <m:dPr>
                  <m:ctrlPr>
                    <w:rPr>
                      <w:rFonts w:ascii="Cambria Math" w:hAnsi="Cambria Math"/>
                      <w:i/>
                    </w:rPr>
                  </m:ctrlPr>
                </m:dPr>
                <m:e>
                  <m:r>
                    <w:rPr>
                      <w:rFonts w:ascii="Cambria Math" w:hAnsi="Cambria Math"/>
                    </w:rPr>
                    <m:t>n+2</m:t>
                  </m:r>
                </m:e>
              </m:d>
            </m:sup>
          </m:sSup>
          <m:r>
            <m:rPr>
              <m:sty m:val="p"/>
            </m:rPr>
            <w:rPr>
              <w:rFonts w:ascii="Cambria Math" w:hAnsi="Cambria Math"/>
            </w:rPr>
            <w:br/>
          </m:r>
        </m:oMath>
        <m:oMath>
          <m:r>
            <w:rPr>
              <w:rFonts w:ascii="Cambria Math" w:hAnsi="Cambria Math"/>
            </w:rPr>
            <m:t>=</m:t>
          </m:r>
          <m:sSup>
            <m:sSupPr>
              <m:ctrlPr>
                <w:rPr>
                  <w:rFonts w:ascii="Cambria Math" w:hAnsi="Cambria Math"/>
                  <w:i/>
                </w:rPr>
              </m:ctrlPr>
            </m:sSupPr>
            <m:e>
              <m:d>
                <m:dPr>
                  <m:ctrlPr>
                    <w:rPr>
                      <w:rFonts w:ascii="Cambria Math" w:hAnsi="Cambria Math"/>
                      <w:i/>
                    </w:rPr>
                  </m:ctrlPr>
                </m:dPr>
                <m:e>
                  <m:r>
                    <w:rPr>
                      <w:rFonts w:ascii="Cambria Math" w:hAnsi="Cambria Math"/>
                    </w:rPr>
                    <m:t>0.8</m:t>
                  </m:r>
                </m:e>
              </m:d>
            </m:e>
            <m:sup>
              <m:r>
                <w:rPr>
                  <w:rFonts w:ascii="Cambria Math" w:hAnsi="Cambria Math"/>
                </w:rPr>
                <m:t>3</m:t>
              </m:r>
            </m:sup>
          </m:sSup>
          <m:r>
            <m:rPr>
              <m:sty m:val="p"/>
            </m:rPr>
            <w:rPr>
              <w:rFonts w:ascii="Cambria Math" w:hAnsi="Cambria Math"/>
            </w:rPr>
            <w:br/>
          </m:r>
        </m:oMath>
        <m:oMath>
          <m:r>
            <w:rPr>
              <w:rFonts w:ascii="Cambria Math" w:hAnsi="Cambria Math"/>
            </w:rPr>
            <m:t>=0.512</m:t>
          </m:r>
        </m:oMath>
      </m:oMathPara>
    </w:p>
    <w:p w14:paraId="67D49054" w14:textId="3F8D829D" w:rsidR="00B81990" w:rsidRPr="00B81990" w:rsidRDefault="008B7C6E" w:rsidP="00B81990">
      <w:pPr>
        <w:pStyle w:val="ListNumber"/>
      </w:pPr>
      <m:oMath>
        <m:r>
          <w:rPr>
            <w:rFonts w:ascii="Cambria Math" w:hAnsi="Cambria Math"/>
          </w:rPr>
          <m:t>M</m:t>
        </m:r>
        <m:d>
          <m:dPr>
            <m:ctrlPr>
              <w:rPr>
                <w:rFonts w:ascii="Cambria Math" w:hAnsi="Cambria Math"/>
                <w:i/>
              </w:rPr>
            </m:ctrlPr>
          </m:dPr>
          <m:e>
            <m:r>
              <w:rPr>
                <w:rFonts w:ascii="Cambria Math" w:hAnsi="Cambria Math"/>
              </w:rPr>
              <m:t>n</m:t>
            </m:r>
          </m:e>
        </m:d>
        <m:r>
          <w:rPr>
            <w:rFonts w:ascii="Cambria Math" w:hAnsi="Cambria Math"/>
          </w:rPr>
          <m:t>=64×</m:t>
        </m:r>
        <m:sSup>
          <m:sSupPr>
            <m:ctrlPr>
              <w:rPr>
                <w:rFonts w:ascii="Cambria Math" w:hAnsi="Cambria Math"/>
                <w:i/>
              </w:rPr>
            </m:ctrlPr>
          </m:sSupPr>
          <m:e>
            <m:r>
              <w:rPr>
                <w:rFonts w:ascii="Cambria Math" w:hAnsi="Cambria Math"/>
              </w:rPr>
              <m:t>2</m:t>
            </m:r>
          </m:e>
          <m:sup>
            <m:r>
              <w:rPr>
                <w:rFonts w:ascii="Cambria Math" w:hAnsi="Cambria Math"/>
              </w:rPr>
              <m:t>n</m:t>
            </m:r>
          </m:sup>
        </m:sSup>
      </m:oMath>
    </w:p>
    <w:p w14:paraId="216ECF3A" w14:textId="63850BA4" w:rsidR="00B81990" w:rsidRPr="00FC27C3" w:rsidRDefault="00507898">
      <w:pPr>
        <w:pStyle w:val="ListNumber2"/>
        <w:numPr>
          <w:ilvl w:val="0"/>
          <w:numId w:val="12"/>
        </w:numPr>
      </w:pPr>
      <m:oMath>
        <m:r>
          <w:rPr>
            <w:rFonts w:ascii="Cambria Math" w:hAnsi="Cambria Math"/>
          </w:rPr>
          <m:t>M</m:t>
        </m:r>
        <m:d>
          <m:dPr>
            <m:ctrlPr>
              <w:rPr>
                <w:rFonts w:ascii="Cambria Math" w:hAnsi="Cambria Math"/>
                <w:i/>
              </w:rPr>
            </m:ctrlPr>
          </m:dPr>
          <m:e>
            <m:r>
              <w:rPr>
                <w:rFonts w:ascii="Cambria Math" w:hAnsi="Cambria Math"/>
              </w:rPr>
              <m:t>n+2</m:t>
            </m:r>
          </m:e>
        </m:d>
        <m:r>
          <m:rPr>
            <m:aln/>
          </m:rPr>
          <w:rPr>
            <w:rFonts w:ascii="Cambria Math" w:hAnsi="Cambria Math"/>
          </w:rPr>
          <m:t>=64</m:t>
        </m:r>
        <m:r>
          <w:rPr>
            <w:rFonts w:ascii="Cambria Math" w:hAnsi="Cambria Math" w:cs="Cambria Math"/>
          </w:rPr>
          <m:t>×</m:t>
        </m:r>
        <m:sSup>
          <m:sSupPr>
            <m:ctrlPr>
              <w:rPr>
                <w:rFonts w:ascii="Cambria Math" w:hAnsi="Cambria Math"/>
                <w:i/>
              </w:rPr>
            </m:ctrlPr>
          </m:sSupPr>
          <m:e>
            <m:r>
              <w:rPr>
                <w:rFonts w:ascii="Cambria Math" w:hAnsi="Cambria Math"/>
              </w:rPr>
              <m:t>2</m:t>
            </m:r>
          </m:e>
          <m:sup>
            <m:r>
              <w:rPr>
                <w:rFonts w:ascii="Cambria Math" w:hAnsi="Cambria Math"/>
              </w:rPr>
              <m:t>n+2</m:t>
            </m:r>
          </m:sup>
        </m:sSup>
        <m:r>
          <m:rPr>
            <m:sty m:val="p"/>
          </m:rPr>
          <w:rPr>
            <w:rFonts w:ascii="Cambria Math" w:hAnsi="Cambria Math"/>
          </w:rPr>
          <w:br/>
        </m:r>
      </m:oMath>
      <m:oMathPara>
        <m:oMathParaPr>
          <m:jc m:val="left"/>
        </m:oMathParaPr>
        <m:oMath>
          <m:r>
            <m:rPr>
              <m:aln/>
            </m:rPr>
            <w:rPr>
              <w:rFonts w:ascii="Cambria Math" w:hAnsi="Cambria Math"/>
            </w:rPr>
            <m:t>=64</m:t>
          </m:r>
          <m:r>
            <w:rPr>
              <w:rFonts w:ascii="Cambria Math" w:hAnsi="Cambria Math" w:cs="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m:rPr>
              <m:sty m:val="p"/>
            </m:rPr>
            <w:rPr>
              <w:rFonts w:ascii="Cambria Math" w:hAnsi="Cambria Math"/>
            </w:rPr>
            <w:br/>
          </m:r>
        </m:oMath>
        <m:oMath>
          <m:r>
            <m:rPr>
              <m:aln/>
            </m:rPr>
            <w:rPr>
              <w:rFonts w:ascii="Cambria Math" w:hAnsi="Cambria Math"/>
            </w:rPr>
            <m:t>=4 </m:t>
          </m:r>
          <m:d>
            <m:dPr>
              <m:begChr m:val="["/>
              <m:endChr m:val="]"/>
              <m:ctrlPr>
                <w:rPr>
                  <w:rFonts w:ascii="Cambria Math" w:hAnsi="Cambria Math"/>
                  <w:i/>
                </w:rPr>
              </m:ctrlPr>
            </m:dPr>
            <m:e>
              <m:r>
                <w:rPr>
                  <w:rFonts w:ascii="Cambria Math" w:hAnsi="Cambria Math"/>
                </w:rPr>
                <m:t>64</m:t>
              </m:r>
              <m:r>
                <w:rPr>
                  <w:rFonts w:ascii="Cambria Math" w:hAnsi="Cambria Math" w:cs="Cambria Math"/>
                </w:rPr>
                <m:t>×</m:t>
              </m:r>
              <m:sSup>
                <m:sSupPr>
                  <m:ctrlPr>
                    <w:rPr>
                      <w:rFonts w:ascii="Cambria Math" w:hAnsi="Cambria Math"/>
                      <w:i/>
                    </w:rPr>
                  </m:ctrlPr>
                </m:sSupPr>
                <m:e>
                  <m:r>
                    <w:rPr>
                      <w:rFonts w:ascii="Cambria Math" w:hAnsi="Cambria Math"/>
                    </w:rPr>
                    <m:t>2</m:t>
                  </m:r>
                </m:e>
                <m:sup>
                  <m:r>
                    <w:rPr>
                      <w:rFonts w:ascii="Cambria Math" w:hAnsi="Cambria Math"/>
                    </w:rPr>
                    <m:t>n</m:t>
                  </m:r>
                </m:sup>
              </m:sSup>
            </m:e>
          </m:d>
          <m:r>
            <m:rPr>
              <m:sty m:val="p"/>
            </m:rPr>
            <w:rPr>
              <w:rFonts w:ascii="Cambria Math" w:hAnsi="Cambria Math"/>
            </w:rPr>
            <w:br/>
          </m:r>
        </m:oMath>
        <m:oMath>
          <m:r>
            <m:rPr>
              <m:aln/>
            </m:rPr>
            <w:rPr>
              <w:rFonts w:ascii="Cambria Math" w:hAnsi="Cambria Math"/>
            </w:rPr>
            <m:t>=4M</m:t>
          </m:r>
          <m:d>
            <m:dPr>
              <m:ctrlPr>
                <w:rPr>
                  <w:rFonts w:ascii="Cambria Math" w:hAnsi="Cambria Math"/>
                  <w:i/>
                </w:rPr>
              </m:ctrlPr>
            </m:dPr>
            <m:e>
              <m:r>
                <w:rPr>
                  <w:rFonts w:ascii="Cambria Math" w:hAnsi="Cambria Math"/>
                </w:rPr>
                <m:t>n</m:t>
              </m:r>
            </m:e>
          </m:d>
        </m:oMath>
      </m:oMathPara>
    </w:p>
    <w:p w14:paraId="2360F02F" w14:textId="0F2BD0B8" w:rsidR="00B81990" w:rsidRPr="00FC27C3" w:rsidRDefault="00000000" w:rsidP="00B81990">
      <w:pPr>
        <w:pStyle w:val="ListNumber2"/>
      </w:pPr>
      <m:oMath>
        <m:f>
          <m:fPr>
            <m:ctrlPr>
              <w:rPr>
                <w:rFonts w:ascii="Cambria Math" w:hAnsi="Cambria Math"/>
              </w:rPr>
            </m:ctrlPr>
          </m:fPr>
          <m:num>
            <m:r>
              <w:rPr>
                <w:rFonts w:ascii="Cambria Math" w:hAnsi="Cambria Math"/>
              </w:rPr>
              <m:t>M</m:t>
            </m:r>
            <m:d>
              <m:dPr>
                <m:ctrlPr>
                  <w:rPr>
                    <w:rFonts w:ascii="Cambria Math" w:hAnsi="Cambria Math"/>
                    <w:i/>
                  </w:rPr>
                </m:ctrlPr>
              </m:dPr>
              <m:e>
                <m:r>
                  <w:rPr>
                    <w:rFonts w:ascii="Cambria Math" w:hAnsi="Cambria Math"/>
                  </w:rPr>
                  <m:t>n+3</m:t>
                </m:r>
              </m:e>
            </m:d>
            <m:ctrlPr>
              <w:rPr>
                <w:rFonts w:ascii="Cambria Math" w:hAnsi="Cambria Math"/>
                <w:i/>
              </w:rPr>
            </m:ctrlPr>
          </m:num>
          <m:den>
            <m:r>
              <w:rPr>
                <w:rFonts w:ascii="Cambria Math" w:hAnsi="Cambria Math"/>
              </w:rPr>
              <m:t>M</m:t>
            </m:r>
            <m:d>
              <m:dPr>
                <m:ctrlPr>
                  <w:rPr>
                    <w:rFonts w:ascii="Cambria Math" w:hAnsi="Cambria Math"/>
                    <w:i/>
                  </w:rPr>
                </m:ctrlPr>
              </m:dPr>
              <m:e>
                <m:r>
                  <w:rPr>
                    <w:rFonts w:ascii="Cambria Math" w:hAnsi="Cambria Math"/>
                  </w:rPr>
                  <m:t>n+1</m:t>
                </m:r>
              </m:e>
            </m:d>
            <m:ctrlPr>
              <w:rPr>
                <w:rFonts w:ascii="Cambria Math" w:hAnsi="Cambria Math"/>
                <w:i/>
              </w:rPr>
            </m:ctrlPr>
          </m:den>
        </m:f>
        <m:r>
          <m:rPr>
            <m:aln/>
          </m:rPr>
          <w:rPr>
            <w:rFonts w:ascii="Cambria Math" w:hAnsi="Cambria Math"/>
          </w:rPr>
          <m:t>=</m:t>
        </m:r>
        <m:f>
          <m:fPr>
            <m:ctrlPr>
              <w:rPr>
                <w:rFonts w:ascii="Cambria Math" w:hAnsi="Cambria Math"/>
              </w:rPr>
            </m:ctrlPr>
          </m:fPr>
          <m:num>
            <m:r>
              <w:rPr>
                <w:rFonts w:ascii="Cambria Math" w:hAnsi="Cambria Math"/>
              </w:rPr>
              <m:t>64</m:t>
            </m:r>
            <m:r>
              <m:rPr>
                <m:sty m:val="p"/>
              </m:rPr>
              <w:rPr>
                <w:rFonts w:ascii="Cambria Math" w:hAnsi="Cambria Math"/>
              </w:rPr>
              <m:t>⋅</m:t>
            </m:r>
            <m:sSup>
              <m:sSupPr>
                <m:ctrlPr>
                  <w:rPr>
                    <w:rFonts w:ascii="Cambria Math" w:hAnsi="Cambria Math"/>
                    <w:i/>
                  </w:rPr>
                </m:ctrlPr>
              </m:sSupPr>
              <m:e>
                <m:r>
                  <w:rPr>
                    <w:rFonts w:ascii="Cambria Math" w:hAnsi="Cambria Math"/>
                  </w:rPr>
                  <m:t>2</m:t>
                </m:r>
                <m:ctrlPr>
                  <w:rPr>
                    <w:rFonts w:ascii="Cambria Math" w:hAnsi="Cambria Math"/>
                  </w:rPr>
                </m:ctrlPr>
              </m:e>
              <m:sup>
                <m:r>
                  <w:rPr>
                    <w:rFonts w:ascii="Cambria Math" w:hAnsi="Cambria Math"/>
                  </w:rPr>
                  <m:t>n+3</m:t>
                </m:r>
              </m:sup>
            </m:sSup>
            <m:ctrlPr>
              <w:rPr>
                <w:rFonts w:ascii="Cambria Math" w:hAnsi="Cambria Math"/>
                <w:i/>
              </w:rPr>
            </m:ctrlPr>
          </m:num>
          <m:den>
            <m:r>
              <w:rPr>
                <w:rFonts w:ascii="Cambria Math" w:hAnsi="Cambria Math"/>
              </w:rPr>
              <m:t>64</m:t>
            </m:r>
            <m:r>
              <m:rPr>
                <m:sty m:val="p"/>
              </m:rPr>
              <w:rPr>
                <w:rFonts w:ascii="Cambria Math" w:hAnsi="Cambria Math"/>
              </w:rPr>
              <m:t>⋅</m:t>
            </m:r>
            <m:sSup>
              <m:sSupPr>
                <m:ctrlPr>
                  <w:rPr>
                    <w:rFonts w:ascii="Cambria Math" w:hAnsi="Cambria Math"/>
                    <w:i/>
                  </w:rPr>
                </m:ctrlPr>
              </m:sSupPr>
              <m:e>
                <m:r>
                  <w:rPr>
                    <w:rFonts w:ascii="Cambria Math" w:hAnsi="Cambria Math"/>
                  </w:rPr>
                  <m:t>2</m:t>
                </m:r>
                <m:ctrlPr>
                  <w:rPr>
                    <w:rFonts w:ascii="Cambria Math" w:hAnsi="Cambria Math"/>
                  </w:rPr>
                </m:ctrlPr>
              </m:e>
              <m:sup>
                <m:r>
                  <w:rPr>
                    <w:rFonts w:ascii="Cambria Math" w:hAnsi="Cambria Math"/>
                  </w:rPr>
                  <m:t>n+1</m:t>
                </m:r>
              </m:sup>
            </m:sSup>
            <m:ctrlPr>
              <w:rPr>
                <w:rFonts w:ascii="Cambria Math" w:hAnsi="Cambria Math"/>
                <w:i/>
              </w:rPr>
            </m:ctrlPr>
          </m:den>
        </m:f>
        <m:r>
          <m:rPr>
            <m:sty m:val="p"/>
          </m:rPr>
          <w:rPr>
            <w:rFonts w:ascii="Cambria Math" w:hAnsi="Cambria Math"/>
          </w:rPr>
          <w:br/>
        </m:r>
      </m:oMath>
      <m:oMathPara>
        <m:oMathParaPr>
          <m:jc m:val="left"/>
        </m:oMathParaPr>
        <m:oMath>
          <m:r>
            <m:rPr>
              <m:aln/>
            </m:rPr>
            <w:rPr>
              <w:rFonts w:ascii="Cambria Math" w:hAnsi="Cambria Math"/>
            </w:rPr>
            <m:t>=</m:t>
          </m:r>
          <m:sSup>
            <m:sSupPr>
              <m:ctrlPr>
                <w:rPr>
                  <w:rFonts w:ascii="Cambria Math" w:hAnsi="Cambria Math"/>
                  <w:i/>
                </w:rPr>
              </m:ctrlPr>
            </m:sSupPr>
            <m:e>
              <m:r>
                <w:rPr>
                  <w:rFonts w:ascii="Cambria Math" w:hAnsi="Cambria Math"/>
                </w:rPr>
                <m:t>2</m:t>
              </m:r>
            </m:e>
            <m:sup>
              <m:d>
                <m:dPr>
                  <m:ctrlPr>
                    <w:rPr>
                      <w:rFonts w:ascii="Cambria Math" w:hAnsi="Cambria Math"/>
                      <w:i/>
                    </w:rPr>
                  </m:ctrlPr>
                </m:dPr>
                <m:e>
                  <m:r>
                    <w:rPr>
                      <w:rFonts w:ascii="Cambria Math" w:hAnsi="Cambria Math"/>
                    </w:rPr>
                    <m:t>n+3</m:t>
                  </m:r>
                </m:e>
              </m:d>
              <m:r>
                <w:rPr>
                  <w:rFonts w:ascii="Cambria Math" w:hAnsi="Cambria Math"/>
                </w:rPr>
                <m:t>-</m:t>
              </m:r>
              <m:d>
                <m:dPr>
                  <m:ctrlPr>
                    <w:rPr>
                      <w:rFonts w:ascii="Cambria Math" w:hAnsi="Cambria Math"/>
                      <w:i/>
                    </w:rPr>
                  </m:ctrlPr>
                </m:dPr>
                <m:e>
                  <m:r>
                    <w:rPr>
                      <w:rFonts w:ascii="Cambria Math" w:hAnsi="Cambria Math"/>
                    </w:rPr>
                    <m:t>n+1</m:t>
                  </m:r>
                </m:e>
              </m:d>
            </m:sup>
          </m:sSup>
          <m:r>
            <m:rPr>
              <m:sty m:val="p"/>
            </m:rPr>
            <w:rPr>
              <w:rFonts w:ascii="Cambria Math" w:hAnsi="Cambria Math"/>
            </w:rPr>
            <w:br/>
          </m:r>
        </m:oMath>
        <m:oMath>
          <m:r>
            <m:rPr>
              <m:aln/>
            </m:rPr>
            <w:rPr>
              <w:rFonts w:ascii="Cambria Math" w:hAnsi="Cambria Math"/>
            </w:rPr>
            <m:t>=</m:t>
          </m:r>
          <m:sSup>
            <m:sSupPr>
              <m:ctrlPr>
                <w:rPr>
                  <w:rFonts w:ascii="Cambria Math" w:hAnsi="Cambria Math"/>
                  <w:i/>
                </w:rPr>
              </m:ctrlPr>
            </m:sSupPr>
            <m:e>
              <m:r>
                <w:rPr>
                  <w:rFonts w:ascii="Cambria Math" w:hAnsi="Cambria Math"/>
                </w:rPr>
                <m:t>2</m:t>
              </m:r>
            </m:e>
            <m:sup>
              <m:r>
                <w:rPr>
                  <w:rFonts w:ascii="Cambria Math" w:hAnsi="Cambria Math"/>
                </w:rPr>
                <m:t>2</m:t>
              </m:r>
            </m:sup>
          </m:sSup>
          <m:r>
            <m:rPr>
              <m:sty m:val="p"/>
            </m:rPr>
            <w:rPr>
              <w:rFonts w:ascii="Cambria Math" w:hAnsi="Cambria Math"/>
            </w:rPr>
            <w:br/>
          </m:r>
        </m:oMath>
        <m:oMath>
          <m:r>
            <m:rPr>
              <m:aln/>
            </m:rPr>
            <w:rPr>
              <w:rFonts w:ascii="Cambria Math" w:hAnsi="Cambria Math"/>
            </w:rPr>
            <m:t>=4</m:t>
          </m:r>
        </m:oMath>
      </m:oMathPara>
    </w:p>
    <w:p w14:paraId="1F760A08" w14:textId="77777777" w:rsidR="00D740CB" w:rsidRPr="00D740CB" w:rsidRDefault="00157859" w:rsidP="00461B51">
      <w:pPr>
        <w:pStyle w:val="ListNumber2"/>
        <w:rPr>
          <w:rFonts w:eastAsiaTheme="minorEastAsia"/>
        </w:rPr>
      </w:pPr>
      <m:oMath>
        <m:r>
          <w:rPr>
            <w:rFonts w:ascii="Cambria Math" w:hAnsi="Cambria Math"/>
          </w:rPr>
          <m:t>64</m:t>
        </m:r>
        <m:r>
          <m:rPr>
            <m:sty m:val="p"/>
          </m:rPr>
          <w:rPr>
            <w:rFonts w:ascii="Cambria Math" w:hAnsi="Cambria Math"/>
          </w:rPr>
          <m:t>×</m:t>
        </m:r>
        <m:sSup>
          <m:sSupPr>
            <m:ctrlPr>
              <w:rPr>
                <w:rFonts w:ascii="Cambria Math" w:hAnsi="Cambria Math"/>
                <w:i/>
              </w:rPr>
            </m:ctrlPr>
          </m:sSupPr>
          <m:e>
            <m:r>
              <w:rPr>
                <w:rFonts w:ascii="Cambria Math" w:hAnsi="Cambria Math"/>
              </w:rPr>
              <m:t>2</m:t>
            </m:r>
            <m:ctrlPr>
              <w:rPr>
                <w:rFonts w:ascii="Cambria Math" w:hAnsi="Cambria Math"/>
              </w:rPr>
            </m:ctrlPr>
          </m:e>
          <m:sup>
            <m:r>
              <w:rPr>
                <w:rFonts w:ascii="Cambria Math" w:hAnsi="Cambria Math"/>
              </w:rPr>
              <m:t>n</m:t>
            </m:r>
          </m:sup>
        </m:sSup>
        <m:r>
          <w:rPr>
            <w:rFonts w:ascii="Cambria Math" w:hAnsi="Cambria Math"/>
          </w:rPr>
          <m:t>=1024 </m:t>
        </m:r>
        <m:r>
          <m:rPr>
            <m:sty m:val="p"/>
          </m:rPr>
          <w:rPr>
            <w:rFonts w:ascii="Cambria Math" w:hAnsi="Cambria Math"/>
          </w:rPr>
          <m:t>⇒</m:t>
        </m:r>
        <m:r>
          <w:rPr>
            <w:rFonts w:ascii="Cambria Math" w:hAnsi="Cambria Math"/>
          </w:rPr>
          <m:t> </m:t>
        </m:r>
        <m:sSup>
          <m:sSupPr>
            <m:ctrlPr>
              <w:rPr>
                <w:rFonts w:ascii="Cambria Math" w:hAnsi="Cambria Math"/>
                <w:i/>
              </w:rPr>
            </m:ctrlPr>
          </m:sSupPr>
          <m:e>
            <m:r>
              <w:rPr>
                <w:rFonts w:ascii="Cambria Math" w:hAnsi="Cambria Math"/>
              </w:rPr>
              <m:t>2</m:t>
            </m:r>
          </m:e>
          <m:sup>
            <m:r>
              <w:rPr>
                <w:rFonts w:ascii="Cambria Math" w:hAnsi="Cambria Math"/>
              </w:rPr>
              <m:t>n</m:t>
            </m:r>
          </m:sup>
        </m:sSup>
        <m:r>
          <w:rPr>
            <w:rFonts w:ascii="Cambria Math" w:hAnsi="Cambria Math"/>
          </w:rPr>
          <m:t>=</m:t>
        </m:r>
        <m:f>
          <m:fPr>
            <m:ctrlPr>
              <w:rPr>
                <w:rFonts w:ascii="Cambria Math" w:hAnsi="Cambria Math"/>
              </w:rPr>
            </m:ctrlPr>
          </m:fPr>
          <m:num>
            <m:r>
              <w:rPr>
                <w:rFonts w:ascii="Cambria Math" w:hAnsi="Cambria Math"/>
              </w:rPr>
              <m:t>1024</m:t>
            </m:r>
            <m:ctrlPr>
              <w:rPr>
                <w:rFonts w:ascii="Cambria Math" w:hAnsi="Cambria Math"/>
                <w:i/>
              </w:rPr>
            </m:ctrlPr>
          </m:num>
          <m:den>
            <m:r>
              <w:rPr>
                <w:rFonts w:ascii="Cambria Math" w:hAnsi="Cambria Math"/>
              </w:rPr>
              <m:t>64</m:t>
            </m:r>
            <m:ctrlPr>
              <w:rPr>
                <w:rFonts w:ascii="Cambria Math" w:hAnsi="Cambria Math"/>
                <w:i/>
              </w:rPr>
            </m:ctrlPr>
          </m:den>
        </m:f>
        <m:r>
          <w:rPr>
            <w:rFonts w:ascii="Cambria Math" w:hAnsi="Cambria Math"/>
          </w:rPr>
          <m:t>=16=</m:t>
        </m:r>
        <m:sSup>
          <m:sSupPr>
            <m:ctrlPr>
              <w:rPr>
                <w:rFonts w:ascii="Cambria Math" w:hAnsi="Cambria Math"/>
                <w:i/>
              </w:rPr>
            </m:ctrlPr>
          </m:sSupPr>
          <m:e>
            <m:r>
              <w:rPr>
                <w:rFonts w:ascii="Cambria Math" w:hAnsi="Cambria Math"/>
              </w:rPr>
              <m:t>2</m:t>
            </m:r>
          </m:e>
          <m:sup>
            <m:r>
              <w:rPr>
                <w:rFonts w:ascii="Cambria Math" w:hAnsi="Cambria Math"/>
              </w:rPr>
              <m:t>4</m:t>
            </m:r>
          </m:sup>
        </m:sSup>
        <m:r>
          <w:rPr>
            <w:rFonts w:ascii="Cambria Math" w:hAnsi="Cambria Math"/>
          </w:rPr>
          <m:t> </m:t>
        </m:r>
        <m:r>
          <m:rPr>
            <m:sty m:val="p"/>
          </m:rPr>
          <w:rPr>
            <w:rFonts w:ascii="Cambria Math" w:hAnsi="Cambria Math"/>
          </w:rPr>
          <m:t>⇒</m:t>
        </m:r>
        <m:r>
          <w:rPr>
            <w:rFonts w:ascii="Cambria Math" w:hAnsi="Cambria Math"/>
          </w:rPr>
          <m:t> n=4</m:t>
        </m:r>
      </m:oMath>
    </w:p>
    <w:p w14:paraId="47DFA81E" w14:textId="6486B90D" w:rsidR="00B81990" w:rsidRPr="00D740CB" w:rsidRDefault="00B81990" w:rsidP="00D740CB">
      <w:pPr>
        <w:pStyle w:val="ListNumber2"/>
        <w:numPr>
          <w:ilvl w:val="0"/>
          <w:numId w:val="0"/>
        </w:numPr>
        <w:ind w:left="1134"/>
        <w:rPr>
          <w:rFonts w:eastAsiaTheme="minorEastAsia"/>
        </w:rPr>
      </w:pPr>
      <w:r w:rsidRPr="00B81990">
        <w:t xml:space="preserve">(That’s </w:t>
      </w:r>
      <m:oMath>
        <m:r>
          <w:rPr>
            <w:rFonts w:ascii="Cambria Math" w:hAnsi="Cambria Math"/>
          </w:rPr>
          <m:t>4</m:t>
        </m:r>
      </m:oMath>
      <w:r w:rsidRPr="00B81990">
        <w:t xml:space="preserve"> periods of </w:t>
      </w:r>
      <m:oMath>
        <m:r>
          <w:rPr>
            <w:rFonts w:ascii="Cambria Math" w:hAnsi="Cambria Math"/>
          </w:rPr>
          <m:t>18 months </m:t>
        </m:r>
        <m:r>
          <m:rPr>
            <m:sty m:val="p"/>
          </m:rPr>
          <w:rPr>
            <w:rFonts w:ascii="Cambria Math" w:hAnsi="Cambria Math"/>
          </w:rPr>
          <m:t>→</m:t>
        </m:r>
        <m:r>
          <w:rPr>
            <w:rFonts w:ascii="Cambria Math" w:hAnsi="Cambria Math"/>
          </w:rPr>
          <m:t> 4</m:t>
        </m:r>
        <m:r>
          <m:rPr>
            <m:sty m:val="p"/>
          </m:rPr>
          <w:rPr>
            <w:rFonts w:ascii="Cambria Math" w:hAnsi="Cambria Math"/>
          </w:rPr>
          <m:t>×</m:t>
        </m:r>
        <m:r>
          <w:rPr>
            <w:rFonts w:ascii="Cambria Math" w:hAnsi="Cambria Math"/>
          </w:rPr>
          <m:t>18=</m:t>
        </m:r>
        <m:r>
          <w:rPr>
            <w:rFonts w:ascii="Cambria Math" w:eastAsiaTheme="minorEastAsia" w:hAnsi="Cambria Math"/>
          </w:rPr>
          <m:t>72 months</m:t>
        </m:r>
      </m:oMath>
      <w:r w:rsidRPr="00B81990">
        <w:t xml:space="preserve"> = </w:t>
      </w:r>
      <m:oMath>
        <m:r>
          <w:rPr>
            <w:rFonts w:ascii="Cambria Math" w:hAnsi="Cambria Math"/>
          </w:rPr>
          <m:t>6 years</m:t>
        </m:r>
      </m:oMath>
      <w:r w:rsidRPr="00B81990">
        <w:t xml:space="preserve"> after launch.)</w:t>
      </w:r>
    </w:p>
    <w:p w14:paraId="61D37202" w14:textId="7AB16F0B" w:rsidR="00407329" w:rsidRPr="006856F4" w:rsidRDefault="00407329" w:rsidP="0039080D">
      <w:r>
        <w:br w:type="page"/>
      </w:r>
    </w:p>
    <w:p w14:paraId="39CDE9F5" w14:textId="77777777" w:rsidR="00407329" w:rsidRDefault="00407329" w:rsidP="00407329">
      <w:pPr>
        <w:pStyle w:val="Heading2"/>
      </w:pPr>
      <w:r w:rsidRPr="00C41110">
        <w:lastRenderedPageBreak/>
        <w:t>References</w:t>
      </w:r>
    </w:p>
    <w:p w14:paraId="2B951F5E" w14:textId="77777777" w:rsidR="00407329" w:rsidRPr="00AE7FE3" w:rsidRDefault="00407329" w:rsidP="00407329">
      <w:pPr>
        <w:pStyle w:val="FeatureBox2"/>
      </w:pPr>
      <w:r w:rsidRPr="00AE7FE3">
        <w:t>This resource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2E117F1" w14:textId="77777777" w:rsidR="00407329" w:rsidRPr="00AE7FE3" w:rsidRDefault="00407329" w:rsidP="00407329">
      <w:pPr>
        <w:pStyle w:val="FeatureBox2"/>
      </w:pPr>
      <w:r w:rsidRPr="00AE7FE3">
        <w:t>Please refer to the NESA Copyright Disclaimer for more information</w:t>
      </w:r>
      <w:r>
        <w:t xml:space="preserve"> </w:t>
      </w:r>
      <w:hyperlink r:id="rId33" w:tgtFrame="_blank" w:tooltip="https://educationstandards.nsw.edu.au/wps/portal/nesa/mini-footer/copyright" w:history="1">
        <w:r w:rsidRPr="00AE7FE3">
          <w:rPr>
            <w:rStyle w:val="Hyperlink"/>
          </w:rPr>
          <w:t>https://educationstandards.nsw.edu.au/wps/portal/nesa/mini-footer/copyright</w:t>
        </w:r>
      </w:hyperlink>
      <w:r w:rsidRPr="00A1020E">
        <w:t>.</w:t>
      </w:r>
    </w:p>
    <w:p w14:paraId="60603444" w14:textId="63AA23D6" w:rsidR="00407329" w:rsidRDefault="00407329" w:rsidP="00407329">
      <w:pPr>
        <w:pStyle w:val="FeatureBox2"/>
      </w:pPr>
      <w:r w:rsidRPr="00AE7FE3">
        <w:t>NESA holds the only official and up-to-date versions of the NSW Curriculum and syllabus documents. Please visit the NSW Education Standards Authority (NESA) website</w:t>
      </w:r>
      <w:r>
        <w:t xml:space="preserve"> </w:t>
      </w:r>
      <w:hyperlink r:id="rId34" w:history="1">
        <w:r w:rsidRPr="004C354B">
          <w:rPr>
            <w:rStyle w:val="Hyperlink"/>
          </w:rPr>
          <w:t>https://educationstandards.nsw.edu.au/</w:t>
        </w:r>
      </w:hyperlink>
      <w:r w:rsidRPr="00A1020E">
        <w:t xml:space="preserve"> </w:t>
      </w:r>
      <w:r w:rsidRPr="00AE7FE3">
        <w:t xml:space="preserve">and the NSW Curriculum website </w:t>
      </w:r>
      <w:hyperlink r:id="rId35" w:history="1">
        <w:r w:rsidRPr="00AE7FE3">
          <w:rPr>
            <w:rStyle w:val="Hyperlink"/>
          </w:rPr>
          <w:t>https://curriculum.nsw.edu.au/</w:t>
        </w:r>
      </w:hyperlink>
      <w:r w:rsidRPr="00AE7FE3">
        <w:t>.</w:t>
      </w:r>
    </w:p>
    <w:p w14:paraId="59C6807B" w14:textId="33652652" w:rsidR="00757FA9" w:rsidRPr="00C12AC4" w:rsidRDefault="00757FA9" w:rsidP="00757FA9">
      <w:pPr>
        <w:rPr>
          <w:szCs w:val="22"/>
        </w:rPr>
      </w:pPr>
      <w:hyperlink r:id="rId36" w:history="1">
        <w:r w:rsidRPr="00C12AC4">
          <w:rPr>
            <w:rStyle w:val="Hyperlink"/>
            <w:szCs w:val="22"/>
          </w:rPr>
          <w:t>Mathematics Advanced 11</w:t>
        </w:r>
        <w:r w:rsidR="0051435F">
          <w:rPr>
            <w:rStyle w:val="Hyperlink"/>
            <w:szCs w:val="22"/>
          </w:rPr>
          <w:t>–</w:t>
        </w:r>
        <w:r w:rsidRPr="00C12AC4">
          <w:rPr>
            <w:rStyle w:val="Hyperlink"/>
            <w:szCs w:val="22"/>
          </w:rPr>
          <w:t>12 Syllabus</w:t>
        </w:r>
      </w:hyperlink>
      <w:r w:rsidRPr="00C12AC4">
        <w:rPr>
          <w:szCs w:val="22"/>
        </w:rPr>
        <w:t xml:space="preserve"> © NSW Education Standards Authority (NESA) for and on behalf of the Crown in right of the State of New South Wales, 202</w:t>
      </w:r>
      <w:r w:rsidR="00802A41">
        <w:rPr>
          <w:szCs w:val="22"/>
        </w:rPr>
        <w:t>4</w:t>
      </w:r>
      <w:r w:rsidRPr="00C12AC4">
        <w:rPr>
          <w:szCs w:val="22"/>
        </w:rPr>
        <w:t>.</w:t>
      </w:r>
    </w:p>
    <w:p w14:paraId="79778DB2" w14:textId="48CA0627" w:rsidR="003102C3" w:rsidRDefault="003102C3" w:rsidP="00DA237B">
      <w:pPr>
        <w:sectPr w:rsidR="003102C3" w:rsidSect="00431EE3">
          <w:type w:val="continuous"/>
          <w:pgSz w:w="11900" w:h="16840"/>
          <w:pgMar w:top="1134" w:right="1134" w:bottom="1134" w:left="1134" w:header="709" w:footer="709" w:gutter="0"/>
          <w:cols w:space="708"/>
          <w:docGrid w:linePitch="360"/>
        </w:sectPr>
      </w:pPr>
    </w:p>
    <w:p w14:paraId="773D3404" w14:textId="4F0A99C0" w:rsidR="00F63959" w:rsidRPr="009310DD" w:rsidRDefault="00F63959" w:rsidP="00F63959">
      <w:pPr>
        <w:rPr>
          <w:rStyle w:val="Strong"/>
          <w:szCs w:val="22"/>
        </w:rPr>
      </w:pPr>
      <w:r w:rsidRPr="009310DD">
        <w:rPr>
          <w:rStyle w:val="Strong"/>
          <w:szCs w:val="22"/>
        </w:rPr>
        <w:lastRenderedPageBreak/>
        <w:t>© State of New South Wales (Department of Education), 202</w:t>
      </w:r>
      <w:r w:rsidR="004F4A05">
        <w:rPr>
          <w:rStyle w:val="Strong"/>
          <w:szCs w:val="22"/>
        </w:rPr>
        <w:t>5</w:t>
      </w:r>
    </w:p>
    <w:p w14:paraId="02017EC9" w14:textId="77777777" w:rsidR="00F63959" w:rsidRDefault="00F63959" w:rsidP="00F63959">
      <w:r>
        <w:t xml:space="preserve">The copyright material published in this resource is subject to the </w:t>
      </w:r>
      <w:r w:rsidRPr="003B3E41">
        <w:rPr>
          <w:i/>
          <w:iCs/>
        </w:rPr>
        <w:t>Copyright Act 1968</w:t>
      </w:r>
      <w:r>
        <w:t xml:space="preserve"> (Cth) and is owned by the NSW Department of Education or, where indicated, by a party other than the NSW Department of Education (third-party material).</w:t>
      </w:r>
    </w:p>
    <w:p w14:paraId="0E6985EB" w14:textId="77777777" w:rsidR="00F63959" w:rsidRDefault="00F63959" w:rsidP="00F63959">
      <w:r>
        <w:t xml:space="preserve">Copyright material available in this resource and owned by the NSW Department of Education is licensed under a </w:t>
      </w:r>
      <w:hyperlink r:id="rId37" w:history="1">
        <w:r w:rsidRPr="003B3E41">
          <w:rPr>
            <w:rStyle w:val="Hyperlink"/>
          </w:rPr>
          <w:t>Creative Commons Attribution 4.0 International (CC BY 4.0) license</w:t>
        </w:r>
      </w:hyperlink>
      <w:r>
        <w:t>.</w:t>
      </w:r>
    </w:p>
    <w:p w14:paraId="014331E3" w14:textId="63DDFDA3" w:rsidR="00F63959" w:rsidRDefault="00F63959" w:rsidP="00F63959">
      <w:r>
        <w:rPr>
          <w:noProof/>
        </w:rPr>
        <w:drawing>
          <wp:inline distT="0" distB="0" distL="0" distR="0" wp14:anchorId="6DF3894D" wp14:editId="38ED666E">
            <wp:extent cx="1228725" cy="428625"/>
            <wp:effectExtent l="0" t="0" r="9525" b="9525"/>
            <wp:docPr id="32" name="Picture 32" descr="Creative Commons Attribution license logo.">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37"/>
                    </pic:cNvPr>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09DD8DB6" w14:textId="77777777" w:rsidR="00F63959" w:rsidRDefault="00F63959" w:rsidP="00F63959">
      <w:r>
        <w:t>This license allows you to share and adapt the material for any purpose, even commercially.</w:t>
      </w:r>
    </w:p>
    <w:p w14:paraId="13923418" w14:textId="2EEFC45E" w:rsidR="00F63959" w:rsidRDefault="00F63959" w:rsidP="00F63959">
      <w:r>
        <w:t>Attribution should be given to © State of New South Wales (Department of Education), 202</w:t>
      </w:r>
      <w:r w:rsidR="004F4A05">
        <w:t>5</w:t>
      </w:r>
      <w:r>
        <w:t>.</w:t>
      </w:r>
    </w:p>
    <w:p w14:paraId="6AE54BCE" w14:textId="77777777" w:rsidR="00F63959" w:rsidRDefault="00F63959" w:rsidP="00F63959">
      <w:r>
        <w:t>Material in this resource not available under a Creative Commons license:</w:t>
      </w:r>
    </w:p>
    <w:p w14:paraId="799A002D" w14:textId="77777777" w:rsidR="00F63959" w:rsidRDefault="00F63959" w:rsidP="00154734">
      <w:pPr>
        <w:pStyle w:val="ListBullet"/>
        <w:numPr>
          <w:ilvl w:val="0"/>
          <w:numId w:val="3"/>
        </w:numPr>
      </w:pPr>
      <w:r>
        <w:t>the NSW Department of Education logo, other logos and trademark-protected material</w:t>
      </w:r>
    </w:p>
    <w:p w14:paraId="2405BAF5" w14:textId="77777777" w:rsidR="00F63959" w:rsidRDefault="00F63959" w:rsidP="00154734">
      <w:pPr>
        <w:pStyle w:val="ListBullet"/>
        <w:numPr>
          <w:ilvl w:val="0"/>
          <w:numId w:val="3"/>
        </w:numPr>
      </w:pPr>
      <w:r>
        <w:t>material owned by a third party that has been reproduced with permission. You will need to obtain permission from the third party to reuse its material.</w:t>
      </w:r>
    </w:p>
    <w:p w14:paraId="0AE1FF2E" w14:textId="77777777" w:rsidR="00F63959" w:rsidRPr="003B3E41" w:rsidRDefault="00F63959" w:rsidP="00F63959">
      <w:pPr>
        <w:pStyle w:val="FeatureBox2"/>
        <w:rPr>
          <w:rStyle w:val="Strong"/>
        </w:rPr>
      </w:pPr>
      <w:r w:rsidRPr="003B3E41">
        <w:rPr>
          <w:rStyle w:val="Strong"/>
        </w:rPr>
        <w:t>Links to third-party material and websites</w:t>
      </w:r>
    </w:p>
    <w:p w14:paraId="1B0747B4" w14:textId="77777777" w:rsidR="00F63959" w:rsidRDefault="00F63959" w:rsidP="00F63959">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4919192" w14:textId="485E4147" w:rsidR="00DA237B" w:rsidRPr="00DA237B" w:rsidRDefault="00F63959" w:rsidP="00F63959">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752ED5">
        <w:rPr>
          <w:i/>
          <w:iCs/>
        </w:rPr>
        <w:t>Copyright Act 1968</w:t>
      </w:r>
      <w:r>
        <w:t xml:space="preserve"> (Cth). The department accepts no responsibility for content on third-party websites.</w:t>
      </w:r>
    </w:p>
    <w:sectPr w:rsidR="00DA237B" w:rsidRPr="00DA237B">
      <w:headerReference w:type="first" r:id="rId39"/>
      <w:footerReference w:type="first" r:id="rId40"/>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915A0A" w14:textId="77777777" w:rsidR="00FF3CFF" w:rsidRDefault="00FF3CFF">
      <w:r>
        <w:separator/>
      </w:r>
    </w:p>
    <w:p w14:paraId="4F380A59" w14:textId="77777777" w:rsidR="00FF3CFF" w:rsidRDefault="00FF3CFF"/>
    <w:p w14:paraId="33F1D492" w14:textId="77777777" w:rsidR="00FF3CFF" w:rsidRDefault="00FF3CFF"/>
  </w:endnote>
  <w:endnote w:type="continuationSeparator" w:id="0">
    <w:p w14:paraId="1A7E49ED" w14:textId="77777777" w:rsidR="00FF3CFF" w:rsidRDefault="00FF3CFF">
      <w:r>
        <w:continuationSeparator/>
      </w:r>
    </w:p>
    <w:p w14:paraId="79E6BCF2" w14:textId="77777777" w:rsidR="00FF3CFF" w:rsidRDefault="00FF3CFF"/>
    <w:p w14:paraId="23EB846E" w14:textId="77777777" w:rsidR="00FF3CFF" w:rsidRDefault="00FF3CFF"/>
  </w:endnote>
  <w:endnote w:type="continuationNotice" w:id="1">
    <w:p w14:paraId="5CAB335B" w14:textId="77777777" w:rsidR="00FF3CFF" w:rsidRDefault="00FF3CFF">
      <w:pPr>
        <w:spacing w:before="0" w:line="240" w:lineRule="auto"/>
      </w:pPr>
    </w:p>
    <w:p w14:paraId="2EDE0672" w14:textId="77777777" w:rsidR="00FF3CFF" w:rsidRDefault="00FF3C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 w:name="Public Sans Light">
    <w:panose1 w:val="00000000000000000000"/>
    <w:charset w:val="00"/>
    <w:family w:val="auto"/>
    <w:pitch w:val="variable"/>
    <w:sig w:usb0="A00000FF" w:usb1="4000205B" w:usb2="00000000" w:usb3="00000000" w:csb0="00000193" w:csb1="00000000"/>
    <w:embedRegular r:id="rId1" w:fontKey="{048AC80E-9E80-4A91-B4BB-9C78F24028EB}"/>
  </w:font>
  <w:font w:name="Calibri">
    <w:panose1 w:val="020F0502020204030204"/>
    <w:charset w:val="00"/>
    <w:family w:val="swiss"/>
    <w:pitch w:val="variable"/>
    <w:sig w:usb0="E4002EFF" w:usb1="C200247B" w:usb2="00000009" w:usb3="00000000" w:csb0="000001FF" w:csb1="00000000"/>
    <w:embedRegular r:id="rId2" w:fontKey="{DBF37BF2-1A81-42E4-BA04-EAAB5A660657}"/>
    <w:embedBold r:id="rId3" w:fontKey="{9AC6BF01-60A2-4F94-ACCF-22E068FF88E8}"/>
    <w:embedItalic r:id="rId4" w:fontKey="{10ACF31D-B0AB-4747-99E5-EEE58A10796E}"/>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embedRegular r:id="rId5" w:fontKey="{9D5D76E9-DAC7-4164-92CA-DF5A9FEA60A2}"/>
    <w:embedItalic r:id="rId6" w:fontKey="{A0A5A0D6-C03F-4541-8114-9C7D5C5588F6}"/>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r:id="rId7" w:fontKey="{A3092360-2DDD-47DC-827E-41005758A70B}"/>
  </w:font>
  <w:font w:name="Cambria Math">
    <w:panose1 w:val="02040503050406030204"/>
    <w:charset w:val="00"/>
    <w:family w:val="roman"/>
    <w:pitch w:val="variable"/>
    <w:sig w:usb0="E00006FF" w:usb1="420024FF" w:usb2="02000000" w:usb3="00000000" w:csb0="0000019F" w:csb1="00000000"/>
    <w:embedRegular r:id="rId8" w:fontKey="{7DB6D549-D3FF-4CCD-B94D-1F05321433CD}"/>
    <w:embedItalic r:id="rId9" w:fontKey="{6C62DED8-38FE-475E-BA2C-21FC624E87D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C" w14:textId="2078C160" w:rsidR="007A3356" w:rsidRPr="004D333E" w:rsidRDefault="004D333E" w:rsidP="004D333E">
    <w:pPr>
      <w:pStyle w:val="Footer"/>
    </w:pPr>
    <w:r w:rsidRPr="002810D3">
      <w:fldChar w:fldCharType="begin"/>
    </w:r>
    <w:r w:rsidRPr="002810D3">
      <w:instrText xml:space="preserve"> PAGE </w:instrText>
    </w:r>
    <w:r w:rsidRPr="002810D3">
      <w:fldChar w:fldCharType="separate"/>
    </w:r>
    <w:r w:rsidR="0024041A">
      <w:rPr>
        <w:noProof/>
      </w:rPr>
      <w:t>2</w:t>
    </w:r>
    <w:r w:rsidRPr="002810D3">
      <w:fldChar w:fldCharType="end"/>
    </w:r>
    <w:r w:rsidRPr="002810D3">
      <w:tab/>
    </w:r>
    <w:r w:rsidR="00AB27AB">
      <w:t>Alphabet soup</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D" w14:textId="62FC99AD" w:rsidR="007A3356" w:rsidRPr="00F63959" w:rsidRDefault="00F63959" w:rsidP="00F63959">
    <w:pPr>
      <w:pStyle w:val="Footer"/>
    </w:pPr>
    <w:r>
      <w:t>© NSW Department of Education,</w:t>
    </w:r>
    <w:r w:rsidR="00BB5761">
      <w:t xml:space="preserve"> Nov-25</w:t>
    </w:r>
    <w:r>
      <w:ptab w:relativeTo="margin" w:alignment="right" w:leader="none"/>
    </w:r>
    <w:r>
      <w:rPr>
        <w:b/>
        <w:noProof/>
        <w:sz w:val="28"/>
        <w:szCs w:val="28"/>
      </w:rPr>
      <w:drawing>
        <wp:inline distT="0" distB="0" distL="0" distR="0" wp14:anchorId="42897EBD" wp14:editId="17DA7CA8">
          <wp:extent cx="571500" cy="190500"/>
          <wp:effectExtent l="0" t="0" r="0" b="0"/>
          <wp:docPr id="2013663461" name="Picture 2013663461"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3663461" name="Picture 201366346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03ADFD" w14:textId="1BAFF7E1" w:rsidR="00920404" w:rsidRPr="00F63959" w:rsidRDefault="00F63959" w:rsidP="00F63959">
    <w:pPr>
      <w:pStyle w:val="Logo"/>
    </w:pPr>
    <w:r w:rsidRPr="009B05C3">
      <w:t>education.nsw.gov.au</w:t>
    </w:r>
    <w:r>
      <w:rPr>
        <w:noProof/>
        <w:lang w:eastAsia="en-AU"/>
      </w:rPr>
      <w:ptab w:relativeTo="margin" w:alignment="right" w:leader="none"/>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BA46C8" w14:textId="77777777" w:rsidR="000E07F5" w:rsidRPr="00CF5BA0" w:rsidRDefault="000E07F5" w:rsidP="00CF5BA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C317B1" w14:textId="77777777" w:rsidR="00FF3CFF" w:rsidRDefault="00FF3CFF">
      <w:r>
        <w:separator/>
      </w:r>
    </w:p>
    <w:p w14:paraId="6770B07F" w14:textId="77777777" w:rsidR="00FF3CFF" w:rsidRDefault="00FF3CFF"/>
    <w:p w14:paraId="692FF81D" w14:textId="77777777" w:rsidR="00FF3CFF" w:rsidRDefault="00FF3CFF"/>
  </w:footnote>
  <w:footnote w:type="continuationSeparator" w:id="0">
    <w:p w14:paraId="07EC8684" w14:textId="77777777" w:rsidR="00FF3CFF" w:rsidRDefault="00FF3CFF">
      <w:r>
        <w:continuationSeparator/>
      </w:r>
    </w:p>
    <w:p w14:paraId="17F11CD8" w14:textId="77777777" w:rsidR="00FF3CFF" w:rsidRDefault="00FF3CFF"/>
    <w:p w14:paraId="17EC485D" w14:textId="77777777" w:rsidR="00FF3CFF" w:rsidRDefault="00FF3CFF"/>
  </w:footnote>
  <w:footnote w:type="continuationNotice" w:id="1">
    <w:p w14:paraId="59D658AF" w14:textId="77777777" w:rsidR="00FF3CFF" w:rsidRDefault="00FF3CFF">
      <w:pPr>
        <w:spacing w:before="0" w:line="240" w:lineRule="auto"/>
      </w:pPr>
    </w:p>
    <w:p w14:paraId="0F150D84" w14:textId="77777777" w:rsidR="00FF3CFF" w:rsidRDefault="00FF3C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30FA8C" w14:textId="24F7C0BE" w:rsidR="0084631E" w:rsidRDefault="00361C8F" w:rsidP="0084631E">
    <w:pPr>
      <w:pStyle w:val="Documentname"/>
    </w:pPr>
    <w:r w:rsidRPr="00361C8F">
      <w:t>Negative and fractional indices</w:t>
    </w:r>
    <w:r>
      <w:t xml:space="preserve"> </w:t>
    </w:r>
    <w:r w:rsidR="0084631E" w:rsidRPr="00D2403C">
      <w:t xml:space="preserve">| </w:t>
    </w:r>
    <w:r w:rsidR="0084631E">
      <w:fldChar w:fldCharType="begin"/>
    </w:r>
    <w:r w:rsidR="0084631E">
      <w:instrText xml:space="preserve"> PAGE   \* MERGEFORMAT </w:instrText>
    </w:r>
    <w:r w:rsidR="0084631E">
      <w:fldChar w:fldCharType="separate"/>
    </w:r>
    <w:r w:rsidR="0084631E">
      <w:t>2</w:t>
    </w:r>
    <w:r w:rsidR="0084631E">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9BD2E" w14:textId="3F403C15" w:rsidR="00493120" w:rsidRDefault="00F63959">
    <w:pPr>
      <w:pStyle w:val="Header"/>
    </w:pPr>
    <w:r w:rsidRPr="009D43DD">
      <mc:AlternateContent>
        <mc:Choice Requires="wps">
          <w:drawing>
            <wp:anchor distT="0" distB="0" distL="114300" distR="114300" simplePos="0" relativeHeight="251658240" behindDoc="1" locked="0" layoutInCell="1" allowOverlap="1" wp14:anchorId="5AD1A9EA" wp14:editId="38706341">
              <wp:simplePos x="0" y="0"/>
              <wp:positionH relativeFrom="column">
                <wp:posOffset>-2542540</wp:posOffset>
              </wp:positionH>
              <wp:positionV relativeFrom="paragraph">
                <wp:posOffset>-450215</wp:posOffset>
              </wp:positionV>
              <wp:extent cx="12587844" cy="2711450"/>
              <wp:effectExtent l="0" t="0" r="4445" b="0"/>
              <wp:wrapNone/>
              <wp:docPr id="6" name="Rectangle 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587844" cy="2711450"/>
                      </a:xfrm>
                      <a:prstGeom prst="rect">
                        <a:avLst/>
                      </a:prstGeom>
                      <a:solidFill>
                        <a:srgbClr val="CBEDFD"/>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11EC85A" w14:textId="77777777" w:rsidR="00F63959" w:rsidRDefault="00F63959" w:rsidP="00F63959"/>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D1A9EA" id="Rectangle 6" o:spid="_x0000_s1026" alt="&quot;&quot;" style="position:absolute;margin-left:-200.2pt;margin-top:-35.45pt;width:991.15pt;height:21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L/ZHiAIAAGwFAAAOAAAAZHJzL2Uyb0RvYy54bWysVE1v2zAMvQ/YfxB0X2wHydoFcYosWYYB&#10;RVusHXpWZCk2IIuapMTOfv0o2XGytthh2EWmxMfHD5Oc37S1IgdhXQU6p9kopURoDkWldzn98bT5&#10;cE2J80wXTIEWOT0KR28W79/NGzMTYyhBFcISJNFu1piclt6bWZI4XoqauREYoVEpwdbM49XuksKy&#10;BtlrlYzT9GPSgC2MBS6cw9d1p6SLyC+l4P5eSic8UTnF2Hw8bTy34UwWczbbWWbKivdhsH+IomaV&#10;RqcD1Zp5Rva2ekVVV9yCA+lHHOoEpKy4iDlgNln6IpvHkhkRc8HiODOUyf0/Wn53eDQPFsvQGDdz&#10;KIYsWmnr8MX4SBuLdRyKJVpPOD5m4+n11fVkQglH5fgqyybTWM/kbG+s818F1CQIObX4O2KV2OHW&#10;efSJ0BMkuHOgqmJTKRUvdrddKUsODH/d6vOX9WYd/haa/AFTOoA1BLNOHV6SczZR8kclAk7p70KS&#10;qsD4xzGS2Ghi8MM4F9pnnapkhejcZ9M0PeU2WMRYImFgluh/4O4JQhO/5u6i7PHBVMQ+HYzTvwXW&#10;GQ8W0TNoPxjXlQb7FoHCrHrPHf5UpK40oUq+3bYICeIWiuODJRa6gXGGbyr8hbfM+QdmcUJwlnDq&#10;/T0eUkGTU+glSkqwv956D3hsXNRS0uDE5dT93DMrKFHfNLb0p2wyCSMaL5Pp1Rgv9lKzvdTofb0C&#10;7IwM94vhUQx4r06itFA/43JYBq+oYpqj75xyb0+Xle82Aa4XLpbLCMOxNMzf6kfDA3kocGjRp/aZ&#10;WdP3sccZuIPTdLLZi3busMFSw3LvQVax18917UuPIx17qF8/YWdc3iPqvCQXvwEAAP//AwBQSwME&#10;FAAGAAgAAAAhAC24AKDiAAAADQEAAA8AAABkcnMvZG93bnJldi54bWxMj8tOwzAQRfdI/IM1SOxa&#10;O6UvQpwKgdg0G2iLBDsnHpIIe5zGbhP+HncFuzuaoztnss1oDTtj71tHEpKpAIZUOd1SLeGwf5ms&#10;gfmgSCvjCCX8oIdNfn2VqVS7gd7wvAs1iyXkUyWhCaFLOfdVg1b5qeuQ4u7L9VaFOPY1170aYrk1&#10;fCbEklvVUrzQqA6fGqy+dycr4fMweDNLjgU9vxYfxbHctuP7Vsrbm/HxAVjAMfzBcNGP6pBHp9Kd&#10;SHtmJEzmQswjG9NK3AO7IIt1ElMp4W6xTIDnGf//Rf4LAAD//wMAUEsBAi0AFAAGAAgAAAAhALaD&#10;OJL+AAAA4QEAABMAAAAAAAAAAAAAAAAAAAAAAFtDb250ZW50X1R5cGVzXS54bWxQSwECLQAUAAYA&#10;CAAAACEAOP0h/9YAAACUAQAACwAAAAAAAAAAAAAAAAAvAQAAX3JlbHMvLnJlbHNQSwECLQAUAAYA&#10;CAAAACEA7S/2R4gCAABsBQAADgAAAAAAAAAAAAAAAAAuAgAAZHJzL2Uyb0RvYy54bWxQSwECLQAU&#10;AAYACAAAACEALbgAoOIAAAANAQAADwAAAAAAAAAAAAAAAADiBAAAZHJzL2Rvd25yZXYueG1sUEsF&#10;BgAAAAAEAAQA8wAAAPEFAAAAAA==&#10;" fillcolor="#cbedfd" stroked="f" strokeweight="1pt">
              <v:textbox>
                <w:txbxContent>
                  <w:p w14:paraId="311EC85A" w14:textId="77777777" w:rsidR="00F63959" w:rsidRDefault="00F63959" w:rsidP="00F63959"/>
                </w:txbxContent>
              </v:textbox>
            </v:rect>
          </w:pict>
        </mc:Fallback>
      </mc:AlternateContent>
    </w:r>
    <w:r w:rsidRPr="009D43DD">
      <w:t>NSW Department of Education</w:t>
    </w:r>
    <w:r w:rsidRPr="009D43DD">
      <w:ptab w:relativeTo="margin" w:alignment="right" w:leader="none"/>
    </w:r>
    <w:r w:rsidRPr="008426B6">
      <w:drawing>
        <wp:inline distT="0" distB="0" distL="0" distR="0" wp14:anchorId="4A9C8802" wp14:editId="4A00281B">
          <wp:extent cx="597741" cy="649155"/>
          <wp:effectExtent l="0" t="0" r="0" b="0"/>
          <wp:docPr id="793864934" name="Graphic 793864934"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864934" name="Graphic 793864934"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609744" cy="662191"/>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F87B1F" w14:textId="77777777" w:rsidR="000E07F5" w:rsidRPr="00FA6449" w:rsidRDefault="000E07F5" w:rsidP="00CF5BA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1D92AB42"/>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C183F24"/>
    <w:multiLevelType w:val="multilevel"/>
    <w:tmpl w:val="9FEE1DC2"/>
    <w:lvl w:ilvl="0">
      <w:start w:val="1"/>
      <w:numFmt w:val="decimal"/>
      <w:pStyle w:val="ListNumber"/>
      <w:lvlText w:val="%1."/>
      <w:lvlJc w:val="left"/>
      <w:pPr>
        <w:ind w:left="567" w:hanging="567"/>
      </w:pPr>
      <w:rPr>
        <w:rFonts w:ascii="Arial" w:eastAsiaTheme="minorEastAsia" w:hAnsi="Arial" w:cs="Arial" w:hint="default"/>
        <w:i w:val="0"/>
        <w:noProof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3C8166F8"/>
    <w:multiLevelType w:val="multilevel"/>
    <w:tmpl w:val="04AEE1DE"/>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suff w:val="nothing"/>
      <w:lvlText w:val=""/>
      <w:lvlJc w:val="left"/>
      <w:pPr>
        <w:ind w:left="284" w:firstLine="0"/>
      </w:p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4" w15:restartNumberingAfterBreak="0">
    <w:nsid w:val="42B84BF1"/>
    <w:multiLevelType w:val="multilevel"/>
    <w:tmpl w:val="3BB29BE6"/>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66993DE0"/>
    <w:multiLevelType w:val="multilevel"/>
    <w:tmpl w:val="A40E2160"/>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6EE80BC3"/>
    <w:multiLevelType w:val="hybridMultilevel"/>
    <w:tmpl w:val="9006B414"/>
    <w:lvl w:ilvl="0" w:tplc="D84468F6">
      <w:start w:val="1"/>
      <w:numFmt w:val="bullet"/>
      <w:pStyle w:val="Style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334848040">
    <w:abstractNumId w:val="3"/>
  </w:num>
  <w:num w:numId="2" w16cid:durableId="175270668">
    <w:abstractNumId w:val="3"/>
  </w:num>
  <w:num w:numId="3" w16cid:durableId="730810984">
    <w:abstractNumId w:val="1"/>
  </w:num>
  <w:num w:numId="4" w16cid:durableId="207704709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4412472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18760316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54495175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7710185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2288598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98033220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42202710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839038240">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916671626">
    <w:abstractNumId w:val="6"/>
  </w:num>
  <w:num w:numId="14" w16cid:durableId="1346832292">
    <w:abstractNumId w:val="4"/>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5" w16cid:durableId="1520580264">
    <w:abstractNumId w:val="0"/>
  </w:num>
  <w:num w:numId="16" w16cid:durableId="2027823464">
    <w:abstractNumId w:val="1"/>
  </w:num>
  <w:num w:numId="17" w16cid:durableId="1975284285">
    <w:abstractNumId w:val="5"/>
  </w:num>
  <w:num w:numId="18" w16cid:durableId="1908219211">
    <w:abstractNumId w:val="2"/>
  </w:num>
  <w:num w:numId="19" w16cid:durableId="83927504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11248050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3831097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80473510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34799617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304847297">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200882377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826474940">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gutterAtTop/>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919BC"/>
    <w:rsid w:val="0000031A"/>
    <w:rsid w:val="0000036E"/>
    <w:rsid w:val="000016A7"/>
    <w:rsid w:val="00001945"/>
    <w:rsid w:val="00001C08"/>
    <w:rsid w:val="0000235B"/>
    <w:rsid w:val="0000237F"/>
    <w:rsid w:val="00002BF1"/>
    <w:rsid w:val="00006013"/>
    <w:rsid w:val="00006220"/>
    <w:rsid w:val="00006CD7"/>
    <w:rsid w:val="000073E2"/>
    <w:rsid w:val="000103FC"/>
    <w:rsid w:val="00010746"/>
    <w:rsid w:val="0001198F"/>
    <w:rsid w:val="00012683"/>
    <w:rsid w:val="00013472"/>
    <w:rsid w:val="000143DF"/>
    <w:rsid w:val="0001460C"/>
    <w:rsid w:val="000151F8"/>
    <w:rsid w:val="000154D9"/>
    <w:rsid w:val="00015D43"/>
    <w:rsid w:val="000166EF"/>
    <w:rsid w:val="00016801"/>
    <w:rsid w:val="00016CA5"/>
    <w:rsid w:val="00020C55"/>
    <w:rsid w:val="00021171"/>
    <w:rsid w:val="000221DE"/>
    <w:rsid w:val="00023790"/>
    <w:rsid w:val="00024602"/>
    <w:rsid w:val="000252FF"/>
    <w:rsid w:val="000253AE"/>
    <w:rsid w:val="0002710E"/>
    <w:rsid w:val="00027181"/>
    <w:rsid w:val="000276DD"/>
    <w:rsid w:val="00027F16"/>
    <w:rsid w:val="00030C4B"/>
    <w:rsid w:val="00030EBC"/>
    <w:rsid w:val="00031E95"/>
    <w:rsid w:val="000331B6"/>
    <w:rsid w:val="00033ABC"/>
    <w:rsid w:val="000344AF"/>
    <w:rsid w:val="000345BC"/>
    <w:rsid w:val="00034F5E"/>
    <w:rsid w:val="0003541F"/>
    <w:rsid w:val="00035A50"/>
    <w:rsid w:val="00037BB1"/>
    <w:rsid w:val="00037C27"/>
    <w:rsid w:val="00037C5C"/>
    <w:rsid w:val="00040BF3"/>
    <w:rsid w:val="00041EB6"/>
    <w:rsid w:val="00042114"/>
    <w:rsid w:val="000423E3"/>
    <w:rsid w:val="0004292D"/>
    <w:rsid w:val="00042D30"/>
    <w:rsid w:val="00043F14"/>
    <w:rsid w:val="00043FA0"/>
    <w:rsid w:val="00044C5D"/>
    <w:rsid w:val="00044D23"/>
    <w:rsid w:val="00044DF1"/>
    <w:rsid w:val="00044F30"/>
    <w:rsid w:val="00046473"/>
    <w:rsid w:val="00046A44"/>
    <w:rsid w:val="000470B7"/>
    <w:rsid w:val="000501A5"/>
    <w:rsid w:val="000507E6"/>
    <w:rsid w:val="0005163D"/>
    <w:rsid w:val="00051BC4"/>
    <w:rsid w:val="00051BF0"/>
    <w:rsid w:val="000534F4"/>
    <w:rsid w:val="000535B7"/>
    <w:rsid w:val="00053726"/>
    <w:rsid w:val="000552A9"/>
    <w:rsid w:val="000562A7"/>
    <w:rsid w:val="000564F8"/>
    <w:rsid w:val="00057BC8"/>
    <w:rsid w:val="000604B9"/>
    <w:rsid w:val="00061232"/>
    <w:rsid w:val="000613C4"/>
    <w:rsid w:val="000620E8"/>
    <w:rsid w:val="00062708"/>
    <w:rsid w:val="00065A16"/>
    <w:rsid w:val="00065A94"/>
    <w:rsid w:val="000674AF"/>
    <w:rsid w:val="00070416"/>
    <w:rsid w:val="000706E3"/>
    <w:rsid w:val="00071D06"/>
    <w:rsid w:val="0007214A"/>
    <w:rsid w:val="0007281E"/>
    <w:rsid w:val="00072B6E"/>
    <w:rsid w:val="00072DFB"/>
    <w:rsid w:val="00073C9D"/>
    <w:rsid w:val="00074BC4"/>
    <w:rsid w:val="00075783"/>
    <w:rsid w:val="00075AEE"/>
    <w:rsid w:val="00075B4E"/>
    <w:rsid w:val="00075FA8"/>
    <w:rsid w:val="00076DD3"/>
    <w:rsid w:val="0007708D"/>
    <w:rsid w:val="00077982"/>
    <w:rsid w:val="00077983"/>
    <w:rsid w:val="00077A7C"/>
    <w:rsid w:val="000813DF"/>
    <w:rsid w:val="00082405"/>
    <w:rsid w:val="00082E53"/>
    <w:rsid w:val="00082EB2"/>
    <w:rsid w:val="00083615"/>
    <w:rsid w:val="000844F9"/>
    <w:rsid w:val="00084628"/>
    <w:rsid w:val="00084830"/>
    <w:rsid w:val="0008550C"/>
    <w:rsid w:val="00085C77"/>
    <w:rsid w:val="0008606A"/>
    <w:rsid w:val="00086656"/>
    <w:rsid w:val="00086D87"/>
    <w:rsid w:val="00086FC0"/>
    <w:rsid w:val="000872D6"/>
    <w:rsid w:val="00090628"/>
    <w:rsid w:val="00090C25"/>
    <w:rsid w:val="000919BC"/>
    <w:rsid w:val="00091B2A"/>
    <w:rsid w:val="000922D6"/>
    <w:rsid w:val="00092F78"/>
    <w:rsid w:val="00094280"/>
    <w:rsid w:val="0009452F"/>
    <w:rsid w:val="0009497F"/>
    <w:rsid w:val="00094EE6"/>
    <w:rsid w:val="0009609E"/>
    <w:rsid w:val="00096701"/>
    <w:rsid w:val="00097721"/>
    <w:rsid w:val="000A0C05"/>
    <w:rsid w:val="000A10DD"/>
    <w:rsid w:val="000A1992"/>
    <w:rsid w:val="000A33D4"/>
    <w:rsid w:val="000A342F"/>
    <w:rsid w:val="000A41E7"/>
    <w:rsid w:val="000A43F7"/>
    <w:rsid w:val="000A451E"/>
    <w:rsid w:val="000A658B"/>
    <w:rsid w:val="000A69E1"/>
    <w:rsid w:val="000A6D4F"/>
    <w:rsid w:val="000A77F3"/>
    <w:rsid w:val="000A796C"/>
    <w:rsid w:val="000A7A61"/>
    <w:rsid w:val="000B0409"/>
    <w:rsid w:val="000B09C8"/>
    <w:rsid w:val="000B0A5F"/>
    <w:rsid w:val="000B1FC2"/>
    <w:rsid w:val="000B241E"/>
    <w:rsid w:val="000B2886"/>
    <w:rsid w:val="000B2CFC"/>
    <w:rsid w:val="000B30E1"/>
    <w:rsid w:val="000B3623"/>
    <w:rsid w:val="000B3917"/>
    <w:rsid w:val="000B3FCA"/>
    <w:rsid w:val="000B4F65"/>
    <w:rsid w:val="000B5011"/>
    <w:rsid w:val="000B52DD"/>
    <w:rsid w:val="000B5572"/>
    <w:rsid w:val="000B6253"/>
    <w:rsid w:val="000B75CB"/>
    <w:rsid w:val="000B7D49"/>
    <w:rsid w:val="000C00C0"/>
    <w:rsid w:val="000C07B7"/>
    <w:rsid w:val="000C0D3E"/>
    <w:rsid w:val="000C0FB5"/>
    <w:rsid w:val="000C1078"/>
    <w:rsid w:val="000C16A7"/>
    <w:rsid w:val="000C1BCD"/>
    <w:rsid w:val="000C250C"/>
    <w:rsid w:val="000C3704"/>
    <w:rsid w:val="000C3BF8"/>
    <w:rsid w:val="000C43DF"/>
    <w:rsid w:val="000C45AA"/>
    <w:rsid w:val="000C575E"/>
    <w:rsid w:val="000C61FB"/>
    <w:rsid w:val="000C6F89"/>
    <w:rsid w:val="000C7627"/>
    <w:rsid w:val="000C7D4F"/>
    <w:rsid w:val="000D154E"/>
    <w:rsid w:val="000D2063"/>
    <w:rsid w:val="000D24EC"/>
    <w:rsid w:val="000D28DA"/>
    <w:rsid w:val="000D2C3A"/>
    <w:rsid w:val="000D48A8"/>
    <w:rsid w:val="000D4B5A"/>
    <w:rsid w:val="000D4D5A"/>
    <w:rsid w:val="000D5018"/>
    <w:rsid w:val="000D55B1"/>
    <w:rsid w:val="000D5E6A"/>
    <w:rsid w:val="000D609A"/>
    <w:rsid w:val="000D64D8"/>
    <w:rsid w:val="000E07F5"/>
    <w:rsid w:val="000E1CE2"/>
    <w:rsid w:val="000E20B4"/>
    <w:rsid w:val="000E294E"/>
    <w:rsid w:val="000E2D5B"/>
    <w:rsid w:val="000E2F07"/>
    <w:rsid w:val="000E3800"/>
    <w:rsid w:val="000E3C1C"/>
    <w:rsid w:val="000E41B7"/>
    <w:rsid w:val="000E4C92"/>
    <w:rsid w:val="000E6BA0"/>
    <w:rsid w:val="000E7319"/>
    <w:rsid w:val="000F1510"/>
    <w:rsid w:val="000F174A"/>
    <w:rsid w:val="000F1A27"/>
    <w:rsid w:val="000F2824"/>
    <w:rsid w:val="000F377D"/>
    <w:rsid w:val="000F3F15"/>
    <w:rsid w:val="000F488A"/>
    <w:rsid w:val="000F5D27"/>
    <w:rsid w:val="000F6A9C"/>
    <w:rsid w:val="000F6B36"/>
    <w:rsid w:val="000F7960"/>
    <w:rsid w:val="001008FA"/>
    <w:rsid w:val="00100B59"/>
    <w:rsid w:val="00100DC5"/>
    <w:rsid w:val="00100E27"/>
    <w:rsid w:val="00100E5A"/>
    <w:rsid w:val="00101135"/>
    <w:rsid w:val="0010259B"/>
    <w:rsid w:val="00102D25"/>
    <w:rsid w:val="00103721"/>
    <w:rsid w:val="00103D80"/>
    <w:rsid w:val="001047B3"/>
    <w:rsid w:val="00104A05"/>
    <w:rsid w:val="00106009"/>
    <w:rsid w:val="001061F9"/>
    <w:rsid w:val="0010663E"/>
    <w:rsid w:val="001068B3"/>
    <w:rsid w:val="00106A3B"/>
    <w:rsid w:val="0011011D"/>
    <w:rsid w:val="001113CC"/>
    <w:rsid w:val="00112FEA"/>
    <w:rsid w:val="0011359C"/>
    <w:rsid w:val="00113622"/>
    <w:rsid w:val="00113727"/>
    <w:rsid w:val="00113763"/>
    <w:rsid w:val="00113773"/>
    <w:rsid w:val="0011437C"/>
    <w:rsid w:val="00114B7D"/>
    <w:rsid w:val="001167F9"/>
    <w:rsid w:val="00116C30"/>
    <w:rsid w:val="001177C4"/>
    <w:rsid w:val="00117B7D"/>
    <w:rsid w:val="00117FF3"/>
    <w:rsid w:val="001208EA"/>
    <w:rsid w:val="0012093E"/>
    <w:rsid w:val="001231F0"/>
    <w:rsid w:val="00125C6C"/>
    <w:rsid w:val="00125F6D"/>
    <w:rsid w:val="00126E08"/>
    <w:rsid w:val="00127648"/>
    <w:rsid w:val="00127EFA"/>
    <w:rsid w:val="0013032B"/>
    <w:rsid w:val="001305EA"/>
    <w:rsid w:val="00130630"/>
    <w:rsid w:val="001324C3"/>
    <w:rsid w:val="001328FA"/>
    <w:rsid w:val="0013419A"/>
    <w:rsid w:val="00134700"/>
    <w:rsid w:val="00134E23"/>
    <w:rsid w:val="00135E80"/>
    <w:rsid w:val="0014022E"/>
    <w:rsid w:val="00140753"/>
    <w:rsid w:val="00140D91"/>
    <w:rsid w:val="0014239C"/>
    <w:rsid w:val="00142C96"/>
    <w:rsid w:val="001432A4"/>
    <w:rsid w:val="00143921"/>
    <w:rsid w:val="001465D4"/>
    <w:rsid w:val="00146F04"/>
    <w:rsid w:val="0014790C"/>
    <w:rsid w:val="00147B7A"/>
    <w:rsid w:val="00147E93"/>
    <w:rsid w:val="001506FB"/>
    <w:rsid w:val="00150EBC"/>
    <w:rsid w:val="001520B0"/>
    <w:rsid w:val="00152270"/>
    <w:rsid w:val="00152C26"/>
    <w:rsid w:val="00153491"/>
    <w:rsid w:val="001535D8"/>
    <w:rsid w:val="0015446A"/>
    <w:rsid w:val="00154734"/>
    <w:rsid w:val="0015487C"/>
    <w:rsid w:val="00154894"/>
    <w:rsid w:val="00155144"/>
    <w:rsid w:val="001564ED"/>
    <w:rsid w:val="00156956"/>
    <w:rsid w:val="0015712E"/>
    <w:rsid w:val="00157322"/>
    <w:rsid w:val="00157859"/>
    <w:rsid w:val="00157D9A"/>
    <w:rsid w:val="001610FD"/>
    <w:rsid w:val="001613F7"/>
    <w:rsid w:val="00161A3D"/>
    <w:rsid w:val="001620F2"/>
    <w:rsid w:val="00162C3A"/>
    <w:rsid w:val="00163A92"/>
    <w:rsid w:val="00163C5D"/>
    <w:rsid w:val="001651C6"/>
    <w:rsid w:val="00165463"/>
    <w:rsid w:val="001655FC"/>
    <w:rsid w:val="00165B83"/>
    <w:rsid w:val="00165E11"/>
    <w:rsid w:val="00165FF0"/>
    <w:rsid w:val="00166389"/>
    <w:rsid w:val="0017075C"/>
    <w:rsid w:val="00170CB5"/>
    <w:rsid w:val="00171601"/>
    <w:rsid w:val="00172EC4"/>
    <w:rsid w:val="001734EF"/>
    <w:rsid w:val="00174183"/>
    <w:rsid w:val="00174DFA"/>
    <w:rsid w:val="001756EE"/>
    <w:rsid w:val="00176C65"/>
    <w:rsid w:val="001770E9"/>
    <w:rsid w:val="0018036C"/>
    <w:rsid w:val="00180A15"/>
    <w:rsid w:val="00180D31"/>
    <w:rsid w:val="001810F4"/>
    <w:rsid w:val="00181128"/>
    <w:rsid w:val="001814D3"/>
    <w:rsid w:val="0018179E"/>
    <w:rsid w:val="00182B46"/>
    <w:rsid w:val="001839C3"/>
    <w:rsid w:val="00183B80"/>
    <w:rsid w:val="00183DB2"/>
    <w:rsid w:val="00183E9C"/>
    <w:rsid w:val="0018407C"/>
    <w:rsid w:val="001841F1"/>
    <w:rsid w:val="0018571A"/>
    <w:rsid w:val="001857E7"/>
    <w:rsid w:val="00185801"/>
    <w:rsid w:val="001859B6"/>
    <w:rsid w:val="0018681A"/>
    <w:rsid w:val="00186A46"/>
    <w:rsid w:val="001870CE"/>
    <w:rsid w:val="00187FFC"/>
    <w:rsid w:val="001911A9"/>
    <w:rsid w:val="00191B6B"/>
    <w:rsid w:val="00191D2F"/>
    <w:rsid w:val="00191F45"/>
    <w:rsid w:val="00192AA9"/>
    <w:rsid w:val="00193503"/>
    <w:rsid w:val="001939CA"/>
    <w:rsid w:val="00193B82"/>
    <w:rsid w:val="00193F7F"/>
    <w:rsid w:val="00194346"/>
    <w:rsid w:val="00195471"/>
    <w:rsid w:val="0019600C"/>
    <w:rsid w:val="0019633C"/>
    <w:rsid w:val="00196592"/>
    <w:rsid w:val="00196CF1"/>
    <w:rsid w:val="00197ADC"/>
    <w:rsid w:val="00197B41"/>
    <w:rsid w:val="001A03EA"/>
    <w:rsid w:val="001A0AF7"/>
    <w:rsid w:val="001A25AF"/>
    <w:rsid w:val="001A3627"/>
    <w:rsid w:val="001A5C08"/>
    <w:rsid w:val="001A5C46"/>
    <w:rsid w:val="001A6EF1"/>
    <w:rsid w:val="001A7E64"/>
    <w:rsid w:val="001B18FF"/>
    <w:rsid w:val="001B3065"/>
    <w:rsid w:val="001B33C0"/>
    <w:rsid w:val="001B4262"/>
    <w:rsid w:val="001B48CD"/>
    <w:rsid w:val="001B4A46"/>
    <w:rsid w:val="001B5E34"/>
    <w:rsid w:val="001B68DA"/>
    <w:rsid w:val="001B75F0"/>
    <w:rsid w:val="001C2997"/>
    <w:rsid w:val="001C4AF0"/>
    <w:rsid w:val="001C4DA6"/>
    <w:rsid w:val="001C4DB7"/>
    <w:rsid w:val="001C52F0"/>
    <w:rsid w:val="001C65D3"/>
    <w:rsid w:val="001C6C9B"/>
    <w:rsid w:val="001D0767"/>
    <w:rsid w:val="001D10B2"/>
    <w:rsid w:val="001D3092"/>
    <w:rsid w:val="001D328B"/>
    <w:rsid w:val="001D3D73"/>
    <w:rsid w:val="001D4CD1"/>
    <w:rsid w:val="001D5BA2"/>
    <w:rsid w:val="001D66C2"/>
    <w:rsid w:val="001D6877"/>
    <w:rsid w:val="001D7C97"/>
    <w:rsid w:val="001E0FFC"/>
    <w:rsid w:val="001E1F93"/>
    <w:rsid w:val="001E24CF"/>
    <w:rsid w:val="001E265E"/>
    <w:rsid w:val="001E3097"/>
    <w:rsid w:val="001E397E"/>
    <w:rsid w:val="001E4B06"/>
    <w:rsid w:val="001E5F98"/>
    <w:rsid w:val="001E6185"/>
    <w:rsid w:val="001F01F4"/>
    <w:rsid w:val="001F0F26"/>
    <w:rsid w:val="001F2232"/>
    <w:rsid w:val="001F2847"/>
    <w:rsid w:val="001F530B"/>
    <w:rsid w:val="001F64BE"/>
    <w:rsid w:val="001F6660"/>
    <w:rsid w:val="001F6D7B"/>
    <w:rsid w:val="001F7070"/>
    <w:rsid w:val="001F7807"/>
    <w:rsid w:val="001F7C5F"/>
    <w:rsid w:val="002007C8"/>
    <w:rsid w:val="00200AD3"/>
    <w:rsid w:val="00200EF2"/>
    <w:rsid w:val="002016B9"/>
    <w:rsid w:val="00201825"/>
    <w:rsid w:val="00201CB2"/>
    <w:rsid w:val="00201FD9"/>
    <w:rsid w:val="00202266"/>
    <w:rsid w:val="00203269"/>
    <w:rsid w:val="0020336A"/>
    <w:rsid w:val="00203A56"/>
    <w:rsid w:val="002046F7"/>
    <w:rsid w:val="0020478D"/>
    <w:rsid w:val="002047F9"/>
    <w:rsid w:val="00204B8F"/>
    <w:rsid w:val="002054D0"/>
    <w:rsid w:val="0020566E"/>
    <w:rsid w:val="00206EFD"/>
    <w:rsid w:val="0020756A"/>
    <w:rsid w:val="00207AC2"/>
    <w:rsid w:val="00210C35"/>
    <w:rsid w:val="00210D95"/>
    <w:rsid w:val="002118CC"/>
    <w:rsid w:val="00212FF4"/>
    <w:rsid w:val="002136B3"/>
    <w:rsid w:val="00214010"/>
    <w:rsid w:val="0021660A"/>
    <w:rsid w:val="00216957"/>
    <w:rsid w:val="00217731"/>
    <w:rsid w:val="00217AE6"/>
    <w:rsid w:val="00220B90"/>
    <w:rsid w:val="00221777"/>
    <w:rsid w:val="00221998"/>
    <w:rsid w:val="00221E1A"/>
    <w:rsid w:val="00221F4B"/>
    <w:rsid w:val="002228E3"/>
    <w:rsid w:val="00222CCD"/>
    <w:rsid w:val="00222D73"/>
    <w:rsid w:val="0022320E"/>
    <w:rsid w:val="002240F3"/>
    <w:rsid w:val="00224261"/>
    <w:rsid w:val="00224B16"/>
    <w:rsid w:val="00224D61"/>
    <w:rsid w:val="0022524F"/>
    <w:rsid w:val="002252D3"/>
    <w:rsid w:val="002265BD"/>
    <w:rsid w:val="002270CC"/>
    <w:rsid w:val="00227421"/>
    <w:rsid w:val="00227894"/>
    <w:rsid w:val="0022791F"/>
    <w:rsid w:val="00230B47"/>
    <w:rsid w:val="00231E53"/>
    <w:rsid w:val="0023400E"/>
    <w:rsid w:val="00234830"/>
    <w:rsid w:val="00234A20"/>
    <w:rsid w:val="002357A0"/>
    <w:rsid w:val="00235B00"/>
    <w:rsid w:val="002368C7"/>
    <w:rsid w:val="002368D9"/>
    <w:rsid w:val="00236FC9"/>
    <w:rsid w:val="0023726F"/>
    <w:rsid w:val="0024041A"/>
    <w:rsid w:val="00240608"/>
    <w:rsid w:val="002410C8"/>
    <w:rsid w:val="00241C93"/>
    <w:rsid w:val="0024214A"/>
    <w:rsid w:val="002429F3"/>
    <w:rsid w:val="002441F2"/>
    <w:rsid w:val="0024438F"/>
    <w:rsid w:val="00244583"/>
    <w:rsid w:val="002447C2"/>
    <w:rsid w:val="002458D0"/>
    <w:rsid w:val="00245EC0"/>
    <w:rsid w:val="002462B7"/>
    <w:rsid w:val="00247FF0"/>
    <w:rsid w:val="00250C2E"/>
    <w:rsid w:val="00250F4A"/>
    <w:rsid w:val="00251349"/>
    <w:rsid w:val="00251452"/>
    <w:rsid w:val="00252432"/>
    <w:rsid w:val="002532D2"/>
    <w:rsid w:val="00253532"/>
    <w:rsid w:val="002540D3"/>
    <w:rsid w:val="00254912"/>
    <w:rsid w:val="00254B2A"/>
    <w:rsid w:val="00254D3C"/>
    <w:rsid w:val="002556DB"/>
    <w:rsid w:val="00256D4F"/>
    <w:rsid w:val="00260EE8"/>
    <w:rsid w:val="00260F28"/>
    <w:rsid w:val="0026131D"/>
    <w:rsid w:val="00262655"/>
    <w:rsid w:val="00263321"/>
    <w:rsid w:val="00263542"/>
    <w:rsid w:val="00264DCF"/>
    <w:rsid w:val="00264F6F"/>
    <w:rsid w:val="00265381"/>
    <w:rsid w:val="00266402"/>
    <w:rsid w:val="00266738"/>
    <w:rsid w:val="0026691A"/>
    <w:rsid w:val="00266D0C"/>
    <w:rsid w:val="002717AE"/>
    <w:rsid w:val="002726B7"/>
    <w:rsid w:val="002733D1"/>
    <w:rsid w:val="00273F94"/>
    <w:rsid w:val="002760B7"/>
    <w:rsid w:val="0027707D"/>
    <w:rsid w:val="002810D3"/>
    <w:rsid w:val="002827A5"/>
    <w:rsid w:val="0028316C"/>
    <w:rsid w:val="002847AE"/>
    <w:rsid w:val="002870F2"/>
    <w:rsid w:val="00287650"/>
    <w:rsid w:val="00287796"/>
    <w:rsid w:val="0029008E"/>
    <w:rsid w:val="00290154"/>
    <w:rsid w:val="00292AB4"/>
    <w:rsid w:val="00293211"/>
    <w:rsid w:val="00293488"/>
    <w:rsid w:val="00294F88"/>
    <w:rsid w:val="00294FCC"/>
    <w:rsid w:val="00295516"/>
    <w:rsid w:val="00295906"/>
    <w:rsid w:val="00296D2E"/>
    <w:rsid w:val="0029733C"/>
    <w:rsid w:val="002A0666"/>
    <w:rsid w:val="002A10A1"/>
    <w:rsid w:val="002A12C5"/>
    <w:rsid w:val="002A1849"/>
    <w:rsid w:val="002A19F2"/>
    <w:rsid w:val="002A1B8A"/>
    <w:rsid w:val="002A3161"/>
    <w:rsid w:val="002A3410"/>
    <w:rsid w:val="002A35FF"/>
    <w:rsid w:val="002A3BBF"/>
    <w:rsid w:val="002A44D1"/>
    <w:rsid w:val="002A4631"/>
    <w:rsid w:val="002A5BA6"/>
    <w:rsid w:val="002A6EA6"/>
    <w:rsid w:val="002B0B52"/>
    <w:rsid w:val="002B108B"/>
    <w:rsid w:val="002B12DE"/>
    <w:rsid w:val="002B193E"/>
    <w:rsid w:val="002B270D"/>
    <w:rsid w:val="002B2ADE"/>
    <w:rsid w:val="002B2E7B"/>
    <w:rsid w:val="002B2EC0"/>
    <w:rsid w:val="002B3375"/>
    <w:rsid w:val="002B3E68"/>
    <w:rsid w:val="002B4745"/>
    <w:rsid w:val="002B480D"/>
    <w:rsid w:val="002B4845"/>
    <w:rsid w:val="002B4AC3"/>
    <w:rsid w:val="002B65AA"/>
    <w:rsid w:val="002B6FAA"/>
    <w:rsid w:val="002B7193"/>
    <w:rsid w:val="002B7744"/>
    <w:rsid w:val="002C05AC"/>
    <w:rsid w:val="002C0929"/>
    <w:rsid w:val="002C32E9"/>
    <w:rsid w:val="002C3953"/>
    <w:rsid w:val="002C4A00"/>
    <w:rsid w:val="002C5680"/>
    <w:rsid w:val="002C56A0"/>
    <w:rsid w:val="002C7496"/>
    <w:rsid w:val="002C7E54"/>
    <w:rsid w:val="002D12FF"/>
    <w:rsid w:val="002D21A5"/>
    <w:rsid w:val="002D4413"/>
    <w:rsid w:val="002D55C9"/>
    <w:rsid w:val="002D7247"/>
    <w:rsid w:val="002D734C"/>
    <w:rsid w:val="002E095D"/>
    <w:rsid w:val="002E23E3"/>
    <w:rsid w:val="002E247B"/>
    <w:rsid w:val="002E26F3"/>
    <w:rsid w:val="002E30BA"/>
    <w:rsid w:val="002E34CB"/>
    <w:rsid w:val="002E4059"/>
    <w:rsid w:val="002E4867"/>
    <w:rsid w:val="002E4A01"/>
    <w:rsid w:val="002E4D5B"/>
    <w:rsid w:val="002E5474"/>
    <w:rsid w:val="002E5699"/>
    <w:rsid w:val="002E5832"/>
    <w:rsid w:val="002E633F"/>
    <w:rsid w:val="002E65E2"/>
    <w:rsid w:val="002E74BE"/>
    <w:rsid w:val="002F0BF7"/>
    <w:rsid w:val="002F0D60"/>
    <w:rsid w:val="002F0DC9"/>
    <w:rsid w:val="002F104E"/>
    <w:rsid w:val="002F1BD9"/>
    <w:rsid w:val="002F3A6D"/>
    <w:rsid w:val="002F3AB0"/>
    <w:rsid w:val="002F4A92"/>
    <w:rsid w:val="002F4EBA"/>
    <w:rsid w:val="002F4FC6"/>
    <w:rsid w:val="002F5581"/>
    <w:rsid w:val="002F749C"/>
    <w:rsid w:val="002F763A"/>
    <w:rsid w:val="002F7E24"/>
    <w:rsid w:val="003024CB"/>
    <w:rsid w:val="00302796"/>
    <w:rsid w:val="00303813"/>
    <w:rsid w:val="00304E57"/>
    <w:rsid w:val="00305D61"/>
    <w:rsid w:val="00306031"/>
    <w:rsid w:val="00306F73"/>
    <w:rsid w:val="0030716E"/>
    <w:rsid w:val="003102C3"/>
    <w:rsid w:val="00310348"/>
    <w:rsid w:val="00310EE6"/>
    <w:rsid w:val="00311293"/>
    <w:rsid w:val="00311567"/>
    <w:rsid w:val="00311628"/>
    <w:rsid w:val="00311860"/>
    <w:rsid w:val="00311E73"/>
    <w:rsid w:val="0031221D"/>
    <w:rsid w:val="003123AF"/>
    <w:rsid w:val="003123F7"/>
    <w:rsid w:val="00312B21"/>
    <w:rsid w:val="00313079"/>
    <w:rsid w:val="00314A01"/>
    <w:rsid w:val="00314B9D"/>
    <w:rsid w:val="00314DD8"/>
    <w:rsid w:val="00315005"/>
    <w:rsid w:val="003155A3"/>
    <w:rsid w:val="00315B35"/>
    <w:rsid w:val="00316A7F"/>
    <w:rsid w:val="00317882"/>
    <w:rsid w:val="00317B24"/>
    <w:rsid w:val="00317D8E"/>
    <w:rsid w:val="00317E8F"/>
    <w:rsid w:val="00320752"/>
    <w:rsid w:val="003209E8"/>
    <w:rsid w:val="003211F4"/>
    <w:rsid w:val="0032193F"/>
    <w:rsid w:val="00321B31"/>
    <w:rsid w:val="0032214E"/>
    <w:rsid w:val="00322186"/>
    <w:rsid w:val="00322962"/>
    <w:rsid w:val="00322A4D"/>
    <w:rsid w:val="0032403E"/>
    <w:rsid w:val="00324D73"/>
    <w:rsid w:val="003257A8"/>
    <w:rsid w:val="003257F8"/>
    <w:rsid w:val="00325B7B"/>
    <w:rsid w:val="0032655A"/>
    <w:rsid w:val="00326584"/>
    <w:rsid w:val="00327851"/>
    <w:rsid w:val="00327E86"/>
    <w:rsid w:val="0033009E"/>
    <w:rsid w:val="00330FE3"/>
    <w:rsid w:val="003311A6"/>
    <w:rsid w:val="0033193C"/>
    <w:rsid w:val="00331EF7"/>
    <w:rsid w:val="00332B30"/>
    <w:rsid w:val="00333BA4"/>
    <w:rsid w:val="00334371"/>
    <w:rsid w:val="00334EE8"/>
    <w:rsid w:val="0033532B"/>
    <w:rsid w:val="00336799"/>
    <w:rsid w:val="0033685E"/>
    <w:rsid w:val="00337929"/>
    <w:rsid w:val="00337AD4"/>
    <w:rsid w:val="00337DAE"/>
    <w:rsid w:val="00340003"/>
    <w:rsid w:val="00341CD3"/>
    <w:rsid w:val="003429B7"/>
    <w:rsid w:val="00342B92"/>
    <w:rsid w:val="00343B23"/>
    <w:rsid w:val="00343B25"/>
    <w:rsid w:val="00343D46"/>
    <w:rsid w:val="00343E9F"/>
    <w:rsid w:val="003444A9"/>
    <w:rsid w:val="003445F2"/>
    <w:rsid w:val="00345EB0"/>
    <w:rsid w:val="00346EEF"/>
    <w:rsid w:val="0034764B"/>
    <w:rsid w:val="0034780A"/>
    <w:rsid w:val="00347CBE"/>
    <w:rsid w:val="00347D48"/>
    <w:rsid w:val="003503AC"/>
    <w:rsid w:val="00351838"/>
    <w:rsid w:val="00352465"/>
    <w:rsid w:val="00352686"/>
    <w:rsid w:val="003531CA"/>
    <w:rsid w:val="003534AD"/>
    <w:rsid w:val="00354B71"/>
    <w:rsid w:val="00354BD9"/>
    <w:rsid w:val="00354DC1"/>
    <w:rsid w:val="003554A3"/>
    <w:rsid w:val="00355CFE"/>
    <w:rsid w:val="00355EE4"/>
    <w:rsid w:val="003562FC"/>
    <w:rsid w:val="00357136"/>
    <w:rsid w:val="003576EB"/>
    <w:rsid w:val="00360377"/>
    <w:rsid w:val="00360431"/>
    <w:rsid w:val="00360C67"/>
    <w:rsid w:val="00360E65"/>
    <w:rsid w:val="00361827"/>
    <w:rsid w:val="00361C8F"/>
    <w:rsid w:val="003625E1"/>
    <w:rsid w:val="00362DCB"/>
    <w:rsid w:val="0036308C"/>
    <w:rsid w:val="00363E8F"/>
    <w:rsid w:val="003650FC"/>
    <w:rsid w:val="00365118"/>
    <w:rsid w:val="00365968"/>
    <w:rsid w:val="00366467"/>
    <w:rsid w:val="00367331"/>
    <w:rsid w:val="003678FE"/>
    <w:rsid w:val="00367A73"/>
    <w:rsid w:val="00370563"/>
    <w:rsid w:val="003713D2"/>
    <w:rsid w:val="00371AF4"/>
    <w:rsid w:val="00372A4F"/>
    <w:rsid w:val="00372B9F"/>
    <w:rsid w:val="003731BF"/>
    <w:rsid w:val="00373265"/>
    <w:rsid w:val="0037384B"/>
    <w:rsid w:val="00373892"/>
    <w:rsid w:val="003743CE"/>
    <w:rsid w:val="00375B21"/>
    <w:rsid w:val="003763AC"/>
    <w:rsid w:val="003807AF"/>
    <w:rsid w:val="00380856"/>
    <w:rsid w:val="00380E60"/>
    <w:rsid w:val="00380EAE"/>
    <w:rsid w:val="0038198C"/>
    <w:rsid w:val="00382A6F"/>
    <w:rsid w:val="00382C57"/>
    <w:rsid w:val="0038316E"/>
    <w:rsid w:val="00383B5F"/>
    <w:rsid w:val="00384483"/>
    <w:rsid w:val="0038499A"/>
    <w:rsid w:val="00384F53"/>
    <w:rsid w:val="00386D58"/>
    <w:rsid w:val="00387053"/>
    <w:rsid w:val="00387C4B"/>
    <w:rsid w:val="0039057B"/>
    <w:rsid w:val="0039080D"/>
    <w:rsid w:val="0039097E"/>
    <w:rsid w:val="00390BE0"/>
    <w:rsid w:val="00390F33"/>
    <w:rsid w:val="00392697"/>
    <w:rsid w:val="00392B2A"/>
    <w:rsid w:val="003938A5"/>
    <w:rsid w:val="00395451"/>
    <w:rsid w:val="00395633"/>
    <w:rsid w:val="00395716"/>
    <w:rsid w:val="00396B0E"/>
    <w:rsid w:val="0039766F"/>
    <w:rsid w:val="003A01C8"/>
    <w:rsid w:val="003A06C2"/>
    <w:rsid w:val="003A1238"/>
    <w:rsid w:val="003A1744"/>
    <w:rsid w:val="003A1937"/>
    <w:rsid w:val="003A1BE5"/>
    <w:rsid w:val="003A43B0"/>
    <w:rsid w:val="003A4F65"/>
    <w:rsid w:val="003A5964"/>
    <w:rsid w:val="003A5E30"/>
    <w:rsid w:val="003A6344"/>
    <w:rsid w:val="003A6624"/>
    <w:rsid w:val="003A695D"/>
    <w:rsid w:val="003A6A25"/>
    <w:rsid w:val="003A6F6B"/>
    <w:rsid w:val="003B1A1B"/>
    <w:rsid w:val="003B1FC0"/>
    <w:rsid w:val="003B1FF6"/>
    <w:rsid w:val="003B225F"/>
    <w:rsid w:val="003B2940"/>
    <w:rsid w:val="003B3CB0"/>
    <w:rsid w:val="003B4376"/>
    <w:rsid w:val="003B4D3C"/>
    <w:rsid w:val="003B4F15"/>
    <w:rsid w:val="003B7BBB"/>
    <w:rsid w:val="003C0FB3"/>
    <w:rsid w:val="003C1596"/>
    <w:rsid w:val="003C2A55"/>
    <w:rsid w:val="003C3990"/>
    <w:rsid w:val="003C434B"/>
    <w:rsid w:val="003C477D"/>
    <w:rsid w:val="003C489D"/>
    <w:rsid w:val="003C4D8C"/>
    <w:rsid w:val="003C54B8"/>
    <w:rsid w:val="003C591F"/>
    <w:rsid w:val="003C687F"/>
    <w:rsid w:val="003C723C"/>
    <w:rsid w:val="003D0F73"/>
    <w:rsid w:val="003D0F7F"/>
    <w:rsid w:val="003D349F"/>
    <w:rsid w:val="003D3CF0"/>
    <w:rsid w:val="003D3F8A"/>
    <w:rsid w:val="003D40F1"/>
    <w:rsid w:val="003D53BF"/>
    <w:rsid w:val="003D5665"/>
    <w:rsid w:val="003D61F8"/>
    <w:rsid w:val="003D6797"/>
    <w:rsid w:val="003D6989"/>
    <w:rsid w:val="003D779D"/>
    <w:rsid w:val="003D7846"/>
    <w:rsid w:val="003D78A2"/>
    <w:rsid w:val="003E03FD"/>
    <w:rsid w:val="003E0558"/>
    <w:rsid w:val="003E15EE"/>
    <w:rsid w:val="003E4AED"/>
    <w:rsid w:val="003E6AE0"/>
    <w:rsid w:val="003E796F"/>
    <w:rsid w:val="003E7BC1"/>
    <w:rsid w:val="003F034F"/>
    <w:rsid w:val="003F0971"/>
    <w:rsid w:val="003F0977"/>
    <w:rsid w:val="003F0D57"/>
    <w:rsid w:val="003F2296"/>
    <w:rsid w:val="003F22F3"/>
    <w:rsid w:val="003F27BB"/>
    <w:rsid w:val="003F28DA"/>
    <w:rsid w:val="003F2B6E"/>
    <w:rsid w:val="003F2C18"/>
    <w:rsid w:val="003F2C2F"/>
    <w:rsid w:val="003F35B8"/>
    <w:rsid w:val="003F3D43"/>
    <w:rsid w:val="003F3F97"/>
    <w:rsid w:val="003F42CF"/>
    <w:rsid w:val="003F4EA0"/>
    <w:rsid w:val="003F66AD"/>
    <w:rsid w:val="003F6991"/>
    <w:rsid w:val="003F69BE"/>
    <w:rsid w:val="003F6E5F"/>
    <w:rsid w:val="003F7D20"/>
    <w:rsid w:val="00400CFA"/>
    <w:rsid w:val="00400D0B"/>
    <w:rsid w:val="00400D97"/>
    <w:rsid w:val="00400EB0"/>
    <w:rsid w:val="004013F6"/>
    <w:rsid w:val="004020B0"/>
    <w:rsid w:val="00402FCF"/>
    <w:rsid w:val="0040322C"/>
    <w:rsid w:val="004042F8"/>
    <w:rsid w:val="004043FC"/>
    <w:rsid w:val="004048C9"/>
    <w:rsid w:val="00405801"/>
    <w:rsid w:val="004062AA"/>
    <w:rsid w:val="00407329"/>
    <w:rsid w:val="00407474"/>
    <w:rsid w:val="00407ED4"/>
    <w:rsid w:val="00407F31"/>
    <w:rsid w:val="004125FD"/>
    <w:rsid w:val="004128F0"/>
    <w:rsid w:val="00414D5B"/>
    <w:rsid w:val="004155E9"/>
    <w:rsid w:val="00415E3E"/>
    <w:rsid w:val="00416260"/>
    <w:rsid w:val="004163AD"/>
    <w:rsid w:val="0041645A"/>
    <w:rsid w:val="00417BB8"/>
    <w:rsid w:val="00420276"/>
    <w:rsid w:val="00420300"/>
    <w:rsid w:val="00421371"/>
    <w:rsid w:val="00421424"/>
    <w:rsid w:val="00421CC4"/>
    <w:rsid w:val="0042354D"/>
    <w:rsid w:val="00424DBC"/>
    <w:rsid w:val="00425595"/>
    <w:rsid w:val="004259A6"/>
    <w:rsid w:val="00425CCF"/>
    <w:rsid w:val="004267B1"/>
    <w:rsid w:val="00430D02"/>
    <w:rsid w:val="00430D80"/>
    <w:rsid w:val="004317B5"/>
    <w:rsid w:val="00431E3D"/>
    <w:rsid w:val="00431EE3"/>
    <w:rsid w:val="00431F7A"/>
    <w:rsid w:val="0043224F"/>
    <w:rsid w:val="00433212"/>
    <w:rsid w:val="00435259"/>
    <w:rsid w:val="00435862"/>
    <w:rsid w:val="004361FB"/>
    <w:rsid w:val="00436B23"/>
    <w:rsid w:val="00436E88"/>
    <w:rsid w:val="00440977"/>
    <w:rsid w:val="0044175B"/>
    <w:rsid w:val="00441C88"/>
    <w:rsid w:val="00442026"/>
    <w:rsid w:val="00442039"/>
    <w:rsid w:val="00442448"/>
    <w:rsid w:val="00443CD4"/>
    <w:rsid w:val="00443E85"/>
    <w:rsid w:val="004440BB"/>
    <w:rsid w:val="004450B6"/>
    <w:rsid w:val="00445612"/>
    <w:rsid w:val="00446AA3"/>
    <w:rsid w:val="004479D8"/>
    <w:rsid w:val="00447C97"/>
    <w:rsid w:val="00451168"/>
    <w:rsid w:val="00451506"/>
    <w:rsid w:val="00452200"/>
    <w:rsid w:val="00452D84"/>
    <w:rsid w:val="00453739"/>
    <w:rsid w:val="00455AE1"/>
    <w:rsid w:val="0045627B"/>
    <w:rsid w:val="00456610"/>
    <w:rsid w:val="00456C90"/>
    <w:rsid w:val="00456F81"/>
    <w:rsid w:val="00457160"/>
    <w:rsid w:val="00457239"/>
    <w:rsid w:val="004578CC"/>
    <w:rsid w:val="004604D0"/>
    <w:rsid w:val="00462E3E"/>
    <w:rsid w:val="00463BFC"/>
    <w:rsid w:val="004651C5"/>
    <w:rsid w:val="004657D6"/>
    <w:rsid w:val="00465831"/>
    <w:rsid w:val="00465CB3"/>
    <w:rsid w:val="00465E5F"/>
    <w:rsid w:val="004664A9"/>
    <w:rsid w:val="0046652F"/>
    <w:rsid w:val="00466707"/>
    <w:rsid w:val="00472727"/>
    <w:rsid w:val="004728AA"/>
    <w:rsid w:val="00473346"/>
    <w:rsid w:val="004737DA"/>
    <w:rsid w:val="004757A1"/>
    <w:rsid w:val="00476168"/>
    <w:rsid w:val="00476284"/>
    <w:rsid w:val="00476CD8"/>
    <w:rsid w:val="0047758F"/>
    <w:rsid w:val="0048084F"/>
    <w:rsid w:val="004810BD"/>
    <w:rsid w:val="0048175E"/>
    <w:rsid w:val="00482336"/>
    <w:rsid w:val="00482868"/>
    <w:rsid w:val="00483B44"/>
    <w:rsid w:val="00483CA9"/>
    <w:rsid w:val="004850B9"/>
    <w:rsid w:val="0048525B"/>
    <w:rsid w:val="004854AC"/>
    <w:rsid w:val="00485831"/>
    <w:rsid w:val="00485A51"/>
    <w:rsid w:val="00485CCD"/>
    <w:rsid w:val="00485DB5"/>
    <w:rsid w:val="004860C5"/>
    <w:rsid w:val="0048652A"/>
    <w:rsid w:val="00486D2B"/>
    <w:rsid w:val="00490D60"/>
    <w:rsid w:val="00493120"/>
    <w:rsid w:val="004949C7"/>
    <w:rsid w:val="00494FDC"/>
    <w:rsid w:val="00496062"/>
    <w:rsid w:val="00496074"/>
    <w:rsid w:val="00496297"/>
    <w:rsid w:val="00496847"/>
    <w:rsid w:val="004A0489"/>
    <w:rsid w:val="004A161B"/>
    <w:rsid w:val="004A1B90"/>
    <w:rsid w:val="004A1D6B"/>
    <w:rsid w:val="004A1DA0"/>
    <w:rsid w:val="004A3458"/>
    <w:rsid w:val="004A4106"/>
    <w:rsid w:val="004A4146"/>
    <w:rsid w:val="004A47DB"/>
    <w:rsid w:val="004A4F6C"/>
    <w:rsid w:val="004A5008"/>
    <w:rsid w:val="004A5AAE"/>
    <w:rsid w:val="004A668E"/>
    <w:rsid w:val="004A6AB7"/>
    <w:rsid w:val="004A6D01"/>
    <w:rsid w:val="004A7284"/>
    <w:rsid w:val="004A7E1A"/>
    <w:rsid w:val="004B005E"/>
    <w:rsid w:val="004B0073"/>
    <w:rsid w:val="004B0DA8"/>
    <w:rsid w:val="004B1541"/>
    <w:rsid w:val="004B240E"/>
    <w:rsid w:val="004B29F4"/>
    <w:rsid w:val="004B2B87"/>
    <w:rsid w:val="004B39AB"/>
    <w:rsid w:val="004B3F68"/>
    <w:rsid w:val="004B4C27"/>
    <w:rsid w:val="004B4E08"/>
    <w:rsid w:val="004B4E76"/>
    <w:rsid w:val="004B6407"/>
    <w:rsid w:val="004B648E"/>
    <w:rsid w:val="004B6493"/>
    <w:rsid w:val="004B6923"/>
    <w:rsid w:val="004B7240"/>
    <w:rsid w:val="004B7495"/>
    <w:rsid w:val="004B780F"/>
    <w:rsid w:val="004B78FF"/>
    <w:rsid w:val="004B7B56"/>
    <w:rsid w:val="004B7EE9"/>
    <w:rsid w:val="004C02DC"/>
    <w:rsid w:val="004C05D0"/>
    <w:rsid w:val="004C098E"/>
    <w:rsid w:val="004C20CF"/>
    <w:rsid w:val="004C299C"/>
    <w:rsid w:val="004C2BA2"/>
    <w:rsid w:val="004C2E2E"/>
    <w:rsid w:val="004C3080"/>
    <w:rsid w:val="004C344D"/>
    <w:rsid w:val="004C38A9"/>
    <w:rsid w:val="004C4D54"/>
    <w:rsid w:val="004C5DF1"/>
    <w:rsid w:val="004C62A9"/>
    <w:rsid w:val="004C66AB"/>
    <w:rsid w:val="004C7023"/>
    <w:rsid w:val="004C7513"/>
    <w:rsid w:val="004D02AC"/>
    <w:rsid w:val="004D0383"/>
    <w:rsid w:val="004D177F"/>
    <w:rsid w:val="004D1F3F"/>
    <w:rsid w:val="004D2DC0"/>
    <w:rsid w:val="004D2F8D"/>
    <w:rsid w:val="004D333E"/>
    <w:rsid w:val="004D3A72"/>
    <w:rsid w:val="004D3EE2"/>
    <w:rsid w:val="004D57AC"/>
    <w:rsid w:val="004D5BBA"/>
    <w:rsid w:val="004D6540"/>
    <w:rsid w:val="004D66E9"/>
    <w:rsid w:val="004E0E64"/>
    <w:rsid w:val="004E14EB"/>
    <w:rsid w:val="004E1870"/>
    <w:rsid w:val="004E1C2A"/>
    <w:rsid w:val="004E265D"/>
    <w:rsid w:val="004E2ACB"/>
    <w:rsid w:val="004E38B0"/>
    <w:rsid w:val="004E3C28"/>
    <w:rsid w:val="004E3EE4"/>
    <w:rsid w:val="004E4332"/>
    <w:rsid w:val="004E4D9B"/>
    <w:rsid w:val="004E4E0B"/>
    <w:rsid w:val="004E5594"/>
    <w:rsid w:val="004E5FBF"/>
    <w:rsid w:val="004E649F"/>
    <w:rsid w:val="004E667C"/>
    <w:rsid w:val="004E6856"/>
    <w:rsid w:val="004E6FB4"/>
    <w:rsid w:val="004F01BB"/>
    <w:rsid w:val="004F0977"/>
    <w:rsid w:val="004F0C47"/>
    <w:rsid w:val="004F1408"/>
    <w:rsid w:val="004F3F4B"/>
    <w:rsid w:val="004F42E5"/>
    <w:rsid w:val="004F4A05"/>
    <w:rsid w:val="004F4DF3"/>
    <w:rsid w:val="004F4E1D"/>
    <w:rsid w:val="004F58AA"/>
    <w:rsid w:val="004F5DA8"/>
    <w:rsid w:val="004F5EB1"/>
    <w:rsid w:val="004F616E"/>
    <w:rsid w:val="004F6257"/>
    <w:rsid w:val="004F6A25"/>
    <w:rsid w:val="004F6AB0"/>
    <w:rsid w:val="004F6B4D"/>
    <w:rsid w:val="004F6F40"/>
    <w:rsid w:val="005000BD"/>
    <w:rsid w:val="005000DD"/>
    <w:rsid w:val="00500651"/>
    <w:rsid w:val="0050238F"/>
    <w:rsid w:val="005023E1"/>
    <w:rsid w:val="00502658"/>
    <w:rsid w:val="005032A8"/>
    <w:rsid w:val="00503948"/>
    <w:rsid w:val="00503B09"/>
    <w:rsid w:val="00504F5C"/>
    <w:rsid w:val="00505262"/>
    <w:rsid w:val="0050527E"/>
    <w:rsid w:val="0050597B"/>
    <w:rsid w:val="00506DF8"/>
    <w:rsid w:val="00507297"/>
    <w:rsid w:val="00507451"/>
    <w:rsid w:val="00507898"/>
    <w:rsid w:val="00511F4D"/>
    <w:rsid w:val="00512069"/>
    <w:rsid w:val="0051233C"/>
    <w:rsid w:val="005123B3"/>
    <w:rsid w:val="00513538"/>
    <w:rsid w:val="0051435F"/>
    <w:rsid w:val="00514D6B"/>
    <w:rsid w:val="0051574E"/>
    <w:rsid w:val="00516CC1"/>
    <w:rsid w:val="00516E72"/>
    <w:rsid w:val="0051725F"/>
    <w:rsid w:val="00520095"/>
    <w:rsid w:val="00520645"/>
    <w:rsid w:val="0052168D"/>
    <w:rsid w:val="0052396A"/>
    <w:rsid w:val="0052424F"/>
    <w:rsid w:val="005246F1"/>
    <w:rsid w:val="00525011"/>
    <w:rsid w:val="0052702B"/>
    <w:rsid w:val="0052704B"/>
    <w:rsid w:val="0052734E"/>
    <w:rsid w:val="0052782C"/>
    <w:rsid w:val="00527A41"/>
    <w:rsid w:val="00527DE0"/>
    <w:rsid w:val="00530BD7"/>
    <w:rsid w:val="00530E46"/>
    <w:rsid w:val="005324EF"/>
    <w:rsid w:val="0053286B"/>
    <w:rsid w:val="0053422D"/>
    <w:rsid w:val="005354D9"/>
    <w:rsid w:val="00535C67"/>
    <w:rsid w:val="00536369"/>
    <w:rsid w:val="005363A7"/>
    <w:rsid w:val="005400FF"/>
    <w:rsid w:val="00540E99"/>
    <w:rsid w:val="00540F4D"/>
    <w:rsid w:val="00541130"/>
    <w:rsid w:val="00543CDB"/>
    <w:rsid w:val="0054415F"/>
    <w:rsid w:val="005447BE"/>
    <w:rsid w:val="0054578E"/>
    <w:rsid w:val="005469DA"/>
    <w:rsid w:val="00546A8B"/>
    <w:rsid w:val="00546D5E"/>
    <w:rsid w:val="00546F02"/>
    <w:rsid w:val="00547051"/>
    <w:rsid w:val="0054770B"/>
    <w:rsid w:val="005477BF"/>
    <w:rsid w:val="00551073"/>
    <w:rsid w:val="00551DA4"/>
    <w:rsid w:val="0055213A"/>
    <w:rsid w:val="00553289"/>
    <w:rsid w:val="00554956"/>
    <w:rsid w:val="00554B1E"/>
    <w:rsid w:val="00557BE6"/>
    <w:rsid w:val="005600BC"/>
    <w:rsid w:val="005628A9"/>
    <w:rsid w:val="00562DF5"/>
    <w:rsid w:val="00562F69"/>
    <w:rsid w:val="00563097"/>
    <w:rsid w:val="00563104"/>
    <w:rsid w:val="005646C1"/>
    <w:rsid w:val="005646CC"/>
    <w:rsid w:val="005652E4"/>
    <w:rsid w:val="00565730"/>
    <w:rsid w:val="00566671"/>
    <w:rsid w:val="005667B9"/>
    <w:rsid w:val="00567B22"/>
    <w:rsid w:val="0057134C"/>
    <w:rsid w:val="00572497"/>
    <w:rsid w:val="0057331C"/>
    <w:rsid w:val="00573328"/>
    <w:rsid w:val="00573B86"/>
    <w:rsid w:val="00573F07"/>
    <w:rsid w:val="00574090"/>
    <w:rsid w:val="0057478F"/>
    <w:rsid w:val="005747FF"/>
    <w:rsid w:val="00575A15"/>
    <w:rsid w:val="005762FB"/>
    <w:rsid w:val="00576415"/>
    <w:rsid w:val="00580D0F"/>
    <w:rsid w:val="00581521"/>
    <w:rsid w:val="00581F3D"/>
    <w:rsid w:val="005824C0"/>
    <w:rsid w:val="00582560"/>
    <w:rsid w:val="00582DAB"/>
    <w:rsid w:val="00582FD7"/>
    <w:rsid w:val="005832ED"/>
    <w:rsid w:val="00583524"/>
    <w:rsid w:val="005835A2"/>
    <w:rsid w:val="00583853"/>
    <w:rsid w:val="00584340"/>
    <w:rsid w:val="00584406"/>
    <w:rsid w:val="005857A8"/>
    <w:rsid w:val="0058713B"/>
    <w:rsid w:val="005876D2"/>
    <w:rsid w:val="00587EF0"/>
    <w:rsid w:val="0059056C"/>
    <w:rsid w:val="00591200"/>
    <w:rsid w:val="0059130B"/>
    <w:rsid w:val="005933BD"/>
    <w:rsid w:val="0059347A"/>
    <w:rsid w:val="00593F04"/>
    <w:rsid w:val="00593F46"/>
    <w:rsid w:val="00594705"/>
    <w:rsid w:val="005960AD"/>
    <w:rsid w:val="00596689"/>
    <w:rsid w:val="00597CAE"/>
    <w:rsid w:val="005A014E"/>
    <w:rsid w:val="005A16FB"/>
    <w:rsid w:val="005A1A68"/>
    <w:rsid w:val="005A1D50"/>
    <w:rsid w:val="005A2985"/>
    <w:rsid w:val="005A2A5A"/>
    <w:rsid w:val="005A3076"/>
    <w:rsid w:val="005A34CE"/>
    <w:rsid w:val="005A39FC"/>
    <w:rsid w:val="005A3B66"/>
    <w:rsid w:val="005A42E3"/>
    <w:rsid w:val="005A5F04"/>
    <w:rsid w:val="005A6DC2"/>
    <w:rsid w:val="005A79DB"/>
    <w:rsid w:val="005B0870"/>
    <w:rsid w:val="005B1762"/>
    <w:rsid w:val="005B1AA4"/>
    <w:rsid w:val="005B3E02"/>
    <w:rsid w:val="005B4B88"/>
    <w:rsid w:val="005B55D7"/>
    <w:rsid w:val="005B5605"/>
    <w:rsid w:val="005B5D60"/>
    <w:rsid w:val="005B5E31"/>
    <w:rsid w:val="005B64AE"/>
    <w:rsid w:val="005B6E3D"/>
    <w:rsid w:val="005B7298"/>
    <w:rsid w:val="005C03B7"/>
    <w:rsid w:val="005C1BFC"/>
    <w:rsid w:val="005C6E52"/>
    <w:rsid w:val="005C7482"/>
    <w:rsid w:val="005C7688"/>
    <w:rsid w:val="005C7B55"/>
    <w:rsid w:val="005C7F19"/>
    <w:rsid w:val="005D0175"/>
    <w:rsid w:val="005D18D8"/>
    <w:rsid w:val="005D1CC4"/>
    <w:rsid w:val="005D24C4"/>
    <w:rsid w:val="005D2D62"/>
    <w:rsid w:val="005D31C0"/>
    <w:rsid w:val="005D5A78"/>
    <w:rsid w:val="005D5DB0"/>
    <w:rsid w:val="005D6905"/>
    <w:rsid w:val="005D77D0"/>
    <w:rsid w:val="005D7A00"/>
    <w:rsid w:val="005E072F"/>
    <w:rsid w:val="005E0B43"/>
    <w:rsid w:val="005E1533"/>
    <w:rsid w:val="005E4742"/>
    <w:rsid w:val="005E670D"/>
    <w:rsid w:val="005E6829"/>
    <w:rsid w:val="005E7AA4"/>
    <w:rsid w:val="005F10D4"/>
    <w:rsid w:val="005F26E8"/>
    <w:rsid w:val="005F275A"/>
    <w:rsid w:val="005F2E08"/>
    <w:rsid w:val="005F3356"/>
    <w:rsid w:val="005F6570"/>
    <w:rsid w:val="005F7834"/>
    <w:rsid w:val="005F78DD"/>
    <w:rsid w:val="005F7A4D"/>
    <w:rsid w:val="00600C2D"/>
    <w:rsid w:val="00601071"/>
    <w:rsid w:val="00601115"/>
    <w:rsid w:val="006019F0"/>
    <w:rsid w:val="00601B68"/>
    <w:rsid w:val="00602320"/>
    <w:rsid w:val="006026BA"/>
    <w:rsid w:val="006027D2"/>
    <w:rsid w:val="0060359B"/>
    <w:rsid w:val="00603F69"/>
    <w:rsid w:val="0060408B"/>
    <w:rsid w:val="006040DA"/>
    <w:rsid w:val="006047BD"/>
    <w:rsid w:val="00604EFE"/>
    <w:rsid w:val="00607675"/>
    <w:rsid w:val="00610F53"/>
    <w:rsid w:val="006127F7"/>
    <w:rsid w:val="00612E3F"/>
    <w:rsid w:val="00613208"/>
    <w:rsid w:val="0061430D"/>
    <w:rsid w:val="006148A4"/>
    <w:rsid w:val="00616767"/>
    <w:rsid w:val="0061698B"/>
    <w:rsid w:val="00616F61"/>
    <w:rsid w:val="0061740D"/>
    <w:rsid w:val="00620917"/>
    <w:rsid w:val="0062163D"/>
    <w:rsid w:val="00621BCB"/>
    <w:rsid w:val="00623A9E"/>
    <w:rsid w:val="00624A20"/>
    <w:rsid w:val="00624C9B"/>
    <w:rsid w:val="006251EB"/>
    <w:rsid w:val="0062541D"/>
    <w:rsid w:val="00630BB3"/>
    <w:rsid w:val="00632182"/>
    <w:rsid w:val="006335DF"/>
    <w:rsid w:val="00633A4A"/>
    <w:rsid w:val="00634717"/>
    <w:rsid w:val="00635459"/>
    <w:rsid w:val="00635468"/>
    <w:rsid w:val="006359A2"/>
    <w:rsid w:val="0063670E"/>
    <w:rsid w:val="00637181"/>
    <w:rsid w:val="006373D0"/>
    <w:rsid w:val="00637AF8"/>
    <w:rsid w:val="006412BE"/>
    <w:rsid w:val="0064144D"/>
    <w:rsid w:val="00641609"/>
    <w:rsid w:val="0064160E"/>
    <w:rsid w:val="00642389"/>
    <w:rsid w:val="006437B6"/>
    <w:rsid w:val="006437FE"/>
    <w:rsid w:val="006439ED"/>
    <w:rsid w:val="0064405D"/>
    <w:rsid w:val="006442AD"/>
    <w:rsid w:val="00644306"/>
    <w:rsid w:val="00644EAB"/>
    <w:rsid w:val="006450E2"/>
    <w:rsid w:val="006453D8"/>
    <w:rsid w:val="006454D3"/>
    <w:rsid w:val="006457A5"/>
    <w:rsid w:val="00646002"/>
    <w:rsid w:val="00650503"/>
    <w:rsid w:val="006517F0"/>
    <w:rsid w:val="00651A1C"/>
    <w:rsid w:val="00651E73"/>
    <w:rsid w:val="006522EF"/>
    <w:rsid w:val="006522FD"/>
    <w:rsid w:val="00652800"/>
    <w:rsid w:val="00652A66"/>
    <w:rsid w:val="00653AB0"/>
    <w:rsid w:val="00653C5D"/>
    <w:rsid w:val="006544A7"/>
    <w:rsid w:val="00654624"/>
    <w:rsid w:val="00654FB1"/>
    <w:rsid w:val="006552BE"/>
    <w:rsid w:val="0065706C"/>
    <w:rsid w:val="00660063"/>
    <w:rsid w:val="00661413"/>
    <w:rsid w:val="006618E3"/>
    <w:rsid w:val="00661D06"/>
    <w:rsid w:val="00661EB6"/>
    <w:rsid w:val="006638B4"/>
    <w:rsid w:val="0066400D"/>
    <w:rsid w:val="006641B3"/>
    <w:rsid w:val="006644C4"/>
    <w:rsid w:val="00664AA1"/>
    <w:rsid w:val="006653EB"/>
    <w:rsid w:val="00665F1A"/>
    <w:rsid w:val="006663EE"/>
    <w:rsid w:val="0066665B"/>
    <w:rsid w:val="00670EE3"/>
    <w:rsid w:val="00671735"/>
    <w:rsid w:val="0067181A"/>
    <w:rsid w:val="00672902"/>
    <w:rsid w:val="00673149"/>
    <w:rsid w:val="0067331F"/>
    <w:rsid w:val="006742E8"/>
    <w:rsid w:val="0067482E"/>
    <w:rsid w:val="00675260"/>
    <w:rsid w:val="006761F3"/>
    <w:rsid w:val="00677DDB"/>
    <w:rsid w:val="00677EF0"/>
    <w:rsid w:val="006814BF"/>
    <w:rsid w:val="00681DCF"/>
    <w:rsid w:val="00681F32"/>
    <w:rsid w:val="006824AE"/>
    <w:rsid w:val="006826B1"/>
    <w:rsid w:val="0068297E"/>
    <w:rsid w:val="006836BD"/>
    <w:rsid w:val="00683AEC"/>
    <w:rsid w:val="00684672"/>
    <w:rsid w:val="0068481E"/>
    <w:rsid w:val="006856F4"/>
    <w:rsid w:val="0068666F"/>
    <w:rsid w:val="0068780A"/>
    <w:rsid w:val="00690267"/>
    <w:rsid w:val="006903E8"/>
    <w:rsid w:val="006906E7"/>
    <w:rsid w:val="006928CE"/>
    <w:rsid w:val="00692CC7"/>
    <w:rsid w:val="006931D4"/>
    <w:rsid w:val="0069405B"/>
    <w:rsid w:val="00694485"/>
    <w:rsid w:val="00694E70"/>
    <w:rsid w:val="006954D4"/>
    <w:rsid w:val="0069598B"/>
    <w:rsid w:val="00695AF0"/>
    <w:rsid w:val="0069757D"/>
    <w:rsid w:val="00697973"/>
    <w:rsid w:val="006A1092"/>
    <w:rsid w:val="006A12BD"/>
    <w:rsid w:val="006A1A8E"/>
    <w:rsid w:val="006A1CF6"/>
    <w:rsid w:val="006A2A32"/>
    <w:rsid w:val="006A2D9E"/>
    <w:rsid w:val="006A36DB"/>
    <w:rsid w:val="006A3B61"/>
    <w:rsid w:val="006A3EF2"/>
    <w:rsid w:val="006A44D0"/>
    <w:rsid w:val="006A48C1"/>
    <w:rsid w:val="006A510D"/>
    <w:rsid w:val="006A51A4"/>
    <w:rsid w:val="006A57F3"/>
    <w:rsid w:val="006B00D4"/>
    <w:rsid w:val="006B0291"/>
    <w:rsid w:val="006B06B2"/>
    <w:rsid w:val="006B1FE6"/>
    <w:rsid w:val="006B1FFA"/>
    <w:rsid w:val="006B20FA"/>
    <w:rsid w:val="006B336F"/>
    <w:rsid w:val="006B3564"/>
    <w:rsid w:val="006B37E6"/>
    <w:rsid w:val="006B3CDD"/>
    <w:rsid w:val="006B3D8F"/>
    <w:rsid w:val="006B42E3"/>
    <w:rsid w:val="006B44E9"/>
    <w:rsid w:val="006B5BB7"/>
    <w:rsid w:val="006B5E04"/>
    <w:rsid w:val="006B73E5"/>
    <w:rsid w:val="006C00A3"/>
    <w:rsid w:val="006C090C"/>
    <w:rsid w:val="006C10FC"/>
    <w:rsid w:val="006C3E1F"/>
    <w:rsid w:val="006C4B47"/>
    <w:rsid w:val="006C4FEE"/>
    <w:rsid w:val="006C615D"/>
    <w:rsid w:val="006C67CA"/>
    <w:rsid w:val="006C7067"/>
    <w:rsid w:val="006C7AB5"/>
    <w:rsid w:val="006D05F3"/>
    <w:rsid w:val="006D062E"/>
    <w:rsid w:val="006D0817"/>
    <w:rsid w:val="006D0996"/>
    <w:rsid w:val="006D142C"/>
    <w:rsid w:val="006D2405"/>
    <w:rsid w:val="006D2409"/>
    <w:rsid w:val="006D30E2"/>
    <w:rsid w:val="006D3A0E"/>
    <w:rsid w:val="006D4A39"/>
    <w:rsid w:val="006D53A4"/>
    <w:rsid w:val="006D5A5D"/>
    <w:rsid w:val="006D6748"/>
    <w:rsid w:val="006D6802"/>
    <w:rsid w:val="006D703D"/>
    <w:rsid w:val="006E07FE"/>
    <w:rsid w:val="006E08A7"/>
    <w:rsid w:val="006E08C4"/>
    <w:rsid w:val="006E091B"/>
    <w:rsid w:val="006E0996"/>
    <w:rsid w:val="006E2552"/>
    <w:rsid w:val="006E2F5C"/>
    <w:rsid w:val="006E42C8"/>
    <w:rsid w:val="006E4800"/>
    <w:rsid w:val="006E560F"/>
    <w:rsid w:val="006E5B90"/>
    <w:rsid w:val="006E60D3"/>
    <w:rsid w:val="006E79B6"/>
    <w:rsid w:val="006F054E"/>
    <w:rsid w:val="006F132A"/>
    <w:rsid w:val="006F1557"/>
    <w:rsid w:val="006F15D8"/>
    <w:rsid w:val="006F18B8"/>
    <w:rsid w:val="006F1B19"/>
    <w:rsid w:val="006F2600"/>
    <w:rsid w:val="006F2EEC"/>
    <w:rsid w:val="006F3613"/>
    <w:rsid w:val="006F3839"/>
    <w:rsid w:val="006F4503"/>
    <w:rsid w:val="006F4A65"/>
    <w:rsid w:val="006F4BFA"/>
    <w:rsid w:val="006F6504"/>
    <w:rsid w:val="00700048"/>
    <w:rsid w:val="00700346"/>
    <w:rsid w:val="007015DE"/>
    <w:rsid w:val="0070190E"/>
    <w:rsid w:val="00701DAC"/>
    <w:rsid w:val="00703206"/>
    <w:rsid w:val="00703FE3"/>
    <w:rsid w:val="00704694"/>
    <w:rsid w:val="007058CD"/>
    <w:rsid w:val="00705D75"/>
    <w:rsid w:val="00705F5D"/>
    <w:rsid w:val="00706293"/>
    <w:rsid w:val="0070633E"/>
    <w:rsid w:val="0070723B"/>
    <w:rsid w:val="0070737F"/>
    <w:rsid w:val="0071064B"/>
    <w:rsid w:val="007124A7"/>
    <w:rsid w:val="00712DA7"/>
    <w:rsid w:val="00714956"/>
    <w:rsid w:val="00715381"/>
    <w:rsid w:val="00715F89"/>
    <w:rsid w:val="00716E70"/>
    <w:rsid w:val="00716FB7"/>
    <w:rsid w:val="00717C66"/>
    <w:rsid w:val="0072144B"/>
    <w:rsid w:val="00722391"/>
    <w:rsid w:val="00722C79"/>
    <w:rsid w:val="00722D6B"/>
    <w:rsid w:val="0072360C"/>
    <w:rsid w:val="00723956"/>
    <w:rsid w:val="0072405A"/>
    <w:rsid w:val="00724203"/>
    <w:rsid w:val="0072585B"/>
    <w:rsid w:val="0072590F"/>
    <w:rsid w:val="00725C3B"/>
    <w:rsid w:val="00725D14"/>
    <w:rsid w:val="007266AC"/>
    <w:rsid w:val="007266FB"/>
    <w:rsid w:val="00726D56"/>
    <w:rsid w:val="0072794F"/>
    <w:rsid w:val="0073212B"/>
    <w:rsid w:val="00732488"/>
    <w:rsid w:val="00732907"/>
    <w:rsid w:val="0073364D"/>
    <w:rsid w:val="00733D6A"/>
    <w:rsid w:val="00733F60"/>
    <w:rsid w:val="00734065"/>
    <w:rsid w:val="007340C3"/>
    <w:rsid w:val="00734894"/>
    <w:rsid w:val="00735327"/>
    <w:rsid w:val="00735451"/>
    <w:rsid w:val="0073637A"/>
    <w:rsid w:val="00736F68"/>
    <w:rsid w:val="00740573"/>
    <w:rsid w:val="00741479"/>
    <w:rsid w:val="007414DA"/>
    <w:rsid w:val="00741779"/>
    <w:rsid w:val="00741ACA"/>
    <w:rsid w:val="00742B8C"/>
    <w:rsid w:val="00743413"/>
    <w:rsid w:val="007448D2"/>
    <w:rsid w:val="00744A73"/>
    <w:rsid w:val="00744ACC"/>
    <w:rsid w:val="00744DB8"/>
    <w:rsid w:val="007458A6"/>
    <w:rsid w:val="00745C28"/>
    <w:rsid w:val="007460FF"/>
    <w:rsid w:val="00746714"/>
    <w:rsid w:val="007474D4"/>
    <w:rsid w:val="0074782C"/>
    <w:rsid w:val="007508D7"/>
    <w:rsid w:val="0075322D"/>
    <w:rsid w:val="00753D56"/>
    <w:rsid w:val="00754BCE"/>
    <w:rsid w:val="007564AE"/>
    <w:rsid w:val="00757591"/>
    <w:rsid w:val="00757633"/>
    <w:rsid w:val="00757A59"/>
    <w:rsid w:val="00757DD5"/>
    <w:rsid w:val="00757FA9"/>
    <w:rsid w:val="00760731"/>
    <w:rsid w:val="007617A7"/>
    <w:rsid w:val="00761C8A"/>
    <w:rsid w:val="00762125"/>
    <w:rsid w:val="00762FF4"/>
    <w:rsid w:val="007635C3"/>
    <w:rsid w:val="00765E06"/>
    <w:rsid w:val="00765F79"/>
    <w:rsid w:val="00766A1D"/>
    <w:rsid w:val="00766BC2"/>
    <w:rsid w:val="007701CE"/>
    <w:rsid w:val="00770223"/>
    <w:rsid w:val="007706FF"/>
    <w:rsid w:val="00770891"/>
    <w:rsid w:val="00770C61"/>
    <w:rsid w:val="00770F71"/>
    <w:rsid w:val="00771405"/>
    <w:rsid w:val="00771C08"/>
    <w:rsid w:val="00772BA3"/>
    <w:rsid w:val="0077638D"/>
    <w:rsid w:val="007763FE"/>
    <w:rsid w:val="00776998"/>
    <w:rsid w:val="007769A7"/>
    <w:rsid w:val="00776AC3"/>
    <w:rsid w:val="00777558"/>
    <w:rsid w:val="007776A2"/>
    <w:rsid w:val="00777849"/>
    <w:rsid w:val="00777D9F"/>
    <w:rsid w:val="00780A99"/>
    <w:rsid w:val="00781C4F"/>
    <w:rsid w:val="00782487"/>
    <w:rsid w:val="00782A2E"/>
    <w:rsid w:val="00782B11"/>
    <w:rsid w:val="007836C0"/>
    <w:rsid w:val="00783D18"/>
    <w:rsid w:val="00783F8F"/>
    <w:rsid w:val="00783FF0"/>
    <w:rsid w:val="00785713"/>
    <w:rsid w:val="00785BE0"/>
    <w:rsid w:val="0078667E"/>
    <w:rsid w:val="00786A81"/>
    <w:rsid w:val="00791328"/>
    <w:rsid w:val="007919C8"/>
    <w:rsid w:val="007919DC"/>
    <w:rsid w:val="00791B72"/>
    <w:rsid w:val="00791C7F"/>
    <w:rsid w:val="007933B1"/>
    <w:rsid w:val="00795553"/>
    <w:rsid w:val="00796256"/>
    <w:rsid w:val="00796888"/>
    <w:rsid w:val="00796B5F"/>
    <w:rsid w:val="007A0E81"/>
    <w:rsid w:val="007A1326"/>
    <w:rsid w:val="007A135C"/>
    <w:rsid w:val="007A1680"/>
    <w:rsid w:val="007A1AA1"/>
    <w:rsid w:val="007A2496"/>
    <w:rsid w:val="007A2B7B"/>
    <w:rsid w:val="007A3356"/>
    <w:rsid w:val="007A36F3"/>
    <w:rsid w:val="007A4CEF"/>
    <w:rsid w:val="007A55A8"/>
    <w:rsid w:val="007A57FD"/>
    <w:rsid w:val="007A6710"/>
    <w:rsid w:val="007A693F"/>
    <w:rsid w:val="007A7262"/>
    <w:rsid w:val="007B1A28"/>
    <w:rsid w:val="007B1CD8"/>
    <w:rsid w:val="007B24C4"/>
    <w:rsid w:val="007B4312"/>
    <w:rsid w:val="007B4D0A"/>
    <w:rsid w:val="007B50E4"/>
    <w:rsid w:val="007B5236"/>
    <w:rsid w:val="007B55CF"/>
    <w:rsid w:val="007B594E"/>
    <w:rsid w:val="007B5F4D"/>
    <w:rsid w:val="007B6B2F"/>
    <w:rsid w:val="007C057B"/>
    <w:rsid w:val="007C1661"/>
    <w:rsid w:val="007C1A9E"/>
    <w:rsid w:val="007C1B86"/>
    <w:rsid w:val="007C2BC6"/>
    <w:rsid w:val="007C47CF"/>
    <w:rsid w:val="007C5E12"/>
    <w:rsid w:val="007C6E38"/>
    <w:rsid w:val="007C715B"/>
    <w:rsid w:val="007D0F2C"/>
    <w:rsid w:val="007D1DEF"/>
    <w:rsid w:val="007D212E"/>
    <w:rsid w:val="007D4321"/>
    <w:rsid w:val="007D458F"/>
    <w:rsid w:val="007D4595"/>
    <w:rsid w:val="007D4CF9"/>
    <w:rsid w:val="007D5655"/>
    <w:rsid w:val="007D581D"/>
    <w:rsid w:val="007D5A52"/>
    <w:rsid w:val="007D73C0"/>
    <w:rsid w:val="007D7869"/>
    <w:rsid w:val="007D7CF5"/>
    <w:rsid w:val="007D7E58"/>
    <w:rsid w:val="007D7F8D"/>
    <w:rsid w:val="007E41AD"/>
    <w:rsid w:val="007E497E"/>
    <w:rsid w:val="007E51F4"/>
    <w:rsid w:val="007E52D9"/>
    <w:rsid w:val="007E5E9E"/>
    <w:rsid w:val="007E6B9A"/>
    <w:rsid w:val="007E7486"/>
    <w:rsid w:val="007E7851"/>
    <w:rsid w:val="007F0E09"/>
    <w:rsid w:val="007F1493"/>
    <w:rsid w:val="007F15BC"/>
    <w:rsid w:val="007F24D7"/>
    <w:rsid w:val="007F3524"/>
    <w:rsid w:val="007F3FBD"/>
    <w:rsid w:val="007F558A"/>
    <w:rsid w:val="007F576D"/>
    <w:rsid w:val="007F60DB"/>
    <w:rsid w:val="007F637A"/>
    <w:rsid w:val="007F66A6"/>
    <w:rsid w:val="007F6898"/>
    <w:rsid w:val="007F68BA"/>
    <w:rsid w:val="007F76BF"/>
    <w:rsid w:val="008003CD"/>
    <w:rsid w:val="00800512"/>
    <w:rsid w:val="00801331"/>
    <w:rsid w:val="00801687"/>
    <w:rsid w:val="008019EE"/>
    <w:rsid w:val="00802022"/>
    <w:rsid w:val="0080207C"/>
    <w:rsid w:val="008028A3"/>
    <w:rsid w:val="00802A41"/>
    <w:rsid w:val="00804670"/>
    <w:rsid w:val="008059C1"/>
    <w:rsid w:val="0080662F"/>
    <w:rsid w:val="00806C91"/>
    <w:rsid w:val="0081065F"/>
    <w:rsid w:val="0081071A"/>
    <w:rsid w:val="00810E72"/>
    <w:rsid w:val="0081179B"/>
    <w:rsid w:val="00812DCB"/>
    <w:rsid w:val="00813E60"/>
    <w:rsid w:val="00813FA5"/>
    <w:rsid w:val="0081448D"/>
    <w:rsid w:val="0081523F"/>
    <w:rsid w:val="00816151"/>
    <w:rsid w:val="00816860"/>
    <w:rsid w:val="00817268"/>
    <w:rsid w:val="008203B7"/>
    <w:rsid w:val="00820534"/>
    <w:rsid w:val="00820BB7"/>
    <w:rsid w:val="008212BE"/>
    <w:rsid w:val="008218CF"/>
    <w:rsid w:val="00823443"/>
    <w:rsid w:val="008248E7"/>
    <w:rsid w:val="00824F02"/>
    <w:rsid w:val="00825595"/>
    <w:rsid w:val="00825CA0"/>
    <w:rsid w:val="00826BD1"/>
    <w:rsid w:val="00826C4F"/>
    <w:rsid w:val="00827596"/>
    <w:rsid w:val="00830322"/>
    <w:rsid w:val="00830A48"/>
    <w:rsid w:val="008310EF"/>
    <w:rsid w:val="00831C89"/>
    <w:rsid w:val="00832DA5"/>
    <w:rsid w:val="00832F4B"/>
    <w:rsid w:val="00833A2E"/>
    <w:rsid w:val="00833EDF"/>
    <w:rsid w:val="00834038"/>
    <w:rsid w:val="0083597F"/>
    <w:rsid w:val="008365B5"/>
    <w:rsid w:val="0083763C"/>
    <w:rsid w:val="008377AF"/>
    <w:rsid w:val="008404C4"/>
    <w:rsid w:val="0084056D"/>
    <w:rsid w:val="00841080"/>
    <w:rsid w:val="008412F7"/>
    <w:rsid w:val="008414BB"/>
    <w:rsid w:val="00841B54"/>
    <w:rsid w:val="008434A7"/>
    <w:rsid w:val="00843ED1"/>
    <w:rsid w:val="008455DA"/>
    <w:rsid w:val="00845743"/>
    <w:rsid w:val="0084631E"/>
    <w:rsid w:val="008467D0"/>
    <w:rsid w:val="008470D0"/>
    <w:rsid w:val="00847AE2"/>
    <w:rsid w:val="0085043E"/>
    <w:rsid w:val="008505DC"/>
    <w:rsid w:val="008509F0"/>
    <w:rsid w:val="00851875"/>
    <w:rsid w:val="00851985"/>
    <w:rsid w:val="00852357"/>
    <w:rsid w:val="00852A72"/>
    <w:rsid w:val="00852B7B"/>
    <w:rsid w:val="008531AF"/>
    <w:rsid w:val="0085384E"/>
    <w:rsid w:val="0085448C"/>
    <w:rsid w:val="00855048"/>
    <w:rsid w:val="008563D3"/>
    <w:rsid w:val="00856E64"/>
    <w:rsid w:val="00860A52"/>
    <w:rsid w:val="00862960"/>
    <w:rsid w:val="00863532"/>
    <w:rsid w:val="00863AC4"/>
    <w:rsid w:val="008641E8"/>
    <w:rsid w:val="00864336"/>
    <w:rsid w:val="008645ED"/>
    <w:rsid w:val="0086487F"/>
    <w:rsid w:val="00864C1F"/>
    <w:rsid w:val="00865EC3"/>
    <w:rsid w:val="0086629C"/>
    <w:rsid w:val="00866415"/>
    <w:rsid w:val="0086672A"/>
    <w:rsid w:val="00866745"/>
    <w:rsid w:val="00867469"/>
    <w:rsid w:val="00867A3B"/>
    <w:rsid w:val="00870838"/>
    <w:rsid w:val="00870A3D"/>
    <w:rsid w:val="008720D8"/>
    <w:rsid w:val="00872575"/>
    <w:rsid w:val="008730DE"/>
    <w:rsid w:val="008733C1"/>
    <w:rsid w:val="008736AC"/>
    <w:rsid w:val="00873771"/>
    <w:rsid w:val="008737A4"/>
    <w:rsid w:val="00874C1F"/>
    <w:rsid w:val="00876131"/>
    <w:rsid w:val="008771BA"/>
    <w:rsid w:val="008772F2"/>
    <w:rsid w:val="008773F6"/>
    <w:rsid w:val="0087785E"/>
    <w:rsid w:val="00877CE2"/>
    <w:rsid w:val="008802C6"/>
    <w:rsid w:val="00880902"/>
    <w:rsid w:val="00880A08"/>
    <w:rsid w:val="008813A0"/>
    <w:rsid w:val="00881B53"/>
    <w:rsid w:val="008827F3"/>
    <w:rsid w:val="00882E98"/>
    <w:rsid w:val="00883242"/>
    <w:rsid w:val="00883A53"/>
    <w:rsid w:val="0088526C"/>
    <w:rsid w:val="00885C59"/>
    <w:rsid w:val="00885F34"/>
    <w:rsid w:val="00890C47"/>
    <w:rsid w:val="00891A58"/>
    <w:rsid w:val="0089256F"/>
    <w:rsid w:val="00893CDB"/>
    <w:rsid w:val="00893D12"/>
    <w:rsid w:val="0089468F"/>
    <w:rsid w:val="00894AD1"/>
    <w:rsid w:val="00895105"/>
    <w:rsid w:val="00895257"/>
    <w:rsid w:val="00895316"/>
    <w:rsid w:val="008953A1"/>
    <w:rsid w:val="00895861"/>
    <w:rsid w:val="00896B0F"/>
    <w:rsid w:val="00897B91"/>
    <w:rsid w:val="00897D3D"/>
    <w:rsid w:val="008A00A0"/>
    <w:rsid w:val="008A028C"/>
    <w:rsid w:val="008A0836"/>
    <w:rsid w:val="008A08A9"/>
    <w:rsid w:val="008A1693"/>
    <w:rsid w:val="008A21F0"/>
    <w:rsid w:val="008A2F04"/>
    <w:rsid w:val="008A3E45"/>
    <w:rsid w:val="008A4416"/>
    <w:rsid w:val="008A4740"/>
    <w:rsid w:val="008A5DE5"/>
    <w:rsid w:val="008B17E8"/>
    <w:rsid w:val="008B1FDB"/>
    <w:rsid w:val="008B2A5B"/>
    <w:rsid w:val="008B367A"/>
    <w:rsid w:val="008B399F"/>
    <w:rsid w:val="008B3AEC"/>
    <w:rsid w:val="008B430F"/>
    <w:rsid w:val="008B44C9"/>
    <w:rsid w:val="008B4DA3"/>
    <w:rsid w:val="008B4FF4"/>
    <w:rsid w:val="008B5E9F"/>
    <w:rsid w:val="008B62A0"/>
    <w:rsid w:val="008B6729"/>
    <w:rsid w:val="008B71D5"/>
    <w:rsid w:val="008B78B9"/>
    <w:rsid w:val="008B7C6E"/>
    <w:rsid w:val="008B7F83"/>
    <w:rsid w:val="008C085A"/>
    <w:rsid w:val="008C1A20"/>
    <w:rsid w:val="008C1ADC"/>
    <w:rsid w:val="008C1F53"/>
    <w:rsid w:val="008C2E88"/>
    <w:rsid w:val="008C2EE3"/>
    <w:rsid w:val="008C2FB5"/>
    <w:rsid w:val="008C302C"/>
    <w:rsid w:val="008C3A98"/>
    <w:rsid w:val="008C4CAB"/>
    <w:rsid w:val="008C6461"/>
    <w:rsid w:val="008C69F0"/>
    <w:rsid w:val="008C6A74"/>
    <w:rsid w:val="008C6BA4"/>
    <w:rsid w:val="008C6F82"/>
    <w:rsid w:val="008C7CBC"/>
    <w:rsid w:val="008D0067"/>
    <w:rsid w:val="008D10D1"/>
    <w:rsid w:val="008D125E"/>
    <w:rsid w:val="008D1720"/>
    <w:rsid w:val="008D3012"/>
    <w:rsid w:val="008D5308"/>
    <w:rsid w:val="008D55BF"/>
    <w:rsid w:val="008D61E0"/>
    <w:rsid w:val="008D6722"/>
    <w:rsid w:val="008D6E1D"/>
    <w:rsid w:val="008D7AB2"/>
    <w:rsid w:val="008E0259"/>
    <w:rsid w:val="008E0518"/>
    <w:rsid w:val="008E131D"/>
    <w:rsid w:val="008E3010"/>
    <w:rsid w:val="008E43E0"/>
    <w:rsid w:val="008E4A0E"/>
    <w:rsid w:val="008E4E59"/>
    <w:rsid w:val="008E55E9"/>
    <w:rsid w:val="008F0115"/>
    <w:rsid w:val="008F0149"/>
    <w:rsid w:val="008F0383"/>
    <w:rsid w:val="008F1F6A"/>
    <w:rsid w:val="008F28E7"/>
    <w:rsid w:val="008F3EDF"/>
    <w:rsid w:val="008F56DB"/>
    <w:rsid w:val="0090053B"/>
    <w:rsid w:val="00900E59"/>
    <w:rsid w:val="00900FCF"/>
    <w:rsid w:val="00901298"/>
    <w:rsid w:val="009019BB"/>
    <w:rsid w:val="0090256C"/>
    <w:rsid w:val="00902919"/>
    <w:rsid w:val="0090315B"/>
    <w:rsid w:val="009033B0"/>
    <w:rsid w:val="009039BA"/>
    <w:rsid w:val="00904350"/>
    <w:rsid w:val="00904D31"/>
    <w:rsid w:val="00905926"/>
    <w:rsid w:val="00905E6C"/>
    <w:rsid w:val="0090604A"/>
    <w:rsid w:val="00907038"/>
    <w:rsid w:val="009075C3"/>
    <w:rsid w:val="009078AB"/>
    <w:rsid w:val="0091055E"/>
    <w:rsid w:val="009115A8"/>
    <w:rsid w:val="009128BA"/>
    <w:rsid w:val="009129CF"/>
    <w:rsid w:val="00912C5D"/>
    <w:rsid w:val="00912EC7"/>
    <w:rsid w:val="00913739"/>
    <w:rsid w:val="00913C4C"/>
    <w:rsid w:val="00913D40"/>
    <w:rsid w:val="00913EFB"/>
    <w:rsid w:val="00913F89"/>
    <w:rsid w:val="00915222"/>
    <w:rsid w:val="009153A2"/>
    <w:rsid w:val="0091571A"/>
    <w:rsid w:val="00915A58"/>
    <w:rsid w:val="00915AC4"/>
    <w:rsid w:val="009161F7"/>
    <w:rsid w:val="0091675E"/>
    <w:rsid w:val="00917D76"/>
    <w:rsid w:val="00920404"/>
    <w:rsid w:val="00920A1E"/>
    <w:rsid w:val="00920C71"/>
    <w:rsid w:val="00921694"/>
    <w:rsid w:val="009221AD"/>
    <w:rsid w:val="009227DD"/>
    <w:rsid w:val="00923015"/>
    <w:rsid w:val="009234D0"/>
    <w:rsid w:val="00924358"/>
    <w:rsid w:val="00925013"/>
    <w:rsid w:val="00925024"/>
    <w:rsid w:val="00925655"/>
    <w:rsid w:val="00925733"/>
    <w:rsid w:val="009257A8"/>
    <w:rsid w:val="009257BD"/>
    <w:rsid w:val="00925DFF"/>
    <w:rsid w:val="009261C8"/>
    <w:rsid w:val="00926D03"/>
    <w:rsid w:val="00926F76"/>
    <w:rsid w:val="0092703B"/>
    <w:rsid w:val="009272B0"/>
    <w:rsid w:val="00927DB3"/>
    <w:rsid w:val="00927E08"/>
    <w:rsid w:val="00930D17"/>
    <w:rsid w:val="00930ED6"/>
    <w:rsid w:val="009310DD"/>
    <w:rsid w:val="00931206"/>
    <w:rsid w:val="0093140B"/>
    <w:rsid w:val="00932077"/>
    <w:rsid w:val="0093239C"/>
    <w:rsid w:val="00932A03"/>
    <w:rsid w:val="0093313E"/>
    <w:rsid w:val="009331F9"/>
    <w:rsid w:val="00934012"/>
    <w:rsid w:val="00934B12"/>
    <w:rsid w:val="0093530F"/>
    <w:rsid w:val="0093592F"/>
    <w:rsid w:val="00935E65"/>
    <w:rsid w:val="009363F0"/>
    <w:rsid w:val="00936657"/>
    <w:rsid w:val="0093688D"/>
    <w:rsid w:val="00937977"/>
    <w:rsid w:val="0094165A"/>
    <w:rsid w:val="00942056"/>
    <w:rsid w:val="009429D1"/>
    <w:rsid w:val="00942E67"/>
    <w:rsid w:val="00943299"/>
    <w:rsid w:val="009438A7"/>
    <w:rsid w:val="00943CBE"/>
    <w:rsid w:val="009457C1"/>
    <w:rsid w:val="009458AF"/>
    <w:rsid w:val="00945F66"/>
    <w:rsid w:val="00946555"/>
    <w:rsid w:val="0094788E"/>
    <w:rsid w:val="009514C2"/>
    <w:rsid w:val="009520A1"/>
    <w:rsid w:val="009522E2"/>
    <w:rsid w:val="0095259D"/>
    <w:rsid w:val="009528C1"/>
    <w:rsid w:val="009532C7"/>
    <w:rsid w:val="00953891"/>
    <w:rsid w:val="00953E82"/>
    <w:rsid w:val="00954924"/>
    <w:rsid w:val="00955375"/>
    <w:rsid w:val="00955D6C"/>
    <w:rsid w:val="009565F2"/>
    <w:rsid w:val="00957107"/>
    <w:rsid w:val="00957668"/>
    <w:rsid w:val="00960547"/>
    <w:rsid w:val="00960CCA"/>
    <w:rsid w:val="00960E03"/>
    <w:rsid w:val="00961811"/>
    <w:rsid w:val="009624AB"/>
    <w:rsid w:val="009634F6"/>
    <w:rsid w:val="00963579"/>
    <w:rsid w:val="00963FEC"/>
    <w:rsid w:val="0096422F"/>
    <w:rsid w:val="00964AE3"/>
    <w:rsid w:val="00965F05"/>
    <w:rsid w:val="00966AAC"/>
    <w:rsid w:val="0096720F"/>
    <w:rsid w:val="0096762D"/>
    <w:rsid w:val="0097036E"/>
    <w:rsid w:val="009706F6"/>
    <w:rsid w:val="00970968"/>
    <w:rsid w:val="009718BF"/>
    <w:rsid w:val="00971A99"/>
    <w:rsid w:val="00973DB2"/>
    <w:rsid w:val="00973EF2"/>
    <w:rsid w:val="009764ED"/>
    <w:rsid w:val="009771A9"/>
    <w:rsid w:val="00980213"/>
    <w:rsid w:val="009806D2"/>
    <w:rsid w:val="0098112D"/>
    <w:rsid w:val="00981475"/>
    <w:rsid w:val="00981668"/>
    <w:rsid w:val="00981ECF"/>
    <w:rsid w:val="009821A4"/>
    <w:rsid w:val="0098267D"/>
    <w:rsid w:val="00984331"/>
    <w:rsid w:val="00984C07"/>
    <w:rsid w:val="00985F69"/>
    <w:rsid w:val="00986E99"/>
    <w:rsid w:val="00987813"/>
    <w:rsid w:val="00990583"/>
    <w:rsid w:val="00990C18"/>
    <w:rsid w:val="00990C46"/>
    <w:rsid w:val="00991DEF"/>
    <w:rsid w:val="00992659"/>
    <w:rsid w:val="0099359F"/>
    <w:rsid w:val="00993B80"/>
    <w:rsid w:val="00993B98"/>
    <w:rsid w:val="00993F37"/>
    <w:rsid w:val="00993F3E"/>
    <w:rsid w:val="009943CC"/>
    <w:rsid w:val="009944F9"/>
    <w:rsid w:val="00995259"/>
    <w:rsid w:val="00995954"/>
    <w:rsid w:val="00995E81"/>
    <w:rsid w:val="00996470"/>
    <w:rsid w:val="00996603"/>
    <w:rsid w:val="009974B3"/>
    <w:rsid w:val="00997F5D"/>
    <w:rsid w:val="00997F9D"/>
    <w:rsid w:val="009A0220"/>
    <w:rsid w:val="009A09AC"/>
    <w:rsid w:val="009A1946"/>
    <w:rsid w:val="009A1BBC"/>
    <w:rsid w:val="009A2201"/>
    <w:rsid w:val="009A2864"/>
    <w:rsid w:val="009A313E"/>
    <w:rsid w:val="009A3DDB"/>
    <w:rsid w:val="009A3EAC"/>
    <w:rsid w:val="009A40D9"/>
    <w:rsid w:val="009A5EAD"/>
    <w:rsid w:val="009A6987"/>
    <w:rsid w:val="009A73B8"/>
    <w:rsid w:val="009A7D6E"/>
    <w:rsid w:val="009A7E37"/>
    <w:rsid w:val="009B03A4"/>
    <w:rsid w:val="009B08F7"/>
    <w:rsid w:val="009B165F"/>
    <w:rsid w:val="009B2E67"/>
    <w:rsid w:val="009B31B2"/>
    <w:rsid w:val="009B322F"/>
    <w:rsid w:val="009B3898"/>
    <w:rsid w:val="009B417F"/>
    <w:rsid w:val="009B4483"/>
    <w:rsid w:val="009B5879"/>
    <w:rsid w:val="009B5A96"/>
    <w:rsid w:val="009B5BF0"/>
    <w:rsid w:val="009B6030"/>
    <w:rsid w:val="009B7519"/>
    <w:rsid w:val="009C0698"/>
    <w:rsid w:val="009C098A"/>
    <w:rsid w:val="009C0DA0"/>
    <w:rsid w:val="009C0F3B"/>
    <w:rsid w:val="009C1693"/>
    <w:rsid w:val="009C1AD9"/>
    <w:rsid w:val="009C1FCA"/>
    <w:rsid w:val="009C3001"/>
    <w:rsid w:val="009C3076"/>
    <w:rsid w:val="009C3477"/>
    <w:rsid w:val="009C44C9"/>
    <w:rsid w:val="009C575A"/>
    <w:rsid w:val="009C65D7"/>
    <w:rsid w:val="009C65FE"/>
    <w:rsid w:val="009C67CC"/>
    <w:rsid w:val="009C6822"/>
    <w:rsid w:val="009C69B7"/>
    <w:rsid w:val="009C72FE"/>
    <w:rsid w:val="009C7379"/>
    <w:rsid w:val="009D081A"/>
    <w:rsid w:val="009D0C17"/>
    <w:rsid w:val="009D1EBE"/>
    <w:rsid w:val="009D2203"/>
    <w:rsid w:val="009D2409"/>
    <w:rsid w:val="009D2557"/>
    <w:rsid w:val="009D2983"/>
    <w:rsid w:val="009D2C2D"/>
    <w:rsid w:val="009D3695"/>
    <w:rsid w:val="009D36ED"/>
    <w:rsid w:val="009D3B5D"/>
    <w:rsid w:val="009D3BD3"/>
    <w:rsid w:val="009D4F4A"/>
    <w:rsid w:val="009D5441"/>
    <w:rsid w:val="009D572A"/>
    <w:rsid w:val="009D5853"/>
    <w:rsid w:val="009D6050"/>
    <w:rsid w:val="009D67D9"/>
    <w:rsid w:val="009D7742"/>
    <w:rsid w:val="009D7B6D"/>
    <w:rsid w:val="009D7D50"/>
    <w:rsid w:val="009E037B"/>
    <w:rsid w:val="009E05EC"/>
    <w:rsid w:val="009E0CF8"/>
    <w:rsid w:val="009E16BB"/>
    <w:rsid w:val="009E1B7D"/>
    <w:rsid w:val="009E33EA"/>
    <w:rsid w:val="009E3679"/>
    <w:rsid w:val="009E3DEF"/>
    <w:rsid w:val="009E3FA0"/>
    <w:rsid w:val="009E4758"/>
    <w:rsid w:val="009E4D22"/>
    <w:rsid w:val="009E56EB"/>
    <w:rsid w:val="009E6AB6"/>
    <w:rsid w:val="009E6B21"/>
    <w:rsid w:val="009E7F27"/>
    <w:rsid w:val="009F152A"/>
    <w:rsid w:val="009F1A7D"/>
    <w:rsid w:val="009F25A7"/>
    <w:rsid w:val="009F2CD0"/>
    <w:rsid w:val="009F3431"/>
    <w:rsid w:val="009F3838"/>
    <w:rsid w:val="009F3ECD"/>
    <w:rsid w:val="009F4B19"/>
    <w:rsid w:val="009F5F05"/>
    <w:rsid w:val="009F7315"/>
    <w:rsid w:val="009F73D1"/>
    <w:rsid w:val="009F7A30"/>
    <w:rsid w:val="00A00D40"/>
    <w:rsid w:val="00A01215"/>
    <w:rsid w:val="00A01DBB"/>
    <w:rsid w:val="00A01FE7"/>
    <w:rsid w:val="00A030DE"/>
    <w:rsid w:val="00A034FB"/>
    <w:rsid w:val="00A03CE4"/>
    <w:rsid w:val="00A04A93"/>
    <w:rsid w:val="00A070D4"/>
    <w:rsid w:val="00A07569"/>
    <w:rsid w:val="00A07637"/>
    <w:rsid w:val="00A07749"/>
    <w:rsid w:val="00A078FB"/>
    <w:rsid w:val="00A10CE1"/>
    <w:rsid w:val="00A10CED"/>
    <w:rsid w:val="00A11A30"/>
    <w:rsid w:val="00A128C6"/>
    <w:rsid w:val="00A136E0"/>
    <w:rsid w:val="00A13EFF"/>
    <w:rsid w:val="00A143CE"/>
    <w:rsid w:val="00A1463E"/>
    <w:rsid w:val="00A15AFD"/>
    <w:rsid w:val="00A16471"/>
    <w:rsid w:val="00A16D9B"/>
    <w:rsid w:val="00A21720"/>
    <w:rsid w:val="00A21A49"/>
    <w:rsid w:val="00A22596"/>
    <w:rsid w:val="00A231E9"/>
    <w:rsid w:val="00A23647"/>
    <w:rsid w:val="00A2406F"/>
    <w:rsid w:val="00A245FE"/>
    <w:rsid w:val="00A27E8C"/>
    <w:rsid w:val="00A27F30"/>
    <w:rsid w:val="00A30056"/>
    <w:rsid w:val="00A307AE"/>
    <w:rsid w:val="00A31018"/>
    <w:rsid w:val="00A350CB"/>
    <w:rsid w:val="00A3511D"/>
    <w:rsid w:val="00A35E8B"/>
    <w:rsid w:val="00A36070"/>
    <w:rsid w:val="00A361C6"/>
    <w:rsid w:val="00A3669F"/>
    <w:rsid w:val="00A368EC"/>
    <w:rsid w:val="00A36F16"/>
    <w:rsid w:val="00A379E0"/>
    <w:rsid w:val="00A37D04"/>
    <w:rsid w:val="00A40979"/>
    <w:rsid w:val="00A41A01"/>
    <w:rsid w:val="00A429A9"/>
    <w:rsid w:val="00A43CFF"/>
    <w:rsid w:val="00A43FAF"/>
    <w:rsid w:val="00A442CC"/>
    <w:rsid w:val="00A453EE"/>
    <w:rsid w:val="00A463E0"/>
    <w:rsid w:val="00A47719"/>
    <w:rsid w:val="00A4799A"/>
    <w:rsid w:val="00A47D98"/>
    <w:rsid w:val="00A47EAB"/>
    <w:rsid w:val="00A50510"/>
    <w:rsid w:val="00A5068D"/>
    <w:rsid w:val="00A509B4"/>
    <w:rsid w:val="00A51D10"/>
    <w:rsid w:val="00A51E0A"/>
    <w:rsid w:val="00A52590"/>
    <w:rsid w:val="00A52775"/>
    <w:rsid w:val="00A5304E"/>
    <w:rsid w:val="00A539CB"/>
    <w:rsid w:val="00A5427A"/>
    <w:rsid w:val="00A54654"/>
    <w:rsid w:val="00A54C7B"/>
    <w:rsid w:val="00A54CFD"/>
    <w:rsid w:val="00A5639F"/>
    <w:rsid w:val="00A5675E"/>
    <w:rsid w:val="00A57040"/>
    <w:rsid w:val="00A60064"/>
    <w:rsid w:val="00A6009D"/>
    <w:rsid w:val="00A6031F"/>
    <w:rsid w:val="00A6044F"/>
    <w:rsid w:val="00A60D26"/>
    <w:rsid w:val="00A62101"/>
    <w:rsid w:val="00A624A6"/>
    <w:rsid w:val="00A627C2"/>
    <w:rsid w:val="00A641B4"/>
    <w:rsid w:val="00A64F90"/>
    <w:rsid w:val="00A65766"/>
    <w:rsid w:val="00A65A2B"/>
    <w:rsid w:val="00A70170"/>
    <w:rsid w:val="00A7159E"/>
    <w:rsid w:val="00A7167B"/>
    <w:rsid w:val="00A724FA"/>
    <w:rsid w:val="00A72659"/>
    <w:rsid w:val="00A726C7"/>
    <w:rsid w:val="00A7289E"/>
    <w:rsid w:val="00A72BE5"/>
    <w:rsid w:val="00A7409C"/>
    <w:rsid w:val="00A752B5"/>
    <w:rsid w:val="00A75321"/>
    <w:rsid w:val="00A774B4"/>
    <w:rsid w:val="00A77927"/>
    <w:rsid w:val="00A81734"/>
    <w:rsid w:val="00A81791"/>
    <w:rsid w:val="00A8195D"/>
    <w:rsid w:val="00A81B75"/>
    <w:rsid w:val="00A81DC9"/>
    <w:rsid w:val="00A82923"/>
    <w:rsid w:val="00A83203"/>
    <w:rsid w:val="00A8356E"/>
    <w:rsid w:val="00A83653"/>
    <w:rsid w:val="00A8372C"/>
    <w:rsid w:val="00A8486A"/>
    <w:rsid w:val="00A84C16"/>
    <w:rsid w:val="00A855FA"/>
    <w:rsid w:val="00A879BF"/>
    <w:rsid w:val="00A87E3A"/>
    <w:rsid w:val="00A905C6"/>
    <w:rsid w:val="00A90A0B"/>
    <w:rsid w:val="00A912FE"/>
    <w:rsid w:val="00A91418"/>
    <w:rsid w:val="00A9171E"/>
    <w:rsid w:val="00A91938"/>
    <w:rsid w:val="00A91A18"/>
    <w:rsid w:val="00A91B40"/>
    <w:rsid w:val="00A9244B"/>
    <w:rsid w:val="00A932DF"/>
    <w:rsid w:val="00A933EE"/>
    <w:rsid w:val="00A93AC1"/>
    <w:rsid w:val="00A947CF"/>
    <w:rsid w:val="00A952BD"/>
    <w:rsid w:val="00A95F5B"/>
    <w:rsid w:val="00A96D9C"/>
    <w:rsid w:val="00A97222"/>
    <w:rsid w:val="00A9772A"/>
    <w:rsid w:val="00AA01FB"/>
    <w:rsid w:val="00AA1038"/>
    <w:rsid w:val="00AA145C"/>
    <w:rsid w:val="00AA18E2"/>
    <w:rsid w:val="00AA22B0"/>
    <w:rsid w:val="00AA2553"/>
    <w:rsid w:val="00AA2B19"/>
    <w:rsid w:val="00AA3B89"/>
    <w:rsid w:val="00AA4609"/>
    <w:rsid w:val="00AA5AE4"/>
    <w:rsid w:val="00AA5E50"/>
    <w:rsid w:val="00AA62FF"/>
    <w:rsid w:val="00AA642B"/>
    <w:rsid w:val="00AA65A4"/>
    <w:rsid w:val="00AA6789"/>
    <w:rsid w:val="00AA734A"/>
    <w:rsid w:val="00AA7460"/>
    <w:rsid w:val="00AB0677"/>
    <w:rsid w:val="00AB0B02"/>
    <w:rsid w:val="00AB0DE3"/>
    <w:rsid w:val="00AB1983"/>
    <w:rsid w:val="00AB1B33"/>
    <w:rsid w:val="00AB23C3"/>
    <w:rsid w:val="00AB24DB"/>
    <w:rsid w:val="00AB27AB"/>
    <w:rsid w:val="00AB35D0"/>
    <w:rsid w:val="00AB6B59"/>
    <w:rsid w:val="00AB77E7"/>
    <w:rsid w:val="00AC1DCF"/>
    <w:rsid w:val="00AC23B1"/>
    <w:rsid w:val="00AC260E"/>
    <w:rsid w:val="00AC2AF9"/>
    <w:rsid w:val="00AC2F71"/>
    <w:rsid w:val="00AC47A6"/>
    <w:rsid w:val="00AC50A4"/>
    <w:rsid w:val="00AC54B3"/>
    <w:rsid w:val="00AC60C5"/>
    <w:rsid w:val="00AC64E6"/>
    <w:rsid w:val="00AC67E9"/>
    <w:rsid w:val="00AC78ED"/>
    <w:rsid w:val="00AD02D3"/>
    <w:rsid w:val="00AD0C6E"/>
    <w:rsid w:val="00AD1742"/>
    <w:rsid w:val="00AD3675"/>
    <w:rsid w:val="00AD56A9"/>
    <w:rsid w:val="00AD6798"/>
    <w:rsid w:val="00AD69C4"/>
    <w:rsid w:val="00AD6F0C"/>
    <w:rsid w:val="00AE15CD"/>
    <w:rsid w:val="00AE1C5F"/>
    <w:rsid w:val="00AE23DD"/>
    <w:rsid w:val="00AE3899"/>
    <w:rsid w:val="00AE3B7B"/>
    <w:rsid w:val="00AE561A"/>
    <w:rsid w:val="00AE59FA"/>
    <w:rsid w:val="00AE6CD2"/>
    <w:rsid w:val="00AE776A"/>
    <w:rsid w:val="00AF16D8"/>
    <w:rsid w:val="00AF17C6"/>
    <w:rsid w:val="00AF1F68"/>
    <w:rsid w:val="00AF2546"/>
    <w:rsid w:val="00AF27B7"/>
    <w:rsid w:val="00AF2BB2"/>
    <w:rsid w:val="00AF2E43"/>
    <w:rsid w:val="00AF3C5D"/>
    <w:rsid w:val="00AF3F1E"/>
    <w:rsid w:val="00AF43D7"/>
    <w:rsid w:val="00AF4817"/>
    <w:rsid w:val="00AF5F61"/>
    <w:rsid w:val="00AF726A"/>
    <w:rsid w:val="00AF7AB4"/>
    <w:rsid w:val="00AF7B91"/>
    <w:rsid w:val="00B00015"/>
    <w:rsid w:val="00B0033A"/>
    <w:rsid w:val="00B01B47"/>
    <w:rsid w:val="00B029DE"/>
    <w:rsid w:val="00B031F6"/>
    <w:rsid w:val="00B0333C"/>
    <w:rsid w:val="00B043A6"/>
    <w:rsid w:val="00B057A7"/>
    <w:rsid w:val="00B06DE8"/>
    <w:rsid w:val="00B07443"/>
    <w:rsid w:val="00B077AD"/>
    <w:rsid w:val="00B07AE1"/>
    <w:rsid w:val="00B07D23"/>
    <w:rsid w:val="00B12968"/>
    <w:rsid w:val="00B13040"/>
    <w:rsid w:val="00B131FF"/>
    <w:rsid w:val="00B13498"/>
    <w:rsid w:val="00B13DA2"/>
    <w:rsid w:val="00B148A9"/>
    <w:rsid w:val="00B14BD8"/>
    <w:rsid w:val="00B1672A"/>
    <w:rsid w:val="00B16E71"/>
    <w:rsid w:val="00B174BD"/>
    <w:rsid w:val="00B174EF"/>
    <w:rsid w:val="00B17612"/>
    <w:rsid w:val="00B20473"/>
    <w:rsid w:val="00B20690"/>
    <w:rsid w:val="00B20845"/>
    <w:rsid w:val="00B20B2A"/>
    <w:rsid w:val="00B21179"/>
    <w:rsid w:val="00B2129B"/>
    <w:rsid w:val="00B215A8"/>
    <w:rsid w:val="00B21808"/>
    <w:rsid w:val="00B22FA7"/>
    <w:rsid w:val="00B23790"/>
    <w:rsid w:val="00B2392B"/>
    <w:rsid w:val="00B239C4"/>
    <w:rsid w:val="00B23D86"/>
    <w:rsid w:val="00B246E0"/>
    <w:rsid w:val="00B24845"/>
    <w:rsid w:val="00B24C2F"/>
    <w:rsid w:val="00B255B0"/>
    <w:rsid w:val="00B25EB1"/>
    <w:rsid w:val="00B26108"/>
    <w:rsid w:val="00B26336"/>
    <w:rsid w:val="00B26370"/>
    <w:rsid w:val="00B27039"/>
    <w:rsid w:val="00B27A3B"/>
    <w:rsid w:val="00B27C56"/>
    <w:rsid w:val="00B27D18"/>
    <w:rsid w:val="00B300DB"/>
    <w:rsid w:val="00B329E1"/>
    <w:rsid w:val="00B32BEC"/>
    <w:rsid w:val="00B34857"/>
    <w:rsid w:val="00B35B87"/>
    <w:rsid w:val="00B37EDC"/>
    <w:rsid w:val="00B40556"/>
    <w:rsid w:val="00B40A6A"/>
    <w:rsid w:val="00B41D0C"/>
    <w:rsid w:val="00B43107"/>
    <w:rsid w:val="00B459CF"/>
    <w:rsid w:val="00B45AC4"/>
    <w:rsid w:val="00B45E0A"/>
    <w:rsid w:val="00B47A18"/>
    <w:rsid w:val="00B51CD5"/>
    <w:rsid w:val="00B53824"/>
    <w:rsid w:val="00B53857"/>
    <w:rsid w:val="00B54009"/>
    <w:rsid w:val="00B541F7"/>
    <w:rsid w:val="00B54B6C"/>
    <w:rsid w:val="00B54EDF"/>
    <w:rsid w:val="00B54F6F"/>
    <w:rsid w:val="00B55A04"/>
    <w:rsid w:val="00B55CEE"/>
    <w:rsid w:val="00B55FDC"/>
    <w:rsid w:val="00B56343"/>
    <w:rsid w:val="00B56FB1"/>
    <w:rsid w:val="00B57226"/>
    <w:rsid w:val="00B57BC4"/>
    <w:rsid w:val="00B60800"/>
    <w:rsid w:val="00B6083F"/>
    <w:rsid w:val="00B60D5B"/>
    <w:rsid w:val="00B61504"/>
    <w:rsid w:val="00B620AE"/>
    <w:rsid w:val="00B62573"/>
    <w:rsid w:val="00B62E95"/>
    <w:rsid w:val="00B62F9D"/>
    <w:rsid w:val="00B63ABC"/>
    <w:rsid w:val="00B63F37"/>
    <w:rsid w:val="00B6406A"/>
    <w:rsid w:val="00B64410"/>
    <w:rsid w:val="00B644B9"/>
    <w:rsid w:val="00B64D3D"/>
    <w:rsid w:val="00B64F0A"/>
    <w:rsid w:val="00B655B0"/>
    <w:rsid w:val="00B6562C"/>
    <w:rsid w:val="00B6729E"/>
    <w:rsid w:val="00B706D2"/>
    <w:rsid w:val="00B70D3E"/>
    <w:rsid w:val="00B720C9"/>
    <w:rsid w:val="00B7341C"/>
    <w:rsid w:val="00B7391B"/>
    <w:rsid w:val="00B73ACC"/>
    <w:rsid w:val="00B743E7"/>
    <w:rsid w:val="00B748EB"/>
    <w:rsid w:val="00B74B80"/>
    <w:rsid w:val="00B7567D"/>
    <w:rsid w:val="00B756F4"/>
    <w:rsid w:val="00B768A9"/>
    <w:rsid w:val="00B76E90"/>
    <w:rsid w:val="00B77335"/>
    <w:rsid w:val="00B77609"/>
    <w:rsid w:val="00B8005C"/>
    <w:rsid w:val="00B81990"/>
    <w:rsid w:val="00B823A5"/>
    <w:rsid w:val="00B823B5"/>
    <w:rsid w:val="00B82E5F"/>
    <w:rsid w:val="00B8666B"/>
    <w:rsid w:val="00B86C64"/>
    <w:rsid w:val="00B87B78"/>
    <w:rsid w:val="00B904F4"/>
    <w:rsid w:val="00B90BD1"/>
    <w:rsid w:val="00B90F94"/>
    <w:rsid w:val="00B91127"/>
    <w:rsid w:val="00B91729"/>
    <w:rsid w:val="00B91FD9"/>
    <w:rsid w:val="00B92536"/>
    <w:rsid w:val="00B9274D"/>
    <w:rsid w:val="00B94207"/>
    <w:rsid w:val="00B945D4"/>
    <w:rsid w:val="00B9499F"/>
    <w:rsid w:val="00B9506C"/>
    <w:rsid w:val="00B96F2C"/>
    <w:rsid w:val="00B973B7"/>
    <w:rsid w:val="00B97991"/>
    <w:rsid w:val="00B97B50"/>
    <w:rsid w:val="00BA29C0"/>
    <w:rsid w:val="00BA3608"/>
    <w:rsid w:val="00BA3959"/>
    <w:rsid w:val="00BA563D"/>
    <w:rsid w:val="00BA5BCC"/>
    <w:rsid w:val="00BA7E05"/>
    <w:rsid w:val="00BB0ECC"/>
    <w:rsid w:val="00BB115D"/>
    <w:rsid w:val="00BB1855"/>
    <w:rsid w:val="00BB213F"/>
    <w:rsid w:val="00BB2332"/>
    <w:rsid w:val="00BB239F"/>
    <w:rsid w:val="00BB2494"/>
    <w:rsid w:val="00BB2522"/>
    <w:rsid w:val="00BB28A3"/>
    <w:rsid w:val="00BB3498"/>
    <w:rsid w:val="00BB3779"/>
    <w:rsid w:val="00BB3838"/>
    <w:rsid w:val="00BB447E"/>
    <w:rsid w:val="00BB5218"/>
    <w:rsid w:val="00BB5761"/>
    <w:rsid w:val="00BB59EC"/>
    <w:rsid w:val="00BB72C0"/>
    <w:rsid w:val="00BB784A"/>
    <w:rsid w:val="00BB7FF3"/>
    <w:rsid w:val="00BC0AF1"/>
    <w:rsid w:val="00BC0B07"/>
    <w:rsid w:val="00BC27BE"/>
    <w:rsid w:val="00BC3779"/>
    <w:rsid w:val="00BC41A0"/>
    <w:rsid w:val="00BC43D8"/>
    <w:rsid w:val="00BC5A86"/>
    <w:rsid w:val="00BC6D2A"/>
    <w:rsid w:val="00BC7291"/>
    <w:rsid w:val="00BC733B"/>
    <w:rsid w:val="00BC7AB9"/>
    <w:rsid w:val="00BD0186"/>
    <w:rsid w:val="00BD059C"/>
    <w:rsid w:val="00BD06A1"/>
    <w:rsid w:val="00BD0D32"/>
    <w:rsid w:val="00BD1661"/>
    <w:rsid w:val="00BD24D0"/>
    <w:rsid w:val="00BD3586"/>
    <w:rsid w:val="00BD3E6F"/>
    <w:rsid w:val="00BD56BE"/>
    <w:rsid w:val="00BD6178"/>
    <w:rsid w:val="00BD6348"/>
    <w:rsid w:val="00BD7990"/>
    <w:rsid w:val="00BE045E"/>
    <w:rsid w:val="00BE147F"/>
    <w:rsid w:val="00BE1655"/>
    <w:rsid w:val="00BE1B98"/>
    <w:rsid w:val="00BE1BBC"/>
    <w:rsid w:val="00BE240C"/>
    <w:rsid w:val="00BE2BE0"/>
    <w:rsid w:val="00BE2D0C"/>
    <w:rsid w:val="00BE383C"/>
    <w:rsid w:val="00BE3E8A"/>
    <w:rsid w:val="00BE43A2"/>
    <w:rsid w:val="00BE46B5"/>
    <w:rsid w:val="00BE5AC5"/>
    <w:rsid w:val="00BE5BCF"/>
    <w:rsid w:val="00BE6663"/>
    <w:rsid w:val="00BE69B7"/>
    <w:rsid w:val="00BE6E4A"/>
    <w:rsid w:val="00BF0917"/>
    <w:rsid w:val="00BF0CD7"/>
    <w:rsid w:val="00BF0F60"/>
    <w:rsid w:val="00BF143E"/>
    <w:rsid w:val="00BF15CE"/>
    <w:rsid w:val="00BF2157"/>
    <w:rsid w:val="00BF2BEE"/>
    <w:rsid w:val="00BF2FC3"/>
    <w:rsid w:val="00BF3234"/>
    <w:rsid w:val="00BF3551"/>
    <w:rsid w:val="00BF37C3"/>
    <w:rsid w:val="00BF4F07"/>
    <w:rsid w:val="00BF695B"/>
    <w:rsid w:val="00BF6A14"/>
    <w:rsid w:val="00BF71B0"/>
    <w:rsid w:val="00BF76D2"/>
    <w:rsid w:val="00BF7705"/>
    <w:rsid w:val="00BF7E56"/>
    <w:rsid w:val="00C0161F"/>
    <w:rsid w:val="00C030BD"/>
    <w:rsid w:val="00C036C3"/>
    <w:rsid w:val="00C03CCA"/>
    <w:rsid w:val="00C040E8"/>
    <w:rsid w:val="00C0499E"/>
    <w:rsid w:val="00C04A67"/>
    <w:rsid w:val="00C04BB2"/>
    <w:rsid w:val="00C04F4A"/>
    <w:rsid w:val="00C058AF"/>
    <w:rsid w:val="00C06094"/>
    <w:rsid w:val="00C06484"/>
    <w:rsid w:val="00C06F9E"/>
    <w:rsid w:val="00C0711D"/>
    <w:rsid w:val="00C07776"/>
    <w:rsid w:val="00C07C0D"/>
    <w:rsid w:val="00C10210"/>
    <w:rsid w:val="00C1035C"/>
    <w:rsid w:val="00C1140E"/>
    <w:rsid w:val="00C12AC4"/>
    <w:rsid w:val="00C12DD1"/>
    <w:rsid w:val="00C13198"/>
    <w:rsid w:val="00C1358F"/>
    <w:rsid w:val="00C13C2A"/>
    <w:rsid w:val="00C13CE8"/>
    <w:rsid w:val="00C13F64"/>
    <w:rsid w:val="00C14187"/>
    <w:rsid w:val="00C15151"/>
    <w:rsid w:val="00C15BCA"/>
    <w:rsid w:val="00C1618C"/>
    <w:rsid w:val="00C1663D"/>
    <w:rsid w:val="00C16B6B"/>
    <w:rsid w:val="00C179BC"/>
    <w:rsid w:val="00C17F8C"/>
    <w:rsid w:val="00C211E6"/>
    <w:rsid w:val="00C219CF"/>
    <w:rsid w:val="00C22446"/>
    <w:rsid w:val="00C22681"/>
    <w:rsid w:val="00C22FB5"/>
    <w:rsid w:val="00C23C3F"/>
    <w:rsid w:val="00C23CA2"/>
    <w:rsid w:val="00C24236"/>
    <w:rsid w:val="00C24CBF"/>
    <w:rsid w:val="00C25533"/>
    <w:rsid w:val="00C25C66"/>
    <w:rsid w:val="00C2710B"/>
    <w:rsid w:val="00C277C5"/>
    <w:rsid w:val="00C279C2"/>
    <w:rsid w:val="00C308D8"/>
    <w:rsid w:val="00C3183E"/>
    <w:rsid w:val="00C33531"/>
    <w:rsid w:val="00C33B9E"/>
    <w:rsid w:val="00C34194"/>
    <w:rsid w:val="00C34F1C"/>
    <w:rsid w:val="00C35A69"/>
    <w:rsid w:val="00C35CE1"/>
    <w:rsid w:val="00C35EF7"/>
    <w:rsid w:val="00C37BAE"/>
    <w:rsid w:val="00C4043D"/>
    <w:rsid w:val="00C40A74"/>
    <w:rsid w:val="00C40DAA"/>
    <w:rsid w:val="00C40FDF"/>
    <w:rsid w:val="00C41110"/>
    <w:rsid w:val="00C41F7E"/>
    <w:rsid w:val="00C4206C"/>
    <w:rsid w:val="00C42A1B"/>
    <w:rsid w:val="00C42B41"/>
    <w:rsid w:val="00C42C1F"/>
    <w:rsid w:val="00C42F90"/>
    <w:rsid w:val="00C43C03"/>
    <w:rsid w:val="00C44A8D"/>
    <w:rsid w:val="00C44CF8"/>
    <w:rsid w:val="00C45B91"/>
    <w:rsid w:val="00C460A1"/>
    <w:rsid w:val="00C463C4"/>
    <w:rsid w:val="00C467BC"/>
    <w:rsid w:val="00C46981"/>
    <w:rsid w:val="00C4789C"/>
    <w:rsid w:val="00C50E46"/>
    <w:rsid w:val="00C51818"/>
    <w:rsid w:val="00C523C4"/>
    <w:rsid w:val="00C52C02"/>
    <w:rsid w:val="00C52DCB"/>
    <w:rsid w:val="00C53A03"/>
    <w:rsid w:val="00C548FE"/>
    <w:rsid w:val="00C57EE8"/>
    <w:rsid w:val="00C61072"/>
    <w:rsid w:val="00C61CFF"/>
    <w:rsid w:val="00C6243C"/>
    <w:rsid w:val="00C62F54"/>
    <w:rsid w:val="00C6334F"/>
    <w:rsid w:val="00C63AEA"/>
    <w:rsid w:val="00C6458B"/>
    <w:rsid w:val="00C65E45"/>
    <w:rsid w:val="00C664B9"/>
    <w:rsid w:val="00C67BBF"/>
    <w:rsid w:val="00C70168"/>
    <w:rsid w:val="00C71155"/>
    <w:rsid w:val="00C715D8"/>
    <w:rsid w:val="00C718DD"/>
    <w:rsid w:val="00C71AFB"/>
    <w:rsid w:val="00C72EC1"/>
    <w:rsid w:val="00C74707"/>
    <w:rsid w:val="00C75930"/>
    <w:rsid w:val="00C75C8F"/>
    <w:rsid w:val="00C767C7"/>
    <w:rsid w:val="00C769A1"/>
    <w:rsid w:val="00C779FD"/>
    <w:rsid w:val="00C77D84"/>
    <w:rsid w:val="00C805A5"/>
    <w:rsid w:val="00C80B9E"/>
    <w:rsid w:val="00C8168E"/>
    <w:rsid w:val="00C841B7"/>
    <w:rsid w:val="00C84A6C"/>
    <w:rsid w:val="00C8667D"/>
    <w:rsid w:val="00C86967"/>
    <w:rsid w:val="00C86DDA"/>
    <w:rsid w:val="00C907F9"/>
    <w:rsid w:val="00C91281"/>
    <w:rsid w:val="00C9159F"/>
    <w:rsid w:val="00C928A8"/>
    <w:rsid w:val="00C93044"/>
    <w:rsid w:val="00C94775"/>
    <w:rsid w:val="00C94B59"/>
    <w:rsid w:val="00C95246"/>
    <w:rsid w:val="00C95F6D"/>
    <w:rsid w:val="00CA0DD8"/>
    <w:rsid w:val="00CA103E"/>
    <w:rsid w:val="00CA18C3"/>
    <w:rsid w:val="00CA2AE1"/>
    <w:rsid w:val="00CA447D"/>
    <w:rsid w:val="00CA450C"/>
    <w:rsid w:val="00CA4A12"/>
    <w:rsid w:val="00CA5DCA"/>
    <w:rsid w:val="00CA6C45"/>
    <w:rsid w:val="00CA6D08"/>
    <w:rsid w:val="00CA74F6"/>
    <w:rsid w:val="00CA7603"/>
    <w:rsid w:val="00CA79B5"/>
    <w:rsid w:val="00CB04F1"/>
    <w:rsid w:val="00CB2144"/>
    <w:rsid w:val="00CB3277"/>
    <w:rsid w:val="00CB364E"/>
    <w:rsid w:val="00CB37B8"/>
    <w:rsid w:val="00CB3D66"/>
    <w:rsid w:val="00CB4A50"/>
    <w:rsid w:val="00CB4F1A"/>
    <w:rsid w:val="00CB58B4"/>
    <w:rsid w:val="00CB6577"/>
    <w:rsid w:val="00CB6768"/>
    <w:rsid w:val="00CB74C7"/>
    <w:rsid w:val="00CB7558"/>
    <w:rsid w:val="00CC1E1E"/>
    <w:rsid w:val="00CC1FE9"/>
    <w:rsid w:val="00CC3B49"/>
    <w:rsid w:val="00CC3D04"/>
    <w:rsid w:val="00CC4AF7"/>
    <w:rsid w:val="00CC54E5"/>
    <w:rsid w:val="00CC6B96"/>
    <w:rsid w:val="00CC6F04"/>
    <w:rsid w:val="00CC6FB7"/>
    <w:rsid w:val="00CC7B94"/>
    <w:rsid w:val="00CD05D0"/>
    <w:rsid w:val="00CD0F64"/>
    <w:rsid w:val="00CD24C2"/>
    <w:rsid w:val="00CD284C"/>
    <w:rsid w:val="00CD39BC"/>
    <w:rsid w:val="00CD459A"/>
    <w:rsid w:val="00CD4659"/>
    <w:rsid w:val="00CD4C33"/>
    <w:rsid w:val="00CD5090"/>
    <w:rsid w:val="00CD5A94"/>
    <w:rsid w:val="00CD6C5A"/>
    <w:rsid w:val="00CD6E8E"/>
    <w:rsid w:val="00CE00E5"/>
    <w:rsid w:val="00CE161F"/>
    <w:rsid w:val="00CE2A1B"/>
    <w:rsid w:val="00CE2CC6"/>
    <w:rsid w:val="00CE3529"/>
    <w:rsid w:val="00CE3617"/>
    <w:rsid w:val="00CE4320"/>
    <w:rsid w:val="00CE5D9A"/>
    <w:rsid w:val="00CE64B6"/>
    <w:rsid w:val="00CE65CA"/>
    <w:rsid w:val="00CE6F33"/>
    <w:rsid w:val="00CE76CD"/>
    <w:rsid w:val="00CF0B65"/>
    <w:rsid w:val="00CF1305"/>
    <w:rsid w:val="00CF1C1F"/>
    <w:rsid w:val="00CF299F"/>
    <w:rsid w:val="00CF3B5E"/>
    <w:rsid w:val="00CF3BA6"/>
    <w:rsid w:val="00CF3ED4"/>
    <w:rsid w:val="00CF420B"/>
    <w:rsid w:val="00CF4598"/>
    <w:rsid w:val="00CF492F"/>
    <w:rsid w:val="00CF4E8C"/>
    <w:rsid w:val="00CF56D8"/>
    <w:rsid w:val="00CF5BA0"/>
    <w:rsid w:val="00CF6913"/>
    <w:rsid w:val="00CF7A9F"/>
    <w:rsid w:val="00CF7AA7"/>
    <w:rsid w:val="00D006CF"/>
    <w:rsid w:val="00D007DF"/>
    <w:rsid w:val="00D008A6"/>
    <w:rsid w:val="00D00960"/>
    <w:rsid w:val="00D00B74"/>
    <w:rsid w:val="00D015F0"/>
    <w:rsid w:val="00D01CAE"/>
    <w:rsid w:val="00D01CCF"/>
    <w:rsid w:val="00D02642"/>
    <w:rsid w:val="00D03F2A"/>
    <w:rsid w:val="00D042D0"/>
    <w:rsid w:val="00D0447B"/>
    <w:rsid w:val="00D04894"/>
    <w:rsid w:val="00D048A2"/>
    <w:rsid w:val="00D04F54"/>
    <w:rsid w:val="00D053CE"/>
    <w:rsid w:val="00D055EB"/>
    <w:rsid w:val="00D056FE"/>
    <w:rsid w:val="00D05791"/>
    <w:rsid w:val="00D05B56"/>
    <w:rsid w:val="00D05D60"/>
    <w:rsid w:val="00D06DD0"/>
    <w:rsid w:val="00D102A7"/>
    <w:rsid w:val="00D114B2"/>
    <w:rsid w:val="00D120D3"/>
    <w:rsid w:val="00D121C4"/>
    <w:rsid w:val="00D13A0E"/>
    <w:rsid w:val="00D14274"/>
    <w:rsid w:val="00D15E5B"/>
    <w:rsid w:val="00D16BA0"/>
    <w:rsid w:val="00D17C62"/>
    <w:rsid w:val="00D202BD"/>
    <w:rsid w:val="00D21586"/>
    <w:rsid w:val="00D21EA5"/>
    <w:rsid w:val="00D22D5D"/>
    <w:rsid w:val="00D23A38"/>
    <w:rsid w:val="00D2574C"/>
    <w:rsid w:val="00D2599D"/>
    <w:rsid w:val="00D26D79"/>
    <w:rsid w:val="00D26F4F"/>
    <w:rsid w:val="00D27C2B"/>
    <w:rsid w:val="00D27D87"/>
    <w:rsid w:val="00D27EE2"/>
    <w:rsid w:val="00D27F5F"/>
    <w:rsid w:val="00D310E6"/>
    <w:rsid w:val="00D326F5"/>
    <w:rsid w:val="00D33363"/>
    <w:rsid w:val="00D34529"/>
    <w:rsid w:val="00D34943"/>
    <w:rsid w:val="00D34A2B"/>
    <w:rsid w:val="00D35409"/>
    <w:rsid w:val="00D354FD"/>
    <w:rsid w:val="00D355F7"/>
    <w:rsid w:val="00D359D4"/>
    <w:rsid w:val="00D378CD"/>
    <w:rsid w:val="00D3797A"/>
    <w:rsid w:val="00D40771"/>
    <w:rsid w:val="00D407BC"/>
    <w:rsid w:val="00D40B83"/>
    <w:rsid w:val="00D41B88"/>
    <w:rsid w:val="00D41E23"/>
    <w:rsid w:val="00D425B2"/>
    <w:rsid w:val="00D429EC"/>
    <w:rsid w:val="00D42D6D"/>
    <w:rsid w:val="00D43D44"/>
    <w:rsid w:val="00D43EBB"/>
    <w:rsid w:val="00D44E4E"/>
    <w:rsid w:val="00D46D26"/>
    <w:rsid w:val="00D5091C"/>
    <w:rsid w:val="00D50F11"/>
    <w:rsid w:val="00D51254"/>
    <w:rsid w:val="00D513A8"/>
    <w:rsid w:val="00D5156F"/>
    <w:rsid w:val="00D51627"/>
    <w:rsid w:val="00D5167B"/>
    <w:rsid w:val="00D51E1A"/>
    <w:rsid w:val="00D52100"/>
    <w:rsid w:val="00D52344"/>
    <w:rsid w:val="00D5267F"/>
    <w:rsid w:val="00D52CE8"/>
    <w:rsid w:val="00D530FC"/>
    <w:rsid w:val="00D532DA"/>
    <w:rsid w:val="00D53DD3"/>
    <w:rsid w:val="00D54AAC"/>
    <w:rsid w:val="00D54B32"/>
    <w:rsid w:val="00D54ED5"/>
    <w:rsid w:val="00D552E3"/>
    <w:rsid w:val="00D55423"/>
    <w:rsid w:val="00D55DF0"/>
    <w:rsid w:val="00D563E1"/>
    <w:rsid w:val="00D56BB6"/>
    <w:rsid w:val="00D56D4A"/>
    <w:rsid w:val="00D6022B"/>
    <w:rsid w:val="00D60C40"/>
    <w:rsid w:val="00D6138D"/>
    <w:rsid w:val="00D6166E"/>
    <w:rsid w:val="00D61A19"/>
    <w:rsid w:val="00D61F1D"/>
    <w:rsid w:val="00D63126"/>
    <w:rsid w:val="00D635AF"/>
    <w:rsid w:val="00D63A67"/>
    <w:rsid w:val="00D63BBA"/>
    <w:rsid w:val="00D646C9"/>
    <w:rsid w:val="00D6492E"/>
    <w:rsid w:val="00D650A9"/>
    <w:rsid w:val="00D65845"/>
    <w:rsid w:val="00D70087"/>
    <w:rsid w:val="00D7079E"/>
    <w:rsid w:val="00D70823"/>
    <w:rsid w:val="00D70AB1"/>
    <w:rsid w:val="00D70F23"/>
    <w:rsid w:val="00D70FA5"/>
    <w:rsid w:val="00D7335A"/>
    <w:rsid w:val="00D73BF3"/>
    <w:rsid w:val="00D73DD6"/>
    <w:rsid w:val="00D740CB"/>
    <w:rsid w:val="00D745F5"/>
    <w:rsid w:val="00D75392"/>
    <w:rsid w:val="00D7585E"/>
    <w:rsid w:val="00D759A3"/>
    <w:rsid w:val="00D76B0E"/>
    <w:rsid w:val="00D8157D"/>
    <w:rsid w:val="00D82E32"/>
    <w:rsid w:val="00D8323B"/>
    <w:rsid w:val="00D83974"/>
    <w:rsid w:val="00D84133"/>
    <w:rsid w:val="00D8431C"/>
    <w:rsid w:val="00D84CDE"/>
    <w:rsid w:val="00D85133"/>
    <w:rsid w:val="00D86C5F"/>
    <w:rsid w:val="00D87477"/>
    <w:rsid w:val="00D8790C"/>
    <w:rsid w:val="00D87A90"/>
    <w:rsid w:val="00D91607"/>
    <w:rsid w:val="00D92B62"/>
    <w:rsid w:val="00D92C82"/>
    <w:rsid w:val="00D93336"/>
    <w:rsid w:val="00D94314"/>
    <w:rsid w:val="00D95BC7"/>
    <w:rsid w:val="00D95C17"/>
    <w:rsid w:val="00D96043"/>
    <w:rsid w:val="00D974BF"/>
    <w:rsid w:val="00D97779"/>
    <w:rsid w:val="00DA0BD2"/>
    <w:rsid w:val="00DA14AB"/>
    <w:rsid w:val="00DA237B"/>
    <w:rsid w:val="00DA2D9F"/>
    <w:rsid w:val="00DA43A8"/>
    <w:rsid w:val="00DA48A9"/>
    <w:rsid w:val="00DA4B77"/>
    <w:rsid w:val="00DA52F5"/>
    <w:rsid w:val="00DA6B9F"/>
    <w:rsid w:val="00DA73A3"/>
    <w:rsid w:val="00DA76DD"/>
    <w:rsid w:val="00DB0BD7"/>
    <w:rsid w:val="00DB1424"/>
    <w:rsid w:val="00DB17A4"/>
    <w:rsid w:val="00DB2110"/>
    <w:rsid w:val="00DB2635"/>
    <w:rsid w:val="00DB3080"/>
    <w:rsid w:val="00DB34DB"/>
    <w:rsid w:val="00DB4E12"/>
    <w:rsid w:val="00DB500B"/>
    <w:rsid w:val="00DB5771"/>
    <w:rsid w:val="00DB586E"/>
    <w:rsid w:val="00DB6D1E"/>
    <w:rsid w:val="00DB71FF"/>
    <w:rsid w:val="00DC0AB6"/>
    <w:rsid w:val="00DC21CF"/>
    <w:rsid w:val="00DC3395"/>
    <w:rsid w:val="00DC3664"/>
    <w:rsid w:val="00DC3EFF"/>
    <w:rsid w:val="00DC4B9B"/>
    <w:rsid w:val="00DC4F84"/>
    <w:rsid w:val="00DC502D"/>
    <w:rsid w:val="00DC6162"/>
    <w:rsid w:val="00DC61A3"/>
    <w:rsid w:val="00DC6E97"/>
    <w:rsid w:val="00DC6EFC"/>
    <w:rsid w:val="00DC6FA1"/>
    <w:rsid w:val="00DC7CDE"/>
    <w:rsid w:val="00DD0E44"/>
    <w:rsid w:val="00DD1843"/>
    <w:rsid w:val="00DD195B"/>
    <w:rsid w:val="00DD243F"/>
    <w:rsid w:val="00DD272C"/>
    <w:rsid w:val="00DD2C10"/>
    <w:rsid w:val="00DD38A9"/>
    <w:rsid w:val="00DD46E9"/>
    <w:rsid w:val="00DD4711"/>
    <w:rsid w:val="00DD4812"/>
    <w:rsid w:val="00DD4CA7"/>
    <w:rsid w:val="00DD65BD"/>
    <w:rsid w:val="00DE0097"/>
    <w:rsid w:val="00DE05AE"/>
    <w:rsid w:val="00DE0979"/>
    <w:rsid w:val="00DE12E9"/>
    <w:rsid w:val="00DE156F"/>
    <w:rsid w:val="00DE267E"/>
    <w:rsid w:val="00DE295B"/>
    <w:rsid w:val="00DE2B00"/>
    <w:rsid w:val="00DE301D"/>
    <w:rsid w:val="00DE33EC"/>
    <w:rsid w:val="00DE43F4"/>
    <w:rsid w:val="00DE5391"/>
    <w:rsid w:val="00DE53F8"/>
    <w:rsid w:val="00DE5A51"/>
    <w:rsid w:val="00DE5CEA"/>
    <w:rsid w:val="00DE60E6"/>
    <w:rsid w:val="00DE6C9B"/>
    <w:rsid w:val="00DE74DC"/>
    <w:rsid w:val="00DE7D5A"/>
    <w:rsid w:val="00DE7D95"/>
    <w:rsid w:val="00DF1EC4"/>
    <w:rsid w:val="00DF247C"/>
    <w:rsid w:val="00DF3F4F"/>
    <w:rsid w:val="00DF4824"/>
    <w:rsid w:val="00DF4F56"/>
    <w:rsid w:val="00DF61D2"/>
    <w:rsid w:val="00DF707E"/>
    <w:rsid w:val="00DF70A1"/>
    <w:rsid w:val="00DF759D"/>
    <w:rsid w:val="00E003AF"/>
    <w:rsid w:val="00E00482"/>
    <w:rsid w:val="00E0077E"/>
    <w:rsid w:val="00E00FA7"/>
    <w:rsid w:val="00E018C3"/>
    <w:rsid w:val="00E01C15"/>
    <w:rsid w:val="00E04260"/>
    <w:rsid w:val="00E04DEA"/>
    <w:rsid w:val="00E052B1"/>
    <w:rsid w:val="00E05886"/>
    <w:rsid w:val="00E05FC2"/>
    <w:rsid w:val="00E065C5"/>
    <w:rsid w:val="00E06724"/>
    <w:rsid w:val="00E06AE8"/>
    <w:rsid w:val="00E104C6"/>
    <w:rsid w:val="00E1086D"/>
    <w:rsid w:val="00E109EB"/>
    <w:rsid w:val="00E10C02"/>
    <w:rsid w:val="00E111D2"/>
    <w:rsid w:val="00E134D8"/>
    <w:rsid w:val="00E137F4"/>
    <w:rsid w:val="00E151F2"/>
    <w:rsid w:val="00E15C87"/>
    <w:rsid w:val="00E164F2"/>
    <w:rsid w:val="00E16603"/>
    <w:rsid w:val="00E16B9C"/>
    <w:rsid w:val="00E16F61"/>
    <w:rsid w:val="00E178A7"/>
    <w:rsid w:val="00E201FA"/>
    <w:rsid w:val="00E20F6A"/>
    <w:rsid w:val="00E21A25"/>
    <w:rsid w:val="00E2290B"/>
    <w:rsid w:val="00E23303"/>
    <w:rsid w:val="00E239E0"/>
    <w:rsid w:val="00E24071"/>
    <w:rsid w:val="00E253CA"/>
    <w:rsid w:val="00E2771C"/>
    <w:rsid w:val="00E27ABA"/>
    <w:rsid w:val="00E31663"/>
    <w:rsid w:val="00E31D50"/>
    <w:rsid w:val="00E324D9"/>
    <w:rsid w:val="00E331FB"/>
    <w:rsid w:val="00E332B6"/>
    <w:rsid w:val="00E33BC8"/>
    <w:rsid w:val="00E33DA1"/>
    <w:rsid w:val="00E33DF4"/>
    <w:rsid w:val="00E34460"/>
    <w:rsid w:val="00E348EA"/>
    <w:rsid w:val="00E35244"/>
    <w:rsid w:val="00E35EDE"/>
    <w:rsid w:val="00E364AA"/>
    <w:rsid w:val="00E36528"/>
    <w:rsid w:val="00E409B4"/>
    <w:rsid w:val="00E40CF7"/>
    <w:rsid w:val="00E413B8"/>
    <w:rsid w:val="00E434EB"/>
    <w:rsid w:val="00E43FD9"/>
    <w:rsid w:val="00E440C0"/>
    <w:rsid w:val="00E44750"/>
    <w:rsid w:val="00E4683D"/>
    <w:rsid w:val="00E46CA0"/>
    <w:rsid w:val="00E4765C"/>
    <w:rsid w:val="00E47C92"/>
    <w:rsid w:val="00E504A1"/>
    <w:rsid w:val="00E51231"/>
    <w:rsid w:val="00E514B9"/>
    <w:rsid w:val="00E51A0F"/>
    <w:rsid w:val="00E52A67"/>
    <w:rsid w:val="00E53F87"/>
    <w:rsid w:val="00E55265"/>
    <w:rsid w:val="00E5654A"/>
    <w:rsid w:val="00E56F49"/>
    <w:rsid w:val="00E602A7"/>
    <w:rsid w:val="00E6170F"/>
    <w:rsid w:val="00E619E1"/>
    <w:rsid w:val="00E622BA"/>
    <w:rsid w:val="00E62FBE"/>
    <w:rsid w:val="00E63389"/>
    <w:rsid w:val="00E64597"/>
    <w:rsid w:val="00E65780"/>
    <w:rsid w:val="00E66AA1"/>
    <w:rsid w:val="00E66B6A"/>
    <w:rsid w:val="00E71239"/>
    <w:rsid w:val="00E71243"/>
    <w:rsid w:val="00E71362"/>
    <w:rsid w:val="00E714D8"/>
    <w:rsid w:val="00E7168A"/>
    <w:rsid w:val="00E71D25"/>
    <w:rsid w:val="00E7295C"/>
    <w:rsid w:val="00E73306"/>
    <w:rsid w:val="00E73590"/>
    <w:rsid w:val="00E74817"/>
    <w:rsid w:val="00E74FE4"/>
    <w:rsid w:val="00E7553D"/>
    <w:rsid w:val="00E757A0"/>
    <w:rsid w:val="00E76CD3"/>
    <w:rsid w:val="00E76E73"/>
    <w:rsid w:val="00E7738D"/>
    <w:rsid w:val="00E7751C"/>
    <w:rsid w:val="00E80EF3"/>
    <w:rsid w:val="00E80F48"/>
    <w:rsid w:val="00E81633"/>
    <w:rsid w:val="00E82503"/>
    <w:rsid w:val="00E82AED"/>
    <w:rsid w:val="00E82FCC"/>
    <w:rsid w:val="00E831A3"/>
    <w:rsid w:val="00E83B66"/>
    <w:rsid w:val="00E85F18"/>
    <w:rsid w:val="00E862B5"/>
    <w:rsid w:val="00E863D8"/>
    <w:rsid w:val="00E86733"/>
    <w:rsid w:val="00E86927"/>
    <w:rsid w:val="00E8700D"/>
    <w:rsid w:val="00E87094"/>
    <w:rsid w:val="00E87302"/>
    <w:rsid w:val="00E9027E"/>
    <w:rsid w:val="00E906CE"/>
    <w:rsid w:val="00E9108A"/>
    <w:rsid w:val="00E934A6"/>
    <w:rsid w:val="00E9360C"/>
    <w:rsid w:val="00E94803"/>
    <w:rsid w:val="00E94B69"/>
    <w:rsid w:val="00E9588E"/>
    <w:rsid w:val="00E96813"/>
    <w:rsid w:val="00E96E63"/>
    <w:rsid w:val="00E972DE"/>
    <w:rsid w:val="00EA117F"/>
    <w:rsid w:val="00EA17B9"/>
    <w:rsid w:val="00EA1F6D"/>
    <w:rsid w:val="00EA279E"/>
    <w:rsid w:val="00EA2BA6"/>
    <w:rsid w:val="00EA2FD7"/>
    <w:rsid w:val="00EA33B1"/>
    <w:rsid w:val="00EA3B49"/>
    <w:rsid w:val="00EA5E9E"/>
    <w:rsid w:val="00EA662A"/>
    <w:rsid w:val="00EA70DA"/>
    <w:rsid w:val="00EA74F2"/>
    <w:rsid w:val="00EA7552"/>
    <w:rsid w:val="00EA7F5C"/>
    <w:rsid w:val="00EB0989"/>
    <w:rsid w:val="00EB193D"/>
    <w:rsid w:val="00EB1CCE"/>
    <w:rsid w:val="00EB2490"/>
    <w:rsid w:val="00EB2A71"/>
    <w:rsid w:val="00EB2C57"/>
    <w:rsid w:val="00EB2F74"/>
    <w:rsid w:val="00EB32CF"/>
    <w:rsid w:val="00EB37D1"/>
    <w:rsid w:val="00EB4DDA"/>
    <w:rsid w:val="00EB6940"/>
    <w:rsid w:val="00EB7598"/>
    <w:rsid w:val="00EB7885"/>
    <w:rsid w:val="00EB7E9C"/>
    <w:rsid w:val="00EC0758"/>
    <w:rsid w:val="00EC0998"/>
    <w:rsid w:val="00EC16E6"/>
    <w:rsid w:val="00EC2805"/>
    <w:rsid w:val="00EC3100"/>
    <w:rsid w:val="00EC3D02"/>
    <w:rsid w:val="00EC437B"/>
    <w:rsid w:val="00EC45C0"/>
    <w:rsid w:val="00EC4CBD"/>
    <w:rsid w:val="00EC703B"/>
    <w:rsid w:val="00EC70D8"/>
    <w:rsid w:val="00EC73C6"/>
    <w:rsid w:val="00EC78F8"/>
    <w:rsid w:val="00ED1008"/>
    <w:rsid w:val="00ED1338"/>
    <w:rsid w:val="00ED1475"/>
    <w:rsid w:val="00ED199B"/>
    <w:rsid w:val="00ED1AB4"/>
    <w:rsid w:val="00ED288C"/>
    <w:rsid w:val="00ED2C23"/>
    <w:rsid w:val="00ED2CF0"/>
    <w:rsid w:val="00ED33F3"/>
    <w:rsid w:val="00ED4C37"/>
    <w:rsid w:val="00ED4CB4"/>
    <w:rsid w:val="00ED4FC7"/>
    <w:rsid w:val="00ED6091"/>
    <w:rsid w:val="00ED651A"/>
    <w:rsid w:val="00ED65AF"/>
    <w:rsid w:val="00ED65BC"/>
    <w:rsid w:val="00ED6D87"/>
    <w:rsid w:val="00EE1058"/>
    <w:rsid w:val="00EE1089"/>
    <w:rsid w:val="00EE1614"/>
    <w:rsid w:val="00EE1D8C"/>
    <w:rsid w:val="00EE2AC8"/>
    <w:rsid w:val="00EE3066"/>
    <w:rsid w:val="00EE3260"/>
    <w:rsid w:val="00EE3475"/>
    <w:rsid w:val="00EE3CF3"/>
    <w:rsid w:val="00EE3F0C"/>
    <w:rsid w:val="00EE50F0"/>
    <w:rsid w:val="00EE586E"/>
    <w:rsid w:val="00EE5BEB"/>
    <w:rsid w:val="00EE5E92"/>
    <w:rsid w:val="00EE6524"/>
    <w:rsid w:val="00EE788B"/>
    <w:rsid w:val="00EF00ED"/>
    <w:rsid w:val="00EF0192"/>
    <w:rsid w:val="00EF0196"/>
    <w:rsid w:val="00EF0558"/>
    <w:rsid w:val="00EF06A8"/>
    <w:rsid w:val="00EF0943"/>
    <w:rsid w:val="00EF0EAD"/>
    <w:rsid w:val="00EF430A"/>
    <w:rsid w:val="00EF48B9"/>
    <w:rsid w:val="00EF4CB1"/>
    <w:rsid w:val="00EF5798"/>
    <w:rsid w:val="00EF5AE3"/>
    <w:rsid w:val="00EF60A5"/>
    <w:rsid w:val="00EF60E5"/>
    <w:rsid w:val="00EF6288"/>
    <w:rsid w:val="00EF6A0C"/>
    <w:rsid w:val="00EF6E7F"/>
    <w:rsid w:val="00EF6F99"/>
    <w:rsid w:val="00EF7776"/>
    <w:rsid w:val="00EF7ADB"/>
    <w:rsid w:val="00F001E1"/>
    <w:rsid w:val="00F01D8F"/>
    <w:rsid w:val="00F01D93"/>
    <w:rsid w:val="00F0316E"/>
    <w:rsid w:val="00F04E2B"/>
    <w:rsid w:val="00F05A4D"/>
    <w:rsid w:val="00F06A2B"/>
    <w:rsid w:val="00F06BB9"/>
    <w:rsid w:val="00F073E9"/>
    <w:rsid w:val="00F07E33"/>
    <w:rsid w:val="00F10BCF"/>
    <w:rsid w:val="00F121C4"/>
    <w:rsid w:val="00F124EB"/>
    <w:rsid w:val="00F13058"/>
    <w:rsid w:val="00F131C6"/>
    <w:rsid w:val="00F16658"/>
    <w:rsid w:val="00F17235"/>
    <w:rsid w:val="00F20B40"/>
    <w:rsid w:val="00F211C4"/>
    <w:rsid w:val="00F2269A"/>
    <w:rsid w:val="00F22775"/>
    <w:rsid w:val="00F228A5"/>
    <w:rsid w:val="00F23B9E"/>
    <w:rsid w:val="00F246D4"/>
    <w:rsid w:val="00F24C20"/>
    <w:rsid w:val="00F269DC"/>
    <w:rsid w:val="00F27F1E"/>
    <w:rsid w:val="00F309E2"/>
    <w:rsid w:val="00F30C2D"/>
    <w:rsid w:val="00F318BD"/>
    <w:rsid w:val="00F32557"/>
    <w:rsid w:val="00F32CE9"/>
    <w:rsid w:val="00F3300A"/>
    <w:rsid w:val="00F332EF"/>
    <w:rsid w:val="00F33A27"/>
    <w:rsid w:val="00F33A6A"/>
    <w:rsid w:val="00F33FDE"/>
    <w:rsid w:val="00F3411F"/>
    <w:rsid w:val="00F34336"/>
    <w:rsid w:val="00F34C00"/>
    <w:rsid w:val="00F34D8E"/>
    <w:rsid w:val="00F3515A"/>
    <w:rsid w:val="00F35383"/>
    <w:rsid w:val="00F3674D"/>
    <w:rsid w:val="00F370BB"/>
    <w:rsid w:val="00F37587"/>
    <w:rsid w:val="00F4079E"/>
    <w:rsid w:val="00F40B14"/>
    <w:rsid w:val="00F40DC4"/>
    <w:rsid w:val="00F42101"/>
    <w:rsid w:val="00F42EAA"/>
    <w:rsid w:val="00F42EE0"/>
    <w:rsid w:val="00F434A9"/>
    <w:rsid w:val="00F437C4"/>
    <w:rsid w:val="00F43B7A"/>
    <w:rsid w:val="00F43C0D"/>
    <w:rsid w:val="00F43F2F"/>
    <w:rsid w:val="00F446A0"/>
    <w:rsid w:val="00F44F00"/>
    <w:rsid w:val="00F45014"/>
    <w:rsid w:val="00F472BF"/>
    <w:rsid w:val="00F4739C"/>
    <w:rsid w:val="00F47A0A"/>
    <w:rsid w:val="00F47A79"/>
    <w:rsid w:val="00F47F5C"/>
    <w:rsid w:val="00F50CA5"/>
    <w:rsid w:val="00F50CF7"/>
    <w:rsid w:val="00F51220"/>
    <w:rsid w:val="00F51895"/>
    <w:rsid w:val="00F51928"/>
    <w:rsid w:val="00F543B3"/>
    <w:rsid w:val="00F5467A"/>
    <w:rsid w:val="00F54F84"/>
    <w:rsid w:val="00F552F1"/>
    <w:rsid w:val="00F55341"/>
    <w:rsid w:val="00F56381"/>
    <w:rsid w:val="00F5643A"/>
    <w:rsid w:val="00F56596"/>
    <w:rsid w:val="00F57085"/>
    <w:rsid w:val="00F5713B"/>
    <w:rsid w:val="00F62236"/>
    <w:rsid w:val="00F63959"/>
    <w:rsid w:val="00F63A3D"/>
    <w:rsid w:val="00F63CDF"/>
    <w:rsid w:val="00F642AF"/>
    <w:rsid w:val="00F650B4"/>
    <w:rsid w:val="00F65192"/>
    <w:rsid w:val="00F65901"/>
    <w:rsid w:val="00F6650C"/>
    <w:rsid w:val="00F66916"/>
    <w:rsid w:val="00F66B95"/>
    <w:rsid w:val="00F706AA"/>
    <w:rsid w:val="00F70D29"/>
    <w:rsid w:val="00F71278"/>
    <w:rsid w:val="00F715D0"/>
    <w:rsid w:val="00F717E7"/>
    <w:rsid w:val="00F723AA"/>
    <w:rsid w:val="00F724A1"/>
    <w:rsid w:val="00F7288E"/>
    <w:rsid w:val="00F740FA"/>
    <w:rsid w:val="00F74A7A"/>
    <w:rsid w:val="00F75434"/>
    <w:rsid w:val="00F75867"/>
    <w:rsid w:val="00F7632C"/>
    <w:rsid w:val="00F76FDC"/>
    <w:rsid w:val="00F771C6"/>
    <w:rsid w:val="00F77E4A"/>
    <w:rsid w:val="00F77ED7"/>
    <w:rsid w:val="00F80F5D"/>
    <w:rsid w:val="00F818CF"/>
    <w:rsid w:val="00F81F3B"/>
    <w:rsid w:val="00F825B2"/>
    <w:rsid w:val="00F83143"/>
    <w:rsid w:val="00F8419A"/>
    <w:rsid w:val="00F84564"/>
    <w:rsid w:val="00F853F3"/>
    <w:rsid w:val="00F85648"/>
    <w:rsid w:val="00F85853"/>
    <w:rsid w:val="00F8591B"/>
    <w:rsid w:val="00F8655C"/>
    <w:rsid w:val="00F86952"/>
    <w:rsid w:val="00F90BCA"/>
    <w:rsid w:val="00F90E1A"/>
    <w:rsid w:val="00F917BA"/>
    <w:rsid w:val="00F91B79"/>
    <w:rsid w:val="00F92951"/>
    <w:rsid w:val="00F94430"/>
    <w:rsid w:val="00F9446F"/>
    <w:rsid w:val="00F94B27"/>
    <w:rsid w:val="00F94B51"/>
    <w:rsid w:val="00F955FF"/>
    <w:rsid w:val="00F96626"/>
    <w:rsid w:val="00F96946"/>
    <w:rsid w:val="00F97131"/>
    <w:rsid w:val="00F9720F"/>
    <w:rsid w:val="00F97B4B"/>
    <w:rsid w:val="00F97C84"/>
    <w:rsid w:val="00FA0156"/>
    <w:rsid w:val="00FA0D81"/>
    <w:rsid w:val="00FA1415"/>
    <w:rsid w:val="00FA166A"/>
    <w:rsid w:val="00FA1F01"/>
    <w:rsid w:val="00FA2CF6"/>
    <w:rsid w:val="00FA2D55"/>
    <w:rsid w:val="00FA3065"/>
    <w:rsid w:val="00FA3275"/>
    <w:rsid w:val="00FA3EBB"/>
    <w:rsid w:val="00FA4284"/>
    <w:rsid w:val="00FA52F9"/>
    <w:rsid w:val="00FA54D8"/>
    <w:rsid w:val="00FB0346"/>
    <w:rsid w:val="00FB0637"/>
    <w:rsid w:val="00FB0C0F"/>
    <w:rsid w:val="00FB0E61"/>
    <w:rsid w:val="00FB10FF"/>
    <w:rsid w:val="00FB1AF9"/>
    <w:rsid w:val="00FB1CA1"/>
    <w:rsid w:val="00FB1D69"/>
    <w:rsid w:val="00FB2812"/>
    <w:rsid w:val="00FB2E33"/>
    <w:rsid w:val="00FB2EBE"/>
    <w:rsid w:val="00FB332B"/>
    <w:rsid w:val="00FB3570"/>
    <w:rsid w:val="00FB4D46"/>
    <w:rsid w:val="00FB4E22"/>
    <w:rsid w:val="00FB560E"/>
    <w:rsid w:val="00FB67AC"/>
    <w:rsid w:val="00FB6C9A"/>
    <w:rsid w:val="00FB7100"/>
    <w:rsid w:val="00FC0223"/>
    <w:rsid w:val="00FC0636"/>
    <w:rsid w:val="00FC0C6F"/>
    <w:rsid w:val="00FC14C7"/>
    <w:rsid w:val="00FC2343"/>
    <w:rsid w:val="00FC2758"/>
    <w:rsid w:val="00FC27C3"/>
    <w:rsid w:val="00FC29F8"/>
    <w:rsid w:val="00FC2A46"/>
    <w:rsid w:val="00FC3523"/>
    <w:rsid w:val="00FC3C3B"/>
    <w:rsid w:val="00FC44C4"/>
    <w:rsid w:val="00FC4F7B"/>
    <w:rsid w:val="00FC4F8D"/>
    <w:rsid w:val="00FC50B5"/>
    <w:rsid w:val="00FC5992"/>
    <w:rsid w:val="00FC5D0F"/>
    <w:rsid w:val="00FC68E7"/>
    <w:rsid w:val="00FC755A"/>
    <w:rsid w:val="00FC7734"/>
    <w:rsid w:val="00FC7EE0"/>
    <w:rsid w:val="00FC7F03"/>
    <w:rsid w:val="00FD05FD"/>
    <w:rsid w:val="00FD1F94"/>
    <w:rsid w:val="00FD21A7"/>
    <w:rsid w:val="00FD23EF"/>
    <w:rsid w:val="00FD3347"/>
    <w:rsid w:val="00FD40E9"/>
    <w:rsid w:val="00FD495B"/>
    <w:rsid w:val="00FD5257"/>
    <w:rsid w:val="00FD7251"/>
    <w:rsid w:val="00FD766C"/>
    <w:rsid w:val="00FD787B"/>
    <w:rsid w:val="00FD7948"/>
    <w:rsid w:val="00FD7EC3"/>
    <w:rsid w:val="00FE049D"/>
    <w:rsid w:val="00FE0C73"/>
    <w:rsid w:val="00FE0F38"/>
    <w:rsid w:val="00FE108E"/>
    <w:rsid w:val="00FE10F9"/>
    <w:rsid w:val="00FE126B"/>
    <w:rsid w:val="00FE1913"/>
    <w:rsid w:val="00FE19C5"/>
    <w:rsid w:val="00FE2356"/>
    <w:rsid w:val="00FE2629"/>
    <w:rsid w:val="00FE35C1"/>
    <w:rsid w:val="00FE36BF"/>
    <w:rsid w:val="00FE40B5"/>
    <w:rsid w:val="00FE50B0"/>
    <w:rsid w:val="00FE62CE"/>
    <w:rsid w:val="00FE660C"/>
    <w:rsid w:val="00FE6C5B"/>
    <w:rsid w:val="00FE7774"/>
    <w:rsid w:val="00FF0F2A"/>
    <w:rsid w:val="00FF1D5F"/>
    <w:rsid w:val="00FF3CFF"/>
    <w:rsid w:val="00FF3E53"/>
    <w:rsid w:val="00FF492B"/>
    <w:rsid w:val="00FF5BC9"/>
    <w:rsid w:val="00FF5EC7"/>
    <w:rsid w:val="00FF6302"/>
    <w:rsid w:val="00FF69CC"/>
    <w:rsid w:val="00FF7815"/>
    <w:rsid w:val="00FF7892"/>
    <w:rsid w:val="0321F1EE"/>
    <w:rsid w:val="036FF37E"/>
    <w:rsid w:val="041EDD50"/>
    <w:rsid w:val="053C4FF3"/>
    <w:rsid w:val="0687349E"/>
    <w:rsid w:val="06E264F1"/>
    <w:rsid w:val="08641677"/>
    <w:rsid w:val="095C3ACB"/>
    <w:rsid w:val="09AC1D10"/>
    <w:rsid w:val="168370E5"/>
    <w:rsid w:val="17E1AEF1"/>
    <w:rsid w:val="1BB52D62"/>
    <w:rsid w:val="263255FE"/>
    <w:rsid w:val="2695C9F7"/>
    <w:rsid w:val="2A6F9667"/>
    <w:rsid w:val="31B3AC62"/>
    <w:rsid w:val="332DBC99"/>
    <w:rsid w:val="396E18D2"/>
    <w:rsid w:val="408893A5"/>
    <w:rsid w:val="568B859B"/>
    <w:rsid w:val="5B62FD38"/>
    <w:rsid w:val="5E41E4A6"/>
    <w:rsid w:val="6078F535"/>
    <w:rsid w:val="60867538"/>
    <w:rsid w:val="685CFDE5"/>
    <w:rsid w:val="6887CD8A"/>
    <w:rsid w:val="6BF186B5"/>
    <w:rsid w:val="6DD48D4A"/>
    <w:rsid w:val="756BB8CD"/>
    <w:rsid w:val="7A3770FD"/>
    <w:rsid w:val="7BB2AFF7"/>
    <w:rsid w:val="7D3347C2"/>
    <w:rsid w:val="7DDA9619"/>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0C59BD1B"/>
  <w14:defaultImageDpi w14:val="32767"/>
  <w15:chartTrackingRefBased/>
  <w15:docId w15:val="{C12F2E65-4DC7-4909-B804-5EFAAB4BAF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semiHidden="1" w:uiPriority="31"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4020B0"/>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4020B0"/>
    <w:pPr>
      <w:keepNext/>
      <w:keepLines/>
      <w:spacing w:before="600" w:after="84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4020B0"/>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4020B0"/>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4020B0"/>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4020B0"/>
    <w:pPr>
      <w:keepNext/>
      <w:outlineLvl w:val="4"/>
    </w:pPr>
    <w:rPr>
      <w:b/>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2"/>
      </w:numPr>
      <w:ind w:left="0"/>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2"/>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2"/>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2"/>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4020B0"/>
    <w:pPr>
      <w:tabs>
        <w:tab w:val="right" w:leader="dot" w:pos="14570"/>
      </w:tabs>
      <w:spacing w:before="0"/>
    </w:pPr>
    <w:rPr>
      <w:b/>
      <w:noProof/>
    </w:rPr>
  </w:style>
  <w:style w:type="paragraph" w:styleId="TOC2">
    <w:name w:val="toc 2"/>
    <w:aliases w:val="ŠTOC 2"/>
    <w:basedOn w:val="Normal"/>
    <w:next w:val="Normal"/>
    <w:uiPriority w:val="39"/>
    <w:unhideWhenUsed/>
    <w:rsid w:val="004020B0"/>
    <w:pPr>
      <w:tabs>
        <w:tab w:val="right" w:leader="dot" w:pos="14570"/>
      </w:tabs>
      <w:spacing w:before="0"/>
    </w:pPr>
    <w:rPr>
      <w:noProof/>
    </w:rPr>
  </w:style>
  <w:style w:type="paragraph" w:styleId="Header">
    <w:name w:val="header"/>
    <w:aliases w:val="ŠHeader"/>
    <w:basedOn w:val="Normal"/>
    <w:link w:val="HeaderChar"/>
    <w:uiPriority w:val="16"/>
    <w:rsid w:val="004020B0"/>
    <w:rPr>
      <w:noProof/>
      <w:color w:val="002664"/>
      <w:sz w:val="28"/>
      <w:szCs w:val="28"/>
    </w:rPr>
  </w:style>
  <w:style w:type="character" w:customStyle="1" w:styleId="Heading5Char">
    <w:name w:val="Heading 5 Char"/>
    <w:aliases w:val="ŠHeading 5 Char"/>
    <w:basedOn w:val="DefaultParagraphFont"/>
    <w:link w:val="Heading5"/>
    <w:uiPriority w:val="6"/>
    <w:rsid w:val="004020B0"/>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4020B0"/>
    <w:rPr>
      <w:rFonts w:ascii="Arial" w:hAnsi="Arial" w:cs="Arial"/>
      <w:noProof/>
      <w:color w:val="002664"/>
      <w:sz w:val="28"/>
      <w:szCs w:val="28"/>
      <w:lang w:val="en-AU"/>
    </w:rPr>
  </w:style>
  <w:style w:type="paragraph" w:styleId="Footer">
    <w:name w:val="footer"/>
    <w:aliases w:val="ŠFooter"/>
    <w:basedOn w:val="Normal"/>
    <w:link w:val="FooterChar"/>
    <w:uiPriority w:val="19"/>
    <w:rsid w:val="004020B0"/>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4020B0"/>
    <w:rPr>
      <w:rFonts w:ascii="Arial" w:hAnsi="Arial" w:cs="Arial"/>
      <w:sz w:val="18"/>
      <w:szCs w:val="18"/>
      <w:lang w:val="en-AU"/>
    </w:rPr>
  </w:style>
  <w:style w:type="paragraph" w:styleId="Caption">
    <w:name w:val="caption"/>
    <w:aliases w:val="ŠCaption"/>
    <w:basedOn w:val="Normal"/>
    <w:next w:val="Normal"/>
    <w:uiPriority w:val="20"/>
    <w:qFormat/>
    <w:rsid w:val="004020B0"/>
    <w:pPr>
      <w:keepNext/>
      <w:spacing w:after="200" w:line="240" w:lineRule="auto"/>
    </w:pPr>
    <w:rPr>
      <w:iCs/>
      <w:color w:val="002664"/>
      <w:sz w:val="18"/>
      <w:szCs w:val="18"/>
    </w:rPr>
  </w:style>
  <w:style w:type="paragraph" w:customStyle="1" w:styleId="Logo">
    <w:name w:val="ŠLogo"/>
    <w:basedOn w:val="Normal"/>
    <w:uiPriority w:val="18"/>
    <w:qFormat/>
    <w:rsid w:val="004020B0"/>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4020B0"/>
    <w:pPr>
      <w:spacing w:before="0"/>
      <w:ind w:left="244"/>
    </w:pPr>
  </w:style>
  <w:style w:type="character" w:styleId="Hyperlink">
    <w:name w:val="Hyperlink"/>
    <w:aliases w:val="ŠHyperlink"/>
    <w:basedOn w:val="DefaultParagraphFont"/>
    <w:uiPriority w:val="99"/>
    <w:unhideWhenUsed/>
    <w:rsid w:val="004020B0"/>
    <w:rPr>
      <w:color w:val="2F5496" w:themeColor="accent1" w:themeShade="BF"/>
      <w:u w:val="single"/>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4020B0"/>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4020B0"/>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4020B0"/>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4020B0"/>
    <w:rPr>
      <w:rFonts w:ascii="Arial" w:hAnsi="Arial" w:cs="Arial"/>
      <w:color w:val="002664"/>
      <w:sz w:val="28"/>
      <w:szCs w:val="36"/>
      <w:lang w:val="en-AU"/>
    </w:rPr>
  </w:style>
  <w:style w:type="table" w:customStyle="1" w:styleId="Tableheader">
    <w:name w:val="ŠTable header"/>
    <w:basedOn w:val="TableNormal"/>
    <w:uiPriority w:val="99"/>
    <w:rsid w:val="004020B0"/>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4020B0"/>
    <w:pPr>
      <w:numPr>
        <w:numId w:val="17"/>
      </w:numPr>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sz w:val="22"/>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ListBullet2">
    <w:name w:val="List Bullet 2"/>
    <w:aliases w:val="ŠList Bullet 2"/>
    <w:basedOn w:val="Normal"/>
    <w:uiPriority w:val="10"/>
    <w:qFormat/>
    <w:rsid w:val="00BB5761"/>
    <w:pPr>
      <w:numPr>
        <w:numId w:val="14"/>
      </w:numPr>
      <w:ind w:left="1134" w:hanging="567"/>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7"/>
    <w:qFormat/>
    <w:rsid w:val="004020B0"/>
    <w:pPr>
      <w:numPr>
        <w:numId w:val="18"/>
      </w:numPr>
    </w:pPr>
  </w:style>
  <w:style w:type="character" w:styleId="Strong">
    <w:name w:val="Strong"/>
    <w:aliases w:val="ŠStrong,Bold"/>
    <w:qFormat/>
    <w:rsid w:val="004020B0"/>
    <w:rPr>
      <w:b/>
      <w:bCs/>
    </w:rPr>
  </w:style>
  <w:style w:type="paragraph" w:styleId="ListBullet">
    <w:name w:val="List Bullet"/>
    <w:aliases w:val="ŠList Bullet"/>
    <w:basedOn w:val="Normal"/>
    <w:uiPriority w:val="9"/>
    <w:qFormat/>
    <w:rsid w:val="004020B0"/>
    <w:pPr>
      <w:numPr>
        <w:numId w:val="16"/>
      </w:numPr>
    </w:pPr>
  </w:style>
  <w:style w:type="character" w:styleId="Emphasis">
    <w:name w:val="Emphasis"/>
    <w:aliases w:val="ŠEmphasis,Italic"/>
    <w:qFormat/>
    <w:rsid w:val="004020B0"/>
    <w:rPr>
      <w:i/>
      <w:iCs/>
    </w:rPr>
  </w:style>
  <w:style w:type="paragraph" w:styleId="Title">
    <w:name w:val="Title"/>
    <w:aliases w:val="ŠTitle"/>
    <w:basedOn w:val="Normal"/>
    <w:next w:val="Normal"/>
    <w:link w:val="TitleChar"/>
    <w:uiPriority w:val="1"/>
    <w:rsid w:val="004020B0"/>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4020B0"/>
    <w:rPr>
      <w:rFonts w:ascii="Arial" w:eastAsiaTheme="majorEastAsia" w:hAnsi="Arial" w:cstheme="majorBidi"/>
      <w:color w:val="002664"/>
      <w:spacing w:val="-10"/>
      <w:kern w:val="28"/>
      <w:sz w:val="80"/>
      <w:szCs w:val="80"/>
      <w:lang w:val="en-AU"/>
    </w:rPr>
  </w:style>
  <w:style w:type="paragraph" w:styleId="CommentText">
    <w:name w:val="annotation text"/>
    <w:basedOn w:val="Normal"/>
    <w:link w:val="CommentTextChar"/>
    <w:uiPriority w:val="99"/>
    <w:unhideWhenUsed/>
    <w:rsid w:val="004020B0"/>
    <w:pPr>
      <w:spacing w:line="240" w:lineRule="auto"/>
    </w:pPr>
    <w:rPr>
      <w:sz w:val="20"/>
      <w:szCs w:val="20"/>
    </w:rPr>
  </w:style>
  <w:style w:type="table" w:styleId="TableGrid">
    <w:name w:val="Table Grid"/>
    <w:basedOn w:val="TableNormal"/>
    <w:uiPriority w:val="39"/>
    <w:rsid w:val="004020B0"/>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4020B0"/>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uiPriority w:val="12"/>
    <w:qFormat/>
    <w:rsid w:val="004020B0"/>
    <w:pPr>
      <w:pBdr>
        <w:top w:val="single" w:sz="24" w:space="10" w:color="CCEDFC"/>
        <w:left w:val="single" w:sz="24" w:space="10" w:color="CCEDFC"/>
        <w:bottom w:val="single" w:sz="24" w:space="10" w:color="CCEDFC"/>
        <w:right w:val="single" w:sz="24" w:space="10" w:color="CCEDFC"/>
      </w:pBdr>
      <w:shd w:val="clear" w:color="auto" w:fill="CCEDFC"/>
    </w:pPr>
  </w:style>
  <w:style w:type="character" w:customStyle="1" w:styleId="CommentTextChar">
    <w:name w:val="Comment Text Char"/>
    <w:basedOn w:val="DefaultParagraphFont"/>
    <w:link w:val="CommentText"/>
    <w:uiPriority w:val="99"/>
    <w:rsid w:val="004020B0"/>
    <w:rPr>
      <w:rFonts w:ascii="Arial" w:hAnsi="Arial" w:cs="Arial"/>
      <w:sz w:val="20"/>
      <w:szCs w:val="20"/>
      <w:lang w:val="en-AU"/>
    </w:rPr>
  </w:style>
  <w:style w:type="character" w:styleId="CommentReference">
    <w:name w:val="annotation reference"/>
    <w:basedOn w:val="DefaultParagraphFont"/>
    <w:uiPriority w:val="99"/>
    <w:semiHidden/>
    <w:unhideWhenUsed/>
    <w:rsid w:val="004020B0"/>
    <w:rPr>
      <w:sz w:val="16"/>
      <w:szCs w:val="16"/>
    </w:rPr>
  </w:style>
  <w:style w:type="paragraph" w:styleId="CommentSubject">
    <w:name w:val="annotation subject"/>
    <w:basedOn w:val="CommentText"/>
    <w:next w:val="CommentText"/>
    <w:link w:val="CommentSubjectChar"/>
    <w:uiPriority w:val="99"/>
    <w:semiHidden/>
    <w:unhideWhenUsed/>
    <w:rsid w:val="004020B0"/>
    <w:rPr>
      <w:b/>
      <w:bCs/>
    </w:rPr>
  </w:style>
  <w:style w:type="character" w:customStyle="1" w:styleId="CommentSubjectChar">
    <w:name w:val="Comment Subject Char"/>
    <w:basedOn w:val="CommentTextChar"/>
    <w:link w:val="CommentSubject"/>
    <w:uiPriority w:val="99"/>
    <w:semiHidden/>
    <w:rsid w:val="004020B0"/>
    <w:rPr>
      <w:rFonts w:ascii="Arial" w:hAnsi="Arial" w:cs="Arial"/>
      <w:b/>
      <w:bCs/>
      <w:sz w:val="20"/>
      <w:szCs w:val="20"/>
      <w:lang w:val="en-AU"/>
    </w:rPr>
  </w:style>
  <w:style w:type="paragraph" w:styleId="BalloonText">
    <w:name w:val="Balloon Text"/>
    <w:basedOn w:val="Normal"/>
    <w:link w:val="BalloonTextChar"/>
    <w:uiPriority w:val="99"/>
    <w:semiHidden/>
    <w:unhideWhenUsed/>
    <w:rsid w:val="006522EF"/>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2EF"/>
    <w:rPr>
      <w:rFonts w:ascii="Segoe UI" w:hAnsi="Segoe UI" w:cs="Segoe UI"/>
      <w:sz w:val="18"/>
      <w:szCs w:val="18"/>
      <w:lang w:val="en-AU"/>
    </w:rPr>
  </w:style>
  <w:style w:type="character" w:styleId="UnresolvedMention">
    <w:name w:val="Unresolved Mention"/>
    <w:basedOn w:val="DefaultParagraphFont"/>
    <w:uiPriority w:val="99"/>
    <w:semiHidden/>
    <w:unhideWhenUsed/>
    <w:rsid w:val="004020B0"/>
    <w:rPr>
      <w:color w:val="605E5C"/>
      <w:shd w:val="clear" w:color="auto" w:fill="E1DFDD"/>
    </w:rPr>
  </w:style>
  <w:style w:type="paragraph" w:styleId="ListParagraph">
    <w:name w:val="List Paragraph"/>
    <w:aliases w:val="ŠList Paragraph"/>
    <w:basedOn w:val="Normal"/>
    <w:uiPriority w:val="34"/>
    <w:unhideWhenUsed/>
    <w:qFormat/>
    <w:rsid w:val="004020B0"/>
    <w:pPr>
      <w:ind w:left="567"/>
    </w:pPr>
  </w:style>
  <w:style w:type="character" w:styleId="PlaceholderText">
    <w:name w:val="Placeholder Text"/>
    <w:basedOn w:val="DefaultParagraphFont"/>
    <w:uiPriority w:val="99"/>
    <w:semiHidden/>
    <w:rsid w:val="004020B0"/>
    <w:rPr>
      <w:color w:val="808080"/>
    </w:rPr>
  </w:style>
  <w:style w:type="character" w:styleId="FollowedHyperlink">
    <w:name w:val="FollowedHyperlink"/>
    <w:basedOn w:val="DefaultParagraphFont"/>
    <w:uiPriority w:val="99"/>
    <w:semiHidden/>
    <w:unhideWhenUsed/>
    <w:rsid w:val="004020B0"/>
    <w:rPr>
      <w:color w:val="954F72" w:themeColor="followedHyperlink"/>
      <w:u w:val="single"/>
    </w:rPr>
  </w:style>
  <w:style w:type="paragraph" w:styleId="Subtitle">
    <w:name w:val="Subtitle"/>
    <w:basedOn w:val="Normal"/>
    <w:next w:val="Normal"/>
    <w:link w:val="SubtitleChar"/>
    <w:uiPriority w:val="11"/>
    <w:semiHidden/>
    <w:qFormat/>
    <w:rsid w:val="004020B0"/>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4020B0"/>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4020B0"/>
    <w:rPr>
      <w:i/>
      <w:iCs/>
      <w:color w:val="404040" w:themeColor="text1" w:themeTint="BF"/>
    </w:rPr>
  </w:style>
  <w:style w:type="paragraph" w:styleId="TOC4">
    <w:name w:val="toc 4"/>
    <w:aliases w:val="ŠTOC 4"/>
    <w:basedOn w:val="Normal"/>
    <w:next w:val="Normal"/>
    <w:autoRedefine/>
    <w:uiPriority w:val="39"/>
    <w:unhideWhenUsed/>
    <w:rsid w:val="004020B0"/>
    <w:pPr>
      <w:spacing w:before="0"/>
      <w:ind w:left="488"/>
    </w:pPr>
  </w:style>
  <w:style w:type="paragraph" w:styleId="TOCHeading">
    <w:name w:val="TOC Heading"/>
    <w:aliases w:val="ŠTOC Heading"/>
    <w:basedOn w:val="Heading1"/>
    <w:next w:val="Normal"/>
    <w:uiPriority w:val="38"/>
    <w:qFormat/>
    <w:rsid w:val="004020B0"/>
    <w:pPr>
      <w:spacing w:after="240"/>
      <w:outlineLvl w:val="9"/>
    </w:pPr>
    <w:rPr>
      <w:szCs w:val="40"/>
    </w:rPr>
  </w:style>
  <w:style w:type="character" w:styleId="FootnoteReference">
    <w:name w:val="footnote reference"/>
    <w:basedOn w:val="DefaultParagraphFont"/>
    <w:uiPriority w:val="99"/>
    <w:semiHidden/>
    <w:unhideWhenUsed/>
    <w:rsid w:val="001208EA"/>
    <w:rPr>
      <w:vertAlign w:val="superscript"/>
    </w:rPr>
  </w:style>
  <w:style w:type="paragraph" w:styleId="FootnoteText">
    <w:name w:val="footnote text"/>
    <w:basedOn w:val="Normal"/>
    <w:link w:val="FootnoteTextChar"/>
    <w:uiPriority w:val="99"/>
    <w:semiHidden/>
    <w:unhideWhenUsed/>
    <w:rsid w:val="001208EA"/>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1208EA"/>
    <w:rPr>
      <w:rFonts w:ascii="Arial" w:hAnsi="Arial" w:cs="Arial"/>
      <w:sz w:val="20"/>
      <w:szCs w:val="20"/>
      <w:lang w:val="en-AU"/>
    </w:rPr>
  </w:style>
  <w:style w:type="paragraph" w:customStyle="1" w:styleId="Documentname">
    <w:name w:val="ŠDocument name"/>
    <w:basedOn w:val="Normal"/>
    <w:next w:val="Normal"/>
    <w:uiPriority w:val="17"/>
    <w:qFormat/>
    <w:rsid w:val="004020B0"/>
    <w:pPr>
      <w:pBdr>
        <w:bottom w:val="single" w:sz="8" w:space="10" w:color="D0CECE" w:themeColor="background2" w:themeShade="E6"/>
      </w:pBdr>
      <w:spacing w:before="0" w:after="240" w:line="276" w:lineRule="auto"/>
      <w:jc w:val="right"/>
    </w:pPr>
    <w:rPr>
      <w:bCs/>
      <w:sz w:val="18"/>
      <w:szCs w:val="18"/>
    </w:rPr>
  </w:style>
  <w:style w:type="paragraph" w:customStyle="1" w:styleId="Imageattributioncaption">
    <w:name w:val="ŠImage attribution caption"/>
    <w:basedOn w:val="Normal"/>
    <w:next w:val="Normal"/>
    <w:link w:val="ImageattributioncaptionChar"/>
    <w:uiPriority w:val="15"/>
    <w:qFormat/>
    <w:rsid w:val="004020B0"/>
    <w:pPr>
      <w:spacing w:after="0"/>
    </w:pPr>
    <w:rPr>
      <w:sz w:val="18"/>
      <w:szCs w:val="18"/>
    </w:rPr>
  </w:style>
  <w:style w:type="character" w:customStyle="1" w:styleId="ImageattributioncaptionChar">
    <w:name w:val="ŠImage attribution caption Char"/>
    <w:basedOn w:val="DefaultParagraphFont"/>
    <w:link w:val="Imageattributioncaption"/>
    <w:uiPriority w:val="15"/>
    <w:rsid w:val="001208EA"/>
    <w:rPr>
      <w:rFonts w:ascii="Arial" w:hAnsi="Arial" w:cs="Arial"/>
      <w:sz w:val="18"/>
      <w:szCs w:val="18"/>
      <w:lang w:val="en-AU"/>
    </w:rPr>
  </w:style>
  <w:style w:type="paragraph" w:styleId="ListBullet3">
    <w:name w:val="List Bullet 3"/>
    <w:aliases w:val="ŠList Bullet 3"/>
    <w:basedOn w:val="Normal"/>
    <w:uiPriority w:val="10"/>
    <w:rsid w:val="004020B0"/>
    <w:pPr>
      <w:numPr>
        <w:numId w:val="15"/>
      </w:numPr>
    </w:pPr>
  </w:style>
  <w:style w:type="paragraph" w:styleId="ListNumber3">
    <w:name w:val="List Number 3"/>
    <w:aliases w:val="ŠList Number 3"/>
    <w:basedOn w:val="ListBullet3"/>
    <w:uiPriority w:val="8"/>
    <w:rsid w:val="004020B0"/>
    <w:pPr>
      <w:numPr>
        <w:ilvl w:val="2"/>
        <w:numId w:val="17"/>
      </w:numPr>
    </w:pPr>
  </w:style>
  <w:style w:type="character" w:customStyle="1" w:styleId="BoldItalic">
    <w:name w:val="ŠBold Italic"/>
    <w:basedOn w:val="DefaultParagraphFont"/>
    <w:uiPriority w:val="1"/>
    <w:qFormat/>
    <w:rsid w:val="004020B0"/>
    <w:rPr>
      <w:b/>
      <w:i/>
      <w:iCs/>
    </w:rPr>
  </w:style>
  <w:style w:type="paragraph" w:customStyle="1" w:styleId="FeatureBox3">
    <w:name w:val="ŠFeature Box 3"/>
    <w:basedOn w:val="Normal"/>
    <w:next w:val="Normal"/>
    <w:uiPriority w:val="13"/>
    <w:qFormat/>
    <w:rsid w:val="004020B0"/>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4020B0"/>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Pulloutquote">
    <w:name w:val="ŠPull out quote"/>
    <w:basedOn w:val="Normal"/>
    <w:next w:val="Normal"/>
    <w:uiPriority w:val="20"/>
    <w:qFormat/>
    <w:rsid w:val="004020B0"/>
    <w:pPr>
      <w:keepNext/>
      <w:ind w:left="567" w:right="57"/>
    </w:pPr>
    <w:rPr>
      <w:szCs w:val="22"/>
    </w:rPr>
  </w:style>
  <w:style w:type="paragraph" w:customStyle="1" w:styleId="Subtitle0">
    <w:name w:val="ŠSubtitle"/>
    <w:basedOn w:val="Normal"/>
    <w:link w:val="SubtitleChar0"/>
    <w:uiPriority w:val="2"/>
    <w:qFormat/>
    <w:rsid w:val="004020B0"/>
    <w:pPr>
      <w:spacing w:before="360"/>
    </w:pPr>
    <w:rPr>
      <w:color w:val="002664"/>
      <w:sz w:val="44"/>
      <w:szCs w:val="48"/>
    </w:rPr>
  </w:style>
  <w:style w:type="character" w:customStyle="1" w:styleId="SubtitleChar0">
    <w:name w:val="ŠSubtitle Char"/>
    <w:basedOn w:val="DefaultParagraphFont"/>
    <w:link w:val="Subtitle0"/>
    <w:uiPriority w:val="2"/>
    <w:rsid w:val="004020B0"/>
    <w:rPr>
      <w:rFonts w:ascii="Arial" w:hAnsi="Arial" w:cs="Arial"/>
      <w:color w:val="002664"/>
      <w:sz w:val="44"/>
      <w:szCs w:val="48"/>
      <w:lang w:val="en-AU"/>
    </w:rPr>
  </w:style>
  <w:style w:type="paragraph" w:styleId="NormalWeb">
    <w:name w:val="Normal (Web)"/>
    <w:basedOn w:val="Normal"/>
    <w:uiPriority w:val="99"/>
    <w:semiHidden/>
    <w:rsid w:val="00600C2D"/>
    <w:rPr>
      <w:rFonts w:ascii="Times New Roman" w:hAnsi="Times New Roman" w:cs="Times New Roman"/>
      <w:sz w:val="24"/>
    </w:rPr>
  </w:style>
  <w:style w:type="paragraph" w:customStyle="1" w:styleId="Style1">
    <w:name w:val="Style1"/>
    <w:basedOn w:val="ListBullet"/>
    <w:qFormat/>
    <w:rsid w:val="007458A6"/>
    <w:pPr>
      <w:numPr>
        <w:numId w:val="13"/>
      </w:numPr>
      <w:ind w:left="357" w:hanging="35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9670369">
      <w:bodyDiv w:val="1"/>
      <w:marLeft w:val="0"/>
      <w:marRight w:val="0"/>
      <w:marTop w:val="0"/>
      <w:marBottom w:val="0"/>
      <w:divBdr>
        <w:top w:val="none" w:sz="0" w:space="0" w:color="auto"/>
        <w:left w:val="none" w:sz="0" w:space="0" w:color="auto"/>
        <w:bottom w:val="none" w:sz="0" w:space="0" w:color="auto"/>
        <w:right w:val="none" w:sz="0" w:space="0" w:color="auto"/>
      </w:divBdr>
    </w:div>
    <w:div w:id="145512510">
      <w:bodyDiv w:val="1"/>
      <w:marLeft w:val="0"/>
      <w:marRight w:val="0"/>
      <w:marTop w:val="0"/>
      <w:marBottom w:val="0"/>
      <w:divBdr>
        <w:top w:val="none" w:sz="0" w:space="0" w:color="auto"/>
        <w:left w:val="none" w:sz="0" w:space="0" w:color="auto"/>
        <w:bottom w:val="none" w:sz="0" w:space="0" w:color="auto"/>
        <w:right w:val="none" w:sz="0" w:space="0" w:color="auto"/>
      </w:divBdr>
    </w:div>
    <w:div w:id="147678011">
      <w:bodyDiv w:val="1"/>
      <w:marLeft w:val="0"/>
      <w:marRight w:val="0"/>
      <w:marTop w:val="0"/>
      <w:marBottom w:val="0"/>
      <w:divBdr>
        <w:top w:val="none" w:sz="0" w:space="0" w:color="auto"/>
        <w:left w:val="none" w:sz="0" w:space="0" w:color="auto"/>
        <w:bottom w:val="none" w:sz="0" w:space="0" w:color="auto"/>
        <w:right w:val="none" w:sz="0" w:space="0" w:color="auto"/>
      </w:divBdr>
    </w:div>
    <w:div w:id="254435960">
      <w:bodyDiv w:val="1"/>
      <w:marLeft w:val="0"/>
      <w:marRight w:val="0"/>
      <w:marTop w:val="0"/>
      <w:marBottom w:val="0"/>
      <w:divBdr>
        <w:top w:val="none" w:sz="0" w:space="0" w:color="auto"/>
        <w:left w:val="none" w:sz="0" w:space="0" w:color="auto"/>
        <w:bottom w:val="none" w:sz="0" w:space="0" w:color="auto"/>
        <w:right w:val="none" w:sz="0" w:space="0" w:color="auto"/>
      </w:divBdr>
    </w:div>
    <w:div w:id="295305879">
      <w:bodyDiv w:val="1"/>
      <w:marLeft w:val="0"/>
      <w:marRight w:val="0"/>
      <w:marTop w:val="0"/>
      <w:marBottom w:val="0"/>
      <w:divBdr>
        <w:top w:val="none" w:sz="0" w:space="0" w:color="auto"/>
        <w:left w:val="none" w:sz="0" w:space="0" w:color="auto"/>
        <w:bottom w:val="none" w:sz="0" w:space="0" w:color="auto"/>
        <w:right w:val="none" w:sz="0" w:space="0" w:color="auto"/>
      </w:divBdr>
    </w:div>
    <w:div w:id="453595450">
      <w:bodyDiv w:val="1"/>
      <w:marLeft w:val="0"/>
      <w:marRight w:val="0"/>
      <w:marTop w:val="0"/>
      <w:marBottom w:val="0"/>
      <w:divBdr>
        <w:top w:val="none" w:sz="0" w:space="0" w:color="auto"/>
        <w:left w:val="none" w:sz="0" w:space="0" w:color="auto"/>
        <w:bottom w:val="none" w:sz="0" w:space="0" w:color="auto"/>
        <w:right w:val="none" w:sz="0" w:space="0" w:color="auto"/>
      </w:divBdr>
    </w:div>
    <w:div w:id="493647608">
      <w:bodyDiv w:val="1"/>
      <w:marLeft w:val="0"/>
      <w:marRight w:val="0"/>
      <w:marTop w:val="0"/>
      <w:marBottom w:val="0"/>
      <w:divBdr>
        <w:top w:val="none" w:sz="0" w:space="0" w:color="auto"/>
        <w:left w:val="none" w:sz="0" w:space="0" w:color="auto"/>
        <w:bottom w:val="none" w:sz="0" w:space="0" w:color="auto"/>
        <w:right w:val="none" w:sz="0" w:space="0" w:color="auto"/>
      </w:divBdr>
    </w:div>
    <w:div w:id="547957619">
      <w:bodyDiv w:val="1"/>
      <w:marLeft w:val="0"/>
      <w:marRight w:val="0"/>
      <w:marTop w:val="0"/>
      <w:marBottom w:val="0"/>
      <w:divBdr>
        <w:top w:val="none" w:sz="0" w:space="0" w:color="auto"/>
        <w:left w:val="none" w:sz="0" w:space="0" w:color="auto"/>
        <w:bottom w:val="none" w:sz="0" w:space="0" w:color="auto"/>
        <w:right w:val="none" w:sz="0" w:space="0" w:color="auto"/>
      </w:divBdr>
    </w:div>
    <w:div w:id="617177321">
      <w:bodyDiv w:val="1"/>
      <w:marLeft w:val="0"/>
      <w:marRight w:val="0"/>
      <w:marTop w:val="0"/>
      <w:marBottom w:val="0"/>
      <w:divBdr>
        <w:top w:val="none" w:sz="0" w:space="0" w:color="auto"/>
        <w:left w:val="none" w:sz="0" w:space="0" w:color="auto"/>
        <w:bottom w:val="none" w:sz="0" w:space="0" w:color="auto"/>
        <w:right w:val="none" w:sz="0" w:space="0" w:color="auto"/>
      </w:divBdr>
    </w:div>
    <w:div w:id="649750778">
      <w:bodyDiv w:val="1"/>
      <w:marLeft w:val="0"/>
      <w:marRight w:val="0"/>
      <w:marTop w:val="0"/>
      <w:marBottom w:val="0"/>
      <w:divBdr>
        <w:top w:val="none" w:sz="0" w:space="0" w:color="auto"/>
        <w:left w:val="none" w:sz="0" w:space="0" w:color="auto"/>
        <w:bottom w:val="none" w:sz="0" w:space="0" w:color="auto"/>
        <w:right w:val="none" w:sz="0" w:space="0" w:color="auto"/>
      </w:divBdr>
    </w:div>
    <w:div w:id="734545399">
      <w:bodyDiv w:val="1"/>
      <w:marLeft w:val="0"/>
      <w:marRight w:val="0"/>
      <w:marTop w:val="0"/>
      <w:marBottom w:val="0"/>
      <w:divBdr>
        <w:top w:val="none" w:sz="0" w:space="0" w:color="auto"/>
        <w:left w:val="none" w:sz="0" w:space="0" w:color="auto"/>
        <w:bottom w:val="none" w:sz="0" w:space="0" w:color="auto"/>
        <w:right w:val="none" w:sz="0" w:space="0" w:color="auto"/>
      </w:divBdr>
    </w:div>
    <w:div w:id="867765397">
      <w:bodyDiv w:val="1"/>
      <w:marLeft w:val="0"/>
      <w:marRight w:val="0"/>
      <w:marTop w:val="0"/>
      <w:marBottom w:val="0"/>
      <w:divBdr>
        <w:top w:val="none" w:sz="0" w:space="0" w:color="auto"/>
        <w:left w:val="none" w:sz="0" w:space="0" w:color="auto"/>
        <w:bottom w:val="none" w:sz="0" w:space="0" w:color="auto"/>
        <w:right w:val="none" w:sz="0" w:space="0" w:color="auto"/>
      </w:divBdr>
    </w:div>
    <w:div w:id="889076261">
      <w:bodyDiv w:val="1"/>
      <w:marLeft w:val="0"/>
      <w:marRight w:val="0"/>
      <w:marTop w:val="0"/>
      <w:marBottom w:val="0"/>
      <w:divBdr>
        <w:top w:val="none" w:sz="0" w:space="0" w:color="auto"/>
        <w:left w:val="none" w:sz="0" w:space="0" w:color="auto"/>
        <w:bottom w:val="none" w:sz="0" w:space="0" w:color="auto"/>
        <w:right w:val="none" w:sz="0" w:space="0" w:color="auto"/>
      </w:divBdr>
    </w:div>
    <w:div w:id="929461761">
      <w:bodyDiv w:val="1"/>
      <w:marLeft w:val="0"/>
      <w:marRight w:val="0"/>
      <w:marTop w:val="0"/>
      <w:marBottom w:val="0"/>
      <w:divBdr>
        <w:top w:val="none" w:sz="0" w:space="0" w:color="auto"/>
        <w:left w:val="none" w:sz="0" w:space="0" w:color="auto"/>
        <w:bottom w:val="none" w:sz="0" w:space="0" w:color="auto"/>
        <w:right w:val="none" w:sz="0" w:space="0" w:color="auto"/>
      </w:divBdr>
    </w:div>
    <w:div w:id="983855249">
      <w:bodyDiv w:val="1"/>
      <w:marLeft w:val="0"/>
      <w:marRight w:val="0"/>
      <w:marTop w:val="0"/>
      <w:marBottom w:val="0"/>
      <w:divBdr>
        <w:top w:val="none" w:sz="0" w:space="0" w:color="auto"/>
        <w:left w:val="none" w:sz="0" w:space="0" w:color="auto"/>
        <w:bottom w:val="none" w:sz="0" w:space="0" w:color="auto"/>
        <w:right w:val="none" w:sz="0" w:space="0" w:color="auto"/>
      </w:divBdr>
    </w:div>
    <w:div w:id="1002321539">
      <w:bodyDiv w:val="1"/>
      <w:marLeft w:val="0"/>
      <w:marRight w:val="0"/>
      <w:marTop w:val="0"/>
      <w:marBottom w:val="0"/>
      <w:divBdr>
        <w:top w:val="none" w:sz="0" w:space="0" w:color="auto"/>
        <w:left w:val="none" w:sz="0" w:space="0" w:color="auto"/>
        <w:bottom w:val="none" w:sz="0" w:space="0" w:color="auto"/>
        <w:right w:val="none" w:sz="0" w:space="0" w:color="auto"/>
      </w:divBdr>
    </w:div>
    <w:div w:id="1149595674">
      <w:bodyDiv w:val="1"/>
      <w:marLeft w:val="0"/>
      <w:marRight w:val="0"/>
      <w:marTop w:val="0"/>
      <w:marBottom w:val="0"/>
      <w:divBdr>
        <w:top w:val="none" w:sz="0" w:space="0" w:color="auto"/>
        <w:left w:val="none" w:sz="0" w:space="0" w:color="auto"/>
        <w:bottom w:val="none" w:sz="0" w:space="0" w:color="auto"/>
        <w:right w:val="none" w:sz="0" w:space="0" w:color="auto"/>
      </w:divBdr>
    </w:div>
    <w:div w:id="1178959560">
      <w:bodyDiv w:val="1"/>
      <w:marLeft w:val="0"/>
      <w:marRight w:val="0"/>
      <w:marTop w:val="0"/>
      <w:marBottom w:val="0"/>
      <w:divBdr>
        <w:top w:val="none" w:sz="0" w:space="0" w:color="auto"/>
        <w:left w:val="none" w:sz="0" w:space="0" w:color="auto"/>
        <w:bottom w:val="none" w:sz="0" w:space="0" w:color="auto"/>
        <w:right w:val="none" w:sz="0" w:space="0" w:color="auto"/>
      </w:divBdr>
    </w:div>
    <w:div w:id="1271006617">
      <w:bodyDiv w:val="1"/>
      <w:marLeft w:val="0"/>
      <w:marRight w:val="0"/>
      <w:marTop w:val="0"/>
      <w:marBottom w:val="0"/>
      <w:divBdr>
        <w:top w:val="none" w:sz="0" w:space="0" w:color="auto"/>
        <w:left w:val="none" w:sz="0" w:space="0" w:color="auto"/>
        <w:bottom w:val="none" w:sz="0" w:space="0" w:color="auto"/>
        <w:right w:val="none" w:sz="0" w:space="0" w:color="auto"/>
      </w:divBdr>
    </w:div>
    <w:div w:id="1374386830">
      <w:bodyDiv w:val="1"/>
      <w:marLeft w:val="0"/>
      <w:marRight w:val="0"/>
      <w:marTop w:val="0"/>
      <w:marBottom w:val="0"/>
      <w:divBdr>
        <w:top w:val="none" w:sz="0" w:space="0" w:color="auto"/>
        <w:left w:val="none" w:sz="0" w:space="0" w:color="auto"/>
        <w:bottom w:val="none" w:sz="0" w:space="0" w:color="auto"/>
        <w:right w:val="none" w:sz="0" w:space="0" w:color="auto"/>
      </w:divBdr>
    </w:div>
    <w:div w:id="1379235735">
      <w:bodyDiv w:val="1"/>
      <w:marLeft w:val="0"/>
      <w:marRight w:val="0"/>
      <w:marTop w:val="0"/>
      <w:marBottom w:val="0"/>
      <w:divBdr>
        <w:top w:val="none" w:sz="0" w:space="0" w:color="auto"/>
        <w:left w:val="none" w:sz="0" w:space="0" w:color="auto"/>
        <w:bottom w:val="none" w:sz="0" w:space="0" w:color="auto"/>
        <w:right w:val="none" w:sz="0" w:space="0" w:color="auto"/>
      </w:divBdr>
    </w:div>
    <w:div w:id="1511722502">
      <w:bodyDiv w:val="1"/>
      <w:marLeft w:val="0"/>
      <w:marRight w:val="0"/>
      <w:marTop w:val="0"/>
      <w:marBottom w:val="0"/>
      <w:divBdr>
        <w:top w:val="none" w:sz="0" w:space="0" w:color="auto"/>
        <w:left w:val="none" w:sz="0" w:space="0" w:color="auto"/>
        <w:bottom w:val="none" w:sz="0" w:space="0" w:color="auto"/>
        <w:right w:val="none" w:sz="0" w:space="0" w:color="auto"/>
      </w:divBdr>
    </w:div>
    <w:div w:id="1578854804">
      <w:bodyDiv w:val="1"/>
      <w:marLeft w:val="0"/>
      <w:marRight w:val="0"/>
      <w:marTop w:val="0"/>
      <w:marBottom w:val="0"/>
      <w:divBdr>
        <w:top w:val="none" w:sz="0" w:space="0" w:color="auto"/>
        <w:left w:val="none" w:sz="0" w:space="0" w:color="auto"/>
        <w:bottom w:val="none" w:sz="0" w:space="0" w:color="auto"/>
        <w:right w:val="none" w:sz="0" w:space="0" w:color="auto"/>
      </w:divBdr>
    </w:div>
    <w:div w:id="1693258138">
      <w:bodyDiv w:val="1"/>
      <w:marLeft w:val="0"/>
      <w:marRight w:val="0"/>
      <w:marTop w:val="0"/>
      <w:marBottom w:val="0"/>
      <w:divBdr>
        <w:top w:val="none" w:sz="0" w:space="0" w:color="auto"/>
        <w:left w:val="none" w:sz="0" w:space="0" w:color="auto"/>
        <w:bottom w:val="none" w:sz="0" w:space="0" w:color="auto"/>
        <w:right w:val="none" w:sz="0" w:space="0" w:color="auto"/>
      </w:divBdr>
    </w:div>
    <w:div w:id="1695964285">
      <w:bodyDiv w:val="1"/>
      <w:marLeft w:val="0"/>
      <w:marRight w:val="0"/>
      <w:marTop w:val="0"/>
      <w:marBottom w:val="0"/>
      <w:divBdr>
        <w:top w:val="none" w:sz="0" w:space="0" w:color="auto"/>
        <w:left w:val="none" w:sz="0" w:space="0" w:color="auto"/>
        <w:bottom w:val="none" w:sz="0" w:space="0" w:color="auto"/>
        <w:right w:val="none" w:sz="0" w:space="0" w:color="auto"/>
      </w:divBdr>
    </w:div>
    <w:div w:id="1876770374">
      <w:bodyDiv w:val="1"/>
      <w:marLeft w:val="0"/>
      <w:marRight w:val="0"/>
      <w:marTop w:val="0"/>
      <w:marBottom w:val="0"/>
      <w:divBdr>
        <w:top w:val="none" w:sz="0" w:space="0" w:color="auto"/>
        <w:left w:val="none" w:sz="0" w:space="0" w:color="auto"/>
        <w:bottom w:val="none" w:sz="0" w:space="0" w:color="auto"/>
        <w:right w:val="none" w:sz="0" w:space="0" w:color="auto"/>
      </w:divBdr>
    </w:div>
    <w:div w:id="1880702994">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950354013">
      <w:bodyDiv w:val="1"/>
      <w:marLeft w:val="0"/>
      <w:marRight w:val="0"/>
      <w:marTop w:val="0"/>
      <w:marBottom w:val="0"/>
      <w:divBdr>
        <w:top w:val="none" w:sz="0" w:space="0" w:color="auto"/>
        <w:left w:val="none" w:sz="0" w:space="0" w:color="auto"/>
        <w:bottom w:val="none" w:sz="0" w:space="0" w:color="auto"/>
        <w:right w:val="none" w:sz="0" w:space="0" w:color="auto"/>
      </w:divBdr>
    </w:div>
    <w:div w:id="1997682718">
      <w:bodyDiv w:val="1"/>
      <w:marLeft w:val="0"/>
      <w:marRight w:val="0"/>
      <w:marTop w:val="0"/>
      <w:marBottom w:val="0"/>
      <w:divBdr>
        <w:top w:val="none" w:sz="0" w:space="0" w:color="auto"/>
        <w:left w:val="none" w:sz="0" w:space="0" w:color="auto"/>
        <w:bottom w:val="none" w:sz="0" w:space="0" w:color="auto"/>
        <w:right w:val="none" w:sz="0" w:space="0" w:color="auto"/>
      </w:divBdr>
    </w:div>
    <w:div w:id="2023513335">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77585903">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urriculum.nsw.edu.au/learning-areas/mathematics/mathematics-advanced-11-12-2024/overview" TargetMode="External"/><Relationship Id="rId18" Type="http://schemas.openxmlformats.org/officeDocument/2006/relationships/hyperlink" Target="https://bit.ly/thinkpairsharestrategy" TargetMode="External"/><Relationship Id="rId26" Type="http://schemas.openxmlformats.org/officeDocument/2006/relationships/hyperlink" Target="https://curriculum.nsw.edu.au/learning-areas/mathematics/mathematics-k-10-2022/content/stage-5/fa24d5bd5b" TargetMode="External"/><Relationship Id="rId39" Type="http://schemas.openxmlformats.org/officeDocument/2006/relationships/header" Target="header3.xml"/><Relationship Id="rId21" Type="http://schemas.openxmlformats.org/officeDocument/2006/relationships/image" Target="media/image4.png"/><Relationship Id="rId34" Type="http://schemas.openxmlformats.org/officeDocument/2006/relationships/hyperlink" Target="https://educationstandards.nsw.edu.au/"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urriculum.nsw.edu.au/learning-areas/mathematics/mathematics-k-10-2022/content/stage-5/fa24d5bd5b" TargetMode="External"/><Relationship Id="rId20" Type="http://schemas.openxmlformats.org/officeDocument/2006/relationships/hyperlink" Target="https://bit.ly/supportingstrategies" TargetMode="External"/><Relationship Id="rId29" Type="http://schemas.openxmlformats.org/officeDocument/2006/relationships/image" Target="media/image6.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24" Type="http://schemas.openxmlformats.org/officeDocument/2006/relationships/hyperlink" Target="https://bit.ly/VNPSstrategy" TargetMode="External"/><Relationship Id="rId32" Type="http://schemas.openxmlformats.org/officeDocument/2006/relationships/image" Target="media/image9.png"/><Relationship Id="rId37" Type="http://schemas.openxmlformats.org/officeDocument/2006/relationships/hyperlink" Target="https://creativecommons.org/licenses/by/4.0/" TargetMode="External"/><Relationship Id="rId40"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hyperlink" Target="https://curriculum.nsw.edu.au/learning-areas/mathematics/mathematics-k-10-2022/content/stage-5/fad97db224" TargetMode="External"/><Relationship Id="rId23" Type="http://schemas.openxmlformats.org/officeDocument/2006/relationships/hyperlink" Target="https://bit.ly/supportingstrategies" TargetMode="External"/><Relationship Id="rId28" Type="http://schemas.openxmlformats.org/officeDocument/2006/relationships/image" Target="media/image5.png"/><Relationship Id="rId36" Type="http://schemas.openxmlformats.org/officeDocument/2006/relationships/hyperlink" Target="https://curriculum.nsw.edu.au/learning-areas/mathematics/mathematics-advanced-11-12-2024/overview" TargetMode="External"/><Relationship Id="rId10" Type="http://schemas.openxmlformats.org/officeDocument/2006/relationships/footer" Target="footer2.xml"/><Relationship Id="rId19" Type="http://schemas.openxmlformats.org/officeDocument/2006/relationships/hyperlink" Target="https://curriculum.nsw.edu.au/learning-areas/mathematics/mathematics-k-10-2022/content/stage-5/fa8d9baa84" TargetMode="External"/><Relationship Id="rId31"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bit.ly/miniwhiteboards" TargetMode="External"/><Relationship Id="rId22" Type="http://schemas.openxmlformats.org/officeDocument/2006/relationships/hyperlink" Target="https://bit.ly/visiblegroups" TargetMode="External"/><Relationship Id="rId27" Type="http://schemas.openxmlformats.org/officeDocument/2006/relationships/hyperlink" Target="https://curriculum.nsw.edu.au/learning-areas/mathematics/mathematics-k-10-2022/content/stage-5/fa8d9baa84" TargetMode="External"/><Relationship Id="rId30" Type="http://schemas.openxmlformats.org/officeDocument/2006/relationships/image" Target="media/image7.png"/><Relationship Id="rId35" Type="http://schemas.openxmlformats.org/officeDocument/2006/relationships/hyperlink" Target="https://curriculum.nsw.edu.au/" TargetMode="Externa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footer" Target="footer3.xml"/><Relationship Id="rId17" Type="http://schemas.openxmlformats.org/officeDocument/2006/relationships/hyperlink" Target="https://bit.ly/thinkpairsharestrategy" TargetMode="External"/><Relationship Id="rId25" Type="http://schemas.openxmlformats.org/officeDocument/2006/relationships/hyperlink" Target="https://bit.ly/posepausepouncebounce" TargetMode="External"/><Relationship Id="rId33" Type="http://schemas.openxmlformats.org/officeDocument/2006/relationships/hyperlink" Target="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 TargetMode="External"/><Relationship Id="rId38" Type="http://schemas.openxmlformats.org/officeDocument/2006/relationships/image" Target="media/image1.png"/></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39876EF-24BC-4448-AE60-154332DD2E5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30</Pages>
  <Words>3570</Words>
  <Characters>19743</Characters>
  <Application>Microsoft Office Word</Application>
  <DocSecurity>0</DocSecurity>
  <Lines>598</Lines>
  <Paragraphs>439</Paragraphs>
  <ScaleCrop>false</ScaleCrop>
  <HeadingPairs>
    <vt:vector size="2" baseType="variant">
      <vt:variant>
        <vt:lpstr>Title</vt:lpstr>
      </vt:variant>
      <vt:variant>
        <vt:i4>1</vt:i4>
      </vt:variant>
    </vt:vector>
  </HeadingPairs>
  <TitlesOfParts>
    <vt:vector size="1" baseType="lpstr">
      <vt:lpstr>Negative and fractional indices</vt:lpstr>
    </vt:vector>
  </TitlesOfParts>
  <Manager/>
  <Company/>
  <LinksUpToDate>false</LinksUpToDate>
  <CharactersWithSpaces>22874</CharactersWithSpaces>
  <SharedDoc>false</SharedDoc>
  <HyperlinkBase/>
  <HLinks>
    <vt:vector size="150" baseType="variant">
      <vt:variant>
        <vt:i4>5308424</vt:i4>
      </vt:variant>
      <vt:variant>
        <vt:i4>75</vt:i4>
      </vt:variant>
      <vt:variant>
        <vt:i4>0</vt:i4>
      </vt:variant>
      <vt:variant>
        <vt:i4>5</vt:i4>
      </vt:variant>
      <vt:variant>
        <vt:lpwstr>https://creativecommons.org/licenses/by/4.0/</vt:lpwstr>
      </vt:variant>
      <vt:variant>
        <vt:lpwstr/>
      </vt:variant>
      <vt:variant>
        <vt:i4>6029316</vt:i4>
      </vt:variant>
      <vt:variant>
        <vt:i4>72</vt:i4>
      </vt:variant>
      <vt:variant>
        <vt:i4>0</vt:i4>
      </vt:variant>
      <vt:variant>
        <vt:i4>5</vt:i4>
      </vt:variant>
      <vt:variant>
        <vt:lpwstr>https://curriculum.nsw.edu.au/learning-areas/mathematics/mathematics-advanced-11-12-2024/overview</vt:lpwstr>
      </vt:variant>
      <vt:variant>
        <vt:lpwstr/>
      </vt:variant>
      <vt:variant>
        <vt:i4>3342452</vt:i4>
      </vt:variant>
      <vt:variant>
        <vt:i4>69</vt:i4>
      </vt:variant>
      <vt:variant>
        <vt:i4>0</vt:i4>
      </vt:variant>
      <vt:variant>
        <vt:i4>5</vt:i4>
      </vt:variant>
      <vt:variant>
        <vt:lpwstr>https://curriculum.nsw.edu.au/</vt:lpwstr>
      </vt:variant>
      <vt:variant>
        <vt:lpwstr/>
      </vt:variant>
      <vt:variant>
        <vt:i4>3997797</vt:i4>
      </vt:variant>
      <vt:variant>
        <vt:i4>66</vt:i4>
      </vt:variant>
      <vt:variant>
        <vt:i4>0</vt:i4>
      </vt:variant>
      <vt:variant>
        <vt:i4>5</vt:i4>
      </vt:variant>
      <vt:variant>
        <vt:lpwstr>https://educationstandards.nsw.edu.au/</vt:lpwstr>
      </vt:variant>
      <vt:variant>
        <vt:lpwstr/>
      </vt:variant>
      <vt:variant>
        <vt:i4>2162720</vt:i4>
      </vt:variant>
      <vt:variant>
        <vt:i4>63</vt:i4>
      </vt:variant>
      <vt:variant>
        <vt:i4>0</vt:i4>
      </vt:variant>
      <vt:variant>
        <vt:i4>5</vt:i4>
      </vt:variant>
      <vt:variant>
        <vt:lpwstr>https://aus01.safelinks.protection.outlook.com/?url=https%3A%2F%2Feducationstandards.nsw.edu.au%2Fwps%2Fportal%2Fnesa%2Fmini-footer%2Fcopyright&amp;data=05%7C01%7CCaitlin.Pace1%40det.nsw.edu.au%7C9c2c1a9f59c94d2df30708dafa7edb23%7C05a0e69a418a47c19c259387261bf991%7C0%7C0%7C638097720042599463%7CUnknown%7CTWFpbGZsb3d8eyJWIjoiMC4wLjAwMDAiLCJQIjoiV2luMzIiLCJBTiI6Ik1haWwiLCJXVCI6Mn0%3D%7C3000%7C%7C%7C&amp;sdata=BzQh0UsffVZE3eO22b2Xba3p0VMOBZSHfS21FGHXtZM%3D&amp;reserved=0</vt:lpwstr>
      </vt:variant>
      <vt:variant>
        <vt:lpwstr/>
      </vt:variant>
      <vt:variant>
        <vt:i4>4718613</vt:i4>
      </vt:variant>
      <vt:variant>
        <vt:i4>60</vt:i4>
      </vt:variant>
      <vt:variant>
        <vt:i4>0</vt:i4>
      </vt:variant>
      <vt:variant>
        <vt:i4>5</vt:i4>
      </vt:variant>
      <vt:variant>
        <vt:lpwstr>https://curriculum.nsw.edu.au/learning-areas/mathematics/mathematics-k-10-2022/content/stage-5/fa8d9baa84</vt:lpwstr>
      </vt:variant>
      <vt:variant>
        <vt:lpwstr/>
      </vt:variant>
      <vt:variant>
        <vt:i4>1114135</vt:i4>
      </vt:variant>
      <vt:variant>
        <vt:i4>57</vt:i4>
      </vt:variant>
      <vt:variant>
        <vt:i4>0</vt:i4>
      </vt:variant>
      <vt:variant>
        <vt:i4>5</vt:i4>
      </vt:variant>
      <vt:variant>
        <vt:lpwstr>https://curriculum.nsw.edu.au/learning-areas/mathematics/mathematics-k-10-2022/content/stage-5/fa24d5bd5b</vt:lpwstr>
      </vt:variant>
      <vt:variant>
        <vt:lpwstr/>
      </vt:variant>
      <vt:variant>
        <vt:i4>4980767</vt:i4>
      </vt:variant>
      <vt:variant>
        <vt:i4>54</vt:i4>
      </vt:variant>
      <vt:variant>
        <vt:i4>0</vt:i4>
      </vt:variant>
      <vt:variant>
        <vt:i4>5</vt:i4>
      </vt:variant>
      <vt:variant>
        <vt:lpwstr>https://bit.ly/posepausepouncebounce</vt:lpwstr>
      </vt:variant>
      <vt:variant>
        <vt:lpwstr/>
      </vt:variant>
      <vt:variant>
        <vt:i4>3866744</vt:i4>
      </vt:variant>
      <vt:variant>
        <vt:i4>51</vt:i4>
      </vt:variant>
      <vt:variant>
        <vt:i4>0</vt:i4>
      </vt:variant>
      <vt:variant>
        <vt:i4>5</vt:i4>
      </vt:variant>
      <vt:variant>
        <vt:lpwstr>https://bit.ly/VNPSstrategy</vt:lpwstr>
      </vt:variant>
      <vt:variant>
        <vt:lpwstr/>
      </vt:variant>
      <vt:variant>
        <vt:i4>3014773</vt:i4>
      </vt:variant>
      <vt:variant>
        <vt:i4>48</vt:i4>
      </vt:variant>
      <vt:variant>
        <vt:i4>0</vt:i4>
      </vt:variant>
      <vt:variant>
        <vt:i4>5</vt:i4>
      </vt:variant>
      <vt:variant>
        <vt:lpwstr>https://bit.ly/supportingstrategies</vt:lpwstr>
      </vt:variant>
      <vt:variant>
        <vt:lpwstr/>
      </vt:variant>
      <vt:variant>
        <vt:i4>5832705</vt:i4>
      </vt:variant>
      <vt:variant>
        <vt:i4>45</vt:i4>
      </vt:variant>
      <vt:variant>
        <vt:i4>0</vt:i4>
      </vt:variant>
      <vt:variant>
        <vt:i4>5</vt:i4>
      </vt:variant>
      <vt:variant>
        <vt:lpwstr>https://bit.ly/visiblegroups</vt:lpwstr>
      </vt:variant>
      <vt:variant>
        <vt:lpwstr/>
      </vt:variant>
      <vt:variant>
        <vt:i4>3014773</vt:i4>
      </vt:variant>
      <vt:variant>
        <vt:i4>42</vt:i4>
      </vt:variant>
      <vt:variant>
        <vt:i4>0</vt:i4>
      </vt:variant>
      <vt:variant>
        <vt:i4>5</vt:i4>
      </vt:variant>
      <vt:variant>
        <vt:lpwstr>https://bit.ly/supportingstrategies</vt:lpwstr>
      </vt:variant>
      <vt:variant>
        <vt:lpwstr/>
      </vt:variant>
      <vt:variant>
        <vt:i4>4718613</vt:i4>
      </vt:variant>
      <vt:variant>
        <vt:i4>39</vt:i4>
      </vt:variant>
      <vt:variant>
        <vt:i4>0</vt:i4>
      </vt:variant>
      <vt:variant>
        <vt:i4>5</vt:i4>
      </vt:variant>
      <vt:variant>
        <vt:lpwstr>https://curriculum.nsw.edu.au/learning-areas/mathematics/mathematics-k-10-2022/content/stage-5/fa8d9baa84</vt:lpwstr>
      </vt:variant>
      <vt:variant>
        <vt:lpwstr/>
      </vt:variant>
      <vt:variant>
        <vt:i4>4325389</vt:i4>
      </vt:variant>
      <vt:variant>
        <vt:i4>35</vt:i4>
      </vt:variant>
      <vt:variant>
        <vt:i4>0</vt:i4>
      </vt:variant>
      <vt:variant>
        <vt:i4>5</vt:i4>
      </vt:variant>
      <vt:variant>
        <vt:lpwstr>https://bit.ly/thinkpairsharestrategy</vt:lpwstr>
      </vt:variant>
      <vt:variant>
        <vt:lpwstr/>
      </vt:variant>
      <vt:variant>
        <vt:i4>4325389</vt:i4>
      </vt:variant>
      <vt:variant>
        <vt:i4>33</vt:i4>
      </vt:variant>
      <vt:variant>
        <vt:i4>0</vt:i4>
      </vt:variant>
      <vt:variant>
        <vt:i4>5</vt:i4>
      </vt:variant>
      <vt:variant>
        <vt:lpwstr>https://bit.ly/thinkpairsharestrategy</vt:lpwstr>
      </vt:variant>
      <vt:variant>
        <vt:lpwstr/>
      </vt:variant>
      <vt:variant>
        <vt:i4>1114135</vt:i4>
      </vt:variant>
      <vt:variant>
        <vt:i4>30</vt:i4>
      </vt:variant>
      <vt:variant>
        <vt:i4>0</vt:i4>
      </vt:variant>
      <vt:variant>
        <vt:i4>5</vt:i4>
      </vt:variant>
      <vt:variant>
        <vt:lpwstr>https://curriculum.nsw.edu.au/learning-areas/mathematics/mathematics-k-10-2022/content/stage-5/fa24d5bd5b</vt:lpwstr>
      </vt:variant>
      <vt:variant>
        <vt:lpwstr/>
      </vt:variant>
      <vt:variant>
        <vt:i4>1245213</vt:i4>
      </vt:variant>
      <vt:variant>
        <vt:i4>27</vt:i4>
      </vt:variant>
      <vt:variant>
        <vt:i4>0</vt:i4>
      </vt:variant>
      <vt:variant>
        <vt:i4>5</vt:i4>
      </vt:variant>
      <vt:variant>
        <vt:lpwstr>https://curriculum.nsw.edu.au/learning-areas/mathematics/mathematics-k-10-2022/content/stage-5/fad97db224</vt:lpwstr>
      </vt:variant>
      <vt:variant>
        <vt:lpwstr/>
      </vt:variant>
      <vt:variant>
        <vt:i4>3735662</vt:i4>
      </vt:variant>
      <vt:variant>
        <vt:i4>24</vt:i4>
      </vt:variant>
      <vt:variant>
        <vt:i4>0</vt:i4>
      </vt:variant>
      <vt:variant>
        <vt:i4>5</vt:i4>
      </vt:variant>
      <vt:variant>
        <vt:lpwstr>https://bit.ly/miniwhiteboards</vt:lpwstr>
      </vt:variant>
      <vt:variant>
        <vt:lpwstr/>
      </vt:variant>
      <vt:variant>
        <vt:i4>4784214</vt:i4>
      </vt:variant>
      <vt:variant>
        <vt:i4>21</vt:i4>
      </vt:variant>
      <vt:variant>
        <vt:i4>0</vt:i4>
      </vt:variant>
      <vt:variant>
        <vt:i4>5</vt:i4>
      </vt:variant>
      <vt:variant>
        <vt:lpwstr/>
      </vt:variant>
      <vt:variant>
        <vt:lpwstr>_Appendix_F</vt:lpwstr>
      </vt:variant>
      <vt:variant>
        <vt:i4>4784214</vt:i4>
      </vt:variant>
      <vt:variant>
        <vt:i4>18</vt:i4>
      </vt:variant>
      <vt:variant>
        <vt:i4>0</vt:i4>
      </vt:variant>
      <vt:variant>
        <vt:i4>5</vt:i4>
      </vt:variant>
      <vt:variant>
        <vt:lpwstr/>
      </vt:variant>
      <vt:variant>
        <vt:lpwstr>_Appendix_E</vt:lpwstr>
      </vt:variant>
      <vt:variant>
        <vt:i4>4784214</vt:i4>
      </vt:variant>
      <vt:variant>
        <vt:i4>15</vt:i4>
      </vt:variant>
      <vt:variant>
        <vt:i4>0</vt:i4>
      </vt:variant>
      <vt:variant>
        <vt:i4>5</vt:i4>
      </vt:variant>
      <vt:variant>
        <vt:lpwstr/>
      </vt:variant>
      <vt:variant>
        <vt:lpwstr>_Appendix_D</vt:lpwstr>
      </vt:variant>
      <vt:variant>
        <vt:i4>4784214</vt:i4>
      </vt:variant>
      <vt:variant>
        <vt:i4>12</vt:i4>
      </vt:variant>
      <vt:variant>
        <vt:i4>0</vt:i4>
      </vt:variant>
      <vt:variant>
        <vt:i4>5</vt:i4>
      </vt:variant>
      <vt:variant>
        <vt:lpwstr/>
      </vt:variant>
      <vt:variant>
        <vt:lpwstr>_Appendix_C</vt:lpwstr>
      </vt:variant>
      <vt:variant>
        <vt:i4>4784214</vt:i4>
      </vt:variant>
      <vt:variant>
        <vt:i4>9</vt:i4>
      </vt:variant>
      <vt:variant>
        <vt:i4>0</vt:i4>
      </vt:variant>
      <vt:variant>
        <vt:i4>5</vt:i4>
      </vt:variant>
      <vt:variant>
        <vt:lpwstr/>
      </vt:variant>
      <vt:variant>
        <vt:lpwstr>_Appendix_B</vt:lpwstr>
      </vt:variant>
      <vt:variant>
        <vt:i4>4784214</vt:i4>
      </vt:variant>
      <vt:variant>
        <vt:i4>6</vt:i4>
      </vt:variant>
      <vt:variant>
        <vt:i4>0</vt:i4>
      </vt:variant>
      <vt:variant>
        <vt:i4>5</vt:i4>
      </vt:variant>
      <vt:variant>
        <vt:lpwstr/>
      </vt:variant>
      <vt:variant>
        <vt:lpwstr>_Appendix_A</vt:lpwstr>
      </vt:variant>
      <vt:variant>
        <vt:i4>6029316</vt:i4>
      </vt:variant>
      <vt:variant>
        <vt:i4>0</vt:i4>
      </vt:variant>
      <vt:variant>
        <vt:i4>0</vt:i4>
      </vt:variant>
      <vt:variant>
        <vt:i4>5</vt:i4>
      </vt:variant>
      <vt:variant>
        <vt:lpwstr>https://curriculum.nsw.edu.au/learning-areas/mathematics/mathematics-advanced-11-12-2024/overview</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Unit 5, lesson 4 – Negative and fractional indices – Mathematics Advanced</dc:title>
  <dc:subject/>
  <dc:creator>NSW Department of Education</dc:creator>
  <cp:keywords/>
  <dc:description/>
  <dcterms:created xsi:type="dcterms:W3CDTF">2025-12-09T00:24:00Z</dcterms:created>
  <dcterms:modified xsi:type="dcterms:W3CDTF">2025-12-09T00:25:00Z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2025-11-26T21:58:55Z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481fea92-7931-468a-9b31-a7f590a0e9da</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