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659BA" w14:textId="39E94386" w:rsidR="00AE2706" w:rsidRPr="008645FF" w:rsidRDefault="00A432BE" w:rsidP="00881D77">
      <w:pPr>
        <w:pStyle w:val="Title"/>
      </w:pPr>
      <w:r w:rsidRPr="008645FF">
        <w:t>Japanese</w:t>
      </w:r>
      <w:r w:rsidR="000C24ED" w:rsidRPr="008645FF">
        <w:t xml:space="preserve"> </w:t>
      </w:r>
      <w:r w:rsidR="00671B30" w:rsidRPr="008645FF">
        <w:t xml:space="preserve">Stage </w:t>
      </w:r>
      <w:r w:rsidR="00E01FCD" w:rsidRPr="008645FF">
        <w:t>4</w:t>
      </w:r>
      <w:r w:rsidR="000C24ED" w:rsidRPr="008645FF">
        <w:t xml:space="preserve"> – </w:t>
      </w:r>
      <w:r w:rsidR="008817EE" w:rsidRPr="008645FF">
        <w:t>s</w:t>
      </w:r>
      <w:r w:rsidR="00671B30" w:rsidRPr="008645FF">
        <w:t>ample unit</w:t>
      </w:r>
    </w:p>
    <w:p w14:paraId="331FCD4E" w14:textId="013751E5" w:rsidR="007F066A" w:rsidRPr="008645FF" w:rsidRDefault="0077262E" w:rsidP="00881D77">
      <w:pPr>
        <w:pStyle w:val="Subtitle0"/>
        <w:rPr>
          <w:lang w:eastAsia="ja-JP"/>
        </w:rPr>
      </w:pPr>
      <w:bookmarkStart w:id="0" w:name="_Toc137566540"/>
      <w:bookmarkStart w:id="1" w:name="_Toc137633395"/>
      <w:r w:rsidRPr="008645FF">
        <w:rPr>
          <w:lang w:eastAsia="ja-JP"/>
        </w:rPr>
        <w:t>Let’s go t</w:t>
      </w:r>
      <w:r w:rsidRPr="008645FF">
        <w:t xml:space="preserve">o a festival – </w:t>
      </w:r>
      <w:r w:rsidRPr="008645FF">
        <w:rPr>
          <w:rFonts w:ascii="MS Mincho" w:eastAsia="MS Mincho" w:hAnsi="MS Mincho" w:hint="eastAsia"/>
          <w:lang w:eastAsia="ja-JP"/>
        </w:rPr>
        <w:t>まつりに</w:t>
      </w:r>
      <w:r w:rsidR="001C1F4A" w:rsidRPr="008645FF">
        <w:rPr>
          <w:rFonts w:ascii="MS Mincho" w:eastAsia="MS Mincho" w:hAnsi="MS Mincho" w:hint="eastAsia"/>
          <w:lang w:eastAsia="ja-JP"/>
        </w:rPr>
        <w:t>行</w:t>
      </w:r>
      <w:r w:rsidRPr="008645FF">
        <w:rPr>
          <w:rFonts w:ascii="MS Mincho" w:eastAsia="MS Mincho" w:hAnsi="MS Mincho" w:hint="eastAsia"/>
          <w:lang w:eastAsia="ja-JP"/>
        </w:rPr>
        <w:t>きましょう</w:t>
      </w:r>
      <w:bookmarkEnd w:id="0"/>
      <w:bookmarkEnd w:id="1"/>
    </w:p>
    <w:p w14:paraId="6D8B42B1" w14:textId="3E1572EC" w:rsidR="00AA7480" w:rsidRPr="008645FF" w:rsidRDefault="00AA7480" w:rsidP="008B334C">
      <w:pPr>
        <w:jc w:val="center"/>
      </w:pPr>
      <w:r w:rsidRPr="008645FF">
        <w:br w:type="page"/>
      </w:r>
    </w:p>
    <w:p w14:paraId="67203A34" w14:textId="7B5EB852" w:rsidR="00AA7480" w:rsidRPr="008645FF" w:rsidRDefault="00AA7480" w:rsidP="00AA7480">
      <w:pPr>
        <w:pStyle w:val="TOCHeading"/>
      </w:pPr>
      <w:r w:rsidRPr="008645FF">
        <w:lastRenderedPageBreak/>
        <w:t>Contents</w:t>
      </w:r>
    </w:p>
    <w:p w14:paraId="594AE166" w14:textId="7B2B75A1" w:rsidR="00902954" w:rsidRDefault="00C50FF0">
      <w:pPr>
        <w:pStyle w:val="TOC2"/>
        <w:rPr>
          <w:rFonts w:asciiTheme="minorHAnsi" w:eastAsia="SimSun" w:hAnsiTheme="minorHAnsi" w:cstheme="minorBidi"/>
          <w:kern w:val="2"/>
          <w:sz w:val="24"/>
          <w:lang w:eastAsia="zh-CN"/>
          <w14:ligatures w14:val="standardContextual"/>
        </w:rPr>
      </w:pPr>
      <w:r w:rsidRPr="008645FF">
        <w:rPr>
          <w:b/>
          <w:color w:val="2B579A"/>
          <w:sz w:val="24"/>
          <w:shd w:val="clear" w:color="auto" w:fill="E6E6E6"/>
        </w:rPr>
        <w:fldChar w:fldCharType="begin"/>
      </w:r>
      <w:r w:rsidRPr="008645FF">
        <w:rPr>
          <w:b/>
          <w:color w:val="2B579A"/>
          <w:shd w:val="clear" w:color="auto" w:fill="E6E6E6"/>
        </w:rPr>
        <w:instrText xml:space="preserve"> TOC \o "2-3" \h \z \u </w:instrText>
      </w:r>
      <w:r w:rsidRPr="008645FF">
        <w:rPr>
          <w:b/>
          <w:color w:val="2B579A"/>
          <w:sz w:val="24"/>
          <w:shd w:val="clear" w:color="auto" w:fill="E6E6E6"/>
        </w:rPr>
        <w:fldChar w:fldCharType="separate"/>
      </w:r>
      <w:hyperlink w:anchor="_Toc194324598" w:history="1">
        <w:r w:rsidR="00902954" w:rsidRPr="00F1339D">
          <w:rPr>
            <w:rStyle w:val="Hyperlink"/>
          </w:rPr>
          <w:t>Introduction</w:t>
        </w:r>
        <w:r w:rsidR="00902954">
          <w:rPr>
            <w:webHidden/>
          </w:rPr>
          <w:tab/>
        </w:r>
        <w:r w:rsidR="00902954">
          <w:rPr>
            <w:webHidden/>
          </w:rPr>
          <w:fldChar w:fldCharType="begin"/>
        </w:r>
        <w:r w:rsidR="00902954">
          <w:rPr>
            <w:webHidden/>
          </w:rPr>
          <w:instrText xml:space="preserve"> PAGEREF _Toc194324598 \h </w:instrText>
        </w:r>
        <w:r w:rsidR="00902954">
          <w:rPr>
            <w:webHidden/>
          </w:rPr>
        </w:r>
        <w:r w:rsidR="00902954">
          <w:rPr>
            <w:webHidden/>
          </w:rPr>
          <w:fldChar w:fldCharType="separate"/>
        </w:r>
        <w:r w:rsidR="00A574FD">
          <w:rPr>
            <w:webHidden/>
          </w:rPr>
          <w:t>9</w:t>
        </w:r>
        <w:r w:rsidR="00902954">
          <w:rPr>
            <w:webHidden/>
          </w:rPr>
          <w:fldChar w:fldCharType="end"/>
        </w:r>
      </w:hyperlink>
    </w:p>
    <w:p w14:paraId="28B5EBA9" w14:textId="1FADB1B8" w:rsidR="00902954" w:rsidRDefault="00902954">
      <w:pPr>
        <w:pStyle w:val="TOC2"/>
        <w:rPr>
          <w:rFonts w:asciiTheme="minorHAnsi" w:eastAsia="SimSun" w:hAnsiTheme="minorHAnsi" w:cstheme="minorBidi"/>
          <w:kern w:val="2"/>
          <w:sz w:val="24"/>
          <w:lang w:eastAsia="zh-CN"/>
          <w14:ligatures w14:val="standardContextual"/>
        </w:rPr>
      </w:pPr>
      <w:hyperlink w:anchor="_Toc194324599" w:history="1">
        <w:r w:rsidRPr="00F1339D">
          <w:rPr>
            <w:rStyle w:val="Hyperlink"/>
          </w:rPr>
          <w:t>Weeks 1–4 – seasons and their festivals</w:t>
        </w:r>
        <w:r>
          <w:rPr>
            <w:webHidden/>
          </w:rPr>
          <w:tab/>
        </w:r>
        <w:r>
          <w:rPr>
            <w:webHidden/>
          </w:rPr>
          <w:fldChar w:fldCharType="begin"/>
        </w:r>
        <w:r>
          <w:rPr>
            <w:webHidden/>
          </w:rPr>
          <w:instrText xml:space="preserve"> PAGEREF _Toc194324599 \h </w:instrText>
        </w:r>
        <w:r>
          <w:rPr>
            <w:webHidden/>
          </w:rPr>
        </w:r>
        <w:r>
          <w:rPr>
            <w:webHidden/>
          </w:rPr>
          <w:fldChar w:fldCharType="separate"/>
        </w:r>
        <w:r w:rsidR="00A574FD">
          <w:rPr>
            <w:webHidden/>
          </w:rPr>
          <w:t>11</w:t>
        </w:r>
        <w:r>
          <w:rPr>
            <w:webHidden/>
          </w:rPr>
          <w:fldChar w:fldCharType="end"/>
        </w:r>
      </w:hyperlink>
    </w:p>
    <w:p w14:paraId="661E718F" w14:textId="147F9CDA"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00" w:history="1">
        <w:r w:rsidRPr="00F1339D">
          <w:rPr>
            <w:rStyle w:val="Hyperlink"/>
            <w:noProof/>
          </w:rPr>
          <w:t>Discover seasonal festivals and their activities</w:t>
        </w:r>
        <w:r>
          <w:rPr>
            <w:noProof/>
            <w:webHidden/>
          </w:rPr>
          <w:tab/>
        </w:r>
        <w:r>
          <w:rPr>
            <w:noProof/>
            <w:webHidden/>
          </w:rPr>
          <w:fldChar w:fldCharType="begin"/>
        </w:r>
        <w:r>
          <w:rPr>
            <w:noProof/>
            <w:webHidden/>
          </w:rPr>
          <w:instrText xml:space="preserve"> PAGEREF _Toc194324600 \h </w:instrText>
        </w:r>
        <w:r>
          <w:rPr>
            <w:noProof/>
            <w:webHidden/>
          </w:rPr>
        </w:r>
        <w:r>
          <w:rPr>
            <w:noProof/>
            <w:webHidden/>
          </w:rPr>
          <w:fldChar w:fldCharType="separate"/>
        </w:r>
        <w:r w:rsidR="00A574FD">
          <w:rPr>
            <w:noProof/>
            <w:webHidden/>
          </w:rPr>
          <w:t>12</w:t>
        </w:r>
        <w:r>
          <w:rPr>
            <w:noProof/>
            <w:webHidden/>
          </w:rPr>
          <w:fldChar w:fldCharType="end"/>
        </w:r>
      </w:hyperlink>
    </w:p>
    <w:p w14:paraId="38F75982" w14:textId="046431A0"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01" w:history="1">
        <w:r w:rsidRPr="00F1339D">
          <w:rPr>
            <w:rStyle w:val="Hyperlink"/>
            <w:noProof/>
          </w:rPr>
          <w:t>Seasonal activities with verbs</w:t>
        </w:r>
        <w:r>
          <w:rPr>
            <w:noProof/>
            <w:webHidden/>
          </w:rPr>
          <w:tab/>
        </w:r>
        <w:r>
          <w:rPr>
            <w:noProof/>
            <w:webHidden/>
          </w:rPr>
          <w:fldChar w:fldCharType="begin"/>
        </w:r>
        <w:r>
          <w:rPr>
            <w:noProof/>
            <w:webHidden/>
          </w:rPr>
          <w:instrText xml:space="preserve"> PAGEREF _Toc194324601 \h </w:instrText>
        </w:r>
        <w:r>
          <w:rPr>
            <w:noProof/>
            <w:webHidden/>
          </w:rPr>
        </w:r>
        <w:r>
          <w:rPr>
            <w:noProof/>
            <w:webHidden/>
          </w:rPr>
          <w:fldChar w:fldCharType="separate"/>
        </w:r>
        <w:r w:rsidR="00A574FD">
          <w:rPr>
            <w:noProof/>
            <w:webHidden/>
          </w:rPr>
          <w:t>17</w:t>
        </w:r>
        <w:r>
          <w:rPr>
            <w:noProof/>
            <w:webHidden/>
          </w:rPr>
          <w:fldChar w:fldCharType="end"/>
        </w:r>
      </w:hyperlink>
    </w:p>
    <w:p w14:paraId="0431B2E9" w14:textId="0D8FBB31"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02" w:history="1">
        <w:r w:rsidRPr="00F1339D">
          <w:rPr>
            <w:rStyle w:val="Hyperlink"/>
            <w:noProof/>
          </w:rPr>
          <w:t xml:space="preserve">Let’s play </w:t>
        </w:r>
        <w:r w:rsidRPr="00F1339D">
          <w:rPr>
            <w:rStyle w:val="Hyperlink"/>
            <w:i/>
            <w:iCs/>
            <w:noProof/>
          </w:rPr>
          <w:t>karuta</w:t>
        </w:r>
        <w:r>
          <w:rPr>
            <w:noProof/>
            <w:webHidden/>
          </w:rPr>
          <w:tab/>
        </w:r>
        <w:r>
          <w:rPr>
            <w:noProof/>
            <w:webHidden/>
          </w:rPr>
          <w:fldChar w:fldCharType="begin"/>
        </w:r>
        <w:r>
          <w:rPr>
            <w:noProof/>
            <w:webHidden/>
          </w:rPr>
          <w:instrText xml:space="preserve"> PAGEREF _Toc194324602 \h </w:instrText>
        </w:r>
        <w:r>
          <w:rPr>
            <w:noProof/>
            <w:webHidden/>
          </w:rPr>
        </w:r>
        <w:r>
          <w:rPr>
            <w:noProof/>
            <w:webHidden/>
          </w:rPr>
          <w:fldChar w:fldCharType="separate"/>
        </w:r>
        <w:r w:rsidR="00A574FD">
          <w:rPr>
            <w:noProof/>
            <w:webHidden/>
          </w:rPr>
          <w:t>18</w:t>
        </w:r>
        <w:r>
          <w:rPr>
            <w:noProof/>
            <w:webHidden/>
          </w:rPr>
          <w:fldChar w:fldCharType="end"/>
        </w:r>
      </w:hyperlink>
    </w:p>
    <w:p w14:paraId="01A95097" w14:textId="4B543C4C"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03" w:history="1">
        <w:r w:rsidRPr="00F1339D">
          <w:rPr>
            <w:rStyle w:val="Hyperlink"/>
            <w:noProof/>
            <w:lang w:eastAsia="ja-JP"/>
          </w:rPr>
          <w:t>Mini task – progress checkpoint</w:t>
        </w:r>
        <w:r>
          <w:rPr>
            <w:noProof/>
            <w:webHidden/>
          </w:rPr>
          <w:tab/>
        </w:r>
        <w:r>
          <w:rPr>
            <w:noProof/>
            <w:webHidden/>
          </w:rPr>
          <w:fldChar w:fldCharType="begin"/>
        </w:r>
        <w:r>
          <w:rPr>
            <w:noProof/>
            <w:webHidden/>
          </w:rPr>
          <w:instrText xml:space="preserve"> PAGEREF _Toc194324603 \h </w:instrText>
        </w:r>
        <w:r>
          <w:rPr>
            <w:noProof/>
            <w:webHidden/>
          </w:rPr>
        </w:r>
        <w:r>
          <w:rPr>
            <w:noProof/>
            <w:webHidden/>
          </w:rPr>
          <w:fldChar w:fldCharType="separate"/>
        </w:r>
        <w:r w:rsidR="00A574FD">
          <w:rPr>
            <w:noProof/>
            <w:webHidden/>
          </w:rPr>
          <w:t>18</w:t>
        </w:r>
        <w:r>
          <w:rPr>
            <w:noProof/>
            <w:webHidden/>
          </w:rPr>
          <w:fldChar w:fldCharType="end"/>
        </w:r>
      </w:hyperlink>
    </w:p>
    <w:p w14:paraId="57857052" w14:textId="0806A7D3" w:rsidR="00902954" w:rsidRDefault="00902954">
      <w:pPr>
        <w:pStyle w:val="TOC2"/>
        <w:rPr>
          <w:rFonts w:asciiTheme="minorHAnsi" w:eastAsia="SimSun" w:hAnsiTheme="minorHAnsi" w:cstheme="minorBidi"/>
          <w:kern w:val="2"/>
          <w:sz w:val="24"/>
          <w:lang w:eastAsia="zh-CN"/>
          <w14:ligatures w14:val="standardContextual"/>
        </w:rPr>
      </w:pPr>
      <w:hyperlink w:anchor="_Toc194324604" w:history="1">
        <w:r w:rsidRPr="00F1339D">
          <w:rPr>
            <w:rStyle w:val="Hyperlink"/>
          </w:rPr>
          <w:t>Weeks 5–7 – activities at festivals</w:t>
        </w:r>
        <w:r>
          <w:rPr>
            <w:webHidden/>
          </w:rPr>
          <w:tab/>
        </w:r>
        <w:r>
          <w:rPr>
            <w:webHidden/>
          </w:rPr>
          <w:fldChar w:fldCharType="begin"/>
        </w:r>
        <w:r>
          <w:rPr>
            <w:webHidden/>
          </w:rPr>
          <w:instrText xml:space="preserve"> PAGEREF _Toc194324604 \h </w:instrText>
        </w:r>
        <w:r>
          <w:rPr>
            <w:webHidden/>
          </w:rPr>
        </w:r>
        <w:r>
          <w:rPr>
            <w:webHidden/>
          </w:rPr>
          <w:fldChar w:fldCharType="separate"/>
        </w:r>
        <w:r w:rsidR="00A574FD">
          <w:rPr>
            <w:webHidden/>
          </w:rPr>
          <w:t>21</w:t>
        </w:r>
        <w:r>
          <w:rPr>
            <w:webHidden/>
          </w:rPr>
          <w:fldChar w:fldCharType="end"/>
        </w:r>
      </w:hyperlink>
    </w:p>
    <w:p w14:paraId="3532CDDC" w14:textId="644D8436"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05" w:history="1">
        <w:r w:rsidRPr="00F1339D">
          <w:rPr>
            <w:rStyle w:val="Hyperlink"/>
            <w:noProof/>
          </w:rPr>
          <w:t>Where is it happening?</w:t>
        </w:r>
        <w:r>
          <w:rPr>
            <w:noProof/>
            <w:webHidden/>
          </w:rPr>
          <w:tab/>
        </w:r>
        <w:r>
          <w:rPr>
            <w:noProof/>
            <w:webHidden/>
          </w:rPr>
          <w:fldChar w:fldCharType="begin"/>
        </w:r>
        <w:r>
          <w:rPr>
            <w:noProof/>
            <w:webHidden/>
          </w:rPr>
          <w:instrText xml:space="preserve"> PAGEREF _Toc194324605 \h </w:instrText>
        </w:r>
        <w:r>
          <w:rPr>
            <w:noProof/>
            <w:webHidden/>
          </w:rPr>
        </w:r>
        <w:r>
          <w:rPr>
            <w:noProof/>
            <w:webHidden/>
          </w:rPr>
          <w:fldChar w:fldCharType="separate"/>
        </w:r>
        <w:r w:rsidR="00A574FD">
          <w:rPr>
            <w:noProof/>
            <w:webHidden/>
          </w:rPr>
          <w:t>22</w:t>
        </w:r>
        <w:r>
          <w:rPr>
            <w:noProof/>
            <w:webHidden/>
          </w:rPr>
          <w:fldChar w:fldCharType="end"/>
        </w:r>
      </w:hyperlink>
    </w:p>
    <w:p w14:paraId="79104E94" w14:textId="334AD52C"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06" w:history="1">
        <w:r w:rsidRPr="00F1339D">
          <w:rPr>
            <w:rStyle w:val="Hyperlink"/>
            <w:noProof/>
          </w:rPr>
          <w:t xml:space="preserve">Adjectives and </w:t>
        </w:r>
        <w:r w:rsidRPr="00F1339D">
          <w:rPr>
            <w:rStyle w:val="Hyperlink"/>
            <w:i/>
            <w:iCs/>
            <w:noProof/>
          </w:rPr>
          <w:t>aizuchi</w:t>
        </w:r>
        <w:r w:rsidRPr="00F1339D">
          <w:rPr>
            <w:rStyle w:val="Hyperlink"/>
            <w:noProof/>
          </w:rPr>
          <w:t xml:space="preserve"> in a conversation</w:t>
        </w:r>
        <w:r>
          <w:rPr>
            <w:noProof/>
            <w:webHidden/>
          </w:rPr>
          <w:tab/>
        </w:r>
        <w:r>
          <w:rPr>
            <w:noProof/>
            <w:webHidden/>
          </w:rPr>
          <w:fldChar w:fldCharType="begin"/>
        </w:r>
        <w:r>
          <w:rPr>
            <w:noProof/>
            <w:webHidden/>
          </w:rPr>
          <w:instrText xml:space="preserve"> PAGEREF _Toc194324606 \h </w:instrText>
        </w:r>
        <w:r>
          <w:rPr>
            <w:noProof/>
            <w:webHidden/>
          </w:rPr>
        </w:r>
        <w:r>
          <w:rPr>
            <w:noProof/>
            <w:webHidden/>
          </w:rPr>
          <w:fldChar w:fldCharType="separate"/>
        </w:r>
        <w:r w:rsidR="00A574FD">
          <w:rPr>
            <w:noProof/>
            <w:webHidden/>
          </w:rPr>
          <w:t>23</w:t>
        </w:r>
        <w:r>
          <w:rPr>
            <w:noProof/>
            <w:webHidden/>
          </w:rPr>
          <w:fldChar w:fldCharType="end"/>
        </w:r>
      </w:hyperlink>
    </w:p>
    <w:p w14:paraId="01A385EC" w14:textId="77B10B9E"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07" w:history="1">
        <w:r w:rsidRPr="00F1339D">
          <w:rPr>
            <w:rStyle w:val="Hyperlink"/>
            <w:noProof/>
            <w:lang w:eastAsia="ja-JP"/>
          </w:rPr>
          <w:t>Mini task – progress checkpoint</w:t>
        </w:r>
        <w:r>
          <w:rPr>
            <w:noProof/>
            <w:webHidden/>
          </w:rPr>
          <w:tab/>
        </w:r>
        <w:r>
          <w:rPr>
            <w:noProof/>
            <w:webHidden/>
          </w:rPr>
          <w:fldChar w:fldCharType="begin"/>
        </w:r>
        <w:r>
          <w:rPr>
            <w:noProof/>
            <w:webHidden/>
          </w:rPr>
          <w:instrText xml:space="preserve"> PAGEREF _Toc194324607 \h </w:instrText>
        </w:r>
        <w:r>
          <w:rPr>
            <w:noProof/>
            <w:webHidden/>
          </w:rPr>
        </w:r>
        <w:r>
          <w:rPr>
            <w:noProof/>
            <w:webHidden/>
          </w:rPr>
          <w:fldChar w:fldCharType="separate"/>
        </w:r>
        <w:r w:rsidR="00A574FD">
          <w:rPr>
            <w:noProof/>
            <w:webHidden/>
          </w:rPr>
          <w:t>27</w:t>
        </w:r>
        <w:r>
          <w:rPr>
            <w:noProof/>
            <w:webHidden/>
          </w:rPr>
          <w:fldChar w:fldCharType="end"/>
        </w:r>
      </w:hyperlink>
    </w:p>
    <w:p w14:paraId="79554F7A" w14:textId="20D0C8E1" w:rsidR="00902954" w:rsidRDefault="00902954">
      <w:pPr>
        <w:pStyle w:val="TOC2"/>
        <w:rPr>
          <w:rFonts w:asciiTheme="minorHAnsi" w:eastAsia="SimSun" w:hAnsiTheme="minorHAnsi" w:cstheme="minorBidi"/>
          <w:kern w:val="2"/>
          <w:sz w:val="24"/>
          <w:lang w:eastAsia="zh-CN"/>
          <w14:ligatures w14:val="standardContextual"/>
        </w:rPr>
      </w:pPr>
      <w:hyperlink w:anchor="_Toc194324608" w:history="1">
        <w:r w:rsidRPr="00F1339D">
          <w:rPr>
            <w:rStyle w:val="Hyperlink"/>
          </w:rPr>
          <w:t>Weeks 8–10 – making plans and summative assessment task</w:t>
        </w:r>
        <w:r>
          <w:rPr>
            <w:webHidden/>
          </w:rPr>
          <w:tab/>
        </w:r>
        <w:r>
          <w:rPr>
            <w:webHidden/>
          </w:rPr>
          <w:fldChar w:fldCharType="begin"/>
        </w:r>
        <w:r>
          <w:rPr>
            <w:webHidden/>
          </w:rPr>
          <w:instrText xml:space="preserve"> PAGEREF _Toc194324608 \h </w:instrText>
        </w:r>
        <w:r>
          <w:rPr>
            <w:webHidden/>
          </w:rPr>
        </w:r>
        <w:r>
          <w:rPr>
            <w:webHidden/>
          </w:rPr>
          <w:fldChar w:fldCharType="separate"/>
        </w:r>
        <w:r w:rsidR="00A574FD">
          <w:rPr>
            <w:webHidden/>
          </w:rPr>
          <w:t>29</w:t>
        </w:r>
        <w:r>
          <w:rPr>
            <w:webHidden/>
          </w:rPr>
          <w:fldChar w:fldCharType="end"/>
        </w:r>
      </w:hyperlink>
    </w:p>
    <w:p w14:paraId="58D6E39F" w14:textId="0EFA6594"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09" w:history="1">
        <w:r w:rsidRPr="00F1339D">
          <w:rPr>
            <w:rStyle w:val="Hyperlink"/>
            <w:noProof/>
          </w:rPr>
          <w:t>When and why should we go?</w:t>
        </w:r>
        <w:r>
          <w:rPr>
            <w:noProof/>
            <w:webHidden/>
          </w:rPr>
          <w:tab/>
        </w:r>
        <w:r>
          <w:rPr>
            <w:noProof/>
            <w:webHidden/>
          </w:rPr>
          <w:fldChar w:fldCharType="begin"/>
        </w:r>
        <w:r>
          <w:rPr>
            <w:noProof/>
            <w:webHidden/>
          </w:rPr>
          <w:instrText xml:space="preserve"> PAGEREF _Toc194324609 \h </w:instrText>
        </w:r>
        <w:r>
          <w:rPr>
            <w:noProof/>
            <w:webHidden/>
          </w:rPr>
        </w:r>
        <w:r>
          <w:rPr>
            <w:noProof/>
            <w:webHidden/>
          </w:rPr>
          <w:fldChar w:fldCharType="separate"/>
        </w:r>
        <w:r w:rsidR="00A574FD">
          <w:rPr>
            <w:noProof/>
            <w:webHidden/>
          </w:rPr>
          <w:t>30</w:t>
        </w:r>
        <w:r>
          <w:rPr>
            <w:noProof/>
            <w:webHidden/>
          </w:rPr>
          <w:fldChar w:fldCharType="end"/>
        </w:r>
      </w:hyperlink>
    </w:p>
    <w:p w14:paraId="46E72A25" w14:textId="65CD702C"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10" w:history="1">
        <w:r w:rsidRPr="00F1339D">
          <w:rPr>
            <w:rStyle w:val="Hyperlink"/>
            <w:noProof/>
          </w:rPr>
          <w:t>I want to do something</w:t>
        </w:r>
        <w:r>
          <w:rPr>
            <w:noProof/>
            <w:webHidden/>
          </w:rPr>
          <w:tab/>
        </w:r>
        <w:r>
          <w:rPr>
            <w:noProof/>
            <w:webHidden/>
          </w:rPr>
          <w:fldChar w:fldCharType="begin"/>
        </w:r>
        <w:r>
          <w:rPr>
            <w:noProof/>
            <w:webHidden/>
          </w:rPr>
          <w:instrText xml:space="preserve"> PAGEREF _Toc194324610 \h </w:instrText>
        </w:r>
        <w:r>
          <w:rPr>
            <w:noProof/>
            <w:webHidden/>
          </w:rPr>
        </w:r>
        <w:r>
          <w:rPr>
            <w:noProof/>
            <w:webHidden/>
          </w:rPr>
          <w:fldChar w:fldCharType="separate"/>
        </w:r>
        <w:r w:rsidR="00A574FD">
          <w:rPr>
            <w:noProof/>
            <w:webHidden/>
          </w:rPr>
          <w:t>31</w:t>
        </w:r>
        <w:r>
          <w:rPr>
            <w:noProof/>
            <w:webHidden/>
          </w:rPr>
          <w:fldChar w:fldCharType="end"/>
        </w:r>
      </w:hyperlink>
    </w:p>
    <w:p w14:paraId="2D48B00C" w14:textId="027E1AD0"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11" w:history="1">
        <w:r w:rsidRPr="00F1339D">
          <w:rPr>
            <w:rStyle w:val="Hyperlink"/>
            <w:noProof/>
          </w:rPr>
          <w:t>Summative assessment task</w:t>
        </w:r>
        <w:r>
          <w:rPr>
            <w:noProof/>
            <w:webHidden/>
          </w:rPr>
          <w:tab/>
        </w:r>
        <w:r>
          <w:rPr>
            <w:noProof/>
            <w:webHidden/>
          </w:rPr>
          <w:fldChar w:fldCharType="begin"/>
        </w:r>
        <w:r>
          <w:rPr>
            <w:noProof/>
            <w:webHidden/>
          </w:rPr>
          <w:instrText xml:space="preserve"> PAGEREF _Toc194324611 \h </w:instrText>
        </w:r>
        <w:r>
          <w:rPr>
            <w:noProof/>
            <w:webHidden/>
          </w:rPr>
        </w:r>
        <w:r>
          <w:rPr>
            <w:noProof/>
            <w:webHidden/>
          </w:rPr>
          <w:fldChar w:fldCharType="separate"/>
        </w:r>
        <w:r w:rsidR="00A574FD">
          <w:rPr>
            <w:noProof/>
            <w:webHidden/>
          </w:rPr>
          <w:t>32</w:t>
        </w:r>
        <w:r>
          <w:rPr>
            <w:noProof/>
            <w:webHidden/>
          </w:rPr>
          <w:fldChar w:fldCharType="end"/>
        </w:r>
      </w:hyperlink>
    </w:p>
    <w:p w14:paraId="589697B2" w14:textId="183C23A9" w:rsidR="00902954" w:rsidRDefault="00902954">
      <w:pPr>
        <w:pStyle w:val="TOC2"/>
        <w:rPr>
          <w:rFonts w:asciiTheme="minorHAnsi" w:eastAsia="SimSun" w:hAnsiTheme="minorHAnsi" w:cstheme="minorBidi"/>
          <w:kern w:val="2"/>
          <w:sz w:val="24"/>
          <w:lang w:eastAsia="zh-CN"/>
          <w14:ligatures w14:val="standardContextual"/>
        </w:rPr>
      </w:pPr>
      <w:hyperlink w:anchor="_Toc194324612" w:history="1">
        <w:r w:rsidRPr="00F1339D">
          <w:rPr>
            <w:rStyle w:val="Hyperlink"/>
            <w:lang w:eastAsia="zh-CN"/>
          </w:rPr>
          <w:t>Sample summative assessment task</w:t>
        </w:r>
        <w:r>
          <w:rPr>
            <w:webHidden/>
          </w:rPr>
          <w:tab/>
        </w:r>
        <w:r>
          <w:rPr>
            <w:webHidden/>
          </w:rPr>
          <w:fldChar w:fldCharType="begin"/>
        </w:r>
        <w:r>
          <w:rPr>
            <w:webHidden/>
          </w:rPr>
          <w:instrText xml:space="preserve"> PAGEREF _Toc194324612 \h </w:instrText>
        </w:r>
        <w:r>
          <w:rPr>
            <w:webHidden/>
          </w:rPr>
        </w:r>
        <w:r>
          <w:rPr>
            <w:webHidden/>
          </w:rPr>
          <w:fldChar w:fldCharType="separate"/>
        </w:r>
        <w:r w:rsidR="00A574FD">
          <w:rPr>
            <w:webHidden/>
          </w:rPr>
          <w:t>34</w:t>
        </w:r>
        <w:r>
          <w:rPr>
            <w:webHidden/>
          </w:rPr>
          <w:fldChar w:fldCharType="end"/>
        </w:r>
      </w:hyperlink>
    </w:p>
    <w:p w14:paraId="2446719D" w14:textId="5CD7564D"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13" w:history="1">
        <w:r w:rsidRPr="00F1339D">
          <w:rPr>
            <w:rStyle w:val="Hyperlink"/>
            <w:noProof/>
            <w:lang w:eastAsia="zh-CN"/>
          </w:rPr>
          <w:t>Outcomes and content</w:t>
        </w:r>
        <w:r>
          <w:rPr>
            <w:noProof/>
            <w:webHidden/>
          </w:rPr>
          <w:tab/>
        </w:r>
        <w:r>
          <w:rPr>
            <w:noProof/>
            <w:webHidden/>
          </w:rPr>
          <w:fldChar w:fldCharType="begin"/>
        </w:r>
        <w:r>
          <w:rPr>
            <w:noProof/>
            <w:webHidden/>
          </w:rPr>
          <w:instrText xml:space="preserve"> PAGEREF _Toc194324613 \h </w:instrText>
        </w:r>
        <w:r>
          <w:rPr>
            <w:noProof/>
            <w:webHidden/>
          </w:rPr>
        </w:r>
        <w:r>
          <w:rPr>
            <w:noProof/>
            <w:webHidden/>
          </w:rPr>
          <w:fldChar w:fldCharType="separate"/>
        </w:r>
        <w:r w:rsidR="00A574FD">
          <w:rPr>
            <w:noProof/>
            <w:webHidden/>
          </w:rPr>
          <w:t>34</w:t>
        </w:r>
        <w:r>
          <w:rPr>
            <w:noProof/>
            <w:webHidden/>
          </w:rPr>
          <w:fldChar w:fldCharType="end"/>
        </w:r>
      </w:hyperlink>
    </w:p>
    <w:p w14:paraId="3D8167BB" w14:textId="23656CC6"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14" w:history="1">
        <w:r w:rsidRPr="00F1339D">
          <w:rPr>
            <w:rStyle w:val="Hyperlink"/>
            <w:noProof/>
            <w:lang w:eastAsia="zh-CN"/>
          </w:rPr>
          <w:t>Task</w:t>
        </w:r>
        <w:r>
          <w:rPr>
            <w:noProof/>
            <w:webHidden/>
          </w:rPr>
          <w:tab/>
        </w:r>
        <w:r>
          <w:rPr>
            <w:noProof/>
            <w:webHidden/>
          </w:rPr>
          <w:fldChar w:fldCharType="begin"/>
        </w:r>
        <w:r>
          <w:rPr>
            <w:noProof/>
            <w:webHidden/>
          </w:rPr>
          <w:instrText xml:space="preserve"> PAGEREF _Toc194324614 \h </w:instrText>
        </w:r>
        <w:r>
          <w:rPr>
            <w:noProof/>
            <w:webHidden/>
          </w:rPr>
        </w:r>
        <w:r>
          <w:rPr>
            <w:noProof/>
            <w:webHidden/>
          </w:rPr>
          <w:fldChar w:fldCharType="separate"/>
        </w:r>
        <w:r w:rsidR="00A574FD">
          <w:rPr>
            <w:noProof/>
            <w:webHidden/>
          </w:rPr>
          <w:t>35</w:t>
        </w:r>
        <w:r>
          <w:rPr>
            <w:noProof/>
            <w:webHidden/>
          </w:rPr>
          <w:fldChar w:fldCharType="end"/>
        </w:r>
      </w:hyperlink>
    </w:p>
    <w:p w14:paraId="287546A7" w14:textId="062DA865" w:rsidR="00902954" w:rsidRDefault="00902954">
      <w:pPr>
        <w:pStyle w:val="TOC2"/>
        <w:rPr>
          <w:rFonts w:asciiTheme="minorHAnsi" w:eastAsia="SimSun" w:hAnsiTheme="minorHAnsi" w:cstheme="minorBidi"/>
          <w:kern w:val="2"/>
          <w:sz w:val="24"/>
          <w:lang w:eastAsia="zh-CN"/>
          <w14:ligatures w14:val="standardContextual"/>
        </w:rPr>
      </w:pPr>
      <w:hyperlink w:anchor="_Toc194324615" w:history="1">
        <w:r w:rsidRPr="00F1339D">
          <w:rPr>
            <w:rStyle w:val="Hyperlink"/>
            <w:lang w:eastAsia="zh-CN"/>
          </w:rPr>
          <w:t>Sample stimulus for Part A</w:t>
        </w:r>
        <w:r>
          <w:rPr>
            <w:webHidden/>
          </w:rPr>
          <w:tab/>
        </w:r>
        <w:r>
          <w:rPr>
            <w:webHidden/>
          </w:rPr>
          <w:fldChar w:fldCharType="begin"/>
        </w:r>
        <w:r>
          <w:rPr>
            <w:webHidden/>
          </w:rPr>
          <w:instrText xml:space="preserve"> PAGEREF _Toc194324615 \h </w:instrText>
        </w:r>
        <w:r>
          <w:rPr>
            <w:webHidden/>
          </w:rPr>
        </w:r>
        <w:r>
          <w:rPr>
            <w:webHidden/>
          </w:rPr>
          <w:fldChar w:fldCharType="separate"/>
        </w:r>
        <w:r w:rsidR="00A574FD">
          <w:rPr>
            <w:webHidden/>
          </w:rPr>
          <w:t>36</w:t>
        </w:r>
        <w:r>
          <w:rPr>
            <w:webHidden/>
          </w:rPr>
          <w:fldChar w:fldCharType="end"/>
        </w:r>
      </w:hyperlink>
    </w:p>
    <w:p w14:paraId="362446B7" w14:textId="27E45B2E"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16" w:history="1">
        <w:r w:rsidRPr="00F1339D">
          <w:rPr>
            <w:rStyle w:val="Hyperlink"/>
            <w:noProof/>
          </w:rPr>
          <w:t>Questions</w:t>
        </w:r>
        <w:r>
          <w:rPr>
            <w:noProof/>
            <w:webHidden/>
          </w:rPr>
          <w:tab/>
        </w:r>
        <w:r>
          <w:rPr>
            <w:noProof/>
            <w:webHidden/>
          </w:rPr>
          <w:fldChar w:fldCharType="begin"/>
        </w:r>
        <w:r>
          <w:rPr>
            <w:noProof/>
            <w:webHidden/>
          </w:rPr>
          <w:instrText xml:space="preserve"> PAGEREF _Toc194324616 \h </w:instrText>
        </w:r>
        <w:r>
          <w:rPr>
            <w:noProof/>
            <w:webHidden/>
          </w:rPr>
        </w:r>
        <w:r>
          <w:rPr>
            <w:noProof/>
            <w:webHidden/>
          </w:rPr>
          <w:fldChar w:fldCharType="separate"/>
        </w:r>
        <w:r w:rsidR="00A574FD">
          <w:rPr>
            <w:noProof/>
            <w:webHidden/>
          </w:rPr>
          <w:t>36</w:t>
        </w:r>
        <w:r>
          <w:rPr>
            <w:noProof/>
            <w:webHidden/>
          </w:rPr>
          <w:fldChar w:fldCharType="end"/>
        </w:r>
      </w:hyperlink>
    </w:p>
    <w:p w14:paraId="28B9B05A" w14:textId="5BE5F10C"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17" w:history="1">
        <w:r w:rsidRPr="00F1339D">
          <w:rPr>
            <w:rStyle w:val="Hyperlink"/>
            <w:noProof/>
            <w:lang w:eastAsia="zh-CN"/>
          </w:rPr>
          <w:t>Suggested alternative stimulus text</w:t>
        </w:r>
        <w:r>
          <w:rPr>
            <w:noProof/>
            <w:webHidden/>
          </w:rPr>
          <w:tab/>
        </w:r>
        <w:r>
          <w:rPr>
            <w:noProof/>
            <w:webHidden/>
          </w:rPr>
          <w:fldChar w:fldCharType="begin"/>
        </w:r>
        <w:r>
          <w:rPr>
            <w:noProof/>
            <w:webHidden/>
          </w:rPr>
          <w:instrText xml:space="preserve"> PAGEREF _Toc194324617 \h </w:instrText>
        </w:r>
        <w:r>
          <w:rPr>
            <w:noProof/>
            <w:webHidden/>
          </w:rPr>
        </w:r>
        <w:r>
          <w:rPr>
            <w:noProof/>
            <w:webHidden/>
          </w:rPr>
          <w:fldChar w:fldCharType="separate"/>
        </w:r>
        <w:r w:rsidR="00A574FD">
          <w:rPr>
            <w:noProof/>
            <w:webHidden/>
          </w:rPr>
          <w:t>37</w:t>
        </w:r>
        <w:r>
          <w:rPr>
            <w:noProof/>
            <w:webHidden/>
          </w:rPr>
          <w:fldChar w:fldCharType="end"/>
        </w:r>
      </w:hyperlink>
    </w:p>
    <w:p w14:paraId="76AF2650" w14:textId="2B853F6F"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18" w:history="1">
        <w:r w:rsidRPr="00F1339D">
          <w:rPr>
            <w:rStyle w:val="Hyperlink"/>
            <w:noProof/>
            <w:lang w:eastAsia="zh-CN"/>
          </w:rPr>
          <w:t>Marking guidelines</w:t>
        </w:r>
        <w:r>
          <w:rPr>
            <w:noProof/>
            <w:webHidden/>
          </w:rPr>
          <w:tab/>
        </w:r>
        <w:r>
          <w:rPr>
            <w:noProof/>
            <w:webHidden/>
          </w:rPr>
          <w:fldChar w:fldCharType="begin"/>
        </w:r>
        <w:r>
          <w:rPr>
            <w:noProof/>
            <w:webHidden/>
          </w:rPr>
          <w:instrText xml:space="preserve"> PAGEREF _Toc194324618 \h </w:instrText>
        </w:r>
        <w:r>
          <w:rPr>
            <w:noProof/>
            <w:webHidden/>
          </w:rPr>
        </w:r>
        <w:r>
          <w:rPr>
            <w:noProof/>
            <w:webHidden/>
          </w:rPr>
          <w:fldChar w:fldCharType="separate"/>
        </w:r>
        <w:r w:rsidR="00A574FD">
          <w:rPr>
            <w:noProof/>
            <w:webHidden/>
          </w:rPr>
          <w:t>39</w:t>
        </w:r>
        <w:r>
          <w:rPr>
            <w:noProof/>
            <w:webHidden/>
          </w:rPr>
          <w:fldChar w:fldCharType="end"/>
        </w:r>
      </w:hyperlink>
    </w:p>
    <w:p w14:paraId="385DBF0D" w14:textId="1CC8BED5" w:rsidR="00902954" w:rsidRDefault="00902954">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4324619" w:history="1">
        <w:r w:rsidRPr="00F1339D">
          <w:rPr>
            <w:rStyle w:val="Hyperlink"/>
            <w:noProof/>
            <w:lang w:eastAsia="zh-CN"/>
          </w:rPr>
          <w:t>Sample student response</w:t>
        </w:r>
        <w:r>
          <w:rPr>
            <w:noProof/>
            <w:webHidden/>
          </w:rPr>
          <w:tab/>
        </w:r>
        <w:r>
          <w:rPr>
            <w:noProof/>
            <w:webHidden/>
          </w:rPr>
          <w:fldChar w:fldCharType="begin"/>
        </w:r>
        <w:r>
          <w:rPr>
            <w:noProof/>
            <w:webHidden/>
          </w:rPr>
          <w:instrText xml:space="preserve"> PAGEREF _Toc194324619 \h </w:instrText>
        </w:r>
        <w:r>
          <w:rPr>
            <w:noProof/>
            <w:webHidden/>
          </w:rPr>
        </w:r>
        <w:r>
          <w:rPr>
            <w:noProof/>
            <w:webHidden/>
          </w:rPr>
          <w:fldChar w:fldCharType="separate"/>
        </w:r>
        <w:r w:rsidR="00A574FD">
          <w:rPr>
            <w:noProof/>
            <w:webHidden/>
          </w:rPr>
          <w:t>42</w:t>
        </w:r>
        <w:r>
          <w:rPr>
            <w:noProof/>
            <w:webHidden/>
          </w:rPr>
          <w:fldChar w:fldCharType="end"/>
        </w:r>
      </w:hyperlink>
    </w:p>
    <w:p w14:paraId="7F773674" w14:textId="36B51F62" w:rsidR="00902954" w:rsidRDefault="00902954">
      <w:pPr>
        <w:pStyle w:val="TOC2"/>
        <w:rPr>
          <w:rFonts w:asciiTheme="minorHAnsi" w:eastAsia="SimSun" w:hAnsiTheme="minorHAnsi" w:cstheme="minorBidi"/>
          <w:kern w:val="2"/>
          <w:sz w:val="24"/>
          <w:lang w:eastAsia="zh-CN"/>
          <w14:ligatures w14:val="standardContextual"/>
        </w:rPr>
      </w:pPr>
      <w:hyperlink w:anchor="_Toc194324620" w:history="1">
        <w:r w:rsidRPr="00F1339D">
          <w:rPr>
            <w:rStyle w:val="Hyperlink"/>
          </w:rPr>
          <w:t>How to use this resource</w:t>
        </w:r>
        <w:r>
          <w:rPr>
            <w:webHidden/>
          </w:rPr>
          <w:tab/>
        </w:r>
        <w:r>
          <w:rPr>
            <w:webHidden/>
          </w:rPr>
          <w:fldChar w:fldCharType="begin"/>
        </w:r>
        <w:r>
          <w:rPr>
            <w:webHidden/>
          </w:rPr>
          <w:instrText xml:space="preserve"> PAGEREF _Toc194324620 \h </w:instrText>
        </w:r>
        <w:r>
          <w:rPr>
            <w:webHidden/>
          </w:rPr>
        </w:r>
        <w:r>
          <w:rPr>
            <w:webHidden/>
          </w:rPr>
          <w:fldChar w:fldCharType="separate"/>
        </w:r>
        <w:r w:rsidR="00A574FD">
          <w:rPr>
            <w:webHidden/>
          </w:rPr>
          <w:t>48</w:t>
        </w:r>
        <w:r>
          <w:rPr>
            <w:webHidden/>
          </w:rPr>
          <w:fldChar w:fldCharType="end"/>
        </w:r>
      </w:hyperlink>
    </w:p>
    <w:p w14:paraId="1B70ED17" w14:textId="5C3BDAD6" w:rsidR="00902954" w:rsidRDefault="00902954">
      <w:pPr>
        <w:pStyle w:val="TOC2"/>
        <w:rPr>
          <w:rFonts w:asciiTheme="minorHAnsi" w:eastAsia="SimSun" w:hAnsiTheme="minorHAnsi" w:cstheme="minorBidi"/>
          <w:kern w:val="2"/>
          <w:sz w:val="24"/>
          <w:lang w:eastAsia="zh-CN"/>
          <w14:ligatures w14:val="standardContextual"/>
        </w:rPr>
      </w:pPr>
      <w:hyperlink w:anchor="_Toc194324621" w:history="1">
        <w:r w:rsidRPr="00F1339D">
          <w:rPr>
            <w:rStyle w:val="Hyperlink"/>
          </w:rPr>
          <w:t>Supporting students with disability</w:t>
        </w:r>
        <w:r>
          <w:rPr>
            <w:webHidden/>
          </w:rPr>
          <w:tab/>
        </w:r>
        <w:r>
          <w:rPr>
            <w:webHidden/>
          </w:rPr>
          <w:fldChar w:fldCharType="begin"/>
        </w:r>
        <w:r>
          <w:rPr>
            <w:webHidden/>
          </w:rPr>
          <w:instrText xml:space="preserve"> PAGEREF _Toc194324621 \h </w:instrText>
        </w:r>
        <w:r>
          <w:rPr>
            <w:webHidden/>
          </w:rPr>
        </w:r>
        <w:r>
          <w:rPr>
            <w:webHidden/>
          </w:rPr>
          <w:fldChar w:fldCharType="separate"/>
        </w:r>
        <w:r w:rsidR="00A574FD">
          <w:rPr>
            <w:webHidden/>
          </w:rPr>
          <w:t>49</w:t>
        </w:r>
        <w:r>
          <w:rPr>
            <w:webHidden/>
          </w:rPr>
          <w:fldChar w:fldCharType="end"/>
        </w:r>
      </w:hyperlink>
    </w:p>
    <w:p w14:paraId="56444307" w14:textId="45BE6697" w:rsidR="00902954" w:rsidRDefault="00902954">
      <w:pPr>
        <w:pStyle w:val="TOC2"/>
        <w:rPr>
          <w:rFonts w:asciiTheme="minorHAnsi" w:eastAsia="SimSun" w:hAnsiTheme="minorHAnsi" w:cstheme="minorBidi"/>
          <w:kern w:val="2"/>
          <w:sz w:val="24"/>
          <w:lang w:eastAsia="zh-CN"/>
          <w14:ligatures w14:val="standardContextual"/>
        </w:rPr>
      </w:pPr>
      <w:hyperlink w:anchor="_Toc194324622" w:history="1">
        <w:r w:rsidRPr="00F1339D">
          <w:rPr>
            <w:rStyle w:val="Hyperlink"/>
          </w:rPr>
          <w:t>Evidence base</w:t>
        </w:r>
        <w:r>
          <w:rPr>
            <w:webHidden/>
          </w:rPr>
          <w:tab/>
        </w:r>
        <w:r>
          <w:rPr>
            <w:webHidden/>
          </w:rPr>
          <w:fldChar w:fldCharType="begin"/>
        </w:r>
        <w:r>
          <w:rPr>
            <w:webHidden/>
          </w:rPr>
          <w:instrText xml:space="preserve"> PAGEREF _Toc194324622 \h </w:instrText>
        </w:r>
        <w:r>
          <w:rPr>
            <w:webHidden/>
          </w:rPr>
        </w:r>
        <w:r>
          <w:rPr>
            <w:webHidden/>
          </w:rPr>
          <w:fldChar w:fldCharType="separate"/>
        </w:r>
        <w:r w:rsidR="00A574FD">
          <w:rPr>
            <w:webHidden/>
          </w:rPr>
          <w:t>50</w:t>
        </w:r>
        <w:r>
          <w:rPr>
            <w:webHidden/>
          </w:rPr>
          <w:fldChar w:fldCharType="end"/>
        </w:r>
      </w:hyperlink>
    </w:p>
    <w:p w14:paraId="13CC3BD0" w14:textId="3E4805A4" w:rsidR="00902954" w:rsidRDefault="00902954">
      <w:pPr>
        <w:pStyle w:val="TOC2"/>
        <w:rPr>
          <w:rFonts w:asciiTheme="minorHAnsi" w:eastAsia="SimSun" w:hAnsiTheme="minorHAnsi" w:cstheme="minorBidi"/>
          <w:kern w:val="2"/>
          <w:sz w:val="24"/>
          <w:lang w:eastAsia="zh-CN"/>
          <w14:ligatures w14:val="standardContextual"/>
        </w:rPr>
      </w:pPr>
      <w:hyperlink w:anchor="_Toc194324623" w:history="1">
        <w:r w:rsidRPr="00F1339D">
          <w:rPr>
            <w:rStyle w:val="Hyperlink"/>
          </w:rPr>
          <w:t>Further information</w:t>
        </w:r>
        <w:r>
          <w:rPr>
            <w:webHidden/>
          </w:rPr>
          <w:tab/>
        </w:r>
        <w:r>
          <w:rPr>
            <w:webHidden/>
          </w:rPr>
          <w:fldChar w:fldCharType="begin"/>
        </w:r>
        <w:r>
          <w:rPr>
            <w:webHidden/>
          </w:rPr>
          <w:instrText xml:space="preserve"> PAGEREF _Toc194324623 \h </w:instrText>
        </w:r>
        <w:r>
          <w:rPr>
            <w:webHidden/>
          </w:rPr>
        </w:r>
        <w:r>
          <w:rPr>
            <w:webHidden/>
          </w:rPr>
          <w:fldChar w:fldCharType="separate"/>
        </w:r>
        <w:r w:rsidR="00A574FD">
          <w:rPr>
            <w:webHidden/>
          </w:rPr>
          <w:t>50</w:t>
        </w:r>
        <w:r>
          <w:rPr>
            <w:webHidden/>
          </w:rPr>
          <w:fldChar w:fldCharType="end"/>
        </w:r>
      </w:hyperlink>
    </w:p>
    <w:p w14:paraId="26619564" w14:textId="1D1F4CFE" w:rsidR="00881D77" w:rsidRPr="00881D77" w:rsidRDefault="00C50FF0" w:rsidP="00881D77">
      <w:r w:rsidRPr="008645FF">
        <w:rPr>
          <w:noProof/>
          <w:shd w:val="clear" w:color="auto" w:fill="E6E6E6"/>
        </w:rPr>
        <w:fldChar w:fldCharType="end"/>
      </w:r>
      <w:bookmarkStart w:id="2" w:name="_Hlk132190704"/>
      <w:r w:rsidR="00881D77">
        <w:rPr>
          <w:noProof/>
          <w:shd w:val="clear" w:color="auto" w:fill="E6E6E6"/>
        </w:rPr>
        <w:br w:type="page"/>
      </w:r>
    </w:p>
    <w:p w14:paraId="2C8DE445" w14:textId="7142AFDD" w:rsidR="00A54063" w:rsidRPr="008645FF" w:rsidRDefault="00A54063" w:rsidP="007F0A08">
      <w:pPr>
        <w:pStyle w:val="Heading1"/>
      </w:pPr>
      <w:r w:rsidRPr="008645FF">
        <w:lastRenderedPageBreak/>
        <w:t>Unit description and duration</w:t>
      </w:r>
    </w:p>
    <w:p w14:paraId="7B2BB444" w14:textId="310D0C52" w:rsidR="00E5729A" w:rsidRPr="008645FF" w:rsidRDefault="00A54063" w:rsidP="009B7DD3">
      <w:r w:rsidRPr="008645FF">
        <w:t xml:space="preserve">This </w:t>
      </w:r>
      <w:r w:rsidR="00B53389" w:rsidRPr="008645FF">
        <w:t>10</w:t>
      </w:r>
      <w:r w:rsidRPr="008645FF">
        <w:t>-week</w:t>
      </w:r>
      <w:r w:rsidR="00671B30" w:rsidRPr="008645FF">
        <w:t xml:space="preserve"> </w:t>
      </w:r>
      <w:r w:rsidR="009B7DD3" w:rsidRPr="008645FF">
        <w:t xml:space="preserve">(25-hour) </w:t>
      </w:r>
      <w:r w:rsidRPr="008645FF">
        <w:t xml:space="preserve">unit introduces students </w:t>
      </w:r>
      <w:r w:rsidR="00190069" w:rsidRPr="008645FF">
        <w:t xml:space="preserve">to </w:t>
      </w:r>
      <w:r w:rsidR="00456FC4" w:rsidRPr="008645FF">
        <w:t xml:space="preserve">Japanese festivals </w:t>
      </w:r>
      <w:r w:rsidR="00C643CA" w:rsidRPr="008645FF">
        <w:t>and events</w:t>
      </w:r>
      <w:r w:rsidR="00873904" w:rsidRPr="008645FF">
        <w:t>.</w:t>
      </w:r>
      <w:r w:rsidR="003D1E16" w:rsidRPr="008645FF">
        <w:t xml:space="preserve"> </w:t>
      </w:r>
      <w:r w:rsidR="00456FC4" w:rsidRPr="008645FF">
        <w:rPr>
          <w:lang w:eastAsia="zh-CN"/>
        </w:rPr>
        <w:t xml:space="preserve">Attending </w:t>
      </w:r>
      <w:r w:rsidR="00FF3FF2" w:rsidRPr="008645FF">
        <w:rPr>
          <w:lang w:eastAsia="zh-CN"/>
        </w:rPr>
        <w:t>festivals</w:t>
      </w:r>
      <w:r w:rsidR="00456FC4" w:rsidRPr="008645FF">
        <w:rPr>
          <w:lang w:eastAsia="zh-CN"/>
        </w:rPr>
        <w:t xml:space="preserve"> and </w:t>
      </w:r>
      <w:r w:rsidR="00FF3FF2" w:rsidRPr="008645FF">
        <w:rPr>
          <w:lang w:eastAsia="zh-CN"/>
        </w:rPr>
        <w:t>events</w:t>
      </w:r>
      <w:r w:rsidR="00456FC4" w:rsidRPr="008645FF">
        <w:rPr>
          <w:lang w:eastAsia="zh-CN"/>
        </w:rPr>
        <w:t xml:space="preserve"> connects us to</w:t>
      </w:r>
      <w:r w:rsidR="005170DB" w:rsidRPr="008645FF">
        <w:rPr>
          <w:lang w:eastAsia="zh-CN"/>
        </w:rPr>
        <w:t xml:space="preserve"> our</w:t>
      </w:r>
      <w:r w:rsidR="00456FC4" w:rsidRPr="008645FF">
        <w:rPr>
          <w:lang w:eastAsia="zh-CN"/>
        </w:rPr>
        <w:t xml:space="preserve"> community. Students will </w:t>
      </w:r>
      <w:r w:rsidR="009B7DD3" w:rsidRPr="008645FF">
        <w:rPr>
          <w:lang w:eastAsia="zh-CN"/>
        </w:rPr>
        <w:t>develop the language skills and intercultural capability</w:t>
      </w:r>
      <w:r w:rsidR="00456FC4" w:rsidRPr="008645FF">
        <w:rPr>
          <w:lang w:eastAsia="zh-CN"/>
        </w:rPr>
        <w:t xml:space="preserve"> to </w:t>
      </w:r>
      <w:r w:rsidR="009B7DD3" w:rsidRPr="008645FF">
        <w:rPr>
          <w:lang w:eastAsia="zh-CN"/>
        </w:rPr>
        <w:t xml:space="preserve">say what they want to do and </w:t>
      </w:r>
      <w:r w:rsidR="00456FC4" w:rsidRPr="008645FF">
        <w:rPr>
          <w:lang w:eastAsia="zh-CN"/>
        </w:rPr>
        <w:t>make suggestions</w:t>
      </w:r>
      <w:r w:rsidR="009B7DD3" w:rsidRPr="008645FF">
        <w:rPr>
          <w:lang w:eastAsia="zh-CN"/>
        </w:rPr>
        <w:t>,</w:t>
      </w:r>
      <w:r w:rsidR="00456FC4" w:rsidRPr="008645FF">
        <w:rPr>
          <w:lang w:eastAsia="zh-CN"/>
        </w:rPr>
        <w:t xml:space="preserve"> with reasons, using verbs</w:t>
      </w:r>
      <w:r w:rsidR="009B7DD3" w:rsidRPr="008645FF">
        <w:rPr>
          <w:lang w:eastAsia="zh-CN"/>
        </w:rPr>
        <w:t xml:space="preserve"> and </w:t>
      </w:r>
      <w:r w:rsidR="00456FC4" w:rsidRPr="008645FF">
        <w:rPr>
          <w:lang w:eastAsia="zh-CN"/>
        </w:rPr>
        <w:t xml:space="preserve">adjectives. </w:t>
      </w:r>
      <w:r w:rsidR="009B7DD3" w:rsidRPr="008645FF">
        <w:rPr>
          <w:lang w:eastAsia="zh-CN"/>
        </w:rPr>
        <w:t>Students will learn about language choices that demonstrate an understanding of Japanese culture and etiquette, and explore</w:t>
      </w:r>
      <w:r w:rsidR="00456FC4" w:rsidRPr="008645FF">
        <w:rPr>
          <w:lang w:eastAsia="zh-CN"/>
        </w:rPr>
        <w:t xml:space="preserve"> the significance of seasonal and monthly festivals</w:t>
      </w:r>
      <w:r w:rsidR="00CF3F97" w:rsidRPr="008645FF">
        <w:rPr>
          <w:lang w:eastAsia="zh-CN"/>
        </w:rPr>
        <w:t xml:space="preserve"> and events</w:t>
      </w:r>
      <w:r w:rsidR="00456FC4" w:rsidRPr="008645FF">
        <w:rPr>
          <w:lang w:eastAsia="zh-CN"/>
        </w:rPr>
        <w:t xml:space="preserve"> in Japan.</w:t>
      </w:r>
    </w:p>
    <w:p w14:paraId="15F3EDEC" w14:textId="43F6A6A2" w:rsidR="00E5729A" w:rsidRPr="008645FF" w:rsidRDefault="00E5729A" w:rsidP="00E5729A">
      <w:r w:rsidRPr="008645FF">
        <w:rPr>
          <w:lang w:eastAsia="zh-CN"/>
        </w:rPr>
        <w:t xml:space="preserve">In this unit, </w:t>
      </w:r>
      <w:r w:rsidRPr="008645FF">
        <w:t>students are provided with opportunities to:</w:t>
      </w:r>
    </w:p>
    <w:p w14:paraId="3A9CD2BF" w14:textId="4EE81261" w:rsidR="00456FC4" w:rsidRPr="008645FF" w:rsidRDefault="009B7DD3" w:rsidP="009B7DD3">
      <w:pPr>
        <w:pStyle w:val="ListBullet"/>
      </w:pPr>
      <w:r w:rsidRPr="008645FF">
        <w:t>d</w:t>
      </w:r>
      <w:r w:rsidR="00456FC4" w:rsidRPr="008645FF">
        <w:t>iscuss festival activities and where they occur</w:t>
      </w:r>
    </w:p>
    <w:p w14:paraId="2D4DC074" w14:textId="472A2F21" w:rsidR="00456FC4" w:rsidRPr="008645FF" w:rsidRDefault="009B7DD3" w:rsidP="009B7DD3">
      <w:pPr>
        <w:pStyle w:val="ListBullet"/>
      </w:pPr>
      <w:r w:rsidRPr="008645FF">
        <w:t>s</w:t>
      </w:r>
      <w:r w:rsidR="00456FC4" w:rsidRPr="008645FF">
        <w:t>tructure sentences using</w:t>
      </w:r>
      <w:r w:rsidR="00F011CB" w:rsidRPr="008645FF">
        <w:t xml:space="preserve"> future </w:t>
      </w:r>
      <w:r w:rsidR="00456FC4" w:rsidRPr="008645FF">
        <w:t>tense verbs</w:t>
      </w:r>
    </w:p>
    <w:p w14:paraId="1ADCFE88" w14:textId="006E05BA" w:rsidR="00456FC4" w:rsidRPr="008645FF" w:rsidRDefault="009B7DD3" w:rsidP="009B7DD3">
      <w:pPr>
        <w:pStyle w:val="ListBullet"/>
      </w:pPr>
      <w:r w:rsidRPr="008645FF">
        <w:t>s</w:t>
      </w:r>
      <w:r w:rsidR="00456FC4" w:rsidRPr="008645FF">
        <w:t xml:space="preserve">uggest </w:t>
      </w:r>
      <w:r w:rsidR="009F691E" w:rsidRPr="008645FF">
        <w:t>attending an event on a day or in a season</w:t>
      </w:r>
    </w:p>
    <w:p w14:paraId="1777A306" w14:textId="351D7858" w:rsidR="00E5729A" w:rsidRPr="008645FF" w:rsidRDefault="009B7DD3" w:rsidP="009B7DD3">
      <w:pPr>
        <w:pStyle w:val="ListBullet"/>
      </w:pPr>
      <w:r w:rsidRPr="008645FF">
        <w:t>d</w:t>
      </w:r>
      <w:r w:rsidR="009F691E" w:rsidRPr="008645FF">
        <w:t>iscover</w:t>
      </w:r>
      <w:r w:rsidR="00456FC4" w:rsidRPr="008645FF">
        <w:t xml:space="preserve"> </w:t>
      </w:r>
      <w:r w:rsidR="00456FC4" w:rsidRPr="008645FF">
        <w:rPr>
          <w:rStyle w:val="Emphasis"/>
        </w:rPr>
        <w:t>aizuchi</w:t>
      </w:r>
      <w:r w:rsidR="00456FC4" w:rsidRPr="008645FF">
        <w:t xml:space="preserve"> and how </w:t>
      </w:r>
      <w:r w:rsidR="009F691E" w:rsidRPr="008645FF">
        <w:t>to</w:t>
      </w:r>
      <w:r w:rsidR="00456FC4" w:rsidRPr="008645FF">
        <w:t xml:space="preserve"> use it to comment on activities</w:t>
      </w:r>
    </w:p>
    <w:p w14:paraId="0CFD051D" w14:textId="13292A45" w:rsidR="00395DAC" w:rsidRPr="008645FF" w:rsidRDefault="009B7DD3" w:rsidP="009B7DD3">
      <w:pPr>
        <w:pStyle w:val="ListBullet"/>
      </w:pPr>
      <w:r w:rsidRPr="008645FF">
        <w:t>s</w:t>
      </w:r>
      <w:r w:rsidR="00CF3F97" w:rsidRPr="008645FF">
        <w:t xml:space="preserve">tate what they want to do </w:t>
      </w:r>
      <w:r w:rsidR="00765FBA" w:rsidRPr="008645FF">
        <w:t>and</w:t>
      </w:r>
      <w:r w:rsidR="00CF3F97" w:rsidRPr="008645FF">
        <w:t xml:space="preserve"> where they want to go</w:t>
      </w:r>
      <w:r w:rsidRPr="008645FF">
        <w:t>.</w:t>
      </w:r>
    </w:p>
    <w:p w14:paraId="635D7DE6" w14:textId="77777777" w:rsidR="006873F9" w:rsidRPr="008645FF" w:rsidRDefault="006873F9" w:rsidP="00BE11DC">
      <w:bookmarkStart w:id="3" w:name="_Hlk120045671"/>
      <w:r w:rsidRPr="008645FF">
        <w:br w:type="page"/>
      </w:r>
    </w:p>
    <w:p w14:paraId="658BC69E" w14:textId="6BA63C20" w:rsidR="00A54063" w:rsidRPr="008645FF" w:rsidRDefault="00A54063" w:rsidP="007F0A08">
      <w:pPr>
        <w:pStyle w:val="Heading1"/>
      </w:pPr>
      <w:r w:rsidRPr="008645FF">
        <w:lastRenderedPageBreak/>
        <w:t>Student prior learning</w:t>
      </w:r>
    </w:p>
    <w:bookmarkEnd w:id="3"/>
    <w:p w14:paraId="6135D035" w14:textId="2C26C16C" w:rsidR="00425F64" w:rsidRDefault="00425F64" w:rsidP="00425F64">
      <w:r w:rsidRPr="009C6E13">
        <w:t xml:space="preserve">This is the </w:t>
      </w:r>
      <w:r>
        <w:t>Term 4 Japanese</w:t>
      </w:r>
      <w:r w:rsidRPr="009C6E13">
        <w:t xml:space="preserve"> unit of the Stage 4 scope and sequence for the mandatory 100 hours.</w:t>
      </w:r>
    </w:p>
    <w:p w14:paraId="68817517" w14:textId="4CB54282" w:rsidR="00425F64" w:rsidRDefault="00425F64" w:rsidP="00425F64">
      <w:r>
        <w:t xml:space="preserve">Before engaging in these teaching and learning activities, students may have had prior experience with the vocabulary and structures below, if they have been following </w:t>
      </w:r>
      <w:r w:rsidRPr="007662B4">
        <w:t xml:space="preserve">the </w:t>
      </w:r>
      <w:r w:rsidR="00B136E6">
        <w:t>Japanese</w:t>
      </w:r>
      <w:r w:rsidRPr="002E7CD9">
        <w:t xml:space="preserve"> Stage 4 scope and sequence</w:t>
      </w:r>
      <w:r>
        <w:t xml:space="preserve"> available on the </w:t>
      </w:r>
      <w:hyperlink r:id="rId7" w:history="1">
        <w:r w:rsidRPr="002E7CD9">
          <w:rPr>
            <w:rStyle w:val="Hyperlink"/>
          </w:rPr>
          <w:t xml:space="preserve">Support for </w:t>
        </w:r>
        <w:r w:rsidR="00AE4DDB">
          <w:rPr>
            <w:rStyle w:val="Hyperlink"/>
          </w:rPr>
          <w:t>Japanese</w:t>
        </w:r>
        <w:r w:rsidRPr="002E7CD9">
          <w:rPr>
            <w:rStyle w:val="Hyperlink"/>
          </w:rPr>
          <w:t xml:space="preserve"> Stage 4</w:t>
        </w:r>
      </w:hyperlink>
      <w:r>
        <w:t xml:space="preserve"> webpage: </w:t>
      </w:r>
    </w:p>
    <w:p w14:paraId="20E796AA" w14:textId="7D859A71" w:rsidR="00FF3FF2" w:rsidRPr="008645FF" w:rsidRDefault="009B7DD3" w:rsidP="009B7DD3">
      <w:pPr>
        <w:pStyle w:val="ListBullet"/>
        <w:rPr>
          <w:lang w:eastAsia="zh-CN"/>
        </w:rPr>
      </w:pPr>
      <w:r w:rsidRPr="008645FF">
        <w:rPr>
          <w:i/>
          <w:iCs/>
        </w:rPr>
        <w:t>h</w:t>
      </w:r>
      <w:r w:rsidR="00FF3FF2" w:rsidRPr="008645FF">
        <w:rPr>
          <w:i/>
          <w:iCs/>
        </w:rPr>
        <w:t>iragana</w:t>
      </w:r>
      <w:r w:rsidR="00FF3FF2" w:rsidRPr="008645FF">
        <w:rPr>
          <w:lang w:eastAsia="zh-CN"/>
        </w:rPr>
        <w:t xml:space="preserve"> symbols</w:t>
      </w:r>
    </w:p>
    <w:p w14:paraId="00F418B9" w14:textId="3D153961" w:rsidR="00FF3FF2" w:rsidRPr="008645FF" w:rsidRDefault="009B7DD3" w:rsidP="009B7DD3">
      <w:pPr>
        <w:pStyle w:val="ListBullet"/>
        <w:rPr>
          <w:i/>
        </w:rPr>
      </w:pPr>
      <w:r w:rsidRPr="008645FF">
        <w:rPr>
          <w:i/>
          <w:iCs/>
        </w:rPr>
        <w:t>k</w:t>
      </w:r>
      <w:r w:rsidR="00FF3FF2" w:rsidRPr="008645FF">
        <w:rPr>
          <w:i/>
          <w:iCs/>
        </w:rPr>
        <w:t>atakana</w:t>
      </w:r>
      <w:r w:rsidR="000A5F1D" w:rsidRPr="008645FF">
        <w:t xml:space="preserve"> </w:t>
      </w:r>
      <w:r w:rsidR="000A5F1D" w:rsidRPr="008645FF">
        <w:rPr>
          <w:iCs/>
        </w:rPr>
        <w:t>for foods and drinks</w:t>
      </w:r>
    </w:p>
    <w:p w14:paraId="30104070" w14:textId="325F2830" w:rsidR="00AF65F9" w:rsidRPr="008645FF" w:rsidRDefault="009B7DD3" w:rsidP="009B7DD3">
      <w:pPr>
        <w:pStyle w:val="ListBullet"/>
        <w:rPr>
          <w:lang w:eastAsia="zh-CN"/>
        </w:rPr>
      </w:pPr>
      <w:r w:rsidRPr="008645FF">
        <w:rPr>
          <w:rStyle w:val="Emphasis"/>
        </w:rPr>
        <w:t>k</w:t>
      </w:r>
      <w:r w:rsidR="00AF65F9" w:rsidRPr="008645FF">
        <w:rPr>
          <w:rStyle w:val="Emphasis"/>
        </w:rPr>
        <w:t>anji</w:t>
      </w:r>
      <w:r w:rsidR="00AF65F9" w:rsidRPr="008645FF">
        <w:rPr>
          <w:lang w:eastAsia="zh-CN"/>
        </w:rPr>
        <w:t xml:space="preserve"> numbers</w:t>
      </w:r>
    </w:p>
    <w:p w14:paraId="6A5EE549" w14:textId="0F4007FA" w:rsidR="009F691E" w:rsidRPr="008645FF" w:rsidRDefault="009B7DD3" w:rsidP="009B7DD3">
      <w:pPr>
        <w:pStyle w:val="ListBullet"/>
        <w:rPr>
          <w:lang w:eastAsia="zh-CN"/>
        </w:rPr>
      </w:pPr>
      <w:r w:rsidRPr="008645FF">
        <w:rPr>
          <w:lang w:eastAsia="zh-CN"/>
        </w:rPr>
        <w:t>f</w:t>
      </w:r>
      <w:r w:rsidR="003C181B" w:rsidRPr="008645FF">
        <w:rPr>
          <w:lang w:eastAsia="zh-CN"/>
        </w:rPr>
        <w:t>ood vocabular</w:t>
      </w:r>
      <w:r w:rsidR="00E111EA" w:rsidRPr="008645FF">
        <w:rPr>
          <w:lang w:eastAsia="zh-CN"/>
        </w:rPr>
        <w:t>y</w:t>
      </w:r>
    </w:p>
    <w:p w14:paraId="691F3D92" w14:textId="3612218A" w:rsidR="00AF65F9" w:rsidRPr="008645FF" w:rsidRDefault="009B7DD3" w:rsidP="009B7DD3">
      <w:pPr>
        <w:pStyle w:val="ListBullet"/>
      </w:pPr>
      <w:r w:rsidRPr="008645FF">
        <w:t>verbs relating to e</w:t>
      </w:r>
      <w:r w:rsidR="00AF65F9" w:rsidRPr="008645FF">
        <w:t>at</w:t>
      </w:r>
      <w:r w:rsidRPr="008645FF">
        <w:t>ing</w:t>
      </w:r>
      <w:r w:rsidR="00AF65F9" w:rsidRPr="008645FF">
        <w:t xml:space="preserve"> and drink</w:t>
      </w:r>
      <w:r w:rsidRPr="008645FF">
        <w:t>ing</w:t>
      </w:r>
      <w:r w:rsidR="00AF65F9" w:rsidRPr="008645FF">
        <w:t xml:space="preserve">, for example </w:t>
      </w:r>
      <w:r w:rsidR="00AF65F9" w:rsidRPr="008645FF">
        <w:rPr>
          <w:rFonts w:ascii="MS Mincho" w:eastAsia="MS Mincho" w:hAnsi="MS Mincho" w:hint="eastAsia"/>
          <w:lang w:eastAsia="ja-JP"/>
        </w:rPr>
        <w:t>あさごはんをたべます</w:t>
      </w:r>
    </w:p>
    <w:p w14:paraId="0F8E008B" w14:textId="77777777" w:rsidR="001D3D74" w:rsidRPr="008645FF" w:rsidRDefault="001D3D74" w:rsidP="001D3D74">
      <w:pPr>
        <w:pStyle w:val="ListBullet"/>
        <w:rPr>
          <w:lang w:eastAsia="zh-CN"/>
        </w:rPr>
      </w:pPr>
      <w:r w:rsidRPr="008645FF">
        <w:rPr>
          <w:lang w:eastAsia="zh-CN"/>
        </w:rPr>
        <w:t>past tense of verbs</w:t>
      </w:r>
    </w:p>
    <w:p w14:paraId="3E99ED00" w14:textId="0BB50D14" w:rsidR="00A32464" w:rsidRPr="008645FF" w:rsidRDefault="009B7DD3" w:rsidP="009B7DD3">
      <w:pPr>
        <w:pStyle w:val="ListBullet"/>
      </w:pPr>
      <w:r w:rsidRPr="008645FF">
        <w:t>a</w:t>
      </w:r>
      <w:r w:rsidR="00AF65F9" w:rsidRPr="008645FF">
        <w:t>djectives</w:t>
      </w:r>
    </w:p>
    <w:p w14:paraId="6AC9E864" w14:textId="5DFD32A8" w:rsidR="001D3D74" w:rsidRPr="008645FF" w:rsidRDefault="001D3D74" w:rsidP="009B7DD3">
      <w:pPr>
        <w:pStyle w:val="ListBullet"/>
      </w:pPr>
      <w:r w:rsidRPr="008645FF">
        <w:rPr>
          <w:rFonts w:eastAsia="MS Mincho"/>
          <w:lang w:eastAsia="ja-JP"/>
        </w:rPr>
        <w:t xml:space="preserve">possession particle </w:t>
      </w:r>
      <w:r w:rsidRPr="008645FF">
        <w:rPr>
          <w:rFonts w:ascii="MS Mincho" w:eastAsia="MS Mincho" w:hAnsi="MS Mincho" w:hint="eastAsia"/>
          <w:lang w:eastAsia="ja-JP"/>
        </w:rPr>
        <w:t>の</w:t>
      </w:r>
    </w:p>
    <w:p w14:paraId="43380B6D" w14:textId="6D4E0071" w:rsidR="009F691E" w:rsidRPr="008645FF" w:rsidRDefault="009B7DD3" w:rsidP="009B7DD3">
      <w:pPr>
        <w:pStyle w:val="ListBullet"/>
      </w:pPr>
      <w:r w:rsidRPr="008645FF">
        <w:t>g</w:t>
      </w:r>
      <w:r w:rsidR="009F691E" w:rsidRPr="008645FF">
        <w:t xml:space="preserve">iving </w:t>
      </w:r>
      <w:r w:rsidR="004624BE" w:rsidRPr="008645FF">
        <w:t xml:space="preserve">a </w:t>
      </w:r>
      <w:r w:rsidR="009F691E" w:rsidRPr="008645FF">
        <w:t>reason</w:t>
      </w:r>
      <w:r w:rsidR="004624BE" w:rsidRPr="008645FF">
        <w:t xml:space="preserve"> using</w:t>
      </w:r>
      <w:r w:rsidR="000C33EB" w:rsidRPr="008645FF">
        <w:t xml:space="preserve"> </w:t>
      </w:r>
      <w:r w:rsidR="003C181B" w:rsidRPr="008645FF">
        <w:rPr>
          <w:rFonts w:ascii="MS Mincho" w:eastAsia="MS Mincho" w:hAnsi="MS Mincho" w:hint="eastAsia"/>
          <w:lang w:eastAsia="ja-JP"/>
        </w:rPr>
        <w:t>だから</w:t>
      </w:r>
    </w:p>
    <w:p w14:paraId="65FD11BD" w14:textId="0122FB8E" w:rsidR="004624BE" w:rsidRPr="008645FF" w:rsidRDefault="009B7DD3" w:rsidP="009B7DD3">
      <w:pPr>
        <w:pStyle w:val="ListBullet"/>
      </w:pPr>
      <w:r w:rsidRPr="008645FF">
        <w:t>s</w:t>
      </w:r>
      <w:r w:rsidR="004624BE" w:rsidRPr="008645FF">
        <w:t>tating likes, dislikes and favourite</w:t>
      </w:r>
      <w:r w:rsidR="00DF7696" w:rsidRPr="008645FF">
        <w:t>s</w:t>
      </w:r>
    </w:p>
    <w:p w14:paraId="536C0807" w14:textId="298292C0" w:rsidR="006873F9" w:rsidRPr="008645FF" w:rsidRDefault="009B7DD3" w:rsidP="00EF5B26">
      <w:pPr>
        <w:pStyle w:val="ListBullet"/>
      </w:pPr>
      <w:r w:rsidRPr="008645FF">
        <w:lastRenderedPageBreak/>
        <w:t>s</w:t>
      </w:r>
      <w:r w:rsidR="004624BE" w:rsidRPr="008645FF">
        <w:t xml:space="preserve">haring opinion using </w:t>
      </w:r>
      <w:r w:rsidR="004624BE" w:rsidRPr="008645FF">
        <w:rPr>
          <w:rFonts w:ascii="MS Mincho" w:eastAsia="MS Mincho" w:hAnsi="MS Mincho" w:hint="eastAsia"/>
          <w:lang w:eastAsia="ja-JP"/>
        </w:rPr>
        <w:t>とおもいます</w:t>
      </w:r>
      <w:r w:rsidRPr="008645FF">
        <w:rPr>
          <w:rFonts w:eastAsia="MS Mincho"/>
          <w:lang w:eastAsia="ja-JP"/>
        </w:rPr>
        <w:t>.</w:t>
      </w:r>
      <w:r w:rsidR="006873F9" w:rsidRPr="008645FF">
        <w:br w:type="page"/>
      </w:r>
    </w:p>
    <w:p w14:paraId="34F9E6FD" w14:textId="14B3DE83" w:rsidR="00054DE2" w:rsidRPr="008645FF" w:rsidRDefault="00054DE2" w:rsidP="007F0A08">
      <w:pPr>
        <w:pStyle w:val="Heading1"/>
      </w:pPr>
      <w:r w:rsidRPr="008645FF">
        <w:lastRenderedPageBreak/>
        <w:t>Syllabus outcomes</w:t>
      </w:r>
      <w:r w:rsidR="002D5BF1" w:rsidRPr="008645FF">
        <w:t xml:space="preserve"> and content</w:t>
      </w:r>
    </w:p>
    <w:p w14:paraId="721F3B58" w14:textId="5A8A24B1" w:rsidR="00054DE2" w:rsidRPr="008645FF" w:rsidRDefault="009B7DD3" w:rsidP="00054DE2">
      <w:r w:rsidRPr="008645FF">
        <w:t>This unit addresses the following outcomes:</w:t>
      </w:r>
    </w:p>
    <w:p w14:paraId="523A3706" w14:textId="47842073" w:rsidR="009B1280" w:rsidRPr="008645FF" w:rsidRDefault="00054DE2" w:rsidP="009B7DD3">
      <w:pPr>
        <w:pStyle w:val="ListBullet"/>
      </w:pPr>
      <w:r w:rsidRPr="008645FF">
        <w:rPr>
          <w:b/>
          <w:bCs/>
        </w:rPr>
        <w:t>ML4-INT-01</w:t>
      </w:r>
      <w:r w:rsidRPr="008645FF">
        <w:t xml:space="preserve"> exchanges information and opinions in a range of familiar contexts by using culturally appropriate language</w:t>
      </w:r>
    </w:p>
    <w:p w14:paraId="08700F18" w14:textId="1EE755DE" w:rsidR="00FB6509" w:rsidRPr="008645FF" w:rsidRDefault="00054DE2" w:rsidP="009B7DD3">
      <w:pPr>
        <w:pStyle w:val="ListBullet"/>
      </w:pPr>
      <w:r w:rsidRPr="008645FF">
        <w:rPr>
          <w:b/>
          <w:bCs/>
        </w:rPr>
        <w:t>ML4-UND-01</w:t>
      </w:r>
      <w:r w:rsidRPr="008645FF">
        <w:t xml:space="preserve"> interprets and responds to information, opinions and ideas in texts to demonstrate understanding</w:t>
      </w:r>
    </w:p>
    <w:p w14:paraId="4A164504" w14:textId="2E04FBDC" w:rsidR="00FB6509" w:rsidRPr="008645FF" w:rsidRDefault="00054DE2" w:rsidP="009B7DD3">
      <w:pPr>
        <w:pStyle w:val="ListBullet"/>
      </w:pPr>
      <w:r w:rsidRPr="008645FF">
        <w:rPr>
          <w:b/>
          <w:bCs/>
        </w:rPr>
        <w:t>ML4-CRT-01</w:t>
      </w:r>
      <w:r w:rsidRPr="008645FF">
        <w:t xml:space="preserve"> creates a range of texts for familiar communicative purposes by using culturally appropriate language</w:t>
      </w:r>
    </w:p>
    <w:p w14:paraId="6953CC87" w14:textId="24F89815" w:rsidR="009B7DD3" w:rsidRPr="008645FF" w:rsidRDefault="009B7DD3" w:rsidP="009B7DD3">
      <w:r w:rsidRPr="008645FF">
        <w:t>The relevant syllabus content is embedded throughout the unit, aligned with teaching and learning activities. These are suggested only and may vary according to how you use and/or adapt each activity for your context.</w:t>
      </w:r>
    </w:p>
    <w:p w14:paraId="3B1B2135" w14:textId="6EB13264" w:rsidR="009B7DD3" w:rsidRPr="008645FF" w:rsidRDefault="009B7DD3" w:rsidP="00DF7696">
      <w:pPr>
        <w:pStyle w:val="Imageattributioncaption"/>
      </w:pPr>
      <w:hyperlink r:id="rId8" w:history="1">
        <w:r w:rsidRPr="008645FF">
          <w:rPr>
            <w:rStyle w:val="Hyperlink"/>
          </w:rPr>
          <w:t>Modern Languages K–10 Syllabus</w:t>
        </w:r>
      </w:hyperlink>
      <w:r w:rsidRPr="008645FF">
        <w:rPr>
          <w:color w:val="4472C4" w:themeColor="accent1"/>
        </w:rPr>
        <w:t xml:space="preserve"> </w:t>
      </w:r>
      <w:r w:rsidRPr="008645FF">
        <w:t>© NSW Education Standards Authority (NESA) for and on behalf of the Crown in right of the State of New South Wales</w:t>
      </w:r>
      <w:r w:rsidR="007B3C7F" w:rsidRPr="008645FF">
        <w:t>, 2022</w:t>
      </w:r>
      <w:r w:rsidRPr="008645FF">
        <w:t>.</w:t>
      </w:r>
    </w:p>
    <w:p w14:paraId="4F273F96" w14:textId="77777777" w:rsidR="009350C9" w:rsidRPr="008645FF" w:rsidRDefault="009350C9" w:rsidP="002D325F">
      <w:bookmarkStart w:id="4" w:name="_Lesson_1:_Mathematics"/>
      <w:bookmarkStart w:id="5" w:name="_Hlk120045241"/>
      <w:bookmarkEnd w:id="4"/>
      <w:r w:rsidRPr="008645FF">
        <w:br w:type="page"/>
      </w:r>
    </w:p>
    <w:p w14:paraId="211AD951" w14:textId="6762AA2C" w:rsidR="0083427B" w:rsidRPr="008645FF" w:rsidRDefault="00437917" w:rsidP="007F0A08">
      <w:pPr>
        <w:pStyle w:val="Heading1"/>
      </w:pPr>
      <w:r w:rsidRPr="008645FF">
        <w:lastRenderedPageBreak/>
        <w:t>S</w:t>
      </w:r>
      <w:r w:rsidR="00CE392D" w:rsidRPr="008645FF">
        <w:t>ummative</w:t>
      </w:r>
      <w:r w:rsidRPr="008645FF">
        <w:t xml:space="preserve"> assessment task</w:t>
      </w:r>
      <w:r w:rsidR="00074DA0" w:rsidRPr="008645FF">
        <w:t xml:space="preserve"> – end of unit</w:t>
      </w:r>
    </w:p>
    <w:p w14:paraId="7611B2DE" w14:textId="40035EFE" w:rsidR="00974C8A" w:rsidRPr="008645FF" w:rsidRDefault="00974C8A" w:rsidP="00974C8A">
      <w:pPr>
        <w:rPr>
          <w:rStyle w:val="Strong"/>
        </w:rPr>
      </w:pPr>
      <w:bookmarkStart w:id="6" w:name="_Toc106112719"/>
      <w:r w:rsidRPr="008645FF">
        <w:rPr>
          <w:rStyle w:val="Strong"/>
          <w:b w:val="0"/>
        </w:rPr>
        <w:t xml:space="preserve">This is an overview only. Further details, including related content dot points and marking guidelines, can be found at </w:t>
      </w:r>
      <w:hyperlink w:anchor="_Appendix_A" w:history="1">
        <w:r w:rsidRPr="008645FF">
          <w:rPr>
            <w:rStyle w:val="Hyperlink"/>
            <w:bCs/>
          </w:rPr>
          <w:t>Appendix A</w:t>
        </w:r>
      </w:hyperlink>
      <w:r w:rsidRPr="008645FF">
        <w:rPr>
          <w:rStyle w:val="Strong"/>
          <w:b w:val="0"/>
        </w:rPr>
        <w:t>.</w:t>
      </w:r>
    </w:p>
    <w:p w14:paraId="3F319C42" w14:textId="37C018E8" w:rsidR="00230D59" w:rsidRPr="008645FF" w:rsidRDefault="00230D59" w:rsidP="00974C8A">
      <w:pPr>
        <w:rPr>
          <w:rStyle w:val="Strong"/>
        </w:rPr>
      </w:pPr>
      <w:r w:rsidRPr="008645FF">
        <w:rPr>
          <w:rStyle w:val="Strong"/>
        </w:rPr>
        <w:t>Outcomes</w:t>
      </w:r>
      <w:r w:rsidR="00DE209F" w:rsidRPr="008645FF">
        <w:rPr>
          <w:rStyle w:val="Strong"/>
        </w:rPr>
        <w:t>:</w:t>
      </w:r>
    </w:p>
    <w:p w14:paraId="17CF32D0" w14:textId="77777777" w:rsidR="00974C8A" w:rsidRPr="008645FF" w:rsidRDefault="00230D59" w:rsidP="00D76D88">
      <w:pPr>
        <w:pStyle w:val="ListBullet"/>
        <w:rPr>
          <w:b/>
          <w:bCs/>
          <w:lang w:eastAsia="zh-CN"/>
        </w:rPr>
      </w:pPr>
      <w:r w:rsidRPr="008645FF">
        <w:rPr>
          <w:b/>
          <w:bCs/>
          <w:lang w:eastAsia="zh-CN"/>
        </w:rPr>
        <w:t>ML4-UND-01 interprets and responds to information, opinions and ideas in texts to demonstrate understanding</w:t>
      </w:r>
    </w:p>
    <w:p w14:paraId="0C4D1126" w14:textId="47DA2BCD" w:rsidR="00230D59" w:rsidRPr="008645FF" w:rsidRDefault="00230D59" w:rsidP="00D76D88">
      <w:pPr>
        <w:pStyle w:val="ListBullet"/>
        <w:rPr>
          <w:b/>
          <w:bCs/>
          <w:lang w:eastAsia="zh-CN"/>
        </w:rPr>
      </w:pPr>
      <w:r w:rsidRPr="008645FF">
        <w:rPr>
          <w:b/>
          <w:bCs/>
          <w:lang w:eastAsia="zh-CN"/>
        </w:rPr>
        <w:t>ML4-INT-01 exchanges information and opinions in a range of familiar contexts by using culturally appropriate language</w:t>
      </w:r>
    </w:p>
    <w:p w14:paraId="76B725BA" w14:textId="77777777" w:rsidR="00DE209F" w:rsidRPr="008645FF" w:rsidRDefault="00D345CF" w:rsidP="00974C8A">
      <w:pPr>
        <w:rPr>
          <w:b/>
        </w:rPr>
      </w:pPr>
      <w:bookmarkStart w:id="7" w:name="_Hlk135687184"/>
      <w:r w:rsidRPr="008645FF">
        <w:rPr>
          <w:b/>
        </w:rPr>
        <w:t>Part A:</w:t>
      </w:r>
      <w:r w:rsidRPr="008645FF">
        <w:rPr>
          <w:lang w:eastAsia="zh-CN"/>
        </w:rPr>
        <w:t xml:space="preserve"> </w:t>
      </w:r>
      <w:r w:rsidRPr="008645FF">
        <w:rPr>
          <w:b/>
        </w:rPr>
        <w:t>Understanding texts (ML4-UND-01)</w:t>
      </w:r>
    </w:p>
    <w:p w14:paraId="33F344DC" w14:textId="07569934" w:rsidR="00FB0E73" w:rsidRPr="008645FF" w:rsidRDefault="00FB0E73" w:rsidP="00FB0E73">
      <w:pPr>
        <w:rPr>
          <w:lang w:eastAsia="zh-CN"/>
        </w:rPr>
      </w:pPr>
      <w:r w:rsidRPr="008645FF">
        <w:rPr>
          <w:lang w:eastAsia="zh-CN"/>
        </w:rPr>
        <w:t>You are on exchange in Japan. Look at the event timetable for a cultural festival coming up in your town with a brief outline of what is on offer. Complete these tasks:</w:t>
      </w:r>
    </w:p>
    <w:p w14:paraId="16A56984" w14:textId="30D926AF" w:rsidR="00FB0E73" w:rsidRPr="008645FF" w:rsidRDefault="00FB0E73" w:rsidP="00FD13F2">
      <w:pPr>
        <w:pStyle w:val="ListBullet"/>
        <w:rPr>
          <w:lang w:eastAsia="zh-CN"/>
        </w:rPr>
      </w:pPr>
      <w:r w:rsidRPr="008645FF">
        <w:rPr>
          <w:lang w:eastAsia="zh-CN"/>
        </w:rPr>
        <w:t>Answer questions about the flyer, with reference to the text, in English.</w:t>
      </w:r>
    </w:p>
    <w:p w14:paraId="2DE0BA49" w14:textId="4B7F47BD" w:rsidR="00FD13F2" w:rsidRPr="008645FF" w:rsidRDefault="00FB0E73" w:rsidP="00FD13F2">
      <w:pPr>
        <w:pStyle w:val="ListBullet"/>
        <w:rPr>
          <w:lang w:eastAsia="zh-CN"/>
        </w:rPr>
      </w:pPr>
      <w:r w:rsidRPr="008645FF">
        <w:rPr>
          <w:lang w:eastAsia="zh-CN"/>
        </w:rPr>
        <w:t>Choose 2 activities to do at the festival and give a reason why you have chosen each one, in Japanese.</w:t>
      </w:r>
    </w:p>
    <w:p w14:paraId="44660620" w14:textId="5FF3FA93" w:rsidR="00DE209F" w:rsidRPr="008645FF" w:rsidRDefault="00D345CF" w:rsidP="00FB0E73">
      <w:pPr>
        <w:rPr>
          <w:lang w:eastAsia="zh-CN"/>
        </w:rPr>
      </w:pPr>
      <w:r w:rsidRPr="008645FF">
        <w:rPr>
          <w:b/>
        </w:rPr>
        <w:t>Part B: Interacting (ML4-INT-01)</w:t>
      </w:r>
    </w:p>
    <w:p w14:paraId="6EE8C911" w14:textId="6CEFFD1E" w:rsidR="00D345CF" w:rsidRPr="008645FF" w:rsidRDefault="00D345CF" w:rsidP="00974C8A">
      <w:pPr>
        <w:rPr>
          <w:lang w:eastAsia="zh-CN"/>
        </w:rPr>
      </w:pPr>
      <w:r w:rsidRPr="008645FF">
        <w:rPr>
          <w:lang w:eastAsia="zh-CN"/>
        </w:rPr>
        <w:t>Have a conversation in pairs</w:t>
      </w:r>
      <w:r w:rsidR="0082393E" w:rsidRPr="008645FF">
        <w:rPr>
          <w:lang w:eastAsia="zh-CN"/>
        </w:rPr>
        <w:t>,</w:t>
      </w:r>
      <w:r w:rsidRPr="008645FF">
        <w:rPr>
          <w:lang w:eastAsia="zh-CN"/>
        </w:rPr>
        <w:t xml:space="preserve"> in Japanese</w:t>
      </w:r>
      <w:r w:rsidR="0082393E" w:rsidRPr="008645FF">
        <w:rPr>
          <w:lang w:eastAsia="zh-CN"/>
        </w:rPr>
        <w:t>,</w:t>
      </w:r>
      <w:r w:rsidRPr="008645FF">
        <w:rPr>
          <w:lang w:eastAsia="zh-CN"/>
        </w:rPr>
        <w:t xml:space="preserve"> about the event. One student takes the role of an Australian exchange student and one takes the role of a </w:t>
      </w:r>
      <w:r w:rsidR="0082393E" w:rsidRPr="008645FF">
        <w:rPr>
          <w:lang w:eastAsia="zh-CN"/>
        </w:rPr>
        <w:t>Japanese friend</w:t>
      </w:r>
      <w:r w:rsidRPr="008645FF">
        <w:rPr>
          <w:lang w:eastAsia="zh-CN"/>
        </w:rPr>
        <w:t xml:space="preserve">. </w:t>
      </w:r>
      <w:r w:rsidR="0082393E" w:rsidRPr="008645FF">
        <w:rPr>
          <w:lang w:eastAsia="zh-CN"/>
        </w:rPr>
        <w:t>In your conversation</w:t>
      </w:r>
      <w:r w:rsidR="00083AD6" w:rsidRPr="008645FF">
        <w:rPr>
          <w:lang w:eastAsia="zh-CN"/>
        </w:rPr>
        <w:t xml:space="preserve">, each person presents their 2 choices, including why they are of interest. </w:t>
      </w:r>
      <w:r w:rsidR="00282392" w:rsidRPr="008645FF">
        <w:rPr>
          <w:lang w:eastAsia="zh-CN"/>
        </w:rPr>
        <w:t xml:space="preserve">Then discuss the options and decide on one activity to attend together and when to go. </w:t>
      </w:r>
      <w:r w:rsidRPr="008645FF">
        <w:rPr>
          <w:lang w:eastAsia="zh-CN"/>
        </w:rPr>
        <w:t>Include:</w:t>
      </w:r>
    </w:p>
    <w:p w14:paraId="73768097" w14:textId="735D79DF" w:rsidR="00D345CF" w:rsidRPr="008645FF" w:rsidRDefault="00282392" w:rsidP="00961433">
      <w:pPr>
        <w:pStyle w:val="ListBullet"/>
        <w:rPr>
          <w:lang w:eastAsia="zh-CN"/>
        </w:rPr>
      </w:pPr>
      <w:r w:rsidRPr="008645FF">
        <w:rPr>
          <w:lang w:eastAsia="zh-CN"/>
        </w:rPr>
        <w:t>each person’s 2 activity</w:t>
      </w:r>
      <w:r w:rsidR="00D345CF" w:rsidRPr="008645FF">
        <w:rPr>
          <w:lang w:eastAsia="zh-CN"/>
        </w:rPr>
        <w:t xml:space="preserve"> choices</w:t>
      </w:r>
      <w:r w:rsidR="003879BD" w:rsidRPr="008645FF">
        <w:rPr>
          <w:lang w:eastAsia="zh-CN"/>
        </w:rPr>
        <w:t xml:space="preserve"> and why they are preferred</w:t>
      </w:r>
      <w:r w:rsidR="00D345CF" w:rsidRPr="008645FF">
        <w:rPr>
          <w:lang w:eastAsia="zh-CN"/>
        </w:rPr>
        <w:t xml:space="preserve"> and reasons for your preferences</w:t>
      </w:r>
    </w:p>
    <w:p w14:paraId="66068778" w14:textId="784E1868" w:rsidR="00D345CF" w:rsidRPr="008645FF" w:rsidRDefault="003879BD" w:rsidP="00961433">
      <w:pPr>
        <w:pStyle w:val="ListBullet"/>
        <w:rPr>
          <w:lang w:eastAsia="zh-CN"/>
        </w:rPr>
      </w:pPr>
      <w:r w:rsidRPr="008645FF">
        <w:rPr>
          <w:lang w:eastAsia="zh-CN"/>
        </w:rPr>
        <w:lastRenderedPageBreak/>
        <w:t>a negotiation to identify one activity to attend, with reason(s)</w:t>
      </w:r>
    </w:p>
    <w:p w14:paraId="2387F6D7" w14:textId="48ADCDC5" w:rsidR="00D345CF" w:rsidRPr="008645FF" w:rsidRDefault="00D345CF" w:rsidP="00961433">
      <w:pPr>
        <w:pStyle w:val="ListBullet"/>
        <w:rPr>
          <w:lang w:eastAsia="zh-CN"/>
        </w:rPr>
      </w:pPr>
      <w:r w:rsidRPr="008645FF">
        <w:rPr>
          <w:lang w:eastAsia="zh-CN"/>
        </w:rPr>
        <w:t>a plan to go to the event including location</w:t>
      </w:r>
      <w:r w:rsidR="000274F3" w:rsidRPr="008645FF">
        <w:rPr>
          <w:lang w:eastAsia="zh-CN"/>
        </w:rPr>
        <w:t xml:space="preserve"> and day</w:t>
      </w:r>
    </w:p>
    <w:p w14:paraId="32154D54" w14:textId="77777777" w:rsidR="00D345CF" w:rsidRPr="008645FF" w:rsidRDefault="00D345CF" w:rsidP="00961433">
      <w:pPr>
        <w:pStyle w:val="ListBullet"/>
        <w:rPr>
          <w:lang w:eastAsia="zh-CN"/>
        </w:rPr>
      </w:pPr>
      <w:r w:rsidRPr="008645FF">
        <w:rPr>
          <w:i/>
          <w:iCs/>
          <w:lang w:eastAsia="zh-CN"/>
        </w:rPr>
        <w:t>aizuchi</w:t>
      </w:r>
      <w:r w:rsidRPr="008645FF">
        <w:rPr>
          <w:lang w:eastAsia="zh-CN"/>
        </w:rPr>
        <w:t xml:space="preserve"> to keep the conversation flowing.</w:t>
      </w:r>
    </w:p>
    <w:bookmarkEnd w:id="7"/>
    <w:p w14:paraId="34C48C10" w14:textId="77777777" w:rsidR="00E46434" w:rsidRPr="008645FF" w:rsidRDefault="00E46434" w:rsidP="00B91993">
      <w:r w:rsidRPr="008645FF">
        <w:br w:type="page"/>
      </w:r>
    </w:p>
    <w:p w14:paraId="26FBB49C" w14:textId="65E8F324" w:rsidR="005F4F06" w:rsidRPr="008645FF" w:rsidRDefault="00230D59" w:rsidP="007F0A08">
      <w:pPr>
        <w:pStyle w:val="Heading1"/>
        <w:rPr>
          <w:rFonts w:eastAsiaTheme="minorHAnsi"/>
        </w:rPr>
      </w:pPr>
      <w:r w:rsidRPr="008645FF">
        <w:rPr>
          <w:rFonts w:eastAsiaTheme="minorHAnsi"/>
        </w:rPr>
        <w:lastRenderedPageBreak/>
        <w:t>Learning sequence</w:t>
      </w:r>
    </w:p>
    <w:p w14:paraId="0BAB57E6" w14:textId="77777777" w:rsidR="00872464" w:rsidRPr="00195E7D" w:rsidRDefault="00872464" w:rsidP="00872464">
      <w:pPr>
        <w:pStyle w:val="Heading2"/>
        <w:rPr>
          <w:lang w:val="en-US"/>
        </w:rPr>
      </w:pPr>
      <w:bookmarkStart w:id="8" w:name="_Toc194324598"/>
      <w:r>
        <w:t>Introduction</w:t>
      </w:r>
      <w:bookmarkEnd w:id="8"/>
    </w:p>
    <w:p w14:paraId="4757D577" w14:textId="77777777" w:rsidR="00872464" w:rsidRDefault="00872464" w:rsidP="00872464">
      <w:r w:rsidRPr="00195E7D">
        <w:t>Th</w:t>
      </w:r>
      <w:r>
        <w:t xml:space="preserve">is unit embeds </w:t>
      </w:r>
      <w:hyperlink r:id="rId9" w:history="1">
        <w:r w:rsidRPr="00381668">
          <w:rPr>
            <w:rStyle w:val="Hyperlink"/>
          </w:rPr>
          <w:t>explicit teaching</w:t>
        </w:r>
      </w:hyperlink>
      <w:r w:rsidRPr="00381668">
        <w:rPr>
          <w:rStyle w:val="Hyperlink"/>
        </w:rPr>
        <w:t xml:space="preserve"> strategies</w:t>
      </w:r>
      <w:r w:rsidRPr="00195E7D">
        <w:t>.</w:t>
      </w:r>
      <w:r>
        <w:t xml:space="preserve"> Explicit teaching </w:t>
      </w:r>
      <w:r w:rsidRPr="008238AE">
        <w:t>works for students of all ages and all backgrounds. It aligns with how students process, store and retrieve information.</w:t>
      </w:r>
    </w:p>
    <w:p w14:paraId="0FA517F1" w14:textId="77777777" w:rsidR="00872464" w:rsidRDefault="00872464" w:rsidP="00872464">
      <w:r w:rsidRPr="00195E7D">
        <w:t>Learning is a cumulative and systematic process.</w:t>
      </w:r>
      <w:r>
        <w:t xml:space="preserve"> Organising the content, </w:t>
      </w:r>
      <w:r w:rsidRPr="00195E7D">
        <w:t xml:space="preserve">teaching strategies </w:t>
      </w:r>
      <w:r>
        <w:t xml:space="preserve">and activities into learning sequences </w:t>
      </w:r>
      <w:r w:rsidRPr="00195E7D">
        <w:t xml:space="preserve">chunks the learning, acknowledging that </w:t>
      </w:r>
      <w:r>
        <w:t xml:space="preserve">the use of </w:t>
      </w:r>
      <w:r w:rsidRPr="00195E7D">
        <w:t>working memory is optimised when new content is broken into manageable steps and consolidated with practice.</w:t>
      </w:r>
      <w:r>
        <w:t xml:space="preserve"> The learning sequences in this unit allow students to</w:t>
      </w:r>
      <w:r w:rsidRPr="003B404A">
        <w:t xml:space="preserve"> develop their skills gradually, reinforcing and building vocabulary and structures over time. By providing opportunities to revisit and build upon what they have learned, </w:t>
      </w:r>
      <w:r>
        <w:t>students</w:t>
      </w:r>
      <w:r w:rsidRPr="003B404A">
        <w:t xml:space="preserve"> can use their language skills to participate in increasingly complex situations.</w:t>
      </w:r>
    </w:p>
    <w:p w14:paraId="4B9426A2" w14:textId="77777777" w:rsidR="00872464" w:rsidRDefault="00872464" w:rsidP="00872464">
      <w:r>
        <w:t>Adjust the learning sequences to suit your context. This includes adjusting the t</w:t>
      </w:r>
      <w:r w:rsidRPr="00195E7D">
        <w:t>imeframes, formative and summative assessment tasks, teaching and learning activities and reflection and feedback opportunities</w:t>
      </w:r>
      <w:r>
        <w:t xml:space="preserve">, based on the </w:t>
      </w:r>
      <w:r w:rsidRPr="00195E7D">
        <w:t xml:space="preserve">specific strengths and needs of </w:t>
      </w:r>
      <w:r>
        <w:t xml:space="preserve">your </w:t>
      </w:r>
      <w:r w:rsidRPr="00195E7D">
        <w:t>students.</w:t>
      </w:r>
    </w:p>
    <w:p w14:paraId="0D9AE388" w14:textId="77777777" w:rsidR="00872464" w:rsidRPr="00195E7D" w:rsidRDefault="00872464" w:rsidP="00872464">
      <w:r w:rsidRPr="00195E7D">
        <w:t>Teaching strategies included in the learning sequences</w:t>
      </w:r>
      <w:r>
        <w:t xml:space="preserve"> include:</w:t>
      </w:r>
    </w:p>
    <w:p w14:paraId="7980BA6D" w14:textId="45BC7A96" w:rsidR="002F5894" w:rsidRPr="008645FF" w:rsidRDefault="002F5894" w:rsidP="002F5894">
      <w:pPr>
        <w:pStyle w:val="ListBullet"/>
        <w:rPr>
          <w:lang w:eastAsia="zh-CN"/>
        </w:rPr>
      </w:pPr>
      <w:r w:rsidRPr="008645FF">
        <w:rPr>
          <w:b/>
          <w:bCs/>
          <w:lang w:eastAsia="zh-CN"/>
        </w:rPr>
        <w:t>Set</w:t>
      </w:r>
      <w:r>
        <w:rPr>
          <w:b/>
          <w:bCs/>
          <w:lang w:eastAsia="zh-CN"/>
        </w:rPr>
        <w:t>ting</w:t>
      </w:r>
      <w:r w:rsidRPr="008645FF">
        <w:rPr>
          <w:b/>
          <w:bCs/>
          <w:lang w:eastAsia="zh-CN"/>
        </w:rPr>
        <w:t xml:space="preserve"> the scene</w:t>
      </w:r>
      <w:r w:rsidRPr="008645FF">
        <w:rPr>
          <w:lang w:eastAsia="zh-CN"/>
        </w:rPr>
        <w:t xml:space="preserve"> in an area of the classroom, that looks like a cherry blossom tree or park, and place a blanket down. Students can use this space during the term, to support interacting through activities such as playing card games or engaging in simple conversations. You can view samples on sites such as </w:t>
      </w:r>
      <w:hyperlink r:id="rId10" w:history="1">
        <w:r w:rsidRPr="008645FF">
          <w:rPr>
            <w:rStyle w:val="Hyperlink"/>
            <w:lang w:eastAsia="zh-CN"/>
          </w:rPr>
          <w:t>Pinterest</w:t>
        </w:r>
      </w:hyperlink>
      <w:r w:rsidRPr="008645FF">
        <w:rPr>
          <w:lang w:eastAsia="zh-CN"/>
        </w:rPr>
        <w:t>.</w:t>
      </w:r>
    </w:p>
    <w:p w14:paraId="0A17813F" w14:textId="41041C73" w:rsidR="00872464" w:rsidRDefault="00872464" w:rsidP="00872464">
      <w:pPr>
        <w:pStyle w:val="ListBullet"/>
        <w:numPr>
          <w:ilvl w:val="0"/>
          <w:numId w:val="5"/>
        </w:numPr>
        <w:rPr>
          <w:lang w:eastAsia="zh-CN"/>
        </w:rPr>
      </w:pPr>
      <w:r w:rsidRPr="00195E7D">
        <w:rPr>
          <w:b/>
          <w:bCs/>
          <w:lang w:eastAsia="zh-CN"/>
        </w:rPr>
        <w:t>Student engagement strategies</w:t>
      </w:r>
      <w:r w:rsidRPr="00381668">
        <w:rPr>
          <w:lang w:eastAsia="zh-CN"/>
        </w:rPr>
        <w:t xml:space="preserve"> </w:t>
      </w:r>
      <w:r w:rsidRPr="00195E7D">
        <w:rPr>
          <w:lang w:eastAsia="zh-CN"/>
        </w:rPr>
        <w:t xml:space="preserve">to encourage student participation and </w:t>
      </w:r>
      <w:r>
        <w:rPr>
          <w:lang w:eastAsia="zh-CN"/>
        </w:rPr>
        <w:t>engagement</w:t>
      </w:r>
      <w:r w:rsidRPr="00195E7D">
        <w:rPr>
          <w:lang w:eastAsia="zh-CN"/>
        </w:rPr>
        <w:t xml:space="preserve">. </w:t>
      </w:r>
      <w:r>
        <w:rPr>
          <w:lang w:eastAsia="zh-CN"/>
        </w:rPr>
        <w:t>L</w:t>
      </w:r>
      <w:r w:rsidRPr="00195E7D">
        <w:rPr>
          <w:lang w:eastAsia="zh-CN"/>
        </w:rPr>
        <w:t>earning</w:t>
      </w:r>
      <w:r>
        <w:rPr>
          <w:lang w:eastAsia="zh-CN"/>
        </w:rPr>
        <w:t xml:space="preserve"> is regularly linked </w:t>
      </w:r>
      <w:r w:rsidRPr="00195E7D">
        <w:rPr>
          <w:lang w:eastAsia="zh-CN"/>
        </w:rPr>
        <w:t xml:space="preserve">to students’ </w:t>
      </w:r>
      <w:r>
        <w:rPr>
          <w:lang w:eastAsia="zh-CN"/>
        </w:rPr>
        <w:t xml:space="preserve">personal </w:t>
      </w:r>
      <w:r w:rsidRPr="00195E7D">
        <w:rPr>
          <w:lang w:eastAsia="zh-CN"/>
        </w:rPr>
        <w:t>world</w:t>
      </w:r>
      <w:r>
        <w:rPr>
          <w:lang w:eastAsia="zh-CN"/>
        </w:rPr>
        <w:t>s</w:t>
      </w:r>
      <w:r w:rsidRPr="00195E7D">
        <w:rPr>
          <w:lang w:eastAsia="zh-CN"/>
        </w:rPr>
        <w:t xml:space="preserve">, encouraging </w:t>
      </w:r>
      <w:r>
        <w:rPr>
          <w:lang w:eastAsia="zh-CN"/>
        </w:rPr>
        <w:t>them</w:t>
      </w:r>
      <w:r w:rsidRPr="00195E7D">
        <w:rPr>
          <w:lang w:eastAsia="zh-CN"/>
        </w:rPr>
        <w:t xml:space="preserve"> to make connections and appreciate </w:t>
      </w:r>
      <w:r>
        <w:rPr>
          <w:lang w:eastAsia="zh-CN"/>
        </w:rPr>
        <w:t>the</w:t>
      </w:r>
      <w:r w:rsidRPr="00195E7D">
        <w:rPr>
          <w:lang w:eastAsia="zh-CN"/>
        </w:rPr>
        <w:t xml:space="preserve"> relevance</w:t>
      </w:r>
      <w:r>
        <w:rPr>
          <w:lang w:eastAsia="zh-CN"/>
        </w:rPr>
        <w:t xml:space="preserve"> of the learning in a meaningful way.</w:t>
      </w:r>
      <w:r w:rsidRPr="00195E7D">
        <w:rPr>
          <w:lang w:eastAsia="zh-CN"/>
        </w:rPr>
        <w:t xml:space="preserve"> </w:t>
      </w:r>
      <w:r w:rsidR="0090129B">
        <w:rPr>
          <w:lang w:eastAsia="zh-CN"/>
        </w:rPr>
        <w:t xml:space="preserve">Consider using a tool such as </w:t>
      </w:r>
      <w:r w:rsidRPr="00195E7D">
        <w:rPr>
          <w:lang w:eastAsia="zh-CN"/>
        </w:rPr>
        <w:t xml:space="preserve">the </w:t>
      </w:r>
      <w:hyperlink r:id="rId11" w:history="1">
        <w:r w:rsidRPr="000B4BF4">
          <w:rPr>
            <w:rStyle w:val="Hyperlink"/>
            <w:lang w:eastAsia="zh-CN"/>
          </w:rPr>
          <w:t>Wheel of names online tool</w:t>
        </w:r>
      </w:hyperlink>
      <w:r>
        <w:rPr>
          <w:lang w:eastAsia="zh-CN"/>
        </w:rPr>
        <w:t xml:space="preserve"> when formatively assessing students – calling on students at random to participate in activities </w:t>
      </w:r>
      <w:r w:rsidRPr="00195E7D">
        <w:rPr>
          <w:lang w:eastAsia="zh-CN"/>
        </w:rPr>
        <w:t>promotes student engagement as students</w:t>
      </w:r>
      <w:r>
        <w:rPr>
          <w:lang w:eastAsia="zh-CN"/>
        </w:rPr>
        <w:t xml:space="preserve"> must remain on task</w:t>
      </w:r>
      <w:r w:rsidRPr="00195E7D">
        <w:rPr>
          <w:lang w:eastAsia="zh-CN"/>
        </w:rPr>
        <w:t xml:space="preserve"> and be prepared to respond at any time. </w:t>
      </w:r>
      <w:r>
        <w:rPr>
          <w:lang w:eastAsia="zh-CN"/>
        </w:rPr>
        <w:t xml:space="preserve">The inclusion of games also facilitates </w:t>
      </w:r>
      <w:r w:rsidRPr="00195E7D">
        <w:rPr>
          <w:lang w:eastAsia="zh-CN"/>
        </w:rPr>
        <w:t xml:space="preserve">enjoyment in learning. </w:t>
      </w:r>
      <w:r>
        <w:rPr>
          <w:lang w:eastAsia="zh-CN"/>
        </w:rPr>
        <w:t xml:space="preserve">Many of these games can be played regularly, gradually becoming </w:t>
      </w:r>
      <w:hyperlink r:id="rId12" w:history="1">
        <w:r w:rsidRPr="004A4CCF">
          <w:rPr>
            <w:rStyle w:val="Hyperlink"/>
          </w:rPr>
          <w:t>routines (PDF 536 KB)</w:t>
        </w:r>
      </w:hyperlink>
      <w:r>
        <w:rPr>
          <w:lang w:eastAsia="zh-CN"/>
        </w:rPr>
        <w:t xml:space="preserve">. </w:t>
      </w:r>
      <w:r w:rsidRPr="00195E7D">
        <w:rPr>
          <w:lang w:eastAsia="zh-CN"/>
        </w:rPr>
        <w:t xml:space="preserve">The unit also includes activities which can be completed outside </w:t>
      </w:r>
      <w:r>
        <w:rPr>
          <w:lang w:eastAsia="zh-CN"/>
        </w:rPr>
        <w:t xml:space="preserve">and/or which </w:t>
      </w:r>
      <w:r w:rsidRPr="00195E7D">
        <w:rPr>
          <w:lang w:eastAsia="zh-CN"/>
        </w:rPr>
        <w:t>involve physical movemen</w:t>
      </w:r>
      <w:r>
        <w:rPr>
          <w:lang w:eastAsia="zh-CN"/>
        </w:rPr>
        <w:t>t.</w:t>
      </w:r>
    </w:p>
    <w:p w14:paraId="41267ED8" w14:textId="77777777" w:rsidR="00872464" w:rsidRDefault="00872464" w:rsidP="00872464">
      <w:pPr>
        <w:pStyle w:val="ListBullet"/>
        <w:numPr>
          <w:ilvl w:val="0"/>
          <w:numId w:val="5"/>
        </w:numPr>
        <w:rPr>
          <w:lang w:eastAsia="zh-CN"/>
        </w:rPr>
      </w:pPr>
      <w:r w:rsidRPr="00050207">
        <w:rPr>
          <w:b/>
          <w:bCs/>
          <w:lang w:eastAsia="zh-CN"/>
        </w:rPr>
        <w:t>Differentiation examples</w:t>
      </w:r>
      <w:r>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7CDD0A38" w14:textId="4631A370" w:rsidR="00872464" w:rsidRDefault="00C0312A" w:rsidP="00EF5B26">
      <w:pPr>
        <w:pStyle w:val="ListBullet"/>
        <w:rPr>
          <w:lang w:eastAsia="zh-CN"/>
        </w:rPr>
      </w:pPr>
      <w:r>
        <w:rPr>
          <w:b/>
          <w:bCs/>
          <w:lang w:eastAsia="zh-CN"/>
        </w:rPr>
        <w:t>A class a</w:t>
      </w:r>
      <w:r w:rsidR="00872464" w:rsidRPr="00195E7D">
        <w:rPr>
          <w:b/>
          <w:bCs/>
          <w:lang w:eastAsia="zh-CN"/>
        </w:rPr>
        <w:t>nchor chart</w:t>
      </w:r>
      <w:r w:rsidR="00872464">
        <w:rPr>
          <w:lang w:eastAsia="zh-CN"/>
        </w:rPr>
        <w:t xml:space="preserve"> to</w:t>
      </w:r>
      <w:r w:rsidR="00872464" w:rsidRPr="00195E7D">
        <w:rPr>
          <w:lang w:eastAsia="zh-CN"/>
        </w:rPr>
        <w:t xml:space="preserve"> </w:t>
      </w:r>
      <w:r w:rsidR="00872464">
        <w:rPr>
          <w:lang w:eastAsia="zh-CN"/>
        </w:rPr>
        <w:t xml:space="preserve">provide </w:t>
      </w:r>
      <w:r w:rsidR="00872464" w:rsidRPr="00195E7D">
        <w:rPr>
          <w:lang w:eastAsia="zh-CN"/>
        </w:rPr>
        <w:t xml:space="preserve">a visual summary of learning. Anchor charts can be created collaboratively as a class or individually for a personalised summary of useful vocabulary and structures for the unit. Anchor charts can be handwritten or digital, using tools such as </w:t>
      </w:r>
      <w:hyperlink r:id="rId13" w:history="1">
        <w:r w:rsidR="00872464">
          <w:rPr>
            <w:rStyle w:val="Hyperlink"/>
            <w:lang w:eastAsia="zh-CN"/>
          </w:rPr>
          <w:t>Bubbl.us</w:t>
        </w:r>
      </w:hyperlink>
      <w:r w:rsidR="00872464" w:rsidRPr="00195E7D">
        <w:rPr>
          <w:lang w:eastAsia="zh-CN"/>
        </w:rPr>
        <w:t xml:space="preserve">, set out with various categories </w:t>
      </w:r>
      <w:r w:rsidR="0090129B" w:rsidRPr="008645FF">
        <w:rPr>
          <w:lang w:eastAsia="zh-CN"/>
        </w:rPr>
        <w:t>such as festivals/seasonal events, places, activities/foods/drinks, verbs, seasons/months, days of the week. These can be colour coded and annotated for easy reference.</w:t>
      </w:r>
    </w:p>
    <w:p w14:paraId="46DDF9CF" w14:textId="395D00CD" w:rsidR="00872464" w:rsidRDefault="00872464" w:rsidP="00872464">
      <w:pPr>
        <w:pStyle w:val="ListBullet"/>
        <w:numPr>
          <w:ilvl w:val="0"/>
          <w:numId w:val="5"/>
        </w:numPr>
        <w:rPr>
          <w:lang w:eastAsia="zh-CN"/>
        </w:rPr>
      </w:pPr>
      <w:r w:rsidRPr="00195E7D">
        <w:rPr>
          <w:b/>
          <w:bCs/>
          <w:lang w:eastAsia="zh-CN"/>
        </w:rPr>
        <w:t>Visible thinking routines</w:t>
      </w:r>
      <w:r w:rsidRPr="00195E7D">
        <w:rPr>
          <w:lang w:eastAsia="zh-CN"/>
        </w:rPr>
        <w:t xml:space="preserve"> </w:t>
      </w:r>
      <w:r>
        <w:rPr>
          <w:lang w:eastAsia="zh-CN"/>
        </w:rPr>
        <w:t>to</w:t>
      </w:r>
      <w:r w:rsidRPr="00195E7D">
        <w:rPr>
          <w:lang w:eastAsia="zh-CN"/>
        </w:rPr>
        <w:t xml:space="preserve"> promote deeper understanding, student reflection and feedback opportunities. A wide range of visible thinking routines for the languages</w:t>
      </w:r>
      <w:r>
        <w:rPr>
          <w:lang w:eastAsia="zh-CN"/>
        </w:rPr>
        <w:t xml:space="preserve"> classroom, feedback guides for teachers and students, the ‘Learning journals – guide for students’ and an online sample self-reflection guide for students</w:t>
      </w:r>
      <w:r w:rsidRPr="00195E7D">
        <w:rPr>
          <w:lang w:eastAsia="zh-CN"/>
        </w:rPr>
        <w:t xml:space="preserve"> can be </w:t>
      </w:r>
      <w:r w:rsidR="00A574FD" w:rsidRPr="00195E7D">
        <w:rPr>
          <w:lang w:eastAsia="zh-CN"/>
        </w:rPr>
        <w:t xml:space="preserve">found </w:t>
      </w:r>
      <w:r w:rsidR="00A574FD" w:rsidRPr="008A5A3C">
        <w:rPr>
          <w:lang w:eastAsia="zh-CN"/>
        </w:rPr>
        <w:t xml:space="preserve">at the </w:t>
      </w:r>
      <w:hyperlink r:id="rId14" w:history="1">
        <w:r w:rsidR="00A574FD" w:rsidRPr="00A96EE2">
          <w:rPr>
            <w:rStyle w:val="Hyperlink"/>
            <w:lang w:eastAsia="zh-CN"/>
          </w:rPr>
          <w:t>Resources and guidance for classroom practice</w:t>
        </w:r>
      </w:hyperlink>
      <w:r w:rsidR="00A574FD" w:rsidRPr="00A96EE2">
        <w:rPr>
          <w:lang w:eastAsia="zh-CN"/>
        </w:rPr>
        <w:t xml:space="preserve"> page</w:t>
      </w:r>
      <w:r w:rsidR="00A574FD" w:rsidRPr="00195E7D">
        <w:rPr>
          <w:lang w:eastAsia="zh-CN"/>
        </w:rPr>
        <w:t xml:space="preserve"> of the Languages curriculum web</w:t>
      </w:r>
      <w:r w:rsidR="00A574FD">
        <w:rPr>
          <w:lang w:eastAsia="zh-CN"/>
        </w:rPr>
        <w:t xml:space="preserve"> section</w:t>
      </w:r>
      <w:r w:rsidR="00A574FD" w:rsidRPr="00195E7D">
        <w:rPr>
          <w:lang w:eastAsia="zh-CN"/>
        </w:rPr>
        <w:t>.</w:t>
      </w:r>
      <w:r w:rsidR="00A574FD">
        <w:rPr>
          <w:lang w:eastAsia="zh-CN"/>
        </w:rPr>
        <w:t xml:space="preserve"> Practising routines with students, so they become automatic, can reduce cognitive load.</w:t>
      </w:r>
    </w:p>
    <w:p w14:paraId="4CC55097" w14:textId="77777777" w:rsidR="00872464" w:rsidRPr="00760383" w:rsidRDefault="00872464" w:rsidP="00872464">
      <w:pPr>
        <w:pStyle w:val="ListBullet"/>
        <w:numPr>
          <w:ilvl w:val="0"/>
          <w:numId w:val="5"/>
        </w:numPr>
        <w:rPr>
          <w:lang w:eastAsia="zh-CN"/>
        </w:rPr>
      </w:pPr>
      <w:r>
        <w:rPr>
          <w:b/>
          <w:bCs/>
          <w:lang w:eastAsia="zh-CN"/>
        </w:rPr>
        <w:t>A s</w:t>
      </w:r>
      <w:r w:rsidRPr="00195E7D">
        <w:rPr>
          <w:b/>
          <w:bCs/>
          <w:lang w:eastAsia="zh-CN"/>
        </w:rPr>
        <w:t>entence builder scaffold</w:t>
      </w:r>
      <w:r w:rsidRPr="00195E7D">
        <w:rPr>
          <w:lang w:eastAsia="zh-CN"/>
        </w:rPr>
        <w:t xml:space="preserve"> to support </w:t>
      </w:r>
      <w:r w:rsidRPr="00760383">
        <w:rPr>
          <w:lang w:eastAsia="zh-CN"/>
        </w:rPr>
        <w:t>students with modelled and guided learning.</w:t>
      </w:r>
    </w:p>
    <w:p w14:paraId="48B19B41" w14:textId="66E91A8D" w:rsidR="00872464" w:rsidRPr="00760383" w:rsidRDefault="00872464" w:rsidP="00872464">
      <w:pPr>
        <w:pStyle w:val="ListBullet"/>
        <w:numPr>
          <w:ilvl w:val="0"/>
          <w:numId w:val="5"/>
        </w:numPr>
        <w:rPr>
          <w:lang w:eastAsia="zh-CN"/>
        </w:rPr>
      </w:pPr>
      <w:r w:rsidRPr="00760383">
        <w:rPr>
          <w:b/>
          <w:bCs/>
          <w:lang w:eastAsia="zh-CN"/>
        </w:rPr>
        <w:t>Online flashcards and games</w:t>
      </w:r>
      <w:r w:rsidRPr="00760383">
        <w:rPr>
          <w:lang w:eastAsia="zh-CN"/>
        </w:rPr>
        <w:t xml:space="preserve"> </w:t>
      </w:r>
      <w:r>
        <w:rPr>
          <w:lang w:eastAsia="zh-CN"/>
        </w:rPr>
        <w:t>using</w:t>
      </w:r>
      <w:r w:rsidRPr="00760383">
        <w:rPr>
          <w:lang w:eastAsia="zh-CN"/>
        </w:rPr>
        <w:t xml:space="preserve"> ICT tools </w:t>
      </w:r>
      <w:r w:rsidR="003C190A" w:rsidRPr="00196157">
        <w:rPr>
          <w:lang w:eastAsia="zh-CN"/>
        </w:rPr>
        <w:t xml:space="preserve">such as </w:t>
      </w:r>
      <w:hyperlink r:id="rId15" w:history="1">
        <w:r w:rsidR="003C190A" w:rsidRPr="00A34ECD">
          <w:rPr>
            <w:rStyle w:val="Hyperlink"/>
            <w:lang w:eastAsia="zh-CN"/>
          </w:rPr>
          <w:t>Quizizz</w:t>
        </w:r>
      </w:hyperlink>
      <w:r w:rsidR="003C190A">
        <w:rPr>
          <w:lang w:eastAsia="zh-CN"/>
        </w:rPr>
        <w:t xml:space="preserve"> and </w:t>
      </w:r>
      <w:hyperlink r:id="rId16" w:history="1">
        <w:r w:rsidR="003C190A" w:rsidRPr="00196157">
          <w:rPr>
            <w:color w:val="2F5496" w:themeColor="accent1" w:themeShade="BF"/>
            <w:u w:val="single"/>
          </w:rPr>
          <w:t>Kahoot</w:t>
        </w:r>
      </w:hyperlink>
      <w:r w:rsidR="003C190A">
        <w:t xml:space="preserve"> </w:t>
      </w:r>
      <w:r w:rsidRPr="00760383">
        <w:rPr>
          <w:lang w:eastAsia="zh-CN"/>
        </w:rPr>
        <w:t xml:space="preserve">to provide students with opportunities to </w:t>
      </w:r>
      <w:r w:rsidRPr="00760383">
        <w:t>create flashcards and play games to practise new vocabulary and structures</w:t>
      </w:r>
      <w:r>
        <w:t>. Allowing students ongoing opportunities to revisit and memorise vocabulary and structures at intervals throughout the unit (spreading out study over time) supports memory retrieval practices.</w:t>
      </w:r>
    </w:p>
    <w:p w14:paraId="073E98DE" w14:textId="493379E0" w:rsidR="00041444" w:rsidRPr="008645FF" w:rsidRDefault="00872464" w:rsidP="00A22926">
      <w:pPr>
        <w:pStyle w:val="ListBullet"/>
        <w:numPr>
          <w:ilvl w:val="0"/>
          <w:numId w:val="5"/>
        </w:numPr>
        <w:rPr>
          <w:lang w:eastAsia="zh-CN"/>
        </w:rPr>
      </w:pPr>
      <w:r w:rsidRPr="00760383">
        <w:rPr>
          <w:b/>
          <w:bCs/>
          <w:lang w:eastAsia="zh-CN"/>
        </w:rPr>
        <w:lastRenderedPageBreak/>
        <w:t>Mini whiteboard</w:t>
      </w:r>
      <w:r w:rsidRPr="006A3040">
        <w:rPr>
          <w:b/>
          <w:bCs/>
          <w:lang w:eastAsia="zh-CN"/>
        </w:rPr>
        <w:t xml:space="preserve"> activities</w:t>
      </w:r>
      <w:r>
        <w:rPr>
          <w:lang w:eastAsia="zh-CN"/>
        </w:rPr>
        <w:t xml:space="preserve"> </w:t>
      </w:r>
      <w:r w:rsidRPr="00760383">
        <w:rPr>
          <w:lang w:eastAsia="zh-CN"/>
        </w:rPr>
        <w:t xml:space="preserve">to check for </w:t>
      </w:r>
      <w:r>
        <w:rPr>
          <w:lang w:eastAsia="zh-CN"/>
        </w:rPr>
        <w:t>every student’s</w:t>
      </w:r>
      <w:r w:rsidRPr="00760383">
        <w:rPr>
          <w:lang w:eastAsia="zh-CN"/>
        </w:rPr>
        <w:t xml:space="preserve"> understanding. If you do not have access</w:t>
      </w:r>
      <w:r w:rsidRPr="00195E7D">
        <w:rPr>
          <w:lang w:eastAsia="zh-CN"/>
        </w:rPr>
        <w:t xml:space="preserve"> to mini whiteboards, you can use A4 paper in plastic sleeves, with whiteboard markers and paper towel.</w:t>
      </w:r>
      <w:bookmarkStart w:id="9" w:name="_Hlk131504741"/>
      <w:bookmarkEnd w:id="2"/>
      <w:bookmarkEnd w:id="6"/>
    </w:p>
    <w:p w14:paraId="7C58CD03" w14:textId="0C03C238" w:rsidR="009B1280" w:rsidRPr="008645FF" w:rsidRDefault="00441A23" w:rsidP="007F0A08">
      <w:pPr>
        <w:pStyle w:val="Heading2"/>
      </w:pPr>
      <w:bookmarkStart w:id="10" w:name="_Toc194324599"/>
      <w:r w:rsidRPr="008645FF">
        <w:t xml:space="preserve">Weeks </w:t>
      </w:r>
      <w:r w:rsidR="00005DCE" w:rsidRPr="008645FF">
        <w:t>1</w:t>
      </w:r>
      <w:r w:rsidR="00816233" w:rsidRPr="008645FF">
        <w:t>–</w:t>
      </w:r>
      <w:r w:rsidR="00FE409D" w:rsidRPr="008645FF">
        <w:t>4</w:t>
      </w:r>
      <w:r w:rsidR="00816233" w:rsidRPr="008645FF">
        <w:t xml:space="preserve"> –</w:t>
      </w:r>
      <w:r w:rsidR="003E33FF" w:rsidRPr="008645FF">
        <w:t xml:space="preserve"> </w:t>
      </w:r>
      <w:bookmarkEnd w:id="9"/>
      <w:r w:rsidR="003E33FF" w:rsidRPr="008645FF">
        <w:t>seasons and their festivals</w:t>
      </w:r>
      <w:bookmarkEnd w:id="10"/>
    </w:p>
    <w:bookmarkEnd w:id="5"/>
    <w:p w14:paraId="6BEB7EC0" w14:textId="56D76BD4" w:rsidR="00074F0F" w:rsidRPr="008645FF" w:rsidRDefault="0B92C792" w:rsidP="007F0A08">
      <w:r w:rsidRPr="008645FF">
        <w:t xml:space="preserve">The table below contains suggested learning intentions and success criteria. </w:t>
      </w:r>
    </w:p>
    <w:p w14:paraId="5A388833" w14:textId="674FEBA7" w:rsidR="008A07AB" w:rsidRPr="008645FF" w:rsidRDefault="008A07AB" w:rsidP="007F0A08">
      <w:pPr>
        <w:pStyle w:val="Caption"/>
      </w:pPr>
      <w:r w:rsidRPr="008645FF">
        <w:t xml:space="preserve">Table </w:t>
      </w:r>
      <w:r w:rsidR="007B77E1">
        <w:fldChar w:fldCharType="begin"/>
      </w:r>
      <w:r w:rsidR="007B77E1">
        <w:instrText xml:space="preserve"> SEQ Table \* ARABIC </w:instrText>
      </w:r>
      <w:r w:rsidR="007B77E1">
        <w:fldChar w:fldCharType="separate"/>
      </w:r>
      <w:r w:rsidRPr="008645FF">
        <w:rPr>
          <w:noProof/>
        </w:rPr>
        <w:t>1</w:t>
      </w:r>
      <w:r w:rsidR="007B77E1">
        <w:rPr>
          <w:noProof/>
        </w:rPr>
        <w:fldChar w:fldCharType="end"/>
      </w:r>
      <w:r w:rsidRPr="008645FF">
        <w:t xml:space="preserve"> </w:t>
      </w:r>
      <w:r w:rsidR="00A65A7D" w:rsidRPr="008645FF">
        <w:t xml:space="preserve">– </w:t>
      </w:r>
      <w:r w:rsidR="00816233" w:rsidRPr="008645FF">
        <w:t>l</w:t>
      </w:r>
      <w:r w:rsidRPr="008645FF">
        <w:t>earning intentions and success criteria for Weeks1</w:t>
      </w:r>
      <w:r w:rsidR="00A65A7D" w:rsidRPr="008645FF">
        <w:t>–</w:t>
      </w:r>
      <w:r w:rsidR="00DF7696" w:rsidRPr="008645FF">
        <w:t>4</w:t>
      </w:r>
    </w:p>
    <w:tbl>
      <w:tblPr>
        <w:tblStyle w:val="Tableheader"/>
        <w:tblW w:w="0" w:type="auto"/>
        <w:tblLook w:val="0420" w:firstRow="1" w:lastRow="0" w:firstColumn="0" w:lastColumn="0" w:noHBand="0" w:noVBand="1"/>
        <w:tblDescription w:val="Learning intentions and success criteria for Stage 4 students."/>
      </w:tblPr>
      <w:tblGrid>
        <w:gridCol w:w="6974"/>
        <w:gridCol w:w="6974"/>
      </w:tblGrid>
      <w:tr w:rsidR="00045F0D" w:rsidRPr="008645FF" w14:paraId="17748826" w14:textId="77777777" w:rsidTr="00507BEC">
        <w:trPr>
          <w:cnfStyle w:val="100000000000" w:firstRow="1" w:lastRow="0" w:firstColumn="0" w:lastColumn="0" w:oddVBand="0" w:evenVBand="0" w:oddHBand="0" w:evenHBand="0" w:firstRowFirstColumn="0" w:firstRowLastColumn="0" w:lastRowFirstColumn="0" w:lastRowLastColumn="0"/>
        </w:trPr>
        <w:tc>
          <w:tcPr>
            <w:tcW w:w="6974" w:type="dxa"/>
          </w:tcPr>
          <w:p w14:paraId="78D11A47" w14:textId="3927958F" w:rsidR="00045F0D" w:rsidRPr="008645FF" w:rsidRDefault="00045F0D" w:rsidP="007F0A08">
            <w:r w:rsidRPr="008645FF">
              <w:t>Learning intentions</w:t>
            </w:r>
          </w:p>
        </w:tc>
        <w:tc>
          <w:tcPr>
            <w:tcW w:w="6974" w:type="dxa"/>
          </w:tcPr>
          <w:p w14:paraId="08EA16AC" w14:textId="1BD6A457" w:rsidR="00045F0D" w:rsidRPr="008645FF" w:rsidRDefault="00045F0D" w:rsidP="007F0A08">
            <w:r w:rsidRPr="008645FF">
              <w:t>Success criteria</w:t>
            </w:r>
          </w:p>
        </w:tc>
      </w:tr>
      <w:tr w:rsidR="00045F0D" w:rsidRPr="008645FF" w14:paraId="79516F46" w14:textId="77777777" w:rsidTr="00EF5B26">
        <w:trPr>
          <w:cnfStyle w:val="000000100000" w:firstRow="0" w:lastRow="0" w:firstColumn="0" w:lastColumn="0" w:oddVBand="0" w:evenVBand="0" w:oddHBand="1" w:evenHBand="0" w:firstRowFirstColumn="0" w:firstRowLastColumn="0" w:lastRowFirstColumn="0" w:lastRowLastColumn="0"/>
        </w:trPr>
        <w:tc>
          <w:tcPr>
            <w:tcW w:w="0" w:type="dxa"/>
            <w:shd w:val="clear" w:color="auto" w:fill="auto"/>
          </w:tcPr>
          <w:p w14:paraId="608106C2" w14:textId="7202F432" w:rsidR="00045F0D" w:rsidRPr="008645FF" w:rsidRDefault="47F12B56" w:rsidP="007F0A08">
            <w:r w:rsidRPr="008645FF">
              <w:t>Students are learning:</w:t>
            </w:r>
          </w:p>
          <w:p w14:paraId="6C97CE1A" w14:textId="3A67AA8D" w:rsidR="00AB34D6" w:rsidRPr="008645FF" w:rsidRDefault="002433E9" w:rsidP="000F341C">
            <w:pPr>
              <w:pStyle w:val="ListBullet"/>
              <w:rPr>
                <w:rFonts w:asciiTheme="minorHAnsi" w:hAnsiTheme="minorHAnsi" w:cstheme="minorBidi"/>
              </w:rPr>
            </w:pPr>
            <w:r w:rsidRPr="008645FF">
              <w:t>s</w:t>
            </w:r>
            <w:r w:rsidR="00AB34D6" w:rsidRPr="008645FF">
              <w:t xml:space="preserve">easonal festivals </w:t>
            </w:r>
            <w:r w:rsidR="00F011CB" w:rsidRPr="008645FF">
              <w:t xml:space="preserve">and events </w:t>
            </w:r>
            <w:r w:rsidR="00AB34D6" w:rsidRPr="008645FF">
              <w:t>are a significant aspect of Japanese life</w:t>
            </w:r>
          </w:p>
        </w:tc>
        <w:tc>
          <w:tcPr>
            <w:tcW w:w="0" w:type="dxa"/>
            <w:shd w:val="clear" w:color="auto" w:fill="auto"/>
          </w:tcPr>
          <w:p w14:paraId="0E7A57C6" w14:textId="006AC30C" w:rsidR="00045F0D" w:rsidRPr="008645FF" w:rsidRDefault="47F12B56" w:rsidP="007F0A08">
            <w:pPr>
              <w:rPr>
                <w:rFonts w:eastAsia="Calibri"/>
              </w:rPr>
            </w:pPr>
            <w:r w:rsidRPr="008645FF">
              <w:t>Students can:</w:t>
            </w:r>
          </w:p>
          <w:p w14:paraId="16CAB369" w14:textId="45A17F5C" w:rsidR="00AB34D6" w:rsidRPr="008645FF" w:rsidRDefault="002433E9" w:rsidP="000F341C">
            <w:pPr>
              <w:pStyle w:val="ListBullet"/>
            </w:pPr>
            <w:r w:rsidRPr="008645FF">
              <w:t>i</w:t>
            </w:r>
            <w:r w:rsidR="00AB34D6" w:rsidRPr="008645FF">
              <w:t xml:space="preserve">dentify </w:t>
            </w:r>
            <w:r w:rsidR="002A5B42" w:rsidRPr="008645FF">
              <w:t xml:space="preserve">a range of </w:t>
            </w:r>
            <w:r w:rsidR="00AB34D6" w:rsidRPr="008645FF">
              <w:t xml:space="preserve">Japanese festivals and </w:t>
            </w:r>
            <w:r w:rsidR="002A5B42" w:rsidRPr="008645FF">
              <w:t>the month in which each one</w:t>
            </w:r>
            <w:r w:rsidR="00AB34D6" w:rsidRPr="008645FF">
              <w:t xml:space="preserve"> occur</w:t>
            </w:r>
            <w:r w:rsidR="002A5B42" w:rsidRPr="008645FF">
              <w:t>s</w:t>
            </w:r>
          </w:p>
        </w:tc>
      </w:tr>
      <w:tr w:rsidR="002F5894" w:rsidRPr="008645FF" w14:paraId="693B3B3B" w14:textId="77777777" w:rsidTr="00EF5B26">
        <w:trPr>
          <w:cnfStyle w:val="000000010000" w:firstRow="0" w:lastRow="0" w:firstColumn="0" w:lastColumn="0" w:oddVBand="0" w:evenVBand="0" w:oddHBand="0" w:evenHBand="1" w:firstRowFirstColumn="0" w:firstRowLastColumn="0" w:lastRowFirstColumn="0" w:lastRowLastColumn="0"/>
        </w:trPr>
        <w:tc>
          <w:tcPr>
            <w:tcW w:w="0" w:type="dxa"/>
            <w:shd w:val="clear" w:color="auto" w:fill="auto"/>
          </w:tcPr>
          <w:p w14:paraId="272B01D7" w14:textId="4F4D43F4" w:rsidR="002F5894" w:rsidRPr="008645FF" w:rsidRDefault="000F341C" w:rsidP="00EF5B26">
            <w:pPr>
              <w:pStyle w:val="ListBullet"/>
            </w:pPr>
            <w:r w:rsidRPr="008645FF">
              <w:t>certain activities occur at a variety of festivals and events in Japan</w:t>
            </w:r>
          </w:p>
        </w:tc>
        <w:tc>
          <w:tcPr>
            <w:tcW w:w="0" w:type="dxa"/>
            <w:shd w:val="clear" w:color="auto" w:fill="auto"/>
          </w:tcPr>
          <w:p w14:paraId="37F265E1" w14:textId="325BF091" w:rsidR="002F5894" w:rsidRPr="008645FF" w:rsidRDefault="000F341C" w:rsidP="00EF5B26">
            <w:pPr>
              <w:pStyle w:val="ListBullet"/>
            </w:pPr>
            <w:r w:rsidRPr="008645FF">
              <w:t>state activities that occur at festivals</w:t>
            </w:r>
            <w:r>
              <w:t>, using a sentence builder</w:t>
            </w:r>
          </w:p>
        </w:tc>
      </w:tr>
      <w:tr w:rsidR="002F5894" w:rsidRPr="008645FF" w14:paraId="3FA3DFB0" w14:textId="77777777" w:rsidTr="00EF5B26">
        <w:trPr>
          <w:cnfStyle w:val="000000100000" w:firstRow="0" w:lastRow="0" w:firstColumn="0" w:lastColumn="0" w:oddVBand="0" w:evenVBand="0" w:oddHBand="1" w:evenHBand="0" w:firstRowFirstColumn="0" w:firstRowLastColumn="0" w:lastRowFirstColumn="0" w:lastRowLastColumn="0"/>
        </w:trPr>
        <w:tc>
          <w:tcPr>
            <w:tcW w:w="0" w:type="dxa"/>
            <w:shd w:val="clear" w:color="auto" w:fill="auto"/>
          </w:tcPr>
          <w:p w14:paraId="7721A2A3" w14:textId="1B33CF7B" w:rsidR="002F5894" w:rsidRPr="008645FF" w:rsidRDefault="000F341C" w:rsidP="00EF5B26">
            <w:pPr>
              <w:pStyle w:val="ListBullet"/>
            </w:pPr>
            <w:r w:rsidRPr="008645FF">
              <w:t>pronunciation and intonation can impact meaning</w:t>
            </w:r>
          </w:p>
        </w:tc>
        <w:tc>
          <w:tcPr>
            <w:tcW w:w="0" w:type="dxa"/>
            <w:shd w:val="clear" w:color="auto" w:fill="auto"/>
          </w:tcPr>
          <w:p w14:paraId="6069385B" w14:textId="2A07926E" w:rsidR="002F5894" w:rsidRPr="008645FF" w:rsidRDefault="000F341C" w:rsidP="00EF5B26">
            <w:pPr>
              <w:pStyle w:val="ListBullet"/>
            </w:pPr>
            <w:r w:rsidRPr="008645FF">
              <w:t xml:space="preserve">play </w:t>
            </w:r>
            <w:r w:rsidRPr="008645FF">
              <w:rPr>
                <w:i/>
                <w:iCs/>
              </w:rPr>
              <w:t>karuta</w:t>
            </w:r>
            <w:r w:rsidRPr="008645FF">
              <w:rPr>
                <w:rFonts w:hint="eastAsia"/>
              </w:rPr>
              <w:t xml:space="preserve"> </w:t>
            </w:r>
            <w:r w:rsidRPr="008645FF">
              <w:t>to convey and understand spoken text</w:t>
            </w:r>
          </w:p>
        </w:tc>
      </w:tr>
      <w:tr w:rsidR="002F5894" w:rsidRPr="008645FF" w14:paraId="2F7287C1" w14:textId="77777777" w:rsidTr="00EF5B26">
        <w:trPr>
          <w:cnfStyle w:val="000000010000" w:firstRow="0" w:lastRow="0" w:firstColumn="0" w:lastColumn="0" w:oddVBand="0" w:evenVBand="0" w:oddHBand="0" w:evenHBand="1" w:firstRowFirstColumn="0" w:firstRowLastColumn="0" w:lastRowFirstColumn="0" w:lastRowLastColumn="0"/>
        </w:trPr>
        <w:tc>
          <w:tcPr>
            <w:tcW w:w="0" w:type="dxa"/>
            <w:shd w:val="clear" w:color="auto" w:fill="auto"/>
          </w:tcPr>
          <w:p w14:paraId="2AF748EE" w14:textId="54FAA1E2" w:rsidR="002F5894" w:rsidRPr="008645FF" w:rsidRDefault="000F341C" w:rsidP="00EF5B26">
            <w:pPr>
              <w:pStyle w:val="ListBullet"/>
            </w:pPr>
            <w:r w:rsidRPr="008645FF">
              <w:t>infographic text types are brief and informative, and use different scripts to assist comprehension.</w:t>
            </w:r>
          </w:p>
        </w:tc>
        <w:tc>
          <w:tcPr>
            <w:tcW w:w="0" w:type="dxa"/>
            <w:shd w:val="clear" w:color="auto" w:fill="auto"/>
          </w:tcPr>
          <w:p w14:paraId="6BB5906D" w14:textId="27664F42" w:rsidR="002F5894" w:rsidRPr="008645FF" w:rsidRDefault="00B33D93" w:rsidP="00EF5B26">
            <w:pPr>
              <w:pStyle w:val="ListBullet"/>
            </w:pPr>
            <w:r>
              <w:t>create</w:t>
            </w:r>
            <w:r w:rsidR="000F341C" w:rsidRPr="008645FF">
              <w:t xml:space="preserve"> an infographic about a festival or event, using familiar script.</w:t>
            </w:r>
          </w:p>
        </w:tc>
      </w:tr>
    </w:tbl>
    <w:p w14:paraId="09F72B87" w14:textId="77777777" w:rsidR="000F341C" w:rsidRDefault="000F341C">
      <w:pPr>
        <w:suppressAutoHyphens w:val="0"/>
        <w:spacing w:before="0" w:after="160" w:line="259" w:lineRule="auto"/>
        <w:rPr>
          <w:rStyle w:val="Strong"/>
        </w:rPr>
      </w:pPr>
      <w:bookmarkStart w:id="11" w:name="_Supporting_transition_into"/>
      <w:bookmarkEnd w:id="11"/>
      <w:r>
        <w:rPr>
          <w:rStyle w:val="Strong"/>
        </w:rPr>
        <w:br w:type="page"/>
      </w:r>
    </w:p>
    <w:p w14:paraId="61818316" w14:textId="529BA063" w:rsidR="001E4A6E" w:rsidRPr="008645FF" w:rsidRDefault="001E4A6E" w:rsidP="007F0A08">
      <w:pPr>
        <w:pStyle w:val="FeatureBox1"/>
        <w:tabs>
          <w:tab w:val="right" w:pos="13958"/>
        </w:tabs>
        <w:rPr>
          <w:bCs/>
          <w:lang w:eastAsia="ja-JP"/>
        </w:rPr>
      </w:pPr>
      <w:r w:rsidRPr="008645FF">
        <w:rPr>
          <w:rStyle w:val="Strong"/>
        </w:rPr>
        <w:lastRenderedPageBreak/>
        <w:t>Suggested vocabulary and grammatical structures</w:t>
      </w:r>
    </w:p>
    <w:p w14:paraId="408EC1B4" w14:textId="744D759C" w:rsidR="001E4A6E" w:rsidRPr="008645FF" w:rsidRDefault="001E4A6E" w:rsidP="007F0A08">
      <w:pPr>
        <w:pStyle w:val="FeatureBox1"/>
        <w:rPr>
          <w:lang w:eastAsia="ja-JP"/>
        </w:rPr>
      </w:pPr>
      <w:r w:rsidRPr="00EF5B26">
        <w:rPr>
          <w:b/>
          <w:bCs/>
          <w:lang w:eastAsia="ja-JP"/>
        </w:rPr>
        <w:t>Seasons and months</w:t>
      </w:r>
      <w:bookmarkStart w:id="12" w:name="_Hlk133923327"/>
      <w:r w:rsidRPr="00EF5B26">
        <w:rPr>
          <w:b/>
          <w:bCs/>
          <w:lang w:eastAsia="ja-JP"/>
        </w:rPr>
        <w:t>:</w:t>
      </w:r>
      <w:r w:rsidRPr="008645FF">
        <w:rPr>
          <w:lang w:eastAsia="ja-JP"/>
        </w:rPr>
        <w:t xml:space="preserve"> </w:t>
      </w:r>
      <w:r w:rsidRPr="008645FF">
        <w:rPr>
          <w:rFonts w:ascii="MS Mincho" w:eastAsia="MS Mincho" w:hAnsi="MS Mincho" w:hint="eastAsia"/>
          <w:lang w:eastAsia="ja-JP"/>
        </w:rPr>
        <w:t>夏</w:t>
      </w:r>
      <w:r w:rsidR="002F6D59" w:rsidRPr="008645FF">
        <w:rPr>
          <w:rFonts w:ascii="MS Mincho" w:eastAsia="MS Mincho" w:hAnsi="MS Mincho" w:hint="eastAsia"/>
          <w:lang w:eastAsia="ja-JP"/>
        </w:rPr>
        <w:t>、</w:t>
      </w:r>
      <w:r w:rsidRPr="008645FF">
        <w:rPr>
          <w:rFonts w:ascii="MS Mincho" w:eastAsia="MS Mincho" w:hAnsi="MS Mincho" w:hint="eastAsia"/>
          <w:lang w:eastAsia="ja-JP"/>
        </w:rPr>
        <w:t>秋</w:t>
      </w:r>
      <w:r w:rsidR="002F6D59" w:rsidRPr="008645FF">
        <w:rPr>
          <w:rFonts w:ascii="MS Mincho" w:eastAsia="MS Mincho" w:hAnsi="MS Mincho" w:hint="eastAsia"/>
          <w:lang w:eastAsia="ja-JP"/>
        </w:rPr>
        <w:t>、</w:t>
      </w:r>
      <w:r w:rsidRPr="008645FF">
        <w:rPr>
          <w:rFonts w:ascii="MS Mincho" w:eastAsia="MS Mincho" w:hAnsi="MS Mincho" w:hint="eastAsia"/>
          <w:lang w:eastAsia="ja-JP"/>
        </w:rPr>
        <w:t>冬</w:t>
      </w:r>
      <w:r w:rsidR="002F6D59" w:rsidRPr="008645FF">
        <w:rPr>
          <w:rFonts w:ascii="MS Mincho" w:eastAsia="MS Mincho" w:hAnsi="MS Mincho" w:hint="eastAsia"/>
          <w:lang w:eastAsia="ja-JP"/>
        </w:rPr>
        <w:t>、</w:t>
      </w:r>
      <w:r w:rsidRPr="008645FF">
        <w:rPr>
          <w:rFonts w:ascii="MS Mincho" w:eastAsia="MS Mincho" w:hAnsi="MS Mincho" w:hint="eastAsia"/>
          <w:lang w:eastAsia="ja-JP"/>
        </w:rPr>
        <w:t>春</w:t>
      </w:r>
      <w:r w:rsidR="002F6D59" w:rsidRPr="008645FF">
        <w:rPr>
          <w:rFonts w:ascii="MS Mincho" w:eastAsia="MS Mincho" w:hAnsi="MS Mincho" w:hint="eastAsia"/>
          <w:lang w:eastAsia="ja-JP"/>
        </w:rPr>
        <w:t>、</w:t>
      </w:r>
      <w:r w:rsidRPr="008645FF">
        <w:rPr>
          <w:rFonts w:ascii="MS Mincho" w:eastAsia="MS Mincho" w:hAnsi="MS Mincho"/>
          <w:lang w:eastAsia="ja-JP"/>
        </w:rPr>
        <w:t>一月</w:t>
      </w:r>
      <w:r w:rsidR="002F6D59" w:rsidRPr="008645FF">
        <w:rPr>
          <w:rFonts w:ascii="MS Mincho" w:eastAsia="MS Mincho" w:hAnsi="MS Mincho" w:hint="eastAsia"/>
          <w:lang w:eastAsia="ja-JP"/>
        </w:rPr>
        <w:t>、</w:t>
      </w:r>
      <w:r w:rsidRPr="008645FF">
        <w:rPr>
          <w:rFonts w:ascii="MS Mincho" w:eastAsia="MS Mincho" w:hAnsi="MS Mincho"/>
          <w:lang w:eastAsia="ja-JP"/>
        </w:rPr>
        <w:t>二月</w:t>
      </w:r>
      <w:r w:rsidR="002F6D59" w:rsidRPr="008645FF">
        <w:rPr>
          <w:rFonts w:ascii="MS Mincho" w:eastAsia="MS Mincho" w:hAnsi="MS Mincho" w:hint="eastAsia"/>
          <w:lang w:eastAsia="ja-JP"/>
        </w:rPr>
        <w:t>、</w:t>
      </w:r>
      <w:r w:rsidRPr="008645FF">
        <w:rPr>
          <w:rFonts w:ascii="MS Mincho" w:eastAsia="MS Mincho" w:hAnsi="MS Mincho"/>
          <w:lang w:eastAsia="ja-JP"/>
        </w:rPr>
        <w:t>三月</w:t>
      </w:r>
      <w:r w:rsidR="002F6D59" w:rsidRPr="008645FF">
        <w:rPr>
          <w:rFonts w:ascii="MS Mincho" w:eastAsia="MS Mincho" w:hAnsi="MS Mincho" w:hint="eastAsia"/>
          <w:lang w:eastAsia="ja-JP"/>
        </w:rPr>
        <w:t>、</w:t>
      </w:r>
      <w:r w:rsidRPr="008645FF">
        <w:rPr>
          <w:rFonts w:ascii="MS Mincho" w:eastAsia="MS Mincho" w:hAnsi="MS Mincho"/>
          <w:lang w:eastAsia="ja-JP"/>
        </w:rPr>
        <w:t>四月</w:t>
      </w:r>
      <w:r w:rsidR="002F6D59" w:rsidRPr="008645FF">
        <w:rPr>
          <w:rFonts w:ascii="MS Mincho" w:eastAsia="MS Mincho" w:hAnsi="MS Mincho" w:hint="eastAsia"/>
          <w:lang w:eastAsia="ja-JP"/>
        </w:rPr>
        <w:t>、</w:t>
      </w:r>
      <w:r w:rsidRPr="008645FF">
        <w:rPr>
          <w:rFonts w:ascii="MS Mincho" w:eastAsia="MS Mincho" w:hAnsi="MS Mincho"/>
          <w:lang w:eastAsia="ja-JP"/>
        </w:rPr>
        <w:t>五月</w:t>
      </w:r>
      <w:r w:rsidR="002F6D59" w:rsidRPr="008645FF">
        <w:rPr>
          <w:rFonts w:ascii="MS Mincho" w:eastAsia="MS Mincho" w:hAnsi="MS Mincho" w:hint="eastAsia"/>
          <w:lang w:eastAsia="ja-JP"/>
        </w:rPr>
        <w:t>、</w:t>
      </w:r>
      <w:r w:rsidRPr="008645FF">
        <w:rPr>
          <w:rFonts w:ascii="MS Mincho" w:eastAsia="MS Mincho" w:hAnsi="MS Mincho"/>
          <w:lang w:eastAsia="ja-JP"/>
        </w:rPr>
        <w:t>六月</w:t>
      </w:r>
      <w:r w:rsidR="002F6D59" w:rsidRPr="008645FF">
        <w:rPr>
          <w:rFonts w:ascii="MS Mincho" w:eastAsia="MS Mincho" w:hAnsi="MS Mincho" w:hint="eastAsia"/>
          <w:lang w:eastAsia="ja-JP"/>
        </w:rPr>
        <w:t>、</w:t>
      </w:r>
      <w:r w:rsidRPr="008645FF">
        <w:rPr>
          <w:rFonts w:ascii="MS Mincho" w:eastAsia="MS Mincho" w:hAnsi="MS Mincho"/>
          <w:lang w:eastAsia="ja-JP"/>
        </w:rPr>
        <w:t>七月</w:t>
      </w:r>
      <w:r w:rsidR="002F6D59" w:rsidRPr="008645FF">
        <w:rPr>
          <w:rFonts w:ascii="MS Mincho" w:eastAsia="MS Mincho" w:hAnsi="MS Mincho" w:hint="eastAsia"/>
          <w:lang w:eastAsia="ja-JP"/>
        </w:rPr>
        <w:t>、</w:t>
      </w:r>
      <w:r w:rsidRPr="008645FF">
        <w:rPr>
          <w:rFonts w:ascii="MS Mincho" w:eastAsia="MS Mincho" w:hAnsi="MS Mincho"/>
          <w:lang w:eastAsia="ja-JP"/>
        </w:rPr>
        <w:t>八月</w:t>
      </w:r>
      <w:r w:rsidR="002F6D59" w:rsidRPr="008645FF">
        <w:rPr>
          <w:rFonts w:ascii="MS Mincho" w:eastAsia="MS Mincho" w:hAnsi="MS Mincho" w:hint="eastAsia"/>
          <w:lang w:eastAsia="ja-JP"/>
        </w:rPr>
        <w:t>、</w:t>
      </w:r>
      <w:r w:rsidRPr="008645FF">
        <w:rPr>
          <w:rFonts w:ascii="MS Mincho" w:eastAsia="MS Mincho" w:hAnsi="MS Mincho"/>
          <w:lang w:eastAsia="ja-JP"/>
        </w:rPr>
        <w:t>九月</w:t>
      </w:r>
      <w:r w:rsidR="001615AC" w:rsidRPr="008645FF">
        <w:rPr>
          <w:rFonts w:ascii="MS Mincho" w:eastAsia="MS Mincho" w:hAnsi="MS Mincho" w:hint="eastAsia"/>
          <w:lang w:eastAsia="ja-JP"/>
        </w:rPr>
        <w:t>、</w:t>
      </w:r>
      <w:r w:rsidRPr="008645FF">
        <w:rPr>
          <w:rFonts w:ascii="MS Mincho" w:eastAsia="MS Mincho" w:hAnsi="MS Mincho"/>
          <w:lang w:eastAsia="ja-JP"/>
        </w:rPr>
        <w:t>十月</w:t>
      </w:r>
      <w:r w:rsidR="008B0F87" w:rsidRPr="008645FF">
        <w:rPr>
          <w:rFonts w:ascii="MS Mincho" w:eastAsia="MS Mincho" w:hAnsi="MS Mincho" w:hint="eastAsia"/>
          <w:lang w:eastAsia="ja-JP"/>
        </w:rPr>
        <w:t>、</w:t>
      </w:r>
      <w:r w:rsidRPr="008645FF">
        <w:rPr>
          <w:rFonts w:ascii="MS Mincho" w:eastAsia="MS Mincho" w:hAnsi="MS Mincho"/>
          <w:lang w:eastAsia="ja-JP"/>
        </w:rPr>
        <w:t>十一月</w:t>
      </w:r>
      <w:r w:rsidR="008B0F87" w:rsidRPr="008645FF">
        <w:rPr>
          <w:rFonts w:ascii="MS Mincho" w:eastAsia="MS Mincho" w:hAnsi="MS Mincho" w:hint="eastAsia"/>
          <w:lang w:eastAsia="ja-JP"/>
        </w:rPr>
        <w:t>、</w:t>
      </w:r>
      <w:r w:rsidRPr="008645FF">
        <w:rPr>
          <w:rFonts w:ascii="MS Mincho" w:eastAsia="MS Mincho" w:hAnsi="MS Mincho"/>
          <w:lang w:eastAsia="ja-JP"/>
        </w:rPr>
        <w:t>十二月</w:t>
      </w:r>
    </w:p>
    <w:p w14:paraId="237DB733" w14:textId="09D1FC00" w:rsidR="007D11D0" w:rsidRPr="008645FF" w:rsidRDefault="007D11D0" w:rsidP="007F0A08">
      <w:pPr>
        <w:pStyle w:val="FeatureBox1"/>
        <w:rPr>
          <w:rFonts w:cs="Calibri"/>
          <w:szCs w:val="22"/>
          <w:lang w:eastAsia="ja-JP"/>
        </w:rPr>
      </w:pPr>
      <w:r w:rsidRPr="00EF5B26">
        <w:rPr>
          <w:b/>
          <w:bCs/>
          <w:lang w:eastAsia="ja-JP"/>
        </w:rPr>
        <w:t>Festivals and seasonal events:</w:t>
      </w:r>
      <w:r w:rsidRPr="006A7D12">
        <w:rPr>
          <w:rFonts w:eastAsia="MS Mincho"/>
          <w:lang w:eastAsia="ja-JP"/>
        </w:rPr>
        <w:t xml:space="preserve"> </w:t>
      </w:r>
      <w:r w:rsidRPr="008645FF">
        <w:rPr>
          <w:rFonts w:ascii="MS Mincho" w:eastAsia="MS Mincho" w:hAnsi="MS Mincho" w:hint="eastAsia"/>
          <w:lang w:eastAsia="ja-JP"/>
        </w:rPr>
        <w:t>おしょうがつ、せつぶん、ひなまつり、おはなみ、こどものひ、つゆ、たなばた、おぼん、おつきみ、たいいくのひ、しちごさん、おおみそか</w:t>
      </w:r>
    </w:p>
    <w:p w14:paraId="3FA9E0A5" w14:textId="08F2D0AB" w:rsidR="001E4A6E" w:rsidRPr="008645FF" w:rsidRDefault="001E4A6E" w:rsidP="007F0A08">
      <w:pPr>
        <w:pStyle w:val="FeatureBox1"/>
        <w:rPr>
          <w:lang w:eastAsia="ja-JP"/>
        </w:rPr>
      </w:pPr>
      <w:r w:rsidRPr="00EF5B26">
        <w:rPr>
          <w:b/>
          <w:bCs/>
          <w:lang w:eastAsia="ja-JP"/>
        </w:rPr>
        <w:t>Places:</w:t>
      </w:r>
      <w:r w:rsidRPr="008645FF">
        <w:rPr>
          <w:lang w:eastAsia="ja-JP"/>
        </w:rPr>
        <w:t xml:space="preserve"> </w:t>
      </w:r>
      <w:r w:rsidRPr="008645FF">
        <w:rPr>
          <w:rFonts w:ascii="MS Mincho" w:eastAsia="MS Mincho" w:hAnsi="MS Mincho" w:hint="eastAsia"/>
          <w:lang w:eastAsia="ja-JP"/>
        </w:rPr>
        <w:t>かわ</w:t>
      </w:r>
      <w:r w:rsidR="00BE3507" w:rsidRPr="008645FF">
        <w:rPr>
          <w:rFonts w:ascii="MS Mincho" w:eastAsia="MS Mincho" w:hAnsi="MS Mincho" w:hint="eastAsia"/>
          <w:lang w:eastAsia="ja-JP"/>
        </w:rPr>
        <w:t>、</w:t>
      </w:r>
      <w:r w:rsidRPr="008645FF">
        <w:rPr>
          <w:rFonts w:ascii="MS Mincho" w:eastAsia="MS Mincho" w:hAnsi="MS Mincho" w:hint="eastAsia"/>
          <w:lang w:eastAsia="ja-JP"/>
        </w:rPr>
        <w:t>やま</w:t>
      </w:r>
      <w:r w:rsidR="00BE3507" w:rsidRPr="008645FF">
        <w:rPr>
          <w:rFonts w:ascii="MS Mincho" w:eastAsia="MS Mincho" w:hAnsi="MS Mincho" w:hint="eastAsia"/>
          <w:lang w:eastAsia="ja-JP"/>
        </w:rPr>
        <w:t>、</w:t>
      </w:r>
      <w:r w:rsidRPr="008645FF">
        <w:rPr>
          <w:rFonts w:ascii="MS Mincho" w:eastAsia="MS Mincho" w:hAnsi="MS Mincho" w:hint="eastAsia"/>
          <w:lang w:eastAsia="ja-JP"/>
        </w:rPr>
        <w:t>まち</w:t>
      </w:r>
      <w:r w:rsidR="00BE3507" w:rsidRPr="008645FF">
        <w:rPr>
          <w:rFonts w:ascii="MS Mincho" w:eastAsia="MS Mincho" w:hAnsi="MS Mincho" w:hint="eastAsia"/>
          <w:lang w:eastAsia="ja-JP"/>
        </w:rPr>
        <w:t>、</w:t>
      </w:r>
      <w:r w:rsidRPr="008645FF">
        <w:rPr>
          <w:rFonts w:ascii="MS Mincho" w:eastAsia="MS Mincho" w:hAnsi="MS Mincho" w:hint="eastAsia"/>
          <w:lang w:eastAsia="ja-JP"/>
        </w:rPr>
        <w:t>こうえん</w:t>
      </w:r>
      <w:r w:rsidR="00413476" w:rsidRPr="008645FF">
        <w:rPr>
          <w:rFonts w:ascii="MS Mincho" w:eastAsia="MS Mincho" w:hAnsi="MS Mincho" w:hint="eastAsia"/>
          <w:lang w:eastAsia="ja-JP"/>
        </w:rPr>
        <w:t>、</w:t>
      </w:r>
      <w:r w:rsidRPr="008645FF">
        <w:rPr>
          <w:rFonts w:ascii="MS Mincho" w:eastAsia="MS Mincho" w:hAnsi="MS Mincho" w:hint="eastAsia"/>
          <w:lang w:eastAsia="ja-JP"/>
        </w:rPr>
        <w:t>おてら</w:t>
      </w:r>
      <w:r w:rsidR="00BE3507" w:rsidRPr="008645FF">
        <w:rPr>
          <w:rFonts w:ascii="MS Mincho" w:eastAsia="MS Mincho" w:hAnsi="MS Mincho" w:hint="eastAsia"/>
          <w:lang w:eastAsia="ja-JP"/>
        </w:rPr>
        <w:t>、</w:t>
      </w:r>
      <w:r w:rsidRPr="008645FF">
        <w:rPr>
          <w:rFonts w:ascii="MS Mincho" w:eastAsia="MS Mincho" w:hAnsi="MS Mincho" w:hint="eastAsia"/>
          <w:lang w:eastAsia="ja-JP"/>
        </w:rPr>
        <w:t>じんじゃ</w:t>
      </w:r>
      <w:r w:rsidR="0053494E" w:rsidRPr="008645FF">
        <w:rPr>
          <w:rFonts w:ascii="MS Mincho" w:eastAsia="MS Mincho" w:hAnsi="MS Mincho" w:hint="eastAsia"/>
          <w:lang w:eastAsia="ja-JP"/>
        </w:rPr>
        <w:t>、</w:t>
      </w:r>
      <w:r w:rsidR="006B4935" w:rsidRPr="008645FF">
        <w:rPr>
          <w:rFonts w:ascii="MS Mincho" w:eastAsia="MS Mincho" w:hAnsi="MS Mincho" w:hint="eastAsia"/>
          <w:lang w:eastAsia="ja-JP"/>
        </w:rPr>
        <w:t>うち</w:t>
      </w:r>
      <w:r w:rsidR="0085527D" w:rsidRPr="008645FF">
        <w:rPr>
          <w:rFonts w:ascii="MS Mincho" w:eastAsia="MS Mincho" w:hAnsi="MS Mincho" w:hint="eastAsia"/>
          <w:lang w:eastAsia="ja-JP"/>
        </w:rPr>
        <w:t>、</w:t>
      </w:r>
      <w:r w:rsidR="0085527D" w:rsidRPr="008645FF">
        <w:rPr>
          <w:rFonts w:ascii="MS Mincho" w:eastAsia="MS Mincho" w:hAnsi="MS Mincho"/>
          <w:lang w:eastAsia="ja-JP"/>
        </w:rPr>
        <w:t>がっこ</w:t>
      </w:r>
      <w:r w:rsidR="0085527D" w:rsidRPr="008645FF">
        <w:rPr>
          <w:rFonts w:ascii="MS Mincho" w:eastAsia="MS Mincho" w:hAnsi="MS Mincho" w:cs="MS Mincho" w:hint="eastAsia"/>
          <w:lang w:eastAsia="ja-JP"/>
        </w:rPr>
        <w:t>う</w:t>
      </w:r>
    </w:p>
    <w:p w14:paraId="731BF401" w14:textId="6FD91D12" w:rsidR="001E4A6E" w:rsidRPr="008645FF" w:rsidRDefault="001E4A6E" w:rsidP="007F0A08">
      <w:pPr>
        <w:pStyle w:val="FeatureBox1"/>
        <w:rPr>
          <w:rFonts w:eastAsia="MS Gothic"/>
          <w:lang w:eastAsia="ja-JP"/>
        </w:rPr>
      </w:pPr>
      <w:r w:rsidRPr="00EF5B26">
        <w:rPr>
          <w:rFonts w:eastAsia="MS Gothic"/>
          <w:b/>
          <w:bCs/>
          <w:lang w:eastAsia="ja-JP"/>
        </w:rPr>
        <w:t>Nouns:</w:t>
      </w:r>
      <w:r w:rsidRPr="008645FF">
        <w:rPr>
          <w:rFonts w:eastAsia="MS Gothic"/>
          <w:lang w:eastAsia="ja-JP"/>
        </w:rPr>
        <w:t xml:space="preserve"> </w:t>
      </w:r>
      <w:r w:rsidRPr="008645FF">
        <w:rPr>
          <w:rFonts w:ascii="MS Mincho" w:eastAsia="MS Mincho" w:hAnsi="MS Mincho" w:hint="eastAsia"/>
          <w:lang w:eastAsia="ja-JP"/>
        </w:rPr>
        <w:t>やきとり</w:t>
      </w:r>
      <w:r w:rsidR="00BE3507" w:rsidRPr="008645FF">
        <w:rPr>
          <w:rFonts w:ascii="MS Mincho" w:eastAsia="MS Mincho" w:hAnsi="MS Mincho" w:hint="eastAsia"/>
          <w:lang w:eastAsia="ja-JP"/>
        </w:rPr>
        <w:t>、</w:t>
      </w:r>
      <w:r w:rsidRPr="008645FF">
        <w:rPr>
          <w:rFonts w:ascii="MS Mincho" w:eastAsia="MS Mincho" w:hAnsi="MS Mincho" w:hint="eastAsia"/>
          <w:lang w:eastAsia="ja-JP"/>
        </w:rPr>
        <w:t>だんご</w:t>
      </w:r>
      <w:r w:rsidR="00BE3507" w:rsidRPr="008645FF">
        <w:rPr>
          <w:rFonts w:ascii="MS Mincho" w:eastAsia="MS Mincho" w:hAnsi="MS Mincho" w:hint="eastAsia"/>
          <w:lang w:eastAsia="ja-JP"/>
        </w:rPr>
        <w:t>、</w:t>
      </w:r>
      <w:r w:rsidRPr="008645FF">
        <w:rPr>
          <w:rFonts w:ascii="MS Mincho" w:eastAsia="MS Mincho" w:hAnsi="MS Mincho" w:hint="eastAsia"/>
          <w:lang w:eastAsia="ja-JP"/>
        </w:rPr>
        <w:t>おにぎり</w:t>
      </w:r>
      <w:r w:rsidR="00BE3507" w:rsidRPr="008645FF">
        <w:rPr>
          <w:rFonts w:ascii="MS Mincho" w:eastAsia="MS Mincho" w:hAnsi="MS Mincho" w:hint="eastAsia"/>
          <w:lang w:eastAsia="ja-JP"/>
        </w:rPr>
        <w:t>、</w:t>
      </w:r>
      <w:r w:rsidRPr="008645FF">
        <w:rPr>
          <w:rFonts w:ascii="MS Mincho" w:eastAsia="MS Mincho" w:hAnsi="MS Mincho" w:hint="eastAsia"/>
          <w:lang w:eastAsia="ja-JP"/>
        </w:rPr>
        <w:t>すし</w:t>
      </w:r>
      <w:r w:rsidR="00BE3507" w:rsidRPr="008645FF">
        <w:rPr>
          <w:rFonts w:ascii="MS Mincho" w:eastAsia="MS Mincho" w:hAnsi="MS Mincho" w:hint="eastAsia"/>
          <w:lang w:eastAsia="ja-JP"/>
        </w:rPr>
        <w:t>、</w:t>
      </w:r>
      <w:r w:rsidRPr="008645FF">
        <w:rPr>
          <w:rFonts w:ascii="MS Mincho" w:eastAsia="MS Mincho" w:hAnsi="MS Mincho" w:hint="eastAsia"/>
          <w:lang w:eastAsia="ja-JP"/>
        </w:rPr>
        <w:t>やきそば</w:t>
      </w:r>
      <w:r w:rsidR="00BE3507" w:rsidRPr="008645FF">
        <w:rPr>
          <w:rFonts w:ascii="MS Mincho" w:eastAsia="MS Mincho" w:hAnsi="MS Mincho" w:hint="eastAsia"/>
          <w:lang w:eastAsia="ja-JP"/>
        </w:rPr>
        <w:t>、</w:t>
      </w:r>
      <w:r w:rsidRPr="008645FF">
        <w:rPr>
          <w:rFonts w:ascii="MS Mincho" w:eastAsia="MS Mincho" w:hAnsi="MS Mincho" w:hint="eastAsia"/>
          <w:lang w:eastAsia="ja-JP"/>
        </w:rPr>
        <w:t>ケーキ</w:t>
      </w:r>
      <w:r w:rsidR="00BE3507" w:rsidRPr="008645FF">
        <w:rPr>
          <w:rFonts w:ascii="MS Mincho" w:eastAsia="MS Mincho" w:hAnsi="MS Mincho" w:hint="eastAsia"/>
          <w:lang w:eastAsia="ja-JP"/>
        </w:rPr>
        <w:t>、</w:t>
      </w:r>
      <w:r w:rsidRPr="008645FF">
        <w:rPr>
          <w:rFonts w:ascii="MS Mincho" w:eastAsia="MS Mincho" w:hAnsi="MS Mincho" w:hint="eastAsia"/>
          <w:lang w:eastAsia="ja-JP"/>
        </w:rPr>
        <w:t>おかし</w:t>
      </w:r>
      <w:r w:rsidR="00BE3507" w:rsidRPr="008645FF">
        <w:rPr>
          <w:rFonts w:ascii="MS Mincho" w:eastAsia="MS Mincho" w:hAnsi="MS Mincho" w:hint="eastAsia"/>
          <w:lang w:eastAsia="ja-JP"/>
        </w:rPr>
        <w:t>、</w:t>
      </w:r>
      <w:r w:rsidRPr="008645FF">
        <w:rPr>
          <w:rFonts w:ascii="MS Mincho" w:eastAsia="MS Mincho" w:hAnsi="MS Mincho" w:hint="eastAsia"/>
          <w:lang w:eastAsia="ja-JP"/>
        </w:rPr>
        <w:t>アイスクリーム</w:t>
      </w:r>
      <w:r w:rsidR="001615AC" w:rsidRPr="008645FF">
        <w:rPr>
          <w:rFonts w:ascii="MS Mincho" w:eastAsia="MS Mincho" w:hAnsi="MS Mincho" w:hint="eastAsia"/>
          <w:lang w:eastAsia="ja-JP"/>
        </w:rPr>
        <w:t>、</w:t>
      </w:r>
      <w:r w:rsidRPr="008645FF">
        <w:rPr>
          <w:rFonts w:ascii="MS Mincho" w:eastAsia="MS Mincho" w:hAnsi="MS Mincho" w:hint="eastAsia"/>
          <w:lang w:eastAsia="ja-JP"/>
        </w:rPr>
        <w:t>おべんとう</w:t>
      </w:r>
      <w:r w:rsidR="00BE3507" w:rsidRPr="008645FF">
        <w:rPr>
          <w:rFonts w:ascii="MS Mincho" w:eastAsia="MS Mincho" w:hAnsi="MS Mincho" w:hint="eastAsia"/>
          <w:lang w:eastAsia="ja-JP"/>
        </w:rPr>
        <w:t>、</w:t>
      </w:r>
      <w:r w:rsidRPr="008645FF">
        <w:rPr>
          <w:rFonts w:ascii="MS Mincho" w:eastAsia="MS Mincho" w:hAnsi="MS Mincho" w:hint="eastAsia"/>
          <w:lang w:eastAsia="ja-JP"/>
        </w:rPr>
        <w:t>おちゃ</w:t>
      </w:r>
      <w:r w:rsidR="00BE3507" w:rsidRPr="008645FF">
        <w:rPr>
          <w:rFonts w:ascii="MS Mincho" w:eastAsia="MS Mincho" w:hAnsi="MS Mincho" w:hint="eastAsia"/>
          <w:lang w:eastAsia="ja-JP"/>
        </w:rPr>
        <w:t>、</w:t>
      </w:r>
      <w:r w:rsidRPr="008645FF">
        <w:rPr>
          <w:rFonts w:ascii="MS Mincho" w:eastAsia="MS Mincho" w:hAnsi="MS Mincho" w:hint="eastAsia"/>
          <w:lang w:eastAsia="ja-JP"/>
        </w:rPr>
        <w:t>ジュース</w:t>
      </w:r>
      <w:r w:rsidR="00BE3507" w:rsidRPr="008645FF">
        <w:rPr>
          <w:rFonts w:ascii="MS Mincho" w:eastAsia="MS Mincho" w:hAnsi="MS Mincho" w:hint="eastAsia"/>
          <w:lang w:eastAsia="ja-JP"/>
        </w:rPr>
        <w:t>、</w:t>
      </w:r>
      <w:r w:rsidRPr="008645FF">
        <w:rPr>
          <w:rFonts w:ascii="MS Mincho" w:eastAsia="MS Mincho" w:hAnsi="MS Mincho" w:hint="eastAsia"/>
          <w:lang w:eastAsia="ja-JP"/>
        </w:rPr>
        <w:t>コーラ</w:t>
      </w:r>
      <w:r w:rsidR="00BE3507" w:rsidRPr="008645FF">
        <w:rPr>
          <w:rFonts w:ascii="MS Mincho" w:eastAsia="MS Mincho" w:hAnsi="MS Mincho" w:hint="eastAsia"/>
          <w:lang w:eastAsia="ja-JP"/>
        </w:rPr>
        <w:t>、</w:t>
      </w:r>
      <w:r w:rsidRPr="008645FF">
        <w:rPr>
          <w:rFonts w:ascii="MS Mincho" w:eastAsia="MS Mincho" w:hAnsi="MS Mincho" w:hint="eastAsia"/>
          <w:lang w:eastAsia="ja-JP"/>
        </w:rPr>
        <w:t>ミルク</w:t>
      </w:r>
      <w:r w:rsidR="00BE3507" w:rsidRPr="008645FF">
        <w:rPr>
          <w:rFonts w:ascii="MS Mincho" w:eastAsia="MS Mincho" w:hAnsi="MS Mincho" w:hint="eastAsia"/>
          <w:lang w:eastAsia="ja-JP"/>
        </w:rPr>
        <w:t>、</w:t>
      </w:r>
      <w:r w:rsidRPr="008645FF">
        <w:rPr>
          <w:rFonts w:ascii="MS Mincho" w:eastAsia="MS Mincho" w:hAnsi="MS Mincho" w:hint="eastAsia"/>
          <w:lang w:eastAsia="ja-JP"/>
        </w:rPr>
        <w:t>みず</w:t>
      </w:r>
      <w:r w:rsidR="00BE3507" w:rsidRPr="008645FF">
        <w:rPr>
          <w:rFonts w:ascii="MS Mincho" w:eastAsia="MS Mincho" w:hAnsi="MS Mincho" w:hint="eastAsia"/>
          <w:lang w:eastAsia="ja-JP"/>
        </w:rPr>
        <w:t>、</w:t>
      </w:r>
      <w:r w:rsidRPr="008645FF">
        <w:rPr>
          <w:rFonts w:ascii="MS Mincho" w:eastAsia="MS Mincho" w:hAnsi="MS Mincho" w:hint="eastAsia"/>
          <w:lang w:eastAsia="ja-JP"/>
        </w:rPr>
        <w:t>カラオケ</w:t>
      </w:r>
      <w:r w:rsidR="00BE3507" w:rsidRPr="008645FF">
        <w:rPr>
          <w:rFonts w:ascii="MS Mincho" w:eastAsia="MS Mincho" w:hAnsi="MS Mincho" w:hint="eastAsia"/>
          <w:lang w:eastAsia="ja-JP"/>
        </w:rPr>
        <w:t>、</w:t>
      </w:r>
      <w:r w:rsidRPr="008645FF">
        <w:rPr>
          <w:rFonts w:ascii="MS Mincho" w:eastAsia="MS Mincho" w:hAnsi="MS Mincho" w:hint="eastAsia"/>
          <w:lang w:eastAsia="ja-JP"/>
        </w:rPr>
        <w:t>トランプ</w:t>
      </w:r>
      <w:r w:rsidR="00BE3507" w:rsidRPr="008645FF">
        <w:rPr>
          <w:rFonts w:ascii="MS Mincho" w:eastAsia="MS Mincho" w:hAnsi="MS Mincho" w:hint="eastAsia"/>
          <w:lang w:eastAsia="ja-JP"/>
        </w:rPr>
        <w:t>、</w:t>
      </w:r>
      <w:r w:rsidRPr="008645FF">
        <w:rPr>
          <w:rFonts w:ascii="MS Mincho" w:eastAsia="MS Mincho" w:hAnsi="MS Mincho" w:hint="eastAsia"/>
          <w:lang w:eastAsia="ja-JP"/>
        </w:rPr>
        <w:t>おどり</w:t>
      </w:r>
      <w:r w:rsidR="00BE3507" w:rsidRPr="008645FF">
        <w:rPr>
          <w:rFonts w:ascii="MS Mincho" w:eastAsia="MS Mincho" w:hAnsi="MS Mincho" w:hint="eastAsia"/>
          <w:lang w:eastAsia="ja-JP"/>
        </w:rPr>
        <w:t>、</w:t>
      </w:r>
      <w:r w:rsidRPr="008645FF">
        <w:rPr>
          <w:rFonts w:ascii="MS Mincho" w:eastAsia="MS Mincho" w:hAnsi="MS Mincho" w:hint="eastAsia"/>
          <w:lang w:eastAsia="ja-JP"/>
        </w:rPr>
        <w:t>サッカー</w:t>
      </w:r>
      <w:r w:rsidR="00BE3507" w:rsidRPr="008645FF">
        <w:rPr>
          <w:rFonts w:ascii="MS Mincho" w:eastAsia="MS Mincho" w:hAnsi="MS Mincho" w:hint="eastAsia"/>
          <w:lang w:eastAsia="ja-JP"/>
        </w:rPr>
        <w:t>、</w:t>
      </w:r>
      <w:r w:rsidRPr="008645FF">
        <w:rPr>
          <w:rFonts w:ascii="MS Mincho" w:eastAsia="MS Mincho" w:hAnsi="MS Mincho" w:hint="eastAsia"/>
          <w:lang w:eastAsia="ja-JP"/>
        </w:rPr>
        <w:t>おはなみ</w:t>
      </w:r>
      <w:r w:rsidR="00BE3507" w:rsidRPr="008645FF">
        <w:rPr>
          <w:rFonts w:ascii="MS Mincho" w:eastAsia="MS Mincho" w:hAnsi="MS Mincho" w:hint="eastAsia"/>
          <w:lang w:eastAsia="ja-JP"/>
        </w:rPr>
        <w:t>、</w:t>
      </w:r>
      <w:r w:rsidRPr="008645FF">
        <w:rPr>
          <w:rFonts w:ascii="MS Mincho" w:eastAsia="MS Mincho" w:hAnsi="MS Mincho" w:hint="eastAsia"/>
          <w:lang w:eastAsia="ja-JP"/>
        </w:rPr>
        <w:t>さんぽ</w:t>
      </w:r>
      <w:r w:rsidR="00BE3507" w:rsidRPr="008645FF">
        <w:rPr>
          <w:rFonts w:ascii="MS Mincho" w:eastAsia="MS Mincho" w:hAnsi="MS Mincho" w:hint="eastAsia"/>
          <w:lang w:eastAsia="ja-JP"/>
        </w:rPr>
        <w:t>、</w:t>
      </w:r>
      <w:r w:rsidRPr="008645FF">
        <w:rPr>
          <w:rFonts w:ascii="MS Mincho" w:eastAsia="MS Mincho" w:hAnsi="MS Mincho" w:hint="eastAsia"/>
          <w:lang w:eastAsia="ja-JP"/>
        </w:rPr>
        <w:t>ピックニック</w:t>
      </w:r>
      <w:r w:rsidR="00BE3507" w:rsidRPr="008645FF">
        <w:rPr>
          <w:rFonts w:ascii="MS Mincho" w:eastAsia="MS Mincho" w:hAnsi="MS Mincho" w:hint="eastAsia"/>
          <w:lang w:eastAsia="ja-JP"/>
        </w:rPr>
        <w:t>、</w:t>
      </w:r>
      <w:r w:rsidRPr="008645FF">
        <w:rPr>
          <w:rFonts w:ascii="MS Mincho" w:eastAsia="MS Mincho" w:hAnsi="MS Mincho" w:hint="eastAsia"/>
          <w:lang w:eastAsia="ja-JP"/>
        </w:rPr>
        <w:t>しゃしん</w:t>
      </w:r>
      <w:r w:rsidR="00BE3507" w:rsidRPr="008645FF">
        <w:rPr>
          <w:rFonts w:ascii="MS Mincho" w:eastAsia="MS Mincho" w:hAnsi="MS Mincho" w:hint="eastAsia"/>
          <w:lang w:eastAsia="ja-JP"/>
        </w:rPr>
        <w:t>、</w:t>
      </w:r>
      <w:r w:rsidRPr="008645FF">
        <w:rPr>
          <w:rFonts w:ascii="MS Mincho" w:eastAsia="MS Mincho" w:hAnsi="MS Mincho" w:hint="eastAsia"/>
          <w:lang w:eastAsia="ja-JP"/>
        </w:rPr>
        <w:t>さくら</w:t>
      </w:r>
      <w:r w:rsidR="001615AC" w:rsidRPr="008645FF">
        <w:rPr>
          <w:rFonts w:ascii="MS Mincho" w:eastAsia="MS Mincho" w:hAnsi="MS Mincho" w:hint="eastAsia"/>
          <w:lang w:eastAsia="ja-JP"/>
        </w:rPr>
        <w:t>、</w:t>
      </w:r>
      <w:r w:rsidR="00090DBC" w:rsidRPr="008645FF">
        <w:rPr>
          <w:rFonts w:ascii="MS Mincho" w:eastAsia="MS Mincho" w:hAnsi="MS Mincho" w:hint="eastAsia"/>
          <w:lang w:eastAsia="ja-JP"/>
        </w:rPr>
        <w:t>あめ</w:t>
      </w:r>
    </w:p>
    <w:bookmarkEnd w:id="12"/>
    <w:p w14:paraId="3255AB90" w14:textId="5581FF82" w:rsidR="007A61BE" w:rsidRPr="008645FF" w:rsidRDefault="004027E7" w:rsidP="007F0A08">
      <w:pPr>
        <w:pStyle w:val="FeatureBox1"/>
        <w:rPr>
          <w:rFonts w:ascii="MS Mincho" w:eastAsia="MS Mincho" w:hAnsi="MS Mincho"/>
          <w:lang w:eastAsia="ja-JP"/>
        </w:rPr>
      </w:pPr>
      <w:r w:rsidRPr="00EF5B26">
        <w:rPr>
          <w:b/>
          <w:bCs/>
          <w:lang w:eastAsia="ja-JP"/>
        </w:rPr>
        <w:t>Saying</w:t>
      </w:r>
      <w:r w:rsidR="001E4A6E" w:rsidRPr="00EF5B26">
        <w:rPr>
          <w:b/>
          <w:bCs/>
          <w:lang w:eastAsia="ja-JP"/>
        </w:rPr>
        <w:t xml:space="preserve"> that you do various activities</w:t>
      </w:r>
      <w:r w:rsidR="001E4A6E" w:rsidRPr="000F341C">
        <w:rPr>
          <w:lang w:eastAsia="ja-JP"/>
        </w:rPr>
        <w:t>, for example</w:t>
      </w:r>
      <w:r w:rsidR="001E4A6E" w:rsidRPr="008645FF">
        <w:rPr>
          <w:rFonts w:eastAsia="MS Mincho"/>
          <w:lang w:eastAsia="ja-JP"/>
        </w:rPr>
        <w:t xml:space="preserve"> </w:t>
      </w:r>
      <w:r w:rsidR="001E4A6E" w:rsidRPr="008645FF">
        <w:rPr>
          <w:rFonts w:ascii="MS Mincho" w:eastAsia="MS Mincho" w:hAnsi="MS Mincho" w:hint="eastAsia"/>
          <w:lang w:eastAsia="ja-JP"/>
        </w:rPr>
        <w:t>さくらをみます</w:t>
      </w:r>
      <w:r w:rsidR="008124FC" w:rsidRPr="008645FF">
        <w:rPr>
          <w:rFonts w:ascii="MS Mincho" w:eastAsia="MS Mincho" w:hAnsi="MS Mincho" w:hint="eastAsia"/>
          <w:lang w:eastAsia="ja-JP"/>
        </w:rPr>
        <w:t>、</w:t>
      </w:r>
      <w:r w:rsidR="001E4A6E" w:rsidRPr="008645FF">
        <w:rPr>
          <w:rFonts w:ascii="MS Mincho" w:eastAsia="MS Mincho" w:hAnsi="MS Mincho" w:hint="eastAsia"/>
          <w:lang w:eastAsia="ja-JP"/>
        </w:rPr>
        <w:t>ピックニックをします</w:t>
      </w:r>
      <w:r w:rsidR="008124FC" w:rsidRPr="008645FF">
        <w:rPr>
          <w:rFonts w:ascii="MS Mincho" w:eastAsia="MS Mincho" w:hAnsi="MS Mincho" w:hint="eastAsia"/>
          <w:lang w:eastAsia="ja-JP"/>
        </w:rPr>
        <w:t>、</w:t>
      </w:r>
      <w:r w:rsidR="00D71D47" w:rsidRPr="008645FF">
        <w:rPr>
          <w:rFonts w:ascii="MS Mincho" w:eastAsia="MS Mincho" w:hAnsi="MS Mincho" w:hint="eastAsia"/>
          <w:lang w:eastAsia="ja-JP"/>
        </w:rPr>
        <w:t>カ</w:t>
      </w:r>
      <w:r w:rsidR="001E4A6E" w:rsidRPr="008645FF">
        <w:rPr>
          <w:rFonts w:ascii="MS Mincho" w:eastAsia="MS Mincho" w:hAnsi="MS Mincho" w:hint="eastAsia"/>
          <w:lang w:eastAsia="ja-JP"/>
        </w:rPr>
        <w:t>ラオケをします</w:t>
      </w:r>
      <w:r w:rsidR="008124FC" w:rsidRPr="008645FF">
        <w:rPr>
          <w:rFonts w:ascii="MS Mincho" w:eastAsia="MS Mincho" w:hAnsi="MS Mincho" w:hint="eastAsia"/>
          <w:lang w:eastAsia="ja-JP"/>
        </w:rPr>
        <w:t>、</w:t>
      </w:r>
      <w:r w:rsidR="001E4A6E" w:rsidRPr="008645FF">
        <w:rPr>
          <w:rFonts w:ascii="MS Mincho" w:eastAsia="MS Mincho" w:hAnsi="MS Mincho" w:hint="eastAsia"/>
          <w:lang w:eastAsia="ja-JP"/>
        </w:rPr>
        <w:t>おにぎりをたべます</w:t>
      </w:r>
      <w:r w:rsidR="008124FC" w:rsidRPr="008645FF">
        <w:rPr>
          <w:rFonts w:ascii="MS Mincho" w:eastAsia="MS Mincho" w:hAnsi="MS Mincho" w:hint="eastAsia"/>
          <w:lang w:eastAsia="ja-JP"/>
        </w:rPr>
        <w:t>、</w:t>
      </w:r>
      <w:r w:rsidR="001E4A6E" w:rsidRPr="008645FF">
        <w:rPr>
          <w:rFonts w:ascii="MS Mincho" w:eastAsia="MS Mincho" w:hAnsi="MS Mincho" w:hint="eastAsia"/>
          <w:lang w:eastAsia="ja-JP"/>
        </w:rPr>
        <w:t>おちゃをのみます</w:t>
      </w:r>
    </w:p>
    <w:p w14:paraId="592BC458" w14:textId="7733F03C" w:rsidR="00221845" w:rsidRPr="008645FF" w:rsidRDefault="00221845" w:rsidP="007F0A08">
      <w:pPr>
        <w:pStyle w:val="FeatureBox1"/>
        <w:rPr>
          <w:rFonts w:eastAsia="MS Mincho"/>
          <w:lang w:eastAsia="ja-JP"/>
        </w:rPr>
      </w:pPr>
      <w:r w:rsidRPr="00EF5B26">
        <w:rPr>
          <w:b/>
          <w:bCs/>
          <w:lang w:eastAsia="ja-JP"/>
        </w:rPr>
        <w:t>Asking and saying that you go to various places</w:t>
      </w:r>
      <w:r w:rsidRPr="000F341C">
        <w:rPr>
          <w:lang w:eastAsia="ja-JP"/>
        </w:rPr>
        <w:t>, for example</w:t>
      </w:r>
      <w:r w:rsidRPr="008645FF">
        <w:rPr>
          <w:rFonts w:eastAsia="MS Mincho"/>
          <w:lang w:eastAsia="ja-JP"/>
        </w:rPr>
        <w:t xml:space="preserve"> </w:t>
      </w:r>
      <w:r w:rsidR="00431333" w:rsidRPr="008645FF">
        <w:rPr>
          <w:rFonts w:eastAsia="MS Mincho" w:hint="eastAsia"/>
          <w:lang w:eastAsia="ja-JP"/>
        </w:rPr>
        <w:t>どこにいきますか</w:t>
      </w:r>
      <w:r w:rsidR="00431333" w:rsidRPr="008645FF">
        <w:rPr>
          <w:rFonts w:ascii="MS Mincho" w:eastAsia="MS Mincho" w:hAnsi="MS Mincho" w:hint="eastAsia"/>
          <w:lang w:eastAsia="ja-JP"/>
        </w:rPr>
        <w:t>、</w:t>
      </w:r>
      <w:r w:rsidRPr="008645FF">
        <w:rPr>
          <w:rFonts w:ascii="MS Mincho" w:eastAsia="MS Mincho" w:hAnsi="MS Mincho" w:hint="eastAsia"/>
          <w:lang w:eastAsia="ja-JP"/>
        </w:rPr>
        <w:t>まちにいきます、やまにいきます</w:t>
      </w:r>
    </w:p>
    <w:p w14:paraId="37A21EB9" w14:textId="2DC8DB1B" w:rsidR="001E4A6E" w:rsidRPr="008645FF" w:rsidRDefault="001E4A6E" w:rsidP="007F0A08">
      <w:pPr>
        <w:pStyle w:val="FeatureBox1"/>
        <w:rPr>
          <w:rFonts w:eastAsia="MS Mincho"/>
          <w:lang w:eastAsia="ja-JP"/>
        </w:rPr>
      </w:pPr>
      <w:r w:rsidRPr="00EF5B26">
        <w:rPr>
          <w:rFonts w:eastAsia="MS Mincho"/>
          <w:b/>
          <w:bCs/>
          <w:lang w:eastAsia="ja-JP"/>
        </w:rPr>
        <w:t>Asking and responding to when and where activities take place:</w:t>
      </w:r>
      <w:r w:rsidRPr="008645FF">
        <w:rPr>
          <w:rFonts w:eastAsia="MS Mincho"/>
          <w:lang w:eastAsia="ja-JP"/>
        </w:rPr>
        <w:t xml:space="preserve"> </w:t>
      </w:r>
      <w:r w:rsidR="00657AE0" w:rsidRPr="008645FF">
        <w:rPr>
          <w:rFonts w:eastAsia="MS Mincho"/>
          <w:lang w:eastAsia="ja-JP"/>
        </w:rPr>
        <w:t>[</w:t>
      </w:r>
      <w:r w:rsidRPr="008645FF">
        <w:rPr>
          <w:rFonts w:eastAsia="MS Mincho"/>
          <w:lang w:eastAsia="ja-JP"/>
        </w:rPr>
        <w:t>time word</w:t>
      </w:r>
      <w:r w:rsidR="00657AE0" w:rsidRPr="008645FF">
        <w:rPr>
          <w:rFonts w:eastAsia="MS Mincho"/>
          <w:lang w:eastAsia="ja-JP"/>
        </w:rPr>
        <w:t>]</w:t>
      </w:r>
      <w:r w:rsidRPr="008645FF">
        <w:rPr>
          <w:rFonts w:eastAsia="MS Mincho" w:hint="eastAsia"/>
          <w:lang w:eastAsia="ja-JP"/>
        </w:rPr>
        <w:t>に</w:t>
      </w:r>
      <w:r w:rsidR="00657AE0" w:rsidRPr="008645FF">
        <w:rPr>
          <w:rFonts w:eastAsia="MS Mincho" w:hint="eastAsia"/>
          <w:lang w:eastAsia="ja-JP"/>
        </w:rPr>
        <w:t>[</w:t>
      </w:r>
      <w:r w:rsidRPr="008645FF">
        <w:rPr>
          <w:rFonts w:eastAsia="MS Mincho" w:hint="eastAsia"/>
          <w:lang w:eastAsia="ja-JP"/>
        </w:rPr>
        <w:t>a</w:t>
      </w:r>
      <w:r w:rsidRPr="008645FF">
        <w:rPr>
          <w:rFonts w:eastAsia="MS Mincho"/>
          <w:lang w:eastAsia="ja-JP"/>
        </w:rPr>
        <w:t>ctivity</w:t>
      </w:r>
      <w:r w:rsidR="00657AE0" w:rsidRPr="008645FF">
        <w:rPr>
          <w:rFonts w:eastAsia="MS Mincho"/>
          <w:lang w:eastAsia="ja-JP"/>
        </w:rPr>
        <w:t>]</w:t>
      </w:r>
      <w:r w:rsidRPr="008645FF">
        <w:rPr>
          <w:rFonts w:ascii="MS Mincho" w:eastAsia="MS Mincho" w:hAnsi="MS Mincho" w:hint="eastAsia"/>
          <w:lang w:eastAsia="ja-JP"/>
        </w:rPr>
        <w:t>を～ます</w:t>
      </w:r>
      <w:r w:rsidR="008124FC" w:rsidRPr="008645FF">
        <w:rPr>
          <w:rFonts w:ascii="MS Mincho" w:eastAsia="MS Mincho" w:hAnsi="MS Mincho" w:hint="eastAsia"/>
          <w:lang w:eastAsia="ja-JP"/>
        </w:rPr>
        <w:t>、</w:t>
      </w:r>
      <w:r w:rsidRPr="008645FF">
        <w:rPr>
          <w:rFonts w:ascii="MS Mincho" w:eastAsia="MS Mincho" w:hAnsi="MS Mincho" w:hint="eastAsia"/>
          <w:lang w:eastAsia="ja-JP"/>
        </w:rPr>
        <w:t>いつ</w:t>
      </w:r>
      <w:r w:rsidR="00657AE0" w:rsidRPr="008645FF">
        <w:rPr>
          <w:rFonts w:eastAsia="MS Mincho"/>
          <w:lang w:eastAsia="ja-JP"/>
        </w:rPr>
        <w:t>[</w:t>
      </w:r>
      <w:r w:rsidRPr="008645FF">
        <w:rPr>
          <w:rFonts w:eastAsia="MS Mincho"/>
          <w:lang w:eastAsia="ja-JP"/>
        </w:rPr>
        <w:t>activity</w:t>
      </w:r>
      <w:r w:rsidR="00657AE0" w:rsidRPr="008645FF">
        <w:rPr>
          <w:rFonts w:eastAsia="MS Mincho"/>
          <w:lang w:eastAsia="ja-JP"/>
        </w:rPr>
        <w:t>]</w:t>
      </w:r>
      <w:r w:rsidRPr="008645FF">
        <w:rPr>
          <w:rFonts w:ascii="MS Mincho" w:eastAsia="MS Mincho" w:hAnsi="MS Mincho" w:hint="eastAsia"/>
          <w:lang w:eastAsia="ja-JP"/>
        </w:rPr>
        <w:t>を～ますか</w:t>
      </w:r>
      <w:r w:rsidR="008124FC" w:rsidRPr="008645FF">
        <w:rPr>
          <w:rFonts w:ascii="MS Mincho" w:eastAsia="MS Mincho" w:hAnsi="MS Mincho" w:hint="eastAsia"/>
          <w:lang w:eastAsia="ja-JP"/>
        </w:rPr>
        <w:t>、</w:t>
      </w:r>
      <w:r w:rsidRPr="008645FF">
        <w:rPr>
          <w:rFonts w:ascii="MS Mincho" w:eastAsia="MS Mincho" w:hAnsi="MS Mincho" w:hint="eastAsia"/>
          <w:lang w:eastAsia="ja-JP"/>
        </w:rPr>
        <w:t>いつですか</w:t>
      </w:r>
    </w:p>
    <w:p w14:paraId="7212B04E" w14:textId="68C3B921" w:rsidR="00441A23" w:rsidRPr="008645FF" w:rsidRDefault="00B53389" w:rsidP="007F0A08">
      <w:pPr>
        <w:pStyle w:val="Heading3"/>
        <w:rPr>
          <w:i/>
        </w:rPr>
      </w:pPr>
      <w:bookmarkStart w:id="13" w:name="_Toc194324600"/>
      <w:r w:rsidRPr="008645FF">
        <w:t>Discover seasonal festivals and their activities</w:t>
      </w:r>
      <w:bookmarkEnd w:id="13"/>
    </w:p>
    <w:p w14:paraId="1D391B39" w14:textId="5305DD47" w:rsidR="00C12267" w:rsidRPr="008645FF" w:rsidRDefault="00A97D2E" w:rsidP="007F0A08">
      <w:pPr>
        <w:pStyle w:val="ListBullet"/>
        <w:rPr>
          <w:b/>
          <w:bCs/>
          <w:lang w:eastAsia="ja-JP"/>
        </w:rPr>
      </w:pPr>
      <w:bookmarkStart w:id="14" w:name="_Hlk125359901"/>
      <w:r w:rsidRPr="008645FF">
        <w:rPr>
          <w:lang w:eastAsia="zh-CN"/>
        </w:rPr>
        <w:t xml:space="preserve">Introduce the final summative assessment task which students will do at the end of term. </w:t>
      </w:r>
      <w:r w:rsidR="00C12267" w:rsidRPr="008645FF">
        <w:rPr>
          <w:lang w:eastAsia="zh-CN"/>
        </w:rPr>
        <w:t xml:space="preserve">Discuss the expectations of the task and the marking guidelines, to ensure students </w:t>
      </w:r>
      <w:r w:rsidR="0019287E" w:rsidRPr="008645FF">
        <w:rPr>
          <w:lang w:eastAsia="zh-CN"/>
        </w:rPr>
        <w:t>understand</w:t>
      </w:r>
      <w:r w:rsidR="00C12267" w:rsidRPr="008645FF">
        <w:rPr>
          <w:lang w:eastAsia="zh-CN"/>
        </w:rPr>
        <w:t xml:space="preserve"> expectations and learning goals. </w:t>
      </w:r>
      <w:r w:rsidR="0019287E" w:rsidRPr="008645FF">
        <w:rPr>
          <w:lang w:eastAsia="zh-CN"/>
        </w:rPr>
        <w:t xml:space="preserve">Explain that all activities completed this term will build the students’ skills to help them complete the task. </w:t>
      </w:r>
      <w:r w:rsidR="00C12267" w:rsidRPr="008645FF">
        <w:rPr>
          <w:lang w:eastAsia="zh-CN"/>
        </w:rPr>
        <w:t>Encourage the students to ask questions.</w:t>
      </w:r>
    </w:p>
    <w:p w14:paraId="269313F6" w14:textId="3EC5CCF4" w:rsidR="00AE3681" w:rsidRPr="008645FF" w:rsidRDefault="0019287E" w:rsidP="007F0A08">
      <w:pPr>
        <w:pStyle w:val="ListBullet"/>
        <w:rPr>
          <w:rStyle w:val="Strong"/>
          <w:lang w:eastAsia="zh-CN"/>
        </w:rPr>
      </w:pPr>
      <w:r w:rsidRPr="008645FF">
        <w:rPr>
          <w:lang w:eastAsia="zh-CN"/>
        </w:rPr>
        <w:lastRenderedPageBreak/>
        <w:t xml:space="preserve">Building the field – as a class, </w:t>
      </w:r>
      <w:r w:rsidR="00F57153" w:rsidRPr="008645FF">
        <w:rPr>
          <w:lang w:eastAsia="zh-CN"/>
        </w:rPr>
        <w:t>d</w:t>
      </w:r>
      <w:r w:rsidR="0080032A" w:rsidRPr="008645FF">
        <w:rPr>
          <w:lang w:eastAsia="zh-CN"/>
        </w:rPr>
        <w:t>iscuss festivals that occur in the</w:t>
      </w:r>
      <w:r w:rsidRPr="008645FF">
        <w:rPr>
          <w:lang w:eastAsia="zh-CN"/>
        </w:rPr>
        <w:t xml:space="preserve"> students’</w:t>
      </w:r>
      <w:r w:rsidR="0080032A" w:rsidRPr="008645FF">
        <w:rPr>
          <w:lang w:eastAsia="zh-CN"/>
        </w:rPr>
        <w:t xml:space="preserve"> own culture</w:t>
      </w:r>
      <w:r w:rsidRPr="008645FF">
        <w:rPr>
          <w:lang w:eastAsia="zh-CN"/>
        </w:rPr>
        <w:t>s</w:t>
      </w:r>
      <w:r w:rsidR="0080032A" w:rsidRPr="008645FF">
        <w:rPr>
          <w:lang w:eastAsia="zh-CN"/>
        </w:rPr>
        <w:t xml:space="preserve">. </w:t>
      </w:r>
      <w:r w:rsidR="00DE2606" w:rsidRPr="008645FF">
        <w:rPr>
          <w:lang w:eastAsia="zh-CN"/>
        </w:rPr>
        <w:t xml:space="preserve">Students use the </w:t>
      </w:r>
      <w:hyperlink r:id="rId17" w:history="1">
        <w:r w:rsidR="00DE2606" w:rsidRPr="008645FF">
          <w:rPr>
            <w:rStyle w:val="Hyperlink"/>
            <w:lang w:eastAsia="zh-CN"/>
          </w:rPr>
          <w:t>think, puzzle, explore routine</w:t>
        </w:r>
      </w:hyperlink>
      <w:r w:rsidR="00DE2606" w:rsidRPr="008645FF">
        <w:rPr>
          <w:lang w:eastAsia="zh-CN"/>
        </w:rPr>
        <w:t xml:space="preserve"> to activate their prior knowledge</w:t>
      </w:r>
      <w:r w:rsidR="002430FE" w:rsidRPr="008645FF">
        <w:rPr>
          <w:lang w:eastAsia="zh-CN"/>
        </w:rPr>
        <w:t xml:space="preserve"> about festivals they have experience</w:t>
      </w:r>
      <w:r w:rsidR="00C274EE" w:rsidRPr="008645FF">
        <w:rPr>
          <w:lang w:eastAsia="zh-CN"/>
        </w:rPr>
        <w:t>d</w:t>
      </w:r>
      <w:r w:rsidR="00DE2606" w:rsidRPr="008645FF">
        <w:rPr>
          <w:lang w:eastAsia="zh-CN"/>
        </w:rPr>
        <w:t xml:space="preserve">, </w:t>
      </w:r>
      <w:r w:rsidR="008F3AAC" w:rsidRPr="008645FF">
        <w:rPr>
          <w:lang w:eastAsia="zh-CN"/>
        </w:rPr>
        <w:t xml:space="preserve">and </w:t>
      </w:r>
      <w:r w:rsidR="00DE2606" w:rsidRPr="008645FF">
        <w:rPr>
          <w:lang w:eastAsia="zh-CN"/>
        </w:rPr>
        <w:t>generate ideas and curiosity</w:t>
      </w:r>
      <w:r w:rsidR="002430FE" w:rsidRPr="008645FF">
        <w:rPr>
          <w:lang w:eastAsia="zh-CN"/>
        </w:rPr>
        <w:t xml:space="preserve"> about festivals in Japan</w:t>
      </w:r>
      <w:r w:rsidR="00B87F45" w:rsidRPr="008645FF">
        <w:rPr>
          <w:lang w:eastAsia="zh-CN"/>
        </w:rPr>
        <w:t xml:space="preserve">. </w:t>
      </w:r>
      <w:r w:rsidR="00313AD4" w:rsidRPr="008645FF">
        <w:rPr>
          <w:lang w:eastAsia="zh-CN"/>
        </w:rPr>
        <w:t xml:space="preserve">Ask students to suggest </w:t>
      </w:r>
      <w:r w:rsidR="001E49B1" w:rsidRPr="008645FF">
        <w:rPr>
          <w:lang w:eastAsia="zh-CN"/>
        </w:rPr>
        <w:t xml:space="preserve">relevant </w:t>
      </w:r>
      <w:r w:rsidR="00313AD4" w:rsidRPr="008645FF">
        <w:rPr>
          <w:lang w:eastAsia="zh-CN"/>
        </w:rPr>
        <w:t>vocabulary and language structures</w:t>
      </w:r>
      <w:r w:rsidR="009E52BE" w:rsidRPr="008645FF">
        <w:rPr>
          <w:lang w:eastAsia="zh-CN"/>
        </w:rPr>
        <w:t xml:space="preserve"> in Japanese</w:t>
      </w:r>
      <w:r w:rsidR="00313AD4" w:rsidRPr="008645FF">
        <w:rPr>
          <w:lang w:eastAsia="zh-CN"/>
        </w:rPr>
        <w:t xml:space="preserve"> </w:t>
      </w:r>
      <w:r w:rsidR="001E49B1" w:rsidRPr="008645FF">
        <w:rPr>
          <w:lang w:eastAsia="zh-CN"/>
        </w:rPr>
        <w:t>from prior learning</w:t>
      </w:r>
      <w:r w:rsidR="00700D5A" w:rsidRPr="008645FF">
        <w:rPr>
          <w:lang w:eastAsia="zh-CN"/>
        </w:rPr>
        <w:t xml:space="preserve"> and add these to </w:t>
      </w:r>
      <w:r w:rsidR="00B87F45" w:rsidRPr="008645FF">
        <w:rPr>
          <w:lang w:eastAsia="zh-CN"/>
        </w:rPr>
        <w:t>the class</w:t>
      </w:r>
      <w:r w:rsidR="00700D5A" w:rsidRPr="008645FF">
        <w:rPr>
          <w:lang w:eastAsia="zh-CN"/>
        </w:rPr>
        <w:t xml:space="preserve"> anchor chart</w:t>
      </w:r>
      <w:r w:rsidR="00153096" w:rsidRPr="008645FF">
        <w:rPr>
          <w:lang w:eastAsia="zh-CN"/>
        </w:rPr>
        <w:t xml:space="preserve"> (</w:t>
      </w:r>
      <w:r w:rsidR="00602715" w:rsidRPr="008645FF">
        <w:rPr>
          <w:lang w:eastAsia="zh-CN"/>
        </w:rPr>
        <w:t xml:space="preserve">which </w:t>
      </w:r>
      <w:r w:rsidR="00371E41" w:rsidRPr="008645FF">
        <w:rPr>
          <w:lang w:eastAsia="zh-CN"/>
        </w:rPr>
        <w:t>will</w:t>
      </w:r>
      <w:r w:rsidR="00602715" w:rsidRPr="008645FF">
        <w:rPr>
          <w:lang w:eastAsia="zh-CN"/>
        </w:rPr>
        <w:t xml:space="preserve"> be added to as the unit progresses</w:t>
      </w:r>
      <w:r w:rsidR="00153096" w:rsidRPr="008645FF">
        <w:rPr>
          <w:lang w:eastAsia="zh-CN"/>
        </w:rPr>
        <w:t>)</w:t>
      </w:r>
      <w:r w:rsidR="00602715" w:rsidRPr="008645FF">
        <w:rPr>
          <w:lang w:eastAsia="zh-CN"/>
        </w:rPr>
        <w:t xml:space="preserve">. </w:t>
      </w:r>
      <w:r w:rsidR="00DB6EE0" w:rsidRPr="008645FF">
        <w:rPr>
          <w:lang w:eastAsia="zh-CN"/>
        </w:rPr>
        <w:t>These may include food</w:t>
      </w:r>
      <w:r w:rsidR="00153096" w:rsidRPr="008645FF">
        <w:rPr>
          <w:lang w:eastAsia="zh-CN"/>
        </w:rPr>
        <w:t>s</w:t>
      </w:r>
      <w:r w:rsidR="00DB6EE0" w:rsidRPr="008645FF">
        <w:rPr>
          <w:lang w:eastAsia="zh-CN"/>
        </w:rPr>
        <w:t xml:space="preserve"> and drink</w:t>
      </w:r>
      <w:r w:rsidR="00153096" w:rsidRPr="008645FF">
        <w:rPr>
          <w:lang w:eastAsia="zh-CN"/>
        </w:rPr>
        <w:t>s</w:t>
      </w:r>
      <w:r w:rsidR="00DB6EE0" w:rsidRPr="008645FF">
        <w:rPr>
          <w:lang w:eastAsia="zh-CN"/>
        </w:rPr>
        <w:t>, places and activities</w:t>
      </w:r>
      <w:r w:rsidR="0093738A" w:rsidRPr="008645FF">
        <w:rPr>
          <w:lang w:eastAsia="zh-CN"/>
        </w:rPr>
        <w:t>.</w:t>
      </w:r>
      <w:r w:rsidR="00DB6EE0" w:rsidRPr="008645FF">
        <w:rPr>
          <w:lang w:eastAsia="zh-CN"/>
        </w:rPr>
        <w:t xml:space="preserve"> </w:t>
      </w:r>
      <w:r w:rsidR="00A45F30" w:rsidRPr="008645FF">
        <w:rPr>
          <w:lang w:eastAsia="zh-CN"/>
        </w:rPr>
        <w:t xml:space="preserve">Then ask students </w:t>
      </w:r>
      <w:r w:rsidR="00313AD4" w:rsidRPr="008645FF">
        <w:rPr>
          <w:lang w:eastAsia="zh-CN"/>
        </w:rPr>
        <w:t xml:space="preserve">to identify </w:t>
      </w:r>
      <w:r w:rsidR="001E49B1" w:rsidRPr="008645FF">
        <w:rPr>
          <w:lang w:eastAsia="zh-CN"/>
        </w:rPr>
        <w:t>vocabulary and structures</w:t>
      </w:r>
      <w:r w:rsidR="009E52BE" w:rsidRPr="008645FF">
        <w:rPr>
          <w:lang w:eastAsia="zh-CN"/>
        </w:rPr>
        <w:t xml:space="preserve"> in English</w:t>
      </w:r>
      <w:r w:rsidR="00313AD4" w:rsidRPr="008645FF">
        <w:rPr>
          <w:lang w:eastAsia="zh-CN"/>
        </w:rPr>
        <w:t xml:space="preserve"> they </w:t>
      </w:r>
      <w:r w:rsidR="00C274EE" w:rsidRPr="008645FF">
        <w:rPr>
          <w:lang w:eastAsia="zh-CN"/>
        </w:rPr>
        <w:t>may</w:t>
      </w:r>
      <w:r w:rsidR="009E52BE" w:rsidRPr="008645FF">
        <w:rPr>
          <w:lang w:eastAsia="zh-CN"/>
        </w:rPr>
        <w:t xml:space="preserve"> need to discuss festivals</w:t>
      </w:r>
      <w:r w:rsidR="005916B4" w:rsidRPr="008645FF">
        <w:rPr>
          <w:lang w:eastAsia="zh-CN"/>
        </w:rPr>
        <w:t xml:space="preserve"> in more detail</w:t>
      </w:r>
      <w:r w:rsidR="0026643D" w:rsidRPr="008645FF">
        <w:rPr>
          <w:lang w:eastAsia="zh-CN"/>
        </w:rPr>
        <w:t>, such as what happens at festivals</w:t>
      </w:r>
      <w:r w:rsidR="00313AD4" w:rsidRPr="008645FF">
        <w:rPr>
          <w:lang w:eastAsia="zh-CN"/>
        </w:rPr>
        <w:t xml:space="preserve">. </w:t>
      </w:r>
      <w:r w:rsidR="00B8744D" w:rsidRPr="008645FF">
        <w:rPr>
          <w:lang w:eastAsia="zh-CN"/>
        </w:rPr>
        <w:t>In Japanese, a</w:t>
      </w:r>
      <w:r w:rsidR="00BE0192" w:rsidRPr="008645FF">
        <w:rPr>
          <w:lang w:eastAsia="zh-CN"/>
        </w:rPr>
        <w:t xml:space="preserve">dd the </w:t>
      </w:r>
      <w:r w:rsidR="00602715" w:rsidRPr="008645FF">
        <w:rPr>
          <w:lang w:eastAsia="zh-CN"/>
        </w:rPr>
        <w:t xml:space="preserve">additional </w:t>
      </w:r>
      <w:r w:rsidR="00BE0192" w:rsidRPr="008645FF">
        <w:rPr>
          <w:lang w:eastAsia="zh-CN"/>
        </w:rPr>
        <w:t xml:space="preserve">vocabulary and structures identified </w:t>
      </w:r>
      <w:r w:rsidR="00391AAC" w:rsidRPr="008645FF">
        <w:rPr>
          <w:lang w:eastAsia="zh-CN"/>
        </w:rPr>
        <w:t xml:space="preserve">by students </w:t>
      </w:r>
      <w:r w:rsidR="00BE0192" w:rsidRPr="008645FF">
        <w:rPr>
          <w:lang w:eastAsia="zh-CN"/>
        </w:rPr>
        <w:t xml:space="preserve">to </w:t>
      </w:r>
      <w:r w:rsidR="00EB08D1" w:rsidRPr="008645FF">
        <w:rPr>
          <w:lang w:eastAsia="zh-CN"/>
        </w:rPr>
        <w:t>the</w:t>
      </w:r>
      <w:r w:rsidR="00313AD4" w:rsidRPr="008645FF">
        <w:rPr>
          <w:lang w:eastAsia="zh-CN"/>
        </w:rPr>
        <w:t xml:space="preserve"> anchor chart</w:t>
      </w:r>
      <w:r w:rsidR="00311961" w:rsidRPr="008645FF">
        <w:rPr>
          <w:lang w:eastAsia="zh-CN"/>
        </w:rPr>
        <w:t xml:space="preserve">. </w:t>
      </w:r>
      <w:r w:rsidR="00F46708" w:rsidRPr="008645FF">
        <w:rPr>
          <w:lang w:eastAsia="zh-CN"/>
        </w:rPr>
        <w:t xml:space="preserve">Use the vocabulary and structures </w:t>
      </w:r>
      <w:r w:rsidR="00597881" w:rsidRPr="008645FF">
        <w:rPr>
          <w:lang w:eastAsia="zh-CN"/>
        </w:rPr>
        <w:t>o</w:t>
      </w:r>
      <w:r w:rsidR="00F46708" w:rsidRPr="008645FF">
        <w:rPr>
          <w:lang w:eastAsia="zh-CN"/>
        </w:rPr>
        <w:t xml:space="preserve">n the anchor chart to promote spontaneous interaction </w:t>
      </w:r>
      <w:r w:rsidR="00E463E7" w:rsidRPr="008645FF">
        <w:rPr>
          <w:lang w:eastAsia="zh-CN"/>
        </w:rPr>
        <w:t xml:space="preserve">by asking </w:t>
      </w:r>
      <w:r w:rsidR="00584234" w:rsidRPr="008645FF">
        <w:rPr>
          <w:lang w:eastAsia="zh-CN"/>
        </w:rPr>
        <w:t xml:space="preserve">students, and having the students ask each other, </w:t>
      </w:r>
      <w:r w:rsidR="00E463E7" w:rsidRPr="008645FF">
        <w:rPr>
          <w:lang w:eastAsia="zh-CN"/>
        </w:rPr>
        <w:t xml:space="preserve">questions such as </w:t>
      </w:r>
      <w:r w:rsidR="00E463E7" w:rsidRPr="008645FF">
        <w:rPr>
          <w:i/>
          <w:iCs/>
          <w:lang w:eastAsia="zh-CN"/>
        </w:rPr>
        <w:t>Do</w:t>
      </w:r>
      <w:r w:rsidR="008E00F4" w:rsidRPr="008645FF">
        <w:rPr>
          <w:i/>
          <w:iCs/>
          <w:lang w:eastAsia="zh-CN"/>
        </w:rPr>
        <w:t>/did</w:t>
      </w:r>
      <w:r w:rsidR="00E463E7" w:rsidRPr="008645FF">
        <w:rPr>
          <w:i/>
          <w:iCs/>
          <w:lang w:eastAsia="zh-CN"/>
        </w:rPr>
        <w:t xml:space="preserve"> you like sushi? Do</w:t>
      </w:r>
      <w:r w:rsidR="002C7B1A" w:rsidRPr="008645FF">
        <w:rPr>
          <w:i/>
          <w:iCs/>
          <w:lang w:eastAsia="zh-CN"/>
        </w:rPr>
        <w:t>/did</w:t>
      </w:r>
      <w:r w:rsidR="00E463E7" w:rsidRPr="008645FF">
        <w:rPr>
          <w:i/>
          <w:iCs/>
          <w:lang w:eastAsia="zh-CN"/>
        </w:rPr>
        <w:t xml:space="preserve"> you like green tea? </w:t>
      </w:r>
      <w:r w:rsidR="00237A21" w:rsidRPr="008645FF">
        <w:rPr>
          <w:i/>
          <w:iCs/>
          <w:lang w:eastAsia="zh-CN"/>
        </w:rPr>
        <w:t>Do</w:t>
      </w:r>
      <w:r w:rsidR="008E00F4" w:rsidRPr="008645FF">
        <w:rPr>
          <w:i/>
          <w:iCs/>
          <w:lang w:eastAsia="zh-CN"/>
        </w:rPr>
        <w:t>/did</w:t>
      </w:r>
      <w:r w:rsidR="00237A21" w:rsidRPr="008645FF">
        <w:rPr>
          <w:i/>
          <w:iCs/>
          <w:lang w:eastAsia="zh-CN"/>
        </w:rPr>
        <w:t xml:space="preserve"> you go to [name of festival]? </w:t>
      </w:r>
      <w:r w:rsidR="002C7A42" w:rsidRPr="008645FF">
        <w:rPr>
          <w:i/>
          <w:iCs/>
          <w:lang w:eastAsia="zh-CN"/>
        </w:rPr>
        <w:t>Do/did you eat</w:t>
      </w:r>
      <w:r w:rsidR="00BF31CC" w:rsidRPr="008645FF">
        <w:rPr>
          <w:i/>
          <w:iCs/>
          <w:lang w:eastAsia="zh-CN"/>
        </w:rPr>
        <w:t xml:space="preserve"> yakitori</w:t>
      </w:r>
      <w:r w:rsidR="00C540AD" w:rsidRPr="008645FF">
        <w:rPr>
          <w:i/>
          <w:iCs/>
          <w:lang w:eastAsia="zh-CN"/>
        </w:rPr>
        <w:t xml:space="preserve">? </w:t>
      </w:r>
      <w:r w:rsidR="00D87AD3" w:rsidRPr="008645FF">
        <w:rPr>
          <w:lang w:eastAsia="zh-CN"/>
        </w:rPr>
        <w:t>Encourage the students to expand on their responses with adjectives</w:t>
      </w:r>
      <w:r w:rsidR="001D0308" w:rsidRPr="008645FF">
        <w:rPr>
          <w:lang w:eastAsia="zh-CN"/>
        </w:rPr>
        <w:t xml:space="preserve">, </w:t>
      </w:r>
      <w:r w:rsidR="00D87AD3" w:rsidRPr="008645FF">
        <w:rPr>
          <w:lang w:eastAsia="zh-CN"/>
        </w:rPr>
        <w:t>opinions</w:t>
      </w:r>
      <w:r w:rsidR="001D0308" w:rsidRPr="008645FF">
        <w:rPr>
          <w:lang w:eastAsia="zh-CN"/>
        </w:rPr>
        <w:t xml:space="preserve"> and reasons from prior learning.</w:t>
      </w:r>
      <w:r w:rsidR="0019002B" w:rsidRPr="008645FF">
        <w:rPr>
          <w:rFonts w:ascii="Public Sans" w:hAnsi="Public Sans" w:cs="Times New Roman"/>
        </w:rPr>
        <w:t xml:space="preserve"> </w:t>
      </w:r>
      <w:r w:rsidR="008707AD" w:rsidRPr="008645FF">
        <w:rPr>
          <w:rStyle w:val="Strong"/>
          <w:lang w:eastAsia="zh-CN"/>
        </w:rPr>
        <w:t>Use relevant and familiar vocabulary from a range of themes to interact (ML4-INT-01)</w:t>
      </w:r>
    </w:p>
    <w:p w14:paraId="3CD3A72A" w14:textId="0A5C794A" w:rsidR="00DD07EF" w:rsidRPr="008645FF" w:rsidRDefault="00DB6772" w:rsidP="007F0A08">
      <w:pPr>
        <w:pStyle w:val="ListBullet"/>
        <w:rPr>
          <w:b/>
          <w:bCs/>
          <w:lang w:eastAsia="zh-CN"/>
        </w:rPr>
      </w:pPr>
      <w:r w:rsidRPr="008645FF">
        <w:rPr>
          <w:lang w:eastAsia="zh-CN"/>
        </w:rPr>
        <w:t xml:space="preserve">Provide students with the </w:t>
      </w:r>
      <w:hyperlink r:id="rId18" w:history="1">
        <w:r w:rsidR="00A37248" w:rsidRPr="008645FF">
          <w:rPr>
            <w:rStyle w:val="Hyperlink"/>
            <w:lang w:eastAsia="zh-CN"/>
          </w:rPr>
          <w:t>‘</w:t>
        </w:r>
        <w:r w:rsidR="001F3550" w:rsidRPr="008645FF">
          <w:rPr>
            <w:rStyle w:val="Hyperlink"/>
            <w:lang w:eastAsia="zh-CN"/>
          </w:rPr>
          <w:t>Let</w:t>
        </w:r>
        <w:r w:rsidR="00367315" w:rsidRPr="008645FF">
          <w:rPr>
            <w:rStyle w:val="Hyperlink"/>
            <w:lang w:eastAsia="zh-CN"/>
          </w:rPr>
          <w:t>’s go to a festival</w:t>
        </w:r>
        <w:r w:rsidR="00555715" w:rsidRPr="008645FF">
          <w:rPr>
            <w:rStyle w:val="Hyperlink"/>
            <w:lang w:eastAsia="zh-CN"/>
          </w:rPr>
          <w:t>!’</w:t>
        </w:r>
        <w:r w:rsidR="00367315" w:rsidRPr="008645FF">
          <w:rPr>
            <w:rStyle w:val="Hyperlink"/>
            <w:lang w:eastAsia="zh-CN"/>
          </w:rPr>
          <w:t xml:space="preserve"> </w:t>
        </w:r>
        <w:r w:rsidR="00555715" w:rsidRPr="008645FF">
          <w:rPr>
            <w:rStyle w:val="Hyperlink"/>
            <w:lang w:eastAsia="zh-CN"/>
          </w:rPr>
          <w:t>resource</w:t>
        </w:r>
        <w:r w:rsidR="00597881" w:rsidRPr="008645FF">
          <w:rPr>
            <w:rStyle w:val="Hyperlink"/>
            <w:lang w:eastAsia="zh-CN"/>
          </w:rPr>
          <w:t xml:space="preserve"> </w:t>
        </w:r>
        <w:r w:rsidR="00C85173">
          <w:rPr>
            <w:rStyle w:val="Hyperlink"/>
            <w:lang w:eastAsia="zh-CN"/>
          </w:rPr>
          <w:t>(DOCX</w:t>
        </w:r>
        <w:r w:rsidR="00597881" w:rsidRPr="008645FF">
          <w:rPr>
            <w:rStyle w:val="Hyperlink"/>
            <w:lang w:eastAsia="zh-CN"/>
          </w:rPr>
          <w:t xml:space="preserve"> </w:t>
        </w:r>
        <w:r w:rsidR="00C00E38" w:rsidRPr="008645FF">
          <w:rPr>
            <w:rStyle w:val="Hyperlink"/>
            <w:lang w:eastAsia="zh-CN"/>
          </w:rPr>
          <w:t>93</w:t>
        </w:r>
        <w:r w:rsidR="00C42ACA">
          <w:rPr>
            <w:rStyle w:val="Hyperlink"/>
            <w:lang w:eastAsia="zh-CN"/>
          </w:rPr>
          <w:t xml:space="preserve"> KB)</w:t>
        </w:r>
      </w:hyperlink>
      <w:r w:rsidRPr="008645FF">
        <w:rPr>
          <w:lang w:eastAsia="zh-CN"/>
        </w:rPr>
        <w:t xml:space="preserve"> to revise the differences between </w:t>
      </w:r>
      <w:r w:rsidRPr="008645FF">
        <w:rPr>
          <w:i/>
          <w:iCs/>
          <w:lang w:eastAsia="zh-CN"/>
        </w:rPr>
        <w:t>hiragana</w:t>
      </w:r>
      <w:r w:rsidRPr="008645FF">
        <w:rPr>
          <w:lang w:eastAsia="zh-CN"/>
        </w:rPr>
        <w:t xml:space="preserve">, </w:t>
      </w:r>
      <w:r w:rsidRPr="008645FF">
        <w:rPr>
          <w:i/>
          <w:lang w:eastAsia="zh-CN"/>
        </w:rPr>
        <w:t>katakana</w:t>
      </w:r>
      <w:r w:rsidRPr="008645FF">
        <w:rPr>
          <w:lang w:eastAsia="zh-CN"/>
        </w:rPr>
        <w:t xml:space="preserve"> and </w:t>
      </w:r>
      <w:r w:rsidRPr="008645FF">
        <w:rPr>
          <w:i/>
          <w:lang w:eastAsia="zh-CN"/>
        </w:rPr>
        <w:t>kanji</w:t>
      </w:r>
      <w:r w:rsidRPr="008645FF">
        <w:rPr>
          <w:iCs/>
          <w:lang w:eastAsia="zh-CN"/>
        </w:rPr>
        <w:t xml:space="preserve">. </w:t>
      </w:r>
      <w:r w:rsidR="00814AEB" w:rsidRPr="008645FF">
        <w:rPr>
          <w:iCs/>
          <w:lang w:eastAsia="zh-CN"/>
        </w:rPr>
        <w:t>Students</w:t>
      </w:r>
      <w:r w:rsidR="00E32558" w:rsidRPr="008645FF">
        <w:rPr>
          <w:lang w:eastAsia="zh-CN"/>
        </w:rPr>
        <w:t xml:space="preserve"> identify the </w:t>
      </w:r>
      <w:r w:rsidR="003B6934" w:rsidRPr="008645FF">
        <w:rPr>
          <w:lang w:eastAsia="zh-CN"/>
        </w:rPr>
        <w:t xml:space="preserve">3 </w:t>
      </w:r>
      <w:r w:rsidR="00E32558" w:rsidRPr="008645FF">
        <w:rPr>
          <w:lang w:eastAsia="zh-CN"/>
        </w:rPr>
        <w:t xml:space="preserve">different </w:t>
      </w:r>
      <w:r w:rsidR="003B6934" w:rsidRPr="008645FF">
        <w:rPr>
          <w:lang w:eastAsia="zh-CN"/>
        </w:rPr>
        <w:t xml:space="preserve">types of </w:t>
      </w:r>
      <w:r w:rsidR="00E32558" w:rsidRPr="008645FF">
        <w:rPr>
          <w:lang w:eastAsia="zh-CN"/>
        </w:rPr>
        <w:t>script</w:t>
      </w:r>
      <w:r w:rsidR="003B6934" w:rsidRPr="008645FF">
        <w:rPr>
          <w:lang w:eastAsia="zh-CN"/>
        </w:rPr>
        <w:t>, for example</w:t>
      </w:r>
      <w:r w:rsidR="00F40138" w:rsidRPr="008645FF">
        <w:rPr>
          <w:lang w:eastAsia="zh-CN"/>
        </w:rPr>
        <w:t xml:space="preserve"> by </w:t>
      </w:r>
      <w:r w:rsidR="002435FC" w:rsidRPr="008645FF">
        <w:rPr>
          <w:lang w:eastAsia="zh-CN"/>
        </w:rPr>
        <w:t xml:space="preserve">highlighting </w:t>
      </w:r>
      <w:r w:rsidR="003B6934" w:rsidRPr="008645FF">
        <w:rPr>
          <w:lang w:eastAsia="zh-CN"/>
        </w:rPr>
        <w:t>each script in a different colour</w:t>
      </w:r>
      <w:r w:rsidR="002435FC" w:rsidRPr="008645FF">
        <w:rPr>
          <w:lang w:eastAsia="zh-CN"/>
        </w:rPr>
        <w:t>.</w:t>
      </w:r>
      <w:r w:rsidR="00EE63DC" w:rsidRPr="008645FF">
        <w:rPr>
          <w:lang w:eastAsia="zh-CN"/>
        </w:rPr>
        <w:t xml:space="preserve"> </w:t>
      </w:r>
      <w:r w:rsidR="00814AEB" w:rsidRPr="008645FF">
        <w:rPr>
          <w:lang w:eastAsia="zh-CN"/>
        </w:rPr>
        <w:t xml:space="preserve">Students then </w:t>
      </w:r>
      <w:r w:rsidR="00895D00" w:rsidRPr="008645FF">
        <w:rPr>
          <w:lang w:eastAsia="zh-CN"/>
        </w:rPr>
        <w:t>identify the meaning of the vocabulary</w:t>
      </w:r>
      <w:r w:rsidR="00C663C8" w:rsidRPr="008645FF">
        <w:rPr>
          <w:lang w:eastAsia="zh-CN"/>
        </w:rPr>
        <w:t xml:space="preserve">, </w:t>
      </w:r>
      <w:r w:rsidR="005E5DA3" w:rsidRPr="008645FF">
        <w:rPr>
          <w:lang w:eastAsia="zh-CN"/>
        </w:rPr>
        <w:t xml:space="preserve">discussing </w:t>
      </w:r>
      <w:r w:rsidR="00C2296A" w:rsidRPr="008645FF">
        <w:rPr>
          <w:lang w:eastAsia="zh-CN"/>
        </w:rPr>
        <w:t>why different s</w:t>
      </w:r>
      <w:r w:rsidR="005E5DA3" w:rsidRPr="008645FF">
        <w:rPr>
          <w:lang w:eastAsia="zh-CN"/>
        </w:rPr>
        <w:t>cript</w:t>
      </w:r>
      <w:r w:rsidR="00C2296A" w:rsidRPr="008645FF">
        <w:rPr>
          <w:lang w:eastAsia="zh-CN"/>
        </w:rPr>
        <w:t>s are used for different words</w:t>
      </w:r>
      <w:r w:rsidR="0035773A" w:rsidRPr="008645FF">
        <w:rPr>
          <w:lang w:eastAsia="zh-CN"/>
        </w:rPr>
        <w:t xml:space="preserve">, drawing </w:t>
      </w:r>
      <w:r w:rsidR="00465895" w:rsidRPr="008645FF">
        <w:rPr>
          <w:lang w:eastAsia="zh-CN"/>
        </w:rPr>
        <w:t>on</w:t>
      </w:r>
      <w:r w:rsidR="00C2296A" w:rsidRPr="008645FF">
        <w:rPr>
          <w:lang w:eastAsia="zh-CN"/>
        </w:rPr>
        <w:t xml:space="preserve"> prior learning</w:t>
      </w:r>
      <w:r w:rsidR="00C76545" w:rsidRPr="008645FF">
        <w:rPr>
          <w:lang w:eastAsia="zh-CN"/>
        </w:rPr>
        <w:t xml:space="preserve">. </w:t>
      </w:r>
      <w:r w:rsidR="0035773A" w:rsidRPr="008645FF">
        <w:rPr>
          <w:lang w:eastAsia="zh-CN"/>
        </w:rPr>
        <w:t xml:space="preserve">Students then </w:t>
      </w:r>
      <w:r w:rsidR="00B64214" w:rsidRPr="008645FF">
        <w:rPr>
          <w:lang w:eastAsia="zh-CN"/>
        </w:rPr>
        <w:t>use the vocabulary list to create a range of simple and more complex sentences.</w:t>
      </w:r>
      <w:r w:rsidR="008B02DB" w:rsidRPr="008645FF">
        <w:rPr>
          <w:lang w:eastAsia="zh-CN"/>
        </w:rPr>
        <w:t xml:space="preserve"> Consider reviewing options such as verb tenses and conjunctions that students could use to make their </w:t>
      </w:r>
      <w:r w:rsidR="0052332E" w:rsidRPr="008645FF">
        <w:rPr>
          <w:lang w:eastAsia="zh-CN"/>
        </w:rPr>
        <w:t xml:space="preserve">sentences </w:t>
      </w:r>
      <w:r w:rsidR="008B02DB" w:rsidRPr="008645FF">
        <w:rPr>
          <w:lang w:eastAsia="zh-CN"/>
        </w:rPr>
        <w:t>more complex. Students ma</w:t>
      </w:r>
      <w:r w:rsidR="00DF7696" w:rsidRPr="008645FF">
        <w:rPr>
          <w:lang w:eastAsia="zh-CN"/>
        </w:rPr>
        <w:t>y</w:t>
      </w:r>
      <w:r w:rsidR="008B02DB" w:rsidRPr="008645FF">
        <w:rPr>
          <w:lang w:eastAsia="zh-CN"/>
        </w:rPr>
        <w:t xml:space="preserve"> work in</w:t>
      </w:r>
      <w:r w:rsidR="006F0765" w:rsidRPr="008645FF">
        <w:rPr>
          <w:lang w:eastAsia="zh-CN"/>
        </w:rPr>
        <w:t>dividually or in</w:t>
      </w:r>
      <w:r w:rsidR="008B02DB" w:rsidRPr="008645FF">
        <w:rPr>
          <w:lang w:eastAsia="zh-CN"/>
        </w:rPr>
        <w:t xml:space="preserve"> pairs.</w:t>
      </w:r>
      <w:r w:rsidR="006F0765" w:rsidRPr="008645FF">
        <w:rPr>
          <w:lang w:eastAsia="zh-CN"/>
        </w:rPr>
        <w:t xml:space="preserve"> </w:t>
      </w:r>
      <w:r w:rsidR="00E24BC9" w:rsidRPr="008645FF">
        <w:rPr>
          <w:b/>
          <w:bCs/>
          <w:lang w:eastAsia="zh-CN"/>
        </w:rPr>
        <w:t>Use knowledge of features of the sound system to understand texts (ML4-UND-01)</w:t>
      </w:r>
      <w:r w:rsidR="006F0765" w:rsidRPr="008645FF">
        <w:rPr>
          <w:b/>
          <w:bCs/>
          <w:lang w:eastAsia="zh-CN"/>
        </w:rPr>
        <w:t xml:space="preserve">; </w:t>
      </w:r>
      <w:r w:rsidR="00570563" w:rsidRPr="008645FF">
        <w:rPr>
          <w:b/>
          <w:bCs/>
          <w:lang w:eastAsia="zh-CN"/>
        </w:rPr>
        <w:t xml:space="preserve">Use structures and features of the target language writing system to create </w:t>
      </w:r>
      <w:r w:rsidR="00AB3ED2" w:rsidRPr="008645FF">
        <w:rPr>
          <w:b/>
          <w:bCs/>
          <w:lang w:eastAsia="zh-CN"/>
        </w:rPr>
        <w:t xml:space="preserve">written </w:t>
      </w:r>
      <w:r w:rsidR="00570563" w:rsidRPr="008645FF">
        <w:rPr>
          <w:b/>
          <w:bCs/>
          <w:lang w:eastAsia="zh-CN"/>
        </w:rPr>
        <w:t>texts (ML4-CRT-01)</w:t>
      </w:r>
    </w:p>
    <w:p w14:paraId="27DB78F7" w14:textId="7AA1B76E" w:rsidR="001C5DD8" w:rsidRPr="008645FF" w:rsidRDefault="002435FC" w:rsidP="007F0A08">
      <w:pPr>
        <w:pStyle w:val="ListBullet"/>
      </w:pPr>
      <w:r w:rsidRPr="008645FF">
        <w:rPr>
          <w:lang w:eastAsia="zh-CN"/>
        </w:rPr>
        <w:t xml:space="preserve">Using </w:t>
      </w:r>
      <w:hyperlink r:id="rId19">
        <w:r w:rsidRPr="008645FF">
          <w:rPr>
            <w:rStyle w:val="Hyperlink"/>
            <w:lang w:eastAsia="zh-CN"/>
          </w:rPr>
          <w:t>flashcards</w:t>
        </w:r>
      </w:hyperlink>
      <w:r w:rsidRPr="008645FF">
        <w:rPr>
          <w:lang w:eastAsia="zh-CN"/>
        </w:rPr>
        <w:t xml:space="preserve">, </w:t>
      </w:r>
      <w:r w:rsidR="001C5DD8" w:rsidRPr="008645FF">
        <w:rPr>
          <w:lang w:eastAsia="zh-CN"/>
        </w:rPr>
        <w:t xml:space="preserve">show the </w:t>
      </w:r>
      <w:r w:rsidR="001C5DD8" w:rsidRPr="008645FF">
        <w:rPr>
          <w:i/>
          <w:iCs/>
          <w:lang w:eastAsia="zh-CN"/>
        </w:rPr>
        <w:t>kanji</w:t>
      </w:r>
      <w:r w:rsidR="001C5DD8" w:rsidRPr="008645FF">
        <w:rPr>
          <w:lang w:eastAsia="zh-CN"/>
        </w:rPr>
        <w:t xml:space="preserve"> for seasons and the moon. Ask students for ideas on how to memoris</w:t>
      </w:r>
      <w:r w:rsidR="004F4778" w:rsidRPr="008645FF">
        <w:rPr>
          <w:lang w:eastAsia="zh-CN"/>
        </w:rPr>
        <w:t>e</w:t>
      </w:r>
      <w:r w:rsidR="001C5DD8" w:rsidRPr="008645FF">
        <w:rPr>
          <w:lang w:eastAsia="zh-CN"/>
        </w:rPr>
        <w:t xml:space="preserve"> the </w:t>
      </w:r>
      <w:r w:rsidR="001C5DD8" w:rsidRPr="008645FF">
        <w:rPr>
          <w:i/>
          <w:iCs/>
          <w:lang w:eastAsia="zh-CN"/>
        </w:rPr>
        <w:t>kanji</w:t>
      </w:r>
      <w:r w:rsidR="001C5DD8" w:rsidRPr="008645FF">
        <w:rPr>
          <w:lang w:eastAsia="zh-CN"/>
        </w:rPr>
        <w:t xml:space="preserve"> </w:t>
      </w:r>
      <w:r w:rsidR="00F56A47" w:rsidRPr="008645FF">
        <w:rPr>
          <w:lang w:eastAsia="zh-CN"/>
        </w:rPr>
        <w:t xml:space="preserve">and their meanings </w:t>
      </w:r>
      <w:r w:rsidR="001C5DD8" w:rsidRPr="008645FF">
        <w:rPr>
          <w:lang w:eastAsia="zh-CN"/>
        </w:rPr>
        <w:t>using images, rhymes</w:t>
      </w:r>
      <w:r w:rsidR="004F4778" w:rsidRPr="008645FF">
        <w:rPr>
          <w:lang w:eastAsia="zh-CN"/>
        </w:rPr>
        <w:t xml:space="preserve"> and</w:t>
      </w:r>
      <w:r w:rsidR="00421507" w:rsidRPr="008645FF">
        <w:rPr>
          <w:lang w:eastAsia="zh-CN"/>
        </w:rPr>
        <w:t xml:space="preserve"> mnemonics. </w:t>
      </w:r>
      <w:r w:rsidR="00CB6FF5" w:rsidRPr="008645FF">
        <w:rPr>
          <w:lang w:eastAsia="zh-CN"/>
        </w:rPr>
        <w:t>Watch</w:t>
      </w:r>
      <w:r w:rsidR="00421507" w:rsidRPr="008645FF">
        <w:rPr>
          <w:lang w:eastAsia="zh-CN"/>
        </w:rPr>
        <w:t xml:space="preserve"> the hyperlinked videos to</w:t>
      </w:r>
      <w:r w:rsidR="00CB6FF5" w:rsidRPr="008645FF">
        <w:rPr>
          <w:lang w:eastAsia="zh-CN"/>
        </w:rPr>
        <w:t xml:space="preserve"> further</w:t>
      </w:r>
      <w:r w:rsidR="00421507" w:rsidRPr="008645FF">
        <w:rPr>
          <w:lang w:eastAsia="zh-CN"/>
        </w:rPr>
        <w:t xml:space="preserve"> help students remember the </w:t>
      </w:r>
      <w:r w:rsidR="00421507" w:rsidRPr="008645FF">
        <w:rPr>
          <w:i/>
          <w:iCs/>
          <w:lang w:eastAsia="zh-CN"/>
        </w:rPr>
        <w:t>kanji</w:t>
      </w:r>
      <w:r w:rsidR="00421507" w:rsidRPr="008645FF">
        <w:rPr>
          <w:lang w:eastAsia="zh-CN"/>
        </w:rPr>
        <w:t xml:space="preserve"> </w:t>
      </w:r>
      <w:hyperlink r:id="rId20" w:history="1">
        <w:r w:rsidR="00621D66" w:rsidRPr="008645FF">
          <w:rPr>
            <w:rStyle w:val="Hyperlink"/>
            <w:rFonts w:ascii="MS Mincho" w:eastAsia="MS Mincho" w:hAnsi="MS Mincho" w:hint="eastAsia"/>
            <w:lang w:eastAsia="ja-JP"/>
          </w:rPr>
          <w:t>月</w:t>
        </w:r>
        <w:r w:rsidR="00621D66" w:rsidRPr="008645FF">
          <w:rPr>
            <w:rStyle w:val="Hyperlink"/>
            <w:rFonts w:eastAsia="MS Mincho"/>
            <w:lang w:eastAsia="ja-JP"/>
          </w:rPr>
          <w:t xml:space="preserve"> (2:04)</w:t>
        </w:r>
      </w:hyperlink>
      <w:r w:rsidR="00957C3C" w:rsidRPr="008645FF">
        <w:rPr>
          <w:rStyle w:val="Hyperlink"/>
          <w:color w:val="auto"/>
          <w:u w:val="none"/>
          <w:lang w:eastAsia="ja-JP"/>
        </w:rPr>
        <w:t xml:space="preserve">, </w:t>
      </w:r>
      <w:hyperlink r:id="rId21" w:history="1">
        <w:r w:rsidR="00621D66" w:rsidRPr="008645FF">
          <w:rPr>
            <w:rStyle w:val="Hyperlink"/>
            <w:rFonts w:ascii="MS Mincho" w:eastAsia="MS Mincho" w:hAnsi="MS Mincho" w:hint="eastAsia"/>
            <w:lang w:eastAsia="ja-JP"/>
          </w:rPr>
          <w:t>春</w:t>
        </w:r>
        <w:r w:rsidR="00621D66" w:rsidRPr="008645FF">
          <w:rPr>
            <w:rStyle w:val="Hyperlink"/>
            <w:rFonts w:eastAsia="MS Mincho"/>
            <w:lang w:eastAsia="ja-JP"/>
          </w:rPr>
          <w:t xml:space="preserve"> (1:00)</w:t>
        </w:r>
      </w:hyperlink>
      <w:r w:rsidR="00421507" w:rsidRPr="008645FF">
        <w:rPr>
          <w:rFonts w:hint="eastAsia"/>
          <w:lang w:eastAsia="ja-JP"/>
        </w:rPr>
        <w:t>,</w:t>
      </w:r>
      <w:r w:rsidR="00957C3C" w:rsidRPr="008645FF">
        <w:rPr>
          <w:lang w:eastAsia="ja-JP"/>
        </w:rPr>
        <w:t xml:space="preserve"> </w:t>
      </w:r>
      <w:hyperlink r:id="rId22" w:history="1">
        <w:r w:rsidR="00621D66" w:rsidRPr="008645FF">
          <w:rPr>
            <w:rStyle w:val="Hyperlink"/>
            <w:rFonts w:ascii="MS Mincho" w:eastAsia="MS Mincho" w:hAnsi="MS Mincho" w:hint="eastAsia"/>
            <w:lang w:eastAsia="ja-JP"/>
          </w:rPr>
          <w:t>冬</w:t>
        </w:r>
        <w:r w:rsidR="00621D66" w:rsidRPr="008645FF">
          <w:rPr>
            <w:rStyle w:val="Hyperlink"/>
            <w:rFonts w:eastAsia="MS Mincho"/>
            <w:lang w:eastAsia="ja-JP"/>
          </w:rPr>
          <w:t xml:space="preserve"> (1:00)</w:t>
        </w:r>
      </w:hyperlink>
      <w:r w:rsidR="00421507" w:rsidRPr="008645FF">
        <w:rPr>
          <w:rFonts w:hint="eastAsia"/>
          <w:lang w:eastAsia="ja-JP"/>
        </w:rPr>
        <w:t>,</w:t>
      </w:r>
      <w:r w:rsidR="00957C3C" w:rsidRPr="008645FF">
        <w:rPr>
          <w:lang w:eastAsia="ja-JP"/>
        </w:rPr>
        <w:t xml:space="preserve"> </w:t>
      </w:r>
      <w:hyperlink r:id="rId23" w:history="1">
        <w:r w:rsidR="00621D66" w:rsidRPr="008645FF">
          <w:rPr>
            <w:rStyle w:val="Hyperlink"/>
            <w:rFonts w:ascii="MS Mincho" w:eastAsia="MS Mincho" w:hAnsi="MS Mincho" w:hint="eastAsia"/>
            <w:lang w:eastAsia="ja-JP"/>
          </w:rPr>
          <w:t>秋</w:t>
        </w:r>
        <w:r w:rsidR="00621D66" w:rsidRPr="008645FF">
          <w:rPr>
            <w:rStyle w:val="Hyperlink"/>
            <w:rFonts w:eastAsia="MS Mincho"/>
            <w:lang w:eastAsia="ja-JP"/>
          </w:rPr>
          <w:t xml:space="preserve"> (1:00)</w:t>
        </w:r>
      </w:hyperlink>
      <w:r w:rsidR="00421507" w:rsidRPr="008645FF">
        <w:rPr>
          <w:rFonts w:hint="eastAsia"/>
          <w:lang w:eastAsia="ja-JP"/>
        </w:rPr>
        <w:t>,</w:t>
      </w:r>
      <w:r w:rsidR="00957C3C" w:rsidRPr="008645FF">
        <w:rPr>
          <w:lang w:eastAsia="ja-JP"/>
        </w:rPr>
        <w:t xml:space="preserve"> </w:t>
      </w:r>
      <w:hyperlink r:id="rId24" w:history="1">
        <w:r w:rsidR="00621D66" w:rsidRPr="008645FF">
          <w:rPr>
            <w:rStyle w:val="Hyperlink"/>
            <w:rFonts w:ascii="MS Mincho" w:eastAsia="MS Mincho" w:hAnsi="MS Mincho" w:hint="eastAsia"/>
            <w:lang w:eastAsia="ja-JP"/>
          </w:rPr>
          <w:t>夏</w:t>
        </w:r>
        <w:r w:rsidR="00621D66" w:rsidRPr="008645FF">
          <w:rPr>
            <w:rStyle w:val="Hyperlink"/>
            <w:rFonts w:eastAsia="MS Mincho"/>
            <w:lang w:eastAsia="ja-JP"/>
          </w:rPr>
          <w:t xml:space="preserve"> (1:00)</w:t>
        </w:r>
      </w:hyperlink>
      <w:r w:rsidR="00421507" w:rsidRPr="008645FF">
        <w:rPr>
          <w:rFonts w:hint="eastAsia"/>
          <w:lang w:eastAsia="ja-JP"/>
        </w:rPr>
        <w:t>.</w:t>
      </w:r>
    </w:p>
    <w:p w14:paraId="418CE118" w14:textId="245BC1D6" w:rsidR="002435FC" w:rsidRPr="008645FF" w:rsidRDefault="00786FF4" w:rsidP="007F0A08">
      <w:pPr>
        <w:pStyle w:val="ListBullet"/>
        <w:rPr>
          <w:b/>
          <w:bCs/>
          <w:lang w:eastAsia="zh-CN"/>
        </w:rPr>
      </w:pPr>
      <w:r w:rsidRPr="008645FF">
        <w:rPr>
          <w:lang w:eastAsia="zh-CN"/>
        </w:rPr>
        <w:t>D</w:t>
      </w:r>
      <w:r w:rsidR="002435FC" w:rsidRPr="008645FF">
        <w:rPr>
          <w:lang w:eastAsia="zh-CN"/>
        </w:rPr>
        <w:t xml:space="preserve">emonstrate the stroke order of the </w:t>
      </w:r>
      <w:r w:rsidR="002435FC" w:rsidRPr="008645FF">
        <w:rPr>
          <w:i/>
          <w:lang w:eastAsia="zh-CN"/>
        </w:rPr>
        <w:t xml:space="preserve">kanji </w:t>
      </w:r>
      <w:r w:rsidR="00C063BD" w:rsidRPr="008645FF">
        <w:rPr>
          <w:lang w:eastAsia="zh-CN"/>
        </w:rPr>
        <w:t xml:space="preserve">for the </w:t>
      </w:r>
      <w:r w:rsidR="0076008D" w:rsidRPr="008645FF">
        <w:rPr>
          <w:lang w:eastAsia="zh-CN"/>
        </w:rPr>
        <w:t xml:space="preserve">seasons and </w:t>
      </w:r>
      <w:r w:rsidR="00C063BD" w:rsidRPr="008645FF">
        <w:rPr>
          <w:lang w:eastAsia="zh-CN"/>
        </w:rPr>
        <w:t xml:space="preserve">the </w:t>
      </w:r>
      <w:r w:rsidR="0076008D" w:rsidRPr="008645FF">
        <w:rPr>
          <w:lang w:eastAsia="zh-CN"/>
        </w:rPr>
        <w:t>moo</w:t>
      </w:r>
      <w:r w:rsidR="00C063BD" w:rsidRPr="008645FF">
        <w:rPr>
          <w:lang w:eastAsia="zh-CN"/>
        </w:rPr>
        <w:t>n</w:t>
      </w:r>
      <w:r w:rsidR="00CB6FF5" w:rsidRPr="008645FF">
        <w:rPr>
          <w:lang w:eastAsia="zh-CN"/>
        </w:rPr>
        <w:t xml:space="preserve"> </w:t>
      </w:r>
      <w:r w:rsidR="0037034D" w:rsidRPr="008645FF">
        <w:rPr>
          <w:rFonts w:ascii="MS Mincho" w:eastAsia="MS Mincho" w:hAnsi="MS Mincho" w:hint="eastAsia"/>
          <w:lang w:eastAsia="ja-JP"/>
        </w:rPr>
        <w:t>月</w:t>
      </w:r>
      <w:r w:rsidR="00CB71FC" w:rsidRPr="008645FF">
        <w:rPr>
          <w:rFonts w:hint="eastAsia"/>
          <w:lang w:eastAsia="ja-JP"/>
        </w:rPr>
        <w:t xml:space="preserve"> </w:t>
      </w:r>
      <w:r w:rsidR="00CB6FF5" w:rsidRPr="008645FF">
        <w:rPr>
          <w:lang w:eastAsia="zh-CN"/>
        </w:rPr>
        <w:t>(</w:t>
      </w:r>
      <w:hyperlink r:id="rId25" w:history="1">
        <w:r w:rsidR="00CB6FF5" w:rsidRPr="008645FF">
          <w:rPr>
            <w:rStyle w:val="Hyperlink"/>
            <w:lang w:eastAsia="zh-CN"/>
          </w:rPr>
          <w:t>stroke order</w:t>
        </w:r>
      </w:hyperlink>
      <w:r w:rsidR="00CB6FF5" w:rsidRPr="008645FF">
        <w:rPr>
          <w:lang w:eastAsia="zh-CN"/>
        </w:rPr>
        <w:t xml:space="preserve">), </w:t>
      </w:r>
      <w:r w:rsidR="002C157D" w:rsidRPr="008645FF">
        <w:rPr>
          <w:rFonts w:ascii="MS Mincho" w:eastAsia="MS Mincho" w:hAnsi="MS Mincho" w:hint="eastAsia"/>
          <w:lang w:eastAsia="ja-JP"/>
        </w:rPr>
        <w:t>春</w:t>
      </w:r>
      <w:r w:rsidR="00CB71FC" w:rsidRPr="008645FF">
        <w:rPr>
          <w:rFonts w:hint="eastAsia"/>
          <w:lang w:eastAsia="ja-JP"/>
        </w:rPr>
        <w:t xml:space="preserve"> </w:t>
      </w:r>
      <w:r w:rsidR="00CB6FF5" w:rsidRPr="008645FF">
        <w:rPr>
          <w:lang w:eastAsia="zh-CN"/>
        </w:rPr>
        <w:t>(</w:t>
      </w:r>
      <w:hyperlink r:id="rId26" w:history="1">
        <w:r w:rsidR="00CB6FF5" w:rsidRPr="008645FF">
          <w:rPr>
            <w:rStyle w:val="Hyperlink"/>
            <w:lang w:eastAsia="zh-CN"/>
          </w:rPr>
          <w:t>stroke order</w:t>
        </w:r>
      </w:hyperlink>
      <w:r w:rsidR="00CB6FF5" w:rsidRPr="008645FF">
        <w:rPr>
          <w:lang w:eastAsia="zh-CN"/>
        </w:rPr>
        <w:t xml:space="preserve">), </w:t>
      </w:r>
      <w:r w:rsidR="002C157D" w:rsidRPr="008645FF">
        <w:rPr>
          <w:rFonts w:ascii="MS Mincho" w:eastAsia="MS Mincho" w:hAnsi="MS Mincho" w:hint="eastAsia"/>
          <w:lang w:eastAsia="ja-JP"/>
        </w:rPr>
        <w:t>冬</w:t>
      </w:r>
      <w:r w:rsidR="00CB71FC" w:rsidRPr="008645FF">
        <w:rPr>
          <w:rFonts w:hint="eastAsia"/>
          <w:lang w:eastAsia="ja-JP"/>
        </w:rPr>
        <w:t xml:space="preserve"> </w:t>
      </w:r>
      <w:r w:rsidR="00CB6FF5" w:rsidRPr="008645FF">
        <w:rPr>
          <w:lang w:eastAsia="zh-CN"/>
        </w:rPr>
        <w:t>(</w:t>
      </w:r>
      <w:hyperlink r:id="rId27" w:history="1">
        <w:r w:rsidR="00CB6FF5" w:rsidRPr="008645FF">
          <w:rPr>
            <w:rStyle w:val="Hyperlink"/>
            <w:lang w:eastAsia="zh-CN"/>
          </w:rPr>
          <w:t>stroke order</w:t>
        </w:r>
      </w:hyperlink>
      <w:r w:rsidR="00CB6FF5" w:rsidRPr="008645FF">
        <w:rPr>
          <w:lang w:eastAsia="zh-CN"/>
        </w:rPr>
        <w:t xml:space="preserve">), </w:t>
      </w:r>
      <w:r w:rsidR="002C157D" w:rsidRPr="008645FF">
        <w:rPr>
          <w:rFonts w:ascii="MS Mincho" w:eastAsia="MS Mincho" w:hAnsi="MS Mincho" w:hint="eastAsia"/>
          <w:lang w:eastAsia="ja-JP"/>
        </w:rPr>
        <w:t>秋</w:t>
      </w:r>
      <w:r w:rsidR="00CB71FC" w:rsidRPr="008645FF">
        <w:rPr>
          <w:rFonts w:hint="eastAsia"/>
          <w:lang w:eastAsia="ja-JP"/>
        </w:rPr>
        <w:t xml:space="preserve"> </w:t>
      </w:r>
      <w:r w:rsidR="00CB6FF5" w:rsidRPr="008645FF">
        <w:rPr>
          <w:lang w:eastAsia="zh-CN"/>
        </w:rPr>
        <w:t>(</w:t>
      </w:r>
      <w:hyperlink r:id="rId28" w:history="1">
        <w:r w:rsidR="00CB6FF5" w:rsidRPr="008645FF">
          <w:rPr>
            <w:rStyle w:val="Hyperlink"/>
            <w:lang w:eastAsia="zh-CN"/>
          </w:rPr>
          <w:t>stroke order</w:t>
        </w:r>
      </w:hyperlink>
      <w:r w:rsidR="00CB6FF5" w:rsidRPr="008645FF">
        <w:rPr>
          <w:lang w:eastAsia="zh-CN"/>
        </w:rPr>
        <w:t xml:space="preserve">), </w:t>
      </w:r>
      <w:r w:rsidR="00774F81" w:rsidRPr="008645FF">
        <w:rPr>
          <w:rFonts w:ascii="MS Mincho" w:eastAsia="MS Mincho" w:hAnsi="MS Mincho" w:hint="eastAsia"/>
          <w:lang w:eastAsia="ja-JP"/>
        </w:rPr>
        <w:t>夏</w:t>
      </w:r>
      <w:r w:rsidR="0037034D" w:rsidRPr="008645FF">
        <w:rPr>
          <w:lang w:eastAsia="zh-CN"/>
        </w:rPr>
        <w:t xml:space="preserve"> (</w:t>
      </w:r>
      <w:hyperlink r:id="rId29" w:history="1">
        <w:r w:rsidR="0037034D" w:rsidRPr="008645FF">
          <w:rPr>
            <w:rStyle w:val="Hyperlink"/>
            <w:lang w:eastAsia="zh-CN"/>
          </w:rPr>
          <w:t>stroke order</w:t>
        </w:r>
      </w:hyperlink>
      <w:r w:rsidR="0037034D" w:rsidRPr="008645FF">
        <w:rPr>
          <w:lang w:eastAsia="zh-CN"/>
        </w:rPr>
        <w:t>)</w:t>
      </w:r>
      <w:r w:rsidRPr="008645FF">
        <w:rPr>
          <w:lang w:eastAsia="zh-CN"/>
        </w:rPr>
        <w:t xml:space="preserve"> on the board</w:t>
      </w:r>
      <w:r w:rsidR="00CF31E2" w:rsidRPr="008645FF">
        <w:rPr>
          <w:lang w:eastAsia="zh-CN"/>
        </w:rPr>
        <w:t xml:space="preserve">. </w:t>
      </w:r>
      <w:r w:rsidR="00F370C6" w:rsidRPr="008645FF">
        <w:rPr>
          <w:lang w:eastAsia="zh-CN"/>
        </w:rPr>
        <w:t xml:space="preserve">Students practise writing these </w:t>
      </w:r>
      <w:r w:rsidR="00D7193E" w:rsidRPr="008645FF">
        <w:rPr>
          <w:lang w:eastAsia="zh-CN"/>
        </w:rPr>
        <w:t>using the</w:t>
      </w:r>
      <w:r w:rsidR="00F370C6" w:rsidRPr="008645FF">
        <w:rPr>
          <w:lang w:eastAsia="zh-CN"/>
        </w:rPr>
        <w:t xml:space="preserve"> correct stroke </w:t>
      </w:r>
      <w:r w:rsidR="0094184C" w:rsidRPr="008645FF">
        <w:rPr>
          <w:lang w:eastAsia="zh-CN"/>
        </w:rPr>
        <w:t xml:space="preserve">order. </w:t>
      </w:r>
      <w:r w:rsidR="00695795" w:rsidRPr="008645FF">
        <w:rPr>
          <w:lang w:eastAsia="zh-CN"/>
        </w:rPr>
        <w:t>In pairs, s</w:t>
      </w:r>
      <w:r w:rsidR="00B46AF1" w:rsidRPr="008645FF">
        <w:rPr>
          <w:lang w:eastAsia="zh-CN"/>
        </w:rPr>
        <w:t>tudents practise further</w:t>
      </w:r>
      <w:r w:rsidR="00695795" w:rsidRPr="008645FF">
        <w:rPr>
          <w:lang w:eastAsia="zh-CN"/>
        </w:rPr>
        <w:t xml:space="preserve"> </w:t>
      </w:r>
      <w:r w:rsidR="00B46AF1" w:rsidRPr="008645FF">
        <w:rPr>
          <w:lang w:eastAsia="zh-CN"/>
        </w:rPr>
        <w:t xml:space="preserve">by taking turns </w:t>
      </w:r>
      <w:r w:rsidR="00A444B2" w:rsidRPr="008645FF">
        <w:rPr>
          <w:lang w:eastAsia="zh-CN"/>
        </w:rPr>
        <w:t xml:space="preserve">to </w:t>
      </w:r>
      <w:r w:rsidR="00A444B2" w:rsidRPr="008645FF">
        <w:rPr>
          <w:lang w:eastAsia="zh-CN"/>
        </w:rPr>
        <w:lastRenderedPageBreak/>
        <w:t>write</w:t>
      </w:r>
      <w:r w:rsidR="00B46AF1" w:rsidRPr="008645FF">
        <w:rPr>
          <w:lang w:eastAsia="zh-CN"/>
        </w:rPr>
        <w:t xml:space="preserve"> </w:t>
      </w:r>
      <w:r w:rsidR="00695795" w:rsidRPr="008645FF">
        <w:rPr>
          <w:lang w:eastAsia="zh-CN"/>
        </w:rPr>
        <w:t>a</w:t>
      </w:r>
      <w:r w:rsidR="00B46AF1" w:rsidRPr="008645FF">
        <w:rPr>
          <w:lang w:eastAsia="zh-CN"/>
        </w:rPr>
        <w:t xml:space="preserve"> </w:t>
      </w:r>
      <w:r w:rsidR="00B46AF1" w:rsidRPr="008645FF">
        <w:rPr>
          <w:i/>
          <w:iCs/>
          <w:lang w:eastAsia="zh-CN"/>
        </w:rPr>
        <w:t>kanji</w:t>
      </w:r>
      <w:r w:rsidR="00695795" w:rsidRPr="008645FF">
        <w:rPr>
          <w:lang w:eastAsia="zh-CN"/>
        </w:rPr>
        <w:t>, leaving</w:t>
      </w:r>
      <w:r w:rsidR="00A444B2" w:rsidRPr="008645FF">
        <w:rPr>
          <w:lang w:eastAsia="zh-CN"/>
        </w:rPr>
        <w:t xml:space="preserve"> out</w:t>
      </w:r>
      <w:r w:rsidR="00B46AF1" w:rsidRPr="008645FF">
        <w:rPr>
          <w:lang w:eastAsia="zh-CN"/>
        </w:rPr>
        <w:t xml:space="preserve"> one </w:t>
      </w:r>
      <w:r w:rsidR="00A444B2" w:rsidRPr="008645FF">
        <w:rPr>
          <w:lang w:eastAsia="zh-CN"/>
        </w:rPr>
        <w:t>of the strokes</w:t>
      </w:r>
      <w:r w:rsidR="00172278" w:rsidRPr="008645FF">
        <w:rPr>
          <w:lang w:eastAsia="zh-CN"/>
        </w:rPr>
        <w:t>, then giving it to their partner to identify and add the missing stroke</w:t>
      </w:r>
      <w:r w:rsidR="00AB6C29" w:rsidRPr="008645FF">
        <w:rPr>
          <w:lang w:eastAsia="zh-CN"/>
        </w:rPr>
        <w:t xml:space="preserve">. The partner then reads </w:t>
      </w:r>
      <w:r w:rsidR="00172278" w:rsidRPr="008645FF">
        <w:rPr>
          <w:lang w:eastAsia="zh-CN"/>
        </w:rPr>
        <w:t>the character and say</w:t>
      </w:r>
      <w:r w:rsidR="00AB6C29" w:rsidRPr="008645FF">
        <w:rPr>
          <w:lang w:eastAsia="zh-CN"/>
        </w:rPr>
        <w:t>s</w:t>
      </w:r>
      <w:r w:rsidR="00172278" w:rsidRPr="008645FF">
        <w:rPr>
          <w:lang w:eastAsia="zh-CN"/>
        </w:rPr>
        <w:t xml:space="preserve"> its</w:t>
      </w:r>
      <w:r w:rsidR="00125225" w:rsidRPr="008645FF">
        <w:rPr>
          <w:lang w:eastAsia="zh-CN"/>
        </w:rPr>
        <w:t xml:space="preserve"> meaning</w:t>
      </w:r>
      <w:r w:rsidR="00AB6C29" w:rsidRPr="008645FF">
        <w:rPr>
          <w:lang w:eastAsia="zh-CN"/>
        </w:rPr>
        <w:t>, before swapping roles</w:t>
      </w:r>
      <w:r w:rsidR="00125225" w:rsidRPr="008645FF">
        <w:rPr>
          <w:lang w:eastAsia="zh-CN"/>
        </w:rPr>
        <w:t>.</w:t>
      </w:r>
      <w:r w:rsidR="006F1321" w:rsidRPr="008645FF">
        <w:rPr>
          <w:lang w:eastAsia="zh-CN"/>
        </w:rPr>
        <w:t xml:space="preserve"> </w:t>
      </w:r>
      <w:r w:rsidR="00597881" w:rsidRPr="008645FF">
        <w:rPr>
          <w:lang w:eastAsia="zh-CN"/>
        </w:rPr>
        <w:t>A</w:t>
      </w:r>
      <w:r w:rsidR="00BA62CA" w:rsidRPr="008645FF">
        <w:rPr>
          <w:lang w:eastAsia="zh-CN"/>
        </w:rPr>
        <w:t>dd</w:t>
      </w:r>
      <w:r w:rsidR="002435FC" w:rsidRPr="008645FF">
        <w:rPr>
          <w:lang w:eastAsia="zh-CN"/>
        </w:rPr>
        <w:t xml:space="preserve"> the </w:t>
      </w:r>
      <w:r w:rsidR="007C39DC" w:rsidRPr="008645FF">
        <w:rPr>
          <w:i/>
          <w:iCs/>
          <w:lang w:eastAsia="zh-CN"/>
        </w:rPr>
        <w:t>kanji</w:t>
      </w:r>
      <w:r w:rsidR="002435FC" w:rsidRPr="008645FF">
        <w:rPr>
          <w:lang w:eastAsia="zh-CN"/>
        </w:rPr>
        <w:t xml:space="preserve"> </w:t>
      </w:r>
      <w:r w:rsidR="00BA62CA" w:rsidRPr="008645FF">
        <w:rPr>
          <w:lang w:eastAsia="zh-CN"/>
        </w:rPr>
        <w:t>to</w:t>
      </w:r>
      <w:r w:rsidR="0040571C" w:rsidRPr="008645FF">
        <w:rPr>
          <w:lang w:eastAsia="zh-CN"/>
        </w:rPr>
        <w:t xml:space="preserve"> </w:t>
      </w:r>
      <w:r w:rsidR="00F3129C" w:rsidRPr="008645FF">
        <w:rPr>
          <w:lang w:eastAsia="zh-CN"/>
        </w:rPr>
        <w:t>the</w:t>
      </w:r>
      <w:r w:rsidR="0040571C" w:rsidRPr="008645FF">
        <w:rPr>
          <w:lang w:eastAsia="zh-CN"/>
        </w:rPr>
        <w:t xml:space="preserve"> anchor chart</w:t>
      </w:r>
      <w:r w:rsidR="00F3129C" w:rsidRPr="008645FF">
        <w:rPr>
          <w:lang w:eastAsia="zh-CN"/>
        </w:rPr>
        <w:t xml:space="preserve"> </w:t>
      </w:r>
      <w:r w:rsidR="00BB068E" w:rsidRPr="008645FF">
        <w:rPr>
          <w:lang w:eastAsia="zh-CN"/>
        </w:rPr>
        <w:t>started at the beginning of</w:t>
      </w:r>
      <w:r w:rsidR="00F3129C" w:rsidRPr="008645FF">
        <w:rPr>
          <w:lang w:eastAsia="zh-CN"/>
        </w:rPr>
        <w:t xml:space="preserve"> the unit</w:t>
      </w:r>
      <w:r w:rsidR="005E43FD" w:rsidRPr="008645FF">
        <w:rPr>
          <w:lang w:eastAsia="zh-CN"/>
        </w:rPr>
        <w:t xml:space="preserve"> and </w:t>
      </w:r>
      <w:r w:rsidR="00597881" w:rsidRPr="008645FF">
        <w:rPr>
          <w:lang w:eastAsia="zh-CN"/>
        </w:rPr>
        <w:t xml:space="preserve">students </w:t>
      </w:r>
      <w:r w:rsidR="005E43FD" w:rsidRPr="008645FF">
        <w:rPr>
          <w:lang w:eastAsia="zh-CN"/>
        </w:rPr>
        <w:t xml:space="preserve">record them in books </w:t>
      </w:r>
      <w:r w:rsidR="000F6D2A" w:rsidRPr="008645FF">
        <w:rPr>
          <w:lang w:eastAsia="zh-CN"/>
        </w:rPr>
        <w:t>or devices, using each one in a sentence.</w:t>
      </w:r>
      <w:r w:rsidR="00C20415" w:rsidRPr="008645FF">
        <w:rPr>
          <w:lang w:eastAsia="zh-CN"/>
        </w:rPr>
        <w:t xml:space="preserve"> </w:t>
      </w:r>
      <w:r w:rsidR="00C20415" w:rsidRPr="008645FF">
        <w:rPr>
          <w:b/>
          <w:bCs/>
          <w:lang w:eastAsia="zh-CN"/>
        </w:rPr>
        <w:t>Use sound–symbol correspondence to create written texts (ML4-CRT-01)</w:t>
      </w:r>
    </w:p>
    <w:p w14:paraId="059D43C5" w14:textId="32FA1229" w:rsidR="004642BC" w:rsidRPr="008645FF" w:rsidRDefault="00B42D22" w:rsidP="007F0A08">
      <w:pPr>
        <w:pStyle w:val="ListBullet"/>
        <w:rPr>
          <w:b/>
          <w:bCs/>
          <w:lang w:eastAsia="zh-CN"/>
        </w:rPr>
      </w:pPr>
      <w:r w:rsidRPr="008645FF">
        <w:rPr>
          <w:lang w:eastAsia="zh-CN"/>
        </w:rPr>
        <w:t>Introduce</w:t>
      </w:r>
      <w:r w:rsidR="00112D5C" w:rsidRPr="008645FF">
        <w:rPr>
          <w:lang w:eastAsia="zh-CN"/>
        </w:rPr>
        <w:t xml:space="preserve"> seasons, months and </w:t>
      </w:r>
      <w:r w:rsidR="00E95F96" w:rsidRPr="008645FF">
        <w:rPr>
          <w:lang w:eastAsia="zh-CN"/>
        </w:rPr>
        <w:t>seasonal</w:t>
      </w:r>
      <w:r w:rsidR="00112D5C" w:rsidRPr="008645FF">
        <w:rPr>
          <w:lang w:eastAsia="zh-CN"/>
        </w:rPr>
        <w:t xml:space="preserve"> festivals using the</w:t>
      </w:r>
      <w:r w:rsidR="00313AD4" w:rsidRPr="008645FF">
        <w:rPr>
          <w:lang w:eastAsia="zh-CN"/>
        </w:rPr>
        <w:t xml:space="preserve"> </w:t>
      </w:r>
      <w:hyperlink r:id="rId30" w:history="1">
        <w:r w:rsidR="00555715" w:rsidRPr="008645FF">
          <w:rPr>
            <w:rStyle w:val="Hyperlink"/>
            <w:lang w:eastAsia="zh-CN"/>
          </w:rPr>
          <w:t>‘</w:t>
        </w:r>
        <w:r w:rsidR="007A5F96" w:rsidRPr="008645FF">
          <w:rPr>
            <w:rStyle w:val="Hyperlink"/>
            <w:rFonts w:eastAsia="DengXian"/>
            <w:lang w:eastAsia="zh-CN"/>
          </w:rPr>
          <w:t>Japanese seasons and calendar</w:t>
        </w:r>
        <w:r w:rsidR="00555715" w:rsidRPr="008645FF">
          <w:rPr>
            <w:rStyle w:val="Hyperlink"/>
            <w:rFonts w:eastAsia="DengXian"/>
            <w:lang w:eastAsia="zh-CN"/>
          </w:rPr>
          <w:t>’ resource</w:t>
        </w:r>
        <w:r w:rsidR="00597881" w:rsidRPr="008645FF">
          <w:rPr>
            <w:rStyle w:val="Hyperlink"/>
            <w:rFonts w:eastAsia="DengXian"/>
            <w:lang w:eastAsia="zh-CN"/>
          </w:rPr>
          <w:t xml:space="preserve"> </w:t>
        </w:r>
        <w:r w:rsidR="00C85173">
          <w:rPr>
            <w:rStyle w:val="Hyperlink"/>
            <w:rFonts w:eastAsia="DengXian"/>
            <w:lang w:eastAsia="zh-CN"/>
          </w:rPr>
          <w:t>(DOCX</w:t>
        </w:r>
        <w:r w:rsidR="00C00E38" w:rsidRPr="008645FF">
          <w:rPr>
            <w:rStyle w:val="Hyperlink"/>
            <w:rFonts w:eastAsia="DengXian"/>
            <w:lang w:eastAsia="zh-CN"/>
          </w:rPr>
          <w:t xml:space="preserve"> 1.6</w:t>
        </w:r>
        <w:r w:rsidR="00C42ACA">
          <w:rPr>
            <w:rStyle w:val="Hyperlink"/>
            <w:rFonts w:eastAsia="DengXian"/>
            <w:lang w:eastAsia="zh-CN"/>
          </w:rPr>
          <w:t xml:space="preserve"> MB)</w:t>
        </w:r>
      </w:hyperlink>
      <w:r w:rsidR="0037651E" w:rsidRPr="008645FF">
        <w:rPr>
          <w:rFonts w:eastAsia="DengXian"/>
          <w:i/>
          <w:iCs/>
          <w:lang w:eastAsia="zh-CN"/>
        </w:rPr>
        <w:t>.</w:t>
      </w:r>
      <w:r w:rsidR="00313AD4" w:rsidRPr="008645FF">
        <w:rPr>
          <w:lang w:eastAsia="zh-CN"/>
        </w:rPr>
        <w:t xml:space="preserve"> </w:t>
      </w:r>
      <w:r w:rsidR="004642BC" w:rsidRPr="008645FF">
        <w:rPr>
          <w:lang w:eastAsia="zh-CN"/>
        </w:rPr>
        <w:t xml:space="preserve">Students write the months for each season in a full sentence, using the structure </w:t>
      </w:r>
      <w:r w:rsidR="004642BC" w:rsidRPr="008645FF">
        <w:rPr>
          <w:rFonts w:ascii="MS Mincho" w:eastAsia="MS Mincho" w:hAnsi="MS Mincho" w:hint="eastAsia"/>
          <w:lang w:eastAsia="ja-JP"/>
        </w:rPr>
        <w:t>春は三月と四月と五月です</w:t>
      </w:r>
      <w:r w:rsidR="004642BC" w:rsidRPr="008645FF">
        <w:rPr>
          <w:rFonts w:eastAsia="MS Mincho"/>
          <w:lang w:eastAsia="ja-JP"/>
        </w:rPr>
        <w:t xml:space="preserve">. Students add </w:t>
      </w:r>
      <w:r w:rsidR="00A0482E" w:rsidRPr="008645FF">
        <w:rPr>
          <w:lang w:eastAsia="zh-CN"/>
        </w:rPr>
        <w:t xml:space="preserve">the season, in </w:t>
      </w:r>
      <w:r w:rsidR="00A0482E" w:rsidRPr="008645FF">
        <w:rPr>
          <w:i/>
          <w:iCs/>
          <w:lang w:eastAsia="zh-CN"/>
        </w:rPr>
        <w:t>kanji</w:t>
      </w:r>
      <w:r w:rsidR="008F3AAC" w:rsidRPr="008645FF">
        <w:rPr>
          <w:lang w:eastAsia="zh-CN"/>
        </w:rPr>
        <w:t>,</w:t>
      </w:r>
      <w:r w:rsidR="00A0482E" w:rsidRPr="008645FF">
        <w:rPr>
          <w:lang w:eastAsia="zh-CN"/>
        </w:rPr>
        <w:t xml:space="preserve"> underneath each month. </w:t>
      </w:r>
      <w:r w:rsidR="000872ED" w:rsidRPr="008645FF">
        <w:rPr>
          <w:lang w:eastAsia="zh-CN"/>
        </w:rPr>
        <w:t>Students read the festival</w:t>
      </w:r>
      <w:r w:rsidR="0009510C" w:rsidRPr="008645FF">
        <w:rPr>
          <w:lang w:eastAsia="zh-CN"/>
        </w:rPr>
        <w:t xml:space="preserve"> or </w:t>
      </w:r>
      <w:r w:rsidR="000872ED" w:rsidRPr="008645FF">
        <w:rPr>
          <w:lang w:eastAsia="zh-CN"/>
        </w:rPr>
        <w:t>seasonal event vocabulary and write the meaning in English.</w:t>
      </w:r>
      <w:r w:rsidR="0008331A" w:rsidRPr="008645FF">
        <w:rPr>
          <w:lang w:eastAsia="zh-CN"/>
        </w:rPr>
        <w:t xml:space="preserve"> Students look at the festival picture for each month</w:t>
      </w:r>
      <w:r w:rsidR="0008331A" w:rsidRPr="008645FF">
        <w:rPr>
          <w:rFonts w:eastAsia="DengXian" w:hint="eastAsia"/>
          <w:lang w:eastAsia="zh-CN"/>
        </w:rPr>
        <w:t xml:space="preserve"> </w:t>
      </w:r>
      <w:r w:rsidR="0008331A" w:rsidRPr="008645FF">
        <w:rPr>
          <w:rFonts w:eastAsia="DengXian"/>
          <w:lang w:eastAsia="zh-CN"/>
        </w:rPr>
        <w:t>and</w:t>
      </w:r>
      <w:r w:rsidR="0008331A" w:rsidRPr="008645FF">
        <w:rPr>
          <w:lang w:eastAsia="zh-CN"/>
        </w:rPr>
        <w:t xml:space="preserve"> write a sentence in Japanese, following the example </w:t>
      </w:r>
      <w:r w:rsidR="0008331A" w:rsidRPr="008645FF">
        <w:rPr>
          <w:rFonts w:ascii="MS Mincho" w:eastAsia="MS Mincho" w:hAnsi="MS Mincho" w:hint="eastAsia"/>
          <w:lang w:eastAsia="ja-JP"/>
        </w:rPr>
        <w:t>四月はおはなみです</w:t>
      </w:r>
      <w:r w:rsidR="0008331A" w:rsidRPr="008645FF">
        <w:rPr>
          <w:rFonts w:eastAsia="MS Mincho"/>
          <w:lang w:eastAsia="ja-JP"/>
        </w:rPr>
        <w:t>.</w:t>
      </w:r>
      <w:r w:rsidR="0008331A" w:rsidRPr="008645FF">
        <w:rPr>
          <w:lang w:eastAsia="ja-JP"/>
        </w:rPr>
        <w:t xml:space="preserve"> </w:t>
      </w:r>
      <w:r w:rsidR="008A2CD2" w:rsidRPr="008645FF">
        <w:rPr>
          <w:lang w:eastAsia="zh-CN"/>
        </w:rPr>
        <w:t>In small groups, students research and create a brief description of each festival</w:t>
      </w:r>
      <w:r w:rsidR="0009510C" w:rsidRPr="008645FF">
        <w:rPr>
          <w:lang w:eastAsia="zh-CN"/>
        </w:rPr>
        <w:t xml:space="preserve"> or </w:t>
      </w:r>
      <w:r w:rsidR="008A2CD2" w:rsidRPr="008645FF">
        <w:rPr>
          <w:lang w:eastAsia="zh-CN"/>
        </w:rPr>
        <w:t xml:space="preserve">seasonal event, in English. The description should include why it happens, what happens and who it involves. </w:t>
      </w:r>
      <w:r w:rsidR="00D64B07" w:rsidRPr="008645FF">
        <w:rPr>
          <w:lang w:eastAsia="ja-JP"/>
        </w:rPr>
        <w:t>Students identify 3</w:t>
      </w:r>
      <w:r w:rsidR="00B6725C">
        <w:rPr>
          <w:lang w:eastAsia="ja-JP"/>
        </w:rPr>
        <w:t xml:space="preserve"> to </w:t>
      </w:r>
      <w:r w:rsidR="00D64B07" w:rsidRPr="008645FF">
        <w:rPr>
          <w:lang w:eastAsia="ja-JP"/>
        </w:rPr>
        <w:t>4 events in Australian life, look up their Japanese term and add these</w:t>
      </w:r>
      <w:r w:rsidR="009500C3" w:rsidRPr="008645FF">
        <w:rPr>
          <w:lang w:eastAsia="ja-JP"/>
        </w:rPr>
        <w:t xml:space="preserve"> to the resource, </w:t>
      </w:r>
      <w:r w:rsidR="00D64B07" w:rsidRPr="008645FF">
        <w:rPr>
          <w:rFonts w:eastAsia="DengXian"/>
          <w:lang w:eastAsia="zh-CN"/>
        </w:rPr>
        <w:t xml:space="preserve">using the same structure. </w:t>
      </w:r>
      <w:r w:rsidR="004642BC" w:rsidRPr="008645FF">
        <w:rPr>
          <w:b/>
          <w:bCs/>
          <w:lang w:eastAsia="zh-CN"/>
        </w:rPr>
        <w:t>Use sound–symbol correspondence</w:t>
      </w:r>
      <w:r w:rsidR="00AB3ED2" w:rsidRPr="008645FF">
        <w:rPr>
          <w:b/>
          <w:bCs/>
          <w:lang w:eastAsia="zh-CN"/>
        </w:rPr>
        <w:t>s</w:t>
      </w:r>
      <w:r w:rsidR="004642BC" w:rsidRPr="008645FF">
        <w:rPr>
          <w:b/>
          <w:bCs/>
          <w:lang w:eastAsia="zh-CN"/>
        </w:rPr>
        <w:t xml:space="preserve"> to create written texts (ML4-CRT-01)</w:t>
      </w:r>
      <w:r w:rsidR="000872ED" w:rsidRPr="008645FF">
        <w:rPr>
          <w:b/>
          <w:bCs/>
          <w:lang w:eastAsia="zh-CN"/>
        </w:rPr>
        <w:t xml:space="preserve">; </w:t>
      </w:r>
      <w:r w:rsidR="00317E17" w:rsidRPr="008645FF">
        <w:rPr>
          <w:b/>
          <w:bCs/>
          <w:lang w:eastAsia="zh-CN"/>
        </w:rPr>
        <w:t>Use knowledge of features of the sound system to understand texts (ML4-UND-01)</w:t>
      </w:r>
    </w:p>
    <w:p w14:paraId="05D0CA32" w14:textId="6DA48BC6" w:rsidR="00DC6572" w:rsidRPr="008645FF" w:rsidRDefault="001A0676" w:rsidP="007F0A08">
      <w:pPr>
        <w:pStyle w:val="ListBullet"/>
        <w:rPr>
          <w:rStyle w:val="Strong"/>
          <w:b w:val="0"/>
          <w:lang w:eastAsia="ja-JP"/>
        </w:rPr>
      </w:pPr>
      <w:r w:rsidRPr="008645FF">
        <w:rPr>
          <w:rFonts w:eastAsia="MS Mincho"/>
          <w:lang w:eastAsia="ja-JP"/>
        </w:rPr>
        <w:t>Drawing on prior learning and using the sentences from the</w:t>
      </w:r>
      <w:r w:rsidRPr="008645FF">
        <w:rPr>
          <w:lang w:eastAsia="zh-CN"/>
        </w:rPr>
        <w:t xml:space="preserve"> </w:t>
      </w:r>
      <w:hyperlink r:id="rId31" w:history="1">
        <w:r w:rsidR="00680295" w:rsidRPr="008645FF">
          <w:rPr>
            <w:rStyle w:val="Hyperlink"/>
            <w:lang w:eastAsia="zh-CN"/>
          </w:rPr>
          <w:t>‘</w:t>
        </w:r>
        <w:r w:rsidR="00680295" w:rsidRPr="008645FF">
          <w:rPr>
            <w:rStyle w:val="Hyperlink"/>
            <w:rFonts w:eastAsia="DengXian"/>
            <w:lang w:eastAsia="zh-CN"/>
          </w:rPr>
          <w:t>Japanese seasons and calendar’ resource</w:t>
        </w:r>
        <w:r w:rsidR="00597881" w:rsidRPr="008645FF">
          <w:rPr>
            <w:rStyle w:val="Hyperlink"/>
            <w:rFonts w:eastAsia="DengXian"/>
            <w:lang w:eastAsia="zh-CN"/>
          </w:rPr>
          <w:t xml:space="preserve"> </w:t>
        </w:r>
        <w:r w:rsidR="00C85173">
          <w:rPr>
            <w:rStyle w:val="Hyperlink"/>
            <w:rFonts w:eastAsia="DengXian"/>
            <w:lang w:eastAsia="zh-CN"/>
          </w:rPr>
          <w:t>(DOCX</w:t>
        </w:r>
        <w:r w:rsidR="00C00E38" w:rsidRPr="008645FF">
          <w:rPr>
            <w:rStyle w:val="Hyperlink"/>
            <w:rFonts w:eastAsia="DengXian"/>
            <w:lang w:eastAsia="zh-CN"/>
          </w:rPr>
          <w:t xml:space="preserve"> 1.6</w:t>
        </w:r>
        <w:r w:rsidR="00C42ACA">
          <w:rPr>
            <w:rStyle w:val="Hyperlink"/>
            <w:rFonts w:eastAsia="DengXian"/>
            <w:lang w:eastAsia="zh-CN"/>
          </w:rPr>
          <w:t xml:space="preserve"> MB)</w:t>
        </w:r>
      </w:hyperlink>
      <w:r w:rsidRPr="008645FF">
        <w:rPr>
          <w:rFonts w:eastAsia="MS Mincho"/>
          <w:lang w:eastAsia="ja-JP"/>
        </w:rPr>
        <w:t xml:space="preserve">, </w:t>
      </w:r>
      <w:r w:rsidR="00EA361C" w:rsidRPr="008645FF">
        <w:t xml:space="preserve">students and the teacher ask questions and respond to each other </w:t>
      </w:r>
      <w:r w:rsidR="001923C7" w:rsidRPr="008645FF">
        <w:rPr>
          <w:rFonts w:eastAsia="MS Mincho"/>
          <w:lang w:eastAsia="ja-JP"/>
        </w:rPr>
        <w:t xml:space="preserve">about the seasons </w:t>
      </w:r>
      <w:r w:rsidR="00D5205F" w:rsidRPr="008645FF">
        <w:rPr>
          <w:rFonts w:eastAsia="MS Mincho"/>
          <w:lang w:eastAsia="ja-JP"/>
        </w:rPr>
        <w:t xml:space="preserve">and related events </w:t>
      </w:r>
      <w:r w:rsidR="001923C7" w:rsidRPr="008645FF">
        <w:rPr>
          <w:rFonts w:eastAsia="MS Mincho"/>
          <w:lang w:eastAsia="ja-JP"/>
        </w:rPr>
        <w:t xml:space="preserve">in Japan and Australia, </w:t>
      </w:r>
      <w:r w:rsidR="006D4457" w:rsidRPr="008645FF">
        <w:rPr>
          <w:rFonts w:eastAsia="MS Mincho"/>
          <w:lang w:eastAsia="ja-JP"/>
        </w:rPr>
        <w:t>for example</w:t>
      </w:r>
      <w:r w:rsidR="00A54757" w:rsidRPr="008645FF">
        <w:rPr>
          <w:rFonts w:eastAsia="MS Mincho"/>
          <w:lang w:eastAsia="ja-JP"/>
        </w:rPr>
        <w:t>:</w:t>
      </w:r>
      <w:r w:rsidR="006D4457" w:rsidRPr="008645FF">
        <w:rPr>
          <w:rFonts w:eastAsia="MS Mincho"/>
          <w:lang w:eastAsia="ja-JP"/>
        </w:rPr>
        <w:t xml:space="preserve"> </w:t>
      </w:r>
      <w:r w:rsidR="00375B3A" w:rsidRPr="008645FF">
        <w:rPr>
          <w:i/>
          <w:iCs/>
          <w:lang w:eastAsia="ja-JP"/>
        </w:rPr>
        <w:t xml:space="preserve">When is it winter in Japan? Do you like winter? </w:t>
      </w:r>
      <w:r w:rsidR="00FE78BD" w:rsidRPr="008645FF">
        <w:rPr>
          <w:i/>
          <w:iCs/>
          <w:lang w:eastAsia="ja-JP"/>
        </w:rPr>
        <w:t xml:space="preserve">Is Australia’s summer in December? </w:t>
      </w:r>
      <w:r w:rsidR="00375B3A" w:rsidRPr="008645FF">
        <w:rPr>
          <w:i/>
          <w:iCs/>
          <w:lang w:eastAsia="ja-JP"/>
        </w:rPr>
        <w:t>What do you do in summer</w:t>
      </w:r>
      <w:r w:rsidR="00FE78BD" w:rsidRPr="008645FF">
        <w:rPr>
          <w:rFonts w:eastAsia="MS Mincho"/>
          <w:lang w:eastAsia="ja-JP"/>
        </w:rPr>
        <w:t xml:space="preserve">? </w:t>
      </w:r>
      <w:r w:rsidR="00D454EC" w:rsidRPr="008645FF">
        <w:rPr>
          <w:rFonts w:eastAsia="MS Mincho"/>
          <w:i/>
          <w:iCs/>
          <w:lang w:eastAsia="ja-JP"/>
        </w:rPr>
        <w:t>When is Christmas?</w:t>
      </w:r>
      <w:r w:rsidR="00D454EC" w:rsidRPr="008645FF">
        <w:rPr>
          <w:rFonts w:eastAsia="MS Mincho"/>
          <w:lang w:eastAsia="ja-JP"/>
        </w:rPr>
        <w:t xml:space="preserve"> </w:t>
      </w:r>
      <w:r w:rsidR="00DC6572" w:rsidRPr="008645FF">
        <w:rPr>
          <w:i/>
          <w:iCs/>
          <w:lang w:eastAsia="ja-JP"/>
        </w:rPr>
        <w:t xml:space="preserve">What months is </w:t>
      </w:r>
      <w:r w:rsidR="00DF7696" w:rsidRPr="008645FF">
        <w:rPr>
          <w:i/>
          <w:iCs/>
          <w:lang w:eastAsia="ja-JP"/>
        </w:rPr>
        <w:t xml:space="preserve">spring in </w:t>
      </w:r>
      <w:r w:rsidR="00DC6572" w:rsidRPr="008645FF">
        <w:rPr>
          <w:i/>
          <w:iCs/>
          <w:lang w:eastAsia="ja-JP"/>
        </w:rPr>
        <w:t xml:space="preserve">Australia? </w:t>
      </w:r>
      <w:r w:rsidR="00DC6572" w:rsidRPr="008645FF">
        <w:rPr>
          <w:rStyle w:val="Strong"/>
          <w:lang w:eastAsia="zh-CN"/>
        </w:rPr>
        <w:t>U</w:t>
      </w:r>
      <w:r w:rsidR="00AB2A75" w:rsidRPr="008645FF">
        <w:rPr>
          <w:rStyle w:val="Strong"/>
          <w:lang w:eastAsia="zh-CN"/>
        </w:rPr>
        <w:t xml:space="preserve">se relevant </w:t>
      </w:r>
      <w:r w:rsidR="00B14444" w:rsidRPr="008645FF">
        <w:rPr>
          <w:rStyle w:val="Strong"/>
          <w:lang w:eastAsia="zh-CN"/>
        </w:rPr>
        <w:t>and familiar vocabulary from a range of themes to interact</w:t>
      </w:r>
      <w:r w:rsidR="00DC6572" w:rsidRPr="008645FF">
        <w:rPr>
          <w:rStyle w:val="Strong"/>
          <w:lang w:eastAsia="zh-CN"/>
        </w:rPr>
        <w:t xml:space="preserve"> (ML4-INT-01)</w:t>
      </w:r>
    </w:p>
    <w:p w14:paraId="7A6603D4" w14:textId="76F3651F" w:rsidR="008D473B" w:rsidRPr="008645FF" w:rsidRDefault="00313AD4" w:rsidP="007F0A08">
      <w:pPr>
        <w:pStyle w:val="ListBullet"/>
        <w:rPr>
          <w:lang w:eastAsia="ja-JP"/>
        </w:rPr>
      </w:pPr>
      <w:bookmarkStart w:id="15" w:name="_Hlk129770373"/>
      <w:r w:rsidRPr="008645FF">
        <w:rPr>
          <w:lang w:eastAsia="zh-CN"/>
        </w:rPr>
        <w:t>Watch YouTube clips showing different aspects of</w:t>
      </w:r>
      <w:r w:rsidRPr="008645FF">
        <w:t xml:space="preserve"> the cherry blossom festival –</w:t>
      </w:r>
      <w:r w:rsidR="00A20EA1" w:rsidRPr="008645FF">
        <w:t xml:space="preserve"> </w:t>
      </w:r>
      <w:hyperlink r:id="rId32" w:history="1">
        <w:r w:rsidR="00A20EA1" w:rsidRPr="008645FF">
          <w:rPr>
            <w:rStyle w:val="Hyperlink"/>
          </w:rPr>
          <w:t>Cherry Blossom Festival &amp; Japanese Festival Food/Gold Ice Cream</w:t>
        </w:r>
        <w:r w:rsidR="0082432E" w:rsidRPr="008645FF">
          <w:rPr>
            <w:rStyle w:val="Hyperlink"/>
          </w:rPr>
          <w:t xml:space="preserve"> (4:00)</w:t>
        </w:r>
      </w:hyperlink>
      <w:r w:rsidR="0026641D" w:rsidRPr="008645FF">
        <w:t>,</w:t>
      </w:r>
      <w:r w:rsidR="00A20EA1" w:rsidRPr="008645FF">
        <w:t xml:space="preserve"> </w:t>
      </w:r>
      <w:hyperlink r:id="rId33" w:history="1">
        <w:r w:rsidR="000C1DC4" w:rsidRPr="008645FF">
          <w:rPr>
            <w:rStyle w:val="Hyperlink"/>
            <w:lang w:eastAsia="zh-CN"/>
          </w:rPr>
          <w:t>The best places to see cherry blossoms in Tokyo</w:t>
        </w:r>
        <w:r w:rsidR="009A335D" w:rsidRPr="008645FF">
          <w:rPr>
            <w:rStyle w:val="Hyperlink"/>
            <w:lang w:eastAsia="zh-CN"/>
          </w:rPr>
          <w:t xml:space="preserve"> (5:00)</w:t>
        </w:r>
      </w:hyperlink>
      <w:r w:rsidR="000C1DC4" w:rsidRPr="008645FF">
        <w:rPr>
          <w:lang w:eastAsia="zh-CN"/>
        </w:rPr>
        <w:t xml:space="preserve"> </w:t>
      </w:r>
      <w:r w:rsidR="00F42CFB" w:rsidRPr="008645FF">
        <w:rPr>
          <w:lang w:eastAsia="zh-CN"/>
        </w:rPr>
        <w:t>an</w:t>
      </w:r>
      <w:r w:rsidRPr="008645FF">
        <w:rPr>
          <w:lang w:eastAsia="zh-CN"/>
        </w:rPr>
        <w:t xml:space="preserve">d </w:t>
      </w:r>
      <w:hyperlink r:id="rId34" w:history="1">
        <w:r w:rsidR="00745EB6" w:rsidRPr="008645FF">
          <w:rPr>
            <w:rStyle w:val="Hyperlink"/>
            <w:lang w:eastAsia="zh-CN"/>
          </w:rPr>
          <w:t>Hanami in Tokyo – F</w:t>
        </w:r>
        <w:r w:rsidRPr="008645FF">
          <w:rPr>
            <w:rStyle w:val="Hyperlink"/>
            <w:lang w:eastAsia="zh-CN"/>
          </w:rPr>
          <w:t>rom morning till night</w:t>
        </w:r>
        <w:r w:rsidR="007555E6" w:rsidRPr="008645FF">
          <w:rPr>
            <w:rStyle w:val="Hyperlink"/>
            <w:lang w:eastAsia="zh-CN"/>
          </w:rPr>
          <w:t xml:space="preserve"> (2:57)</w:t>
        </w:r>
      </w:hyperlink>
      <w:r w:rsidR="0026641D" w:rsidRPr="008645FF">
        <w:rPr>
          <w:lang w:eastAsia="zh-CN"/>
        </w:rPr>
        <w:t xml:space="preserve">. </w:t>
      </w:r>
      <w:r w:rsidR="003A2A81" w:rsidRPr="008645FF">
        <w:rPr>
          <w:lang w:eastAsia="zh-CN"/>
        </w:rPr>
        <w:t>A</w:t>
      </w:r>
      <w:r w:rsidRPr="008645FF">
        <w:rPr>
          <w:lang w:eastAsia="zh-CN"/>
        </w:rPr>
        <w:t xml:space="preserve">s a class or in groups, create a list of </w:t>
      </w:r>
      <w:r w:rsidRPr="008645FF">
        <w:rPr>
          <w:color w:val="000000" w:themeColor="text1"/>
          <w:lang w:eastAsia="zh-CN"/>
        </w:rPr>
        <w:t>foods, places and activities seen in the clips</w:t>
      </w:r>
      <w:r w:rsidR="00624244" w:rsidRPr="008645FF">
        <w:rPr>
          <w:color w:val="000000" w:themeColor="text1"/>
          <w:lang w:eastAsia="zh-CN"/>
        </w:rPr>
        <w:t xml:space="preserve"> in Japanese. Students may need to consult dictionaries to support the building of this vocabulary.</w:t>
      </w:r>
      <w:r w:rsidR="00D50ECF" w:rsidRPr="008645FF">
        <w:rPr>
          <w:color w:val="000000" w:themeColor="text1"/>
          <w:lang w:eastAsia="zh-CN"/>
        </w:rPr>
        <w:t xml:space="preserve"> </w:t>
      </w:r>
      <w:r w:rsidR="006B5F6F" w:rsidRPr="008645FF">
        <w:rPr>
          <w:color w:val="000000" w:themeColor="text1"/>
          <w:lang w:eastAsia="zh-CN"/>
        </w:rPr>
        <w:t>(</w:t>
      </w:r>
      <w:r w:rsidRPr="008645FF">
        <w:rPr>
          <w:rFonts w:eastAsia="Helvetica Neue"/>
          <w:color w:val="000000" w:themeColor="text1"/>
        </w:rPr>
        <w:t>Note</w:t>
      </w:r>
      <w:r w:rsidRPr="008645FF">
        <w:rPr>
          <w:color w:val="000000" w:themeColor="text1"/>
          <w:lang w:eastAsia="zh-CN"/>
        </w:rPr>
        <w:t xml:space="preserve">: </w:t>
      </w:r>
      <w:r w:rsidR="006B5F6F" w:rsidRPr="008645FF">
        <w:rPr>
          <w:color w:val="000000" w:themeColor="text1"/>
          <w:lang w:eastAsia="zh-CN"/>
        </w:rPr>
        <w:t>y</w:t>
      </w:r>
      <w:r w:rsidRPr="008645FF">
        <w:rPr>
          <w:color w:val="000000" w:themeColor="text1"/>
          <w:lang w:eastAsia="zh-CN"/>
        </w:rPr>
        <w:t>ou may need to right-click on the YouTube hyperlink, then copy and paste the link directly into the search bar and click the enter key.</w:t>
      </w:r>
      <w:bookmarkEnd w:id="15"/>
      <w:r w:rsidR="00F855D2" w:rsidRPr="008645FF">
        <w:rPr>
          <w:color w:val="000000" w:themeColor="text1"/>
          <w:lang w:eastAsia="zh-CN"/>
        </w:rPr>
        <w:t>)</w:t>
      </w:r>
      <w:r w:rsidR="00AE3681" w:rsidRPr="008645FF">
        <w:rPr>
          <w:color w:val="000000" w:themeColor="text1"/>
          <w:lang w:eastAsia="zh-CN"/>
        </w:rPr>
        <w:t xml:space="preserve"> </w:t>
      </w:r>
      <w:r w:rsidR="00D50ECF" w:rsidRPr="008645FF">
        <w:rPr>
          <w:lang w:eastAsia="zh-CN"/>
        </w:rPr>
        <w:t>Give</w:t>
      </w:r>
      <w:r w:rsidR="00D50ECF" w:rsidRPr="008645FF">
        <w:rPr>
          <w:color w:val="000000" w:themeColor="text1"/>
          <w:lang w:eastAsia="zh-CN"/>
        </w:rPr>
        <w:t xml:space="preserve"> students time to investigate other festivals and events</w:t>
      </w:r>
      <w:r w:rsidR="00C12A3E" w:rsidRPr="008645FF">
        <w:rPr>
          <w:color w:val="000000" w:themeColor="text1"/>
          <w:lang w:eastAsia="zh-CN"/>
        </w:rPr>
        <w:t xml:space="preserve"> </w:t>
      </w:r>
      <w:r w:rsidR="00C12A3E" w:rsidRPr="008645FF">
        <w:rPr>
          <w:color w:val="000000" w:themeColor="text1"/>
          <w:lang w:eastAsia="ja-JP"/>
        </w:rPr>
        <w:t>or show more clips from other festivals</w:t>
      </w:r>
      <w:r w:rsidR="00D50ECF" w:rsidRPr="008645FF">
        <w:rPr>
          <w:color w:val="000000" w:themeColor="text1"/>
          <w:lang w:eastAsia="zh-CN"/>
        </w:rPr>
        <w:t xml:space="preserve"> from the calendar</w:t>
      </w:r>
      <w:r w:rsidR="00C12A3E" w:rsidRPr="008645FF">
        <w:rPr>
          <w:color w:val="000000" w:themeColor="text1"/>
          <w:lang w:eastAsia="zh-CN"/>
        </w:rPr>
        <w:t>,</w:t>
      </w:r>
      <w:r w:rsidR="00D50ECF" w:rsidRPr="008645FF">
        <w:rPr>
          <w:color w:val="000000" w:themeColor="text1"/>
          <w:lang w:eastAsia="zh-CN"/>
        </w:rPr>
        <w:t xml:space="preserve"> and brainstorm new words that could be relevant to these events. </w:t>
      </w:r>
      <w:r w:rsidR="00D50ECF" w:rsidRPr="008645FF">
        <w:rPr>
          <w:color w:val="000000" w:themeColor="text1"/>
          <w:lang w:eastAsia="ja-JP"/>
        </w:rPr>
        <w:t xml:space="preserve">For example, </w:t>
      </w:r>
      <w:r w:rsidR="00D50ECF" w:rsidRPr="008645FF">
        <w:rPr>
          <w:rFonts w:ascii="MS Mincho" w:eastAsia="MS Mincho" w:hAnsi="MS Mincho" w:hint="eastAsia"/>
          <w:color w:val="000000" w:themeColor="text1"/>
          <w:lang w:eastAsia="ja-JP"/>
        </w:rPr>
        <w:t>はなび</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つき</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ほ</w:t>
      </w:r>
      <w:r w:rsidR="001C35CE" w:rsidRPr="008645FF">
        <w:rPr>
          <w:rFonts w:ascii="MS Mincho" w:eastAsia="MS Mincho" w:hAnsi="MS Mincho" w:hint="eastAsia"/>
          <w:color w:val="000000" w:themeColor="text1"/>
          <w:lang w:eastAsia="ja-JP"/>
        </w:rPr>
        <w:t>し</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にんぎょう</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こいのぼり</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だんご</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たんざく</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lastRenderedPageBreak/>
        <w:t>ゆかた</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おまもり</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かいます</w:t>
      </w:r>
      <w:r w:rsidR="00D50ECF" w:rsidRPr="008645FF">
        <w:rPr>
          <w:rFonts w:eastAsia="MS Mincho" w:hint="eastAsia"/>
          <w:color w:val="000000" w:themeColor="text1"/>
          <w:lang w:eastAsia="ja-JP"/>
        </w:rPr>
        <w:t>,</w:t>
      </w:r>
      <w:r w:rsidR="00D50ECF" w:rsidRPr="008645FF">
        <w:rPr>
          <w:rFonts w:eastAsia="MS Mincho"/>
          <w:color w:val="000000" w:themeColor="text1"/>
          <w:lang w:eastAsia="ja-JP"/>
        </w:rPr>
        <w:t xml:space="preserve"> </w:t>
      </w:r>
      <w:r w:rsidR="00D50ECF" w:rsidRPr="008645FF">
        <w:rPr>
          <w:rFonts w:ascii="MS Mincho" w:eastAsia="MS Mincho" w:hAnsi="MS Mincho" w:hint="eastAsia"/>
          <w:color w:val="000000" w:themeColor="text1"/>
          <w:lang w:eastAsia="ja-JP"/>
        </w:rPr>
        <w:t>きます</w:t>
      </w:r>
      <w:r w:rsidR="00C12A3E" w:rsidRPr="008645FF">
        <w:rPr>
          <w:rFonts w:eastAsia="MS Mincho" w:hint="eastAsia"/>
          <w:color w:val="000000" w:themeColor="text1"/>
          <w:lang w:eastAsia="ja-JP"/>
        </w:rPr>
        <w:t>,</w:t>
      </w:r>
      <w:r w:rsidR="00C12A3E" w:rsidRPr="008645FF">
        <w:rPr>
          <w:rFonts w:eastAsia="MS Mincho"/>
          <w:color w:val="000000" w:themeColor="text1"/>
          <w:lang w:eastAsia="ja-JP"/>
        </w:rPr>
        <w:t xml:space="preserve"> </w:t>
      </w:r>
      <w:r w:rsidR="00D50ECF" w:rsidRPr="008645FF">
        <w:rPr>
          <w:rFonts w:ascii="MS Mincho" w:eastAsia="MS Mincho" w:hAnsi="MS Mincho" w:hint="eastAsia"/>
          <w:color w:val="000000" w:themeColor="text1"/>
          <w:lang w:eastAsia="ja-JP"/>
        </w:rPr>
        <w:t>かきます</w:t>
      </w:r>
      <w:r w:rsidR="00C12A3E" w:rsidRPr="008645FF">
        <w:rPr>
          <w:color w:val="000000" w:themeColor="text1"/>
          <w:lang w:eastAsia="ja-JP"/>
        </w:rPr>
        <w:t xml:space="preserve">, </w:t>
      </w:r>
      <w:r w:rsidR="00C12A3E" w:rsidRPr="008645FF">
        <w:rPr>
          <w:rFonts w:ascii="MS Mincho" w:eastAsia="MS Mincho" w:hAnsi="MS Mincho" w:hint="eastAsia"/>
          <w:color w:val="000000" w:themeColor="text1"/>
          <w:lang w:eastAsia="ja-JP"/>
        </w:rPr>
        <w:t>みます</w:t>
      </w:r>
      <w:r w:rsidR="00C12A3E" w:rsidRPr="008645FF">
        <w:rPr>
          <w:color w:val="000000" w:themeColor="text1"/>
          <w:lang w:eastAsia="ja-JP"/>
        </w:rPr>
        <w:t xml:space="preserve">, </w:t>
      </w:r>
      <w:r w:rsidR="00772C76" w:rsidRPr="008645FF">
        <w:rPr>
          <w:rFonts w:ascii="MS Mincho" w:eastAsia="MS Mincho" w:hAnsi="MS Mincho" w:hint="eastAsia"/>
          <w:color w:val="000000" w:themeColor="text1"/>
          <w:lang w:eastAsia="ja-JP"/>
        </w:rPr>
        <w:t>い</w:t>
      </w:r>
      <w:r w:rsidR="00C12A3E" w:rsidRPr="008645FF">
        <w:rPr>
          <w:rFonts w:ascii="MS Mincho" w:eastAsia="MS Mincho" w:hAnsi="MS Mincho" w:hint="eastAsia"/>
          <w:color w:val="000000" w:themeColor="text1"/>
          <w:lang w:eastAsia="ja-JP"/>
        </w:rPr>
        <w:t>きます</w:t>
      </w:r>
      <w:r w:rsidR="00F855D2" w:rsidRPr="008645FF">
        <w:rPr>
          <w:rFonts w:eastAsia="MS Mincho"/>
          <w:color w:val="000000" w:themeColor="text1"/>
          <w:lang w:eastAsia="ja-JP"/>
        </w:rPr>
        <w:t xml:space="preserve">. </w:t>
      </w:r>
      <w:r w:rsidR="002E1E1C" w:rsidRPr="008645FF">
        <w:rPr>
          <w:rFonts w:eastAsia="MS Mincho"/>
          <w:color w:val="000000" w:themeColor="text1"/>
          <w:lang w:eastAsia="ja-JP"/>
        </w:rPr>
        <w:t>Add these words to the anchor chart</w:t>
      </w:r>
      <w:r w:rsidR="00862D11" w:rsidRPr="008645FF">
        <w:rPr>
          <w:rFonts w:eastAsia="MS Mincho"/>
          <w:color w:val="000000" w:themeColor="text1"/>
          <w:lang w:eastAsia="ja-JP"/>
        </w:rPr>
        <w:t xml:space="preserve"> by writing sample</w:t>
      </w:r>
      <w:r w:rsidR="00BB0655" w:rsidRPr="008645FF">
        <w:rPr>
          <w:rFonts w:eastAsia="MS Mincho"/>
          <w:color w:val="000000" w:themeColor="text1"/>
          <w:lang w:eastAsia="ja-JP"/>
        </w:rPr>
        <w:t xml:space="preserve"> sentences in Japanese. </w:t>
      </w:r>
      <w:r w:rsidR="006870DD" w:rsidRPr="008645FF">
        <w:rPr>
          <w:rFonts w:eastAsia="MS Mincho"/>
          <w:color w:val="000000" w:themeColor="text1"/>
          <w:lang w:eastAsia="ja-JP"/>
        </w:rPr>
        <w:t>S</w:t>
      </w:r>
      <w:r w:rsidR="00236365" w:rsidRPr="008645FF">
        <w:rPr>
          <w:rFonts w:eastAsia="MS Mincho"/>
          <w:color w:val="000000" w:themeColor="text1"/>
          <w:lang w:eastAsia="ja-JP"/>
        </w:rPr>
        <w:t xml:space="preserve">tudents write </w:t>
      </w:r>
      <w:r w:rsidR="00862D11" w:rsidRPr="008645FF">
        <w:rPr>
          <w:rFonts w:eastAsia="MS Mincho"/>
          <w:color w:val="000000" w:themeColor="text1"/>
          <w:lang w:eastAsia="ja-JP"/>
        </w:rPr>
        <w:t xml:space="preserve">their own </w:t>
      </w:r>
      <w:r w:rsidR="00236365" w:rsidRPr="008645FF">
        <w:rPr>
          <w:rFonts w:eastAsia="MS Mincho"/>
          <w:color w:val="000000" w:themeColor="text1"/>
          <w:lang w:eastAsia="ja-JP"/>
        </w:rPr>
        <w:t>sentences using grammatical structures from prior learning</w:t>
      </w:r>
      <w:r w:rsidR="006870DD" w:rsidRPr="008645FF">
        <w:rPr>
          <w:rFonts w:eastAsia="MS Mincho"/>
          <w:color w:val="000000" w:themeColor="text1"/>
          <w:lang w:eastAsia="ja-JP"/>
        </w:rPr>
        <w:t>,</w:t>
      </w:r>
      <w:r w:rsidR="00236365" w:rsidRPr="008645FF">
        <w:rPr>
          <w:rFonts w:eastAsia="MS Mincho"/>
          <w:color w:val="000000" w:themeColor="text1"/>
          <w:lang w:eastAsia="ja-JP"/>
        </w:rPr>
        <w:t xml:space="preserve"> such as </w:t>
      </w:r>
      <w:r w:rsidR="003A2D1F" w:rsidRPr="008645FF">
        <w:rPr>
          <w:rFonts w:eastAsia="MS Mincho"/>
          <w:color w:val="000000" w:themeColor="text1"/>
          <w:lang w:eastAsia="ja-JP"/>
        </w:rPr>
        <w:t>opinions, reasons, questions, adjectives</w:t>
      </w:r>
      <w:r w:rsidR="00D41551" w:rsidRPr="008645FF">
        <w:rPr>
          <w:rFonts w:eastAsia="MS Mincho"/>
          <w:color w:val="000000" w:themeColor="text1"/>
          <w:lang w:eastAsia="ja-JP"/>
        </w:rPr>
        <w:t xml:space="preserve"> and sentence </w:t>
      </w:r>
      <w:r w:rsidR="00D41551" w:rsidRPr="008645FF">
        <w:rPr>
          <w:rFonts w:eastAsia="MS Mincho"/>
          <w:lang w:eastAsia="ja-JP"/>
        </w:rPr>
        <w:t>starters.</w:t>
      </w:r>
      <w:r w:rsidR="00106CFD" w:rsidRPr="008645FF">
        <w:rPr>
          <w:rFonts w:eastAsia="MS Mincho"/>
          <w:lang w:eastAsia="ja-JP"/>
        </w:rPr>
        <w:t xml:space="preserve"> </w:t>
      </w:r>
      <w:r w:rsidR="000D29FC" w:rsidRPr="008645FF">
        <w:rPr>
          <w:rFonts w:eastAsia="MS Gothic"/>
          <w:b/>
          <w:bCs/>
          <w:lang w:eastAsia="ja-JP"/>
        </w:rPr>
        <w:t>Respond to texts by reflecting on how language is connected with cultural practices and values, and how this is evident in their own language(s), culture(s) and identity (ML4-UND-01)</w:t>
      </w:r>
      <w:r w:rsidR="00AB3ED2" w:rsidRPr="008645FF">
        <w:rPr>
          <w:rFonts w:eastAsia="MS Gothic"/>
          <w:b/>
          <w:bCs/>
          <w:lang w:eastAsia="ja-JP"/>
        </w:rPr>
        <w:t xml:space="preserve">; </w:t>
      </w:r>
      <w:r w:rsidR="00AB3ED2" w:rsidRPr="008645FF">
        <w:rPr>
          <w:rStyle w:val="Strong"/>
          <w:lang w:eastAsia="zh-CN"/>
        </w:rPr>
        <w:t>Use relevant and familiar vocabulary from a range of themes to create texts (ML4-CRT-01)</w:t>
      </w:r>
    </w:p>
    <w:p w14:paraId="2A33A390" w14:textId="3DC3949F" w:rsidR="00831D36" w:rsidRPr="008645FF" w:rsidRDefault="008E4D94" w:rsidP="007F0A08">
      <w:pPr>
        <w:pStyle w:val="ListBullet"/>
        <w:rPr>
          <w:b/>
          <w:bCs/>
          <w:lang w:eastAsia="ja-JP"/>
        </w:rPr>
      </w:pPr>
      <w:r w:rsidRPr="008645FF">
        <w:rPr>
          <w:rFonts w:eastAsia="Times New Roman"/>
          <w:lang w:eastAsia="ja-JP"/>
        </w:rPr>
        <w:t xml:space="preserve">Provide students with the </w:t>
      </w:r>
      <w:hyperlink r:id="rId35" w:history="1">
        <w:r w:rsidR="00820B77" w:rsidRPr="008645FF">
          <w:rPr>
            <w:rStyle w:val="Hyperlink"/>
            <w:rFonts w:eastAsia="Times New Roman"/>
            <w:lang w:eastAsia="ja-JP"/>
          </w:rPr>
          <w:t>‘</w:t>
        </w:r>
        <w:r w:rsidRPr="008645FF">
          <w:rPr>
            <w:rStyle w:val="Hyperlink"/>
            <w:rFonts w:eastAsia="Times New Roman"/>
            <w:lang w:eastAsia="ja-JP"/>
          </w:rPr>
          <w:t xml:space="preserve">Activities at a festival </w:t>
        </w:r>
        <w:r w:rsidR="006D647E" w:rsidRPr="008645FF">
          <w:rPr>
            <w:rStyle w:val="Hyperlink"/>
            <w:rFonts w:eastAsia="Times New Roman"/>
            <w:lang w:eastAsia="ja-JP"/>
          </w:rPr>
          <w:t xml:space="preserve">– </w:t>
        </w:r>
        <w:r w:rsidRPr="008645FF">
          <w:rPr>
            <w:rStyle w:val="Hyperlink"/>
            <w:rFonts w:eastAsia="Times New Roman"/>
            <w:lang w:eastAsia="ja-JP"/>
          </w:rPr>
          <w:t>sentence builder scaffold</w:t>
        </w:r>
        <w:r w:rsidR="00820B77" w:rsidRPr="008645FF">
          <w:rPr>
            <w:rStyle w:val="Hyperlink"/>
            <w:rFonts w:eastAsia="Times New Roman"/>
            <w:lang w:eastAsia="ja-JP"/>
          </w:rPr>
          <w:t>’ resource</w:t>
        </w:r>
        <w:r w:rsidR="00597881" w:rsidRPr="008645FF">
          <w:rPr>
            <w:rStyle w:val="Hyperlink"/>
            <w:rFonts w:eastAsia="Times New Roman"/>
            <w:lang w:eastAsia="ja-JP"/>
          </w:rPr>
          <w:t xml:space="preserve"> </w:t>
        </w:r>
        <w:r w:rsidR="00C85173">
          <w:rPr>
            <w:rStyle w:val="Hyperlink"/>
            <w:rFonts w:eastAsia="Times New Roman"/>
            <w:lang w:eastAsia="ja-JP"/>
          </w:rPr>
          <w:t>(DOCX</w:t>
        </w:r>
        <w:r w:rsidR="0082462E" w:rsidRPr="008645FF">
          <w:rPr>
            <w:rStyle w:val="Hyperlink"/>
            <w:rFonts w:eastAsia="Times New Roman"/>
            <w:lang w:eastAsia="ja-JP"/>
          </w:rPr>
          <w:t xml:space="preserve"> </w:t>
        </w:r>
        <w:r w:rsidR="00E94CB0">
          <w:rPr>
            <w:rStyle w:val="Hyperlink"/>
            <w:rFonts w:eastAsia="Times New Roman"/>
            <w:lang w:eastAsia="ja-JP"/>
          </w:rPr>
          <w:t>78</w:t>
        </w:r>
        <w:r w:rsidR="00C42ACA">
          <w:rPr>
            <w:rStyle w:val="Hyperlink"/>
            <w:rFonts w:eastAsia="Times New Roman"/>
            <w:lang w:eastAsia="ja-JP"/>
          </w:rPr>
          <w:t xml:space="preserve"> KB)</w:t>
        </w:r>
      </w:hyperlink>
      <w:r w:rsidR="004D140A" w:rsidRPr="008645FF">
        <w:rPr>
          <w:rStyle w:val="CommentReference"/>
          <w:sz w:val="24"/>
          <w:szCs w:val="24"/>
        </w:rPr>
        <w:t>. I</w:t>
      </w:r>
      <w:r w:rsidR="002B16CD" w:rsidRPr="008645FF">
        <w:rPr>
          <w:rFonts w:eastAsia="Times New Roman"/>
          <w:lang w:eastAsia="ja-JP"/>
        </w:rPr>
        <w:t>n teams</w:t>
      </w:r>
      <w:r w:rsidR="00E65D0C" w:rsidRPr="008645FF">
        <w:rPr>
          <w:rFonts w:eastAsia="Times New Roman"/>
          <w:lang w:eastAsia="ja-JP"/>
        </w:rPr>
        <w:t xml:space="preserve"> (or individually, if students prefer)</w:t>
      </w:r>
      <w:r w:rsidR="002B16CD" w:rsidRPr="008645FF">
        <w:rPr>
          <w:rFonts w:eastAsia="Times New Roman"/>
          <w:lang w:eastAsia="ja-JP"/>
        </w:rPr>
        <w:t xml:space="preserve">, students </w:t>
      </w:r>
      <w:r w:rsidR="005346CE" w:rsidRPr="008645FF">
        <w:rPr>
          <w:rFonts w:eastAsia="MS Gothic"/>
          <w:lang w:eastAsia="ja-JP"/>
        </w:rPr>
        <w:t>w</w:t>
      </w:r>
      <w:r w:rsidR="00E83382" w:rsidRPr="008645FF">
        <w:rPr>
          <w:rFonts w:eastAsia="MS Gothic"/>
          <w:lang w:eastAsia="ja-JP"/>
        </w:rPr>
        <w:t xml:space="preserve">rite </w:t>
      </w:r>
      <w:r w:rsidR="00A53158" w:rsidRPr="008645FF">
        <w:rPr>
          <w:rFonts w:eastAsia="MS Gothic"/>
          <w:lang w:eastAsia="ja-JP"/>
        </w:rPr>
        <w:t>5</w:t>
      </w:r>
      <w:r w:rsidR="00E83382" w:rsidRPr="008645FF">
        <w:rPr>
          <w:rFonts w:eastAsia="MS Gothic"/>
          <w:lang w:eastAsia="ja-JP"/>
        </w:rPr>
        <w:t xml:space="preserve"> sentences</w:t>
      </w:r>
      <w:r w:rsidR="004D140A" w:rsidRPr="008645FF">
        <w:rPr>
          <w:rFonts w:eastAsia="MS Gothic"/>
          <w:lang w:eastAsia="ja-JP"/>
        </w:rPr>
        <w:t xml:space="preserve"> using the scaffold, </w:t>
      </w:r>
      <w:r w:rsidR="005346CE" w:rsidRPr="008645FF">
        <w:rPr>
          <w:rFonts w:eastAsia="Times New Roman"/>
          <w:lang w:eastAsia="ja-JP"/>
        </w:rPr>
        <w:t xml:space="preserve">for </w:t>
      </w:r>
      <w:r w:rsidR="005346CE" w:rsidRPr="008645FF">
        <w:rPr>
          <w:rFonts w:eastAsia="MS Mincho"/>
          <w:lang w:eastAsia="ja-JP"/>
        </w:rPr>
        <w:t xml:space="preserve">example </w:t>
      </w:r>
      <w:r w:rsidR="005346CE" w:rsidRPr="008645FF">
        <w:rPr>
          <w:rFonts w:ascii="MS Mincho" w:eastAsia="MS Mincho" w:hAnsi="MS Mincho"/>
          <w:lang w:eastAsia="ja-JP"/>
        </w:rPr>
        <w:t>はなびはきれいです</w:t>
      </w:r>
      <w:r w:rsidR="005346CE" w:rsidRPr="008645FF">
        <w:rPr>
          <w:rFonts w:eastAsia="MS Gothic" w:hint="eastAsia"/>
          <w:lang w:eastAsia="ja-JP"/>
        </w:rPr>
        <w:t>.</w:t>
      </w:r>
      <w:r w:rsidR="005346CE" w:rsidRPr="008645FF">
        <w:rPr>
          <w:rFonts w:eastAsia="MS Gothic"/>
          <w:lang w:eastAsia="ja-JP"/>
        </w:rPr>
        <w:t xml:space="preserve"> When the students are read</w:t>
      </w:r>
      <w:r w:rsidR="00196E9F" w:rsidRPr="008645FF">
        <w:rPr>
          <w:rFonts w:eastAsia="MS Gothic"/>
          <w:lang w:eastAsia="ja-JP"/>
        </w:rPr>
        <w:t>y</w:t>
      </w:r>
      <w:r w:rsidR="005346CE" w:rsidRPr="008645FF">
        <w:rPr>
          <w:rFonts w:eastAsia="MS Gothic"/>
          <w:lang w:eastAsia="ja-JP"/>
        </w:rPr>
        <w:t xml:space="preserve">, </w:t>
      </w:r>
      <w:r w:rsidR="005346CE" w:rsidRPr="008645FF">
        <w:rPr>
          <w:rFonts w:eastAsia="Times New Roman"/>
          <w:lang w:eastAsia="ja-JP"/>
        </w:rPr>
        <w:t xml:space="preserve">read out </w:t>
      </w:r>
      <w:r w:rsidR="00196E9F" w:rsidRPr="008645FF">
        <w:rPr>
          <w:rFonts w:eastAsia="Times New Roman"/>
          <w:lang w:eastAsia="ja-JP"/>
        </w:rPr>
        <w:t>single items of vocabulary</w:t>
      </w:r>
      <w:r w:rsidR="00106CFD" w:rsidRPr="008645FF">
        <w:rPr>
          <w:rFonts w:eastAsia="Times New Roman"/>
          <w:lang w:eastAsia="ja-JP"/>
        </w:rPr>
        <w:t xml:space="preserve">, for example </w:t>
      </w:r>
      <w:r w:rsidR="00106CFD" w:rsidRPr="008645FF">
        <w:rPr>
          <w:rFonts w:ascii="MS Mincho" w:eastAsia="MS Mincho" w:hAnsi="MS Mincho"/>
          <w:lang w:eastAsia="ja-JP"/>
        </w:rPr>
        <w:t>はなび</w:t>
      </w:r>
      <w:r w:rsidR="00106CFD" w:rsidRPr="008645FF">
        <w:rPr>
          <w:rFonts w:eastAsia="Times New Roman"/>
          <w:lang w:eastAsia="ja-JP"/>
        </w:rPr>
        <w:t xml:space="preserve"> or </w:t>
      </w:r>
      <w:r w:rsidR="00106CFD" w:rsidRPr="008645FF">
        <w:rPr>
          <w:rFonts w:ascii="MS Mincho" w:eastAsia="MS Mincho" w:hAnsi="MS Mincho"/>
          <w:lang w:eastAsia="ja-JP"/>
        </w:rPr>
        <w:t>おもしろい</w:t>
      </w:r>
      <w:r w:rsidR="00106CFD" w:rsidRPr="008645FF">
        <w:rPr>
          <w:rFonts w:eastAsia="Times New Roman"/>
          <w:lang w:eastAsia="ja-JP"/>
        </w:rPr>
        <w:t xml:space="preserve">. If </w:t>
      </w:r>
      <w:r w:rsidR="001C42C3" w:rsidRPr="008645FF">
        <w:rPr>
          <w:rFonts w:eastAsia="Times New Roman"/>
          <w:lang w:eastAsia="ja-JP"/>
        </w:rPr>
        <w:t>a</w:t>
      </w:r>
      <w:r w:rsidR="00FA1361" w:rsidRPr="008645FF">
        <w:rPr>
          <w:rFonts w:eastAsia="Times New Roman"/>
          <w:lang w:eastAsia="ja-JP"/>
        </w:rPr>
        <w:t xml:space="preserve"> </w:t>
      </w:r>
      <w:r w:rsidR="00911473" w:rsidRPr="008645FF">
        <w:rPr>
          <w:rFonts w:eastAsia="Times New Roman"/>
          <w:lang w:eastAsia="ja-JP"/>
        </w:rPr>
        <w:t>team</w:t>
      </w:r>
      <w:r w:rsidR="004A34A3" w:rsidRPr="008645FF">
        <w:rPr>
          <w:rFonts w:eastAsia="Times New Roman"/>
          <w:lang w:eastAsia="ja-JP"/>
        </w:rPr>
        <w:t xml:space="preserve"> or </w:t>
      </w:r>
      <w:r w:rsidR="00FA1361" w:rsidRPr="008645FF">
        <w:rPr>
          <w:rFonts w:eastAsia="Times New Roman"/>
          <w:lang w:eastAsia="ja-JP"/>
        </w:rPr>
        <w:t>student</w:t>
      </w:r>
      <w:r w:rsidR="00106CFD" w:rsidRPr="008645FF">
        <w:rPr>
          <w:rFonts w:eastAsia="Times New Roman"/>
          <w:lang w:eastAsia="ja-JP"/>
        </w:rPr>
        <w:t xml:space="preserve"> has that word in their se</w:t>
      </w:r>
      <w:r w:rsidR="008D473B" w:rsidRPr="008645FF">
        <w:rPr>
          <w:rFonts w:eastAsia="Times New Roman"/>
          <w:lang w:eastAsia="ja-JP"/>
        </w:rPr>
        <w:t>n</w:t>
      </w:r>
      <w:r w:rsidR="00106CFD" w:rsidRPr="008645FF">
        <w:rPr>
          <w:rFonts w:eastAsia="Times New Roman"/>
          <w:lang w:eastAsia="ja-JP"/>
        </w:rPr>
        <w:t>tence, they stand up</w:t>
      </w:r>
      <w:r w:rsidR="00D219CE" w:rsidRPr="008645FF">
        <w:rPr>
          <w:rFonts w:eastAsia="Times New Roman"/>
          <w:lang w:eastAsia="ja-JP"/>
        </w:rPr>
        <w:t xml:space="preserve">. The first student to stand up </w:t>
      </w:r>
      <w:r w:rsidR="00FA1361" w:rsidRPr="008645FF">
        <w:rPr>
          <w:rFonts w:eastAsia="Times New Roman"/>
          <w:lang w:eastAsia="ja-JP"/>
        </w:rPr>
        <w:t xml:space="preserve">then </w:t>
      </w:r>
      <w:r w:rsidR="00D219CE" w:rsidRPr="008645FF">
        <w:rPr>
          <w:rFonts w:eastAsia="Times New Roman"/>
          <w:lang w:eastAsia="ja-JP"/>
        </w:rPr>
        <w:t xml:space="preserve">reads </w:t>
      </w:r>
      <w:r w:rsidR="008E68A2" w:rsidRPr="008645FF">
        <w:rPr>
          <w:rFonts w:eastAsia="Times New Roman"/>
          <w:lang w:eastAsia="ja-JP"/>
        </w:rPr>
        <w:t xml:space="preserve">their </w:t>
      </w:r>
      <w:r w:rsidR="00653E58" w:rsidRPr="008645FF">
        <w:rPr>
          <w:rFonts w:eastAsia="Times New Roman"/>
          <w:lang w:eastAsia="ja-JP"/>
        </w:rPr>
        <w:t>team’s</w:t>
      </w:r>
      <w:r w:rsidR="00FA1361" w:rsidRPr="008645FF">
        <w:rPr>
          <w:rFonts w:eastAsia="Times New Roman"/>
          <w:lang w:eastAsia="ja-JP"/>
        </w:rPr>
        <w:t xml:space="preserve"> or their own</w:t>
      </w:r>
      <w:r w:rsidR="00653E58" w:rsidRPr="008645FF">
        <w:rPr>
          <w:rFonts w:eastAsia="Times New Roman"/>
          <w:lang w:eastAsia="ja-JP"/>
        </w:rPr>
        <w:t xml:space="preserve"> sentence </w:t>
      </w:r>
      <w:r w:rsidR="00FA1361" w:rsidRPr="008645FF">
        <w:rPr>
          <w:rFonts w:eastAsia="Times New Roman"/>
          <w:lang w:eastAsia="ja-JP"/>
        </w:rPr>
        <w:t xml:space="preserve">aloud which contains </w:t>
      </w:r>
      <w:r w:rsidR="00653E58" w:rsidRPr="008645FF">
        <w:rPr>
          <w:rFonts w:eastAsia="Times New Roman"/>
          <w:lang w:eastAsia="ja-JP"/>
        </w:rPr>
        <w:t xml:space="preserve">this word. If it is correct, the team gets a point. </w:t>
      </w:r>
      <w:r w:rsidR="003B68E6" w:rsidRPr="008645FF">
        <w:rPr>
          <w:rFonts w:eastAsia="Times New Roman"/>
          <w:lang w:eastAsia="ja-JP"/>
        </w:rPr>
        <w:t>Then ask students in the other team</w:t>
      </w:r>
      <w:r w:rsidR="00A53158" w:rsidRPr="008645FF">
        <w:rPr>
          <w:rFonts w:eastAsia="Times New Roman"/>
          <w:lang w:eastAsia="ja-JP"/>
        </w:rPr>
        <w:t>s</w:t>
      </w:r>
      <w:r w:rsidR="003B68E6" w:rsidRPr="008645FF">
        <w:rPr>
          <w:rFonts w:eastAsia="Times New Roman"/>
          <w:lang w:eastAsia="ja-JP"/>
        </w:rPr>
        <w:t xml:space="preserve"> if they can translate the sentence. The first student who translates it correctly wins a point for their team</w:t>
      </w:r>
      <w:r w:rsidR="00F95A7C" w:rsidRPr="008645FF">
        <w:rPr>
          <w:rFonts w:eastAsia="Times New Roman"/>
          <w:lang w:eastAsia="ja-JP"/>
        </w:rPr>
        <w:t xml:space="preserve">. </w:t>
      </w:r>
      <w:r w:rsidR="00A10C42" w:rsidRPr="008645FF">
        <w:rPr>
          <w:rFonts w:eastAsia="Times New Roman"/>
          <w:lang w:eastAsia="ja-JP"/>
        </w:rPr>
        <w:t>The game continues until one of the team</w:t>
      </w:r>
      <w:r w:rsidR="00CF739C" w:rsidRPr="008645FF">
        <w:rPr>
          <w:rFonts w:eastAsia="Times New Roman"/>
          <w:lang w:eastAsia="ja-JP"/>
        </w:rPr>
        <w:t>s</w:t>
      </w:r>
      <w:r w:rsidR="00A10C42" w:rsidRPr="008645FF">
        <w:rPr>
          <w:rFonts w:eastAsia="Times New Roman"/>
          <w:lang w:eastAsia="ja-JP"/>
        </w:rPr>
        <w:t xml:space="preserve"> reaches 5 points.</w:t>
      </w:r>
      <w:r w:rsidR="00831D36" w:rsidRPr="008645FF">
        <w:rPr>
          <w:rFonts w:eastAsia="Times New Roman"/>
          <w:lang w:eastAsia="ja-JP"/>
        </w:rPr>
        <w:t xml:space="preserve"> </w:t>
      </w:r>
      <w:r w:rsidR="00831D36" w:rsidRPr="008645FF">
        <w:rPr>
          <w:rStyle w:val="Strong"/>
          <w:lang w:eastAsia="ja-JP"/>
        </w:rPr>
        <w:t xml:space="preserve">Use structures and features of the target language writing system to create written texts </w:t>
      </w:r>
      <w:r w:rsidR="00831D36" w:rsidRPr="008645FF">
        <w:rPr>
          <w:rStyle w:val="Strong"/>
          <w:lang w:eastAsia="zh-CN"/>
        </w:rPr>
        <w:t>(ML4-CRT-01)</w:t>
      </w:r>
    </w:p>
    <w:p w14:paraId="65483D3E" w14:textId="6718FD81" w:rsidR="008D473B" w:rsidRPr="008645FF" w:rsidRDefault="00B17C8E" w:rsidP="007F0A08">
      <w:pPr>
        <w:pStyle w:val="ListBullet"/>
        <w:rPr>
          <w:rFonts w:eastAsia="MS Mincho"/>
          <w:lang w:eastAsia="ja-JP"/>
        </w:rPr>
      </w:pPr>
      <w:r w:rsidRPr="008645FF">
        <w:rPr>
          <w:lang w:eastAsia="ja-JP"/>
        </w:rPr>
        <w:t xml:space="preserve">Give students the </w:t>
      </w:r>
      <w:hyperlink r:id="rId36" w:history="1">
        <w:r w:rsidR="00ED294D" w:rsidRPr="008645FF">
          <w:rPr>
            <w:rStyle w:val="Hyperlink"/>
            <w:lang w:eastAsia="ja-JP"/>
          </w:rPr>
          <w:t>‘</w:t>
        </w:r>
        <w:r w:rsidRPr="008645FF">
          <w:rPr>
            <w:rStyle w:val="Hyperlink"/>
            <w:lang w:eastAsia="ja-JP"/>
          </w:rPr>
          <w:t>Japanese festival poster</w:t>
        </w:r>
        <w:r w:rsidR="00D03870" w:rsidRPr="008645FF">
          <w:rPr>
            <w:rStyle w:val="Hyperlink"/>
            <w:lang w:eastAsia="ja-JP"/>
          </w:rPr>
          <w:t>s</w:t>
        </w:r>
        <w:r w:rsidR="00ED294D" w:rsidRPr="008645FF">
          <w:rPr>
            <w:rStyle w:val="Hyperlink"/>
            <w:lang w:eastAsia="ja-JP"/>
          </w:rPr>
          <w:t xml:space="preserve">’ </w:t>
        </w:r>
        <w:r w:rsidR="00FA1361" w:rsidRPr="008645FF">
          <w:rPr>
            <w:rStyle w:val="Hyperlink"/>
            <w:lang w:eastAsia="ja-JP"/>
          </w:rPr>
          <w:t>resource</w:t>
        </w:r>
        <w:r w:rsidR="00597881" w:rsidRPr="008645FF">
          <w:rPr>
            <w:rStyle w:val="Hyperlink"/>
            <w:lang w:eastAsia="ja-JP"/>
          </w:rPr>
          <w:t xml:space="preserve"> </w:t>
        </w:r>
        <w:r w:rsidR="00C85173">
          <w:rPr>
            <w:rStyle w:val="Hyperlink"/>
            <w:lang w:eastAsia="ja-JP"/>
          </w:rPr>
          <w:t>(DOCX</w:t>
        </w:r>
        <w:r w:rsidR="00E50D6D" w:rsidRPr="008645FF">
          <w:rPr>
            <w:rStyle w:val="Hyperlink"/>
            <w:lang w:eastAsia="ja-JP"/>
          </w:rPr>
          <w:t xml:space="preserve"> 87</w:t>
        </w:r>
        <w:r w:rsidR="00C42ACA">
          <w:rPr>
            <w:rStyle w:val="Hyperlink"/>
            <w:lang w:eastAsia="ja-JP"/>
          </w:rPr>
          <w:t xml:space="preserve"> KB)</w:t>
        </w:r>
      </w:hyperlink>
      <w:r w:rsidRPr="008645FF">
        <w:rPr>
          <w:lang w:eastAsia="ja-JP"/>
        </w:rPr>
        <w:t xml:space="preserve"> with </w:t>
      </w:r>
      <w:r w:rsidR="007E7762" w:rsidRPr="008645FF">
        <w:rPr>
          <w:lang w:eastAsia="ja-JP"/>
        </w:rPr>
        <w:t xml:space="preserve">links to </w:t>
      </w:r>
      <w:r w:rsidRPr="008645FF">
        <w:rPr>
          <w:lang w:eastAsia="ja-JP"/>
        </w:rPr>
        <w:t>authentic Japanese event posters</w:t>
      </w:r>
      <w:r w:rsidR="001F1C74" w:rsidRPr="008645FF">
        <w:rPr>
          <w:lang w:eastAsia="ja-JP"/>
        </w:rPr>
        <w:t xml:space="preserve"> relating to seasons.</w:t>
      </w:r>
      <w:r w:rsidRPr="008645FF">
        <w:rPr>
          <w:lang w:eastAsia="ja-JP"/>
        </w:rPr>
        <w:t xml:space="preserve"> </w:t>
      </w:r>
      <w:r w:rsidR="001F1C74" w:rsidRPr="008645FF">
        <w:rPr>
          <w:lang w:eastAsia="ja-JP"/>
        </w:rPr>
        <w:t>Students v</w:t>
      </w:r>
      <w:r w:rsidR="00316CDB" w:rsidRPr="008645FF">
        <w:rPr>
          <w:lang w:eastAsia="ja-JP"/>
        </w:rPr>
        <w:t xml:space="preserve">iew </w:t>
      </w:r>
      <w:r w:rsidR="00CD7DC3" w:rsidRPr="008645FF">
        <w:rPr>
          <w:lang w:eastAsia="ja-JP"/>
        </w:rPr>
        <w:t>and read the posters, then</w:t>
      </w:r>
      <w:r w:rsidR="00316CDB" w:rsidRPr="008645FF">
        <w:rPr>
          <w:lang w:eastAsia="ja-JP"/>
        </w:rPr>
        <w:t xml:space="preserve"> answer questions in English to check understanding</w:t>
      </w:r>
      <w:r w:rsidR="00FD1C32" w:rsidRPr="008645FF">
        <w:rPr>
          <w:lang w:eastAsia="ja-JP"/>
        </w:rPr>
        <w:t xml:space="preserve">. </w:t>
      </w:r>
      <w:r w:rsidR="0073301A" w:rsidRPr="008645FF">
        <w:rPr>
          <w:lang w:eastAsia="ja-JP"/>
        </w:rPr>
        <w:t xml:space="preserve">When students have completed </w:t>
      </w:r>
      <w:r w:rsidR="00DA5F25" w:rsidRPr="008645FF">
        <w:rPr>
          <w:lang w:eastAsia="ja-JP"/>
        </w:rPr>
        <w:t xml:space="preserve">all the questions, discuss </w:t>
      </w:r>
      <w:r w:rsidR="00251261" w:rsidRPr="008645FF">
        <w:rPr>
          <w:lang w:eastAsia="ja-JP"/>
        </w:rPr>
        <w:t xml:space="preserve">responses </w:t>
      </w:r>
      <w:r w:rsidR="00DA5F25" w:rsidRPr="008645FF">
        <w:rPr>
          <w:lang w:eastAsia="ja-JP"/>
        </w:rPr>
        <w:t xml:space="preserve">as a class. For </w:t>
      </w:r>
      <w:r w:rsidR="00251261" w:rsidRPr="008645FF">
        <w:rPr>
          <w:lang w:eastAsia="ja-JP"/>
        </w:rPr>
        <w:t xml:space="preserve">the </w:t>
      </w:r>
      <w:r w:rsidR="0032618F" w:rsidRPr="008645FF">
        <w:rPr>
          <w:lang w:eastAsia="ja-JP"/>
        </w:rPr>
        <w:t xml:space="preserve">2 </w:t>
      </w:r>
      <w:r w:rsidR="00DA5F25" w:rsidRPr="008645FF">
        <w:rPr>
          <w:lang w:eastAsia="ja-JP"/>
        </w:rPr>
        <w:t>questions requiring students to justify an opinion with reference to the text</w:t>
      </w:r>
      <w:r w:rsidR="00251261" w:rsidRPr="008645FF">
        <w:rPr>
          <w:lang w:eastAsia="ja-JP"/>
        </w:rPr>
        <w:t xml:space="preserve"> (question 4 for event 2</w:t>
      </w:r>
      <w:r w:rsidR="005847E5" w:rsidRPr="008645FF">
        <w:rPr>
          <w:lang w:eastAsia="ja-JP"/>
        </w:rPr>
        <w:t xml:space="preserve">, </w:t>
      </w:r>
      <w:r w:rsidR="00251261" w:rsidRPr="008645FF">
        <w:rPr>
          <w:lang w:eastAsia="ja-JP"/>
        </w:rPr>
        <w:t xml:space="preserve">question 4 for event 4), </w:t>
      </w:r>
      <w:r w:rsidR="0073301A" w:rsidRPr="008645FF">
        <w:rPr>
          <w:lang w:eastAsia="ja-JP"/>
        </w:rPr>
        <w:t xml:space="preserve">discuss </w:t>
      </w:r>
      <w:r w:rsidR="001B23D2" w:rsidRPr="008645FF">
        <w:rPr>
          <w:lang w:eastAsia="ja-JP"/>
        </w:rPr>
        <w:t>what a good response looks like</w:t>
      </w:r>
      <w:r w:rsidR="005847E5" w:rsidRPr="008645FF">
        <w:rPr>
          <w:lang w:eastAsia="ja-JP"/>
        </w:rPr>
        <w:t xml:space="preserve">. This will support students with this type of response in the </w:t>
      </w:r>
      <w:r w:rsidR="00C31B0B" w:rsidRPr="008645FF">
        <w:t>summative assessment task.</w:t>
      </w:r>
      <w:r w:rsidR="00C50BA4" w:rsidRPr="008645FF">
        <w:t xml:space="preserve"> </w:t>
      </w:r>
      <w:r w:rsidR="00B7633D" w:rsidRPr="008645FF">
        <w:rPr>
          <w:rFonts w:eastAsia="MS Mincho"/>
          <w:b/>
          <w:bCs/>
          <w:lang w:eastAsia="ja-JP"/>
        </w:rPr>
        <w:t>Recognise and use structures and features of the target language writing system to understand and respond to texts (ML</w:t>
      </w:r>
      <w:r w:rsidR="00C42CDD" w:rsidRPr="008645FF">
        <w:rPr>
          <w:rFonts w:eastAsia="MS Mincho"/>
          <w:b/>
          <w:bCs/>
          <w:lang w:eastAsia="ja-JP"/>
        </w:rPr>
        <w:t>4-UND-01)</w:t>
      </w:r>
      <w:bookmarkStart w:id="16" w:name="_Hlk129770395"/>
      <w:r w:rsidR="00556E2A" w:rsidRPr="008645FF">
        <w:rPr>
          <w:rFonts w:eastAsia="MS Mincho"/>
          <w:b/>
          <w:bCs/>
          <w:lang w:eastAsia="ja-JP"/>
        </w:rPr>
        <w:t>; Respond to texts by reflecting on how language is connected with cultural practices and values, and how this is evident in their own language(s), culture(s) and identity (ML4-UND-01)</w:t>
      </w:r>
    </w:p>
    <w:p w14:paraId="77A9DB1B" w14:textId="39E643E0" w:rsidR="00D15BE0" w:rsidRPr="008645FF" w:rsidRDefault="004C7C4A" w:rsidP="007F0A08">
      <w:pPr>
        <w:pStyle w:val="ListBullet"/>
        <w:rPr>
          <w:rStyle w:val="Strong"/>
          <w:rFonts w:eastAsia="Times New Roman"/>
          <w:b w:val="0"/>
          <w:lang w:eastAsia="ja-JP"/>
        </w:rPr>
      </w:pPr>
      <w:r w:rsidRPr="008645FF">
        <w:rPr>
          <w:lang w:eastAsia="zh-CN"/>
        </w:rPr>
        <w:t xml:space="preserve">To </w:t>
      </w:r>
      <w:r w:rsidRPr="008645FF">
        <w:t xml:space="preserve">build vocabulary relating to </w:t>
      </w:r>
      <w:r w:rsidR="00230259" w:rsidRPr="008645FF">
        <w:t>Japanese festivals</w:t>
      </w:r>
      <w:r w:rsidR="005D4910" w:rsidRPr="008645FF">
        <w:t xml:space="preserve"> and seasonal events</w:t>
      </w:r>
      <w:r w:rsidR="00230259" w:rsidRPr="008645FF">
        <w:t>,</w:t>
      </w:r>
      <w:r w:rsidR="00C749C2" w:rsidRPr="008645FF">
        <w:t xml:space="preserve"> </w:t>
      </w:r>
      <w:r w:rsidRPr="008645FF">
        <w:t xml:space="preserve">present </w:t>
      </w:r>
      <w:r w:rsidR="00112D5C" w:rsidRPr="008645FF">
        <w:t xml:space="preserve">the </w:t>
      </w:r>
      <w:hyperlink r:id="rId37" w:history="1">
        <w:r w:rsidR="00370F36" w:rsidRPr="008645FF">
          <w:rPr>
            <w:rStyle w:val="Hyperlink"/>
          </w:rPr>
          <w:t>‘</w:t>
        </w:r>
        <w:r w:rsidR="002E2C32" w:rsidRPr="008645FF">
          <w:rPr>
            <w:rStyle w:val="Hyperlink"/>
          </w:rPr>
          <w:t xml:space="preserve">Japanese </w:t>
        </w:r>
        <w:r w:rsidR="009D4988" w:rsidRPr="008645FF">
          <w:rPr>
            <w:rStyle w:val="Hyperlink"/>
          </w:rPr>
          <w:t>festivals and seasonal events</w:t>
        </w:r>
        <w:r w:rsidR="00370F36" w:rsidRPr="008645FF">
          <w:rPr>
            <w:rStyle w:val="Hyperlink"/>
          </w:rPr>
          <w:t>’</w:t>
        </w:r>
        <w:r w:rsidR="00697019" w:rsidRPr="008645FF">
          <w:rPr>
            <w:rStyle w:val="Hyperlink"/>
          </w:rPr>
          <w:t xml:space="preserve"> </w:t>
        </w:r>
        <w:r w:rsidR="00D57A39" w:rsidRPr="008645FF">
          <w:rPr>
            <w:rStyle w:val="Hyperlink"/>
          </w:rPr>
          <w:t>resource</w:t>
        </w:r>
        <w:r w:rsidR="00C749C2" w:rsidRPr="008645FF">
          <w:rPr>
            <w:rStyle w:val="Hyperlink"/>
          </w:rPr>
          <w:t xml:space="preserve"> </w:t>
        </w:r>
        <w:r w:rsidR="00C85173">
          <w:rPr>
            <w:rStyle w:val="Hyperlink"/>
          </w:rPr>
          <w:t>(PPT</w:t>
        </w:r>
        <w:r w:rsidR="00320096">
          <w:rPr>
            <w:rStyle w:val="Hyperlink"/>
          </w:rPr>
          <w:t>X</w:t>
        </w:r>
        <w:r w:rsidR="0082462E" w:rsidRPr="008645FF">
          <w:rPr>
            <w:rStyle w:val="Hyperlink"/>
          </w:rPr>
          <w:t xml:space="preserve"> 10.6</w:t>
        </w:r>
        <w:r w:rsidR="00C42ACA">
          <w:rPr>
            <w:rStyle w:val="Hyperlink"/>
          </w:rPr>
          <w:t xml:space="preserve"> MB)</w:t>
        </w:r>
      </w:hyperlink>
      <w:r w:rsidR="00597881" w:rsidRPr="008645FF">
        <w:t xml:space="preserve"> </w:t>
      </w:r>
      <w:r w:rsidR="00D7647E" w:rsidRPr="008645FF">
        <w:t>which</w:t>
      </w:r>
      <w:r w:rsidR="00D7647E" w:rsidRPr="008645FF">
        <w:rPr>
          <w:lang w:eastAsia="zh-CN"/>
        </w:rPr>
        <w:t xml:space="preserve"> practises </w:t>
      </w:r>
      <w:r w:rsidR="00A86C18" w:rsidRPr="008645FF">
        <w:rPr>
          <w:lang w:eastAsia="zh-CN"/>
        </w:rPr>
        <w:t>the structure</w:t>
      </w:r>
      <w:r w:rsidR="00C749C2" w:rsidRPr="008645FF">
        <w:rPr>
          <w:lang w:eastAsia="zh-CN"/>
        </w:rPr>
        <w:t xml:space="preserve"> </w:t>
      </w:r>
      <w:r w:rsidR="00597881" w:rsidRPr="008645FF">
        <w:rPr>
          <w:lang w:eastAsia="zh-CN"/>
        </w:rPr>
        <w:t>[</w:t>
      </w:r>
      <w:r w:rsidR="00C749C2" w:rsidRPr="008645FF">
        <w:rPr>
          <w:lang w:eastAsia="ja-JP"/>
        </w:rPr>
        <w:t>activity</w:t>
      </w:r>
      <w:r w:rsidR="00597881" w:rsidRPr="008645FF">
        <w:rPr>
          <w:lang w:eastAsia="ja-JP"/>
        </w:rPr>
        <w:t>]</w:t>
      </w:r>
      <w:r w:rsidR="00C749C2" w:rsidRPr="008645FF">
        <w:rPr>
          <w:rFonts w:eastAsia="MS Mincho"/>
          <w:lang w:eastAsia="ja-JP"/>
        </w:rPr>
        <w:t>を</w:t>
      </w:r>
      <w:r w:rsidR="00597881" w:rsidRPr="008645FF">
        <w:rPr>
          <w:rFonts w:eastAsia="MS Mincho" w:hint="eastAsia"/>
          <w:lang w:eastAsia="ja-JP"/>
        </w:rPr>
        <w:t>[</w:t>
      </w:r>
      <w:r w:rsidR="00C749C2" w:rsidRPr="008645FF">
        <w:rPr>
          <w:lang w:eastAsia="ja-JP"/>
        </w:rPr>
        <w:t>verb</w:t>
      </w:r>
      <w:r w:rsidR="00597881" w:rsidRPr="008645FF">
        <w:rPr>
          <w:lang w:eastAsia="ja-JP"/>
        </w:rPr>
        <w:t>]</w:t>
      </w:r>
      <w:r w:rsidR="00C749C2" w:rsidRPr="008645FF">
        <w:rPr>
          <w:rFonts w:eastAsia="MS Mincho"/>
          <w:lang w:eastAsia="ja-JP"/>
        </w:rPr>
        <w:t>ます</w:t>
      </w:r>
      <w:r w:rsidR="00C749C2" w:rsidRPr="008645FF">
        <w:rPr>
          <w:lang w:eastAsia="zh-CN"/>
        </w:rPr>
        <w:t xml:space="preserve">. </w:t>
      </w:r>
      <w:r w:rsidR="00215B56" w:rsidRPr="008645FF">
        <w:rPr>
          <w:color w:val="000000" w:themeColor="text1"/>
          <w:lang w:eastAsia="zh-CN"/>
        </w:rPr>
        <w:t>S</w:t>
      </w:r>
      <w:r w:rsidR="001C6CA9" w:rsidRPr="008645FF">
        <w:rPr>
          <w:color w:val="000000" w:themeColor="text1"/>
          <w:lang w:eastAsia="zh-CN"/>
        </w:rPr>
        <w:t xml:space="preserve">tudents and </w:t>
      </w:r>
      <w:r w:rsidR="00FD5DCE" w:rsidRPr="008645FF">
        <w:rPr>
          <w:color w:val="000000" w:themeColor="text1"/>
          <w:lang w:eastAsia="zh-CN"/>
        </w:rPr>
        <w:t xml:space="preserve">the </w:t>
      </w:r>
      <w:r w:rsidR="001C6CA9" w:rsidRPr="008645FF">
        <w:rPr>
          <w:color w:val="000000" w:themeColor="text1"/>
          <w:lang w:eastAsia="zh-CN"/>
        </w:rPr>
        <w:t>teacher ask each other questions</w:t>
      </w:r>
      <w:r w:rsidR="00E95050" w:rsidRPr="008645FF">
        <w:rPr>
          <w:color w:val="000000" w:themeColor="text1"/>
          <w:lang w:eastAsia="zh-CN"/>
        </w:rPr>
        <w:t xml:space="preserve"> to promote spontaneous </w:t>
      </w:r>
      <w:r w:rsidR="00E95050" w:rsidRPr="008645FF">
        <w:rPr>
          <w:color w:val="000000" w:themeColor="text1"/>
          <w:lang w:eastAsia="zh-CN"/>
        </w:rPr>
        <w:lastRenderedPageBreak/>
        <w:t>interaction</w:t>
      </w:r>
      <w:r w:rsidRPr="008645FF">
        <w:rPr>
          <w:color w:val="000000" w:themeColor="text1"/>
          <w:lang w:eastAsia="zh-CN"/>
        </w:rPr>
        <w:t>s</w:t>
      </w:r>
      <w:r w:rsidR="001C6CA9" w:rsidRPr="008645FF">
        <w:rPr>
          <w:color w:val="000000" w:themeColor="text1"/>
          <w:lang w:eastAsia="zh-CN"/>
        </w:rPr>
        <w:t xml:space="preserve"> using the new vocabulary and prior learning</w:t>
      </w:r>
      <w:r w:rsidR="002A4B92" w:rsidRPr="008645FF">
        <w:rPr>
          <w:color w:val="000000" w:themeColor="text1"/>
          <w:lang w:eastAsia="zh-CN"/>
        </w:rPr>
        <w:t xml:space="preserve"> </w:t>
      </w:r>
      <w:r w:rsidR="00A54EFF" w:rsidRPr="008645FF">
        <w:rPr>
          <w:color w:val="000000" w:themeColor="text1"/>
          <w:lang w:eastAsia="zh-CN"/>
        </w:rPr>
        <w:t>such as</w:t>
      </w:r>
      <w:r w:rsidR="00FD1776" w:rsidRPr="008645FF">
        <w:rPr>
          <w:color w:val="000000" w:themeColor="text1"/>
          <w:lang w:eastAsia="zh-CN"/>
        </w:rPr>
        <w:t xml:space="preserve"> </w:t>
      </w:r>
      <w:r w:rsidR="00DC0686" w:rsidRPr="008645FF">
        <w:rPr>
          <w:i/>
          <w:iCs/>
          <w:color w:val="000000" w:themeColor="text1"/>
          <w:lang w:eastAsia="zh-CN"/>
        </w:rPr>
        <w:t xml:space="preserve">Do you like playing cards? Do/did you eat dango? </w:t>
      </w:r>
      <w:r w:rsidR="00D6405E" w:rsidRPr="008645FF">
        <w:rPr>
          <w:i/>
          <w:iCs/>
          <w:color w:val="000000" w:themeColor="text1"/>
          <w:lang w:eastAsia="zh-CN"/>
        </w:rPr>
        <w:t xml:space="preserve">Do you think </w:t>
      </w:r>
      <w:r w:rsidR="00DC0686" w:rsidRPr="008645FF">
        <w:rPr>
          <w:i/>
          <w:iCs/>
          <w:color w:val="000000" w:themeColor="text1"/>
          <w:lang w:eastAsia="zh-CN"/>
        </w:rPr>
        <w:t>[</w:t>
      </w:r>
      <w:r w:rsidR="00E37DEC" w:rsidRPr="008645FF">
        <w:rPr>
          <w:i/>
          <w:iCs/>
          <w:color w:val="000000" w:themeColor="text1"/>
          <w:lang w:eastAsia="zh-CN"/>
        </w:rPr>
        <w:t>activity</w:t>
      </w:r>
      <w:r w:rsidR="00DC0686" w:rsidRPr="008645FF">
        <w:rPr>
          <w:i/>
          <w:iCs/>
          <w:color w:val="000000" w:themeColor="text1"/>
          <w:lang w:eastAsia="zh-CN"/>
        </w:rPr>
        <w:t>]</w:t>
      </w:r>
      <w:r w:rsidR="00E37DEC" w:rsidRPr="008645FF">
        <w:rPr>
          <w:i/>
          <w:iCs/>
          <w:color w:val="000000" w:themeColor="text1"/>
          <w:lang w:eastAsia="zh-CN"/>
        </w:rPr>
        <w:t xml:space="preserve"> is fun?</w:t>
      </w:r>
      <w:r w:rsidR="007A7EA3" w:rsidRPr="008645FF">
        <w:rPr>
          <w:color w:val="000000" w:themeColor="text1"/>
          <w:lang w:eastAsia="zh-CN"/>
        </w:rPr>
        <w:t xml:space="preserve"> </w:t>
      </w:r>
      <w:r w:rsidR="00E35E02" w:rsidRPr="008645FF">
        <w:rPr>
          <w:color w:val="000000" w:themeColor="text1"/>
          <w:lang w:eastAsia="zh-CN"/>
        </w:rPr>
        <w:t xml:space="preserve">Also </w:t>
      </w:r>
      <w:r w:rsidR="00E37DEC" w:rsidRPr="008645FF">
        <w:rPr>
          <w:color w:val="000000" w:themeColor="text1"/>
          <w:lang w:eastAsia="zh-CN"/>
        </w:rPr>
        <w:t xml:space="preserve">give prompts such as </w:t>
      </w:r>
      <w:r w:rsidR="00E37DEC" w:rsidRPr="008645FF">
        <w:rPr>
          <w:i/>
          <w:iCs/>
          <w:color w:val="000000" w:themeColor="text1"/>
          <w:lang w:eastAsia="zh-CN"/>
        </w:rPr>
        <w:t xml:space="preserve">but </w:t>
      </w:r>
      <w:r w:rsidR="00C43689" w:rsidRPr="008645FF">
        <w:rPr>
          <w:color w:val="000000" w:themeColor="text1"/>
          <w:lang w:eastAsia="zh-CN"/>
        </w:rPr>
        <w:t xml:space="preserve">to </w:t>
      </w:r>
      <w:r w:rsidR="001709F0" w:rsidRPr="008645FF">
        <w:rPr>
          <w:color w:val="000000" w:themeColor="text1"/>
          <w:lang w:eastAsia="zh-CN"/>
        </w:rPr>
        <w:t>encourage students to draw on prior learning and use the new language in different contexts.</w:t>
      </w:r>
      <w:r w:rsidR="00E35E02" w:rsidRPr="008645FF">
        <w:rPr>
          <w:color w:val="000000" w:themeColor="text1"/>
          <w:lang w:eastAsia="zh-CN"/>
        </w:rPr>
        <w:t xml:space="preserve"> </w:t>
      </w:r>
      <w:r w:rsidR="001A282B" w:rsidRPr="008645FF">
        <w:rPr>
          <w:rStyle w:val="Strong"/>
          <w:lang w:eastAsia="zh-CN"/>
        </w:rPr>
        <w:t>Use relevant and familiar vocabulary from a range of themes to interact (ML4-INT-01)</w:t>
      </w:r>
    </w:p>
    <w:p w14:paraId="0F7B7C5D" w14:textId="2B5969D7" w:rsidR="00373DF5" w:rsidRPr="008645FF" w:rsidRDefault="00827D2F" w:rsidP="007F0A08">
      <w:pPr>
        <w:pStyle w:val="ListBullet"/>
        <w:rPr>
          <w:rFonts w:eastAsia="Times New Roman"/>
          <w:lang w:eastAsia="ja-JP"/>
        </w:rPr>
      </w:pPr>
      <w:r w:rsidRPr="008645FF">
        <w:rPr>
          <w:lang w:eastAsia="zh-CN"/>
        </w:rPr>
        <w:t xml:space="preserve">As a class, </w:t>
      </w:r>
      <w:r w:rsidR="00C749C2" w:rsidRPr="008645FF">
        <w:rPr>
          <w:lang w:eastAsia="zh-CN"/>
        </w:rPr>
        <w:t>read the sentence</w:t>
      </w:r>
      <w:r w:rsidR="009A07EC" w:rsidRPr="008645FF">
        <w:rPr>
          <w:lang w:eastAsia="zh-CN"/>
        </w:rPr>
        <w:t>s</w:t>
      </w:r>
      <w:r w:rsidR="00C749C2" w:rsidRPr="008645FF">
        <w:rPr>
          <w:lang w:eastAsia="zh-CN"/>
        </w:rPr>
        <w:t xml:space="preserve"> </w:t>
      </w:r>
      <w:r w:rsidR="00BA2827" w:rsidRPr="008645FF">
        <w:rPr>
          <w:lang w:eastAsia="zh-CN"/>
        </w:rPr>
        <w:t xml:space="preserve">at the top of each </w:t>
      </w:r>
      <w:r w:rsidR="0051662E" w:rsidRPr="008645FF">
        <w:rPr>
          <w:lang w:eastAsia="zh-CN"/>
        </w:rPr>
        <w:t>slide</w:t>
      </w:r>
      <w:r w:rsidR="00BA2827" w:rsidRPr="008645FF">
        <w:rPr>
          <w:lang w:eastAsia="zh-CN"/>
        </w:rPr>
        <w:t xml:space="preserve"> in the </w:t>
      </w:r>
      <w:hyperlink r:id="rId38" w:history="1">
        <w:r w:rsidR="00BA2827" w:rsidRPr="008645FF">
          <w:rPr>
            <w:rStyle w:val="Hyperlink"/>
          </w:rPr>
          <w:t>‘Japanese festivals and seasonal events’ resource</w:t>
        </w:r>
        <w:r w:rsidR="00597881" w:rsidRPr="008645FF">
          <w:rPr>
            <w:rStyle w:val="Hyperlink"/>
          </w:rPr>
          <w:t xml:space="preserve"> </w:t>
        </w:r>
        <w:r w:rsidR="00C85173">
          <w:rPr>
            <w:rStyle w:val="Hyperlink"/>
          </w:rPr>
          <w:t>(PPT</w:t>
        </w:r>
        <w:r w:rsidR="00320096">
          <w:rPr>
            <w:rStyle w:val="Hyperlink"/>
          </w:rPr>
          <w:t>X</w:t>
        </w:r>
        <w:r w:rsidR="0082462E" w:rsidRPr="008645FF">
          <w:rPr>
            <w:rStyle w:val="Hyperlink"/>
          </w:rPr>
          <w:t xml:space="preserve"> 10.6</w:t>
        </w:r>
        <w:r w:rsidR="00C42ACA">
          <w:rPr>
            <w:rStyle w:val="Hyperlink"/>
          </w:rPr>
          <w:t xml:space="preserve"> MB)</w:t>
        </w:r>
      </w:hyperlink>
      <w:r w:rsidRPr="008645FF">
        <w:t xml:space="preserve">. Students then choose a relevant activity on </w:t>
      </w:r>
      <w:r w:rsidR="0051662E" w:rsidRPr="008645FF">
        <w:rPr>
          <w:lang w:eastAsia="zh-CN"/>
        </w:rPr>
        <w:t xml:space="preserve">their </w:t>
      </w:r>
      <w:hyperlink r:id="rId39" w:history="1">
        <w:r w:rsidR="00063E81" w:rsidRPr="008645FF">
          <w:rPr>
            <w:rStyle w:val="Hyperlink"/>
            <w:lang w:eastAsia="zh-CN"/>
          </w:rPr>
          <w:t>‘</w:t>
        </w:r>
        <w:r w:rsidR="00063E81" w:rsidRPr="008645FF">
          <w:rPr>
            <w:rStyle w:val="Hyperlink"/>
            <w:rFonts w:eastAsia="DengXian"/>
            <w:lang w:eastAsia="zh-CN"/>
          </w:rPr>
          <w:t>Japanese seasons and calendar’ resource</w:t>
        </w:r>
        <w:r w:rsidRPr="008645FF">
          <w:rPr>
            <w:rStyle w:val="Hyperlink"/>
            <w:rFonts w:eastAsia="DengXian"/>
            <w:lang w:eastAsia="zh-CN"/>
          </w:rPr>
          <w:t xml:space="preserve"> </w:t>
        </w:r>
        <w:r w:rsidR="00C85173">
          <w:rPr>
            <w:rStyle w:val="Hyperlink"/>
            <w:rFonts w:eastAsia="DengXian"/>
            <w:lang w:eastAsia="zh-CN"/>
          </w:rPr>
          <w:t>(DOCX</w:t>
        </w:r>
        <w:r w:rsidR="002B3290" w:rsidRPr="008645FF">
          <w:rPr>
            <w:rStyle w:val="Hyperlink"/>
            <w:rFonts w:eastAsia="DengXian"/>
            <w:lang w:eastAsia="zh-CN"/>
          </w:rPr>
          <w:t xml:space="preserve"> 1.6</w:t>
        </w:r>
        <w:r w:rsidR="00C42ACA">
          <w:rPr>
            <w:rStyle w:val="Hyperlink"/>
            <w:rFonts w:eastAsia="DengXian"/>
            <w:lang w:eastAsia="zh-CN"/>
          </w:rPr>
          <w:t xml:space="preserve"> MB)</w:t>
        </w:r>
      </w:hyperlink>
      <w:r w:rsidR="00597881" w:rsidRPr="008645FF">
        <w:rPr>
          <w:rFonts w:eastAsia="DengXian"/>
          <w:lang w:eastAsia="zh-CN"/>
        </w:rPr>
        <w:t xml:space="preserve"> </w:t>
      </w:r>
      <w:r w:rsidRPr="008645FF">
        <w:rPr>
          <w:rFonts w:eastAsia="DengXian"/>
          <w:lang w:eastAsia="zh-CN"/>
        </w:rPr>
        <w:t xml:space="preserve">and copy </w:t>
      </w:r>
      <w:r w:rsidR="00D80A03" w:rsidRPr="008645FF">
        <w:rPr>
          <w:rFonts w:eastAsia="DengXian"/>
          <w:lang w:eastAsia="zh-CN"/>
        </w:rPr>
        <w:t>each</w:t>
      </w:r>
      <w:r w:rsidRPr="008645FF">
        <w:rPr>
          <w:rFonts w:eastAsia="DengXian"/>
          <w:lang w:eastAsia="zh-CN"/>
        </w:rPr>
        <w:t xml:space="preserve"> sentence across</w:t>
      </w:r>
      <w:r w:rsidR="00C12A3E" w:rsidRPr="008645FF">
        <w:rPr>
          <w:lang w:eastAsia="zh-CN"/>
        </w:rPr>
        <w:t>.</w:t>
      </w:r>
      <w:r w:rsidR="00373DF5" w:rsidRPr="008645FF">
        <w:rPr>
          <w:lang w:eastAsia="zh-CN"/>
        </w:rPr>
        <w:t xml:space="preserve"> </w:t>
      </w:r>
      <w:r w:rsidR="00CE0A5A" w:rsidRPr="008645FF">
        <w:rPr>
          <w:b/>
          <w:bCs/>
          <w:lang w:eastAsia="zh-CN"/>
        </w:rPr>
        <w:t>Use knowledge of features of the sound system to understand texts (ML4-UND-01)</w:t>
      </w:r>
    </w:p>
    <w:p w14:paraId="496291D7" w14:textId="77777777" w:rsidR="00645133" w:rsidRPr="00645133" w:rsidRDefault="00645133" w:rsidP="007F0A08">
      <w:pPr>
        <w:pStyle w:val="ListBullet"/>
        <w:rPr>
          <w:rFonts w:eastAsia="Times New Roman"/>
          <w:lang w:eastAsia="ja-JP"/>
        </w:rPr>
      </w:pPr>
      <w:r>
        <w:t>Students use Wayground (</w:t>
      </w:r>
      <w:hyperlink r:id="rId40" w:history="1">
        <w:r>
          <w:rPr>
            <w:rStyle w:val="Hyperlink"/>
          </w:rPr>
          <w:t>Japanese – festival activities</w:t>
        </w:r>
      </w:hyperlink>
      <w:r>
        <w:t>) to drill</w:t>
      </w:r>
      <w:r w:rsidRPr="00ED6BE5">
        <w:rPr>
          <w:bCs/>
          <w:lang w:eastAsia="zh-CN"/>
        </w:rPr>
        <w:t xml:space="preserve"> </w:t>
      </w:r>
      <w:r>
        <w:rPr>
          <w:bCs/>
          <w:lang w:eastAsia="zh-CN"/>
        </w:rPr>
        <w:t>festival activities</w:t>
      </w:r>
      <w:r w:rsidRPr="00ED6BE5">
        <w:rPr>
          <w:bCs/>
          <w:lang w:eastAsia="zh-CN"/>
        </w:rPr>
        <w:t xml:space="preserve"> </w:t>
      </w:r>
      <w:r>
        <w:rPr>
          <w:bCs/>
          <w:lang w:eastAsia="zh-CN"/>
        </w:rPr>
        <w:t xml:space="preserve">vocabulary. </w:t>
      </w:r>
      <w:r>
        <w:t xml:space="preserve">Students can study flashcards individually or as a class. Monitor student progress for speed and accuracy. </w:t>
      </w:r>
      <w:r w:rsidRPr="0019531D">
        <w:rPr>
          <w:b/>
          <w:bCs/>
          <w:lang w:eastAsia="ko-KR"/>
        </w:rPr>
        <w:t>Use knowledge of appropriate and familiar vocabulary from a range of themes to understand and respond to texts</w:t>
      </w:r>
      <w:r>
        <w:rPr>
          <w:b/>
          <w:bCs/>
          <w:lang w:eastAsia="ko-KR"/>
        </w:rPr>
        <w:t xml:space="preserve"> (ML4-UND-01)</w:t>
      </w:r>
    </w:p>
    <w:p w14:paraId="2312DCFE" w14:textId="47D4CA52" w:rsidR="005C3A03" w:rsidRPr="008645FF" w:rsidRDefault="00EF686F" w:rsidP="007F0A08">
      <w:pPr>
        <w:pStyle w:val="ListBullet"/>
        <w:rPr>
          <w:rFonts w:eastAsia="Times New Roman"/>
          <w:lang w:eastAsia="ja-JP"/>
        </w:rPr>
      </w:pPr>
      <w:r w:rsidRPr="008645FF">
        <w:rPr>
          <w:rFonts w:eastAsia="Times New Roman"/>
          <w:bCs/>
          <w:lang w:eastAsia="ja-JP"/>
        </w:rPr>
        <w:t xml:space="preserve">Working in teams, students play </w:t>
      </w:r>
      <w:hyperlink r:id="rId41" w:history="1">
        <w:r w:rsidR="00DC26BF" w:rsidRPr="008645FF">
          <w:rPr>
            <w:rStyle w:val="Hyperlink"/>
            <w:rFonts w:eastAsia="Times New Roman"/>
            <w:bCs/>
            <w:lang w:eastAsia="ja-JP"/>
          </w:rPr>
          <w:t>‘</w:t>
        </w:r>
        <w:r w:rsidR="00240549" w:rsidRPr="008645FF">
          <w:rPr>
            <w:rStyle w:val="Hyperlink"/>
            <w:rFonts w:eastAsia="Times New Roman"/>
            <w:bCs/>
            <w:lang w:eastAsia="ja-JP"/>
          </w:rPr>
          <w:t>Jeopardy question game</w:t>
        </w:r>
        <w:r w:rsidR="00DC26BF" w:rsidRPr="008645FF">
          <w:rPr>
            <w:rStyle w:val="Hyperlink"/>
            <w:rFonts w:eastAsia="Times New Roman"/>
            <w:bCs/>
            <w:lang w:eastAsia="ja-JP"/>
          </w:rPr>
          <w:t>’ resource</w:t>
        </w:r>
        <w:r w:rsidR="00597881" w:rsidRPr="008645FF">
          <w:rPr>
            <w:rStyle w:val="Hyperlink"/>
            <w:rFonts w:eastAsia="Times New Roman"/>
            <w:bCs/>
            <w:lang w:eastAsia="ja-JP"/>
          </w:rPr>
          <w:t xml:space="preserve"> </w:t>
        </w:r>
        <w:r w:rsidR="00C85173">
          <w:rPr>
            <w:rStyle w:val="Hyperlink"/>
            <w:rFonts w:eastAsia="Times New Roman"/>
            <w:bCs/>
            <w:lang w:eastAsia="ja-JP"/>
          </w:rPr>
          <w:t>(PPT</w:t>
        </w:r>
        <w:r w:rsidR="00320096">
          <w:rPr>
            <w:rStyle w:val="Hyperlink"/>
            <w:rFonts w:eastAsia="Times New Roman"/>
            <w:bCs/>
            <w:lang w:eastAsia="ja-JP"/>
          </w:rPr>
          <w:t>X</w:t>
        </w:r>
        <w:r w:rsidR="00DC26BF" w:rsidRPr="008645FF">
          <w:rPr>
            <w:rStyle w:val="Hyperlink"/>
            <w:rFonts w:eastAsia="Times New Roman"/>
            <w:bCs/>
            <w:lang w:eastAsia="ja-JP"/>
          </w:rPr>
          <w:t xml:space="preserve"> 1.7</w:t>
        </w:r>
        <w:r w:rsidR="00C42ACA">
          <w:rPr>
            <w:rStyle w:val="Hyperlink"/>
            <w:rFonts w:eastAsia="Times New Roman"/>
            <w:bCs/>
            <w:lang w:eastAsia="ja-JP"/>
          </w:rPr>
          <w:t xml:space="preserve"> MB)</w:t>
        </w:r>
      </w:hyperlink>
      <w:r w:rsidR="00F36015" w:rsidRPr="008645FF">
        <w:rPr>
          <w:rFonts w:eastAsia="Times New Roman"/>
          <w:bCs/>
          <w:lang w:eastAsia="ja-JP"/>
        </w:rPr>
        <w:t>, to practise creating sentences relating to a</w:t>
      </w:r>
      <w:r w:rsidR="00240549" w:rsidRPr="008645FF">
        <w:rPr>
          <w:rFonts w:eastAsia="Times New Roman"/>
          <w:bCs/>
          <w:lang w:eastAsia="ja-JP"/>
        </w:rPr>
        <w:t>ctivities at a festival</w:t>
      </w:r>
      <w:r w:rsidR="000408BC" w:rsidRPr="008645FF">
        <w:rPr>
          <w:rFonts w:eastAsia="Times New Roman"/>
          <w:bCs/>
          <w:lang w:eastAsia="ja-JP"/>
        </w:rPr>
        <w:t xml:space="preserve">. </w:t>
      </w:r>
      <w:r w:rsidR="002C2247" w:rsidRPr="008645FF">
        <w:rPr>
          <w:rFonts w:eastAsia="Times New Roman"/>
          <w:bCs/>
          <w:lang w:eastAsia="ja-JP"/>
        </w:rPr>
        <w:t>Starting at the top left of the game</w:t>
      </w:r>
      <w:r w:rsidR="00420BA5" w:rsidRPr="008645FF">
        <w:rPr>
          <w:rFonts w:eastAsia="Times New Roman"/>
          <w:bCs/>
          <w:lang w:eastAsia="ja-JP"/>
        </w:rPr>
        <w:t xml:space="preserve"> board, t</w:t>
      </w:r>
      <w:r w:rsidR="000C6C85" w:rsidRPr="008645FF">
        <w:rPr>
          <w:rFonts w:eastAsia="Times New Roman"/>
          <w:bCs/>
          <w:lang w:eastAsia="ja-JP"/>
        </w:rPr>
        <w:t xml:space="preserve">eams take turns to </w:t>
      </w:r>
      <w:r w:rsidR="00420BA5" w:rsidRPr="008645FF">
        <w:rPr>
          <w:rFonts w:eastAsia="Times New Roman"/>
          <w:bCs/>
          <w:lang w:eastAsia="ja-JP"/>
        </w:rPr>
        <w:t>work through each card</w:t>
      </w:r>
      <w:r w:rsidR="000C6C85" w:rsidRPr="008645FF">
        <w:rPr>
          <w:rFonts w:eastAsia="Times New Roman"/>
          <w:bCs/>
          <w:lang w:eastAsia="ja-JP"/>
        </w:rPr>
        <w:t xml:space="preserve"> on the Jeopardy board</w:t>
      </w:r>
      <w:r w:rsidR="00C32FA8" w:rsidRPr="008645FF">
        <w:rPr>
          <w:rFonts w:eastAsia="Times New Roman"/>
          <w:bCs/>
          <w:lang w:eastAsia="ja-JP"/>
        </w:rPr>
        <w:t xml:space="preserve">. </w:t>
      </w:r>
      <w:r w:rsidR="002F444C" w:rsidRPr="008645FF">
        <w:rPr>
          <w:rFonts w:eastAsia="Times New Roman"/>
          <w:bCs/>
          <w:lang w:eastAsia="ja-JP"/>
        </w:rPr>
        <w:t xml:space="preserve">Using the word revealed on the board, </w:t>
      </w:r>
      <w:r w:rsidR="00C32FA8" w:rsidRPr="008645FF">
        <w:rPr>
          <w:rFonts w:eastAsia="Times New Roman"/>
          <w:bCs/>
          <w:lang w:eastAsia="ja-JP"/>
        </w:rPr>
        <w:t>the team</w:t>
      </w:r>
      <w:r w:rsidR="00273E3E" w:rsidRPr="008645FF">
        <w:rPr>
          <w:rFonts w:eastAsia="Times New Roman"/>
          <w:lang w:eastAsia="ja-JP"/>
        </w:rPr>
        <w:t xml:space="preserve"> </w:t>
      </w:r>
      <w:r w:rsidR="00DC2784" w:rsidRPr="008645FF">
        <w:rPr>
          <w:rFonts w:eastAsia="Times New Roman"/>
          <w:lang w:eastAsia="ja-JP"/>
        </w:rPr>
        <w:t xml:space="preserve">has 30 seconds to </w:t>
      </w:r>
      <w:r w:rsidR="009C6492" w:rsidRPr="008645FF">
        <w:rPr>
          <w:rFonts w:eastAsia="Times New Roman"/>
          <w:lang w:eastAsia="ja-JP"/>
        </w:rPr>
        <w:t>create</w:t>
      </w:r>
      <w:r w:rsidR="00273E3E" w:rsidRPr="008645FF">
        <w:rPr>
          <w:rFonts w:eastAsia="Times New Roman"/>
          <w:lang w:eastAsia="ja-JP"/>
        </w:rPr>
        <w:t xml:space="preserve"> a question</w:t>
      </w:r>
      <w:r w:rsidR="006E0BF1" w:rsidRPr="008645FF">
        <w:rPr>
          <w:rFonts w:eastAsia="Times New Roman"/>
          <w:lang w:eastAsia="ja-JP"/>
        </w:rPr>
        <w:t xml:space="preserve"> on their mini whiteboards (or A4 pieces of paper)</w:t>
      </w:r>
      <w:r w:rsidR="00273E3E" w:rsidRPr="008645FF">
        <w:rPr>
          <w:rFonts w:eastAsia="Times New Roman"/>
          <w:lang w:eastAsia="ja-JP"/>
        </w:rPr>
        <w:t xml:space="preserve"> about a festival activity using </w:t>
      </w:r>
      <w:r w:rsidR="00420BA5" w:rsidRPr="008645FF">
        <w:rPr>
          <w:rFonts w:eastAsia="Times New Roman"/>
          <w:lang w:eastAsia="ja-JP"/>
        </w:rPr>
        <w:t xml:space="preserve">the structure </w:t>
      </w:r>
      <w:r w:rsidR="00597881" w:rsidRPr="008645FF">
        <w:rPr>
          <w:rFonts w:eastAsia="Times New Roman"/>
          <w:lang w:eastAsia="ja-JP"/>
        </w:rPr>
        <w:t>[</w:t>
      </w:r>
      <w:r w:rsidR="00273E3E" w:rsidRPr="008645FF">
        <w:rPr>
          <w:rFonts w:eastAsia="Times New Roman"/>
          <w:lang w:eastAsia="ja-JP"/>
        </w:rPr>
        <w:t>activity</w:t>
      </w:r>
      <w:r w:rsidR="00597881" w:rsidRPr="008645FF">
        <w:rPr>
          <w:rFonts w:eastAsia="Times New Roman"/>
          <w:lang w:eastAsia="ja-JP"/>
        </w:rPr>
        <w:t>]</w:t>
      </w:r>
      <w:r w:rsidR="000408BC" w:rsidRPr="008645FF">
        <w:rPr>
          <w:rFonts w:ascii="MS Mincho" w:eastAsia="MS Mincho" w:hAnsi="MS Mincho" w:hint="eastAsia"/>
          <w:lang w:eastAsia="ja-JP"/>
        </w:rPr>
        <w:t>を</w:t>
      </w:r>
      <w:r w:rsidR="00597881" w:rsidRPr="008645FF">
        <w:rPr>
          <w:rFonts w:eastAsia="MS Mincho"/>
          <w:lang w:eastAsia="ja-JP"/>
        </w:rPr>
        <w:t>[</w:t>
      </w:r>
      <w:r w:rsidR="00273E3E" w:rsidRPr="008645FF">
        <w:rPr>
          <w:rFonts w:eastAsia="Times New Roman"/>
          <w:lang w:eastAsia="ja-JP"/>
        </w:rPr>
        <w:t>verb</w:t>
      </w:r>
      <w:r w:rsidR="00597881" w:rsidRPr="008645FF">
        <w:rPr>
          <w:rFonts w:eastAsia="Times New Roman"/>
          <w:lang w:eastAsia="ja-JP"/>
        </w:rPr>
        <w:t>]</w:t>
      </w:r>
      <w:r w:rsidR="008C3F0F" w:rsidRPr="008645FF">
        <w:rPr>
          <w:rFonts w:eastAsia="MS Mincho"/>
          <w:lang w:eastAsia="ja-JP"/>
        </w:rPr>
        <w:t>ます</w:t>
      </w:r>
      <w:r w:rsidR="00420BA5" w:rsidRPr="008645FF">
        <w:rPr>
          <w:rFonts w:eastAsia="MS Mincho"/>
          <w:lang w:eastAsia="ja-JP"/>
        </w:rPr>
        <w:t>’</w:t>
      </w:r>
      <w:r w:rsidR="006E0BF1" w:rsidRPr="008645FF">
        <w:rPr>
          <w:rFonts w:eastAsia="Times New Roman"/>
          <w:lang w:eastAsia="ja-JP"/>
        </w:rPr>
        <w:t xml:space="preserve">, then reads it aloud. </w:t>
      </w:r>
      <w:r w:rsidR="00DC2784" w:rsidRPr="008645FF">
        <w:rPr>
          <w:rFonts w:eastAsia="Times New Roman"/>
          <w:lang w:eastAsia="ja-JP"/>
        </w:rPr>
        <w:t>I</w:t>
      </w:r>
      <w:r w:rsidR="00273E3E" w:rsidRPr="008645FF">
        <w:rPr>
          <w:rFonts w:eastAsia="Times New Roman"/>
          <w:lang w:eastAsia="ja-JP"/>
        </w:rPr>
        <w:t>f they are correct</w:t>
      </w:r>
      <w:r w:rsidR="002F444C" w:rsidRPr="008645FF">
        <w:rPr>
          <w:rFonts w:eastAsia="Times New Roman"/>
          <w:lang w:eastAsia="ja-JP"/>
        </w:rPr>
        <w:t>,</w:t>
      </w:r>
      <w:r w:rsidR="00273E3E" w:rsidRPr="008645FF">
        <w:rPr>
          <w:rFonts w:eastAsia="Times New Roman"/>
          <w:lang w:eastAsia="ja-JP"/>
        </w:rPr>
        <w:t xml:space="preserve"> they get the points value </w:t>
      </w:r>
      <w:r w:rsidR="000C6C85" w:rsidRPr="008645FF">
        <w:rPr>
          <w:rFonts w:eastAsia="Times New Roman"/>
          <w:lang w:eastAsia="ja-JP"/>
        </w:rPr>
        <w:t>for that word</w:t>
      </w:r>
      <w:r w:rsidR="00273E3E" w:rsidRPr="008645FF">
        <w:rPr>
          <w:rFonts w:eastAsia="Times New Roman"/>
          <w:lang w:eastAsia="ja-JP"/>
        </w:rPr>
        <w:t>. If not, the other team gets a chance to try</w:t>
      </w:r>
      <w:r w:rsidR="00C32FA8" w:rsidRPr="008645FF">
        <w:rPr>
          <w:rFonts w:eastAsia="Times New Roman"/>
          <w:lang w:eastAsia="ja-JP"/>
        </w:rPr>
        <w:t>,</w:t>
      </w:r>
      <w:r w:rsidR="00273E3E" w:rsidRPr="008645FF">
        <w:rPr>
          <w:rFonts w:eastAsia="Times New Roman"/>
          <w:lang w:eastAsia="ja-JP"/>
        </w:rPr>
        <w:t xml:space="preserve"> and so on. Extra points of the same value </w:t>
      </w:r>
      <w:r w:rsidR="00DD41EF" w:rsidRPr="008645FF">
        <w:rPr>
          <w:rFonts w:eastAsia="Times New Roman"/>
          <w:lang w:eastAsia="ja-JP"/>
        </w:rPr>
        <w:t>can be awarded</w:t>
      </w:r>
      <w:r w:rsidR="00273E3E" w:rsidRPr="008645FF">
        <w:rPr>
          <w:rFonts w:eastAsia="Times New Roman"/>
          <w:lang w:eastAsia="ja-JP"/>
        </w:rPr>
        <w:t xml:space="preserve"> to the other team by answering the question the first team creates</w:t>
      </w:r>
      <w:r w:rsidR="00EE40E4" w:rsidRPr="008645FF">
        <w:rPr>
          <w:rFonts w:eastAsia="Times New Roman"/>
          <w:lang w:eastAsia="ja-JP"/>
        </w:rPr>
        <w:t xml:space="preserve">, to </w:t>
      </w:r>
      <w:r w:rsidR="00273E3E" w:rsidRPr="008645FF">
        <w:rPr>
          <w:rFonts w:eastAsia="Times New Roman"/>
          <w:lang w:eastAsia="ja-JP"/>
        </w:rPr>
        <w:t>encourage</w:t>
      </w:r>
      <w:r w:rsidR="00EE40E4" w:rsidRPr="008645FF">
        <w:rPr>
          <w:rFonts w:eastAsia="Times New Roman"/>
          <w:lang w:eastAsia="ja-JP"/>
        </w:rPr>
        <w:t xml:space="preserve"> </w:t>
      </w:r>
      <w:r w:rsidR="00273E3E" w:rsidRPr="008645FF">
        <w:rPr>
          <w:rFonts w:eastAsia="Times New Roman"/>
          <w:lang w:eastAsia="ja-JP"/>
        </w:rPr>
        <w:t>spontaneous interaction. The team with the most points at the end of the game wins.</w:t>
      </w:r>
      <w:r w:rsidR="00EE40E4" w:rsidRPr="008645FF">
        <w:rPr>
          <w:rFonts w:eastAsia="Times New Roman"/>
          <w:lang w:eastAsia="ja-JP"/>
        </w:rPr>
        <w:t xml:space="preserve"> The board can be re-used, with each team creating different sentences for each round.</w:t>
      </w:r>
      <w:r w:rsidR="00240549" w:rsidRPr="008645FF">
        <w:rPr>
          <w:rFonts w:eastAsia="Times New Roman"/>
          <w:lang w:eastAsia="ja-JP"/>
        </w:rPr>
        <w:t xml:space="preserve"> </w:t>
      </w:r>
      <w:r w:rsidR="00815AEA" w:rsidRPr="008645FF">
        <w:rPr>
          <w:rStyle w:val="Strong"/>
          <w:lang w:eastAsia="zh-CN"/>
        </w:rPr>
        <w:t xml:space="preserve">Use relevant and familiar vocabulary from a range of themes to </w:t>
      </w:r>
      <w:r w:rsidR="003C7033">
        <w:rPr>
          <w:rStyle w:val="Strong"/>
          <w:lang w:eastAsia="zh-CN"/>
        </w:rPr>
        <w:t>create texts</w:t>
      </w:r>
      <w:r w:rsidR="00815AEA" w:rsidRPr="008645FF">
        <w:rPr>
          <w:rStyle w:val="Strong"/>
          <w:lang w:eastAsia="zh-CN"/>
        </w:rPr>
        <w:t xml:space="preserve"> (ML4-</w:t>
      </w:r>
      <w:r w:rsidR="003C7033">
        <w:rPr>
          <w:rStyle w:val="Strong"/>
          <w:lang w:eastAsia="zh-CN"/>
        </w:rPr>
        <w:t>CRT</w:t>
      </w:r>
      <w:r w:rsidR="00815AEA" w:rsidRPr="008645FF">
        <w:rPr>
          <w:rStyle w:val="Strong"/>
          <w:lang w:eastAsia="zh-CN"/>
        </w:rPr>
        <w:t>-01)</w:t>
      </w:r>
    </w:p>
    <w:p w14:paraId="2DB598A0" w14:textId="13B1B253" w:rsidR="00273E3E" w:rsidRPr="008645FF" w:rsidRDefault="00273E3E" w:rsidP="007F0A08">
      <w:pPr>
        <w:pStyle w:val="ListBullet"/>
        <w:numPr>
          <w:ilvl w:val="0"/>
          <w:numId w:val="0"/>
        </w:numPr>
        <w:ind w:left="567"/>
        <w:rPr>
          <w:rFonts w:eastAsia="Times New Roman"/>
          <w:lang w:eastAsia="ja-JP"/>
        </w:rPr>
      </w:pPr>
      <w:r w:rsidRPr="008645FF">
        <w:rPr>
          <w:rFonts w:eastAsia="Times New Roman"/>
          <w:lang w:eastAsia="ja-JP"/>
        </w:rPr>
        <w:t>For example</w:t>
      </w:r>
      <w:r w:rsidR="0061681C" w:rsidRPr="008645FF">
        <w:rPr>
          <w:rFonts w:eastAsia="Times New Roman"/>
          <w:lang w:eastAsia="ja-JP"/>
        </w:rPr>
        <w:t>:</w:t>
      </w:r>
    </w:p>
    <w:p w14:paraId="2AACF15E" w14:textId="1DFEB097" w:rsidR="00273E3E" w:rsidRPr="008645FF" w:rsidRDefault="00984D93" w:rsidP="007F0A08">
      <w:pPr>
        <w:pStyle w:val="ListBullet2"/>
        <w:rPr>
          <w:lang w:eastAsia="ja-JP"/>
        </w:rPr>
      </w:pPr>
      <w:r w:rsidRPr="008645FF">
        <w:rPr>
          <w:lang w:eastAsia="ja-JP"/>
        </w:rPr>
        <w:t xml:space="preserve">Team 1 chooses </w:t>
      </w:r>
      <w:r w:rsidR="009C6492" w:rsidRPr="008645FF">
        <w:rPr>
          <w:rFonts w:eastAsia="MS Mincho"/>
          <w:lang w:eastAsia="ja-JP"/>
        </w:rPr>
        <w:t>さくら</w:t>
      </w:r>
      <w:r w:rsidRPr="008645FF">
        <w:rPr>
          <w:lang w:eastAsia="ja-JP"/>
        </w:rPr>
        <w:t>, and writes</w:t>
      </w:r>
      <w:r w:rsidR="006E0BF1" w:rsidRPr="008645FF">
        <w:rPr>
          <w:lang w:eastAsia="ja-JP"/>
        </w:rPr>
        <w:t xml:space="preserve"> and then says</w:t>
      </w:r>
      <w:r w:rsidRPr="008645FF">
        <w:rPr>
          <w:lang w:eastAsia="ja-JP"/>
        </w:rPr>
        <w:t xml:space="preserve">: </w:t>
      </w:r>
      <w:r w:rsidR="00273E3E" w:rsidRPr="008645FF">
        <w:rPr>
          <w:rFonts w:eastAsia="MS Mincho"/>
          <w:lang w:eastAsia="ja-JP"/>
        </w:rPr>
        <w:t>さくらをみますか。</w:t>
      </w:r>
    </w:p>
    <w:p w14:paraId="47B46250" w14:textId="4B28B706" w:rsidR="00273E3E" w:rsidRPr="008645FF" w:rsidRDefault="00984D93" w:rsidP="007F0A08">
      <w:pPr>
        <w:pStyle w:val="ListBullet2"/>
        <w:rPr>
          <w:rFonts w:ascii="MS Gothic" w:eastAsia="MS Gothic" w:hAnsi="MS Gothic"/>
          <w:lang w:eastAsia="ja-JP"/>
        </w:rPr>
      </w:pPr>
      <w:r w:rsidRPr="008645FF">
        <w:rPr>
          <w:rFonts w:eastAsia="MS Gothic"/>
          <w:lang w:eastAsia="ja-JP"/>
        </w:rPr>
        <w:t xml:space="preserve">Team 2 replies: </w:t>
      </w:r>
      <w:r w:rsidR="00273E3E" w:rsidRPr="008645FF">
        <w:rPr>
          <w:rFonts w:ascii="MS Mincho" w:eastAsia="MS Mincho" w:hAnsi="MS Mincho"/>
          <w:lang w:eastAsia="ja-JP"/>
        </w:rPr>
        <w:t>はい、さくらをみます。</w:t>
      </w:r>
    </w:p>
    <w:p w14:paraId="6E2C759F" w14:textId="22D24C74" w:rsidR="00273E3E" w:rsidRPr="008645FF" w:rsidRDefault="00984D93" w:rsidP="007F0A08">
      <w:pPr>
        <w:pStyle w:val="ListBullet2"/>
        <w:rPr>
          <w:rFonts w:ascii="MS Gothic" w:eastAsia="MS Gothic" w:hAnsi="MS Gothic"/>
          <w:lang w:eastAsia="ja-JP"/>
        </w:rPr>
      </w:pPr>
      <w:r w:rsidRPr="008645FF">
        <w:rPr>
          <w:lang w:eastAsia="ja-JP"/>
        </w:rPr>
        <w:lastRenderedPageBreak/>
        <w:t xml:space="preserve">Team 2 chooses </w:t>
      </w:r>
      <w:r w:rsidR="006E0BF1" w:rsidRPr="008645FF">
        <w:rPr>
          <w:rFonts w:ascii="MS Mincho" w:eastAsia="MS Mincho" w:hAnsi="MS Mincho"/>
          <w:lang w:eastAsia="ja-JP"/>
        </w:rPr>
        <w:t>ねんがじょう</w:t>
      </w:r>
      <w:r w:rsidR="006E0BF1" w:rsidRPr="008645FF">
        <w:rPr>
          <w:rFonts w:eastAsia="MS Gothic"/>
          <w:lang w:eastAsia="ja-JP"/>
        </w:rPr>
        <w:t xml:space="preserve">, </w:t>
      </w:r>
      <w:r w:rsidRPr="008645FF">
        <w:rPr>
          <w:lang w:eastAsia="ja-JP"/>
        </w:rPr>
        <w:t>and writes</w:t>
      </w:r>
      <w:r w:rsidR="006E0BF1" w:rsidRPr="008645FF">
        <w:rPr>
          <w:lang w:eastAsia="ja-JP"/>
        </w:rPr>
        <w:t xml:space="preserve"> and then says</w:t>
      </w:r>
      <w:r w:rsidRPr="008645FF">
        <w:rPr>
          <w:lang w:eastAsia="ja-JP"/>
        </w:rPr>
        <w:t xml:space="preserve">: </w:t>
      </w:r>
      <w:r w:rsidR="00273E3E" w:rsidRPr="008645FF">
        <w:rPr>
          <w:rFonts w:ascii="MS Mincho" w:eastAsia="MS Mincho" w:hAnsi="MS Mincho"/>
          <w:lang w:eastAsia="ja-JP"/>
        </w:rPr>
        <w:t>ねんがじょうをかきますか。</w:t>
      </w:r>
    </w:p>
    <w:p w14:paraId="3AA93771" w14:textId="63E2F907" w:rsidR="00273E3E" w:rsidRPr="008645FF" w:rsidRDefault="00984D93" w:rsidP="007F0A08">
      <w:pPr>
        <w:pStyle w:val="ListBullet2"/>
        <w:rPr>
          <w:rFonts w:ascii="MS Gothic" w:eastAsia="MS Gothic" w:hAnsi="MS Gothic"/>
          <w:lang w:eastAsia="ja-JP"/>
        </w:rPr>
      </w:pPr>
      <w:r w:rsidRPr="008645FF">
        <w:rPr>
          <w:rFonts w:eastAsia="MS Gothic"/>
          <w:lang w:eastAsia="ja-JP"/>
        </w:rPr>
        <w:t xml:space="preserve">Team 1 replies: </w:t>
      </w:r>
      <w:r w:rsidR="00273E3E" w:rsidRPr="008645FF">
        <w:rPr>
          <w:rFonts w:ascii="MS Mincho" w:eastAsia="MS Mincho" w:hAnsi="MS Mincho"/>
          <w:lang w:eastAsia="ja-JP"/>
        </w:rPr>
        <w:t>いいえ、かきません。</w:t>
      </w:r>
    </w:p>
    <w:p w14:paraId="47AAD8EA" w14:textId="1C320535" w:rsidR="00441A23" w:rsidRPr="008645FF" w:rsidRDefault="00B53389" w:rsidP="007F0A08">
      <w:pPr>
        <w:pStyle w:val="Heading3"/>
        <w:rPr>
          <w:i/>
        </w:rPr>
      </w:pPr>
      <w:bookmarkStart w:id="17" w:name="_Toc194324601"/>
      <w:bookmarkEnd w:id="14"/>
      <w:bookmarkEnd w:id="16"/>
      <w:r w:rsidRPr="008645FF">
        <w:t>Seasonal activities with verbs</w:t>
      </w:r>
      <w:bookmarkEnd w:id="17"/>
    </w:p>
    <w:p w14:paraId="51B627E0" w14:textId="55D6813E" w:rsidR="00FD1776" w:rsidRPr="008645FF" w:rsidRDefault="00B24C4D" w:rsidP="007F0A08">
      <w:pPr>
        <w:pStyle w:val="ListBullet"/>
        <w:rPr>
          <w:lang w:eastAsia="zh-CN"/>
        </w:rPr>
      </w:pPr>
      <w:bookmarkStart w:id="18" w:name="_Hlk129770505"/>
      <w:r w:rsidRPr="008645FF">
        <w:t xml:space="preserve">Using the </w:t>
      </w:r>
      <w:hyperlink r:id="rId42" w:history="1">
        <w:r w:rsidRPr="008645FF">
          <w:rPr>
            <w:rStyle w:val="Hyperlink"/>
          </w:rPr>
          <w:t>‘</w:t>
        </w:r>
        <w:bookmarkStart w:id="19" w:name="_Hlk138077099"/>
        <w:r w:rsidRPr="008645FF">
          <w:rPr>
            <w:rStyle w:val="Hyperlink"/>
            <w:rFonts w:ascii="MS Mincho" w:eastAsia="MS Mincho" w:hAnsi="MS Mincho" w:hint="eastAsia"/>
          </w:rPr>
          <w:t>に</w:t>
        </w:r>
        <w:r w:rsidRPr="008645FF">
          <w:rPr>
            <w:rStyle w:val="Hyperlink"/>
            <w:rFonts w:eastAsia="MS Mincho"/>
          </w:rPr>
          <w:t xml:space="preserve"> </w:t>
        </w:r>
        <w:r w:rsidRPr="008645FF">
          <w:rPr>
            <w:rStyle w:val="Hyperlink"/>
          </w:rPr>
          <w:t xml:space="preserve">particle with </w:t>
        </w:r>
        <w:r w:rsidRPr="008645FF">
          <w:rPr>
            <w:rStyle w:val="Hyperlink"/>
            <w:rFonts w:ascii="MS Mincho" w:eastAsia="MS Mincho" w:hAnsi="MS Mincho" w:hint="eastAsia"/>
          </w:rPr>
          <w:t>いきます</w:t>
        </w:r>
        <w:bookmarkEnd w:id="19"/>
        <w:r w:rsidRPr="008645FF">
          <w:rPr>
            <w:rStyle w:val="Hyperlink"/>
          </w:rPr>
          <w:t>’ resource</w:t>
        </w:r>
        <w:r w:rsidR="002E39CF" w:rsidRPr="008645FF">
          <w:rPr>
            <w:rStyle w:val="Hyperlink"/>
          </w:rPr>
          <w:t xml:space="preserve"> </w:t>
        </w:r>
        <w:r w:rsidR="00C85173">
          <w:rPr>
            <w:rStyle w:val="Hyperlink"/>
          </w:rPr>
          <w:t>(PPT</w:t>
        </w:r>
        <w:r w:rsidR="00320096">
          <w:rPr>
            <w:rStyle w:val="Hyperlink"/>
          </w:rPr>
          <w:t>X</w:t>
        </w:r>
        <w:r w:rsidR="00BB3FA0" w:rsidRPr="008645FF">
          <w:rPr>
            <w:rStyle w:val="Hyperlink"/>
          </w:rPr>
          <w:t xml:space="preserve"> 4</w:t>
        </w:r>
        <w:r w:rsidR="00C42ACA">
          <w:rPr>
            <w:rStyle w:val="Hyperlink"/>
          </w:rPr>
          <w:t xml:space="preserve"> MB)</w:t>
        </w:r>
      </w:hyperlink>
      <w:r w:rsidRPr="008645FF">
        <w:t xml:space="preserve">, introduce using the particle </w:t>
      </w:r>
      <w:r w:rsidRPr="008645FF">
        <w:rPr>
          <w:rFonts w:ascii="MS Mincho" w:eastAsia="MS Mincho" w:hAnsi="MS Mincho" w:hint="eastAsia"/>
          <w:lang w:eastAsia="ja-JP"/>
        </w:rPr>
        <w:t>に</w:t>
      </w:r>
      <w:r w:rsidRPr="008645FF">
        <w:rPr>
          <w:rFonts w:hint="eastAsia"/>
          <w:lang w:eastAsia="ja-JP"/>
        </w:rPr>
        <w:t xml:space="preserve"> </w:t>
      </w:r>
      <w:r w:rsidRPr="008645FF">
        <w:rPr>
          <w:lang w:eastAsia="ja-JP"/>
        </w:rPr>
        <w:t xml:space="preserve">with </w:t>
      </w:r>
      <w:r w:rsidRPr="008645FF">
        <w:rPr>
          <w:rFonts w:ascii="MS Mincho" w:eastAsia="MS Mincho" w:hAnsi="MS Mincho" w:hint="eastAsia"/>
          <w:lang w:eastAsia="ja-JP"/>
        </w:rPr>
        <w:t>いきます</w:t>
      </w:r>
      <w:r w:rsidRPr="008645FF">
        <w:rPr>
          <w:lang w:eastAsia="ja-JP"/>
        </w:rPr>
        <w:t xml:space="preserve"> when going to a place or festival.</w:t>
      </w:r>
      <w:r w:rsidR="00FD1776" w:rsidRPr="008645FF">
        <w:rPr>
          <w:lang w:eastAsia="ja-JP"/>
        </w:rPr>
        <w:t xml:space="preserve"> </w:t>
      </w:r>
      <w:r w:rsidR="00FD1776" w:rsidRPr="008645FF">
        <w:rPr>
          <w:lang w:eastAsia="zh-CN"/>
        </w:rPr>
        <w:t xml:space="preserve">Students consolidate their understanding of the new vocabulary by completing </w:t>
      </w:r>
      <w:r w:rsidR="00FD1776" w:rsidRPr="008645FF">
        <w:t xml:space="preserve">the </w:t>
      </w:r>
      <w:hyperlink r:id="rId43" w:history="1">
        <w:r w:rsidR="00FD1776" w:rsidRPr="008645FF">
          <w:rPr>
            <w:rStyle w:val="Hyperlink"/>
          </w:rPr>
          <w:t>‘Sort the words and make sentences’ resource</w:t>
        </w:r>
        <w:r w:rsidR="00597881" w:rsidRPr="008645FF">
          <w:rPr>
            <w:rStyle w:val="Hyperlink"/>
          </w:rPr>
          <w:t xml:space="preserve"> </w:t>
        </w:r>
        <w:r w:rsidR="00C85173">
          <w:rPr>
            <w:rStyle w:val="Hyperlink"/>
          </w:rPr>
          <w:t>(DOCX</w:t>
        </w:r>
        <w:r w:rsidR="006974FE" w:rsidRPr="008645FF">
          <w:rPr>
            <w:rStyle w:val="Hyperlink"/>
          </w:rPr>
          <w:t xml:space="preserve"> 97</w:t>
        </w:r>
        <w:r w:rsidR="00C42ACA">
          <w:rPr>
            <w:rStyle w:val="Hyperlink"/>
          </w:rPr>
          <w:t xml:space="preserve"> KB)</w:t>
        </w:r>
      </w:hyperlink>
      <w:r w:rsidR="00FD1776" w:rsidRPr="008645FF">
        <w:rPr>
          <w:rFonts w:eastAsia="Times New Roman"/>
          <w:lang w:eastAsia="ja-JP"/>
        </w:rPr>
        <w:t xml:space="preserve">. Students sort the words into categories then make a sentence with each word. Student then make 5 sentences into questions and interact with 2 classmates to practise the question-answer structure. </w:t>
      </w:r>
      <w:r w:rsidR="00B707E2" w:rsidRPr="008645FF">
        <w:rPr>
          <w:rFonts w:eastAsia="Times New Roman"/>
          <w:lang w:eastAsia="ja-JP"/>
        </w:rPr>
        <w:t xml:space="preserve">Students also practise the </w:t>
      </w:r>
      <w:r w:rsidR="00F85213" w:rsidRPr="008645FF">
        <w:t>[place/event]</w:t>
      </w:r>
      <w:r w:rsidR="00F85213" w:rsidRPr="008645FF">
        <w:rPr>
          <w:rFonts w:hint="eastAsia"/>
        </w:rPr>
        <w:t>に</w:t>
      </w:r>
      <w:r w:rsidR="00F85213" w:rsidRPr="008645FF">
        <w:rPr>
          <w:rFonts w:ascii="MS Mincho" w:eastAsia="MS Mincho" w:hAnsi="MS Mincho" w:hint="eastAsia"/>
        </w:rPr>
        <w:t>いきます</w:t>
      </w:r>
      <w:r w:rsidR="00F85213" w:rsidRPr="008645FF">
        <w:t xml:space="preserve"> structure. </w:t>
      </w:r>
      <w:r w:rsidR="00FD1776" w:rsidRPr="008645FF">
        <w:rPr>
          <w:rStyle w:val="Strong"/>
        </w:rPr>
        <w:t>Use structures and features of the grammatical system to create texts (ML4-CRT-01)</w:t>
      </w:r>
    </w:p>
    <w:p w14:paraId="40DBDA9F" w14:textId="0F4CC4F6" w:rsidR="00FE457A" w:rsidRPr="008645FF" w:rsidRDefault="00682DC9" w:rsidP="007F0A08">
      <w:pPr>
        <w:pStyle w:val="ListBullet"/>
        <w:rPr>
          <w:b/>
          <w:bCs/>
          <w:lang w:eastAsia="zh-CN"/>
        </w:rPr>
      </w:pPr>
      <w:r w:rsidRPr="008645FF">
        <w:rPr>
          <w:lang w:eastAsia="zh-CN"/>
        </w:rPr>
        <w:t xml:space="preserve">To </w:t>
      </w:r>
      <w:r w:rsidR="002A18F7" w:rsidRPr="008645FF">
        <w:rPr>
          <w:lang w:eastAsia="zh-CN"/>
        </w:rPr>
        <w:t xml:space="preserve">consolidate understanding of </w:t>
      </w:r>
      <w:r w:rsidR="00A47C60" w:rsidRPr="008645FF">
        <w:rPr>
          <w:lang w:eastAsia="zh-CN"/>
        </w:rPr>
        <w:t>activity structures that can be used when discussing festivals and events</w:t>
      </w:r>
      <w:r w:rsidRPr="008645FF">
        <w:rPr>
          <w:lang w:eastAsia="zh-CN"/>
        </w:rPr>
        <w:t>, g</w:t>
      </w:r>
      <w:r w:rsidR="00313AD4" w:rsidRPr="008645FF">
        <w:rPr>
          <w:lang w:eastAsia="zh-CN"/>
        </w:rPr>
        <w:t>ive students</w:t>
      </w:r>
      <w:r w:rsidRPr="008645FF">
        <w:rPr>
          <w:lang w:eastAsia="zh-CN"/>
        </w:rPr>
        <w:t xml:space="preserve"> the</w:t>
      </w:r>
      <w:r w:rsidR="00313AD4" w:rsidRPr="008645FF">
        <w:rPr>
          <w:lang w:eastAsia="zh-CN"/>
        </w:rPr>
        <w:t xml:space="preserve"> blank</w:t>
      </w:r>
      <w:r w:rsidR="00FB181A" w:rsidRPr="008645FF">
        <w:rPr>
          <w:lang w:eastAsia="zh-CN"/>
        </w:rPr>
        <w:t xml:space="preserve"> </w:t>
      </w:r>
      <w:r w:rsidR="00DF7696" w:rsidRPr="008645FF">
        <w:rPr>
          <w:lang w:eastAsia="zh-CN"/>
        </w:rPr>
        <w:t>25</w:t>
      </w:r>
      <w:r w:rsidRPr="008645FF">
        <w:rPr>
          <w:lang w:eastAsia="zh-CN"/>
        </w:rPr>
        <w:t>-</w:t>
      </w:r>
      <w:r w:rsidR="00FB181A" w:rsidRPr="008645FF">
        <w:rPr>
          <w:lang w:eastAsia="zh-CN"/>
        </w:rPr>
        <w:t>space</w:t>
      </w:r>
      <w:r w:rsidR="008448EA" w:rsidRPr="008645FF">
        <w:rPr>
          <w:lang w:eastAsia="zh-CN"/>
        </w:rPr>
        <w:t xml:space="preserve"> </w:t>
      </w:r>
      <w:hyperlink r:id="rId44" w:history="1">
        <w:r w:rsidR="00E94CB0">
          <w:rPr>
            <w:rStyle w:val="Hyperlink"/>
            <w:lang w:eastAsia="zh-CN"/>
          </w:rPr>
          <w:t>‘Bingo card’ resource (DOCX 74 KB)</w:t>
        </w:r>
      </w:hyperlink>
      <w:r w:rsidR="008448EA" w:rsidRPr="008645FF">
        <w:rPr>
          <w:lang w:eastAsia="zh-CN"/>
        </w:rPr>
        <w:t>.</w:t>
      </w:r>
      <w:r w:rsidR="00597E9B" w:rsidRPr="008645FF">
        <w:rPr>
          <w:lang w:eastAsia="zh-CN"/>
        </w:rPr>
        <w:t xml:space="preserve"> </w:t>
      </w:r>
      <w:r w:rsidR="007338C7" w:rsidRPr="008645FF">
        <w:rPr>
          <w:lang w:eastAsia="zh-CN"/>
        </w:rPr>
        <w:t xml:space="preserve">Using the vocabulary from the </w:t>
      </w:r>
      <w:hyperlink r:id="rId45" w:history="1">
        <w:r w:rsidR="007338C7" w:rsidRPr="008645FF">
          <w:rPr>
            <w:rStyle w:val="Hyperlink"/>
          </w:rPr>
          <w:t>‘Sort the words and make sentences’ resource</w:t>
        </w:r>
        <w:r w:rsidR="00597881" w:rsidRPr="008645FF">
          <w:rPr>
            <w:rStyle w:val="Hyperlink"/>
          </w:rPr>
          <w:t xml:space="preserve"> </w:t>
        </w:r>
        <w:r w:rsidR="00C85173">
          <w:rPr>
            <w:rStyle w:val="Hyperlink"/>
          </w:rPr>
          <w:t>(DOCX</w:t>
        </w:r>
        <w:r w:rsidR="006974FE" w:rsidRPr="008645FF">
          <w:rPr>
            <w:rStyle w:val="Hyperlink"/>
          </w:rPr>
          <w:t xml:space="preserve"> 97</w:t>
        </w:r>
        <w:r w:rsidR="00C42ACA">
          <w:rPr>
            <w:rStyle w:val="Hyperlink"/>
          </w:rPr>
          <w:t xml:space="preserve"> KB)</w:t>
        </w:r>
      </w:hyperlink>
      <w:r w:rsidR="007338C7" w:rsidRPr="008645FF">
        <w:rPr>
          <w:lang w:eastAsia="zh-CN"/>
        </w:rPr>
        <w:t xml:space="preserve">, ask </w:t>
      </w:r>
      <w:r w:rsidR="00247EC2" w:rsidRPr="008645FF">
        <w:rPr>
          <w:lang w:eastAsia="zh-CN"/>
        </w:rPr>
        <w:t>students</w:t>
      </w:r>
      <w:r w:rsidR="00FC3115" w:rsidRPr="008645FF">
        <w:rPr>
          <w:lang w:eastAsia="zh-CN"/>
        </w:rPr>
        <w:t xml:space="preserve"> to</w:t>
      </w:r>
      <w:r w:rsidR="00247EC2" w:rsidRPr="008645FF">
        <w:rPr>
          <w:lang w:eastAsia="zh-CN"/>
        </w:rPr>
        <w:t xml:space="preserve"> </w:t>
      </w:r>
      <w:r w:rsidR="007338C7" w:rsidRPr="008645FF">
        <w:rPr>
          <w:lang w:eastAsia="zh-CN"/>
        </w:rPr>
        <w:t>add</w:t>
      </w:r>
      <w:r w:rsidR="00247EC2" w:rsidRPr="008645FF">
        <w:rPr>
          <w:lang w:eastAsia="zh-CN"/>
        </w:rPr>
        <w:t xml:space="preserve"> </w:t>
      </w:r>
      <w:r w:rsidR="00A66403" w:rsidRPr="008645FF">
        <w:rPr>
          <w:lang w:eastAsia="zh-CN"/>
        </w:rPr>
        <w:t xml:space="preserve">a mix of </w:t>
      </w:r>
      <w:r w:rsidR="00313AD4" w:rsidRPr="008645FF">
        <w:rPr>
          <w:lang w:eastAsia="zh-CN"/>
        </w:rPr>
        <w:t>verbs and nouns</w:t>
      </w:r>
      <w:r w:rsidR="007338C7" w:rsidRPr="008645FF">
        <w:rPr>
          <w:lang w:eastAsia="zh-CN"/>
        </w:rPr>
        <w:t xml:space="preserve"> </w:t>
      </w:r>
      <w:r w:rsidR="00313AD4" w:rsidRPr="008645FF">
        <w:rPr>
          <w:lang w:eastAsia="zh-CN"/>
        </w:rPr>
        <w:t xml:space="preserve">into the </w:t>
      </w:r>
      <w:r w:rsidR="00DF7696" w:rsidRPr="008645FF">
        <w:rPr>
          <w:lang w:eastAsia="zh-CN"/>
        </w:rPr>
        <w:t>25</w:t>
      </w:r>
      <w:r w:rsidR="00313AD4" w:rsidRPr="008645FF">
        <w:rPr>
          <w:lang w:eastAsia="zh-CN"/>
        </w:rPr>
        <w:t xml:space="preserve"> squares. </w:t>
      </w:r>
      <w:r w:rsidR="009E2B67" w:rsidRPr="008645FF">
        <w:rPr>
          <w:lang w:eastAsia="zh-CN"/>
        </w:rPr>
        <w:t>When the students are ready, read out</w:t>
      </w:r>
      <w:r w:rsidR="00851309" w:rsidRPr="008645FF">
        <w:rPr>
          <w:lang w:eastAsia="zh-CN"/>
        </w:rPr>
        <w:t xml:space="preserve"> sentences relating to th</w:t>
      </w:r>
      <w:r w:rsidR="00975EC9" w:rsidRPr="008645FF">
        <w:rPr>
          <w:lang w:eastAsia="zh-CN"/>
        </w:rPr>
        <w:t xml:space="preserve">e vocabulary and structures in this topic, asking </w:t>
      </w:r>
      <w:r w:rsidR="00313AD4" w:rsidRPr="008645FF">
        <w:rPr>
          <w:lang w:eastAsia="zh-CN"/>
        </w:rPr>
        <w:t xml:space="preserve">students </w:t>
      </w:r>
      <w:r w:rsidR="00975EC9" w:rsidRPr="008645FF">
        <w:rPr>
          <w:lang w:eastAsia="zh-CN"/>
        </w:rPr>
        <w:t xml:space="preserve">to </w:t>
      </w:r>
      <w:r w:rsidR="00313AD4" w:rsidRPr="008645FF">
        <w:rPr>
          <w:lang w:eastAsia="zh-CN"/>
        </w:rPr>
        <w:t xml:space="preserve">mark </w:t>
      </w:r>
      <w:r w:rsidR="00037DE7" w:rsidRPr="008645FF">
        <w:rPr>
          <w:lang w:eastAsia="zh-CN"/>
        </w:rPr>
        <w:t>any</w:t>
      </w:r>
      <w:r w:rsidR="00975EC9" w:rsidRPr="008645FF">
        <w:rPr>
          <w:lang w:eastAsia="zh-CN"/>
        </w:rPr>
        <w:t xml:space="preserve"> correlating</w:t>
      </w:r>
      <w:r w:rsidR="00313AD4" w:rsidRPr="008645FF">
        <w:rPr>
          <w:lang w:eastAsia="zh-CN"/>
        </w:rPr>
        <w:t xml:space="preserve"> </w:t>
      </w:r>
      <w:r w:rsidR="00037DE7" w:rsidRPr="008645FF">
        <w:rPr>
          <w:lang w:eastAsia="zh-CN"/>
        </w:rPr>
        <w:t xml:space="preserve">word(s) that they recognise on their bingo card. </w:t>
      </w:r>
      <w:r w:rsidR="00313AD4" w:rsidRPr="008645FF">
        <w:rPr>
          <w:rFonts w:eastAsia="DengXian"/>
          <w:lang w:eastAsia="zh-CN"/>
        </w:rPr>
        <w:t>For example, the teacher reads</w:t>
      </w:r>
      <w:r w:rsidR="00313AD4" w:rsidRPr="008645FF">
        <w:rPr>
          <w:lang w:eastAsia="zh-CN"/>
        </w:rPr>
        <w:t xml:space="preserve"> </w:t>
      </w:r>
      <w:r w:rsidR="00313AD4" w:rsidRPr="008645FF">
        <w:rPr>
          <w:rFonts w:ascii="MS Mincho" w:eastAsia="MS Mincho" w:hAnsi="MS Mincho" w:hint="eastAsia"/>
          <w:lang w:eastAsia="ja-JP"/>
        </w:rPr>
        <w:t>さくらをみます</w:t>
      </w:r>
      <w:r w:rsidR="006032C4" w:rsidRPr="008645FF">
        <w:rPr>
          <w:rFonts w:eastAsia="MS Mincho"/>
          <w:lang w:eastAsia="ja-JP"/>
        </w:rPr>
        <w:t xml:space="preserve"> </w:t>
      </w:r>
      <w:r w:rsidR="00313AD4" w:rsidRPr="008645FF">
        <w:rPr>
          <w:rFonts w:eastAsia="DengXian"/>
          <w:lang w:eastAsia="zh-CN"/>
        </w:rPr>
        <w:t xml:space="preserve">and if students have </w:t>
      </w:r>
      <w:r w:rsidR="009E2B67" w:rsidRPr="008645FF">
        <w:rPr>
          <w:rFonts w:ascii="MS Mincho" w:eastAsia="MS Mincho" w:hAnsi="MS Mincho" w:hint="eastAsia"/>
          <w:lang w:eastAsia="ja-JP"/>
        </w:rPr>
        <w:t>さくら</w:t>
      </w:r>
      <w:r w:rsidR="009E2B67" w:rsidRPr="008645FF">
        <w:rPr>
          <w:rFonts w:eastAsia="MS Mincho"/>
          <w:lang w:eastAsia="ja-JP"/>
        </w:rPr>
        <w:t xml:space="preserve"> </w:t>
      </w:r>
      <w:r w:rsidR="00313AD4" w:rsidRPr="008645FF">
        <w:rPr>
          <w:rFonts w:eastAsia="DengXian"/>
          <w:lang w:eastAsia="zh-CN"/>
        </w:rPr>
        <w:t>and</w:t>
      </w:r>
      <w:r w:rsidR="00370B56" w:rsidRPr="008645FF">
        <w:rPr>
          <w:rFonts w:eastAsia="DengXian"/>
          <w:lang w:eastAsia="zh-CN"/>
        </w:rPr>
        <w:t>/or</w:t>
      </w:r>
      <w:r w:rsidR="00313AD4" w:rsidRPr="008645FF">
        <w:rPr>
          <w:rFonts w:eastAsia="DengXian"/>
          <w:lang w:eastAsia="zh-CN"/>
        </w:rPr>
        <w:t xml:space="preserve"> </w:t>
      </w:r>
      <w:r w:rsidR="009E2B67" w:rsidRPr="008645FF">
        <w:rPr>
          <w:rFonts w:ascii="MS Mincho" w:eastAsia="MS Mincho" w:hAnsi="MS Mincho" w:hint="eastAsia"/>
          <w:lang w:eastAsia="ja-JP"/>
        </w:rPr>
        <w:t>みます</w:t>
      </w:r>
      <w:r w:rsidR="009E2B67" w:rsidRPr="008645FF">
        <w:rPr>
          <w:rFonts w:eastAsia="MS Mincho"/>
          <w:lang w:eastAsia="ja-JP"/>
        </w:rPr>
        <w:t xml:space="preserve"> </w:t>
      </w:r>
      <w:r w:rsidR="00313AD4" w:rsidRPr="008645FF">
        <w:rPr>
          <w:rFonts w:eastAsia="DengXian"/>
          <w:lang w:eastAsia="zh-CN"/>
        </w:rPr>
        <w:t>on their bingo card</w:t>
      </w:r>
      <w:r w:rsidR="00CF622D" w:rsidRPr="008645FF">
        <w:rPr>
          <w:rFonts w:eastAsia="DengXian"/>
          <w:lang w:eastAsia="zh-CN"/>
        </w:rPr>
        <w:t>,</w:t>
      </w:r>
      <w:r w:rsidR="00313AD4" w:rsidRPr="008645FF">
        <w:rPr>
          <w:rFonts w:eastAsia="DengXian"/>
          <w:lang w:eastAsia="zh-CN"/>
        </w:rPr>
        <w:t xml:space="preserve"> they </w:t>
      </w:r>
      <w:r w:rsidR="00370B56" w:rsidRPr="008645FF">
        <w:rPr>
          <w:rFonts w:eastAsia="DengXian"/>
          <w:lang w:eastAsia="zh-CN"/>
        </w:rPr>
        <w:t>cross them off.</w:t>
      </w:r>
      <w:r w:rsidR="00313AD4" w:rsidRPr="008645FF">
        <w:rPr>
          <w:lang w:eastAsia="zh-CN"/>
        </w:rPr>
        <w:t xml:space="preserve"> </w:t>
      </w:r>
      <w:r w:rsidR="005B242F" w:rsidRPr="008645FF">
        <w:rPr>
          <w:lang w:eastAsia="zh-CN"/>
        </w:rPr>
        <w:t>Students may play in teams and take turns being the caller.</w:t>
      </w:r>
      <w:r w:rsidR="00D50ECF" w:rsidRPr="008645FF">
        <w:rPr>
          <w:lang w:eastAsia="zh-CN"/>
        </w:rPr>
        <w:t xml:space="preserve"> </w:t>
      </w:r>
      <w:r w:rsidR="004F10AC" w:rsidRPr="008645FF">
        <w:rPr>
          <w:lang w:eastAsia="zh-CN"/>
        </w:rPr>
        <w:t>Include various language structures from prior learning</w:t>
      </w:r>
      <w:r w:rsidR="00D8611F" w:rsidRPr="008645FF">
        <w:rPr>
          <w:lang w:eastAsia="zh-CN"/>
        </w:rPr>
        <w:t xml:space="preserve"> such as past tense of verbs in phrases being called. </w:t>
      </w:r>
      <w:r w:rsidR="00AB3ED2" w:rsidRPr="008645FF">
        <w:rPr>
          <w:b/>
          <w:bCs/>
          <w:lang w:eastAsia="zh-CN"/>
        </w:rPr>
        <w:t>Use knowledge of features of the sound system to understand texts</w:t>
      </w:r>
      <w:r w:rsidR="00FE457A" w:rsidRPr="008645FF">
        <w:rPr>
          <w:b/>
          <w:bCs/>
          <w:lang w:eastAsia="zh-CN"/>
        </w:rPr>
        <w:t xml:space="preserve"> (ML4-UND-01)</w:t>
      </w:r>
    </w:p>
    <w:p w14:paraId="27688AF2" w14:textId="4362C18A" w:rsidR="00441A23" w:rsidRPr="008645FF" w:rsidRDefault="00B53389" w:rsidP="007F0A08">
      <w:pPr>
        <w:pStyle w:val="Heading3"/>
        <w:rPr>
          <w:i/>
        </w:rPr>
      </w:pPr>
      <w:bookmarkStart w:id="20" w:name="_Toc194324602"/>
      <w:bookmarkEnd w:id="18"/>
      <w:r w:rsidRPr="008645FF">
        <w:lastRenderedPageBreak/>
        <w:t xml:space="preserve">Let’s play </w:t>
      </w:r>
      <w:r w:rsidRPr="008645FF">
        <w:rPr>
          <w:i/>
          <w:iCs/>
        </w:rPr>
        <w:t>karuta</w:t>
      </w:r>
      <w:bookmarkEnd w:id="20"/>
    </w:p>
    <w:p w14:paraId="495D8A31" w14:textId="41BE29E7" w:rsidR="00313AD4" w:rsidRPr="008645FF" w:rsidRDefault="0036366C" w:rsidP="007F0A08">
      <w:pPr>
        <w:pStyle w:val="ListBullet"/>
        <w:rPr>
          <w:rStyle w:val="Strong"/>
          <w:strike/>
        </w:rPr>
      </w:pPr>
      <w:bookmarkStart w:id="21" w:name="_Hlk120044768"/>
      <w:bookmarkStart w:id="22" w:name="_Hlk120044848"/>
      <w:r w:rsidRPr="008645FF">
        <w:rPr>
          <w:rFonts w:eastAsia="Helvetica Neue"/>
          <w:lang w:eastAsia="zh-CN"/>
        </w:rPr>
        <w:t>Using the link, s</w:t>
      </w:r>
      <w:r w:rsidR="00313AD4" w:rsidRPr="008645FF">
        <w:rPr>
          <w:rFonts w:eastAsia="Helvetica Neue"/>
          <w:lang w:eastAsia="zh-CN"/>
        </w:rPr>
        <w:t xml:space="preserve">tudents </w:t>
      </w:r>
      <w:r w:rsidRPr="008645FF">
        <w:rPr>
          <w:rFonts w:eastAsia="Helvetica Neue"/>
          <w:lang w:eastAsia="zh-CN"/>
        </w:rPr>
        <w:t>explore information about</w:t>
      </w:r>
      <w:r w:rsidR="005B6CA6" w:rsidRPr="008645FF">
        <w:rPr>
          <w:rFonts w:eastAsia="Helvetica Neue"/>
          <w:lang w:eastAsia="zh-CN"/>
        </w:rPr>
        <w:t xml:space="preserve"> </w:t>
      </w:r>
      <w:r w:rsidR="00FC3115" w:rsidRPr="008645FF">
        <w:rPr>
          <w:rFonts w:eastAsia="Helvetica Neue"/>
          <w:lang w:eastAsia="zh-CN"/>
        </w:rPr>
        <w:t xml:space="preserve">the </w:t>
      </w:r>
      <w:r w:rsidR="005B6CA6" w:rsidRPr="008645FF">
        <w:rPr>
          <w:rFonts w:eastAsia="Helvetica Neue"/>
          <w:lang w:eastAsia="zh-CN"/>
        </w:rPr>
        <w:t>Japanese card game</w:t>
      </w:r>
      <w:r w:rsidR="00313AD4" w:rsidRPr="008645FF">
        <w:rPr>
          <w:rFonts w:eastAsia="Helvetica Neue"/>
          <w:lang w:eastAsia="zh-CN"/>
        </w:rPr>
        <w:t xml:space="preserve"> </w:t>
      </w:r>
      <w:hyperlink r:id="rId46">
        <w:r w:rsidR="00313AD4" w:rsidRPr="008645FF">
          <w:rPr>
            <w:rStyle w:val="Hyperlink"/>
            <w:rFonts w:eastAsia="Helvetica Neue"/>
            <w:i/>
            <w:lang w:eastAsia="zh-CN"/>
          </w:rPr>
          <w:t>karuta</w:t>
        </w:r>
      </w:hyperlink>
      <w:r w:rsidR="005B6CA6" w:rsidRPr="008645FF">
        <w:rPr>
          <w:rStyle w:val="Hyperlink"/>
          <w:rFonts w:eastAsia="Helvetica Neue"/>
          <w:i/>
          <w:lang w:eastAsia="zh-CN"/>
        </w:rPr>
        <w:t>.</w:t>
      </w:r>
      <w:r w:rsidR="005B6CA6" w:rsidRPr="008645FF">
        <w:rPr>
          <w:rStyle w:val="Hyperlink"/>
          <w:rFonts w:eastAsia="Helvetica Neue"/>
          <w:iCs/>
          <w:u w:val="none"/>
          <w:lang w:eastAsia="zh-CN"/>
        </w:rPr>
        <w:t xml:space="preserve"> </w:t>
      </w:r>
      <w:r w:rsidRPr="008645FF">
        <w:rPr>
          <w:rStyle w:val="Hyperlink"/>
          <w:rFonts w:eastAsia="Helvetica Neue"/>
          <w:iCs/>
          <w:color w:val="000000" w:themeColor="text1"/>
          <w:u w:val="none"/>
          <w:lang w:eastAsia="zh-CN"/>
        </w:rPr>
        <w:t>Then, s</w:t>
      </w:r>
      <w:r w:rsidR="00551F83" w:rsidRPr="008645FF">
        <w:rPr>
          <w:rStyle w:val="Hyperlink"/>
          <w:rFonts w:eastAsia="Helvetica Neue"/>
          <w:iCs/>
          <w:color w:val="000000" w:themeColor="text1"/>
          <w:u w:val="none"/>
          <w:lang w:eastAsia="zh-CN"/>
        </w:rPr>
        <w:t xml:space="preserve">tudents create their own </w:t>
      </w:r>
      <w:r w:rsidR="00551F83" w:rsidRPr="008645FF">
        <w:rPr>
          <w:rStyle w:val="Hyperlink"/>
          <w:rFonts w:eastAsia="Helvetica Neue"/>
          <w:i/>
          <w:color w:val="000000" w:themeColor="text1"/>
          <w:u w:val="none"/>
          <w:lang w:eastAsia="zh-CN"/>
        </w:rPr>
        <w:t>karuta</w:t>
      </w:r>
      <w:r w:rsidR="00551F83" w:rsidRPr="008645FF">
        <w:t xml:space="preserve"> </w:t>
      </w:r>
      <w:r w:rsidR="00F4347C" w:rsidRPr="008645FF">
        <w:rPr>
          <w:rFonts w:eastAsia="Helvetica Neue"/>
          <w:lang w:eastAsia="zh-CN"/>
        </w:rPr>
        <w:t xml:space="preserve">game by </w:t>
      </w:r>
      <w:hyperlink r:id="rId47" w:history="1">
        <w:r w:rsidR="00F4347C" w:rsidRPr="008645FF">
          <w:rPr>
            <w:rStyle w:val="Hyperlink"/>
            <w:rFonts w:eastAsia="Helvetica Neue"/>
            <w:lang w:eastAsia="zh-CN"/>
          </w:rPr>
          <w:t xml:space="preserve">making their own </w:t>
        </w:r>
        <w:r w:rsidR="00313AD4" w:rsidRPr="008645FF">
          <w:rPr>
            <w:rStyle w:val="Hyperlink"/>
            <w:rFonts w:eastAsia="Helvetica Neue"/>
            <w:lang w:eastAsia="zh-CN"/>
          </w:rPr>
          <w:t>cards</w:t>
        </w:r>
      </w:hyperlink>
      <w:r w:rsidR="00A5661E" w:rsidRPr="008645FF">
        <w:rPr>
          <w:rStyle w:val="Hyperlink"/>
          <w:rFonts w:eastAsia="Helvetica Neue"/>
          <w:color w:val="auto"/>
          <w:u w:val="none"/>
          <w:lang w:eastAsia="zh-CN"/>
        </w:rPr>
        <w:t>,</w:t>
      </w:r>
      <w:r w:rsidR="00233863" w:rsidRPr="008645FF">
        <w:rPr>
          <w:rStyle w:val="Hyperlink"/>
          <w:rFonts w:eastAsia="Helvetica Neue"/>
          <w:color w:val="000000" w:themeColor="text1"/>
          <w:u w:val="none"/>
          <w:lang w:eastAsia="zh-CN"/>
        </w:rPr>
        <w:t xml:space="preserve"> in Japanese,</w:t>
      </w:r>
      <w:r w:rsidR="00313AD4" w:rsidRPr="008645FF">
        <w:rPr>
          <w:rFonts w:eastAsia="Helvetica Neue"/>
          <w:color w:val="000000" w:themeColor="text1"/>
          <w:lang w:eastAsia="zh-CN"/>
        </w:rPr>
        <w:t xml:space="preserve"> </w:t>
      </w:r>
      <w:r w:rsidR="00F4347C" w:rsidRPr="008645FF">
        <w:rPr>
          <w:rFonts w:eastAsia="Helvetica Neue"/>
          <w:lang w:eastAsia="zh-CN"/>
        </w:rPr>
        <w:t xml:space="preserve">from nouns they have </w:t>
      </w:r>
      <w:r w:rsidR="00EE4A12" w:rsidRPr="008645FF">
        <w:rPr>
          <w:rFonts w:eastAsia="Helvetica Neue"/>
          <w:lang w:eastAsia="zh-CN"/>
        </w:rPr>
        <w:t xml:space="preserve">learnt </w:t>
      </w:r>
      <w:r w:rsidR="00DE6C7E" w:rsidRPr="008645FF">
        <w:rPr>
          <w:rFonts w:eastAsia="Helvetica Neue"/>
          <w:lang w:eastAsia="zh-CN"/>
        </w:rPr>
        <w:t>throughout the unit</w:t>
      </w:r>
      <w:r w:rsidR="00233863" w:rsidRPr="008645FF">
        <w:rPr>
          <w:rFonts w:eastAsia="Helvetica Neue"/>
          <w:lang w:eastAsia="zh-CN"/>
        </w:rPr>
        <w:t>, along with a corresponding card that has a phrase, question or sentence</w:t>
      </w:r>
      <w:r w:rsidR="00CE52A5" w:rsidRPr="008645FF">
        <w:rPr>
          <w:rFonts w:eastAsia="Helvetica Neue"/>
          <w:lang w:eastAsia="zh-CN"/>
        </w:rPr>
        <w:t xml:space="preserve"> relating to the noun card in Japanese</w:t>
      </w:r>
      <w:r w:rsidR="004A717F" w:rsidRPr="008645FF">
        <w:rPr>
          <w:rFonts w:eastAsia="Helvetica Neue"/>
          <w:lang w:eastAsia="zh-CN"/>
        </w:rPr>
        <w:t xml:space="preserve"> (this may be from the unit or also include prior learning)</w:t>
      </w:r>
      <w:r w:rsidR="00CE52A5" w:rsidRPr="008645FF">
        <w:rPr>
          <w:rFonts w:eastAsia="Helvetica Neue"/>
          <w:lang w:eastAsia="zh-CN"/>
        </w:rPr>
        <w:t xml:space="preserve">. </w:t>
      </w:r>
      <w:r w:rsidR="00313AD4" w:rsidRPr="008645FF">
        <w:rPr>
          <w:rFonts w:eastAsia="Helvetica Neue"/>
          <w:lang w:eastAsia="zh-CN"/>
        </w:rPr>
        <w:t xml:space="preserve">For example, a vocabulary card with the word </w:t>
      </w:r>
      <w:r w:rsidR="00313AD4" w:rsidRPr="008645FF">
        <w:rPr>
          <w:rFonts w:ascii="MS Mincho" w:eastAsia="MS Mincho" w:hAnsi="MS Mincho"/>
          <w:lang w:eastAsia="ja-JP"/>
        </w:rPr>
        <w:t>おにぎり</w:t>
      </w:r>
      <w:r w:rsidR="00313AD4" w:rsidRPr="008645FF">
        <w:t xml:space="preserve"> </w:t>
      </w:r>
      <w:r w:rsidR="00313AD4" w:rsidRPr="008645FF">
        <w:rPr>
          <w:lang w:eastAsia="zh-CN"/>
        </w:rPr>
        <w:t xml:space="preserve">could have the sentence card </w:t>
      </w:r>
      <w:r w:rsidR="00313AD4" w:rsidRPr="008645FF">
        <w:rPr>
          <w:rFonts w:ascii="MS Mincho" w:eastAsia="MS Mincho" w:hAnsi="MS Mincho" w:hint="eastAsia"/>
          <w:lang w:eastAsia="ja-JP"/>
        </w:rPr>
        <w:t>おにぎりをたべます</w:t>
      </w:r>
      <w:r w:rsidR="00313AD4" w:rsidRPr="008645FF">
        <w:rPr>
          <w:lang w:eastAsia="zh-CN"/>
        </w:rPr>
        <w:t xml:space="preserve"> added as a matching card to be read by the caller while playing.</w:t>
      </w:r>
      <w:r w:rsidR="00441890" w:rsidRPr="008645FF">
        <w:rPr>
          <w:rFonts w:eastAsia="Helvetica Neue"/>
          <w:lang w:eastAsia="zh-CN"/>
        </w:rPr>
        <w:t xml:space="preserve"> Encourage students to use a variety of structures such as past and/or present tense </w:t>
      </w:r>
      <w:r w:rsidR="001A30B5" w:rsidRPr="008645FF">
        <w:rPr>
          <w:rFonts w:eastAsia="Helvetica Neue"/>
          <w:lang w:eastAsia="zh-CN"/>
        </w:rPr>
        <w:t>on their cards</w:t>
      </w:r>
      <w:r w:rsidR="00441890" w:rsidRPr="008645FF">
        <w:rPr>
          <w:rFonts w:eastAsia="Helvetica Neue"/>
          <w:lang w:eastAsia="zh-CN"/>
        </w:rPr>
        <w:t>.</w:t>
      </w:r>
      <w:r w:rsidR="00313AD4" w:rsidRPr="008645FF">
        <w:rPr>
          <w:lang w:eastAsia="zh-CN"/>
        </w:rPr>
        <w:t xml:space="preserve"> </w:t>
      </w:r>
      <w:r w:rsidR="00313AD4" w:rsidRPr="008645FF">
        <w:rPr>
          <w:rFonts w:eastAsia="Helvetica Neue"/>
          <w:lang w:eastAsia="zh-CN"/>
        </w:rPr>
        <w:t xml:space="preserve">Remind them to use correct pronunciation and intonation </w:t>
      </w:r>
      <w:r w:rsidR="001A30B5" w:rsidRPr="008645FF">
        <w:rPr>
          <w:rFonts w:eastAsia="Helvetica Neue"/>
          <w:lang w:eastAsia="zh-CN"/>
        </w:rPr>
        <w:t>when they are the caller</w:t>
      </w:r>
      <w:r w:rsidR="00313AD4" w:rsidRPr="008645FF">
        <w:rPr>
          <w:rFonts w:eastAsia="Helvetica Neue"/>
          <w:lang w:eastAsia="zh-CN"/>
        </w:rPr>
        <w:t>.</w:t>
      </w:r>
      <w:r w:rsidR="00441890" w:rsidRPr="008645FF">
        <w:rPr>
          <w:rFonts w:eastAsia="Helvetica Neue"/>
          <w:lang w:eastAsia="zh-CN"/>
        </w:rPr>
        <w:t xml:space="preserve"> Students may </w:t>
      </w:r>
      <w:r w:rsidR="00726DE6" w:rsidRPr="008645FF">
        <w:rPr>
          <w:rFonts w:eastAsia="Helvetica Neue"/>
          <w:lang w:eastAsia="zh-CN"/>
        </w:rPr>
        <w:t xml:space="preserve">wish to play the game in the simulated </w:t>
      </w:r>
      <w:r w:rsidR="00441890" w:rsidRPr="008645FF">
        <w:rPr>
          <w:rFonts w:eastAsia="Helvetica Neue"/>
          <w:lang w:eastAsia="zh-CN"/>
        </w:rPr>
        <w:t>cherry blossom scene</w:t>
      </w:r>
      <w:r w:rsidR="00726DE6" w:rsidRPr="008645FF">
        <w:rPr>
          <w:rFonts w:eastAsia="Helvetica Neue"/>
          <w:lang w:eastAsia="zh-CN"/>
        </w:rPr>
        <w:t xml:space="preserve"> in the classroom</w:t>
      </w:r>
      <w:r w:rsidR="00441890" w:rsidRPr="008645FF">
        <w:rPr>
          <w:rFonts w:eastAsia="Helvetica Neue"/>
          <w:lang w:eastAsia="zh-CN"/>
        </w:rPr>
        <w:t>.</w:t>
      </w:r>
      <w:r w:rsidR="00313AD4" w:rsidRPr="008645FF">
        <w:rPr>
          <w:rFonts w:eastAsia="Helvetica Neue"/>
          <w:lang w:eastAsia="zh-CN"/>
        </w:rPr>
        <w:t xml:space="preserve"> </w:t>
      </w:r>
      <w:r w:rsidR="00594B31" w:rsidRPr="008645FF">
        <w:rPr>
          <w:rStyle w:val="Strong"/>
          <w:lang w:eastAsia="zh-CN"/>
        </w:rPr>
        <w:t>Use knowledge of sound–symbol correspondences to understand and respond to texts (ML</w:t>
      </w:r>
      <w:r w:rsidR="00FA01D5" w:rsidRPr="008645FF">
        <w:rPr>
          <w:rStyle w:val="Strong"/>
          <w:lang w:eastAsia="zh-CN"/>
        </w:rPr>
        <w:t>4-UND-01)</w:t>
      </w:r>
    </w:p>
    <w:bookmarkEnd w:id="21"/>
    <w:bookmarkEnd w:id="22"/>
    <w:p w14:paraId="2A790B5B" w14:textId="5D2319D8" w:rsidR="00C810E3" w:rsidRPr="008645FF" w:rsidRDefault="00C810E3" w:rsidP="007F0A08">
      <w:pPr>
        <w:pStyle w:val="ListBullet"/>
        <w:rPr>
          <w:rStyle w:val="Strong"/>
          <w:b w:val="0"/>
          <w:lang w:eastAsia="ja-JP"/>
        </w:rPr>
      </w:pPr>
      <w:r w:rsidRPr="008645FF">
        <w:rPr>
          <w:lang w:eastAsia="zh-CN"/>
        </w:rPr>
        <w:t xml:space="preserve">Explore the </w:t>
      </w:r>
      <w:hyperlink r:id="rId48" w:history="1">
        <w:r w:rsidRPr="008645FF">
          <w:rPr>
            <w:rStyle w:val="Hyperlink"/>
            <w:lang w:eastAsia="zh-CN"/>
          </w:rPr>
          <w:t>‘Seasons infographics’ resource</w:t>
        </w:r>
        <w:r w:rsidR="00597881" w:rsidRPr="008645FF">
          <w:rPr>
            <w:rStyle w:val="Hyperlink"/>
            <w:lang w:eastAsia="zh-CN"/>
          </w:rPr>
          <w:t xml:space="preserve"> </w:t>
        </w:r>
        <w:r w:rsidR="00C42ACA">
          <w:rPr>
            <w:rStyle w:val="Hyperlink"/>
            <w:lang w:eastAsia="zh-CN"/>
          </w:rPr>
          <w:t>(PDF</w:t>
        </w:r>
        <w:r w:rsidR="00AB2E71" w:rsidRPr="008645FF">
          <w:rPr>
            <w:rStyle w:val="Hyperlink"/>
            <w:lang w:eastAsia="zh-CN"/>
          </w:rPr>
          <w:t xml:space="preserve"> </w:t>
        </w:r>
        <w:r w:rsidR="00F43405" w:rsidRPr="008645FF">
          <w:rPr>
            <w:rStyle w:val="Hyperlink"/>
            <w:lang w:eastAsia="zh-CN"/>
          </w:rPr>
          <w:t>6.6</w:t>
        </w:r>
        <w:r w:rsidR="00C42ACA">
          <w:rPr>
            <w:rStyle w:val="Hyperlink"/>
            <w:lang w:eastAsia="zh-CN"/>
          </w:rPr>
          <w:t xml:space="preserve"> MB)</w:t>
        </w:r>
      </w:hyperlink>
      <w:r w:rsidRPr="008645FF">
        <w:rPr>
          <w:lang w:eastAsia="zh-CN"/>
        </w:rPr>
        <w:t xml:space="preserve"> through a </w:t>
      </w:r>
      <w:r w:rsidRPr="008645FF">
        <w:rPr>
          <w:rFonts w:eastAsia="Helvetica Neue"/>
        </w:rPr>
        <w:t xml:space="preserve">running </w:t>
      </w:r>
      <w:r w:rsidRPr="008645FF">
        <w:t>dictation game</w:t>
      </w:r>
      <w:bookmarkStart w:id="23" w:name="_Hlk138082608"/>
      <w:r w:rsidRPr="008645FF">
        <w:t xml:space="preserve">. In teams of 3–4, students take turns playing the role of the runner, messenger(s) and secretary to convey </w:t>
      </w:r>
      <w:r w:rsidR="00D76D88" w:rsidRPr="008645FF">
        <w:t xml:space="preserve">festival </w:t>
      </w:r>
      <w:r w:rsidRPr="008645FF">
        <w:t>information from the flyers</w:t>
      </w:r>
      <w:r w:rsidR="00D76D88" w:rsidRPr="008645FF">
        <w:t xml:space="preserve">. All communications from the </w:t>
      </w:r>
      <w:r w:rsidRPr="008645FF">
        <w:t>messenger(s) to the secretary</w:t>
      </w:r>
      <w:r w:rsidR="00D76D88" w:rsidRPr="008645FF">
        <w:t xml:space="preserve"> are</w:t>
      </w:r>
      <w:r w:rsidRPr="008645FF">
        <w:t xml:space="preserve"> in Japanese.</w:t>
      </w:r>
      <w:bookmarkEnd w:id="23"/>
      <w:r w:rsidRPr="008645FF">
        <w:t xml:space="preserve"> Instructions and variations on the game can be found on the </w:t>
      </w:r>
      <w:hyperlink r:id="rId49" w:tgtFrame="_blank" w:tooltip="https://eslspeaking.org/esl-game-running-dictation/" w:history="1">
        <w:r w:rsidRPr="008645FF">
          <w:rPr>
            <w:rStyle w:val="Hyperlink"/>
          </w:rPr>
          <w:t>ESL speaking games</w:t>
        </w:r>
      </w:hyperlink>
      <w:r w:rsidRPr="008645FF">
        <w:t xml:space="preserve"> website. </w:t>
      </w:r>
      <w:r w:rsidRPr="008645FF">
        <w:rPr>
          <w:rStyle w:val="Strong"/>
        </w:rPr>
        <w:t>Listen to, read and view information, opinions and ideas in a range of predictable texts on familiar themes (ML4-UND-01)</w:t>
      </w:r>
    </w:p>
    <w:p w14:paraId="1DC495DB" w14:textId="3CFCD67F" w:rsidR="00441A23" w:rsidRPr="008645FF" w:rsidRDefault="00790D59" w:rsidP="007F0A08">
      <w:pPr>
        <w:pStyle w:val="Heading3"/>
        <w:rPr>
          <w:lang w:eastAsia="ja-JP"/>
        </w:rPr>
      </w:pPr>
      <w:bookmarkStart w:id="24" w:name="_Toc194324603"/>
      <w:r w:rsidRPr="008645FF">
        <w:rPr>
          <w:lang w:eastAsia="ja-JP"/>
        </w:rPr>
        <w:t xml:space="preserve">Mini task </w:t>
      </w:r>
      <w:r w:rsidR="00324A3E" w:rsidRPr="008645FF">
        <w:rPr>
          <w:lang w:eastAsia="ja-JP"/>
        </w:rPr>
        <w:t>– progress checkpoint</w:t>
      </w:r>
      <w:bookmarkEnd w:id="24"/>
    </w:p>
    <w:p w14:paraId="37B52AF0" w14:textId="032FCA0D" w:rsidR="008A07AB" w:rsidRPr="008645FF" w:rsidRDefault="008A07AB" w:rsidP="007F0A08">
      <w:pPr>
        <w:pStyle w:val="Caption"/>
      </w:pPr>
      <w:r w:rsidRPr="008645FF">
        <w:t xml:space="preserve">Table </w:t>
      </w:r>
      <w:r w:rsidR="007B77E1">
        <w:fldChar w:fldCharType="begin"/>
      </w:r>
      <w:r w:rsidR="007B77E1">
        <w:instrText xml:space="preserve"> SEQ Table \* ARABIC </w:instrText>
      </w:r>
      <w:r w:rsidR="007B77E1">
        <w:fldChar w:fldCharType="separate"/>
      </w:r>
      <w:r w:rsidRPr="008645FF">
        <w:rPr>
          <w:noProof/>
        </w:rPr>
        <w:t>2</w:t>
      </w:r>
      <w:r w:rsidR="007B77E1">
        <w:rPr>
          <w:noProof/>
        </w:rPr>
        <w:fldChar w:fldCharType="end"/>
      </w:r>
      <w:r w:rsidRPr="008645FF">
        <w:t xml:space="preserve"> </w:t>
      </w:r>
      <w:r w:rsidR="009F58E3" w:rsidRPr="008645FF">
        <w:t>–</w:t>
      </w:r>
      <w:r w:rsidR="00816233" w:rsidRPr="008645FF">
        <w:t xml:space="preserve"> m</w:t>
      </w:r>
      <w:r w:rsidRPr="008645FF">
        <w:t xml:space="preserve">ini task </w:t>
      </w:r>
      <w:r w:rsidR="009F58E3" w:rsidRPr="008645FF">
        <w:t>–</w:t>
      </w:r>
      <w:r w:rsidRPr="008645FF">
        <w:t xml:space="preserve"> progress checkpoint 1</w:t>
      </w:r>
    </w:p>
    <w:tbl>
      <w:tblPr>
        <w:tblStyle w:val="Tableheader"/>
        <w:tblW w:w="14454" w:type="dxa"/>
        <w:tblLook w:val="0420" w:firstRow="1" w:lastRow="0" w:firstColumn="0" w:lastColumn="0" w:noHBand="0" w:noVBand="1"/>
        <w:tblDescription w:val="Progress checkpoint for mini task."/>
      </w:tblPr>
      <w:tblGrid>
        <w:gridCol w:w="14454"/>
      </w:tblGrid>
      <w:tr w:rsidR="00437917" w:rsidRPr="008645FF" w14:paraId="68D31A65" w14:textId="77777777" w:rsidTr="006D51D0">
        <w:trPr>
          <w:cnfStyle w:val="100000000000" w:firstRow="1" w:lastRow="0" w:firstColumn="0" w:lastColumn="0" w:oddVBand="0" w:evenVBand="0" w:oddHBand="0" w:evenHBand="0" w:firstRowFirstColumn="0" w:firstRowLastColumn="0" w:lastRowFirstColumn="0" w:lastRowLastColumn="0"/>
        </w:trPr>
        <w:tc>
          <w:tcPr>
            <w:tcW w:w="14454" w:type="dxa"/>
          </w:tcPr>
          <w:p w14:paraId="5EF7F085" w14:textId="049B48DF" w:rsidR="00437917" w:rsidRPr="008645FF" w:rsidRDefault="00437917" w:rsidP="007F0A08">
            <w:pPr>
              <w:pStyle w:val="ListBullet"/>
              <w:numPr>
                <w:ilvl w:val="0"/>
                <w:numId w:val="0"/>
              </w:numPr>
              <w:ind w:left="171"/>
            </w:pPr>
            <w:r w:rsidRPr="008645FF">
              <w:t xml:space="preserve">Mini task – </w:t>
            </w:r>
            <w:r w:rsidR="00DD2479" w:rsidRPr="008645FF">
              <w:t>i</w:t>
            </w:r>
            <w:r w:rsidR="00DE6CE3" w:rsidRPr="008645FF">
              <w:t>nfographic</w:t>
            </w:r>
          </w:p>
        </w:tc>
      </w:tr>
      <w:tr w:rsidR="00437917" w:rsidRPr="008645FF" w14:paraId="2C2591BF" w14:textId="77777777" w:rsidTr="006D51D0">
        <w:trPr>
          <w:cnfStyle w:val="000000100000" w:firstRow="0" w:lastRow="0" w:firstColumn="0" w:lastColumn="0" w:oddVBand="0" w:evenVBand="0" w:oddHBand="1" w:evenHBand="0" w:firstRowFirstColumn="0" w:firstRowLastColumn="0" w:lastRowFirstColumn="0" w:lastRowLastColumn="0"/>
        </w:trPr>
        <w:tc>
          <w:tcPr>
            <w:tcW w:w="14454" w:type="dxa"/>
          </w:tcPr>
          <w:p w14:paraId="482C13DB" w14:textId="262267C2" w:rsidR="003A2686" w:rsidRPr="008645FF" w:rsidRDefault="007E7F72" w:rsidP="007F0A08">
            <w:pPr>
              <w:rPr>
                <w:rStyle w:val="Strong"/>
                <w:b w:val="0"/>
              </w:rPr>
            </w:pPr>
            <w:r w:rsidRPr="008645FF">
              <w:rPr>
                <w:noProof/>
              </w:rPr>
              <w:drawing>
                <wp:inline distT="0" distB="0" distL="0" distR="0" wp14:anchorId="2AAC9AB4" wp14:editId="24AADB71">
                  <wp:extent cx="360000" cy="360000"/>
                  <wp:effectExtent l="0" t="0" r="2540" b="254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CE392D" w:rsidRPr="008645FF">
              <w:t>As a formative assessment task</w:t>
            </w:r>
            <w:r w:rsidR="00DE6CE3" w:rsidRPr="008645FF">
              <w:t xml:space="preserve">, to ensure students are on track to succeed in the final assessment of learning task, students </w:t>
            </w:r>
            <w:r w:rsidR="007E672B" w:rsidRPr="008645FF">
              <w:t xml:space="preserve">create an </w:t>
            </w:r>
            <w:r w:rsidR="007E672B" w:rsidRPr="008645FF">
              <w:lastRenderedPageBreak/>
              <w:t>infographic relating to a Japanese festival of their choice.</w:t>
            </w:r>
            <w:r w:rsidR="003E1B54" w:rsidRPr="008645FF">
              <w:t xml:space="preserve"> </w:t>
            </w:r>
            <w:r w:rsidR="00D472F5" w:rsidRPr="008645FF">
              <w:t xml:space="preserve">As a class, </w:t>
            </w:r>
            <w:r w:rsidR="003E1B54" w:rsidRPr="008645FF">
              <w:t xml:space="preserve">introduce students to the </w:t>
            </w:r>
            <w:r w:rsidR="00D472F5" w:rsidRPr="008645FF">
              <w:rPr>
                <w:lang w:eastAsia="zh-CN"/>
              </w:rPr>
              <w:t xml:space="preserve">features of an effective infographic by engaging with </w:t>
            </w:r>
            <w:r w:rsidR="003A2686" w:rsidRPr="008645FF">
              <w:rPr>
                <w:lang w:eastAsia="zh-CN"/>
              </w:rPr>
              <w:t xml:space="preserve">the </w:t>
            </w:r>
            <w:hyperlink r:id="rId51" w:history="1">
              <w:r w:rsidR="00643325" w:rsidRPr="008645FF">
                <w:rPr>
                  <w:rStyle w:val="Hyperlink"/>
                </w:rPr>
                <w:t>What is an infographic (1:34)</w:t>
              </w:r>
            </w:hyperlink>
            <w:r w:rsidR="003A2686" w:rsidRPr="008645FF">
              <w:rPr>
                <w:lang w:eastAsia="zh-CN"/>
              </w:rPr>
              <w:t xml:space="preserve"> video</w:t>
            </w:r>
            <w:r w:rsidR="00D472F5" w:rsidRPr="008645FF">
              <w:rPr>
                <w:lang w:eastAsia="zh-CN"/>
              </w:rPr>
              <w:t>. N</w:t>
            </w:r>
            <w:r w:rsidR="003A2686" w:rsidRPr="008645FF">
              <w:rPr>
                <w:lang w:eastAsia="zh-CN"/>
              </w:rPr>
              <w:t xml:space="preserve">ote: </w:t>
            </w:r>
            <w:r w:rsidR="00597881" w:rsidRPr="008645FF">
              <w:rPr>
                <w:lang w:eastAsia="zh-CN"/>
              </w:rPr>
              <w:t>y</w:t>
            </w:r>
            <w:r w:rsidR="003A2686" w:rsidRPr="008645FF">
              <w:rPr>
                <w:lang w:eastAsia="zh-CN"/>
              </w:rPr>
              <w:t>ou may need to right-click on the YouTube hyperlink, then copy and paste the link directly into the search bar and hit enter.</w:t>
            </w:r>
          </w:p>
          <w:p w14:paraId="2AF166A1" w14:textId="65244043" w:rsidR="009B5E45" w:rsidRPr="008645FF" w:rsidRDefault="0085782F" w:rsidP="007F0A08">
            <w:pPr>
              <w:rPr>
                <w:lang w:eastAsia="zh-CN"/>
              </w:rPr>
            </w:pPr>
            <w:r w:rsidRPr="008645FF">
              <w:rPr>
                <w:lang w:eastAsia="zh-CN"/>
              </w:rPr>
              <w:t>In Japanese</w:t>
            </w:r>
            <w:r w:rsidR="00491B9D" w:rsidRPr="008645FF">
              <w:rPr>
                <w:lang w:eastAsia="zh-CN"/>
              </w:rPr>
              <w:t>, s</w:t>
            </w:r>
            <w:r w:rsidR="009B5E45" w:rsidRPr="008645FF">
              <w:rPr>
                <w:lang w:eastAsia="zh-CN"/>
              </w:rPr>
              <w:t>t</w:t>
            </w:r>
            <w:r w:rsidR="000843D6" w:rsidRPr="008645FF">
              <w:rPr>
                <w:lang w:eastAsia="zh-CN"/>
              </w:rPr>
              <w:t>udents c</w:t>
            </w:r>
            <w:r w:rsidR="000E7E12" w:rsidRPr="008645FF">
              <w:rPr>
                <w:lang w:eastAsia="zh-CN"/>
              </w:rPr>
              <w:t>reate an infographic</w:t>
            </w:r>
            <w:r w:rsidR="00966035" w:rsidRPr="008645FF">
              <w:rPr>
                <w:lang w:eastAsia="zh-CN"/>
              </w:rPr>
              <w:t>, hand drawn or digital</w:t>
            </w:r>
            <w:r w:rsidR="00BE3FA4" w:rsidRPr="008645FF">
              <w:rPr>
                <w:lang w:eastAsia="zh-CN"/>
              </w:rPr>
              <w:t xml:space="preserve"> (for example using </w:t>
            </w:r>
            <w:hyperlink r:id="rId52" w:history="1">
              <w:r w:rsidR="00BE3FA4" w:rsidRPr="008645FF">
                <w:rPr>
                  <w:rStyle w:val="Hyperlink"/>
                  <w:lang w:eastAsia="zh-CN"/>
                </w:rPr>
                <w:t>Canva</w:t>
              </w:r>
            </w:hyperlink>
            <w:r w:rsidR="00BE3FA4" w:rsidRPr="008645FF">
              <w:rPr>
                <w:lang w:eastAsia="zh-CN"/>
              </w:rPr>
              <w:t>)</w:t>
            </w:r>
            <w:r w:rsidR="00966035" w:rsidRPr="008645FF">
              <w:rPr>
                <w:lang w:eastAsia="zh-CN"/>
              </w:rPr>
              <w:t>,</w:t>
            </w:r>
            <w:r w:rsidR="000E7E12" w:rsidRPr="008645FF">
              <w:rPr>
                <w:lang w:eastAsia="zh-CN"/>
              </w:rPr>
              <w:t xml:space="preserve"> on a Japanese </w:t>
            </w:r>
            <w:r w:rsidR="009B5E45" w:rsidRPr="008645FF">
              <w:rPr>
                <w:lang w:eastAsia="zh-CN"/>
              </w:rPr>
              <w:t xml:space="preserve">festival or </w:t>
            </w:r>
            <w:r w:rsidR="000E7E12" w:rsidRPr="008645FF">
              <w:rPr>
                <w:lang w:eastAsia="zh-CN"/>
              </w:rPr>
              <w:t>season</w:t>
            </w:r>
            <w:r w:rsidR="00334819" w:rsidRPr="008645FF">
              <w:rPr>
                <w:lang w:eastAsia="zh-CN"/>
              </w:rPr>
              <w:t>al event</w:t>
            </w:r>
            <w:r w:rsidR="009B5E45" w:rsidRPr="008645FF">
              <w:rPr>
                <w:lang w:eastAsia="zh-CN"/>
              </w:rPr>
              <w:t>, including the following:</w:t>
            </w:r>
          </w:p>
          <w:p w14:paraId="0CCDF702" w14:textId="77777777" w:rsidR="00491B9D" w:rsidRPr="008645FF" w:rsidRDefault="007E3F63" w:rsidP="007F0A08">
            <w:pPr>
              <w:pStyle w:val="ListBullet"/>
              <w:rPr>
                <w:lang w:eastAsia="zh-CN"/>
              </w:rPr>
            </w:pPr>
            <w:r w:rsidRPr="008645FF">
              <w:rPr>
                <w:lang w:eastAsia="zh-CN"/>
              </w:rPr>
              <w:t>the name</w:t>
            </w:r>
            <w:r w:rsidR="00491B9D" w:rsidRPr="008645FF">
              <w:rPr>
                <w:lang w:eastAsia="zh-CN"/>
              </w:rPr>
              <w:t xml:space="preserve"> of the festival</w:t>
            </w:r>
          </w:p>
          <w:p w14:paraId="71878BEE" w14:textId="77777777" w:rsidR="00491B9D" w:rsidRPr="008645FF" w:rsidRDefault="00491B9D" w:rsidP="007F0A08">
            <w:pPr>
              <w:pStyle w:val="ListBullet"/>
              <w:rPr>
                <w:lang w:eastAsia="zh-CN"/>
              </w:rPr>
            </w:pPr>
            <w:r w:rsidRPr="008645FF">
              <w:rPr>
                <w:lang w:eastAsia="zh-CN"/>
              </w:rPr>
              <w:t>the month and the season the festival is held</w:t>
            </w:r>
          </w:p>
          <w:p w14:paraId="1335FEC1" w14:textId="68AA850E" w:rsidR="00491B9D" w:rsidRPr="008645FF" w:rsidRDefault="0012000F" w:rsidP="007F0A08">
            <w:pPr>
              <w:pStyle w:val="ListBullet"/>
              <w:rPr>
                <w:lang w:eastAsia="zh-CN"/>
              </w:rPr>
            </w:pPr>
            <w:r w:rsidRPr="008645FF">
              <w:rPr>
                <w:lang w:eastAsia="zh-CN"/>
              </w:rPr>
              <w:t xml:space="preserve">a sentence </w:t>
            </w:r>
            <w:r w:rsidR="00DB76B8" w:rsidRPr="008645FF">
              <w:rPr>
                <w:lang w:eastAsia="zh-CN"/>
              </w:rPr>
              <w:t xml:space="preserve">describing the festival, </w:t>
            </w:r>
            <w:r w:rsidRPr="008645FF">
              <w:rPr>
                <w:lang w:eastAsia="zh-CN"/>
              </w:rPr>
              <w:t>using 2 adjectives in joining form</w:t>
            </w:r>
          </w:p>
          <w:p w14:paraId="5C8B59B0" w14:textId="3E7CFC8E" w:rsidR="007E3F63" w:rsidRPr="008645FF" w:rsidRDefault="00F47224" w:rsidP="007F0A08">
            <w:pPr>
              <w:pStyle w:val="ListBullet"/>
              <w:rPr>
                <w:lang w:eastAsia="zh-CN"/>
              </w:rPr>
            </w:pPr>
            <w:r w:rsidRPr="008645FF">
              <w:rPr>
                <w:lang w:eastAsia="zh-CN"/>
              </w:rPr>
              <w:t>3</w:t>
            </w:r>
            <w:r w:rsidR="007E3F63" w:rsidRPr="008645FF">
              <w:rPr>
                <w:lang w:eastAsia="zh-CN"/>
              </w:rPr>
              <w:t xml:space="preserve"> sentences describing</w:t>
            </w:r>
            <w:r w:rsidRPr="008645FF">
              <w:rPr>
                <w:lang w:eastAsia="zh-CN"/>
              </w:rPr>
              <w:t xml:space="preserve"> activities that occur at the festival</w:t>
            </w:r>
          </w:p>
          <w:p w14:paraId="2C31E93D" w14:textId="5819C76E" w:rsidR="004A0D63" w:rsidRPr="008645FF" w:rsidRDefault="004A0D63" w:rsidP="007F0A08">
            <w:pPr>
              <w:pStyle w:val="ListBullet"/>
              <w:rPr>
                <w:lang w:eastAsia="zh-CN"/>
              </w:rPr>
            </w:pPr>
            <w:r w:rsidRPr="008645FF">
              <w:rPr>
                <w:lang w:eastAsia="zh-CN"/>
              </w:rPr>
              <w:t>relevant images</w:t>
            </w:r>
            <w:r w:rsidR="00FC6C4E" w:rsidRPr="008645FF">
              <w:rPr>
                <w:lang w:eastAsia="zh-CN"/>
              </w:rPr>
              <w:t>.</w:t>
            </w:r>
          </w:p>
          <w:p w14:paraId="2FA27FDE" w14:textId="50F4CAC3" w:rsidR="004F6BF5" w:rsidRPr="008645FF" w:rsidRDefault="00F17553" w:rsidP="007F0A08">
            <w:pPr>
              <w:pStyle w:val="ListBullet2"/>
              <w:numPr>
                <w:ilvl w:val="0"/>
                <w:numId w:val="0"/>
              </w:numPr>
              <w:rPr>
                <w:lang w:eastAsia="zh-CN"/>
              </w:rPr>
            </w:pPr>
            <w:r w:rsidRPr="008645FF">
              <w:t xml:space="preserve">Students should consult the marking guidelines for the final assessment of learning task, to check for understanding of language and expectations and apply these to the mini task, as well as identify future learning goals. </w:t>
            </w:r>
            <w:r w:rsidR="00A40A91" w:rsidRPr="008645FF">
              <w:rPr>
                <w:b/>
                <w:bCs/>
              </w:rPr>
              <w:t>Use familiar text features</w:t>
            </w:r>
            <w:r w:rsidR="005049B4" w:rsidRPr="008645FF">
              <w:rPr>
                <w:b/>
                <w:bCs/>
              </w:rPr>
              <w:t xml:space="preserve">; </w:t>
            </w:r>
            <w:r w:rsidR="003B079B" w:rsidRPr="008645FF">
              <w:rPr>
                <w:b/>
                <w:bCs/>
              </w:rPr>
              <w:t xml:space="preserve">Use structures and features of the target language writing system to create written texts </w:t>
            </w:r>
            <w:r w:rsidR="004F6BF5" w:rsidRPr="008645FF">
              <w:rPr>
                <w:b/>
                <w:bCs/>
              </w:rPr>
              <w:t>(ML4-CRT-01)</w:t>
            </w:r>
          </w:p>
          <w:p w14:paraId="034C9610" w14:textId="79FC3FC3" w:rsidR="00437917" w:rsidRPr="008645FF" w:rsidRDefault="007E7F72" w:rsidP="007F0A08">
            <w:pPr>
              <w:rPr>
                <w:lang w:eastAsia="zh-CN"/>
              </w:rPr>
            </w:pPr>
            <w:r w:rsidRPr="008645FF">
              <w:rPr>
                <w:noProof/>
              </w:rPr>
              <w:drawing>
                <wp:inline distT="0" distB="0" distL="0" distR="0" wp14:anchorId="1D4C63D1" wp14:editId="40C6C61B">
                  <wp:extent cx="360000" cy="360000"/>
                  <wp:effectExtent l="0" t="0" r="254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5C271E" w:rsidRPr="008645FF">
              <w:rPr>
                <w:b/>
                <w:bCs/>
              </w:rPr>
              <w:t>Peer feedback</w:t>
            </w:r>
            <w:r w:rsidR="005C271E" w:rsidRPr="008645FF">
              <w:t xml:space="preserve"> – </w:t>
            </w:r>
            <w:r w:rsidR="008A3A5E" w:rsidRPr="008645FF">
              <w:t xml:space="preserve">students swap their infographics to check for understanding, discuss areas that need further clarification and explore </w:t>
            </w:r>
            <w:r w:rsidR="008A3A5E" w:rsidRPr="008645FF">
              <w:lastRenderedPageBreak/>
              <w:t>additional language and/or infographic features which can be used.</w:t>
            </w:r>
          </w:p>
        </w:tc>
      </w:tr>
    </w:tbl>
    <w:p w14:paraId="77E869AA" w14:textId="55F7ABB2" w:rsidR="00AC1DCD" w:rsidRPr="008645FF" w:rsidRDefault="000F2C01" w:rsidP="007F0A08">
      <w:pPr>
        <w:pStyle w:val="FeatureBoxGrey"/>
        <w:rPr>
          <w:b/>
          <w:bCs/>
        </w:rPr>
      </w:pPr>
      <w:r w:rsidRPr="008645FF">
        <w:rPr>
          <w:noProof/>
        </w:rPr>
        <w:lastRenderedPageBreak/>
        <w:drawing>
          <wp:inline distT="0" distB="0" distL="0" distR="0" wp14:anchorId="40C0E8E3" wp14:editId="6E6556FB">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645FF">
        <w:t xml:space="preserve"> </w:t>
      </w:r>
      <w:r w:rsidR="00AC1DCD" w:rsidRPr="008645FF">
        <w:rPr>
          <w:b/>
          <w:bCs/>
        </w:rPr>
        <w:t>Differentiation examples</w:t>
      </w:r>
    </w:p>
    <w:p w14:paraId="2A2A8869" w14:textId="3630B940" w:rsidR="00AC1DCD" w:rsidRPr="008645FF" w:rsidRDefault="00AC1DCD" w:rsidP="007F0A08">
      <w:pPr>
        <w:pStyle w:val="FeatureBoxGrey"/>
      </w:pPr>
      <w:r w:rsidRPr="008645FF">
        <w:t>The following strategies provide a starting point for how you can differentiate the mini task for a range of learners. Adapt or design alternatives, to meet the needs of students in your class.</w:t>
      </w:r>
    </w:p>
    <w:p w14:paraId="196C5D5D" w14:textId="5EF70758" w:rsidR="00214E98" w:rsidRPr="008645FF" w:rsidRDefault="00AC1DCD" w:rsidP="007F0A08">
      <w:pPr>
        <w:pStyle w:val="FeatureBoxGrey"/>
        <w:rPr>
          <w:lang w:eastAsia="zh-CN"/>
        </w:rPr>
      </w:pPr>
      <w:r w:rsidRPr="008645FF">
        <w:rPr>
          <w:b/>
          <w:bCs/>
        </w:rPr>
        <w:t>High potential and gifted students</w:t>
      </w:r>
      <w:r w:rsidRPr="008645FF">
        <w:t xml:space="preserve"> –</w:t>
      </w:r>
      <w:r w:rsidR="00214E98" w:rsidRPr="008645FF">
        <w:rPr>
          <w:lang w:eastAsia="zh-CN"/>
        </w:rPr>
        <w:t xml:space="preserve"> students manipulate language to provide more details such as dates, conjunctions/connective sentences and a persuasive device such as ‘please come/please read’.</w:t>
      </w:r>
    </w:p>
    <w:p w14:paraId="276C38AD" w14:textId="3A5E660B" w:rsidR="00AC1DCD" w:rsidRPr="008645FF" w:rsidRDefault="00AC1DCD" w:rsidP="007F0A08">
      <w:pPr>
        <w:pStyle w:val="FeatureBoxGrey"/>
        <w:rPr>
          <w:lang w:eastAsia="ja-JP"/>
        </w:rPr>
      </w:pPr>
      <w:r w:rsidRPr="008645FF">
        <w:rPr>
          <w:b/>
          <w:bCs/>
        </w:rPr>
        <w:t>Students requiring additional support</w:t>
      </w:r>
      <w:r w:rsidRPr="008645FF">
        <w:t xml:space="preserve"> – </w:t>
      </w:r>
      <w:r w:rsidR="00C82512" w:rsidRPr="008645FF">
        <w:t>provide students with an infographic with cloze sentences and/or a template to complete.</w:t>
      </w:r>
    </w:p>
    <w:p w14:paraId="10903FEE" w14:textId="6AFA71F9" w:rsidR="00544BAD" w:rsidRPr="008645FF" w:rsidRDefault="00AC1DCD" w:rsidP="007F0A08">
      <w:pPr>
        <w:pStyle w:val="FeatureBoxGrey"/>
        <w:rPr>
          <w:szCs w:val="22"/>
          <w:lang w:eastAsia="zh-CN"/>
        </w:rPr>
      </w:pPr>
      <w:r w:rsidRPr="008645FF">
        <w:rPr>
          <w:b/>
          <w:bCs/>
        </w:rPr>
        <w:t>Advanced proficiency</w:t>
      </w:r>
      <w:r w:rsidRPr="008645FF">
        <w:t xml:space="preserve"> –</w:t>
      </w:r>
      <w:r w:rsidRPr="008645FF">
        <w:rPr>
          <w:lang w:eastAsia="zh-CN"/>
        </w:rPr>
        <w:t xml:space="preserve"> </w:t>
      </w:r>
      <w:r w:rsidR="00C82512" w:rsidRPr="008645FF">
        <w:rPr>
          <w:szCs w:val="22"/>
          <w:lang w:eastAsia="zh-CN"/>
        </w:rPr>
        <w:t>students advertise a festival of their choice by creating a podcast, webpage or recorded advertisement.</w:t>
      </w:r>
    </w:p>
    <w:p w14:paraId="1F384A69" w14:textId="5639EA23" w:rsidR="00784CA0" w:rsidRPr="008645FF" w:rsidRDefault="00315C50" w:rsidP="007F0A08">
      <w:pPr>
        <w:pStyle w:val="Blue03"/>
      </w:pPr>
      <w:r w:rsidRPr="008645FF">
        <w:rPr>
          <w:noProof/>
        </w:rPr>
        <w:drawing>
          <wp:inline distT="0" distB="0" distL="0" distR="0" wp14:anchorId="4C224FFC" wp14:editId="7768111C">
            <wp:extent cx="360000" cy="360000"/>
            <wp:effectExtent l="0" t="0" r="254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543281" w:rsidRPr="008645FF">
        <w:rPr>
          <w:b/>
          <w:bCs/>
        </w:rPr>
        <w:t>Student reflection</w:t>
      </w:r>
      <w:r w:rsidR="00C82512" w:rsidRPr="008645FF">
        <w:t xml:space="preserve"> – s</w:t>
      </w:r>
      <w:r w:rsidR="00543281" w:rsidRPr="008645FF">
        <w:t>tudents complete a learning reflection journal entry</w:t>
      </w:r>
      <w:r w:rsidR="00C82512" w:rsidRPr="008645FF">
        <w:t xml:space="preserve">, digitally or on paper </w:t>
      </w:r>
      <w:r w:rsidR="00543281" w:rsidRPr="008645FF">
        <w:t xml:space="preserve">(see </w:t>
      </w:r>
      <w:hyperlink r:id="rId56" w:history="1">
        <w:r w:rsidR="00543281" w:rsidRPr="008645FF">
          <w:rPr>
            <w:rStyle w:val="Hyperlink"/>
          </w:rPr>
          <w:t>sample</w:t>
        </w:r>
      </w:hyperlink>
      <w:r w:rsidR="00543281" w:rsidRPr="008645FF">
        <w:t>, or students could use their own format), reflecting on their learning progress and setting new learning goals.</w:t>
      </w:r>
    </w:p>
    <w:p w14:paraId="6CE909B4" w14:textId="19C20F86" w:rsidR="00784CA0" w:rsidRPr="008645FF" w:rsidRDefault="00543281" w:rsidP="007F0A08">
      <w:pPr>
        <w:pStyle w:val="Blue03"/>
      </w:pPr>
      <w:r w:rsidRPr="008645FF">
        <w:t>Reflection questions:</w:t>
      </w:r>
    </w:p>
    <w:p w14:paraId="0495BBFF" w14:textId="063FADE3" w:rsidR="00543281" w:rsidRPr="008645FF" w:rsidRDefault="00686450" w:rsidP="007F0A08">
      <w:pPr>
        <w:pStyle w:val="Blue03"/>
        <w:numPr>
          <w:ilvl w:val="0"/>
          <w:numId w:val="6"/>
        </w:numPr>
        <w:ind w:left="567" w:hanging="567"/>
      </w:pPr>
      <w:r w:rsidRPr="008645FF">
        <w:t xml:space="preserve">How could I expand on my sentences about the event to include </w:t>
      </w:r>
      <w:r w:rsidR="00324ADA" w:rsidRPr="008645FF">
        <w:t xml:space="preserve">a broader range of vocabulary and grammar? </w:t>
      </w:r>
      <w:r w:rsidR="00784CA0" w:rsidRPr="008645FF">
        <w:t>(</w:t>
      </w:r>
      <w:r w:rsidR="00324ADA" w:rsidRPr="008645FF">
        <w:t>Record</w:t>
      </w:r>
      <w:r w:rsidR="00153556" w:rsidRPr="008645FF">
        <w:t xml:space="preserve"> or </w:t>
      </w:r>
      <w:r w:rsidR="00324ADA" w:rsidRPr="008645FF">
        <w:t>make note of the expanded sentences.</w:t>
      </w:r>
      <w:r w:rsidR="00784CA0" w:rsidRPr="008645FF">
        <w:t>)</w:t>
      </w:r>
    </w:p>
    <w:p w14:paraId="7F59DC68" w14:textId="11815BF9" w:rsidR="00543281" w:rsidRPr="008645FF" w:rsidRDefault="00543281" w:rsidP="007F0A08">
      <w:pPr>
        <w:pStyle w:val="Blue03"/>
        <w:numPr>
          <w:ilvl w:val="0"/>
          <w:numId w:val="6"/>
        </w:numPr>
        <w:ind w:left="567" w:hanging="567"/>
      </w:pPr>
      <w:r w:rsidRPr="008645FF">
        <w:lastRenderedPageBreak/>
        <w:t>Are my sentences grammatically accurate and use correct script?</w:t>
      </w:r>
      <w:r w:rsidR="00D95928" w:rsidRPr="008645FF">
        <w:t xml:space="preserve"> </w:t>
      </w:r>
      <w:r w:rsidR="003915A1" w:rsidRPr="008645FF">
        <w:t>What can I change?</w:t>
      </w:r>
    </w:p>
    <w:p w14:paraId="56E82D93" w14:textId="5FD90410" w:rsidR="00FE606F" w:rsidRPr="008645FF" w:rsidRDefault="008960C4" w:rsidP="007F0A08">
      <w:pPr>
        <w:pStyle w:val="Blue03"/>
        <w:numPr>
          <w:ilvl w:val="0"/>
          <w:numId w:val="6"/>
        </w:numPr>
        <w:ind w:left="567" w:hanging="567"/>
      </w:pPr>
      <w:r w:rsidRPr="008645FF">
        <w:t>Are</w:t>
      </w:r>
      <w:r w:rsidR="00543281" w:rsidRPr="008645FF">
        <w:t xml:space="preserve"> my sentences </w:t>
      </w:r>
      <w:r w:rsidRPr="008645FF">
        <w:t>relevant to</w:t>
      </w:r>
      <w:r w:rsidR="00543281" w:rsidRPr="008645FF">
        <w:t xml:space="preserve"> the visuals in the infographic?</w:t>
      </w:r>
      <w:r w:rsidR="003915A1" w:rsidRPr="008645FF">
        <w:t xml:space="preserve"> How can I link these to prior learning and apply them to the final task?</w:t>
      </w:r>
    </w:p>
    <w:p w14:paraId="677F67E6" w14:textId="5DD62987" w:rsidR="00D60F1B" w:rsidRPr="008645FF" w:rsidRDefault="00315C50" w:rsidP="007F0A08">
      <w:pPr>
        <w:pStyle w:val="FeatureBoxPink"/>
      </w:pPr>
      <w:r w:rsidRPr="008645FF">
        <w:rPr>
          <w:noProof/>
        </w:rPr>
        <w:drawing>
          <wp:inline distT="0" distB="0" distL="0" distR="0" wp14:anchorId="187D53CA" wp14:editId="7F0B8130">
            <wp:extent cx="360000" cy="360000"/>
            <wp:effectExtent l="0" t="0" r="2540" b="254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D60F1B" w:rsidRPr="008645FF">
        <w:rPr>
          <w:b/>
          <w:bCs/>
        </w:rPr>
        <w:t>Teacher reflection and evaluation</w:t>
      </w:r>
      <w:r w:rsidR="00E42F3E" w:rsidRPr="008645FF">
        <w:t xml:space="preserve"> – </w:t>
      </w:r>
      <w:r w:rsidR="00D60F1B" w:rsidRPr="008645FF">
        <w:rPr>
          <w:i/>
          <w:iCs/>
        </w:rPr>
        <w:t xml:space="preserve">reflect on the unit of work to this point, along with student data such as formative assessment and feedback through exit </w:t>
      </w:r>
      <w:r w:rsidR="00E23F32" w:rsidRPr="008645FF">
        <w:rPr>
          <w:i/>
          <w:iCs/>
        </w:rPr>
        <w:t>tickets</w:t>
      </w:r>
      <w:r w:rsidR="00D60F1B" w:rsidRPr="008645FF">
        <w:rPr>
          <w:i/>
          <w:iCs/>
        </w:rPr>
        <w:t xml:space="preserve">. </w:t>
      </w:r>
      <w:r w:rsidR="00E23F32" w:rsidRPr="008645FF">
        <w:rPr>
          <w:i/>
          <w:iCs/>
        </w:rPr>
        <w:t>Use</w:t>
      </w:r>
      <w:r w:rsidR="00D60F1B" w:rsidRPr="008645FF">
        <w:rPr>
          <w:i/>
          <w:iCs/>
        </w:rPr>
        <w:t xml:space="preserve"> this space to add any adjustments made to the unit or that will be made to the next stage of the learning sequence.</w:t>
      </w:r>
    </w:p>
    <w:p w14:paraId="7FC6DB0C" w14:textId="086ECAA5" w:rsidR="00520B94" w:rsidRPr="008645FF" w:rsidRDefault="00520B94" w:rsidP="007F0A08">
      <w:pPr>
        <w:pStyle w:val="Heading2"/>
      </w:pPr>
      <w:bookmarkStart w:id="25" w:name="_Toc194324604"/>
      <w:r w:rsidRPr="008645FF">
        <w:t>We</w:t>
      </w:r>
      <w:r w:rsidR="004F3FC2" w:rsidRPr="008645FF">
        <w:t>e</w:t>
      </w:r>
      <w:r w:rsidRPr="008645FF">
        <w:t xml:space="preserve">ks </w:t>
      </w:r>
      <w:r w:rsidR="00FE409D" w:rsidRPr="008645FF">
        <w:t>5</w:t>
      </w:r>
      <w:r w:rsidR="00816233" w:rsidRPr="008645FF">
        <w:t>–</w:t>
      </w:r>
      <w:r w:rsidR="00A931EA" w:rsidRPr="008645FF">
        <w:t>7</w:t>
      </w:r>
      <w:r w:rsidR="00816233" w:rsidRPr="008645FF">
        <w:t xml:space="preserve"> – </w:t>
      </w:r>
      <w:r w:rsidR="003E33FF" w:rsidRPr="008645FF">
        <w:t>activities at festivals</w:t>
      </w:r>
      <w:bookmarkEnd w:id="25"/>
    </w:p>
    <w:p w14:paraId="298D15C8" w14:textId="21507B9C" w:rsidR="00520B94" w:rsidRPr="008645FF" w:rsidRDefault="00520B94" w:rsidP="007F0A08">
      <w:r w:rsidRPr="008645FF">
        <w:t xml:space="preserve">The table below contains suggested learning intentions and success criteria. </w:t>
      </w:r>
    </w:p>
    <w:p w14:paraId="6AA73CAB" w14:textId="21F18230" w:rsidR="008A07AB" w:rsidRPr="008645FF" w:rsidRDefault="008A07AB" w:rsidP="007F0A08">
      <w:pPr>
        <w:pStyle w:val="Caption"/>
      </w:pPr>
      <w:r w:rsidRPr="008645FF">
        <w:t xml:space="preserve">Table </w:t>
      </w:r>
      <w:r w:rsidR="007B77E1">
        <w:fldChar w:fldCharType="begin"/>
      </w:r>
      <w:r w:rsidR="007B77E1">
        <w:instrText xml:space="preserve"> SEQ Table \* ARABIC </w:instrText>
      </w:r>
      <w:r w:rsidR="007B77E1">
        <w:fldChar w:fldCharType="separate"/>
      </w:r>
      <w:r w:rsidRPr="008645FF">
        <w:rPr>
          <w:noProof/>
        </w:rPr>
        <w:t>3</w:t>
      </w:r>
      <w:r w:rsidR="007B77E1">
        <w:rPr>
          <w:noProof/>
        </w:rPr>
        <w:fldChar w:fldCharType="end"/>
      </w:r>
      <w:r w:rsidRPr="008645FF">
        <w:t xml:space="preserve"> </w:t>
      </w:r>
      <w:r w:rsidR="0056001C" w:rsidRPr="008645FF">
        <w:t xml:space="preserve">– </w:t>
      </w:r>
      <w:r w:rsidR="00816233" w:rsidRPr="008645FF">
        <w:t>l</w:t>
      </w:r>
      <w:r w:rsidRPr="008645FF">
        <w:t xml:space="preserve">earning intentions and success criteria for Weeks </w:t>
      </w:r>
      <w:r w:rsidR="00227DD4" w:rsidRPr="008645FF">
        <w:t>5–7</w:t>
      </w:r>
    </w:p>
    <w:tbl>
      <w:tblPr>
        <w:tblStyle w:val="Tableheader"/>
        <w:tblW w:w="0" w:type="auto"/>
        <w:tblLook w:val="0420" w:firstRow="1" w:lastRow="0" w:firstColumn="0" w:lastColumn="0" w:noHBand="0" w:noVBand="1"/>
        <w:tblDescription w:val="Learning intentions and success criteria for Stage 4 students."/>
      </w:tblPr>
      <w:tblGrid>
        <w:gridCol w:w="6974"/>
        <w:gridCol w:w="6974"/>
      </w:tblGrid>
      <w:tr w:rsidR="00520B94" w:rsidRPr="008645FF" w14:paraId="19186AD3" w14:textId="77777777" w:rsidTr="006D51D0">
        <w:trPr>
          <w:cnfStyle w:val="100000000000" w:firstRow="1" w:lastRow="0" w:firstColumn="0" w:lastColumn="0" w:oddVBand="0" w:evenVBand="0" w:oddHBand="0" w:evenHBand="0" w:firstRowFirstColumn="0" w:firstRowLastColumn="0" w:lastRowFirstColumn="0" w:lastRowLastColumn="0"/>
        </w:trPr>
        <w:tc>
          <w:tcPr>
            <w:tcW w:w="6974" w:type="dxa"/>
          </w:tcPr>
          <w:p w14:paraId="24896F3A" w14:textId="77777777" w:rsidR="00520B94" w:rsidRPr="008645FF" w:rsidRDefault="00520B94" w:rsidP="007F0A08">
            <w:r w:rsidRPr="008645FF">
              <w:t>Learning intentions</w:t>
            </w:r>
          </w:p>
        </w:tc>
        <w:tc>
          <w:tcPr>
            <w:tcW w:w="6974" w:type="dxa"/>
          </w:tcPr>
          <w:p w14:paraId="477CC82E" w14:textId="77777777" w:rsidR="00520B94" w:rsidRPr="008645FF" w:rsidRDefault="00520B94" w:rsidP="007F0A08">
            <w:r w:rsidRPr="008645FF">
              <w:t>Success criteria</w:t>
            </w:r>
          </w:p>
        </w:tc>
      </w:tr>
      <w:tr w:rsidR="00520B94" w:rsidRPr="008645FF" w14:paraId="23DD5735" w14:textId="77777777" w:rsidTr="00EF5B26">
        <w:trPr>
          <w:cnfStyle w:val="000000100000" w:firstRow="0" w:lastRow="0" w:firstColumn="0" w:lastColumn="0" w:oddVBand="0" w:evenVBand="0" w:oddHBand="1" w:evenHBand="0" w:firstRowFirstColumn="0" w:firstRowLastColumn="0" w:lastRowFirstColumn="0" w:lastRowLastColumn="0"/>
        </w:trPr>
        <w:tc>
          <w:tcPr>
            <w:tcW w:w="0" w:type="dxa"/>
            <w:shd w:val="clear" w:color="auto" w:fill="auto"/>
          </w:tcPr>
          <w:p w14:paraId="58C6D986" w14:textId="45E50F6A" w:rsidR="00520B94" w:rsidRPr="008645FF" w:rsidRDefault="00520B94" w:rsidP="007F0A08">
            <w:r w:rsidRPr="008645FF">
              <w:t>Students are learning:</w:t>
            </w:r>
          </w:p>
          <w:p w14:paraId="43E2CD4A" w14:textId="77777777" w:rsidR="003A1BB6" w:rsidRDefault="003A1BB6" w:rsidP="001726D0">
            <w:pPr>
              <w:pStyle w:val="ListBullet"/>
            </w:pPr>
            <w:r>
              <w:t>to share information about events</w:t>
            </w:r>
          </w:p>
          <w:p w14:paraId="5F93BE59" w14:textId="0DB1B24D" w:rsidR="00520B94" w:rsidRPr="001726D0" w:rsidRDefault="009A573B" w:rsidP="001726D0">
            <w:pPr>
              <w:pStyle w:val="ListBullet"/>
              <w:rPr>
                <w:rFonts w:asciiTheme="minorHAnsi" w:hAnsiTheme="minorHAnsi" w:cstheme="minorBidi"/>
              </w:rPr>
            </w:pPr>
            <w:r>
              <w:t>that particles impact</w:t>
            </w:r>
            <w:r w:rsidR="00313AD4" w:rsidRPr="008645FF">
              <w:t xml:space="preserve"> communication</w:t>
            </w:r>
          </w:p>
        </w:tc>
        <w:tc>
          <w:tcPr>
            <w:tcW w:w="0" w:type="dxa"/>
            <w:shd w:val="clear" w:color="auto" w:fill="auto"/>
          </w:tcPr>
          <w:p w14:paraId="41FA3FE9" w14:textId="77777777" w:rsidR="00520B94" w:rsidRPr="008645FF" w:rsidRDefault="00520B94" w:rsidP="007F0A08">
            <w:pPr>
              <w:rPr>
                <w:rFonts w:eastAsia="Calibri"/>
              </w:rPr>
            </w:pPr>
            <w:r w:rsidRPr="008645FF">
              <w:t>Students can:</w:t>
            </w:r>
          </w:p>
          <w:p w14:paraId="3872B6D8" w14:textId="3820360B" w:rsidR="00313AD4" w:rsidRPr="008645FF" w:rsidRDefault="00EA407F" w:rsidP="009A1C35">
            <w:pPr>
              <w:pStyle w:val="ListBullet"/>
            </w:pPr>
            <w:r>
              <w:t xml:space="preserve">understand and </w:t>
            </w:r>
            <w:r w:rsidR="00756FBB" w:rsidRPr="008645FF">
              <w:t>express</w:t>
            </w:r>
            <w:r w:rsidR="00313AD4" w:rsidRPr="008645FF">
              <w:t xml:space="preserve"> where an activity is occurring</w:t>
            </w:r>
            <w:r w:rsidR="006603BE">
              <w:t>, using particles</w:t>
            </w:r>
          </w:p>
        </w:tc>
      </w:tr>
      <w:tr w:rsidR="001726D0" w:rsidRPr="008645FF" w14:paraId="3D51D719" w14:textId="77777777" w:rsidTr="00EF5B26">
        <w:trPr>
          <w:cnfStyle w:val="000000010000" w:firstRow="0" w:lastRow="0" w:firstColumn="0" w:lastColumn="0" w:oddVBand="0" w:evenVBand="0" w:oddHBand="0" w:evenHBand="1" w:firstRowFirstColumn="0" w:firstRowLastColumn="0" w:lastRowFirstColumn="0" w:lastRowLastColumn="0"/>
        </w:trPr>
        <w:tc>
          <w:tcPr>
            <w:tcW w:w="0" w:type="dxa"/>
            <w:shd w:val="clear" w:color="auto" w:fill="auto"/>
          </w:tcPr>
          <w:p w14:paraId="0BEEDE89" w14:textId="3FD0B6A9" w:rsidR="001726D0" w:rsidRPr="008645FF" w:rsidRDefault="006603BE" w:rsidP="00EF5B26">
            <w:pPr>
              <w:pStyle w:val="ListBullet"/>
            </w:pPr>
            <w:r>
              <w:t>to make</w:t>
            </w:r>
            <w:r w:rsidR="001726D0" w:rsidRPr="008645FF">
              <w:t xml:space="preserve"> suggestions and comment on activities</w:t>
            </w:r>
            <w:r w:rsidR="009A1C35">
              <w:t>, reflecting</w:t>
            </w:r>
            <w:r w:rsidR="001726D0" w:rsidRPr="008645FF">
              <w:t xml:space="preserve"> </w:t>
            </w:r>
            <w:r w:rsidR="001726D0" w:rsidRPr="008645FF">
              <w:lastRenderedPageBreak/>
              <w:t>cultural understanding.</w:t>
            </w:r>
          </w:p>
        </w:tc>
        <w:tc>
          <w:tcPr>
            <w:tcW w:w="0" w:type="dxa"/>
            <w:shd w:val="clear" w:color="auto" w:fill="auto"/>
          </w:tcPr>
          <w:p w14:paraId="5125B75D" w14:textId="77777777" w:rsidR="009A1C35" w:rsidRDefault="009A1C35" w:rsidP="001726D0">
            <w:pPr>
              <w:pStyle w:val="ListBullet"/>
            </w:pPr>
            <w:r w:rsidRPr="008645FF">
              <w:lastRenderedPageBreak/>
              <w:t>suggest going to or participating in an activity</w:t>
            </w:r>
          </w:p>
          <w:p w14:paraId="65DBD39B" w14:textId="5CD62791" w:rsidR="001726D0" w:rsidRPr="008645FF" w:rsidRDefault="001726D0" w:rsidP="00EF5B26">
            <w:pPr>
              <w:pStyle w:val="ListBullet"/>
            </w:pPr>
            <w:r w:rsidRPr="008645FF">
              <w:lastRenderedPageBreak/>
              <w:t>respond appropriately to suggestions.</w:t>
            </w:r>
          </w:p>
        </w:tc>
      </w:tr>
    </w:tbl>
    <w:p w14:paraId="3B0EB0A4" w14:textId="6B6B5D10" w:rsidR="001E4A6E" w:rsidRPr="008645FF" w:rsidRDefault="001E4A6E" w:rsidP="007F0A08">
      <w:pPr>
        <w:pStyle w:val="FeatureBox1"/>
        <w:rPr>
          <w:bCs/>
          <w:lang w:eastAsia="ja-JP"/>
        </w:rPr>
      </w:pPr>
      <w:bookmarkStart w:id="26" w:name="_Hlk130387001"/>
      <w:r w:rsidRPr="008645FF">
        <w:rPr>
          <w:rStyle w:val="Strong"/>
          <w:lang w:eastAsia="ja-JP"/>
        </w:rPr>
        <w:lastRenderedPageBreak/>
        <w:t>Suggested vocabulary and grammatical structures</w:t>
      </w:r>
    </w:p>
    <w:p w14:paraId="3D9B5EEB" w14:textId="3A552B2B" w:rsidR="001E4A6E" w:rsidRPr="008645FF" w:rsidRDefault="001E4A6E" w:rsidP="007F0A08">
      <w:pPr>
        <w:pStyle w:val="FeatureBox1"/>
        <w:rPr>
          <w:rStyle w:val="Emphasis"/>
          <w:rFonts w:ascii="MS Mincho" w:eastAsia="MS Mincho" w:hAnsi="MS Mincho"/>
          <w:i w:val="0"/>
          <w:lang w:eastAsia="ja-JP"/>
        </w:rPr>
      </w:pPr>
      <w:r w:rsidRPr="008645FF">
        <w:rPr>
          <w:rStyle w:val="Emphasis"/>
          <w:rFonts w:hint="eastAsia"/>
          <w:i w:val="0"/>
          <w:lang w:eastAsia="ja-JP"/>
        </w:rPr>
        <w:t xml:space="preserve">Adjectives: </w:t>
      </w:r>
      <w:r w:rsidRPr="008645FF">
        <w:rPr>
          <w:rStyle w:val="Emphasis"/>
          <w:rFonts w:ascii="MS Mincho" w:eastAsia="MS Mincho" w:hAnsi="MS Mincho" w:hint="eastAsia"/>
          <w:i w:val="0"/>
          <w:lang w:eastAsia="ja-JP"/>
        </w:rPr>
        <w:t>さむい</w:t>
      </w:r>
      <w:r w:rsidR="006B553A" w:rsidRPr="008645FF">
        <w:rPr>
          <w:rStyle w:val="Emphasis"/>
          <w:rFonts w:ascii="MS Mincho" w:eastAsia="MS Mincho" w:hAnsi="MS Mincho" w:hint="eastAsia"/>
          <w:i w:val="0"/>
          <w:lang w:eastAsia="ja-JP"/>
        </w:rPr>
        <w:t>、</w:t>
      </w:r>
      <w:r w:rsidRPr="008645FF">
        <w:rPr>
          <w:rStyle w:val="Emphasis"/>
          <w:rFonts w:eastAsia="MS Mincho"/>
          <w:i w:val="0"/>
          <w:lang w:eastAsia="ja-JP"/>
        </w:rPr>
        <w:t>あつい</w:t>
      </w:r>
      <w:r w:rsidR="006B553A" w:rsidRPr="008645FF">
        <w:rPr>
          <w:rStyle w:val="Emphasis"/>
          <w:rFonts w:eastAsia="MS Mincho" w:hint="eastAsia"/>
          <w:i w:val="0"/>
          <w:lang w:eastAsia="ja-JP"/>
        </w:rPr>
        <w:t>、</w:t>
      </w:r>
      <w:r w:rsidRPr="008645FF">
        <w:rPr>
          <w:rStyle w:val="Emphasis"/>
          <w:rFonts w:eastAsia="MS Mincho"/>
          <w:i w:val="0"/>
          <w:lang w:eastAsia="ja-JP"/>
        </w:rPr>
        <w:t>おいしい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たのしい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うるさい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いい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すごい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いそがしい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かわいい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おおきい</w:t>
      </w:r>
    </w:p>
    <w:p w14:paraId="117F0EF1" w14:textId="7909E73A" w:rsidR="00D77ACD" w:rsidRPr="008645FF" w:rsidRDefault="00D77ACD" w:rsidP="007F0A08">
      <w:pPr>
        <w:pStyle w:val="FeatureBox1"/>
        <w:rPr>
          <w:rFonts w:eastAsia="MS Mincho"/>
          <w:lang w:eastAsia="ja-JP"/>
        </w:rPr>
      </w:pPr>
      <w:r w:rsidRPr="008645FF">
        <w:rPr>
          <w:rFonts w:eastAsia="MS Mincho"/>
          <w:lang w:eastAsia="ja-JP"/>
        </w:rPr>
        <w:t xml:space="preserve">Asking and saying where activities take place: </w:t>
      </w:r>
      <w:r w:rsidRPr="008645FF">
        <w:rPr>
          <w:rFonts w:ascii="MS Mincho" w:eastAsia="MS Mincho" w:hAnsi="MS Mincho" w:hint="eastAsia"/>
          <w:lang w:eastAsia="ja-JP"/>
        </w:rPr>
        <w:t>どこで</w:t>
      </w:r>
      <w:r w:rsidRPr="008645FF">
        <w:rPr>
          <w:rFonts w:eastAsia="MS Mincho"/>
          <w:lang w:eastAsia="ja-JP"/>
        </w:rPr>
        <w:t>[</w:t>
      </w:r>
      <w:r w:rsidRPr="008645FF">
        <w:rPr>
          <w:rFonts w:eastAsia="MS Mincho" w:hint="eastAsia"/>
          <w:lang w:eastAsia="ja-JP"/>
        </w:rPr>
        <w:t>a</w:t>
      </w:r>
      <w:r w:rsidRPr="008645FF">
        <w:rPr>
          <w:rFonts w:eastAsia="MS Mincho"/>
          <w:lang w:eastAsia="ja-JP"/>
        </w:rPr>
        <w:t>ctivity]</w:t>
      </w:r>
      <w:r w:rsidRPr="008645FF">
        <w:rPr>
          <w:rFonts w:ascii="MS Mincho" w:eastAsia="MS Mincho" w:hAnsi="MS Mincho" w:hint="eastAsia"/>
          <w:lang w:eastAsia="ja-JP"/>
        </w:rPr>
        <w:t>を～ますか</w:t>
      </w:r>
      <w:r w:rsidR="003012F2" w:rsidRPr="008645FF">
        <w:rPr>
          <w:rStyle w:val="Emphasis"/>
          <w:rFonts w:eastAsia="MS Mincho" w:hint="eastAsia"/>
          <w:i w:val="0"/>
          <w:lang w:eastAsia="ja-JP"/>
        </w:rPr>
        <w:t>、</w:t>
      </w:r>
      <w:r w:rsidRPr="008645FF">
        <w:rPr>
          <w:rFonts w:eastAsia="MS Mincho"/>
          <w:lang w:eastAsia="ja-JP"/>
        </w:rPr>
        <w:t>[</w:t>
      </w:r>
      <w:r w:rsidRPr="008645FF">
        <w:rPr>
          <w:rFonts w:eastAsia="MS Mincho" w:hint="eastAsia"/>
          <w:lang w:eastAsia="ja-JP"/>
        </w:rPr>
        <w:t>p</w:t>
      </w:r>
      <w:r w:rsidRPr="008645FF">
        <w:rPr>
          <w:rFonts w:eastAsia="MS Mincho"/>
          <w:lang w:eastAsia="ja-JP"/>
        </w:rPr>
        <w:t>lace]</w:t>
      </w:r>
      <w:r w:rsidRPr="008645FF">
        <w:rPr>
          <w:rFonts w:eastAsia="MS Mincho" w:hint="eastAsia"/>
          <w:lang w:eastAsia="ja-JP"/>
        </w:rPr>
        <w:t>で</w:t>
      </w:r>
      <w:r w:rsidRPr="008645FF">
        <w:rPr>
          <w:rFonts w:eastAsia="MS Mincho" w:hint="eastAsia"/>
          <w:lang w:eastAsia="ja-JP"/>
        </w:rPr>
        <w:t>[a</w:t>
      </w:r>
      <w:r w:rsidRPr="008645FF">
        <w:rPr>
          <w:rFonts w:eastAsia="MS Mincho"/>
          <w:lang w:eastAsia="ja-JP"/>
        </w:rPr>
        <w:t>ctivity]</w:t>
      </w:r>
      <w:r w:rsidRPr="008645FF">
        <w:rPr>
          <w:rFonts w:ascii="MS Mincho" w:eastAsia="MS Mincho" w:hAnsi="MS Mincho" w:hint="eastAsia"/>
          <w:lang w:eastAsia="ja-JP"/>
        </w:rPr>
        <w:t>を～ます</w:t>
      </w:r>
    </w:p>
    <w:p w14:paraId="501E2AB3" w14:textId="6334BCD9" w:rsidR="001E4A6E" w:rsidRPr="008645FF" w:rsidRDefault="001E4A6E" w:rsidP="007F0A08">
      <w:pPr>
        <w:pStyle w:val="FeatureBox1"/>
        <w:rPr>
          <w:rStyle w:val="Emphasis"/>
          <w:i w:val="0"/>
          <w:iCs w:val="0"/>
        </w:rPr>
      </w:pPr>
      <w:r w:rsidRPr="008645FF">
        <w:t>Making suggestions to do an activity, for example:</w:t>
      </w:r>
      <w:r w:rsidR="00C36A6C" w:rsidRPr="008645FF">
        <w:t xml:space="preserve"> </w:t>
      </w:r>
      <w:r w:rsidRPr="008645FF">
        <w:rPr>
          <w:rFonts w:ascii="MS Mincho" w:eastAsia="MS Mincho" w:hAnsi="MS Mincho" w:hint="eastAsia"/>
          <w:lang w:eastAsia="ja-JP"/>
        </w:rPr>
        <w:t>いきましょう</w:t>
      </w:r>
      <w:r w:rsidR="006B553A" w:rsidRPr="008645FF">
        <w:rPr>
          <w:rFonts w:eastAsia="MS Mincho" w:hint="eastAsia"/>
          <w:lang w:eastAsia="ja-JP"/>
        </w:rPr>
        <w:t>、</w:t>
      </w:r>
      <w:r w:rsidRPr="008645FF">
        <w:rPr>
          <w:rStyle w:val="Emphasis"/>
          <w:rFonts w:ascii="MS Mincho" w:eastAsia="MS Mincho" w:hAnsi="MS Mincho" w:hint="eastAsia"/>
          <w:i w:val="0"/>
          <w:iCs w:val="0"/>
          <w:lang w:eastAsia="ja-JP"/>
        </w:rPr>
        <w:t>みましょう</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lang w:eastAsia="ja-JP"/>
        </w:rPr>
        <w:t>たべましょう</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lang w:eastAsia="ja-JP"/>
        </w:rPr>
        <w:t>のみましょう</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lang w:eastAsia="ja-JP"/>
        </w:rPr>
        <w:t>しましょう</w:t>
      </w:r>
    </w:p>
    <w:p w14:paraId="3058EABF" w14:textId="73745585" w:rsidR="001E4A6E" w:rsidRPr="008645FF" w:rsidRDefault="001E4A6E" w:rsidP="007F0A08">
      <w:pPr>
        <w:pStyle w:val="FeatureBox1"/>
        <w:rPr>
          <w:rStyle w:val="Emphasis"/>
          <w:rFonts w:ascii="MS Mincho" w:eastAsia="MS Mincho" w:hAnsi="MS Mincho"/>
          <w:i w:val="0"/>
          <w:iCs w:val="0"/>
        </w:rPr>
      </w:pPr>
      <w:r w:rsidRPr="008645FF">
        <w:rPr>
          <w:rStyle w:val="Emphasis"/>
          <w:i w:val="0"/>
          <w:iCs w:val="0"/>
        </w:rPr>
        <w:t xml:space="preserve">The etiquette of </w:t>
      </w:r>
      <w:r w:rsidRPr="008645FF">
        <w:rPr>
          <w:rStyle w:val="Emphasis"/>
        </w:rPr>
        <w:t>aizuchi</w:t>
      </w:r>
      <w:r w:rsidRPr="008645FF">
        <w:rPr>
          <w:rStyle w:val="Emphasis"/>
          <w:i w:val="0"/>
          <w:iCs w:val="0"/>
        </w:rPr>
        <w:t xml:space="preserve">, for example: </w:t>
      </w:r>
      <w:r w:rsidRPr="008645FF">
        <w:rPr>
          <w:rStyle w:val="Emphasis"/>
          <w:rFonts w:ascii="MS Mincho" w:eastAsia="MS Mincho" w:hAnsi="MS Mincho" w:hint="eastAsia"/>
          <w:i w:val="0"/>
          <w:iCs w:val="0"/>
          <w:lang w:eastAsia="ja-JP"/>
        </w:rPr>
        <w:t>おいしいですね</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lang w:eastAsia="ja-JP"/>
        </w:rPr>
        <w:t>うるさいですね</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lang w:eastAsia="ja-JP"/>
        </w:rPr>
        <w:t>いいですね</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lang w:eastAsia="ja-JP"/>
        </w:rPr>
        <w:t>そうですね</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lang w:eastAsia="ja-JP"/>
        </w:rPr>
        <w:t>そうですか</w:t>
      </w:r>
      <w:r w:rsidR="00AC0130" w:rsidRPr="008645FF">
        <w:rPr>
          <w:rStyle w:val="Emphasis"/>
          <w:rFonts w:eastAsia="MS Mincho" w:hint="eastAsia"/>
          <w:i w:val="0"/>
          <w:iCs w:val="0"/>
          <w:lang w:eastAsia="ja-JP"/>
        </w:rPr>
        <w:t>、</w:t>
      </w:r>
      <w:r w:rsidR="00AC0130" w:rsidRPr="008645FF">
        <w:rPr>
          <w:rFonts w:eastAsia="MS Mincho" w:hint="eastAsia"/>
          <w:lang w:eastAsia="ja-JP"/>
        </w:rPr>
        <w:t>うん</w:t>
      </w:r>
    </w:p>
    <w:p w14:paraId="3180F39E" w14:textId="491C25CE" w:rsidR="001E4A6E" w:rsidRPr="008645FF" w:rsidRDefault="001E4A6E" w:rsidP="007F0A08">
      <w:pPr>
        <w:pStyle w:val="FeatureBox1"/>
      </w:pPr>
      <w:r w:rsidRPr="008645FF">
        <w:rPr>
          <w:lang w:eastAsia="ja-JP"/>
        </w:rPr>
        <w:t>Accepting</w:t>
      </w:r>
      <w:r w:rsidR="00022C9A" w:rsidRPr="008645FF">
        <w:rPr>
          <w:lang w:eastAsia="ja-JP"/>
        </w:rPr>
        <w:t xml:space="preserve"> or </w:t>
      </w:r>
      <w:r w:rsidRPr="008645FF">
        <w:rPr>
          <w:lang w:eastAsia="ja-JP"/>
        </w:rPr>
        <w:t xml:space="preserve">refusing invitations: </w:t>
      </w:r>
      <w:r w:rsidRPr="008645FF">
        <w:rPr>
          <w:rFonts w:eastAsia="MS Mincho"/>
          <w:lang w:eastAsia="ja-JP"/>
        </w:rPr>
        <w:t>はい</w:t>
      </w:r>
      <w:r w:rsidR="006B553A" w:rsidRPr="008645FF">
        <w:rPr>
          <w:rFonts w:eastAsia="MS Mincho" w:hint="eastAsia"/>
          <w:lang w:eastAsia="ja-JP"/>
        </w:rPr>
        <w:t>、</w:t>
      </w:r>
      <w:r w:rsidRPr="008645FF">
        <w:rPr>
          <w:rFonts w:eastAsia="MS Mincho"/>
          <w:lang w:eastAsia="ja-JP"/>
        </w:rPr>
        <w:t>しましょう</w:t>
      </w:r>
      <w:r w:rsidR="006B553A" w:rsidRPr="008645FF">
        <w:rPr>
          <w:rFonts w:eastAsia="MS Mincho" w:hint="eastAsia"/>
          <w:lang w:eastAsia="ja-JP"/>
        </w:rPr>
        <w:t>、</w:t>
      </w:r>
      <w:r w:rsidR="00996656" w:rsidRPr="008645FF">
        <w:rPr>
          <w:rFonts w:eastAsia="MS Mincho" w:hint="eastAsia"/>
          <w:lang w:eastAsia="ja-JP"/>
        </w:rPr>
        <w:t>[</w:t>
      </w:r>
      <w:r w:rsidRPr="008645FF">
        <w:rPr>
          <w:rFonts w:eastAsia="MS Mincho"/>
          <w:lang w:eastAsia="ja-JP"/>
        </w:rPr>
        <w:t>noun</w:t>
      </w:r>
      <w:r w:rsidR="00996656" w:rsidRPr="008645FF">
        <w:rPr>
          <w:rFonts w:eastAsia="MS Mincho"/>
          <w:lang w:eastAsia="ja-JP"/>
        </w:rPr>
        <w:t>]</w:t>
      </w:r>
      <w:r w:rsidRPr="008645FF">
        <w:rPr>
          <w:rFonts w:ascii="MS Mincho" w:eastAsia="MS Mincho" w:hAnsi="MS Mincho" w:hint="eastAsia"/>
          <w:lang w:eastAsia="ja-JP"/>
        </w:rPr>
        <w:t>はちょっと</w:t>
      </w:r>
      <w:bookmarkEnd w:id="26"/>
      <w:r w:rsidR="00C36A6C" w:rsidRPr="008645FF">
        <w:rPr>
          <w:rFonts w:hint="eastAsia"/>
          <w:lang w:eastAsia="ja-JP"/>
        </w:rPr>
        <w:t>_</w:t>
      </w:r>
      <w:r w:rsidR="00C36A6C" w:rsidRPr="008645FF">
        <w:rPr>
          <w:lang w:eastAsia="ja-JP"/>
        </w:rPr>
        <w:t>__</w:t>
      </w:r>
    </w:p>
    <w:p w14:paraId="02939A98" w14:textId="1B694B78" w:rsidR="00520B94" w:rsidRPr="008645FF" w:rsidRDefault="00B53389" w:rsidP="007F0A08">
      <w:pPr>
        <w:pStyle w:val="Heading3"/>
        <w:rPr>
          <w:i/>
        </w:rPr>
      </w:pPr>
      <w:bookmarkStart w:id="27" w:name="_Toc194324605"/>
      <w:r w:rsidRPr="008645FF">
        <w:t>Where is it happening?</w:t>
      </w:r>
      <w:bookmarkEnd w:id="27"/>
    </w:p>
    <w:p w14:paraId="38301519" w14:textId="41EAF353" w:rsidR="00E36CC3" w:rsidRPr="008645FF" w:rsidRDefault="00812757" w:rsidP="007F0A08">
      <w:pPr>
        <w:pStyle w:val="ListBullet"/>
        <w:rPr>
          <w:rStyle w:val="Strong"/>
          <w:lang w:eastAsia="zh-CN"/>
        </w:rPr>
      </w:pPr>
      <w:r w:rsidRPr="008645FF">
        <w:rPr>
          <w:lang w:eastAsia="zh-CN"/>
        </w:rPr>
        <w:t>Provide each student with 6 sticky notes. Using the sentence pattern [activity/food/drink]</w:t>
      </w:r>
      <w:r w:rsidRPr="008645FF">
        <w:rPr>
          <w:rFonts w:ascii="MS Mincho" w:eastAsia="MS Mincho" w:hAnsi="MS Mincho"/>
          <w:lang w:eastAsia="ja-JP"/>
        </w:rPr>
        <w:t>を</w:t>
      </w:r>
      <w:r w:rsidRPr="008645FF">
        <w:rPr>
          <w:rFonts w:eastAsia="MS Mincho"/>
          <w:lang w:eastAsia="ja-JP"/>
        </w:rPr>
        <w:t>[</w:t>
      </w:r>
      <w:r w:rsidRPr="008645FF">
        <w:rPr>
          <w:rFonts w:hint="eastAsia"/>
          <w:lang w:eastAsia="zh-CN"/>
        </w:rPr>
        <w:t>v</w:t>
      </w:r>
      <w:r w:rsidRPr="008645FF">
        <w:rPr>
          <w:lang w:eastAsia="zh-CN"/>
        </w:rPr>
        <w:t xml:space="preserve">erb], students write 6 sentences – one on each sticky note. </w:t>
      </w:r>
      <w:r w:rsidR="00543826" w:rsidRPr="008645FF">
        <w:rPr>
          <w:lang w:eastAsia="zh-CN"/>
        </w:rPr>
        <w:t>W</w:t>
      </w:r>
      <w:r w:rsidR="00F967FF" w:rsidRPr="008645FF">
        <w:rPr>
          <w:lang w:eastAsia="zh-CN"/>
        </w:rPr>
        <w:t>hile students are writing, w</w:t>
      </w:r>
      <w:r w:rsidR="00543826" w:rsidRPr="008645FF">
        <w:rPr>
          <w:lang w:eastAsia="zh-CN"/>
        </w:rPr>
        <w:t xml:space="preserve">rite the word for each of the places </w:t>
      </w:r>
      <w:r w:rsidR="00A70278" w:rsidRPr="008645FF">
        <w:rPr>
          <w:lang w:eastAsia="zh-CN"/>
        </w:rPr>
        <w:t>intro</w:t>
      </w:r>
      <w:r w:rsidR="006B21B9" w:rsidRPr="008645FF">
        <w:rPr>
          <w:lang w:eastAsia="zh-CN"/>
        </w:rPr>
        <w:t>duced</w:t>
      </w:r>
      <w:r w:rsidR="00A70278" w:rsidRPr="008645FF">
        <w:rPr>
          <w:lang w:eastAsia="zh-CN"/>
        </w:rPr>
        <w:t xml:space="preserve"> in the unit</w:t>
      </w:r>
      <w:r w:rsidR="0031544C" w:rsidRPr="008645FF">
        <w:rPr>
          <w:lang w:eastAsia="zh-CN"/>
        </w:rPr>
        <w:t xml:space="preserve">, in Japanese, </w:t>
      </w:r>
      <w:r w:rsidR="00313AD4" w:rsidRPr="008645FF">
        <w:rPr>
          <w:lang w:eastAsia="zh-CN"/>
        </w:rPr>
        <w:t xml:space="preserve">on a poster large enough for students to add their sticky notes, and place these on walls around the room. </w:t>
      </w:r>
      <w:r w:rsidR="00E36CC3" w:rsidRPr="008645FF">
        <w:rPr>
          <w:lang w:eastAsia="zh-CN"/>
        </w:rPr>
        <w:t xml:space="preserve">Working in </w:t>
      </w:r>
      <w:r w:rsidR="00706CBB" w:rsidRPr="008645FF">
        <w:rPr>
          <w:lang w:eastAsia="zh-CN"/>
        </w:rPr>
        <w:t>pairs</w:t>
      </w:r>
      <w:r w:rsidR="000D05B7" w:rsidRPr="008645FF">
        <w:rPr>
          <w:lang w:eastAsia="zh-CN"/>
        </w:rPr>
        <w:t>,</w:t>
      </w:r>
      <w:r w:rsidR="00706CBB" w:rsidRPr="008645FF">
        <w:rPr>
          <w:lang w:eastAsia="zh-CN"/>
        </w:rPr>
        <w:t xml:space="preserve"> s</w:t>
      </w:r>
      <w:r w:rsidR="00313AD4" w:rsidRPr="008645FF">
        <w:rPr>
          <w:lang w:eastAsia="zh-CN"/>
        </w:rPr>
        <w:t xml:space="preserve">tudents </w:t>
      </w:r>
      <w:r w:rsidR="00E36CC3" w:rsidRPr="008645FF">
        <w:rPr>
          <w:lang w:eastAsia="zh-CN"/>
        </w:rPr>
        <w:t xml:space="preserve">take turns to read their sticky notes to each other and decide </w:t>
      </w:r>
      <w:r w:rsidR="00227DD4" w:rsidRPr="008645FF">
        <w:rPr>
          <w:lang w:eastAsia="zh-CN"/>
        </w:rPr>
        <w:t>the</w:t>
      </w:r>
      <w:r w:rsidR="00E36CC3" w:rsidRPr="008645FF">
        <w:rPr>
          <w:lang w:eastAsia="zh-CN"/>
        </w:rPr>
        <w:t xml:space="preserve"> location</w:t>
      </w:r>
      <w:r w:rsidR="00227DD4" w:rsidRPr="008645FF">
        <w:rPr>
          <w:lang w:eastAsia="zh-CN"/>
        </w:rPr>
        <w:t xml:space="preserve"> where</w:t>
      </w:r>
      <w:r w:rsidR="00E36CC3" w:rsidRPr="008645FF">
        <w:rPr>
          <w:lang w:eastAsia="zh-CN"/>
        </w:rPr>
        <w:t xml:space="preserve"> the activity occurs. They then add the sticky note to the relevant poster. They continue until both students’ sticky notes are placed on the posters.</w:t>
      </w:r>
      <w:r w:rsidR="00E36CC3" w:rsidRPr="008645FF">
        <w:rPr>
          <w:rFonts w:eastAsia="Helvetica Neue"/>
          <w:lang w:eastAsia="zh-CN"/>
        </w:rPr>
        <w:t xml:space="preserve"> </w:t>
      </w:r>
      <w:r w:rsidRPr="008645FF">
        <w:rPr>
          <w:rStyle w:val="Strong"/>
          <w:lang w:eastAsia="zh-CN"/>
        </w:rPr>
        <w:t xml:space="preserve">Use structures and features of the grammatical system to create texts (ML4-CRT-01); </w:t>
      </w:r>
      <w:r w:rsidR="005E4C81" w:rsidRPr="008645FF">
        <w:rPr>
          <w:rFonts w:eastAsia="Helvetica Neue"/>
          <w:b/>
          <w:bCs/>
          <w:lang w:eastAsia="zh-CN"/>
        </w:rPr>
        <w:t>Listen to, read and view in</w:t>
      </w:r>
      <w:r w:rsidR="00D67D1F" w:rsidRPr="008645FF">
        <w:rPr>
          <w:rFonts w:eastAsia="Helvetica Neue"/>
          <w:b/>
          <w:bCs/>
          <w:lang w:eastAsia="zh-CN"/>
        </w:rPr>
        <w:t xml:space="preserve">formation, opinions and ideas in a range of predictable texts on familiar themes </w:t>
      </w:r>
      <w:r w:rsidR="00E36CC3" w:rsidRPr="008645FF">
        <w:rPr>
          <w:rStyle w:val="Strong"/>
          <w:lang w:eastAsia="zh-CN"/>
        </w:rPr>
        <w:t>(ML4-UND-01)</w:t>
      </w:r>
    </w:p>
    <w:p w14:paraId="3D5D563A" w14:textId="74979F36" w:rsidR="00E961FE" w:rsidRPr="008645FF" w:rsidRDefault="00F254D8" w:rsidP="007F0A08">
      <w:pPr>
        <w:pStyle w:val="ListBullet"/>
        <w:rPr>
          <w:rFonts w:eastAsia="Times New Roman"/>
          <w:lang w:eastAsia="ja-JP"/>
        </w:rPr>
      </w:pPr>
      <w:r w:rsidRPr="008645FF">
        <w:rPr>
          <w:lang w:eastAsia="zh-CN"/>
        </w:rPr>
        <w:lastRenderedPageBreak/>
        <w:t xml:space="preserve">Using the poster and sticky notes, </w:t>
      </w:r>
      <w:r w:rsidR="00337680" w:rsidRPr="008645FF">
        <w:rPr>
          <w:lang w:eastAsia="zh-CN"/>
        </w:rPr>
        <w:t>teach the question</w:t>
      </w:r>
      <w:r w:rsidR="00256182" w:rsidRPr="008645FF">
        <w:rPr>
          <w:lang w:eastAsia="zh-CN"/>
        </w:rPr>
        <w:t>-</w:t>
      </w:r>
      <w:r w:rsidR="00337680" w:rsidRPr="008645FF">
        <w:rPr>
          <w:lang w:eastAsia="zh-CN"/>
        </w:rPr>
        <w:t xml:space="preserve">answer structure </w:t>
      </w:r>
      <w:r w:rsidR="00337680" w:rsidRPr="008645FF">
        <w:rPr>
          <w:rFonts w:ascii="MS Mincho" w:eastAsia="MS Mincho" w:hAnsi="MS Mincho" w:hint="eastAsia"/>
          <w:lang w:eastAsia="ja-JP"/>
        </w:rPr>
        <w:t>どこで</w:t>
      </w:r>
      <w:r w:rsidR="00337680" w:rsidRPr="008645FF">
        <w:rPr>
          <w:rFonts w:eastAsia="MS Mincho"/>
          <w:lang w:eastAsia="ja-JP"/>
        </w:rPr>
        <w:t>[</w:t>
      </w:r>
      <w:r w:rsidR="00337680" w:rsidRPr="008645FF">
        <w:rPr>
          <w:rFonts w:eastAsia="MS Mincho" w:hint="eastAsia"/>
          <w:lang w:eastAsia="ja-JP"/>
        </w:rPr>
        <w:t>a</w:t>
      </w:r>
      <w:r w:rsidR="00337680" w:rsidRPr="008645FF">
        <w:rPr>
          <w:rFonts w:eastAsia="MS Mincho"/>
          <w:lang w:eastAsia="ja-JP"/>
        </w:rPr>
        <w:t>ctivity]</w:t>
      </w:r>
      <w:r w:rsidR="00337680" w:rsidRPr="008645FF">
        <w:rPr>
          <w:rFonts w:ascii="MS Mincho" w:eastAsia="MS Mincho" w:hAnsi="MS Mincho" w:hint="eastAsia"/>
          <w:lang w:eastAsia="ja-JP"/>
        </w:rPr>
        <w:t>を～ますか</w:t>
      </w:r>
      <w:r w:rsidR="00337680" w:rsidRPr="008645FF">
        <w:rPr>
          <w:rFonts w:eastAsia="MS Mincho"/>
          <w:lang w:eastAsia="ja-JP"/>
        </w:rPr>
        <w:t xml:space="preserve"> and</w:t>
      </w:r>
      <w:r w:rsidR="00337680" w:rsidRPr="008645FF">
        <w:rPr>
          <w:lang w:eastAsia="zh-CN"/>
        </w:rPr>
        <w:t xml:space="preserve"> </w:t>
      </w:r>
      <w:r w:rsidR="00337680" w:rsidRPr="008645FF">
        <w:rPr>
          <w:rFonts w:eastAsia="MS Mincho"/>
          <w:lang w:eastAsia="ja-JP"/>
        </w:rPr>
        <w:t>[</w:t>
      </w:r>
      <w:r w:rsidR="00337680" w:rsidRPr="008645FF">
        <w:rPr>
          <w:rFonts w:eastAsia="MS Mincho" w:hint="eastAsia"/>
          <w:lang w:eastAsia="ja-JP"/>
        </w:rPr>
        <w:t>p</w:t>
      </w:r>
      <w:r w:rsidR="00337680" w:rsidRPr="008645FF">
        <w:rPr>
          <w:rFonts w:eastAsia="MS Mincho"/>
          <w:lang w:eastAsia="ja-JP"/>
        </w:rPr>
        <w:t>lace]</w:t>
      </w:r>
      <w:r w:rsidR="00337680" w:rsidRPr="008645FF">
        <w:rPr>
          <w:rFonts w:eastAsia="MS Mincho" w:hint="eastAsia"/>
          <w:lang w:eastAsia="ja-JP"/>
        </w:rPr>
        <w:t>で</w:t>
      </w:r>
      <w:r w:rsidR="00337680" w:rsidRPr="008645FF">
        <w:rPr>
          <w:rFonts w:eastAsia="MS Mincho" w:hint="eastAsia"/>
          <w:lang w:eastAsia="ja-JP"/>
        </w:rPr>
        <w:t>[a</w:t>
      </w:r>
      <w:r w:rsidR="00337680" w:rsidRPr="008645FF">
        <w:rPr>
          <w:rFonts w:eastAsia="MS Mincho"/>
          <w:lang w:eastAsia="ja-JP"/>
        </w:rPr>
        <w:t>ctivity]</w:t>
      </w:r>
      <w:r w:rsidR="00337680" w:rsidRPr="008645FF">
        <w:rPr>
          <w:rFonts w:ascii="MS Mincho" w:eastAsia="MS Mincho" w:hAnsi="MS Mincho" w:hint="eastAsia"/>
          <w:lang w:eastAsia="ja-JP"/>
        </w:rPr>
        <w:t>を～ます</w:t>
      </w:r>
      <w:r w:rsidR="00337680" w:rsidRPr="008645FF">
        <w:rPr>
          <w:rFonts w:eastAsia="MS Mincho"/>
          <w:lang w:eastAsia="ja-JP"/>
        </w:rPr>
        <w:t xml:space="preserve"> and practise with students.</w:t>
      </w:r>
      <w:r w:rsidR="002C6756" w:rsidRPr="008645FF">
        <w:rPr>
          <w:rFonts w:eastAsia="MS Mincho"/>
          <w:lang w:eastAsia="ja-JP"/>
        </w:rPr>
        <w:t xml:space="preserve"> Add to </w:t>
      </w:r>
      <w:r w:rsidR="00256182" w:rsidRPr="008645FF">
        <w:rPr>
          <w:lang w:eastAsia="zh-CN"/>
        </w:rPr>
        <w:t>the anchor chart and students add to books or devices.</w:t>
      </w:r>
      <w:r w:rsidR="00E955AD" w:rsidRPr="008645FF">
        <w:rPr>
          <w:lang w:eastAsia="zh-CN"/>
        </w:rPr>
        <w:t xml:space="preserve"> </w:t>
      </w:r>
      <w:r w:rsidR="006F0233" w:rsidRPr="008645FF">
        <w:t xml:space="preserve">Students complete the </w:t>
      </w:r>
      <w:hyperlink r:id="rId58" w:history="1">
        <w:r w:rsidR="006F0233" w:rsidRPr="008645FF">
          <w:rPr>
            <w:rStyle w:val="Hyperlink"/>
          </w:rPr>
          <w:t>‘Wh</w:t>
        </w:r>
        <w:r w:rsidR="00802834" w:rsidRPr="008645FF">
          <w:rPr>
            <w:rStyle w:val="Hyperlink"/>
          </w:rPr>
          <w:t>ere</w:t>
        </w:r>
        <w:r w:rsidR="00ED0A14" w:rsidRPr="008645FF">
          <w:rPr>
            <w:rStyle w:val="Hyperlink"/>
          </w:rPr>
          <w:t> …? – interacting activity’ resource</w:t>
        </w:r>
        <w:r w:rsidR="00597881" w:rsidRPr="008645FF">
          <w:rPr>
            <w:rStyle w:val="Hyperlink"/>
          </w:rPr>
          <w:t xml:space="preserve"> </w:t>
        </w:r>
        <w:r w:rsidR="00C85173">
          <w:rPr>
            <w:rStyle w:val="Hyperlink"/>
          </w:rPr>
          <w:t>(DOCX</w:t>
        </w:r>
        <w:r w:rsidR="00F43405" w:rsidRPr="008645FF">
          <w:rPr>
            <w:rStyle w:val="Hyperlink"/>
          </w:rPr>
          <w:t xml:space="preserve"> 610</w:t>
        </w:r>
        <w:r w:rsidR="00C42ACA">
          <w:rPr>
            <w:rStyle w:val="Hyperlink"/>
          </w:rPr>
          <w:t xml:space="preserve"> KB)</w:t>
        </w:r>
      </w:hyperlink>
      <w:r w:rsidR="00ED0A14" w:rsidRPr="008645FF">
        <w:t>.</w:t>
      </w:r>
      <w:r w:rsidR="003328CF" w:rsidRPr="008645FF">
        <w:t xml:space="preserve"> In Japanese, students write a sentence </w:t>
      </w:r>
      <w:r w:rsidR="00DA6A00" w:rsidRPr="008645FF">
        <w:t xml:space="preserve">under </w:t>
      </w:r>
      <w:r w:rsidR="005B04AB" w:rsidRPr="008645FF">
        <w:t xml:space="preserve">each location, with one activity that could occur there. </w:t>
      </w:r>
      <w:r w:rsidR="00E961FE" w:rsidRPr="008645FF">
        <w:t xml:space="preserve">When they have finished, they interact with classmates to identify another activity that could occur in each location. </w:t>
      </w:r>
      <w:r w:rsidR="00E961FE" w:rsidRPr="008645FF">
        <w:rPr>
          <w:rFonts w:eastAsia="MS Mincho"/>
          <w:b/>
          <w:bCs/>
          <w:lang w:eastAsia="ja-JP"/>
        </w:rPr>
        <w:t>Ask questions and describe actions (ML4-INT-01)</w:t>
      </w:r>
    </w:p>
    <w:p w14:paraId="1714A491" w14:textId="502D7A8D" w:rsidR="00472C64" w:rsidRPr="008645FF" w:rsidRDefault="00472C64" w:rsidP="007F0A08">
      <w:pPr>
        <w:pStyle w:val="ListBullet"/>
        <w:rPr>
          <w:b/>
          <w:lang w:eastAsia="zh-CN"/>
        </w:rPr>
      </w:pPr>
      <w:r w:rsidRPr="008645FF">
        <w:t xml:space="preserve">Using the </w:t>
      </w:r>
      <w:hyperlink r:id="rId59" w:history="1">
        <w:r w:rsidRPr="008645FF">
          <w:rPr>
            <w:rStyle w:val="Hyperlink"/>
          </w:rPr>
          <w:t>‘</w:t>
        </w:r>
        <w:r w:rsidR="00CF6CB3" w:rsidRPr="008645FF">
          <w:rPr>
            <w:rStyle w:val="Hyperlink"/>
          </w:rPr>
          <w:t>Activities at a f</w:t>
        </w:r>
        <w:r w:rsidR="0026660C" w:rsidRPr="008645FF">
          <w:rPr>
            <w:rStyle w:val="Hyperlink"/>
          </w:rPr>
          <w:t>estival</w:t>
        </w:r>
        <w:r w:rsidR="0012745E" w:rsidRPr="008645FF">
          <w:rPr>
            <w:rStyle w:val="Hyperlink"/>
          </w:rPr>
          <w:t xml:space="preserve">’ </w:t>
        </w:r>
        <w:r w:rsidRPr="008645FF">
          <w:rPr>
            <w:rStyle w:val="Hyperlink"/>
          </w:rPr>
          <w:t xml:space="preserve">resource </w:t>
        </w:r>
        <w:r w:rsidR="00C85173">
          <w:rPr>
            <w:rStyle w:val="Hyperlink"/>
          </w:rPr>
          <w:t>(DOCX</w:t>
        </w:r>
        <w:r w:rsidR="00F43405" w:rsidRPr="008645FF">
          <w:rPr>
            <w:rStyle w:val="Hyperlink"/>
          </w:rPr>
          <w:t xml:space="preserve"> 106</w:t>
        </w:r>
        <w:r w:rsidR="00C42ACA">
          <w:rPr>
            <w:rStyle w:val="Hyperlink"/>
          </w:rPr>
          <w:t xml:space="preserve"> KB)</w:t>
        </w:r>
      </w:hyperlink>
      <w:r w:rsidR="00CF6CB3" w:rsidRPr="008645FF">
        <w:t xml:space="preserve">, </w:t>
      </w:r>
      <w:r w:rsidR="00160441" w:rsidRPr="008645FF">
        <w:t>complete a range of Conti</w:t>
      </w:r>
      <w:r w:rsidR="008C47D9" w:rsidRPr="008645FF">
        <w:rPr>
          <w:rStyle w:val="FootnoteReference"/>
        </w:rPr>
        <w:footnoteReference w:id="2"/>
      </w:r>
      <w:r w:rsidR="00160441" w:rsidRPr="008645FF">
        <w:t xml:space="preserve">-style activities to practise </w:t>
      </w:r>
      <w:r w:rsidR="008C47D9" w:rsidRPr="008645FF">
        <w:t xml:space="preserve">vocabulary and structures. </w:t>
      </w:r>
      <w:r w:rsidR="00BC6792" w:rsidRPr="008645FF">
        <w:t xml:space="preserve">First, </w:t>
      </w:r>
      <w:r w:rsidR="005B3D97" w:rsidRPr="008645FF">
        <w:t xml:space="preserve">read 6 sentences </w:t>
      </w:r>
      <w:r w:rsidR="00BC6792" w:rsidRPr="008645FF">
        <w:t>aloud</w:t>
      </w:r>
      <w:r w:rsidR="00E26F24" w:rsidRPr="008645FF">
        <w:t xml:space="preserve"> in a ‘faulty echo’ game</w:t>
      </w:r>
      <w:r w:rsidR="00BC6792" w:rsidRPr="008645FF">
        <w:t xml:space="preserve">. Students must identify the incorrect or missing word by writing it on their mini whiteboards or A4 paper. Students then complete this activity in pairs. </w:t>
      </w:r>
      <w:r w:rsidR="00E26F24" w:rsidRPr="008645FF">
        <w:t>Next students complete a communicative drill with the sentence builder, then play a game of ‘Find someone who</w:t>
      </w:r>
      <w:r w:rsidR="00A873AD" w:rsidRPr="008645FF">
        <w:t xml:space="preserve"> </w:t>
      </w:r>
      <w:r w:rsidR="00E26F24" w:rsidRPr="008645FF">
        <w:t>…?’.</w:t>
      </w:r>
      <w:r w:rsidR="00E26F24" w:rsidRPr="008645FF">
        <w:rPr>
          <w:bCs/>
          <w:lang w:eastAsia="zh-CN"/>
        </w:rPr>
        <w:t xml:space="preserve"> </w:t>
      </w:r>
      <w:r w:rsidR="0007089A" w:rsidRPr="008645FF">
        <w:rPr>
          <w:b/>
          <w:lang w:eastAsia="zh-CN"/>
        </w:rPr>
        <w:t xml:space="preserve">Socialise with peers; </w:t>
      </w:r>
      <w:r w:rsidR="00E04811" w:rsidRPr="008645FF">
        <w:rPr>
          <w:b/>
          <w:bCs/>
        </w:rPr>
        <w:t>Understand and reciprocate information about their own and others’ personal worlds (ML4-INT-01)</w:t>
      </w:r>
    </w:p>
    <w:p w14:paraId="1EAE867F" w14:textId="2E424D3F" w:rsidR="00520B94" w:rsidRPr="008645FF" w:rsidRDefault="00B53389" w:rsidP="007F0A08">
      <w:pPr>
        <w:pStyle w:val="Heading3"/>
        <w:rPr>
          <w:i/>
        </w:rPr>
      </w:pPr>
      <w:bookmarkStart w:id="28" w:name="_Toc194324606"/>
      <w:r w:rsidRPr="008645FF">
        <w:t xml:space="preserve">Adjectives and </w:t>
      </w:r>
      <w:bookmarkStart w:id="29" w:name="_Hlk137130671"/>
      <w:r w:rsidRPr="008645FF">
        <w:rPr>
          <w:rStyle w:val="Emphasis"/>
        </w:rPr>
        <w:t>aizuchi</w:t>
      </w:r>
      <w:r w:rsidRPr="008645FF">
        <w:t xml:space="preserve"> </w:t>
      </w:r>
      <w:bookmarkEnd w:id="29"/>
      <w:r w:rsidRPr="008645FF">
        <w:t>in a conversation</w:t>
      </w:r>
      <w:bookmarkEnd w:id="28"/>
    </w:p>
    <w:p w14:paraId="039FBFAB" w14:textId="043FAEE3" w:rsidR="00313AD4" w:rsidRPr="008645FF" w:rsidRDefault="002305AF" w:rsidP="007F0A08">
      <w:pPr>
        <w:pStyle w:val="ListBullet"/>
        <w:rPr>
          <w:lang w:eastAsia="ja-JP"/>
        </w:rPr>
      </w:pPr>
      <w:r w:rsidRPr="008645FF">
        <w:t>Engage with</w:t>
      </w:r>
      <w:r w:rsidR="00313AD4" w:rsidRPr="008645FF">
        <w:t xml:space="preserve"> the </w:t>
      </w:r>
      <w:hyperlink r:id="rId60" w:anchor=":~:text=Aizuchi%20consists%20of%20frequent%20interjections,right%2C%E2%80%9D%20and%20so%20on." w:history="1">
        <w:r w:rsidR="00313AD4" w:rsidRPr="008645FF">
          <w:rPr>
            <w:rStyle w:val="Hyperlink"/>
          </w:rPr>
          <w:t>etiquette of gruntin</w:t>
        </w:r>
        <w:r w:rsidR="00EF7C82" w:rsidRPr="008645FF">
          <w:rPr>
            <w:rStyle w:val="Hyperlink"/>
          </w:rPr>
          <w:t>g blog</w:t>
        </w:r>
      </w:hyperlink>
      <w:r w:rsidRPr="008645FF">
        <w:rPr>
          <w:rStyle w:val="Hyperlink"/>
          <w:u w:val="none"/>
        </w:rPr>
        <w:t xml:space="preserve"> </w:t>
      </w:r>
      <w:r w:rsidR="00313AD4" w:rsidRPr="008645FF">
        <w:t xml:space="preserve">as a class, with the teacher reading the Japanese </w:t>
      </w:r>
      <w:r w:rsidR="00885A44" w:rsidRPr="008645FF">
        <w:t>sections</w:t>
      </w:r>
      <w:r w:rsidR="00313AD4" w:rsidRPr="008645FF">
        <w:t xml:space="preserve">. </w:t>
      </w:r>
      <w:r w:rsidR="00555D41" w:rsidRPr="008645FF">
        <w:t>View</w:t>
      </w:r>
      <w:r w:rsidR="00313AD4" w:rsidRPr="008645FF">
        <w:t xml:space="preserve"> </w:t>
      </w:r>
      <w:hyperlink r:id="rId61" w:history="1">
        <w:r w:rsidR="00313AD4" w:rsidRPr="008645FF">
          <w:rPr>
            <w:rStyle w:val="Hyperlink"/>
          </w:rPr>
          <w:t xml:space="preserve">Aizuchi: Why it's impolite not to </w:t>
        </w:r>
        <w:r w:rsidR="001F6A35" w:rsidRPr="008645FF">
          <w:rPr>
            <w:rStyle w:val="Hyperlink"/>
          </w:rPr>
          <w:t>‘</w:t>
        </w:r>
        <w:r w:rsidR="00313AD4" w:rsidRPr="008645FF">
          <w:rPr>
            <w:rStyle w:val="Hyperlink"/>
          </w:rPr>
          <w:t>chime in</w:t>
        </w:r>
        <w:r w:rsidR="001F6A35" w:rsidRPr="008645FF">
          <w:rPr>
            <w:rStyle w:val="Hyperlink"/>
          </w:rPr>
          <w:t>’</w:t>
        </w:r>
        <w:r w:rsidR="00313AD4" w:rsidRPr="008645FF">
          <w:rPr>
            <w:rStyle w:val="Hyperlink"/>
          </w:rPr>
          <w:t xml:space="preserve"> in Japanese (1:49)</w:t>
        </w:r>
      </w:hyperlink>
      <w:r w:rsidR="00885A44" w:rsidRPr="008645FF">
        <w:t xml:space="preserve"> and</w:t>
      </w:r>
      <w:r w:rsidR="00313AD4" w:rsidRPr="008645FF">
        <w:t xml:space="preserve"> </w:t>
      </w:r>
      <w:hyperlink r:id="rId62" w:history="1">
        <w:r w:rsidR="00313AD4" w:rsidRPr="008645FF">
          <w:rPr>
            <w:rStyle w:val="Hyperlink"/>
            <w:lang w:eastAsia="zh-CN"/>
          </w:rPr>
          <w:t>How to Hanami: A beginner’s guide to cherry blossoms viewing in Japan (8:42)</w:t>
        </w:r>
      </w:hyperlink>
      <w:r w:rsidR="00CD7F35" w:rsidRPr="008645FF">
        <w:t xml:space="preserve"> – the link </w:t>
      </w:r>
      <w:r w:rsidR="009001C9" w:rsidRPr="008645FF">
        <w:t>starts</w:t>
      </w:r>
      <w:r w:rsidR="00CD7F35" w:rsidRPr="008645FF">
        <w:t xml:space="preserve"> at the correct point in the video</w:t>
      </w:r>
      <w:r w:rsidR="00DE6064" w:rsidRPr="008645FF">
        <w:t xml:space="preserve"> (approximately 2:15 min from the start)</w:t>
      </w:r>
      <w:r w:rsidR="00CD7F35" w:rsidRPr="008645FF">
        <w:t xml:space="preserve">. </w:t>
      </w:r>
      <w:r w:rsidR="00313AD4" w:rsidRPr="008645FF">
        <w:t>Ask</w:t>
      </w:r>
      <w:r w:rsidR="00F23D67" w:rsidRPr="008645FF">
        <w:t xml:space="preserve"> students </w:t>
      </w:r>
      <w:r w:rsidR="00F85BAB" w:rsidRPr="008645FF">
        <w:t>to consider what is being discussed</w:t>
      </w:r>
      <w:r w:rsidR="00997CF8" w:rsidRPr="008645FF">
        <w:t xml:space="preserve"> </w:t>
      </w:r>
      <w:r w:rsidR="00D46CD0" w:rsidRPr="008645FF">
        <w:t>and if they can identify</w:t>
      </w:r>
      <w:r w:rsidR="004C61EE" w:rsidRPr="008645FF">
        <w:t xml:space="preserve"> </w:t>
      </w:r>
      <w:r w:rsidR="00313AD4" w:rsidRPr="008645FF">
        <w:rPr>
          <w:rFonts w:ascii="MS Mincho" w:eastAsia="MS Mincho" w:hAnsi="MS Mincho" w:hint="eastAsia"/>
          <w:lang w:eastAsia="ja-JP"/>
        </w:rPr>
        <w:t>そう</w:t>
      </w:r>
      <w:r w:rsidR="00890C9B" w:rsidRPr="008645FF">
        <w:rPr>
          <w:lang w:eastAsia="ja-JP"/>
        </w:rPr>
        <w:t xml:space="preserve"> </w:t>
      </w:r>
      <w:r w:rsidR="00313AD4" w:rsidRPr="008645FF">
        <w:rPr>
          <w:lang w:eastAsia="ja-JP"/>
        </w:rPr>
        <w:t>and/or</w:t>
      </w:r>
      <w:r w:rsidR="00890C9B" w:rsidRPr="008645FF">
        <w:rPr>
          <w:lang w:eastAsia="ja-JP"/>
        </w:rPr>
        <w:t xml:space="preserve"> </w:t>
      </w:r>
      <w:r w:rsidR="00313AD4" w:rsidRPr="008645FF">
        <w:rPr>
          <w:rFonts w:ascii="MS Mincho" w:eastAsia="MS Mincho" w:hAnsi="MS Mincho" w:hint="eastAsia"/>
          <w:lang w:eastAsia="ja-JP"/>
        </w:rPr>
        <w:t>うん</w:t>
      </w:r>
      <w:r w:rsidR="006D5E39" w:rsidRPr="008645FF">
        <w:t xml:space="preserve"> in the conversation.</w:t>
      </w:r>
      <w:r w:rsidR="00313AD4" w:rsidRPr="008645FF">
        <w:rPr>
          <w:rFonts w:eastAsia="Helvetica Neue"/>
        </w:rPr>
        <w:t xml:space="preserve"> Note: </w:t>
      </w:r>
      <w:r w:rsidR="00534CB8" w:rsidRPr="008645FF">
        <w:rPr>
          <w:rFonts w:eastAsia="Helvetica Neue"/>
        </w:rPr>
        <w:t>y</w:t>
      </w:r>
      <w:r w:rsidR="00313AD4" w:rsidRPr="008645FF">
        <w:rPr>
          <w:rFonts w:eastAsia="Helvetica Neue"/>
        </w:rPr>
        <w:t xml:space="preserve">ou may need to right-click on the YouTube hyperlink, then copy and paste the link directly into the search bar </w:t>
      </w:r>
      <w:r w:rsidR="00313AD4" w:rsidRPr="008645FF">
        <w:rPr>
          <w:rFonts w:eastAsia="Helvetica Neue"/>
        </w:rPr>
        <w:lastRenderedPageBreak/>
        <w:t>and hit enter.</w:t>
      </w:r>
      <w:r w:rsidR="009219B9" w:rsidRPr="008645FF">
        <w:t xml:space="preserve"> </w:t>
      </w:r>
      <w:r w:rsidR="009219B9" w:rsidRPr="008645FF">
        <w:rPr>
          <w:rStyle w:val="Strong"/>
        </w:rPr>
        <w:t>Respond to texts by reflecting on how language is connected with cultural practices and values, and how this is evident in their own language(s), culture(s) and identity (ML4-UND-01)</w:t>
      </w:r>
    </w:p>
    <w:p w14:paraId="6F5D67D5" w14:textId="0B08EA65" w:rsidR="00963B83" w:rsidRPr="008645FF" w:rsidRDefault="00313AD4" w:rsidP="007F0A08">
      <w:pPr>
        <w:pStyle w:val="ListBullet"/>
        <w:rPr>
          <w:rFonts w:eastAsia="Helvetica Neue"/>
        </w:rPr>
      </w:pPr>
      <w:r w:rsidRPr="008645FF">
        <w:rPr>
          <w:rFonts w:eastAsia="Helvetica Neue"/>
        </w:rPr>
        <w:t>Introduce the new adjectives</w:t>
      </w:r>
      <w:r w:rsidR="006D5E39" w:rsidRPr="008645FF">
        <w:rPr>
          <w:rFonts w:eastAsia="Helvetica Neue"/>
        </w:rPr>
        <w:t xml:space="preserve"> from the vocabulary list for this section of the learning sequence</w:t>
      </w:r>
      <w:r w:rsidR="00993390" w:rsidRPr="008645FF">
        <w:rPr>
          <w:rFonts w:eastAsia="Helvetica Neue"/>
        </w:rPr>
        <w:t>,</w:t>
      </w:r>
      <w:r w:rsidR="00CE4196" w:rsidRPr="008645FF">
        <w:rPr>
          <w:rFonts w:eastAsia="Helvetica Neue"/>
        </w:rPr>
        <w:t xml:space="preserve"> with flashcards</w:t>
      </w:r>
      <w:r w:rsidR="00993390" w:rsidRPr="008645FF">
        <w:rPr>
          <w:rFonts w:eastAsia="Helvetica Neue"/>
        </w:rPr>
        <w:t>. S</w:t>
      </w:r>
      <w:r w:rsidRPr="008645FF">
        <w:rPr>
          <w:rFonts w:eastAsia="Helvetica Neue"/>
        </w:rPr>
        <w:t xml:space="preserve">tudents </w:t>
      </w:r>
      <w:r w:rsidR="00CE4196" w:rsidRPr="008645FF">
        <w:rPr>
          <w:rFonts w:eastAsia="Helvetica Neue"/>
        </w:rPr>
        <w:t>note them in books or devices</w:t>
      </w:r>
      <w:r w:rsidRPr="008645FF">
        <w:rPr>
          <w:rFonts w:eastAsia="Helvetica Neue"/>
        </w:rPr>
        <w:t>.</w:t>
      </w:r>
    </w:p>
    <w:p w14:paraId="0BB23677" w14:textId="566F2C37" w:rsidR="00C503AE" w:rsidRPr="008645FF" w:rsidRDefault="00C503AE" w:rsidP="007F0A08">
      <w:pPr>
        <w:pStyle w:val="ListBullet"/>
        <w:rPr>
          <w:rFonts w:eastAsia="Helvetica Neue"/>
        </w:rPr>
      </w:pPr>
      <w:r w:rsidRPr="008645FF">
        <w:rPr>
          <w:lang w:eastAsia="zh-CN"/>
        </w:rPr>
        <w:t xml:space="preserve">Using the </w:t>
      </w:r>
      <w:hyperlink r:id="rId63" w:history="1">
        <w:r w:rsidR="00963B83" w:rsidRPr="008645FF">
          <w:rPr>
            <w:rStyle w:val="Hyperlink"/>
            <w:lang w:eastAsia="zh-CN"/>
          </w:rPr>
          <w:t>‘</w:t>
        </w:r>
        <w:r w:rsidR="00963B83" w:rsidRPr="008645FF">
          <w:rPr>
            <w:rStyle w:val="Hyperlink"/>
            <w:rFonts w:eastAsia="DengXian"/>
            <w:lang w:eastAsia="zh-CN"/>
          </w:rPr>
          <w:t>Japanese seasons and calendar’ resource</w:t>
        </w:r>
        <w:r w:rsidR="0026660C" w:rsidRPr="008645FF">
          <w:rPr>
            <w:rStyle w:val="Hyperlink"/>
            <w:rFonts w:eastAsia="DengXian"/>
            <w:lang w:eastAsia="zh-CN"/>
          </w:rPr>
          <w:t xml:space="preserve"> </w:t>
        </w:r>
        <w:r w:rsidR="00C85173">
          <w:rPr>
            <w:rStyle w:val="Hyperlink"/>
            <w:rFonts w:eastAsia="DengXian"/>
            <w:lang w:eastAsia="zh-CN"/>
          </w:rPr>
          <w:t>(DOCX</w:t>
        </w:r>
        <w:r w:rsidR="002B3290" w:rsidRPr="008645FF">
          <w:rPr>
            <w:rStyle w:val="Hyperlink"/>
            <w:rFonts w:eastAsia="DengXian"/>
            <w:lang w:eastAsia="zh-CN"/>
          </w:rPr>
          <w:t xml:space="preserve"> 1.6</w:t>
        </w:r>
        <w:r w:rsidR="00C42ACA">
          <w:rPr>
            <w:rStyle w:val="Hyperlink"/>
            <w:rFonts w:eastAsia="DengXian"/>
            <w:lang w:eastAsia="zh-CN"/>
          </w:rPr>
          <w:t xml:space="preserve"> MB)</w:t>
        </w:r>
      </w:hyperlink>
      <w:r w:rsidR="00A22926">
        <w:t xml:space="preserve"> from the previous learning sequence</w:t>
      </w:r>
      <w:r w:rsidR="00963B83" w:rsidRPr="008645FF">
        <w:rPr>
          <w:rFonts w:eastAsia="DengXian"/>
          <w:lang w:eastAsia="zh-CN"/>
        </w:rPr>
        <w:t>, practise the structure with students</w:t>
      </w:r>
      <w:r w:rsidRPr="008645FF">
        <w:rPr>
          <w:rFonts w:eastAsia="Helvetica Neue"/>
        </w:rPr>
        <w:t xml:space="preserve"> by asking the</w:t>
      </w:r>
      <w:r w:rsidR="001F1592" w:rsidRPr="008645FF">
        <w:rPr>
          <w:rFonts w:eastAsia="Helvetica Neue"/>
        </w:rPr>
        <w:t xml:space="preserve">m </w:t>
      </w:r>
      <w:r w:rsidRPr="008645FF">
        <w:rPr>
          <w:rFonts w:eastAsia="Helvetica Neue"/>
        </w:rPr>
        <w:t xml:space="preserve">to </w:t>
      </w:r>
      <w:r w:rsidR="006153BA" w:rsidRPr="008645FF">
        <w:rPr>
          <w:rFonts w:eastAsia="Helvetica Neue"/>
        </w:rPr>
        <w:t>agree with comments and questions about the images</w:t>
      </w:r>
      <w:r w:rsidR="00C82216" w:rsidRPr="008645FF">
        <w:rPr>
          <w:rFonts w:eastAsia="Helvetica Neue"/>
        </w:rPr>
        <w:t>,</w:t>
      </w:r>
      <w:r w:rsidR="006153BA" w:rsidRPr="008645FF">
        <w:rPr>
          <w:rFonts w:eastAsia="Helvetica Neue"/>
        </w:rPr>
        <w:t xml:space="preserve"> using </w:t>
      </w:r>
      <w:r w:rsidR="006153BA" w:rsidRPr="008645FF">
        <w:rPr>
          <w:rFonts w:eastAsia="Helvetica Neue" w:hint="eastAsia"/>
          <w:i/>
          <w:iCs/>
          <w:lang w:eastAsia="ja-JP"/>
        </w:rPr>
        <w:t>aizuchi</w:t>
      </w:r>
      <w:r w:rsidR="006153BA" w:rsidRPr="008645FF">
        <w:rPr>
          <w:rFonts w:eastAsia="Helvetica Neue"/>
        </w:rPr>
        <w:t xml:space="preserve">. </w:t>
      </w:r>
      <w:r w:rsidRPr="008645FF">
        <w:rPr>
          <w:lang w:eastAsia="ja-JP"/>
        </w:rPr>
        <w:t>For example</w:t>
      </w:r>
      <w:r w:rsidRPr="008645FF">
        <w:rPr>
          <w:rFonts w:hint="eastAsia"/>
          <w:lang w:eastAsia="ja-JP"/>
        </w:rPr>
        <w:t>,</w:t>
      </w:r>
      <w:r w:rsidRPr="008645FF">
        <w:rPr>
          <w:lang w:eastAsia="ja-JP"/>
        </w:rPr>
        <w:t xml:space="preserve"> </w:t>
      </w:r>
      <w:r w:rsidR="009C22C9" w:rsidRPr="008645FF">
        <w:rPr>
          <w:lang w:eastAsia="ja-JP"/>
        </w:rPr>
        <w:t xml:space="preserve">you could </w:t>
      </w:r>
      <w:r w:rsidR="00995921" w:rsidRPr="008645FF">
        <w:rPr>
          <w:lang w:eastAsia="ja-JP"/>
        </w:rPr>
        <w:t xml:space="preserve">say </w:t>
      </w:r>
      <w:r w:rsidRPr="008645FF">
        <w:rPr>
          <w:rFonts w:ascii="MS Mincho" w:eastAsia="MS Mincho" w:hAnsi="MS Mincho" w:hint="eastAsia"/>
          <w:lang w:eastAsia="ja-JP"/>
        </w:rPr>
        <w:t>はなびはたのしいですね</w:t>
      </w:r>
      <w:r w:rsidR="00995921" w:rsidRPr="008645FF">
        <w:rPr>
          <w:lang w:eastAsia="ja-JP"/>
        </w:rPr>
        <w:t xml:space="preserve"> and </w:t>
      </w:r>
      <w:r w:rsidR="000E0E97" w:rsidRPr="008645FF">
        <w:rPr>
          <w:lang w:eastAsia="ja-JP"/>
        </w:rPr>
        <w:t xml:space="preserve">a </w:t>
      </w:r>
      <w:r w:rsidR="00C82216" w:rsidRPr="008645FF">
        <w:rPr>
          <w:lang w:eastAsia="ja-JP"/>
        </w:rPr>
        <w:t xml:space="preserve">student </w:t>
      </w:r>
      <w:r w:rsidR="000E0E97" w:rsidRPr="008645FF">
        <w:rPr>
          <w:lang w:eastAsia="ja-JP"/>
        </w:rPr>
        <w:t>could reply</w:t>
      </w:r>
      <w:r w:rsidR="00E46BB1" w:rsidRPr="008645FF">
        <w:rPr>
          <w:lang w:eastAsia="ja-JP"/>
        </w:rPr>
        <w:t xml:space="preserve"> </w:t>
      </w:r>
      <w:r w:rsidR="00C82216" w:rsidRPr="008645FF">
        <w:rPr>
          <w:lang w:eastAsia="ja-JP"/>
        </w:rPr>
        <w:t>with</w:t>
      </w:r>
      <w:r w:rsidRPr="008645FF">
        <w:rPr>
          <w:rFonts w:ascii="MS Mincho" w:eastAsia="MS Mincho" w:hAnsi="MS Mincho" w:hint="eastAsia"/>
          <w:lang w:eastAsia="ja-JP"/>
        </w:rPr>
        <w:t>そうですね</w:t>
      </w:r>
      <w:r w:rsidR="00260CB7" w:rsidRPr="008645FF">
        <w:rPr>
          <w:rFonts w:eastAsia="MS Mincho"/>
          <w:lang w:eastAsia="ja-JP"/>
        </w:rPr>
        <w:t xml:space="preserve"> or </w:t>
      </w:r>
      <w:r w:rsidR="00AC0130" w:rsidRPr="00684130">
        <w:rPr>
          <w:rFonts w:ascii="MS Mincho" w:eastAsia="MS Mincho" w:hAnsi="MS Mincho" w:hint="eastAsia"/>
          <w:lang w:eastAsia="ja-JP"/>
        </w:rPr>
        <w:t>うん</w:t>
      </w:r>
      <w:r w:rsidR="00AC0130" w:rsidRPr="008645FF">
        <w:rPr>
          <w:rStyle w:val="Emphasis"/>
          <w:rFonts w:eastAsia="MS Mincho" w:hint="eastAsia"/>
          <w:i w:val="0"/>
          <w:iCs w:val="0"/>
          <w:lang w:eastAsia="ja-JP"/>
        </w:rPr>
        <w:t>、</w:t>
      </w:r>
      <w:r w:rsidR="00260CB7" w:rsidRPr="008645FF">
        <w:rPr>
          <w:rFonts w:ascii="MS Mincho" w:eastAsia="MS Mincho" w:hAnsi="MS Mincho" w:hint="eastAsia"/>
          <w:lang w:eastAsia="ja-JP"/>
        </w:rPr>
        <w:t>たのしいですね</w:t>
      </w:r>
      <w:r w:rsidR="00260CB7" w:rsidRPr="008645FF">
        <w:rPr>
          <w:rFonts w:eastAsia="MS Mincho"/>
          <w:lang w:eastAsia="ja-JP"/>
        </w:rPr>
        <w:t>. When students are ready, they can take turns to ask the question or say the comment</w:t>
      </w:r>
      <w:r w:rsidR="000E0E97" w:rsidRPr="008645FF">
        <w:rPr>
          <w:rFonts w:eastAsia="MS Mincho"/>
          <w:lang w:eastAsia="ja-JP"/>
        </w:rPr>
        <w:t xml:space="preserve">, choosing </w:t>
      </w:r>
      <w:r w:rsidR="00905246" w:rsidRPr="008645FF">
        <w:rPr>
          <w:rFonts w:eastAsia="MS Mincho"/>
          <w:lang w:eastAsia="ja-JP"/>
        </w:rPr>
        <w:t>peers to reply.</w:t>
      </w:r>
      <w:r w:rsidR="00AD6DDF" w:rsidRPr="008645FF">
        <w:rPr>
          <w:rFonts w:eastAsia="MS Mincho"/>
          <w:lang w:eastAsia="ja-JP"/>
        </w:rPr>
        <w:t xml:space="preserve"> </w:t>
      </w:r>
      <w:r w:rsidR="00355D30" w:rsidRPr="008645FF">
        <w:rPr>
          <w:rFonts w:eastAsia="MS Mincho"/>
          <w:b/>
          <w:bCs/>
          <w:lang w:eastAsia="ja-JP"/>
        </w:rPr>
        <w:t xml:space="preserve">Use a range of communication strategies to facilitate interactions in familiar contexts, </w:t>
      </w:r>
      <w:r w:rsidR="00AD6DDF" w:rsidRPr="008645FF">
        <w:rPr>
          <w:rStyle w:val="Strong"/>
        </w:rPr>
        <w:t>Use</w:t>
      </w:r>
      <w:r w:rsidR="00AD6DDF" w:rsidRPr="008645FF">
        <w:rPr>
          <w:rStyle w:val="Strong"/>
          <w:b w:val="0"/>
        </w:rPr>
        <w:t xml:space="preserve"> </w:t>
      </w:r>
      <w:r w:rsidR="00AD6DDF" w:rsidRPr="008645FF">
        <w:rPr>
          <w:rStyle w:val="Strong"/>
        </w:rPr>
        <w:t>language that is appropriate to cultural practices and values to interact (ML4-INT-01)</w:t>
      </w:r>
    </w:p>
    <w:p w14:paraId="3041AA9F" w14:textId="24703B08" w:rsidR="00EE00DA" w:rsidRPr="008645FF" w:rsidRDefault="000D4EC2" w:rsidP="007F0A08">
      <w:pPr>
        <w:pStyle w:val="ListBullet"/>
      </w:pPr>
      <w:r w:rsidRPr="008645FF">
        <w:t>View</w:t>
      </w:r>
      <w:r w:rsidR="00DF2BAF" w:rsidRPr="008645FF">
        <w:t xml:space="preserve"> the </w:t>
      </w:r>
      <w:hyperlink r:id="rId64" w:history="1">
        <w:r w:rsidR="00DF2BAF" w:rsidRPr="008645FF">
          <w:rPr>
            <w:rStyle w:val="Hyperlink"/>
          </w:rPr>
          <w:t xml:space="preserve">Expressing impressions </w:t>
        </w:r>
        <w:r w:rsidRPr="008645FF">
          <w:rPr>
            <w:rStyle w:val="Hyperlink"/>
          </w:rPr>
          <w:t>(0:29)</w:t>
        </w:r>
      </w:hyperlink>
      <w:r w:rsidRPr="008645FF">
        <w:t xml:space="preserve"> </w:t>
      </w:r>
      <w:r w:rsidR="00DF2BAF" w:rsidRPr="008645FF">
        <w:t>video</w:t>
      </w:r>
      <w:r w:rsidR="00AE6D7F" w:rsidRPr="008645FF">
        <w:t xml:space="preserve"> (in the skit tab)</w:t>
      </w:r>
      <w:r w:rsidR="00DF2BAF" w:rsidRPr="008645FF">
        <w:t xml:space="preserve">, in which characters visit </w:t>
      </w:r>
      <w:r w:rsidR="00DF2BAF" w:rsidRPr="008645FF">
        <w:rPr>
          <w:rFonts w:hint="eastAsia"/>
          <w:i/>
          <w:iCs/>
          <w:lang w:eastAsia="ja-JP"/>
        </w:rPr>
        <w:t>Sensooji</w:t>
      </w:r>
      <w:r w:rsidR="00DF2BAF" w:rsidRPr="008645FF">
        <w:rPr>
          <w:i/>
          <w:iCs/>
        </w:rPr>
        <w:t xml:space="preserve"> </w:t>
      </w:r>
      <w:r w:rsidR="00DF2BAF" w:rsidRPr="008645FF">
        <w:t xml:space="preserve">and model the structure </w:t>
      </w:r>
      <w:r w:rsidR="000769EC" w:rsidRPr="008645FF">
        <w:t>[</w:t>
      </w:r>
      <w:r w:rsidR="00DF2BAF" w:rsidRPr="008645FF">
        <w:t>adjective]</w:t>
      </w:r>
      <w:r w:rsidR="00DF2BAF" w:rsidRPr="00684130">
        <w:rPr>
          <w:rFonts w:ascii="MS Mincho" w:eastAsia="MS Mincho" w:hAnsi="MS Mincho" w:hint="eastAsia"/>
          <w:lang w:eastAsia="ja-JP"/>
        </w:rPr>
        <w:t>ですね</w:t>
      </w:r>
      <w:r w:rsidR="00DF2BAF" w:rsidRPr="008645FF">
        <w:rPr>
          <w:rFonts w:eastAsia="MS Mincho"/>
          <w:lang w:val="en-US"/>
        </w:rPr>
        <w:t xml:space="preserve"> while purchasing amulets.</w:t>
      </w:r>
      <w:r w:rsidR="00DF2BAF" w:rsidRPr="008645FF">
        <w:t xml:space="preserve"> </w:t>
      </w:r>
      <w:r w:rsidR="00597881" w:rsidRPr="008645FF">
        <w:t xml:space="preserve">Add </w:t>
      </w:r>
      <w:r w:rsidR="00DF2BAF" w:rsidRPr="008645FF">
        <w:t xml:space="preserve">new words to the anchor chart and </w:t>
      </w:r>
      <w:r w:rsidR="00597881" w:rsidRPr="008645FF">
        <w:t xml:space="preserve">students </w:t>
      </w:r>
      <w:r w:rsidR="00DF2BAF" w:rsidRPr="008645FF">
        <w:t>record the way adjectives are used in a sentence</w:t>
      </w:r>
      <w:r w:rsidR="00DF2BAF" w:rsidRPr="008645FF">
        <w:rPr>
          <w:rFonts w:hint="eastAsia"/>
          <w:lang w:val="en-US"/>
        </w:rPr>
        <w:t xml:space="preserve"> </w:t>
      </w:r>
      <w:r w:rsidR="00DF2BAF" w:rsidRPr="008645FF">
        <w:rPr>
          <w:lang w:val="en-US"/>
        </w:rPr>
        <w:t>to describe a specific object</w:t>
      </w:r>
      <w:r w:rsidR="00D76D88" w:rsidRPr="008645FF">
        <w:rPr>
          <w:lang w:val="en-US"/>
        </w:rPr>
        <w:t xml:space="preserve"> in books or devices</w:t>
      </w:r>
      <w:r w:rsidR="00DF2BAF" w:rsidRPr="008645FF">
        <w:rPr>
          <w:lang w:val="en-US"/>
        </w:rPr>
        <w:t xml:space="preserve">. For example, </w:t>
      </w:r>
      <w:r w:rsidR="00DF2BAF" w:rsidRPr="00684130">
        <w:rPr>
          <w:rFonts w:ascii="MS Mincho" w:eastAsia="MS Mincho" w:hAnsi="MS Mincho" w:hint="eastAsia"/>
          <w:lang w:eastAsia="ja-JP"/>
        </w:rPr>
        <w:t>おいしいすしですね.</w:t>
      </w:r>
      <w:r w:rsidR="00DF2BAF" w:rsidRPr="008645FF">
        <w:t xml:space="preserve"> Students consider what activities </w:t>
      </w:r>
      <w:r w:rsidR="00F16B48" w:rsidRPr="008645FF">
        <w:t>are relevant to</w:t>
      </w:r>
      <w:r w:rsidR="00DF2BAF" w:rsidRPr="008645FF">
        <w:t xml:space="preserve"> a cherry blossom festival, as well as the video content, and write a short exchange using adjectives and </w:t>
      </w:r>
      <w:r w:rsidR="00DF2BAF" w:rsidRPr="008645FF">
        <w:rPr>
          <w:rFonts w:hint="eastAsia"/>
          <w:i/>
          <w:iCs/>
          <w:lang w:eastAsia="ja-JP"/>
        </w:rPr>
        <w:t>aizuchi</w:t>
      </w:r>
      <w:r w:rsidR="00DF2BAF" w:rsidRPr="008645FF">
        <w:t xml:space="preserve">. </w:t>
      </w:r>
      <w:r w:rsidR="00DF2BAF" w:rsidRPr="008645FF">
        <w:rPr>
          <w:rStyle w:val="Strong"/>
        </w:rPr>
        <w:t>Demonstrate understanding of the context, purpose and audience in predictable texts (ML4-UND-01)</w:t>
      </w:r>
      <w:r w:rsidR="00DF2BAF" w:rsidRPr="008645FF">
        <w:rPr>
          <w:b/>
          <w:bCs/>
        </w:rPr>
        <w:t xml:space="preserve">; </w:t>
      </w:r>
      <w:r w:rsidR="00DF2BAF" w:rsidRPr="008645FF">
        <w:rPr>
          <w:rStyle w:val="Strong"/>
        </w:rPr>
        <w:t>Use familiar text features</w:t>
      </w:r>
      <w:r w:rsidR="002B3D8F" w:rsidRPr="008645FF">
        <w:rPr>
          <w:rStyle w:val="Strong"/>
        </w:rPr>
        <w:t xml:space="preserve">; </w:t>
      </w:r>
      <w:r w:rsidR="002B3D8F" w:rsidRPr="008645FF">
        <w:rPr>
          <w:rStyle w:val="Strong"/>
          <w:lang w:eastAsia="ja-JP"/>
        </w:rPr>
        <w:t>Use language that is appropriate to cultural practices and values to create texts</w:t>
      </w:r>
      <w:r w:rsidR="00DF2BAF" w:rsidRPr="008645FF">
        <w:rPr>
          <w:rStyle w:val="Strong"/>
        </w:rPr>
        <w:t xml:space="preserve"> (ML4-CRT-01)</w:t>
      </w:r>
    </w:p>
    <w:p w14:paraId="407290A5" w14:textId="77777777" w:rsidR="007D090D" w:rsidRPr="008645FF" w:rsidRDefault="007D090D" w:rsidP="007F0A08">
      <w:pPr>
        <w:pStyle w:val="ListBullet"/>
        <w:rPr>
          <w:rStyle w:val="Strong"/>
          <w:b w:val="0"/>
          <w:lang w:eastAsia="zh-CN"/>
        </w:rPr>
      </w:pPr>
      <w:r w:rsidRPr="008645FF">
        <w:rPr>
          <w:rStyle w:val="Strong"/>
          <w:b w:val="0"/>
        </w:rPr>
        <w:t xml:space="preserve">Students engage with the 2 flipbook activities (with related comprehension and discussion questions) at </w:t>
      </w:r>
      <w:hyperlink r:id="rId65" w:history="1">
        <w:r w:rsidRPr="008645FF">
          <w:rPr>
            <w:rStyle w:val="Hyperlink"/>
            <w:bCs/>
            <w:i/>
            <w:iCs/>
          </w:rPr>
          <w:t>Sekai no Sakura</w:t>
        </w:r>
        <w:r w:rsidRPr="008645FF">
          <w:rPr>
            <w:rStyle w:val="Hyperlink"/>
            <w:bCs/>
          </w:rPr>
          <w:t xml:space="preserve"> – cherry blossoms around the world</w:t>
        </w:r>
      </w:hyperlink>
      <w:r w:rsidRPr="008645FF">
        <w:rPr>
          <w:rStyle w:val="Strong"/>
          <w:b w:val="0"/>
        </w:rPr>
        <w:t xml:space="preserve"> and </w:t>
      </w:r>
      <w:hyperlink r:id="rId66" w:history="1">
        <w:r w:rsidRPr="008645FF">
          <w:rPr>
            <w:rStyle w:val="Hyperlink"/>
            <w:bCs/>
            <w:i/>
            <w:iCs/>
          </w:rPr>
          <w:t>Sakura</w:t>
        </w:r>
      </w:hyperlink>
      <w:r w:rsidRPr="008645FF">
        <w:rPr>
          <w:rStyle w:val="Hyperlink"/>
          <w:bCs/>
          <w:color w:val="auto"/>
          <w:u w:val="none"/>
        </w:rPr>
        <w:t xml:space="preserve">, </w:t>
      </w:r>
      <w:r w:rsidRPr="008645FF">
        <w:rPr>
          <w:rStyle w:val="Strong"/>
          <w:b w:val="0"/>
        </w:rPr>
        <w:t xml:space="preserve">to consolidate their knowledge of </w:t>
      </w:r>
      <w:r w:rsidRPr="008645FF">
        <w:rPr>
          <w:rStyle w:val="Strong"/>
          <w:b w:val="0"/>
          <w:i/>
          <w:iCs/>
        </w:rPr>
        <w:t>hiragana</w:t>
      </w:r>
      <w:r w:rsidRPr="008645FF">
        <w:rPr>
          <w:rStyle w:val="Strong"/>
          <w:b w:val="0"/>
        </w:rPr>
        <w:t xml:space="preserve"> and extend their knowledge of </w:t>
      </w:r>
      <w:r w:rsidRPr="008645FF">
        <w:rPr>
          <w:rStyle w:val="Strong"/>
          <w:b w:val="0"/>
          <w:i/>
          <w:iCs/>
        </w:rPr>
        <w:t>katakana</w:t>
      </w:r>
      <w:r w:rsidRPr="008645FF">
        <w:rPr>
          <w:rStyle w:val="Strong"/>
          <w:b w:val="0"/>
        </w:rPr>
        <w:t xml:space="preserve">. </w:t>
      </w:r>
      <w:r w:rsidRPr="008645FF">
        <w:rPr>
          <w:rStyle w:val="Strong"/>
        </w:rPr>
        <w:t>Develop and use comprehension strategies to interpret information, opinions and ideas in texts (ML4-UND-01)</w:t>
      </w:r>
    </w:p>
    <w:p w14:paraId="7DB24129" w14:textId="699BB0BF" w:rsidR="00D6249A" w:rsidRPr="008645FF" w:rsidRDefault="00C05BCD" w:rsidP="007F0A08">
      <w:pPr>
        <w:pStyle w:val="ListBullet"/>
        <w:rPr>
          <w:rStyle w:val="Strong"/>
          <w:b w:val="0"/>
          <w:lang w:eastAsia="zh-CN"/>
        </w:rPr>
      </w:pPr>
      <w:r w:rsidRPr="008645FF">
        <w:rPr>
          <w:lang w:eastAsia="zh-CN"/>
        </w:rPr>
        <w:lastRenderedPageBreak/>
        <w:t>As a class, engage with</w:t>
      </w:r>
      <w:r w:rsidR="00D6249A" w:rsidRPr="008645FF">
        <w:rPr>
          <w:rFonts w:eastAsia="MS Mincho"/>
          <w:lang w:eastAsia="ja-JP"/>
        </w:rPr>
        <w:t xml:space="preserve"> the YouTube clip</w:t>
      </w:r>
      <w:r w:rsidR="00D6249A" w:rsidRPr="008645FF">
        <w:t xml:space="preserve"> </w:t>
      </w:r>
      <w:hyperlink r:id="rId67" w:history="1">
        <w:r w:rsidR="00D6249A" w:rsidRPr="008645FF">
          <w:rPr>
            <w:rStyle w:val="Hyperlink"/>
            <w:rFonts w:eastAsia="MS Mincho"/>
            <w:lang w:eastAsia="ja-JP"/>
          </w:rPr>
          <w:t xml:space="preserve">Eliciting and Making Proposals in Japanese using </w:t>
        </w:r>
        <w:r w:rsidR="00D6249A" w:rsidRPr="008645FF">
          <w:rPr>
            <w:rStyle w:val="Hyperlink"/>
            <w:rFonts w:eastAsia="MS Mincho" w:hint="eastAsia"/>
            <w:lang w:eastAsia="ja-JP"/>
          </w:rPr>
          <w:t>〜ましょうか</w:t>
        </w:r>
        <w:r w:rsidR="00D6249A" w:rsidRPr="008645FF">
          <w:rPr>
            <w:rStyle w:val="Hyperlink"/>
            <w:rFonts w:eastAsia="MS Mincho"/>
            <w:lang w:eastAsia="ja-JP"/>
          </w:rPr>
          <w:t xml:space="preserve"> and </w:t>
        </w:r>
        <w:r w:rsidR="00D6249A" w:rsidRPr="008645FF">
          <w:rPr>
            <w:rStyle w:val="Hyperlink"/>
            <w:rFonts w:eastAsia="MS Mincho" w:hint="eastAsia"/>
            <w:lang w:eastAsia="ja-JP"/>
          </w:rPr>
          <w:t>〜ましょう</w:t>
        </w:r>
        <w:r w:rsidR="0073326D" w:rsidRPr="008645FF">
          <w:rPr>
            <w:rStyle w:val="Hyperlink"/>
            <w:rFonts w:eastAsia="MS Mincho"/>
            <w:lang w:eastAsia="ja-JP"/>
          </w:rPr>
          <w:t xml:space="preserve"> (1:59)</w:t>
        </w:r>
      </w:hyperlink>
      <w:r w:rsidR="00D6249A" w:rsidRPr="008645FF">
        <w:rPr>
          <w:rFonts w:eastAsia="MS Mincho"/>
          <w:lang w:eastAsia="ja-JP"/>
        </w:rPr>
        <w:t xml:space="preserve"> to teach how the </w:t>
      </w:r>
      <w:r w:rsidR="00D6249A" w:rsidRPr="008645FF">
        <w:rPr>
          <w:rFonts w:eastAsia="MS Mincho" w:hint="eastAsia"/>
          <w:lang w:eastAsia="ja-JP"/>
        </w:rPr>
        <w:t>～ます</w:t>
      </w:r>
      <w:r w:rsidR="00D6249A" w:rsidRPr="008645FF">
        <w:rPr>
          <w:rFonts w:eastAsia="MS Mincho" w:hint="eastAsia"/>
          <w:lang w:eastAsia="ja-JP"/>
        </w:rPr>
        <w:t xml:space="preserve"> </w:t>
      </w:r>
      <w:r w:rsidR="00D6249A" w:rsidRPr="008645FF">
        <w:rPr>
          <w:rFonts w:eastAsia="MS Mincho"/>
          <w:lang w:eastAsia="ja-JP"/>
        </w:rPr>
        <w:t>and</w:t>
      </w:r>
      <w:r w:rsidR="00D6249A" w:rsidRPr="008645FF">
        <w:rPr>
          <w:rFonts w:eastAsia="MS Mincho" w:hint="eastAsia"/>
          <w:lang w:eastAsia="ja-JP"/>
        </w:rPr>
        <w:t xml:space="preserve"> </w:t>
      </w:r>
      <w:r w:rsidR="00D6249A" w:rsidRPr="008645FF">
        <w:rPr>
          <w:rFonts w:eastAsia="MS Mincho" w:hint="eastAsia"/>
          <w:lang w:eastAsia="ja-JP"/>
        </w:rPr>
        <w:t>～ました</w:t>
      </w:r>
      <w:r w:rsidR="00D6249A" w:rsidRPr="008645FF">
        <w:rPr>
          <w:rFonts w:eastAsia="MS Mincho" w:hint="eastAsia"/>
          <w:lang w:eastAsia="ja-JP"/>
        </w:rPr>
        <w:t xml:space="preserve"> </w:t>
      </w:r>
      <w:r w:rsidR="00D6249A" w:rsidRPr="008645FF">
        <w:rPr>
          <w:rFonts w:eastAsia="MS Mincho"/>
          <w:lang w:eastAsia="ja-JP"/>
        </w:rPr>
        <w:t xml:space="preserve">verb endings </w:t>
      </w:r>
      <w:r w:rsidR="00113336" w:rsidRPr="008645FF">
        <w:rPr>
          <w:rFonts w:eastAsia="MS Mincho"/>
          <w:lang w:eastAsia="ja-JP"/>
        </w:rPr>
        <w:t xml:space="preserve">from prior learning </w:t>
      </w:r>
      <w:r w:rsidR="00D6249A" w:rsidRPr="008645FF">
        <w:rPr>
          <w:rFonts w:eastAsia="MS Mincho"/>
          <w:lang w:eastAsia="ja-JP"/>
        </w:rPr>
        <w:t xml:space="preserve">can be changed to </w:t>
      </w:r>
      <w:r w:rsidR="00D6249A" w:rsidRPr="008645FF">
        <w:rPr>
          <w:rFonts w:eastAsia="MS Mincho" w:hint="eastAsia"/>
          <w:lang w:eastAsia="ja-JP"/>
        </w:rPr>
        <w:t>～ましょう</w:t>
      </w:r>
      <w:r w:rsidR="005328F7" w:rsidRPr="008645FF">
        <w:rPr>
          <w:rFonts w:eastAsia="MS Mincho" w:hint="eastAsia"/>
          <w:lang w:eastAsia="ja-JP"/>
        </w:rPr>
        <w:t>(</w:t>
      </w:r>
      <w:r w:rsidR="005328F7" w:rsidRPr="008645FF">
        <w:rPr>
          <w:rFonts w:eastAsia="MS Mincho"/>
          <w:lang w:eastAsia="ja-JP"/>
        </w:rPr>
        <w:t xml:space="preserve">let’s go/do) </w:t>
      </w:r>
      <w:r w:rsidR="00D6249A" w:rsidRPr="008645FF">
        <w:rPr>
          <w:rFonts w:eastAsia="MS Mincho" w:hint="eastAsia"/>
          <w:lang w:eastAsia="ja-JP"/>
        </w:rPr>
        <w:t>t</w:t>
      </w:r>
      <w:r w:rsidR="00D6249A" w:rsidRPr="008645FF">
        <w:rPr>
          <w:rFonts w:eastAsia="MS Mincho"/>
          <w:lang w:eastAsia="ja-JP"/>
        </w:rPr>
        <w:t xml:space="preserve">o make a suggestion </w:t>
      </w:r>
      <w:r w:rsidR="00D6249A" w:rsidRPr="008645FF">
        <w:rPr>
          <w:rFonts w:eastAsia="MS Mincho" w:hint="eastAsia"/>
          <w:lang w:eastAsia="ja-JP"/>
        </w:rPr>
        <w:t>o</w:t>
      </w:r>
      <w:r w:rsidR="00D6249A" w:rsidRPr="008645FF">
        <w:rPr>
          <w:rFonts w:eastAsia="MS Mincho"/>
          <w:lang w:eastAsia="ja-JP"/>
        </w:rPr>
        <w:t xml:space="preserve">r </w:t>
      </w:r>
      <w:r w:rsidR="00D6249A" w:rsidRPr="008645FF">
        <w:rPr>
          <w:rFonts w:eastAsia="MS Mincho" w:hint="eastAsia"/>
          <w:lang w:eastAsia="ja-JP"/>
        </w:rPr>
        <w:t>～ましょうか</w:t>
      </w:r>
      <w:r w:rsidR="00D6249A" w:rsidRPr="008645FF">
        <w:rPr>
          <w:rFonts w:eastAsia="MS Mincho"/>
          <w:lang w:eastAsia="ja-JP"/>
        </w:rPr>
        <w:t xml:space="preserve"> </w:t>
      </w:r>
      <w:r w:rsidR="005328F7" w:rsidRPr="008645FF">
        <w:rPr>
          <w:rFonts w:eastAsia="MS Mincho"/>
          <w:lang w:eastAsia="ja-JP"/>
        </w:rPr>
        <w:t xml:space="preserve">(shall we go/do) </w:t>
      </w:r>
      <w:r w:rsidR="00D6249A" w:rsidRPr="008645FF">
        <w:rPr>
          <w:rFonts w:eastAsia="MS Mincho"/>
          <w:lang w:eastAsia="ja-JP"/>
        </w:rPr>
        <w:t xml:space="preserve">to express suggestions. </w:t>
      </w:r>
      <w:r w:rsidR="00DD0DB8" w:rsidRPr="008645FF">
        <w:rPr>
          <w:lang w:eastAsia="zh-CN"/>
        </w:rPr>
        <w:t>Add to anchor chart and s</w:t>
      </w:r>
      <w:r w:rsidR="00D6249A" w:rsidRPr="008645FF">
        <w:rPr>
          <w:lang w:eastAsia="zh-CN"/>
        </w:rPr>
        <w:t xml:space="preserve">tudents record examples in books </w:t>
      </w:r>
      <w:r w:rsidR="00DD0DB8" w:rsidRPr="008645FF">
        <w:rPr>
          <w:lang w:eastAsia="zh-CN"/>
        </w:rPr>
        <w:t>or devices, using examples such as</w:t>
      </w:r>
      <w:r w:rsidR="00D6249A" w:rsidRPr="008645FF">
        <w:rPr>
          <w:lang w:eastAsia="zh-CN"/>
        </w:rPr>
        <w:t xml:space="preserve"> </w:t>
      </w:r>
      <w:r w:rsidR="00D6249A" w:rsidRPr="008645FF">
        <w:rPr>
          <w:rFonts w:ascii="MS Mincho" w:eastAsia="MS Mincho" w:hAnsi="MS Mincho" w:hint="eastAsia"/>
          <w:lang w:eastAsia="ja-JP"/>
        </w:rPr>
        <w:t>たべます</w:t>
      </w:r>
      <w:r w:rsidR="00DD0DB8" w:rsidRPr="008645FF">
        <w:rPr>
          <w:rFonts w:ascii="MS Mincho" w:eastAsia="MS Mincho" w:hAnsi="MS Mincho"/>
          <w:lang w:eastAsia="ja-JP"/>
        </w:rPr>
        <w:t>/</w:t>
      </w:r>
      <w:r w:rsidR="00DD0DB8" w:rsidRPr="008645FF">
        <w:rPr>
          <w:rFonts w:ascii="MS Mincho" w:eastAsia="MS Mincho" w:hAnsi="MS Mincho" w:hint="eastAsia"/>
          <w:lang w:eastAsia="ja-JP"/>
        </w:rPr>
        <w:t>たべましょう</w:t>
      </w:r>
      <w:r w:rsidR="00D6249A" w:rsidRPr="008645FF">
        <w:rPr>
          <w:rFonts w:hint="eastAsia"/>
          <w:lang w:eastAsia="ja-JP"/>
        </w:rPr>
        <w:t xml:space="preserve"> </w:t>
      </w:r>
      <w:r w:rsidR="00D6249A" w:rsidRPr="008645FF">
        <w:rPr>
          <w:lang w:eastAsia="ja-JP"/>
        </w:rPr>
        <w:t xml:space="preserve">and </w:t>
      </w:r>
      <w:r w:rsidR="00D6249A" w:rsidRPr="008645FF">
        <w:rPr>
          <w:rFonts w:ascii="MS Mincho" w:eastAsia="MS Mincho" w:hAnsi="MS Mincho" w:hint="eastAsia"/>
          <w:lang w:eastAsia="ja-JP"/>
        </w:rPr>
        <w:t>いきます</w:t>
      </w:r>
      <w:r w:rsidR="00DD0DB8" w:rsidRPr="008645FF">
        <w:rPr>
          <w:rFonts w:ascii="MS Mincho" w:eastAsia="MS Mincho" w:hAnsi="MS Mincho"/>
          <w:lang w:eastAsia="ja-JP"/>
        </w:rPr>
        <w:t>/</w:t>
      </w:r>
      <w:r w:rsidR="00DD0DB8" w:rsidRPr="008645FF">
        <w:rPr>
          <w:rFonts w:ascii="MS Mincho" w:eastAsia="MS Mincho" w:hAnsi="MS Mincho" w:hint="eastAsia"/>
          <w:lang w:eastAsia="ja-JP"/>
        </w:rPr>
        <w:t>いきましょうか</w:t>
      </w:r>
      <w:r w:rsidR="00D6249A" w:rsidRPr="008645FF">
        <w:rPr>
          <w:lang w:eastAsia="ja-JP"/>
        </w:rPr>
        <w:t>. Students practise changing the verbs</w:t>
      </w:r>
      <w:r w:rsidR="00DD0DB8" w:rsidRPr="008645FF">
        <w:rPr>
          <w:lang w:eastAsia="ja-JP"/>
        </w:rPr>
        <w:t xml:space="preserve"> </w:t>
      </w:r>
      <w:r w:rsidR="00D6249A" w:rsidRPr="008645FF">
        <w:rPr>
          <w:rFonts w:ascii="MS Mincho" w:eastAsia="MS Mincho" w:hAnsi="MS Mincho" w:hint="eastAsia"/>
          <w:lang w:eastAsia="ja-JP"/>
        </w:rPr>
        <w:t>のみます</w:t>
      </w:r>
      <w:r w:rsidR="00D6249A" w:rsidRPr="008645FF">
        <w:rPr>
          <w:rFonts w:hint="eastAsia"/>
          <w:lang w:eastAsia="ja-JP"/>
        </w:rPr>
        <w:t xml:space="preserve"> </w:t>
      </w:r>
      <w:r w:rsidR="00D6249A" w:rsidRPr="008645FF">
        <w:rPr>
          <w:lang w:eastAsia="ja-JP"/>
        </w:rPr>
        <w:t>and</w:t>
      </w:r>
      <w:r w:rsidR="00E12047" w:rsidRPr="008645FF">
        <w:rPr>
          <w:lang w:eastAsia="ja-JP"/>
        </w:rPr>
        <w:t xml:space="preserve"> </w:t>
      </w:r>
      <w:r w:rsidR="00D6249A" w:rsidRPr="008645FF">
        <w:rPr>
          <w:rFonts w:ascii="MS Mincho" w:eastAsia="MS Mincho" w:hAnsi="MS Mincho" w:hint="eastAsia"/>
          <w:lang w:eastAsia="ja-JP"/>
        </w:rPr>
        <w:t>します</w:t>
      </w:r>
      <w:r w:rsidR="00E12047" w:rsidRPr="008645FF">
        <w:rPr>
          <w:rFonts w:eastAsia="MS Mincho"/>
          <w:lang w:eastAsia="ja-JP"/>
        </w:rPr>
        <w:t xml:space="preserve"> </w:t>
      </w:r>
      <w:r w:rsidR="00D6249A" w:rsidRPr="008645FF">
        <w:rPr>
          <w:lang w:eastAsia="ja-JP"/>
        </w:rPr>
        <w:t>to a suggestion sentence by creating 2 sentences to add to their notes.</w:t>
      </w:r>
      <w:r w:rsidR="00D6249A" w:rsidRPr="008645FF">
        <w:t xml:space="preserve"> </w:t>
      </w:r>
      <w:r w:rsidR="00D6249A" w:rsidRPr="008645FF">
        <w:rPr>
          <w:b/>
          <w:bCs/>
          <w:lang w:eastAsia="ja-JP"/>
        </w:rPr>
        <w:t>Use structures and features of the grammatical system to create texts (ML4-CRT-01)</w:t>
      </w:r>
    </w:p>
    <w:p w14:paraId="2D4E0931" w14:textId="65AFE425" w:rsidR="005F3D7F" w:rsidRPr="008645FF" w:rsidRDefault="005F3D7F" w:rsidP="007F0A08">
      <w:pPr>
        <w:pStyle w:val="ListBullet"/>
        <w:rPr>
          <w:rStyle w:val="Strong"/>
          <w:b w:val="0"/>
          <w:lang w:eastAsia="zh-CN"/>
        </w:rPr>
      </w:pPr>
      <w:r w:rsidRPr="008645FF">
        <w:rPr>
          <w:rStyle w:val="Strong"/>
          <w:b w:val="0"/>
          <w:lang w:eastAsia="zh-CN"/>
        </w:rPr>
        <w:t>As a class</w:t>
      </w:r>
      <w:r w:rsidR="00DB26EC" w:rsidRPr="008645FF">
        <w:rPr>
          <w:rStyle w:val="Strong"/>
          <w:b w:val="0"/>
          <w:lang w:eastAsia="zh-CN"/>
        </w:rPr>
        <w:t>,</w:t>
      </w:r>
      <w:r w:rsidRPr="008645FF">
        <w:rPr>
          <w:rStyle w:val="Strong"/>
          <w:b w:val="0"/>
          <w:lang w:eastAsia="zh-CN"/>
        </w:rPr>
        <w:t xml:space="preserve"> engage with the</w:t>
      </w:r>
      <w:r w:rsidRPr="008645FF">
        <w:rPr>
          <w:rStyle w:val="Strong"/>
          <w:rFonts w:hint="eastAsia"/>
          <w:b w:val="0"/>
          <w:lang w:eastAsia="zh-CN"/>
        </w:rPr>
        <w:t xml:space="preserve"> </w:t>
      </w:r>
      <w:hyperlink r:id="rId68" w:history="1">
        <w:r w:rsidRPr="008645FF">
          <w:rPr>
            <w:rStyle w:val="Hyperlink"/>
            <w:rFonts w:hint="eastAsia"/>
            <w:lang w:eastAsia="zh-CN"/>
          </w:rPr>
          <w:t>Let</w:t>
        </w:r>
        <w:r w:rsidR="004B3461" w:rsidRPr="008645FF">
          <w:rPr>
            <w:rStyle w:val="Hyperlink"/>
            <w:rFonts w:eastAsia="DengXian"/>
            <w:lang w:eastAsia="zh-CN"/>
          </w:rPr>
          <w:t>’</w:t>
        </w:r>
        <w:r w:rsidRPr="008645FF">
          <w:rPr>
            <w:rStyle w:val="Hyperlink"/>
            <w:rFonts w:hint="eastAsia"/>
            <w:lang w:eastAsia="zh-CN"/>
          </w:rPr>
          <w:t>s take a photo</w:t>
        </w:r>
        <w:r w:rsidRPr="008645FF">
          <w:rPr>
            <w:rStyle w:val="Hyperlink"/>
            <w:lang w:eastAsia="zh-CN"/>
          </w:rPr>
          <w:t xml:space="preserve"> </w:t>
        </w:r>
        <w:r w:rsidR="008D6327" w:rsidRPr="008645FF">
          <w:rPr>
            <w:rStyle w:val="Hyperlink"/>
            <w:lang w:eastAsia="zh-CN"/>
          </w:rPr>
          <w:t>(3:00)</w:t>
        </w:r>
      </w:hyperlink>
      <w:r w:rsidR="008D6327" w:rsidRPr="008645FF">
        <w:rPr>
          <w:rStyle w:val="Strong"/>
          <w:b w:val="0"/>
          <w:lang w:eastAsia="zh-CN"/>
        </w:rPr>
        <w:t xml:space="preserve"> </w:t>
      </w:r>
      <w:r w:rsidRPr="008645FF">
        <w:rPr>
          <w:rStyle w:val="Strong"/>
          <w:b w:val="0"/>
          <w:lang w:eastAsia="zh-CN"/>
        </w:rPr>
        <w:t>video</w:t>
      </w:r>
      <w:r w:rsidR="00AE6D7F" w:rsidRPr="008645FF">
        <w:rPr>
          <w:rStyle w:val="Strong"/>
          <w:b w:val="0"/>
          <w:lang w:eastAsia="zh-CN"/>
        </w:rPr>
        <w:t xml:space="preserve"> (in the skit tab)</w:t>
      </w:r>
      <w:r w:rsidRPr="008645FF">
        <w:rPr>
          <w:rStyle w:val="Strong"/>
          <w:rFonts w:hint="eastAsia"/>
          <w:b w:val="0"/>
          <w:lang w:eastAsia="zh-CN"/>
        </w:rPr>
        <w:t>, with Japanese (</w:t>
      </w:r>
      <w:r w:rsidRPr="008645FF">
        <w:rPr>
          <w:rStyle w:val="Strong"/>
          <w:rFonts w:hint="eastAsia"/>
          <w:b w:val="0"/>
          <w:i/>
          <w:iCs/>
          <w:lang w:eastAsia="zh-CN"/>
        </w:rPr>
        <w:t>r</w:t>
      </w:r>
      <w:r w:rsidR="00702F77" w:rsidRPr="008645FF">
        <w:rPr>
          <w:rStyle w:val="Strong"/>
          <w:b w:val="0"/>
          <w:i/>
          <w:iCs/>
          <w:lang w:eastAsia="zh-CN"/>
        </w:rPr>
        <w:t>ō</w:t>
      </w:r>
      <w:r w:rsidRPr="008645FF">
        <w:rPr>
          <w:rStyle w:val="Strong"/>
          <w:rFonts w:hint="eastAsia"/>
          <w:b w:val="0"/>
          <w:i/>
          <w:iCs/>
          <w:lang w:eastAsia="zh-CN"/>
        </w:rPr>
        <w:t>maji</w:t>
      </w:r>
      <w:r w:rsidRPr="008645FF">
        <w:rPr>
          <w:rStyle w:val="Strong"/>
          <w:rFonts w:hint="eastAsia"/>
          <w:b w:val="0"/>
          <w:lang w:eastAsia="zh-CN"/>
        </w:rPr>
        <w:t>) subtitles turned on</w:t>
      </w:r>
      <w:r w:rsidRPr="008645FF">
        <w:rPr>
          <w:rStyle w:val="Strong"/>
          <w:b w:val="0"/>
          <w:lang w:eastAsia="zh-CN"/>
        </w:rPr>
        <w:t>. Students listen to</w:t>
      </w:r>
      <w:r w:rsidRPr="008645FF">
        <w:rPr>
          <w:rStyle w:val="Strong"/>
          <w:rFonts w:hint="eastAsia"/>
          <w:b w:val="0"/>
          <w:lang w:eastAsia="zh-CN"/>
        </w:rPr>
        <w:t xml:space="preserve"> </w:t>
      </w:r>
      <w:r w:rsidR="00702F77" w:rsidRPr="008645FF">
        <w:rPr>
          <w:rStyle w:val="Strong"/>
          <w:b w:val="0"/>
          <w:lang w:eastAsia="zh-CN"/>
        </w:rPr>
        <w:t xml:space="preserve">animated </w:t>
      </w:r>
      <w:r w:rsidRPr="008645FF">
        <w:rPr>
          <w:rStyle w:val="Strong"/>
          <w:rFonts w:hint="eastAsia"/>
          <w:b w:val="0"/>
          <w:lang w:eastAsia="zh-CN"/>
        </w:rPr>
        <w:t xml:space="preserve">characters discussing activities at </w:t>
      </w:r>
      <w:r w:rsidRPr="008645FF">
        <w:rPr>
          <w:rStyle w:val="Strong"/>
          <w:b w:val="0"/>
          <w:lang w:eastAsia="zh-CN"/>
        </w:rPr>
        <w:t>the</w:t>
      </w:r>
      <w:r w:rsidRPr="008645FF">
        <w:rPr>
          <w:rStyle w:val="Strong"/>
          <w:rFonts w:hint="eastAsia"/>
          <w:b w:val="0"/>
          <w:lang w:eastAsia="zh-CN"/>
        </w:rPr>
        <w:t xml:space="preserve"> </w:t>
      </w:r>
      <w:r w:rsidR="00DA4ADB" w:rsidRPr="008645FF">
        <w:rPr>
          <w:rStyle w:val="Strong"/>
          <w:b w:val="0"/>
          <w:lang w:eastAsia="zh-CN"/>
        </w:rPr>
        <w:t>S</w:t>
      </w:r>
      <w:r w:rsidRPr="008645FF">
        <w:rPr>
          <w:rStyle w:val="Strong"/>
          <w:rFonts w:hint="eastAsia"/>
          <w:b w:val="0"/>
          <w:lang w:eastAsia="zh-CN"/>
        </w:rPr>
        <w:t xml:space="preserve">now </w:t>
      </w:r>
      <w:r w:rsidR="00DA4ADB" w:rsidRPr="008645FF">
        <w:rPr>
          <w:rStyle w:val="Strong"/>
          <w:b w:val="0"/>
          <w:lang w:eastAsia="zh-CN"/>
        </w:rPr>
        <w:t>F</w:t>
      </w:r>
      <w:r w:rsidRPr="008645FF">
        <w:rPr>
          <w:rStyle w:val="Strong"/>
          <w:rFonts w:hint="eastAsia"/>
          <w:b w:val="0"/>
          <w:lang w:eastAsia="zh-CN"/>
        </w:rPr>
        <w:t xml:space="preserve">estival. </w:t>
      </w:r>
      <w:r w:rsidRPr="008645FF">
        <w:rPr>
          <w:rStyle w:val="Strong"/>
          <w:b w:val="0"/>
          <w:lang w:eastAsia="zh-CN"/>
        </w:rPr>
        <w:t>Students</w:t>
      </w:r>
      <w:r w:rsidRPr="008645FF">
        <w:rPr>
          <w:rStyle w:val="Strong"/>
          <w:rFonts w:hint="eastAsia"/>
          <w:b w:val="0"/>
          <w:lang w:eastAsia="zh-CN"/>
        </w:rPr>
        <w:t xml:space="preserve"> identify </w:t>
      </w:r>
      <w:r w:rsidR="00E34C9A" w:rsidRPr="008645FF">
        <w:rPr>
          <w:rStyle w:val="Strong"/>
          <w:b w:val="0"/>
          <w:lang w:eastAsia="zh-CN"/>
        </w:rPr>
        <w:t>known</w:t>
      </w:r>
      <w:r w:rsidR="004A42AD" w:rsidRPr="008645FF">
        <w:rPr>
          <w:rStyle w:val="Strong"/>
          <w:b w:val="0"/>
          <w:lang w:eastAsia="zh-CN"/>
        </w:rPr>
        <w:t xml:space="preserve"> </w:t>
      </w:r>
      <w:r w:rsidR="00DA4ADB" w:rsidRPr="008645FF">
        <w:rPr>
          <w:rStyle w:val="Strong"/>
          <w:b w:val="0"/>
          <w:lang w:eastAsia="zh-CN"/>
        </w:rPr>
        <w:t>verbs</w:t>
      </w:r>
      <w:r w:rsidR="0043551F" w:rsidRPr="008645FF">
        <w:rPr>
          <w:rStyle w:val="Strong"/>
          <w:b w:val="0"/>
          <w:lang w:eastAsia="zh-CN"/>
        </w:rPr>
        <w:t xml:space="preserve"> </w:t>
      </w:r>
      <w:r w:rsidR="00D14EFB" w:rsidRPr="008645FF">
        <w:rPr>
          <w:rStyle w:val="Strong"/>
          <w:b w:val="0"/>
          <w:lang w:eastAsia="zh-CN"/>
        </w:rPr>
        <w:t xml:space="preserve">and </w:t>
      </w:r>
      <w:r w:rsidR="00E34C9A" w:rsidRPr="008645FF">
        <w:rPr>
          <w:rStyle w:val="Strong"/>
          <w:b w:val="0"/>
          <w:lang w:eastAsia="zh-CN"/>
        </w:rPr>
        <w:t>their endings</w:t>
      </w:r>
      <w:r w:rsidR="004A42AD" w:rsidRPr="008645FF">
        <w:rPr>
          <w:rStyle w:val="Strong"/>
          <w:b w:val="0"/>
          <w:lang w:eastAsia="zh-CN"/>
        </w:rPr>
        <w:t xml:space="preserve"> (for example </w:t>
      </w:r>
      <w:r w:rsidR="00E34C9A" w:rsidRPr="008645FF">
        <w:rPr>
          <w:rStyle w:val="Strong"/>
          <w:rFonts w:ascii="MS Mincho" w:eastAsia="MS Mincho" w:hAnsi="MS Mincho" w:hint="eastAsia"/>
          <w:b w:val="0"/>
          <w:lang w:eastAsia="zh-CN"/>
        </w:rPr>
        <w:t>～ました</w:t>
      </w:r>
      <w:r w:rsidR="00E34C9A" w:rsidRPr="008645FF">
        <w:rPr>
          <w:rStyle w:val="Strong"/>
          <w:rFonts w:hint="eastAsia"/>
          <w:b w:val="0"/>
          <w:lang w:eastAsia="zh-CN"/>
        </w:rPr>
        <w:t xml:space="preserve"> </w:t>
      </w:r>
      <w:r w:rsidR="004A42AD" w:rsidRPr="008645FF">
        <w:rPr>
          <w:rStyle w:val="Strong"/>
          <w:b w:val="0"/>
          <w:lang w:eastAsia="zh-CN"/>
        </w:rPr>
        <w:t xml:space="preserve">past tense, </w:t>
      </w:r>
      <w:r w:rsidR="00E34C9A" w:rsidRPr="008645FF">
        <w:rPr>
          <w:rStyle w:val="Strong"/>
          <w:rFonts w:ascii="MS Mincho" w:eastAsia="MS Mincho" w:hAnsi="MS Mincho" w:hint="eastAsia"/>
          <w:b w:val="0"/>
          <w:lang w:val="id-ID" w:eastAsia="ja-JP"/>
        </w:rPr>
        <w:t>～ましょう</w:t>
      </w:r>
      <w:r w:rsidR="00E34C9A" w:rsidRPr="008645FF">
        <w:rPr>
          <w:rStyle w:val="Strong"/>
          <w:rFonts w:eastAsia="MS Mincho"/>
          <w:b w:val="0"/>
          <w:lang w:val="id-ID" w:eastAsia="ja-JP"/>
        </w:rPr>
        <w:t xml:space="preserve"> </w:t>
      </w:r>
      <w:r w:rsidR="004A42AD" w:rsidRPr="008645FF">
        <w:rPr>
          <w:rStyle w:val="Strong"/>
          <w:b w:val="0"/>
          <w:lang w:eastAsia="zh-CN"/>
        </w:rPr>
        <w:t>suggestion)</w:t>
      </w:r>
      <w:r w:rsidR="00E34C9A" w:rsidRPr="008645FF">
        <w:rPr>
          <w:rStyle w:val="Strong"/>
          <w:b w:val="0"/>
          <w:lang w:eastAsia="zh-CN"/>
        </w:rPr>
        <w:t xml:space="preserve">. </w:t>
      </w:r>
      <w:r w:rsidRPr="008645FF">
        <w:rPr>
          <w:rStyle w:val="Strong"/>
          <w:lang w:eastAsia="zh-CN"/>
        </w:rPr>
        <w:t>Use familiar metalanguage to compare target language structures and features with English (ML4-UND-01)</w:t>
      </w:r>
    </w:p>
    <w:p w14:paraId="5B9F8876" w14:textId="2501A403" w:rsidR="00DB26EC" w:rsidRPr="008645FF" w:rsidRDefault="00DB26EC" w:rsidP="007F0A08">
      <w:pPr>
        <w:pStyle w:val="ListBullet"/>
        <w:rPr>
          <w:rStyle w:val="Strong"/>
          <w:b w:val="0"/>
          <w:lang w:eastAsia="zh-CN"/>
        </w:rPr>
      </w:pPr>
      <w:r w:rsidRPr="008645FF">
        <w:rPr>
          <w:rStyle w:val="Strong"/>
          <w:b w:val="0"/>
          <w:lang w:eastAsia="zh-CN"/>
        </w:rPr>
        <w:t xml:space="preserve">As a class, engage with the YouTube clip </w:t>
      </w:r>
      <w:hyperlink r:id="rId69" w:history="1">
        <w:r w:rsidRPr="008645FF">
          <w:rPr>
            <w:rStyle w:val="Hyperlink"/>
            <w:bCs/>
            <w:lang w:eastAsia="zh-CN"/>
          </w:rPr>
          <w:t xml:space="preserve">Impressive Ice Sculptures at the Sapporo Snow &amp; Ice Festival in Japan </w:t>
        </w:r>
        <w:r w:rsidR="00F33D28" w:rsidRPr="008645FF">
          <w:rPr>
            <w:rStyle w:val="Hyperlink"/>
            <w:bCs/>
            <w:lang w:eastAsia="zh-CN"/>
          </w:rPr>
          <w:t>(3:29)</w:t>
        </w:r>
      </w:hyperlink>
      <w:r w:rsidR="00F33D28" w:rsidRPr="008645FF">
        <w:rPr>
          <w:rStyle w:val="Strong"/>
          <w:b w:val="0"/>
          <w:lang w:eastAsia="zh-CN"/>
        </w:rPr>
        <w:t xml:space="preserve"> </w:t>
      </w:r>
      <w:r w:rsidRPr="008645FF">
        <w:rPr>
          <w:rStyle w:val="Strong"/>
          <w:b w:val="0"/>
          <w:lang w:eastAsia="zh-CN"/>
        </w:rPr>
        <w:t xml:space="preserve">to explore the activities that take place at the </w:t>
      </w:r>
      <w:r w:rsidR="00555D41" w:rsidRPr="008645FF">
        <w:rPr>
          <w:rStyle w:val="Strong"/>
          <w:b w:val="0"/>
          <w:lang w:eastAsia="zh-CN"/>
        </w:rPr>
        <w:t>S</w:t>
      </w:r>
      <w:r w:rsidRPr="008645FF">
        <w:rPr>
          <w:rStyle w:val="Strong"/>
          <w:b w:val="0"/>
          <w:lang w:eastAsia="zh-CN"/>
        </w:rPr>
        <w:t xml:space="preserve">now </w:t>
      </w:r>
      <w:r w:rsidR="00555D41" w:rsidRPr="008645FF">
        <w:rPr>
          <w:rStyle w:val="Strong"/>
          <w:b w:val="0"/>
          <w:lang w:eastAsia="zh-CN"/>
        </w:rPr>
        <w:t>F</w:t>
      </w:r>
      <w:r w:rsidRPr="008645FF">
        <w:rPr>
          <w:rStyle w:val="Strong"/>
          <w:b w:val="0"/>
          <w:lang w:eastAsia="zh-CN"/>
        </w:rPr>
        <w:t>estival. Students select 3 activities from the festival that appeal to them and create a ‘shall we go/do’ suggestion sentence for each one in their books.</w:t>
      </w:r>
      <w:r w:rsidRPr="008645FF">
        <w:t xml:space="preserve"> </w:t>
      </w:r>
      <w:r w:rsidRPr="008645FF">
        <w:rPr>
          <w:rStyle w:val="Strong"/>
          <w:lang w:eastAsia="zh-CN"/>
        </w:rPr>
        <w:t>Use structures and features of the grammatical system to create texts (ML4-CRT-01)</w:t>
      </w:r>
    </w:p>
    <w:p w14:paraId="2A34C9BB" w14:textId="5B86089C" w:rsidR="006413DC" w:rsidRPr="008645FF" w:rsidRDefault="006413DC" w:rsidP="007F0A08">
      <w:pPr>
        <w:pStyle w:val="ListBullet"/>
        <w:rPr>
          <w:lang w:eastAsia="ja-JP"/>
        </w:rPr>
      </w:pPr>
      <w:r w:rsidRPr="008645FF">
        <w:rPr>
          <w:rFonts w:eastAsia="DengXian"/>
          <w:lang w:eastAsia="zh-CN"/>
        </w:rPr>
        <w:t xml:space="preserve">Revise </w:t>
      </w:r>
      <w:r w:rsidRPr="008645FF">
        <w:rPr>
          <w:lang w:eastAsia="zh-CN"/>
        </w:rPr>
        <w:t xml:space="preserve">the difference between sentences with the particle </w:t>
      </w:r>
      <w:r w:rsidRPr="008645FF">
        <w:rPr>
          <w:rFonts w:ascii="MS Mincho" w:eastAsia="MS Mincho" w:hAnsi="MS Mincho"/>
          <w:lang w:eastAsia="ja-JP"/>
        </w:rPr>
        <w:t>に</w:t>
      </w:r>
      <w:r w:rsidRPr="008645FF">
        <w:rPr>
          <w:lang w:eastAsia="ja-JP"/>
        </w:rPr>
        <w:t xml:space="preserve"> </w:t>
      </w:r>
      <w:r w:rsidR="00227DD4" w:rsidRPr="008645FF">
        <w:rPr>
          <w:lang w:eastAsia="ja-JP"/>
        </w:rPr>
        <w:t xml:space="preserve">(going </w:t>
      </w:r>
      <w:r w:rsidR="00227DD4" w:rsidRPr="008645FF">
        <w:rPr>
          <w:b/>
          <w:bCs/>
          <w:lang w:eastAsia="ja-JP"/>
        </w:rPr>
        <w:t>to</w:t>
      </w:r>
      <w:r w:rsidR="00227DD4" w:rsidRPr="008645FF">
        <w:rPr>
          <w:lang w:eastAsia="ja-JP"/>
        </w:rPr>
        <w:t xml:space="preserve"> a place) </w:t>
      </w:r>
      <w:r w:rsidRPr="008645FF">
        <w:rPr>
          <w:lang w:eastAsia="zh-CN"/>
        </w:rPr>
        <w:t xml:space="preserve">and sentences with the particle </w:t>
      </w:r>
      <w:r w:rsidRPr="008645FF">
        <w:rPr>
          <w:rFonts w:ascii="MS Mincho" w:eastAsia="MS Mincho" w:hAnsi="MS Mincho"/>
          <w:lang w:eastAsia="ja-JP"/>
        </w:rPr>
        <w:t>で</w:t>
      </w:r>
      <w:r w:rsidRPr="008645FF">
        <w:rPr>
          <w:lang w:eastAsia="ja-JP"/>
        </w:rPr>
        <w:t xml:space="preserve"> </w:t>
      </w:r>
      <w:r w:rsidR="00227DD4" w:rsidRPr="008645FF">
        <w:rPr>
          <w:lang w:eastAsia="ja-JP"/>
        </w:rPr>
        <w:t xml:space="preserve">(doing something </w:t>
      </w:r>
      <w:r w:rsidR="00227DD4" w:rsidRPr="008645FF">
        <w:rPr>
          <w:b/>
          <w:bCs/>
          <w:lang w:eastAsia="ja-JP"/>
        </w:rPr>
        <w:t>at</w:t>
      </w:r>
      <w:r w:rsidR="00227DD4" w:rsidRPr="008645FF">
        <w:rPr>
          <w:lang w:eastAsia="ja-JP"/>
        </w:rPr>
        <w:t xml:space="preserve"> a place)</w:t>
      </w:r>
      <w:r w:rsidRPr="008645FF">
        <w:rPr>
          <w:lang w:eastAsia="zh-CN"/>
        </w:rPr>
        <w:t>. Divide the class into teams and provide each team with</w:t>
      </w:r>
      <w:r w:rsidRPr="008645FF">
        <w:rPr>
          <w:rFonts w:hint="eastAsia"/>
          <w:lang w:eastAsia="ja-JP"/>
        </w:rPr>
        <w:t xml:space="preserve"> </w:t>
      </w:r>
      <w:r w:rsidRPr="008645FF">
        <w:rPr>
          <w:lang w:eastAsia="ja-JP"/>
        </w:rPr>
        <w:t xml:space="preserve">the </w:t>
      </w:r>
      <w:bookmarkStart w:id="30" w:name="_Hlk137219732"/>
      <w:r w:rsidR="0061793E" w:rsidRPr="008645FF">
        <w:rPr>
          <w:lang w:eastAsia="ja-JP"/>
        </w:rPr>
        <w:fldChar w:fldCharType="begin"/>
      </w:r>
      <w:r w:rsidR="00425E67" w:rsidRPr="008645FF">
        <w:rPr>
          <w:lang w:eastAsia="ja-JP"/>
        </w:rPr>
        <w:instrText>HYPERLINK "https://education.nsw.gov.au/content/dam/main-education/en/home/schooling/curriculum/languages/modern-languages-s4-japanese-practising-the-particles-ni-and-de.docx"</w:instrText>
      </w:r>
      <w:r w:rsidR="0061793E" w:rsidRPr="008645FF">
        <w:rPr>
          <w:lang w:eastAsia="ja-JP"/>
        </w:rPr>
      </w:r>
      <w:r w:rsidR="0061793E" w:rsidRPr="008645FF">
        <w:rPr>
          <w:lang w:eastAsia="ja-JP"/>
        </w:rPr>
        <w:fldChar w:fldCharType="separate"/>
      </w:r>
      <w:r w:rsidRPr="008645FF">
        <w:rPr>
          <w:rStyle w:val="Hyperlink"/>
          <w:lang w:eastAsia="ja-JP"/>
        </w:rPr>
        <w:t>‘</w:t>
      </w:r>
      <w:r w:rsidRPr="008645FF">
        <w:rPr>
          <w:rStyle w:val="Hyperlink"/>
          <w:rFonts w:hint="eastAsia"/>
          <w:lang w:eastAsia="ja-JP"/>
        </w:rPr>
        <w:t xml:space="preserve">Practising the particles </w:t>
      </w:r>
      <w:r w:rsidRPr="008645FF">
        <w:rPr>
          <w:rStyle w:val="Hyperlink"/>
          <w:rFonts w:eastAsia="MS Mincho" w:hint="eastAsia"/>
          <w:lang w:eastAsia="ja-JP"/>
        </w:rPr>
        <w:t>に</w:t>
      </w:r>
      <w:r w:rsidRPr="008645FF">
        <w:rPr>
          <w:rStyle w:val="Hyperlink"/>
          <w:rFonts w:hint="eastAsia"/>
          <w:lang w:eastAsia="ja-JP"/>
        </w:rPr>
        <w:t xml:space="preserve"> and</w:t>
      </w:r>
      <w:r w:rsidR="00DE5E92" w:rsidRPr="008645FF">
        <w:rPr>
          <w:rStyle w:val="Hyperlink"/>
          <w:lang w:eastAsia="ja-JP"/>
        </w:rPr>
        <w:t xml:space="preserve"> </w:t>
      </w:r>
      <w:r w:rsidRPr="008645FF">
        <w:rPr>
          <w:rStyle w:val="Hyperlink"/>
          <w:rFonts w:eastAsia="MS Mincho" w:hint="eastAsia"/>
          <w:lang w:eastAsia="ja-JP"/>
        </w:rPr>
        <w:t>で</w:t>
      </w:r>
      <w:r w:rsidRPr="008645FF">
        <w:rPr>
          <w:rStyle w:val="Hyperlink"/>
          <w:rFonts w:eastAsia="MS Mincho"/>
          <w:lang w:eastAsia="ja-JP"/>
        </w:rPr>
        <w:t>’</w:t>
      </w:r>
      <w:r w:rsidRPr="008645FF">
        <w:rPr>
          <w:rStyle w:val="Hyperlink"/>
          <w:lang w:eastAsia="ja-JP"/>
        </w:rPr>
        <w:t xml:space="preserve"> resource</w:t>
      </w:r>
      <w:bookmarkEnd w:id="30"/>
      <w:r w:rsidR="00E85540" w:rsidRPr="008645FF">
        <w:rPr>
          <w:rStyle w:val="Hyperlink"/>
          <w:lang w:eastAsia="ja-JP"/>
        </w:rPr>
        <w:t xml:space="preserve"> </w:t>
      </w:r>
      <w:r w:rsidR="00C85173">
        <w:rPr>
          <w:rStyle w:val="Hyperlink"/>
          <w:lang w:eastAsia="ja-JP"/>
        </w:rPr>
        <w:t>(DOCX</w:t>
      </w:r>
      <w:r w:rsidR="00F43405" w:rsidRPr="008645FF">
        <w:rPr>
          <w:rStyle w:val="Hyperlink"/>
          <w:lang w:eastAsia="ja-JP"/>
        </w:rPr>
        <w:t xml:space="preserve"> 3.3</w:t>
      </w:r>
      <w:r w:rsidR="00C42ACA">
        <w:rPr>
          <w:rStyle w:val="Hyperlink"/>
          <w:lang w:eastAsia="ja-JP"/>
        </w:rPr>
        <w:t xml:space="preserve"> MB)</w:t>
      </w:r>
      <w:r w:rsidR="0061793E" w:rsidRPr="008645FF">
        <w:rPr>
          <w:lang w:eastAsia="ja-JP"/>
        </w:rPr>
        <w:fldChar w:fldCharType="end"/>
      </w:r>
      <w:r w:rsidR="00F7010C" w:rsidRPr="008645FF">
        <w:rPr>
          <w:lang w:eastAsia="ja-JP"/>
        </w:rPr>
        <w:t>. Students compete in a race-style understanding activity, with a mess</w:t>
      </w:r>
      <w:r w:rsidR="00852E09" w:rsidRPr="008645FF">
        <w:rPr>
          <w:lang w:eastAsia="ja-JP"/>
        </w:rPr>
        <w:t xml:space="preserve">enger from each </w:t>
      </w:r>
      <w:r w:rsidR="00862037" w:rsidRPr="008645FF">
        <w:rPr>
          <w:lang w:eastAsia="ja-JP"/>
        </w:rPr>
        <w:t xml:space="preserve">team </w:t>
      </w:r>
      <w:r w:rsidR="00852E09" w:rsidRPr="008645FF">
        <w:rPr>
          <w:lang w:eastAsia="ja-JP"/>
        </w:rPr>
        <w:t xml:space="preserve">listening to a sentence read out by the teacher and repeating it to their group. The group listens carefully and arranges cards into the correct order to match the sentence. </w:t>
      </w:r>
      <w:r w:rsidRPr="008645FF">
        <w:rPr>
          <w:b/>
          <w:bCs/>
          <w:lang w:eastAsia="ja-JP"/>
        </w:rPr>
        <w:t>Recognise and use structures and features of the target language writing system to understand and respond to texts (ML4-UND-01)</w:t>
      </w:r>
    </w:p>
    <w:p w14:paraId="7BEBB707" w14:textId="22C184F8" w:rsidR="006A06D2" w:rsidRPr="008645FF" w:rsidRDefault="00394634" w:rsidP="007F0A08">
      <w:pPr>
        <w:pStyle w:val="ListBullet"/>
        <w:rPr>
          <w:lang w:eastAsia="zh-CN"/>
        </w:rPr>
      </w:pPr>
      <w:r w:rsidRPr="008645FF">
        <w:rPr>
          <w:lang w:eastAsia="zh-CN"/>
        </w:rPr>
        <w:t>T</w:t>
      </w:r>
      <w:r w:rsidR="00E96BCB" w:rsidRPr="008645FF">
        <w:rPr>
          <w:lang w:eastAsia="zh-CN"/>
        </w:rPr>
        <w:t xml:space="preserve">each how to accept suggestions with </w:t>
      </w:r>
      <w:r w:rsidR="00E96BCB" w:rsidRPr="008645FF">
        <w:rPr>
          <w:rFonts w:ascii="MS Mincho" w:eastAsia="MS Mincho" w:hAnsi="MS Mincho" w:hint="eastAsia"/>
          <w:lang w:eastAsia="ja-JP"/>
        </w:rPr>
        <w:t>はい</w:t>
      </w:r>
      <w:r w:rsidR="00577C8E" w:rsidRPr="008645FF">
        <w:rPr>
          <w:rStyle w:val="Emphasis"/>
          <w:rFonts w:ascii="MS Mincho" w:eastAsia="MS Mincho" w:hAnsi="MS Mincho" w:hint="eastAsia"/>
          <w:i w:val="0"/>
          <w:iCs w:val="0"/>
          <w:lang w:eastAsia="ja-JP"/>
        </w:rPr>
        <w:t>、</w:t>
      </w:r>
      <w:r w:rsidR="00E96BCB" w:rsidRPr="008645FF">
        <w:rPr>
          <w:rFonts w:ascii="MS Mincho" w:eastAsia="MS Mincho" w:hAnsi="MS Mincho" w:hint="eastAsia"/>
          <w:lang w:eastAsia="ja-JP"/>
        </w:rPr>
        <w:t>～ましょう</w:t>
      </w:r>
      <w:r w:rsidR="00E96BCB" w:rsidRPr="008645FF">
        <w:rPr>
          <w:rFonts w:hint="eastAsia"/>
          <w:lang w:eastAsia="ja-JP"/>
        </w:rPr>
        <w:t xml:space="preserve"> </w:t>
      </w:r>
      <w:r w:rsidR="00E96BCB" w:rsidRPr="008645FF">
        <w:rPr>
          <w:lang w:eastAsia="ja-JP"/>
        </w:rPr>
        <w:t>for example, ask ‘</w:t>
      </w:r>
      <w:r w:rsidR="00B32A18" w:rsidRPr="008645FF">
        <w:rPr>
          <w:lang w:eastAsia="ja-JP"/>
        </w:rPr>
        <w:t>S</w:t>
      </w:r>
      <w:r w:rsidR="00E96BCB" w:rsidRPr="008645FF">
        <w:rPr>
          <w:lang w:eastAsia="ja-JP"/>
        </w:rPr>
        <w:t xml:space="preserve">hall we go to the </w:t>
      </w:r>
      <w:r w:rsidR="00B32A18" w:rsidRPr="008645FF">
        <w:rPr>
          <w:lang w:eastAsia="ja-JP"/>
        </w:rPr>
        <w:t>S</w:t>
      </w:r>
      <w:r w:rsidR="00E96BCB" w:rsidRPr="008645FF">
        <w:rPr>
          <w:lang w:eastAsia="ja-JP"/>
        </w:rPr>
        <w:t xml:space="preserve">now </w:t>
      </w:r>
      <w:r w:rsidR="00B32A18" w:rsidRPr="008645FF">
        <w:rPr>
          <w:lang w:eastAsia="ja-JP"/>
        </w:rPr>
        <w:t>F</w:t>
      </w:r>
      <w:r w:rsidR="00E96BCB" w:rsidRPr="008645FF">
        <w:rPr>
          <w:lang w:eastAsia="ja-JP"/>
        </w:rPr>
        <w:t>estival</w:t>
      </w:r>
      <w:r w:rsidR="00B32A18" w:rsidRPr="008645FF">
        <w:rPr>
          <w:lang w:eastAsia="ja-JP"/>
        </w:rPr>
        <w:t>?</w:t>
      </w:r>
      <w:r w:rsidR="00E96BCB" w:rsidRPr="008645FF">
        <w:rPr>
          <w:lang w:eastAsia="ja-JP"/>
        </w:rPr>
        <w:t>’</w:t>
      </w:r>
      <w:r w:rsidR="00E96BCB" w:rsidRPr="00FA7762">
        <w:rPr>
          <w:rFonts w:eastAsia="MS Mincho"/>
          <w:i/>
          <w:iCs/>
          <w:lang w:eastAsia="ja-JP"/>
        </w:rPr>
        <w:t xml:space="preserve"> </w:t>
      </w:r>
      <w:r w:rsidR="00E96BCB" w:rsidRPr="008645FF">
        <w:rPr>
          <w:rFonts w:ascii="MS Mincho" w:eastAsia="MS Mincho" w:hAnsi="MS Mincho" w:hint="eastAsia"/>
          <w:lang w:eastAsia="ja-JP"/>
        </w:rPr>
        <w:t>ゆきまつりに</w:t>
      </w:r>
      <w:r w:rsidR="00E96BCB" w:rsidRPr="008645FF">
        <w:rPr>
          <w:rFonts w:ascii="MS Mincho" w:eastAsia="MS Mincho" w:hAnsi="MS Mincho"/>
          <w:lang w:eastAsia="ja-JP"/>
        </w:rPr>
        <w:t>いきましょうか</w:t>
      </w:r>
      <w:r w:rsidR="00E96BCB" w:rsidRPr="008645FF">
        <w:rPr>
          <w:rFonts w:eastAsia="MS Mincho"/>
          <w:lang w:eastAsia="ja-JP"/>
        </w:rPr>
        <w:t xml:space="preserve"> and respond</w:t>
      </w:r>
      <w:r w:rsidR="00E96BCB" w:rsidRPr="00FA7762">
        <w:rPr>
          <w:rFonts w:eastAsia="MS Mincho"/>
          <w:lang w:eastAsia="ja-JP"/>
        </w:rPr>
        <w:t xml:space="preserve"> </w:t>
      </w:r>
      <w:r w:rsidR="00E96BCB" w:rsidRPr="008645FF">
        <w:rPr>
          <w:rFonts w:ascii="MS Mincho" w:eastAsia="MS Mincho" w:hAnsi="MS Mincho"/>
          <w:lang w:eastAsia="ja-JP"/>
        </w:rPr>
        <w:t>はい</w:t>
      </w:r>
      <w:r w:rsidR="00577C8E" w:rsidRPr="008645FF">
        <w:rPr>
          <w:rStyle w:val="Emphasis"/>
          <w:rFonts w:eastAsia="MS Mincho" w:hint="eastAsia"/>
          <w:i w:val="0"/>
          <w:iCs w:val="0"/>
          <w:lang w:eastAsia="ja-JP"/>
        </w:rPr>
        <w:t>、</w:t>
      </w:r>
      <w:r w:rsidR="00E96BCB" w:rsidRPr="008645FF">
        <w:rPr>
          <w:rFonts w:ascii="MS Mincho" w:eastAsia="MS Mincho" w:hAnsi="MS Mincho" w:hint="eastAsia"/>
          <w:lang w:eastAsia="ja-JP"/>
        </w:rPr>
        <w:t>いき</w:t>
      </w:r>
      <w:r w:rsidR="00E96BCB" w:rsidRPr="008645FF">
        <w:rPr>
          <w:rFonts w:ascii="MS Mincho" w:eastAsia="MS Mincho" w:hAnsi="MS Mincho"/>
          <w:lang w:eastAsia="ja-JP"/>
        </w:rPr>
        <w:t>ましょ</w:t>
      </w:r>
      <w:r w:rsidR="00E96BCB" w:rsidRPr="008645FF">
        <w:rPr>
          <w:rFonts w:ascii="MS Mincho" w:eastAsia="MS Mincho" w:hAnsi="MS Mincho" w:hint="eastAsia"/>
          <w:lang w:eastAsia="ja-JP"/>
        </w:rPr>
        <w:t>う</w:t>
      </w:r>
      <w:r w:rsidR="00E96BCB" w:rsidRPr="008645FF">
        <w:rPr>
          <w:rFonts w:eastAsia="MS Mincho"/>
          <w:lang w:eastAsia="ja-JP"/>
        </w:rPr>
        <w:t>.</w:t>
      </w:r>
      <w:r w:rsidR="006A06D2" w:rsidRPr="008645FF">
        <w:rPr>
          <w:rFonts w:eastAsia="MS Mincho"/>
          <w:lang w:eastAsia="ja-JP"/>
        </w:rPr>
        <w:t xml:space="preserve"> </w:t>
      </w:r>
      <w:r w:rsidR="00E96BCB" w:rsidRPr="008645FF">
        <w:rPr>
          <w:lang w:eastAsia="zh-CN"/>
        </w:rPr>
        <w:t xml:space="preserve">Demonstrate how to add </w:t>
      </w:r>
      <w:r w:rsidR="00E96BCB" w:rsidRPr="008645FF">
        <w:rPr>
          <w:rStyle w:val="Emphasis"/>
        </w:rPr>
        <w:t>aizuchi</w:t>
      </w:r>
      <w:r w:rsidR="00E96BCB" w:rsidRPr="008645FF">
        <w:rPr>
          <w:lang w:eastAsia="zh-CN"/>
        </w:rPr>
        <w:t xml:space="preserve">, for example </w:t>
      </w:r>
      <w:r w:rsidR="00E96BCB" w:rsidRPr="008645FF">
        <w:rPr>
          <w:rFonts w:ascii="MS Mincho" w:eastAsia="MS Mincho" w:hAnsi="MS Mincho" w:hint="eastAsia"/>
          <w:lang w:eastAsia="ja-JP"/>
        </w:rPr>
        <w:t>ゆきまつりはたのしいですね</w:t>
      </w:r>
      <w:r w:rsidR="00E96BCB" w:rsidRPr="008645FF">
        <w:rPr>
          <w:rFonts w:ascii="MS Mincho" w:eastAsia="MS Mincho" w:hAnsi="MS Mincho"/>
          <w:lang w:eastAsia="ja-JP"/>
        </w:rPr>
        <w:t>/</w:t>
      </w:r>
      <w:r w:rsidR="00E96BCB" w:rsidRPr="008645FF">
        <w:rPr>
          <w:rFonts w:ascii="MS Mincho" w:eastAsia="MS Mincho" w:hAnsi="MS Mincho" w:hint="eastAsia"/>
          <w:lang w:eastAsia="ja-JP"/>
        </w:rPr>
        <w:t>そうですか</w:t>
      </w:r>
      <w:r w:rsidR="00E96BCB" w:rsidRPr="008645FF">
        <w:rPr>
          <w:rFonts w:ascii="MS Mincho" w:eastAsia="MS Mincho" w:hAnsi="MS Mincho"/>
          <w:lang w:eastAsia="ja-JP"/>
        </w:rPr>
        <w:t>/そうですね</w:t>
      </w:r>
      <w:r w:rsidR="00E96BCB" w:rsidRPr="008645FF">
        <w:rPr>
          <w:rFonts w:eastAsia="MS Mincho"/>
          <w:lang w:eastAsia="ja-JP"/>
        </w:rPr>
        <w:t xml:space="preserve">. </w:t>
      </w:r>
      <w:r w:rsidR="006A06D2" w:rsidRPr="008645FF">
        <w:t xml:space="preserve">Using </w:t>
      </w:r>
      <w:r w:rsidR="006A06D2" w:rsidRPr="008645FF">
        <w:lastRenderedPageBreak/>
        <w:t xml:space="preserve">the </w:t>
      </w:r>
      <w:hyperlink r:id="rId70" w:history="1">
        <w:r w:rsidR="00F43405" w:rsidRPr="008645FF">
          <w:rPr>
            <w:rStyle w:val="Hyperlink"/>
          </w:rPr>
          <w:t>‘</w:t>
        </w:r>
        <w:r w:rsidR="006A06D2" w:rsidRPr="008645FF">
          <w:rPr>
            <w:rStyle w:val="Hyperlink"/>
            <w:rFonts w:hint="eastAsia"/>
          </w:rPr>
          <w:t>J</w:t>
        </w:r>
        <w:r w:rsidR="006A06D2" w:rsidRPr="008645FF">
          <w:rPr>
            <w:rStyle w:val="Hyperlink"/>
          </w:rPr>
          <w:t>apanese festivals and seasonal events’</w:t>
        </w:r>
        <w:r w:rsidR="00466539" w:rsidRPr="008645FF">
          <w:rPr>
            <w:rStyle w:val="Hyperlink"/>
          </w:rPr>
          <w:t xml:space="preserve"> resource</w:t>
        </w:r>
        <w:r w:rsidR="00510EBA" w:rsidRPr="008645FF">
          <w:rPr>
            <w:rStyle w:val="Hyperlink"/>
          </w:rPr>
          <w:t xml:space="preserve"> </w:t>
        </w:r>
        <w:r w:rsidR="00C85173">
          <w:rPr>
            <w:rStyle w:val="Hyperlink"/>
          </w:rPr>
          <w:t>(PPT</w:t>
        </w:r>
        <w:r w:rsidR="00320096">
          <w:rPr>
            <w:rStyle w:val="Hyperlink"/>
          </w:rPr>
          <w:t>X</w:t>
        </w:r>
        <w:r w:rsidR="00F43405" w:rsidRPr="008645FF">
          <w:rPr>
            <w:rStyle w:val="Hyperlink"/>
          </w:rPr>
          <w:t xml:space="preserve"> 10.6</w:t>
        </w:r>
        <w:r w:rsidR="00C42ACA">
          <w:rPr>
            <w:rStyle w:val="Hyperlink"/>
          </w:rPr>
          <w:t xml:space="preserve"> MB)</w:t>
        </w:r>
      </w:hyperlink>
      <w:r w:rsidR="006A06D2" w:rsidRPr="008645FF">
        <w:t xml:space="preserve">, practise suggesting </w:t>
      </w:r>
      <w:r w:rsidR="00466539" w:rsidRPr="008645FF">
        <w:t xml:space="preserve">a range of </w:t>
      </w:r>
      <w:r w:rsidR="006A06D2" w:rsidRPr="008645FF">
        <w:t xml:space="preserve">activities, with students </w:t>
      </w:r>
      <w:r w:rsidR="00466539" w:rsidRPr="008645FF">
        <w:t xml:space="preserve">agreeing and adding </w:t>
      </w:r>
      <w:r w:rsidR="00466539" w:rsidRPr="008645FF">
        <w:rPr>
          <w:i/>
          <w:iCs/>
        </w:rPr>
        <w:t>aizuchi</w:t>
      </w:r>
      <w:r w:rsidR="00C94A93" w:rsidRPr="008645FF">
        <w:t xml:space="preserve"> to their responses. </w:t>
      </w:r>
      <w:r w:rsidR="00577C8E" w:rsidRPr="008645FF">
        <w:t xml:space="preserve">Add to anchor chart and students record in books or devices. </w:t>
      </w:r>
      <w:r w:rsidR="00577C8E" w:rsidRPr="008645FF">
        <w:rPr>
          <w:b/>
          <w:bCs/>
        </w:rPr>
        <w:t>Ask questions and describe actions</w:t>
      </w:r>
      <w:r w:rsidR="00577C8E" w:rsidRPr="008645FF">
        <w:rPr>
          <w:b/>
          <w:bCs/>
          <w:lang w:eastAsia="zh-CN"/>
        </w:rPr>
        <w:t xml:space="preserve"> </w:t>
      </w:r>
      <w:r w:rsidR="00C94A93" w:rsidRPr="008645FF">
        <w:rPr>
          <w:b/>
          <w:bCs/>
          <w:lang w:eastAsia="zh-CN"/>
        </w:rPr>
        <w:t>(ML4-INT-01)</w:t>
      </w:r>
    </w:p>
    <w:p w14:paraId="01961910" w14:textId="030F81CC" w:rsidR="00DE5A47" w:rsidRPr="008645FF" w:rsidRDefault="002C2BA6" w:rsidP="007F0A08">
      <w:pPr>
        <w:pStyle w:val="ListBullet"/>
        <w:rPr>
          <w:rStyle w:val="Strong"/>
          <w:b w:val="0"/>
          <w:lang w:eastAsia="ja-JP"/>
        </w:rPr>
      </w:pPr>
      <w:r w:rsidRPr="008645FF">
        <w:rPr>
          <w:rFonts w:eastAsia="MS Mincho"/>
          <w:lang w:eastAsia="ja-JP"/>
        </w:rPr>
        <w:t xml:space="preserve">Students engage with the article </w:t>
      </w:r>
      <w:hyperlink r:id="rId71" w:anchor=":~:text=And%20why%20you%20shouldn't%20say%20no%20in%20Japanese&amp;text=In%20Japanese%20culture%2C%20it's%20unusual,and%20paired%20with%20further%20explanation." w:history="1">
        <w:r w:rsidR="00E96BCB" w:rsidRPr="008645FF">
          <w:rPr>
            <w:rStyle w:val="Hyperlink"/>
            <w:rFonts w:eastAsia="MS Mincho"/>
            <w:lang w:eastAsia="ja-JP"/>
          </w:rPr>
          <w:t>How to say ‘no’ in Japanese</w:t>
        </w:r>
      </w:hyperlink>
      <w:r w:rsidR="000841E1" w:rsidRPr="008645FF">
        <w:rPr>
          <w:rFonts w:eastAsia="MS Mincho"/>
          <w:lang w:eastAsia="ja-JP"/>
        </w:rPr>
        <w:t>. Then</w:t>
      </w:r>
      <w:r w:rsidRPr="008645FF">
        <w:rPr>
          <w:rFonts w:eastAsia="MS Mincho"/>
          <w:lang w:eastAsia="ja-JP"/>
        </w:rPr>
        <w:t xml:space="preserve"> discuss </w:t>
      </w:r>
      <w:r w:rsidR="00E96BCB" w:rsidRPr="008645FF">
        <w:rPr>
          <w:rFonts w:eastAsia="MS Mincho"/>
          <w:lang w:eastAsia="ja-JP"/>
        </w:rPr>
        <w:t>as a class</w:t>
      </w:r>
      <w:r w:rsidRPr="008645FF">
        <w:rPr>
          <w:rFonts w:eastAsia="MS Mincho"/>
          <w:lang w:eastAsia="ja-JP"/>
        </w:rPr>
        <w:t xml:space="preserve"> </w:t>
      </w:r>
      <w:r w:rsidR="00E96BCB" w:rsidRPr="008645FF">
        <w:rPr>
          <w:rFonts w:eastAsia="MS Mincho"/>
          <w:lang w:eastAsia="ja-JP"/>
        </w:rPr>
        <w:t xml:space="preserve">the Japanese etiquette of not directly saying </w:t>
      </w:r>
      <w:r w:rsidRPr="008645FF">
        <w:rPr>
          <w:rFonts w:eastAsia="MS Mincho"/>
          <w:lang w:eastAsia="ja-JP"/>
        </w:rPr>
        <w:t>‘</w:t>
      </w:r>
      <w:r w:rsidR="00E96BCB" w:rsidRPr="008645FF">
        <w:rPr>
          <w:rFonts w:eastAsia="MS Mincho"/>
          <w:lang w:eastAsia="ja-JP"/>
        </w:rPr>
        <w:t>no</w:t>
      </w:r>
      <w:r w:rsidRPr="008645FF">
        <w:rPr>
          <w:rFonts w:eastAsia="MS Mincho"/>
          <w:lang w:eastAsia="ja-JP"/>
        </w:rPr>
        <w:t>’</w:t>
      </w:r>
      <w:r w:rsidR="00E96BCB" w:rsidRPr="008645FF">
        <w:rPr>
          <w:rFonts w:eastAsia="MS Mincho"/>
          <w:lang w:eastAsia="ja-JP"/>
        </w:rPr>
        <w:t xml:space="preserve"> to a suggestion, </w:t>
      </w:r>
      <w:r w:rsidRPr="008645FF">
        <w:rPr>
          <w:rFonts w:eastAsia="MS Mincho"/>
          <w:lang w:eastAsia="ja-JP"/>
        </w:rPr>
        <w:t>instead</w:t>
      </w:r>
      <w:r w:rsidR="00E96BCB" w:rsidRPr="008645FF">
        <w:rPr>
          <w:rFonts w:eastAsia="MS Mincho"/>
          <w:lang w:eastAsia="ja-JP"/>
        </w:rPr>
        <w:t xml:space="preserve"> </w:t>
      </w:r>
      <w:r w:rsidR="000841E1" w:rsidRPr="008645FF">
        <w:rPr>
          <w:rFonts w:eastAsia="MS Mincho"/>
          <w:lang w:eastAsia="ja-JP"/>
        </w:rPr>
        <w:t xml:space="preserve">using </w:t>
      </w:r>
      <w:r w:rsidR="00E96BCB" w:rsidRPr="008645FF">
        <w:rPr>
          <w:rFonts w:eastAsia="MS Mincho"/>
          <w:lang w:eastAsia="ja-JP"/>
        </w:rPr>
        <w:t>the phrase [activity]</w:t>
      </w:r>
      <w:r w:rsidR="00E96BCB" w:rsidRPr="008645FF">
        <w:rPr>
          <w:rFonts w:eastAsia="MS Mincho" w:hint="eastAsia"/>
          <w:lang w:eastAsia="ja-JP"/>
        </w:rPr>
        <w:t>はちょっと。。。</w:t>
      </w:r>
      <w:r w:rsidR="00E96BCB" w:rsidRPr="008645FF">
        <w:rPr>
          <w:rFonts w:eastAsia="MS Mincho"/>
          <w:lang w:eastAsia="ja-JP"/>
        </w:rPr>
        <w:t xml:space="preserve">. </w:t>
      </w:r>
      <w:r w:rsidR="003B2F94" w:rsidRPr="008645FF">
        <w:rPr>
          <w:rFonts w:eastAsia="MS Mincho"/>
          <w:lang w:eastAsia="ja-JP"/>
        </w:rPr>
        <w:t>Add to anchor chart and s</w:t>
      </w:r>
      <w:r w:rsidR="00E96BCB" w:rsidRPr="008645FF">
        <w:rPr>
          <w:rFonts w:eastAsia="MS Mincho"/>
          <w:lang w:eastAsia="ja-JP"/>
        </w:rPr>
        <w:t xml:space="preserve">tudents record in books </w:t>
      </w:r>
      <w:r w:rsidR="003B2F94" w:rsidRPr="008645FF">
        <w:rPr>
          <w:rFonts w:eastAsia="MS Mincho"/>
          <w:lang w:eastAsia="ja-JP"/>
        </w:rPr>
        <w:t>or devices.</w:t>
      </w:r>
      <w:r w:rsidR="00E96BCB" w:rsidRPr="008645FF">
        <w:rPr>
          <w:lang w:eastAsia="zh-CN"/>
        </w:rPr>
        <w:t xml:space="preserve"> </w:t>
      </w:r>
      <w:r w:rsidR="00E96BCB" w:rsidRPr="008645FF">
        <w:t xml:space="preserve">Demonstrate the </w:t>
      </w:r>
      <w:hyperlink r:id="rId72" w:history="1">
        <w:r w:rsidR="00E96BCB" w:rsidRPr="008645FF">
          <w:rPr>
            <w:rStyle w:val="Hyperlink"/>
            <w:i/>
            <w:iCs/>
          </w:rPr>
          <w:t>maru/batsu</w:t>
        </w:r>
      </w:hyperlink>
      <w:r w:rsidR="00E96BCB" w:rsidRPr="008645FF">
        <w:t xml:space="preserve"> (yes/no) gesture. Using the</w:t>
      </w:r>
      <w:r w:rsidR="00E85540" w:rsidRPr="008645FF">
        <w:t xml:space="preserve"> </w:t>
      </w:r>
      <w:hyperlink r:id="rId73" w:history="1">
        <w:r w:rsidR="00F43405" w:rsidRPr="008645FF">
          <w:rPr>
            <w:rStyle w:val="Hyperlink"/>
          </w:rPr>
          <w:t>‘</w:t>
        </w:r>
        <w:r w:rsidR="00A67D2A" w:rsidRPr="008645FF">
          <w:rPr>
            <w:rStyle w:val="Hyperlink"/>
            <w:rFonts w:hint="eastAsia"/>
          </w:rPr>
          <w:t>J</w:t>
        </w:r>
        <w:r w:rsidR="00A67D2A" w:rsidRPr="008645FF">
          <w:rPr>
            <w:rStyle w:val="Hyperlink"/>
          </w:rPr>
          <w:t>apanese festivals and seasonal events’ resource</w:t>
        </w:r>
        <w:r w:rsidR="00510EBA" w:rsidRPr="008645FF">
          <w:rPr>
            <w:rStyle w:val="Hyperlink"/>
          </w:rPr>
          <w:t xml:space="preserve"> </w:t>
        </w:r>
        <w:r w:rsidR="00C85173">
          <w:rPr>
            <w:rStyle w:val="Hyperlink"/>
          </w:rPr>
          <w:t>(PPT</w:t>
        </w:r>
        <w:r w:rsidR="00320096">
          <w:rPr>
            <w:rStyle w:val="Hyperlink"/>
          </w:rPr>
          <w:t>X</w:t>
        </w:r>
        <w:r w:rsidR="00F43405" w:rsidRPr="008645FF">
          <w:rPr>
            <w:rStyle w:val="Hyperlink"/>
          </w:rPr>
          <w:t xml:space="preserve"> 10.6</w:t>
        </w:r>
        <w:r w:rsidR="00C42ACA">
          <w:rPr>
            <w:rStyle w:val="Hyperlink"/>
          </w:rPr>
          <w:t xml:space="preserve"> MB)</w:t>
        </w:r>
      </w:hyperlink>
      <w:r w:rsidR="00A67D2A" w:rsidRPr="008645FF">
        <w:t>, practise</w:t>
      </w:r>
      <w:r w:rsidR="00E96BCB" w:rsidRPr="008645FF">
        <w:rPr>
          <w:rFonts w:hint="eastAsia"/>
        </w:rPr>
        <w:t xml:space="preserve"> </w:t>
      </w:r>
      <w:r w:rsidR="00AB7586" w:rsidRPr="008645FF">
        <w:t>making</w:t>
      </w:r>
      <w:r w:rsidR="00E96BCB" w:rsidRPr="008645FF">
        <w:t xml:space="preserve"> suggestions to the class and ask students to respond to the activity suggested by using the </w:t>
      </w:r>
      <w:r w:rsidR="00E96BCB" w:rsidRPr="008645FF">
        <w:rPr>
          <w:i/>
          <w:iCs/>
        </w:rPr>
        <w:t>maru/batsu</w:t>
      </w:r>
      <w:r w:rsidR="00E96BCB" w:rsidRPr="008645FF">
        <w:t xml:space="preserve"> gesture. If a student responds with </w:t>
      </w:r>
      <w:r w:rsidR="00E96BCB" w:rsidRPr="008645FF">
        <w:rPr>
          <w:i/>
          <w:iCs/>
        </w:rPr>
        <w:t>batsu</w:t>
      </w:r>
      <w:r w:rsidR="00E96BCB" w:rsidRPr="008645FF">
        <w:t xml:space="preserve"> (no) ask them to decline with </w:t>
      </w:r>
      <w:r w:rsidR="00E96BCB" w:rsidRPr="008645FF">
        <w:rPr>
          <w:rFonts w:ascii="MS Mincho" w:eastAsia="MS Mincho" w:hAnsi="MS Mincho" w:hint="eastAsia"/>
          <w:lang w:eastAsia="ja-JP"/>
        </w:rPr>
        <w:t>ちょっと。。。</w:t>
      </w:r>
      <w:r w:rsidR="00862037" w:rsidRPr="008645FF">
        <w:rPr>
          <w:lang w:eastAsia="ja-JP"/>
        </w:rPr>
        <w:t xml:space="preserve">. For </w:t>
      </w:r>
      <w:r w:rsidR="00E96BCB" w:rsidRPr="008645FF">
        <w:rPr>
          <w:lang w:eastAsia="ja-JP"/>
        </w:rPr>
        <w:t>example</w:t>
      </w:r>
      <w:r w:rsidR="00862037" w:rsidRPr="008645FF">
        <w:rPr>
          <w:lang w:eastAsia="ja-JP"/>
        </w:rPr>
        <w:t>,</w:t>
      </w:r>
      <w:r w:rsidR="00E96BCB" w:rsidRPr="008645FF">
        <w:rPr>
          <w:lang w:eastAsia="ja-JP"/>
        </w:rPr>
        <w:t xml:space="preserve"> ask </w:t>
      </w:r>
      <w:r w:rsidR="00E96BCB" w:rsidRPr="008645FF">
        <w:rPr>
          <w:rFonts w:ascii="MS Mincho" w:eastAsia="MS Mincho" w:hAnsi="MS Mincho" w:hint="eastAsia"/>
          <w:lang w:eastAsia="ja-JP"/>
        </w:rPr>
        <w:t>はなびをみましょうか</w:t>
      </w:r>
      <w:r w:rsidR="00607059" w:rsidRPr="008645FF">
        <w:rPr>
          <w:lang w:eastAsia="ja-JP"/>
        </w:rPr>
        <w:t xml:space="preserve"> and student</w:t>
      </w:r>
      <w:r w:rsidR="00E96BCB" w:rsidRPr="008645FF">
        <w:rPr>
          <w:lang w:eastAsia="ja-JP"/>
        </w:rPr>
        <w:t xml:space="preserve"> respond</w:t>
      </w:r>
      <w:r w:rsidR="00607059" w:rsidRPr="008645FF">
        <w:rPr>
          <w:lang w:eastAsia="ja-JP"/>
        </w:rPr>
        <w:t xml:space="preserve">s </w:t>
      </w:r>
      <w:r w:rsidR="00E96BCB" w:rsidRPr="008645FF">
        <w:rPr>
          <w:rFonts w:ascii="MS Mincho" w:eastAsia="MS Mincho" w:hAnsi="MS Mincho" w:hint="eastAsia"/>
          <w:lang w:eastAsia="ja-JP"/>
        </w:rPr>
        <w:t>はなびはちょっと。。。</w:t>
      </w:r>
      <w:r w:rsidR="00E96BCB" w:rsidRPr="008645FF">
        <w:rPr>
          <w:rFonts w:hint="eastAsia"/>
          <w:lang w:eastAsia="ja-JP"/>
        </w:rPr>
        <w:t>.</w:t>
      </w:r>
      <w:r w:rsidR="00E96BCB" w:rsidRPr="008645FF">
        <w:rPr>
          <w:lang w:eastAsia="ja-JP"/>
        </w:rPr>
        <w:t xml:space="preserve"> If </w:t>
      </w:r>
      <w:r w:rsidR="00607059" w:rsidRPr="008645FF">
        <w:rPr>
          <w:lang w:eastAsia="ja-JP"/>
        </w:rPr>
        <w:t xml:space="preserve">a </w:t>
      </w:r>
      <w:r w:rsidR="00E96BCB" w:rsidRPr="008645FF">
        <w:rPr>
          <w:lang w:eastAsia="ja-JP"/>
        </w:rPr>
        <w:t>student</w:t>
      </w:r>
      <w:r w:rsidR="00607059" w:rsidRPr="008645FF">
        <w:rPr>
          <w:lang w:eastAsia="ja-JP"/>
        </w:rPr>
        <w:t xml:space="preserve"> responds with </w:t>
      </w:r>
      <w:r w:rsidR="00607059" w:rsidRPr="008645FF">
        <w:rPr>
          <w:i/>
          <w:iCs/>
          <w:lang w:eastAsia="ja-JP"/>
        </w:rPr>
        <w:t>maru</w:t>
      </w:r>
      <w:r w:rsidR="00607059" w:rsidRPr="008645FF">
        <w:rPr>
          <w:lang w:eastAsia="ja-JP"/>
        </w:rPr>
        <w:t xml:space="preserve"> (yes)</w:t>
      </w:r>
      <w:r w:rsidR="00E96BCB" w:rsidRPr="008645FF">
        <w:rPr>
          <w:lang w:eastAsia="ja-JP"/>
        </w:rPr>
        <w:t xml:space="preserve">, ask them to respond with an adjective and </w:t>
      </w:r>
      <w:r w:rsidR="00E96BCB" w:rsidRPr="008645FF">
        <w:rPr>
          <w:i/>
          <w:iCs/>
          <w:lang w:eastAsia="ja-JP"/>
        </w:rPr>
        <w:t>aizuchi</w:t>
      </w:r>
      <w:r w:rsidR="00E96BCB" w:rsidRPr="008645FF">
        <w:rPr>
          <w:lang w:eastAsia="ja-JP"/>
        </w:rPr>
        <w:t xml:space="preserve">. For example, </w:t>
      </w:r>
      <w:r w:rsidR="00E96BCB" w:rsidRPr="008645FF">
        <w:rPr>
          <w:rFonts w:ascii="MS Mincho" w:eastAsia="MS Mincho" w:hAnsi="MS Mincho" w:hint="eastAsia"/>
          <w:lang w:eastAsia="ja-JP"/>
        </w:rPr>
        <w:t>はなびはたのしいですね。うん</w:t>
      </w:r>
      <w:r w:rsidR="003E6C84" w:rsidRPr="008645FF">
        <w:rPr>
          <w:rStyle w:val="Emphasis"/>
          <w:rFonts w:ascii="MS Mincho" w:eastAsia="MS Mincho" w:hAnsi="MS Mincho" w:hint="eastAsia"/>
          <w:i w:val="0"/>
          <w:iCs w:val="0"/>
          <w:lang w:eastAsia="ja-JP"/>
        </w:rPr>
        <w:t>、</w:t>
      </w:r>
      <w:r w:rsidR="00E96BCB" w:rsidRPr="008645FF">
        <w:rPr>
          <w:rFonts w:ascii="MS Mincho" w:eastAsia="MS Mincho" w:hAnsi="MS Mincho" w:hint="eastAsia"/>
          <w:lang w:eastAsia="ja-JP"/>
        </w:rPr>
        <w:t>いきましょう</w:t>
      </w:r>
      <w:r w:rsidR="00E96BCB" w:rsidRPr="008645FF">
        <w:rPr>
          <w:rFonts w:hint="eastAsia"/>
          <w:lang w:eastAsia="ja-JP"/>
        </w:rPr>
        <w:t>.</w:t>
      </w:r>
      <w:r w:rsidR="00E96BCB" w:rsidRPr="008645FF">
        <w:rPr>
          <w:lang w:eastAsia="ja-JP"/>
        </w:rPr>
        <w:t xml:space="preserve"> </w:t>
      </w:r>
      <w:r w:rsidR="00871918" w:rsidRPr="008645FF">
        <w:t xml:space="preserve">Students complete the </w:t>
      </w:r>
      <w:hyperlink r:id="rId74" w:history="1">
        <w:r w:rsidR="00871918" w:rsidRPr="008645FF">
          <w:rPr>
            <w:rStyle w:val="Hyperlink"/>
          </w:rPr>
          <w:t xml:space="preserve">‘Suggesting activities’ resource </w:t>
        </w:r>
        <w:r w:rsidR="00C85173">
          <w:rPr>
            <w:rStyle w:val="Hyperlink"/>
          </w:rPr>
          <w:t>(DOCX</w:t>
        </w:r>
        <w:r w:rsidR="004B0C08" w:rsidRPr="008645FF">
          <w:rPr>
            <w:rStyle w:val="Hyperlink"/>
          </w:rPr>
          <w:t xml:space="preserve"> 2.9</w:t>
        </w:r>
        <w:r w:rsidR="00C42ACA">
          <w:rPr>
            <w:rStyle w:val="Hyperlink"/>
          </w:rPr>
          <w:t xml:space="preserve"> MB)</w:t>
        </w:r>
      </w:hyperlink>
      <w:r w:rsidR="00871918" w:rsidRPr="008645FF">
        <w:t>, practising the new structures</w:t>
      </w:r>
      <w:r w:rsidR="00E47532" w:rsidRPr="008645FF">
        <w:t xml:space="preserve"> of suggesting and acce</w:t>
      </w:r>
      <w:r w:rsidR="009E1914" w:rsidRPr="008645FF">
        <w:t>pting (with adjective) or declining</w:t>
      </w:r>
      <w:r w:rsidR="00871918" w:rsidRPr="008645FF">
        <w:t xml:space="preserve">. </w:t>
      </w:r>
      <w:r w:rsidR="000D5F19" w:rsidRPr="008645FF">
        <w:rPr>
          <w:b/>
          <w:bCs/>
        </w:rPr>
        <w:t>Ask questions and describe actions;</w:t>
      </w:r>
      <w:r w:rsidR="000D5F19" w:rsidRPr="008645FF">
        <w:t xml:space="preserve"> </w:t>
      </w:r>
      <w:r w:rsidR="00E96BCB" w:rsidRPr="008645FF">
        <w:rPr>
          <w:rStyle w:val="Strong"/>
          <w:lang w:eastAsia="ja-JP"/>
        </w:rPr>
        <w:t>Use language that is appropriate to cultural practices and values to interact (ML4-INT-01)</w:t>
      </w:r>
    </w:p>
    <w:p w14:paraId="7284C9B0" w14:textId="49FF9E1C" w:rsidR="00150C7D" w:rsidRPr="008645FF" w:rsidRDefault="00150C7D" w:rsidP="007F0A08">
      <w:pPr>
        <w:pStyle w:val="Heading3"/>
        <w:rPr>
          <w:lang w:eastAsia="ja-JP"/>
        </w:rPr>
      </w:pPr>
      <w:bookmarkStart w:id="31" w:name="_Toc194324607"/>
      <w:r w:rsidRPr="008645FF">
        <w:rPr>
          <w:lang w:eastAsia="ja-JP"/>
        </w:rPr>
        <w:lastRenderedPageBreak/>
        <w:t>Mini task – progress checkpoint</w:t>
      </w:r>
      <w:bookmarkEnd w:id="31"/>
    </w:p>
    <w:p w14:paraId="6B3A6CDB" w14:textId="77777777" w:rsidR="00150C7D" w:rsidRPr="008645FF" w:rsidRDefault="00150C7D" w:rsidP="007F0A08">
      <w:pPr>
        <w:pStyle w:val="Caption"/>
      </w:pPr>
      <w:r w:rsidRPr="008645FF">
        <w:t xml:space="preserve">Table </w:t>
      </w:r>
      <w:r w:rsidR="007B77E1">
        <w:fldChar w:fldCharType="begin"/>
      </w:r>
      <w:r w:rsidR="007B77E1">
        <w:instrText xml:space="preserve"> SEQ Table \* ARABIC </w:instrText>
      </w:r>
      <w:r w:rsidR="007B77E1">
        <w:fldChar w:fldCharType="separate"/>
      </w:r>
      <w:r w:rsidRPr="008645FF">
        <w:rPr>
          <w:noProof/>
        </w:rPr>
        <w:t>4</w:t>
      </w:r>
      <w:r w:rsidR="007B77E1">
        <w:rPr>
          <w:noProof/>
        </w:rPr>
        <w:fldChar w:fldCharType="end"/>
      </w:r>
      <w:r w:rsidRPr="008645FF">
        <w:t xml:space="preserve"> – mini task – progress checkpoint 2</w:t>
      </w:r>
    </w:p>
    <w:tbl>
      <w:tblPr>
        <w:tblStyle w:val="Tableheader"/>
        <w:tblW w:w="13989" w:type="dxa"/>
        <w:tblLook w:val="0420" w:firstRow="1" w:lastRow="0" w:firstColumn="0" w:lastColumn="0" w:noHBand="0" w:noVBand="1"/>
        <w:tblDescription w:val="Progress checkpoint for mini task."/>
      </w:tblPr>
      <w:tblGrid>
        <w:gridCol w:w="13989"/>
      </w:tblGrid>
      <w:tr w:rsidR="00150C7D" w:rsidRPr="008645FF" w14:paraId="2B8FE4B2" w14:textId="77777777" w:rsidTr="006873F9">
        <w:trPr>
          <w:cnfStyle w:val="100000000000" w:firstRow="1" w:lastRow="0" w:firstColumn="0" w:lastColumn="0" w:oddVBand="0" w:evenVBand="0" w:oddHBand="0" w:evenHBand="0" w:firstRowFirstColumn="0" w:firstRowLastColumn="0" w:lastRowFirstColumn="0" w:lastRowLastColumn="0"/>
          <w:trHeight w:val="656"/>
        </w:trPr>
        <w:tc>
          <w:tcPr>
            <w:tcW w:w="13989" w:type="dxa"/>
          </w:tcPr>
          <w:p w14:paraId="3B6EFA94" w14:textId="776EC789" w:rsidR="00150C7D" w:rsidRPr="008645FF" w:rsidRDefault="00150C7D" w:rsidP="007F0A08">
            <w:pPr>
              <w:pStyle w:val="ListBullet"/>
              <w:numPr>
                <w:ilvl w:val="0"/>
                <w:numId w:val="0"/>
              </w:numPr>
              <w:ind w:left="171"/>
            </w:pPr>
            <w:r w:rsidRPr="008645FF">
              <w:t xml:space="preserve">Mini task – </w:t>
            </w:r>
            <w:r w:rsidR="000048C9" w:rsidRPr="008645FF">
              <w:t>comic strip</w:t>
            </w:r>
          </w:p>
        </w:tc>
      </w:tr>
      <w:tr w:rsidR="00150C7D" w:rsidRPr="008645FF" w14:paraId="07334F65" w14:textId="77777777" w:rsidTr="006873F9">
        <w:trPr>
          <w:cnfStyle w:val="000000100000" w:firstRow="0" w:lastRow="0" w:firstColumn="0" w:lastColumn="0" w:oddVBand="0" w:evenVBand="0" w:oddHBand="1" w:evenHBand="0" w:firstRowFirstColumn="0" w:firstRowLastColumn="0" w:lastRowFirstColumn="0" w:lastRowLastColumn="0"/>
          <w:trHeight w:val="5013"/>
        </w:trPr>
        <w:tc>
          <w:tcPr>
            <w:tcW w:w="13989" w:type="dxa"/>
          </w:tcPr>
          <w:p w14:paraId="30A3788D" w14:textId="711AAD74" w:rsidR="00BB765D" w:rsidRPr="008645FF" w:rsidRDefault="009434CC" w:rsidP="007F0A08">
            <w:r w:rsidRPr="008645FF">
              <w:rPr>
                <w:noProof/>
              </w:rPr>
              <w:drawing>
                <wp:inline distT="0" distB="0" distL="0" distR="0" wp14:anchorId="4A2BF258" wp14:editId="4E8C7FB1">
                  <wp:extent cx="360000" cy="360000"/>
                  <wp:effectExtent l="0" t="0" r="254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As a formative assessment task, to ensure students are on track to succeed in the final assessment of learning task, students</w:t>
            </w:r>
            <w:r w:rsidR="00BB765D" w:rsidRPr="008645FF">
              <w:t xml:space="preserve"> </w:t>
            </w:r>
            <w:r w:rsidR="00263333" w:rsidRPr="008645FF">
              <w:t xml:space="preserve">create a comic strip </w:t>
            </w:r>
            <w:r w:rsidR="00487BEE" w:rsidRPr="008645FF">
              <w:t xml:space="preserve">or animation </w:t>
            </w:r>
            <w:r w:rsidR="00E31B99" w:rsidRPr="008645FF">
              <w:t xml:space="preserve">for students learning Japanese, to </w:t>
            </w:r>
            <w:r w:rsidR="00263333" w:rsidRPr="008645FF">
              <w:t xml:space="preserve">demonstrate </w:t>
            </w:r>
            <w:r w:rsidR="00E31B99" w:rsidRPr="008645FF">
              <w:t xml:space="preserve">language and </w:t>
            </w:r>
            <w:r w:rsidR="00263333" w:rsidRPr="008645FF">
              <w:t xml:space="preserve">etiquette in relation to </w:t>
            </w:r>
            <w:r w:rsidR="00487BEE" w:rsidRPr="008645FF">
              <w:t>accepting and declining invitations</w:t>
            </w:r>
            <w:r w:rsidR="00E31B99" w:rsidRPr="008645FF">
              <w:t xml:space="preserve">. </w:t>
            </w:r>
            <w:r w:rsidR="005A4FB8" w:rsidRPr="008645FF">
              <w:t>In the comic strip or animation, s</w:t>
            </w:r>
            <w:r w:rsidR="00E31B99" w:rsidRPr="008645FF">
              <w:t xml:space="preserve">tudents </w:t>
            </w:r>
            <w:r w:rsidR="005A4FB8" w:rsidRPr="008645FF">
              <w:t xml:space="preserve">include </w:t>
            </w:r>
            <w:r w:rsidR="00E31B99" w:rsidRPr="008645FF">
              <w:t xml:space="preserve">at least 3 </w:t>
            </w:r>
            <w:r w:rsidR="00327486" w:rsidRPr="008645FF">
              <w:t xml:space="preserve">suggestions, including </w:t>
            </w:r>
            <w:r w:rsidR="005A4FB8" w:rsidRPr="008645FF">
              <w:t>a</w:t>
            </w:r>
            <w:r w:rsidR="00A302CF" w:rsidRPr="008645FF">
              <w:t xml:space="preserve"> place and </w:t>
            </w:r>
            <w:r w:rsidR="005A4FB8" w:rsidRPr="008645FF">
              <w:t xml:space="preserve">an activity at each place, and 3 responses. At least one response must be </w:t>
            </w:r>
            <w:r w:rsidR="00D245F2" w:rsidRPr="008645FF">
              <w:t xml:space="preserve">a negative. </w:t>
            </w:r>
            <w:r w:rsidR="00E836C8" w:rsidRPr="008645FF">
              <w:t xml:space="preserve">Students plan their text first, using the </w:t>
            </w:r>
            <w:hyperlink r:id="rId75">
              <w:r w:rsidR="00E836C8" w:rsidRPr="008645FF">
                <w:rPr>
                  <w:rStyle w:val="Hyperlink"/>
                </w:rPr>
                <w:t>storyboarding</w:t>
              </w:r>
            </w:hyperlink>
            <w:r w:rsidR="00E836C8" w:rsidRPr="008645FF">
              <w:t xml:space="preserve"> tool</w:t>
            </w:r>
            <w:r w:rsidR="00E31B99" w:rsidRPr="008645FF">
              <w:t xml:space="preserve">. </w:t>
            </w:r>
            <w:r w:rsidR="00BB765D" w:rsidRPr="008645FF">
              <w:t>Encourage students to expand their language use by drawing on prior learning</w:t>
            </w:r>
            <w:r w:rsidR="004456CA" w:rsidRPr="008645FF">
              <w:t xml:space="preserve"> to incorporate </w:t>
            </w:r>
            <w:r w:rsidR="004456CA" w:rsidRPr="008645FF">
              <w:rPr>
                <w:i/>
                <w:iCs/>
              </w:rPr>
              <w:t>aizuchi</w:t>
            </w:r>
            <w:r w:rsidR="004456CA" w:rsidRPr="008645FF">
              <w:t xml:space="preserve">, </w:t>
            </w:r>
            <w:r w:rsidR="00BB765D" w:rsidRPr="008645FF">
              <w:t xml:space="preserve">a variety of verbs and activities, joining adjectives, negative verbs, conjunctions, giving reasons and asking questions. </w:t>
            </w:r>
            <w:r w:rsidR="00FE0150" w:rsidRPr="008645FF">
              <w:t xml:space="preserve">Students should consult the marking guidelines for the final assessment of learning task, to check for understanding of language and expectations and apply these to the mini task, as well as set future learning goals. </w:t>
            </w:r>
            <w:r w:rsidR="00BB765D" w:rsidRPr="008645FF">
              <w:rPr>
                <w:rStyle w:val="Strong"/>
              </w:rPr>
              <w:t>Create imaginative texts</w:t>
            </w:r>
            <w:r w:rsidR="007D1700" w:rsidRPr="008645FF">
              <w:rPr>
                <w:rStyle w:val="Strong"/>
              </w:rPr>
              <w:t>;</w:t>
            </w:r>
            <w:r w:rsidR="007D1700" w:rsidRPr="008645FF">
              <w:rPr>
                <w:lang w:eastAsia="ja-JP"/>
              </w:rPr>
              <w:t xml:space="preserve"> </w:t>
            </w:r>
            <w:r w:rsidR="007D1700" w:rsidRPr="008645FF">
              <w:rPr>
                <w:rStyle w:val="Strong"/>
                <w:lang w:eastAsia="ja-JP"/>
              </w:rPr>
              <w:t xml:space="preserve">Use language that is appropriate to cultural practices and values to </w:t>
            </w:r>
            <w:r w:rsidR="005D0455" w:rsidRPr="008645FF">
              <w:rPr>
                <w:rStyle w:val="Strong"/>
                <w:lang w:eastAsia="ja-JP"/>
              </w:rPr>
              <w:t>create texts</w:t>
            </w:r>
            <w:r w:rsidR="007D1700" w:rsidRPr="008645FF">
              <w:rPr>
                <w:rStyle w:val="Strong"/>
                <w:lang w:eastAsia="ja-JP"/>
              </w:rPr>
              <w:t xml:space="preserve"> </w:t>
            </w:r>
            <w:r w:rsidR="00BB765D" w:rsidRPr="008645FF">
              <w:rPr>
                <w:rStyle w:val="Strong"/>
              </w:rPr>
              <w:t>(ML4-CRT-01)</w:t>
            </w:r>
          </w:p>
          <w:p w14:paraId="72CEEBA7" w14:textId="60A232D3" w:rsidR="007425D0" w:rsidRPr="008645FF" w:rsidRDefault="007E7F72" w:rsidP="007F0A08">
            <w:pPr>
              <w:rPr>
                <w:b/>
                <w:bCs/>
              </w:rPr>
            </w:pPr>
            <w:r w:rsidRPr="008645FF">
              <w:rPr>
                <w:noProof/>
              </w:rPr>
              <w:drawing>
                <wp:inline distT="0" distB="0" distL="0" distR="0" wp14:anchorId="54556154" wp14:editId="548A091D">
                  <wp:extent cx="360000" cy="360000"/>
                  <wp:effectExtent l="0" t="0" r="254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7425D0" w:rsidRPr="008645FF">
              <w:rPr>
                <w:b/>
                <w:bCs/>
              </w:rPr>
              <w:t>Peer feedback</w:t>
            </w:r>
            <w:r w:rsidR="007425D0" w:rsidRPr="008645FF">
              <w:t xml:space="preserve"> – students swap their comic strip with another student for </w:t>
            </w:r>
            <w:hyperlink r:id="rId76" w:history="1">
              <w:r w:rsidR="007425D0" w:rsidRPr="008645FF">
                <w:rPr>
                  <w:rStyle w:val="Hyperlink"/>
                </w:rPr>
                <w:t>peer feedback</w:t>
              </w:r>
            </w:hyperlink>
            <w:r w:rsidR="007425D0" w:rsidRPr="008645FF">
              <w:t xml:space="preserve"> on language used. Students edit their comic strip to reflect the feedback given. Students form small groups and read aloud their comic strips. Students in the group discuss the language used and how this language can be applied to other situations, expanded upon or improved.</w:t>
            </w:r>
          </w:p>
        </w:tc>
      </w:tr>
    </w:tbl>
    <w:p w14:paraId="0F15312A" w14:textId="77777777" w:rsidR="007E7F72" w:rsidRPr="008645FF" w:rsidRDefault="007E7F72" w:rsidP="007F0A08">
      <w:pPr>
        <w:spacing w:before="0" w:after="160" w:line="259" w:lineRule="auto"/>
      </w:pPr>
      <w:r w:rsidRPr="008645FF">
        <w:br w:type="page"/>
      </w:r>
    </w:p>
    <w:p w14:paraId="5679948E" w14:textId="7242FDF2" w:rsidR="00150C7D" w:rsidRPr="008645FF" w:rsidRDefault="000F2C01" w:rsidP="007F0A08">
      <w:pPr>
        <w:pStyle w:val="FeatureBoxGrey"/>
        <w:rPr>
          <w:b/>
          <w:bCs/>
        </w:rPr>
      </w:pPr>
      <w:r w:rsidRPr="008645FF">
        <w:rPr>
          <w:noProof/>
        </w:rPr>
        <w:lastRenderedPageBreak/>
        <w:drawing>
          <wp:inline distT="0" distB="0" distL="0" distR="0" wp14:anchorId="12048C5F" wp14:editId="0D2EB95E">
            <wp:extent cx="360000" cy="360000"/>
            <wp:effectExtent l="0" t="0" r="254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645FF">
        <w:t xml:space="preserve"> </w:t>
      </w:r>
      <w:r w:rsidR="00150C7D" w:rsidRPr="008645FF">
        <w:rPr>
          <w:b/>
          <w:bCs/>
        </w:rPr>
        <w:t>Differentiation examples</w:t>
      </w:r>
    </w:p>
    <w:p w14:paraId="1144F4A3" w14:textId="77777777" w:rsidR="00150C7D" w:rsidRPr="008645FF" w:rsidRDefault="00150C7D" w:rsidP="007F0A08">
      <w:pPr>
        <w:pStyle w:val="FeatureBoxGrey"/>
      </w:pPr>
      <w:r w:rsidRPr="008645FF">
        <w:t>The following strategies provide a starting point for how you can differentiate the mini task for a range of learners. Adapt or design alternatives, to meet the needs of students in your class.</w:t>
      </w:r>
    </w:p>
    <w:p w14:paraId="01772044" w14:textId="033B2C09" w:rsidR="00150C7D" w:rsidRPr="008645FF" w:rsidRDefault="00150C7D" w:rsidP="007F0A08">
      <w:pPr>
        <w:pStyle w:val="FeatureBoxGrey"/>
      </w:pPr>
      <w:r w:rsidRPr="008645FF">
        <w:rPr>
          <w:b/>
          <w:bCs/>
        </w:rPr>
        <w:t>Students requiring additional support</w:t>
      </w:r>
      <w:r w:rsidRPr="008645FF">
        <w:t xml:space="preserve"> – provide students with </w:t>
      </w:r>
      <w:r w:rsidR="00C21DC8" w:rsidRPr="008645FF">
        <w:t xml:space="preserve">a storyboard scaffold and </w:t>
      </w:r>
      <w:r w:rsidRPr="008645FF">
        <w:t>sentence prompts</w:t>
      </w:r>
      <w:r w:rsidR="00C21DC8" w:rsidRPr="008645FF">
        <w:t>.</w:t>
      </w:r>
    </w:p>
    <w:p w14:paraId="521D77E4" w14:textId="01B3655D" w:rsidR="00150C7D" w:rsidRPr="008645FF" w:rsidRDefault="00E66C1B" w:rsidP="007F0A08">
      <w:pPr>
        <w:pStyle w:val="FeatureBoxGrey"/>
      </w:pPr>
      <w:r w:rsidRPr="008645FF">
        <w:rPr>
          <w:b/>
          <w:bCs/>
        </w:rPr>
        <w:t>High potential and gifted students and a</w:t>
      </w:r>
      <w:r w:rsidR="00150C7D" w:rsidRPr="008645FF">
        <w:rPr>
          <w:b/>
          <w:bCs/>
        </w:rPr>
        <w:t>dvanced proficiency</w:t>
      </w:r>
      <w:r w:rsidR="00150C7D" w:rsidRPr="008645FF">
        <w:t xml:space="preserve"> – students incorporate language to suggest time</w:t>
      </w:r>
      <w:r w:rsidR="00C21DC8" w:rsidRPr="008645FF">
        <w:t xml:space="preserve"> and </w:t>
      </w:r>
      <w:r w:rsidR="00150C7D" w:rsidRPr="008645FF">
        <w:t>season</w:t>
      </w:r>
      <w:r w:rsidR="00C21DC8" w:rsidRPr="008645FF">
        <w:t>.</w:t>
      </w:r>
    </w:p>
    <w:p w14:paraId="4F8D3F98" w14:textId="73F0D38A" w:rsidR="00150C7D" w:rsidRPr="008645FF" w:rsidRDefault="00315C50" w:rsidP="007F0A08">
      <w:pPr>
        <w:pStyle w:val="Blue03"/>
      </w:pPr>
      <w:r w:rsidRPr="008645FF">
        <w:rPr>
          <w:noProof/>
        </w:rPr>
        <w:drawing>
          <wp:inline distT="0" distB="0" distL="0" distR="0" wp14:anchorId="6C958AD1" wp14:editId="12F2F1B0">
            <wp:extent cx="360000" cy="360000"/>
            <wp:effectExtent l="0" t="0" r="254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150C7D" w:rsidRPr="008645FF">
        <w:rPr>
          <w:b/>
          <w:bCs/>
        </w:rPr>
        <w:t>Student reflection</w:t>
      </w:r>
      <w:r w:rsidR="00150C7D" w:rsidRPr="008645FF">
        <w:t xml:space="preserve"> – students complete a learning reflection journal entry, digitally or on paper (see </w:t>
      </w:r>
      <w:hyperlink r:id="rId77" w:history="1">
        <w:r w:rsidR="00150C7D" w:rsidRPr="008645FF">
          <w:rPr>
            <w:rStyle w:val="Hyperlink"/>
          </w:rPr>
          <w:t>sample</w:t>
        </w:r>
      </w:hyperlink>
      <w:r w:rsidR="00150C7D" w:rsidRPr="008645FF">
        <w:t>, or students could use their own format), reflecting on their learning progress and setting new learning goals.</w:t>
      </w:r>
    </w:p>
    <w:p w14:paraId="78CD8062" w14:textId="23E40228" w:rsidR="00150C7D" w:rsidRPr="008645FF" w:rsidRDefault="00150C7D" w:rsidP="007F0A08">
      <w:pPr>
        <w:pStyle w:val="Blue03"/>
      </w:pPr>
      <w:r w:rsidRPr="008645FF">
        <w:t>Reflection questions:</w:t>
      </w:r>
    </w:p>
    <w:p w14:paraId="6AE7C2C2" w14:textId="00BFD36D" w:rsidR="00113CA6" w:rsidRPr="008645FF" w:rsidRDefault="00113CA6" w:rsidP="007F0A08">
      <w:pPr>
        <w:pStyle w:val="Blue03"/>
        <w:numPr>
          <w:ilvl w:val="0"/>
          <w:numId w:val="7"/>
        </w:numPr>
        <w:ind w:left="567" w:hanging="567"/>
      </w:pPr>
      <w:r w:rsidRPr="008645FF">
        <w:t>What elements of this task can be included in the summative end of unit task?</w:t>
      </w:r>
    </w:p>
    <w:p w14:paraId="60AAAFB2" w14:textId="672D7C35" w:rsidR="00113CA6" w:rsidRPr="008645FF" w:rsidRDefault="001903FB" w:rsidP="007F0A08">
      <w:pPr>
        <w:pStyle w:val="Blue03"/>
        <w:numPr>
          <w:ilvl w:val="0"/>
          <w:numId w:val="7"/>
        </w:numPr>
        <w:ind w:left="567" w:hanging="567"/>
      </w:pPr>
      <w:r w:rsidRPr="008645FF">
        <w:t xml:space="preserve">How can I build my confidence in using </w:t>
      </w:r>
      <w:r w:rsidR="00113CA6" w:rsidRPr="008645FF">
        <w:t>similar</w:t>
      </w:r>
      <w:r w:rsidR="008D560E" w:rsidRPr="008645FF">
        <w:t xml:space="preserve"> language </w:t>
      </w:r>
      <w:r w:rsidRPr="008645FF">
        <w:t>in an in</w:t>
      </w:r>
      <w:r w:rsidR="00881415" w:rsidRPr="008645FF">
        <w:t xml:space="preserve">teraction (instead of a comic strip or animation, which is </w:t>
      </w:r>
      <w:r w:rsidR="00011411" w:rsidRPr="008645FF">
        <w:t>planned)?</w:t>
      </w:r>
    </w:p>
    <w:p w14:paraId="20670B16" w14:textId="0CF5AB8E" w:rsidR="00150C7D" w:rsidRPr="008645FF" w:rsidRDefault="00113CA6" w:rsidP="007F0A08">
      <w:pPr>
        <w:pStyle w:val="Blue03"/>
        <w:numPr>
          <w:ilvl w:val="0"/>
          <w:numId w:val="7"/>
        </w:numPr>
        <w:ind w:left="567" w:hanging="567"/>
      </w:pPr>
      <w:r w:rsidRPr="008645FF">
        <w:t xml:space="preserve">Did I include </w:t>
      </w:r>
      <w:r w:rsidR="00150C7D" w:rsidRPr="008645FF">
        <w:t xml:space="preserve">a broad </w:t>
      </w:r>
      <w:r w:rsidR="009434CC" w:rsidRPr="008645FF">
        <w:t xml:space="preserve">range </w:t>
      </w:r>
      <w:r w:rsidR="00150C7D" w:rsidRPr="008645FF">
        <w:t xml:space="preserve">of language and topics in the </w:t>
      </w:r>
      <w:r w:rsidR="00CB2251" w:rsidRPr="008645FF">
        <w:t>comic strip or animation</w:t>
      </w:r>
      <w:r w:rsidR="00150C7D" w:rsidRPr="008645FF">
        <w:t>? How can I expand to make more complex structures and include a wider variety of language?</w:t>
      </w:r>
    </w:p>
    <w:p w14:paraId="0B1F38A1" w14:textId="79F1CEE9" w:rsidR="00150C7D" w:rsidRPr="008645FF" w:rsidRDefault="00315C50" w:rsidP="007F0A08">
      <w:pPr>
        <w:pStyle w:val="FeatureBoxPink"/>
      </w:pPr>
      <w:r w:rsidRPr="008645FF">
        <w:rPr>
          <w:noProof/>
        </w:rPr>
        <w:lastRenderedPageBreak/>
        <w:drawing>
          <wp:inline distT="0" distB="0" distL="0" distR="0" wp14:anchorId="49C84E20" wp14:editId="150C4655">
            <wp:extent cx="360000" cy="360000"/>
            <wp:effectExtent l="0" t="0" r="2540" b="254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150C7D" w:rsidRPr="008645FF">
        <w:rPr>
          <w:b/>
          <w:bCs/>
        </w:rPr>
        <w:t>Teacher reflection and evaluation</w:t>
      </w:r>
      <w:r w:rsidR="00150C7D" w:rsidRPr="008645FF">
        <w:t xml:space="preserve"> – </w:t>
      </w:r>
      <w:r w:rsidR="00150C7D" w:rsidRPr="008645FF">
        <w:rPr>
          <w:i/>
          <w:iCs/>
        </w:rPr>
        <w:t>reflect on the unit of work to this point, along with student data such as formative assessment and feedback through exit tickets. Use this space to add any adjustments made to the unit or that will be made to the next stage of the learning sequence.</w:t>
      </w:r>
    </w:p>
    <w:p w14:paraId="0A775353" w14:textId="597B2B61" w:rsidR="00520B94" w:rsidRPr="008645FF" w:rsidRDefault="00520B94" w:rsidP="007F0A08">
      <w:pPr>
        <w:pStyle w:val="Heading2"/>
      </w:pPr>
      <w:bookmarkStart w:id="32" w:name="_Toc194324608"/>
      <w:r w:rsidRPr="008645FF">
        <w:t xml:space="preserve">Weeks </w:t>
      </w:r>
      <w:r w:rsidR="00A931EA" w:rsidRPr="008645FF">
        <w:t>8</w:t>
      </w:r>
      <w:r w:rsidR="00816233" w:rsidRPr="008645FF">
        <w:t>–</w:t>
      </w:r>
      <w:r w:rsidR="00700EF5" w:rsidRPr="008645FF">
        <w:t>10</w:t>
      </w:r>
      <w:r w:rsidR="00816233" w:rsidRPr="008645FF">
        <w:t xml:space="preserve"> – m</w:t>
      </w:r>
      <w:r w:rsidR="00B92074" w:rsidRPr="008645FF">
        <w:t>aking plans</w:t>
      </w:r>
      <w:r w:rsidR="003A0E53" w:rsidRPr="008645FF">
        <w:t xml:space="preserve"> and summative assessment task</w:t>
      </w:r>
      <w:bookmarkEnd w:id="32"/>
    </w:p>
    <w:p w14:paraId="6DC5B942" w14:textId="27A2D01D" w:rsidR="00520B94" w:rsidRPr="008645FF" w:rsidRDefault="00520B94" w:rsidP="007F0A08">
      <w:r w:rsidRPr="008645FF">
        <w:t xml:space="preserve">The table below contains suggested learning intentions and success criteria. </w:t>
      </w:r>
    </w:p>
    <w:p w14:paraId="45284C6C" w14:textId="1ECFE51C" w:rsidR="008A07AB" w:rsidRPr="008645FF" w:rsidRDefault="008A07AB" w:rsidP="007F0A08">
      <w:pPr>
        <w:pStyle w:val="Caption"/>
      </w:pPr>
      <w:r w:rsidRPr="008645FF">
        <w:t xml:space="preserve">Table </w:t>
      </w:r>
      <w:r w:rsidR="007B77E1">
        <w:fldChar w:fldCharType="begin"/>
      </w:r>
      <w:r w:rsidR="007B77E1">
        <w:instrText xml:space="preserve"> SEQ Table \* ARABIC </w:instrText>
      </w:r>
      <w:r w:rsidR="007B77E1">
        <w:fldChar w:fldCharType="separate"/>
      </w:r>
      <w:r w:rsidRPr="008645FF">
        <w:rPr>
          <w:noProof/>
        </w:rPr>
        <w:t>5</w:t>
      </w:r>
      <w:r w:rsidR="007B77E1">
        <w:rPr>
          <w:noProof/>
        </w:rPr>
        <w:fldChar w:fldCharType="end"/>
      </w:r>
      <w:r w:rsidRPr="008645FF">
        <w:t xml:space="preserve"> </w:t>
      </w:r>
      <w:r w:rsidR="00E920E0" w:rsidRPr="008645FF">
        <w:t>–</w:t>
      </w:r>
      <w:r w:rsidRPr="008645FF">
        <w:t xml:space="preserve"> </w:t>
      </w:r>
      <w:r w:rsidR="00816233" w:rsidRPr="008645FF">
        <w:t>l</w:t>
      </w:r>
      <w:r w:rsidRPr="008645FF">
        <w:t>earning intentions and success criteria for Weeks 7</w:t>
      </w:r>
      <w:r w:rsidR="00E920E0" w:rsidRPr="008645FF">
        <w:t>–</w:t>
      </w:r>
      <w:r w:rsidRPr="008645FF">
        <w:t>10</w:t>
      </w:r>
    </w:p>
    <w:tbl>
      <w:tblPr>
        <w:tblStyle w:val="Tableheader"/>
        <w:tblW w:w="0" w:type="auto"/>
        <w:tblLook w:val="0420" w:firstRow="1" w:lastRow="0" w:firstColumn="0" w:lastColumn="0" w:noHBand="0" w:noVBand="1"/>
        <w:tblDescription w:val="Learning intentions and success criteria for Stage 4 students."/>
      </w:tblPr>
      <w:tblGrid>
        <w:gridCol w:w="6974"/>
        <w:gridCol w:w="6974"/>
      </w:tblGrid>
      <w:tr w:rsidR="00520B94" w:rsidRPr="008645FF" w14:paraId="57EDDFC3" w14:textId="77777777" w:rsidTr="006D51D0">
        <w:trPr>
          <w:cnfStyle w:val="100000000000" w:firstRow="1" w:lastRow="0" w:firstColumn="0" w:lastColumn="0" w:oddVBand="0" w:evenVBand="0" w:oddHBand="0" w:evenHBand="0" w:firstRowFirstColumn="0" w:firstRowLastColumn="0" w:lastRowFirstColumn="0" w:lastRowLastColumn="0"/>
        </w:trPr>
        <w:tc>
          <w:tcPr>
            <w:tcW w:w="6974" w:type="dxa"/>
          </w:tcPr>
          <w:p w14:paraId="55610B8A" w14:textId="77777777" w:rsidR="00520B94" w:rsidRPr="008645FF" w:rsidRDefault="00520B94" w:rsidP="007F0A08">
            <w:r w:rsidRPr="008645FF">
              <w:t>Learning intentions</w:t>
            </w:r>
          </w:p>
        </w:tc>
        <w:tc>
          <w:tcPr>
            <w:tcW w:w="6974" w:type="dxa"/>
          </w:tcPr>
          <w:p w14:paraId="0704A300" w14:textId="77777777" w:rsidR="00520B94" w:rsidRPr="008645FF" w:rsidRDefault="00520B94" w:rsidP="007F0A08">
            <w:r w:rsidRPr="008645FF">
              <w:t>Success criteria</w:t>
            </w:r>
          </w:p>
        </w:tc>
      </w:tr>
      <w:tr w:rsidR="00520B94" w:rsidRPr="008645FF" w14:paraId="649C4054" w14:textId="77777777" w:rsidTr="00EF5B26">
        <w:trPr>
          <w:cnfStyle w:val="000000100000" w:firstRow="0" w:lastRow="0" w:firstColumn="0" w:lastColumn="0" w:oddVBand="0" w:evenVBand="0" w:oddHBand="1" w:evenHBand="0" w:firstRowFirstColumn="0" w:firstRowLastColumn="0" w:lastRowFirstColumn="0" w:lastRowLastColumn="0"/>
        </w:trPr>
        <w:tc>
          <w:tcPr>
            <w:tcW w:w="0" w:type="dxa"/>
            <w:shd w:val="clear" w:color="auto" w:fill="auto"/>
          </w:tcPr>
          <w:p w14:paraId="5BAE0E7C" w14:textId="1924CA20" w:rsidR="00520B94" w:rsidRPr="008645FF" w:rsidRDefault="00520B94" w:rsidP="007F0A08">
            <w:r w:rsidRPr="008645FF">
              <w:t>Students are learning:</w:t>
            </w:r>
          </w:p>
          <w:p w14:paraId="3F6E924C" w14:textId="7943BA88" w:rsidR="00520B94" w:rsidRPr="00EA407F" w:rsidRDefault="00CA75A8" w:rsidP="00EA407F">
            <w:pPr>
              <w:pStyle w:val="ListBullet"/>
              <w:rPr>
                <w:rFonts w:asciiTheme="minorHAnsi" w:hAnsiTheme="minorHAnsi" w:cstheme="minorBidi"/>
              </w:rPr>
            </w:pPr>
            <w:r>
              <w:t>to communicate a range of r</w:t>
            </w:r>
            <w:r w:rsidR="00EA1B3B" w:rsidRPr="008645FF">
              <w:t xml:space="preserve">easons </w:t>
            </w:r>
          </w:p>
        </w:tc>
        <w:tc>
          <w:tcPr>
            <w:tcW w:w="0" w:type="dxa"/>
            <w:shd w:val="clear" w:color="auto" w:fill="auto"/>
          </w:tcPr>
          <w:p w14:paraId="0FEF52FE" w14:textId="77777777" w:rsidR="00520B94" w:rsidRPr="008645FF" w:rsidRDefault="00520B94" w:rsidP="007F0A08">
            <w:pPr>
              <w:rPr>
                <w:rFonts w:eastAsia="Calibri"/>
              </w:rPr>
            </w:pPr>
            <w:r w:rsidRPr="008645FF">
              <w:t>Students can:</w:t>
            </w:r>
          </w:p>
          <w:p w14:paraId="6B4F8488" w14:textId="12F64165" w:rsidR="006D1984" w:rsidRPr="008645FF" w:rsidRDefault="00954679" w:rsidP="00EA407F">
            <w:pPr>
              <w:pStyle w:val="ListBullet"/>
            </w:pPr>
            <w:r w:rsidRPr="008645FF">
              <w:t>e</w:t>
            </w:r>
            <w:r w:rsidR="00EA1B3B" w:rsidRPr="008645FF">
              <w:t>xplain why they do</w:t>
            </w:r>
            <w:r w:rsidR="00A042B3">
              <w:t xml:space="preserve">, </w:t>
            </w:r>
            <w:r w:rsidR="00EA1B3B" w:rsidRPr="008645FF">
              <w:t>or sugges</w:t>
            </w:r>
            <w:r w:rsidR="00A042B3">
              <w:t>t, a</w:t>
            </w:r>
            <w:r w:rsidR="00EA1B3B" w:rsidRPr="008645FF">
              <w:t>n activity</w:t>
            </w:r>
          </w:p>
        </w:tc>
      </w:tr>
      <w:tr w:rsidR="00EA407F" w:rsidRPr="008645FF" w14:paraId="6F5328B0" w14:textId="77777777" w:rsidTr="00EF5B26">
        <w:trPr>
          <w:cnfStyle w:val="000000010000" w:firstRow="0" w:lastRow="0" w:firstColumn="0" w:lastColumn="0" w:oddVBand="0" w:evenVBand="0" w:oddHBand="0" w:evenHBand="1" w:firstRowFirstColumn="0" w:firstRowLastColumn="0" w:lastRowFirstColumn="0" w:lastRowLastColumn="0"/>
        </w:trPr>
        <w:tc>
          <w:tcPr>
            <w:tcW w:w="0" w:type="dxa"/>
            <w:shd w:val="clear" w:color="auto" w:fill="auto"/>
          </w:tcPr>
          <w:p w14:paraId="0045629F" w14:textId="772856AA" w:rsidR="00EA407F" w:rsidRPr="008645FF" w:rsidRDefault="00EA407F" w:rsidP="00EF5B26">
            <w:pPr>
              <w:pStyle w:val="ListBullet"/>
            </w:pPr>
            <w:r w:rsidRPr="008645FF">
              <w:t>there are culturally-appropriate ways to negotiate and make plans.</w:t>
            </w:r>
          </w:p>
        </w:tc>
        <w:tc>
          <w:tcPr>
            <w:tcW w:w="0" w:type="dxa"/>
            <w:shd w:val="clear" w:color="auto" w:fill="auto"/>
          </w:tcPr>
          <w:p w14:paraId="00E51494" w14:textId="32034F6F" w:rsidR="00EA407F" w:rsidRPr="008645FF" w:rsidRDefault="00EA407F" w:rsidP="00EF5B26">
            <w:pPr>
              <w:pStyle w:val="ListBullet"/>
            </w:pPr>
            <w:r w:rsidRPr="008645FF">
              <w:t>negotiate and decide upon an event and when to attend.</w:t>
            </w:r>
          </w:p>
        </w:tc>
      </w:tr>
    </w:tbl>
    <w:p w14:paraId="76097FEF" w14:textId="27ECA05B" w:rsidR="00D5098D" w:rsidRPr="008645FF" w:rsidRDefault="00D5098D" w:rsidP="007F0A08">
      <w:pPr>
        <w:pStyle w:val="FeatureBox1"/>
        <w:rPr>
          <w:bCs/>
          <w:lang w:eastAsia="ja-JP"/>
        </w:rPr>
      </w:pPr>
      <w:r w:rsidRPr="008645FF">
        <w:rPr>
          <w:rStyle w:val="Strong"/>
          <w:lang w:eastAsia="ja-JP"/>
        </w:rPr>
        <w:t>Suggested vocabulary and grammatical structures</w:t>
      </w:r>
    </w:p>
    <w:p w14:paraId="7AEFCB01" w14:textId="77777777" w:rsidR="00A931EA" w:rsidRPr="008645FF" w:rsidRDefault="00A931EA" w:rsidP="007F0A08">
      <w:pPr>
        <w:pStyle w:val="FeatureBox1"/>
        <w:rPr>
          <w:rStyle w:val="Emphasis"/>
          <w:rFonts w:ascii="MS Mincho" w:eastAsia="MS Mincho" w:hAnsi="MS Mincho"/>
          <w:i w:val="0"/>
          <w:lang w:eastAsia="ja-JP"/>
        </w:rPr>
      </w:pPr>
      <w:r w:rsidRPr="00EF5B26">
        <w:rPr>
          <w:rStyle w:val="Emphasis"/>
          <w:b/>
          <w:bCs/>
          <w:i w:val="0"/>
          <w:lang w:eastAsia="ja-JP"/>
        </w:rPr>
        <w:t>Days of the week:</w:t>
      </w:r>
      <w:r w:rsidRPr="008645FF">
        <w:rPr>
          <w:rStyle w:val="Emphasis"/>
          <w:rFonts w:hint="eastAsia"/>
          <w:i w:val="0"/>
          <w:lang w:eastAsia="ja-JP"/>
        </w:rPr>
        <w:t xml:space="preserve"> </w:t>
      </w:r>
      <w:r w:rsidRPr="008645FF">
        <w:rPr>
          <w:rStyle w:val="Emphasis"/>
          <w:rFonts w:ascii="MS Mincho" w:eastAsia="MS Mincho" w:hAnsi="MS Mincho" w:hint="eastAsia"/>
          <w:i w:val="0"/>
          <w:lang w:eastAsia="ja-JP"/>
        </w:rPr>
        <w:t>日よう日</w:t>
      </w:r>
      <w:r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月よう日</w:t>
      </w:r>
      <w:r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火よう日</w:t>
      </w:r>
      <w:r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水よう</w:t>
      </w:r>
      <w:r w:rsidRPr="008645FF">
        <w:rPr>
          <w:rStyle w:val="Emphasis"/>
          <w:rFonts w:eastAsia="MS Mincho"/>
          <w:i w:val="0"/>
          <w:lang w:eastAsia="ja-JP"/>
        </w:rPr>
        <w:t>日</w:t>
      </w:r>
      <w:r w:rsidRPr="008645FF">
        <w:rPr>
          <w:rStyle w:val="Emphasis"/>
          <w:rFonts w:eastAsia="MS Mincho" w:hint="eastAsia"/>
          <w:i w:val="0"/>
          <w:lang w:eastAsia="ja-JP"/>
        </w:rPr>
        <w:t>、</w:t>
      </w:r>
      <w:r w:rsidRPr="008645FF">
        <w:rPr>
          <w:rStyle w:val="Emphasis"/>
          <w:rFonts w:eastAsia="MS Mincho"/>
          <w:i w:val="0"/>
          <w:lang w:eastAsia="ja-JP"/>
        </w:rPr>
        <w:t>木</w:t>
      </w:r>
      <w:r w:rsidRPr="008645FF">
        <w:rPr>
          <w:rStyle w:val="Emphasis"/>
          <w:rFonts w:ascii="MS Mincho" w:eastAsia="MS Mincho" w:hAnsi="MS Mincho" w:hint="eastAsia"/>
          <w:i w:val="0"/>
          <w:lang w:eastAsia="ja-JP"/>
        </w:rPr>
        <w:t>よう</w:t>
      </w:r>
      <w:r w:rsidRPr="008645FF">
        <w:rPr>
          <w:rStyle w:val="Emphasis"/>
          <w:rFonts w:eastAsia="MS Mincho"/>
          <w:i w:val="0"/>
          <w:lang w:eastAsia="ja-JP"/>
        </w:rPr>
        <w:t>日</w:t>
      </w:r>
      <w:r w:rsidRPr="008645FF">
        <w:rPr>
          <w:rStyle w:val="Emphasis"/>
          <w:rFonts w:eastAsia="MS Mincho" w:hint="eastAsia"/>
          <w:i w:val="0"/>
          <w:lang w:eastAsia="ja-JP"/>
        </w:rPr>
        <w:t>、</w:t>
      </w:r>
      <w:r w:rsidRPr="008645FF">
        <w:rPr>
          <w:rStyle w:val="Emphasis"/>
          <w:rFonts w:eastAsia="MS Mincho"/>
          <w:i w:val="0"/>
          <w:lang w:eastAsia="ja-JP"/>
        </w:rPr>
        <w:t>金</w:t>
      </w:r>
      <w:r w:rsidRPr="008645FF">
        <w:rPr>
          <w:rStyle w:val="Emphasis"/>
          <w:rFonts w:ascii="MS Mincho" w:eastAsia="MS Mincho" w:hAnsi="MS Mincho" w:hint="eastAsia"/>
          <w:i w:val="0"/>
          <w:lang w:eastAsia="ja-JP"/>
        </w:rPr>
        <w:t>よう</w:t>
      </w:r>
      <w:r w:rsidRPr="008645FF">
        <w:rPr>
          <w:rStyle w:val="Emphasis"/>
          <w:rFonts w:eastAsia="MS Mincho"/>
          <w:i w:val="0"/>
          <w:lang w:eastAsia="ja-JP"/>
        </w:rPr>
        <w:t>日</w:t>
      </w:r>
      <w:r w:rsidRPr="008645FF">
        <w:rPr>
          <w:rStyle w:val="Emphasis"/>
          <w:rFonts w:eastAsia="MS Mincho" w:hint="eastAsia"/>
          <w:i w:val="0"/>
          <w:lang w:eastAsia="ja-JP"/>
        </w:rPr>
        <w:t>、</w:t>
      </w:r>
      <w:r w:rsidRPr="008645FF">
        <w:rPr>
          <w:rStyle w:val="Emphasis"/>
          <w:rFonts w:eastAsia="MS Mincho"/>
          <w:i w:val="0"/>
          <w:lang w:eastAsia="ja-JP"/>
        </w:rPr>
        <w:t>土</w:t>
      </w:r>
      <w:r w:rsidRPr="008645FF">
        <w:rPr>
          <w:rStyle w:val="Emphasis"/>
          <w:rFonts w:ascii="MS Mincho" w:eastAsia="MS Mincho" w:hAnsi="MS Mincho" w:hint="eastAsia"/>
          <w:i w:val="0"/>
          <w:lang w:eastAsia="ja-JP"/>
        </w:rPr>
        <w:t>よう日</w:t>
      </w:r>
    </w:p>
    <w:p w14:paraId="17C830EC" w14:textId="47C1CC1F" w:rsidR="00D5098D" w:rsidRPr="008645FF" w:rsidRDefault="0074396A" w:rsidP="007F0A08">
      <w:pPr>
        <w:pStyle w:val="FeatureBox1"/>
        <w:rPr>
          <w:rStyle w:val="Emphasis"/>
          <w:rFonts w:eastAsia="MS Mincho"/>
          <w:i w:val="0"/>
          <w:iCs w:val="0"/>
          <w:lang w:eastAsia="ja-JP"/>
        </w:rPr>
      </w:pPr>
      <w:r w:rsidRPr="00EF5B26">
        <w:rPr>
          <w:rStyle w:val="Emphasis"/>
          <w:b/>
          <w:bCs/>
          <w:i w:val="0"/>
          <w:iCs w:val="0"/>
        </w:rPr>
        <w:lastRenderedPageBreak/>
        <w:t>Stating ‘I want to do something’ or ‘I want to go somewhere’:</w:t>
      </w:r>
      <w:r w:rsidRPr="008645FF">
        <w:rPr>
          <w:rStyle w:val="Emphasis"/>
          <w:i w:val="0"/>
          <w:iCs w:val="0"/>
        </w:rPr>
        <w:t xml:space="preserve"> </w:t>
      </w:r>
      <w:r w:rsidR="00D5098D" w:rsidRPr="008645FF">
        <w:rPr>
          <w:rStyle w:val="Emphasis"/>
          <w:rFonts w:ascii="MS Mincho" w:eastAsia="MS Mincho" w:hAnsi="MS Mincho" w:hint="eastAsia"/>
          <w:i w:val="0"/>
          <w:iCs w:val="0"/>
          <w:lang w:eastAsia="ja-JP"/>
        </w:rPr>
        <w:t>まつりにいきたいです</w:t>
      </w:r>
      <w:r w:rsidR="00790AB9" w:rsidRPr="008645FF">
        <w:rPr>
          <w:rFonts w:ascii="MS Mincho" w:hAnsi="MS Mincho" w:hint="eastAsia"/>
          <w:lang w:eastAsia="ja-JP"/>
        </w:rPr>
        <w:t>。</w:t>
      </w:r>
      <w:r w:rsidR="00D5098D" w:rsidRPr="008645FF">
        <w:rPr>
          <w:rStyle w:val="Emphasis"/>
          <w:rFonts w:eastAsia="MS Mincho"/>
          <w:i w:val="0"/>
          <w:iCs w:val="0"/>
          <w:lang w:eastAsia="ja-JP"/>
        </w:rPr>
        <w:t>かわでさくらをみたいです</w:t>
      </w:r>
      <w:r w:rsidR="004063DA" w:rsidRPr="008645FF">
        <w:rPr>
          <w:rStyle w:val="Emphasis"/>
          <w:rFonts w:eastAsia="MS Mincho" w:hint="eastAsia"/>
          <w:i w:val="0"/>
          <w:iCs w:val="0"/>
          <w:lang w:eastAsia="ja-JP"/>
        </w:rPr>
        <w:t>、</w:t>
      </w:r>
      <w:r w:rsidR="00D5098D" w:rsidRPr="008645FF">
        <w:rPr>
          <w:rStyle w:val="Emphasis"/>
          <w:rFonts w:eastAsia="MS Mincho"/>
          <w:i w:val="0"/>
          <w:iCs w:val="0"/>
          <w:lang w:eastAsia="ja-JP"/>
        </w:rPr>
        <w:t>こうえんでぼんおどりをしたいです</w:t>
      </w:r>
    </w:p>
    <w:p w14:paraId="51279C4E" w14:textId="12814EED" w:rsidR="00D27452" w:rsidRPr="008645FF" w:rsidRDefault="00D27452" w:rsidP="007F0A08">
      <w:pPr>
        <w:pStyle w:val="FeatureBox1"/>
        <w:rPr>
          <w:lang w:eastAsia="ja-JP"/>
        </w:rPr>
      </w:pPr>
      <w:r w:rsidRPr="00EF5B26">
        <w:rPr>
          <w:b/>
          <w:bCs/>
          <w:lang w:eastAsia="ja-JP"/>
        </w:rPr>
        <w:t>Providing reasons for suggestions</w:t>
      </w:r>
      <w:r w:rsidR="00EA407F">
        <w:rPr>
          <w:lang w:eastAsia="ja-JP"/>
        </w:rPr>
        <w:t xml:space="preserve">, </w:t>
      </w:r>
      <w:r w:rsidRPr="008645FF">
        <w:rPr>
          <w:lang w:eastAsia="ja-JP"/>
        </w:rPr>
        <w:t>using</w:t>
      </w:r>
      <w:r w:rsidRPr="008645FF">
        <w:rPr>
          <w:rFonts w:hint="eastAsia"/>
          <w:lang w:eastAsia="ja-JP"/>
        </w:rPr>
        <w:t xml:space="preserve"> </w:t>
      </w:r>
      <w:r w:rsidRPr="008645FF">
        <w:rPr>
          <w:rFonts w:ascii="MS Mincho" w:eastAsia="MS Mincho" w:hAnsi="MS Mincho" w:hint="eastAsia"/>
          <w:lang w:eastAsia="ja-JP"/>
        </w:rPr>
        <w:t>だか</w:t>
      </w:r>
      <w:r w:rsidRPr="008645FF">
        <w:rPr>
          <w:rFonts w:ascii="MS Mincho" w:eastAsia="MS Mincho" w:hAnsi="MS Mincho" w:cs="MS Mincho" w:hint="eastAsia"/>
          <w:lang w:eastAsia="ja-JP"/>
        </w:rPr>
        <w:t>ら</w:t>
      </w:r>
    </w:p>
    <w:p w14:paraId="55115748" w14:textId="411D3006" w:rsidR="00520B94" w:rsidRPr="008645FF" w:rsidRDefault="00B92074" w:rsidP="007F0A08">
      <w:pPr>
        <w:pStyle w:val="Heading3"/>
        <w:rPr>
          <w:i/>
        </w:rPr>
      </w:pPr>
      <w:bookmarkStart w:id="33" w:name="_Toc194324609"/>
      <w:r w:rsidRPr="008645FF">
        <w:t>When and why should we go?</w:t>
      </w:r>
      <w:bookmarkEnd w:id="33"/>
    </w:p>
    <w:p w14:paraId="19550C67" w14:textId="4D186FE2" w:rsidR="00EA5E4F" w:rsidRPr="008645FF" w:rsidRDefault="00EA5E4F" w:rsidP="007F0A08">
      <w:pPr>
        <w:pStyle w:val="ListBullet"/>
        <w:rPr>
          <w:b/>
          <w:bCs/>
        </w:rPr>
      </w:pPr>
      <w:r w:rsidRPr="008645FF">
        <w:t xml:space="preserve">Introduce the days of the week as another possible reason for attending an activity. Watch the video clip on </w:t>
      </w:r>
      <w:hyperlink r:id="rId78" w:history="1">
        <w:r w:rsidR="006C72CC" w:rsidRPr="008645FF">
          <w:rPr>
            <w:rStyle w:val="Hyperlink"/>
          </w:rPr>
          <w:t>days of the week (5:21)</w:t>
        </w:r>
      </w:hyperlink>
      <w:r w:rsidRPr="008645FF">
        <w:t xml:space="preserve"> and play a </w:t>
      </w:r>
      <w:hyperlink r:id="rId79" w:history="1">
        <w:r w:rsidRPr="008645FF">
          <w:rPr>
            <w:rStyle w:val="Hyperlink"/>
          </w:rPr>
          <w:t>Kahoot</w:t>
        </w:r>
      </w:hyperlink>
      <w:r w:rsidRPr="008645FF">
        <w:t xml:space="preserve"> to help consolidate understanding of how to use the days. Add days of the week to the anchor chart and students record in books or devices. Students investigate the origins of the </w:t>
      </w:r>
      <w:r w:rsidRPr="008645FF">
        <w:rPr>
          <w:i/>
          <w:iCs/>
        </w:rPr>
        <w:t>kanji</w:t>
      </w:r>
      <w:r w:rsidRPr="008645FF">
        <w:t xml:space="preserve"> symbols used for the seasons and days of the week to help memorise and recognise them. Students practise writing characters with correct stroke order. Japanese </w:t>
      </w:r>
      <w:r w:rsidRPr="008645FF">
        <w:rPr>
          <w:i/>
          <w:iCs/>
        </w:rPr>
        <w:t>shodo</w:t>
      </w:r>
      <w:r w:rsidRPr="008645FF">
        <w:t xml:space="preserve"> can be introduced to practise writing these </w:t>
      </w:r>
      <w:r w:rsidRPr="008645FF">
        <w:rPr>
          <w:i/>
          <w:iCs/>
        </w:rPr>
        <w:t>kanji</w:t>
      </w:r>
      <w:r w:rsidRPr="008645FF">
        <w:t xml:space="preserve">. </w:t>
      </w:r>
      <w:r w:rsidRPr="008645FF">
        <w:rPr>
          <w:b/>
          <w:bCs/>
        </w:rPr>
        <w:t>Use sound–symbol correspondences to create written texts (ML4-CRT-01)</w:t>
      </w:r>
    </w:p>
    <w:p w14:paraId="3D201044" w14:textId="70EFF240" w:rsidR="00EF2A23" w:rsidRPr="008645FF" w:rsidRDefault="002C0A87" w:rsidP="007F0A08">
      <w:pPr>
        <w:pStyle w:val="ListBullet"/>
        <w:rPr>
          <w:rStyle w:val="Strong"/>
          <w:b w:val="0"/>
          <w:bCs w:val="0"/>
        </w:rPr>
      </w:pPr>
      <w:r w:rsidRPr="008645FF">
        <w:t>Students p</w:t>
      </w:r>
      <w:r w:rsidR="001D418A" w:rsidRPr="008645FF">
        <w:t xml:space="preserve">ractise the structure </w:t>
      </w:r>
      <w:r w:rsidRPr="008645FF">
        <w:t>[day]</w:t>
      </w:r>
      <w:r w:rsidRPr="008645FF">
        <w:rPr>
          <w:rFonts w:ascii="MS Mincho" w:eastAsia="MS Mincho" w:hAnsi="MS Mincho" w:cs="Microsoft YaHei" w:hint="eastAsia"/>
          <w:lang w:eastAsia="ja-JP"/>
        </w:rPr>
        <w:t>に</w:t>
      </w:r>
      <w:r w:rsidRPr="008645FF">
        <w:rPr>
          <w:lang w:eastAsia="ja-JP"/>
        </w:rPr>
        <w:t>[activity</w:t>
      </w:r>
      <w:r w:rsidRPr="008645FF">
        <w:rPr>
          <w:rFonts w:hint="eastAsia"/>
          <w:lang w:eastAsia="ja-JP"/>
        </w:rPr>
        <w:t>]</w:t>
      </w:r>
      <w:r w:rsidRPr="008645FF">
        <w:rPr>
          <w:rFonts w:ascii="MS Mincho" w:eastAsia="MS Mincho" w:hAnsi="MS Mincho" w:hint="eastAsia"/>
          <w:lang w:eastAsia="ja-JP"/>
        </w:rPr>
        <w:t>を～ます</w:t>
      </w:r>
      <w:r w:rsidRPr="008645FF">
        <w:rPr>
          <w:rFonts w:hint="eastAsia"/>
          <w:lang w:eastAsia="ja-JP"/>
        </w:rPr>
        <w:t xml:space="preserve"> </w:t>
      </w:r>
      <w:r w:rsidRPr="008645FF">
        <w:rPr>
          <w:lang w:eastAsia="ja-JP"/>
        </w:rPr>
        <w:t xml:space="preserve">by completing the </w:t>
      </w:r>
      <w:hyperlink r:id="rId80" w:history="1">
        <w:r w:rsidRPr="008645FF">
          <w:rPr>
            <w:rStyle w:val="Hyperlink"/>
            <w:lang w:eastAsia="ja-JP"/>
          </w:rPr>
          <w:t>‘My week’ resource</w:t>
        </w:r>
        <w:r w:rsidR="00A1628A" w:rsidRPr="008645FF">
          <w:rPr>
            <w:rStyle w:val="Hyperlink"/>
            <w:lang w:eastAsia="ja-JP"/>
          </w:rPr>
          <w:t xml:space="preserve"> </w:t>
        </w:r>
        <w:r w:rsidR="00C85173">
          <w:rPr>
            <w:rStyle w:val="Hyperlink"/>
            <w:lang w:eastAsia="ja-JP"/>
          </w:rPr>
          <w:t>(DOCX</w:t>
        </w:r>
        <w:r w:rsidR="00363957" w:rsidRPr="008645FF">
          <w:rPr>
            <w:rStyle w:val="Hyperlink"/>
            <w:lang w:eastAsia="ja-JP"/>
          </w:rPr>
          <w:t xml:space="preserve"> 182</w:t>
        </w:r>
        <w:r w:rsidR="00C42ACA">
          <w:rPr>
            <w:rStyle w:val="Hyperlink"/>
            <w:lang w:eastAsia="ja-JP"/>
          </w:rPr>
          <w:t xml:space="preserve"> KB)</w:t>
        </w:r>
      </w:hyperlink>
      <w:r w:rsidRPr="008645FF">
        <w:rPr>
          <w:lang w:eastAsia="ja-JP"/>
        </w:rPr>
        <w:t>.</w:t>
      </w:r>
      <w:r w:rsidR="008C7FBF" w:rsidRPr="008645FF">
        <w:rPr>
          <w:lang w:eastAsia="ja-JP"/>
        </w:rPr>
        <w:t xml:space="preserve"> Students write an activity for each day of the week, then interact with a classmate to share information. </w:t>
      </w:r>
      <w:r w:rsidR="00A61B45" w:rsidRPr="008645FF">
        <w:rPr>
          <w:b/>
          <w:bCs/>
          <w:lang w:eastAsia="ja-JP"/>
        </w:rPr>
        <w:t>Create informative texts to describe and share information about themselves and their personal world (ML4-CRT-01)</w:t>
      </w:r>
    </w:p>
    <w:p w14:paraId="20B2F187" w14:textId="222AB0BB" w:rsidR="00A32C9D" w:rsidRPr="008645FF" w:rsidRDefault="00A1628A" w:rsidP="007F0A08">
      <w:pPr>
        <w:pStyle w:val="ListBullet"/>
        <w:rPr>
          <w:b/>
        </w:rPr>
      </w:pPr>
      <w:r w:rsidRPr="008645FF">
        <w:t>Brainstorm reasons</w:t>
      </w:r>
      <w:r w:rsidR="00313AD4" w:rsidRPr="008645FF">
        <w:t xml:space="preserve"> why people</w:t>
      </w:r>
      <w:r w:rsidR="006D1157" w:rsidRPr="008645FF">
        <w:t xml:space="preserve"> </w:t>
      </w:r>
      <w:r w:rsidR="00313AD4" w:rsidRPr="008645FF">
        <w:t xml:space="preserve">participate in </w:t>
      </w:r>
      <w:r w:rsidR="006D1157" w:rsidRPr="008645FF">
        <w:t>different</w:t>
      </w:r>
      <w:r w:rsidR="00313AD4" w:rsidRPr="008645FF">
        <w:t xml:space="preserve"> activities</w:t>
      </w:r>
      <w:r w:rsidR="006D1157" w:rsidRPr="008645FF">
        <w:t xml:space="preserve">, including </w:t>
      </w:r>
      <w:r w:rsidRPr="008645FF">
        <w:t xml:space="preserve">days, </w:t>
      </w:r>
      <w:r w:rsidR="006D1157" w:rsidRPr="008645FF">
        <w:t>seasons, preferences</w:t>
      </w:r>
      <w:r w:rsidR="00172316" w:rsidRPr="008645FF">
        <w:t>, location, timing</w:t>
      </w:r>
      <w:r w:rsidR="00F27528" w:rsidRPr="008645FF">
        <w:t xml:space="preserve"> and adjectives</w:t>
      </w:r>
      <w:r w:rsidRPr="008645FF">
        <w:t xml:space="preserve"> (for example ‘hot’ or ‘fun’)</w:t>
      </w:r>
      <w:r w:rsidR="00313AD4" w:rsidRPr="008645FF">
        <w:t xml:space="preserve">. Model how to </w:t>
      </w:r>
      <w:r w:rsidR="00020B11" w:rsidRPr="008645FF">
        <w:t xml:space="preserve">make suggestions based on reasons, placing the </w:t>
      </w:r>
      <w:r w:rsidR="00313AD4" w:rsidRPr="008645FF">
        <w:t xml:space="preserve">reason </w:t>
      </w:r>
      <w:r w:rsidR="00313AD4" w:rsidRPr="008645FF">
        <w:rPr>
          <w:b/>
          <w:bCs/>
        </w:rPr>
        <w:t>before</w:t>
      </w:r>
      <w:r w:rsidR="00313AD4" w:rsidRPr="008645FF">
        <w:t xml:space="preserve"> the suggestion</w:t>
      </w:r>
      <w:r w:rsidR="00FA22CA" w:rsidRPr="008645FF">
        <w:t xml:space="preserve"> and revising the use of</w:t>
      </w:r>
      <w:r w:rsidR="00FA22CA" w:rsidRPr="008645FF">
        <w:rPr>
          <w:rFonts w:eastAsia="MS Mincho"/>
        </w:rPr>
        <w:t xml:space="preserve"> </w:t>
      </w:r>
      <w:r w:rsidR="00FA22CA" w:rsidRPr="008645FF">
        <w:rPr>
          <w:rFonts w:ascii="MS Mincho" w:eastAsia="MS Mincho" w:hAnsi="MS Mincho"/>
        </w:rPr>
        <w:t>だか</w:t>
      </w:r>
      <w:r w:rsidR="00FA22CA" w:rsidRPr="008645FF">
        <w:rPr>
          <w:rFonts w:ascii="MS Mincho" w:eastAsia="MS Mincho" w:hAnsi="MS Mincho" w:cs="MS Mincho" w:hint="eastAsia"/>
        </w:rPr>
        <w:t>ら</w:t>
      </w:r>
      <w:r w:rsidR="00313AD4" w:rsidRPr="008645FF">
        <w:t xml:space="preserve">. </w:t>
      </w:r>
      <w:r w:rsidR="00B01376" w:rsidRPr="008645FF">
        <w:rPr>
          <w:lang w:eastAsia="ja-JP"/>
        </w:rPr>
        <w:t>For example</w:t>
      </w:r>
      <w:r w:rsidR="0056463F" w:rsidRPr="008645FF">
        <w:rPr>
          <w:lang w:eastAsia="ja-JP"/>
        </w:rPr>
        <w:t>,</w:t>
      </w:r>
      <w:r w:rsidR="00B01376" w:rsidRPr="008645FF">
        <w:rPr>
          <w:lang w:eastAsia="ja-JP"/>
        </w:rPr>
        <w:t xml:space="preserve"> </w:t>
      </w:r>
      <w:r w:rsidR="00B01376" w:rsidRPr="008645FF">
        <w:rPr>
          <w:rFonts w:eastAsia="MS Mincho"/>
          <w:lang w:eastAsia="ja-JP"/>
        </w:rPr>
        <w:t>あついです</w:t>
      </w:r>
      <w:r w:rsidR="005B5C27" w:rsidRPr="008645FF">
        <w:rPr>
          <w:rFonts w:ascii="MS Mincho" w:eastAsia="MS Mincho" w:hAnsi="MS Mincho" w:hint="eastAsia"/>
          <w:lang w:eastAsia="ja-JP"/>
        </w:rPr>
        <w:t>。</w:t>
      </w:r>
      <w:r w:rsidR="00FA22CA" w:rsidRPr="008645FF">
        <w:rPr>
          <w:rFonts w:ascii="MS Mincho" w:eastAsia="MS Mincho" w:hAnsi="MS Mincho"/>
          <w:lang w:eastAsia="ja-JP"/>
        </w:rPr>
        <w:t>だか</w:t>
      </w:r>
      <w:r w:rsidR="00FA22CA" w:rsidRPr="008645FF">
        <w:rPr>
          <w:rFonts w:ascii="MS Mincho" w:eastAsia="MS Mincho" w:hAnsi="MS Mincho" w:cs="MS Mincho" w:hint="eastAsia"/>
          <w:lang w:eastAsia="ja-JP"/>
        </w:rPr>
        <w:t>ら</w:t>
      </w:r>
      <w:r w:rsidR="00D4370E" w:rsidRPr="008645FF">
        <w:rPr>
          <w:rFonts w:ascii="MS Mincho" w:eastAsia="MS Mincho" w:hAnsi="MS Mincho" w:hint="eastAsia"/>
          <w:lang w:eastAsia="ja-JP"/>
        </w:rPr>
        <w:t>、</w:t>
      </w:r>
      <w:r w:rsidR="00B01376" w:rsidRPr="008645FF">
        <w:rPr>
          <w:rFonts w:eastAsia="MS Mincho"/>
          <w:lang w:eastAsia="ja-JP"/>
        </w:rPr>
        <w:t>うみに</w:t>
      </w:r>
      <w:r w:rsidR="00A343B4" w:rsidRPr="008645FF">
        <w:rPr>
          <w:rFonts w:eastAsia="MS Mincho" w:hint="eastAsia"/>
          <w:lang w:eastAsia="ja-JP"/>
        </w:rPr>
        <w:t>い</w:t>
      </w:r>
      <w:r w:rsidR="00B01376" w:rsidRPr="008645FF">
        <w:rPr>
          <w:rFonts w:eastAsia="MS Mincho"/>
          <w:lang w:eastAsia="ja-JP"/>
        </w:rPr>
        <w:t>きましょう</w:t>
      </w:r>
      <w:r w:rsidR="00F27270" w:rsidRPr="008645FF">
        <w:rPr>
          <w:rFonts w:eastAsia="MS Mincho" w:hint="eastAsia"/>
          <w:lang w:eastAsia="ja-JP"/>
        </w:rPr>
        <w:t>.</w:t>
      </w:r>
      <w:r w:rsidR="00F27270" w:rsidRPr="008645FF">
        <w:rPr>
          <w:rFonts w:eastAsia="MS Mincho"/>
          <w:lang w:eastAsia="ja-JP"/>
        </w:rPr>
        <w:t xml:space="preserve"> </w:t>
      </w:r>
      <w:r w:rsidR="00020B11" w:rsidRPr="008645FF">
        <w:t xml:space="preserve">Students </w:t>
      </w:r>
      <w:r w:rsidR="006A73C4" w:rsidRPr="008645FF">
        <w:t>select</w:t>
      </w:r>
      <w:r w:rsidR="00020B11" w:rsidRPr="008645FF">
        <w:t xml:space="preserve"> </w:t>
      </w:r>
      <w:r w:rsidR="00EA5E4F" w:rsidRPr="008645FF">
        <w:t>2</w:t>
      </w:r>
      <w:r w:rsidR="00020B11" w:rsidRPr="008645FF">
        <w:t xml:space="preserve"> adjectives</w:t>
      </w:r>
      <w:r w:rsidRPr="008645FF">
        <w:t xml:space="preserve">, </w:t>
      </w:r>
      <w:r w:rsidR="00EA5E4F" w:rsidRPr="008645FF">
        <w:t xml:space="preserve">2 </w:t>
      </w:r>
      <w:r w:rsidR="00020B11" w:rsidRPr="008645FF">
        <w:t>seasons</w:t>
      </w:r>
      <w:r w:rsidR="00EA5E4F" w:rsidRPr="008645FF">
        <w:t xml:space="preserve"> and 2 days</w:t>
      </w:r>
      <w:r w:rsidR="00A32C9D" w:rsidRPr="008645FF">
        <w:t xml:space="preserve">, then </w:t>
      </w:r>
      <w:r w:rsidR="006A73C4" w:rsidRPr="008645FF">
        <w:t xml:space="preserve">create </w:t>
      </w:r>
      <w:r w:rsidR="00A32C9D" w:rsidRPr="008645FF">
        <w:t xml:space="preserve">the </w:t>
      </w:r>
      <w:r w:rsidR="00020B11" w:rsidRPr="008645FF">
        <w:t xml:space="preserve">reason sentence </w:t>
      </w:r>
      <w:r w:rsidRPr="008645FF">
        <w:t>followed by</w:t>
      </w:r>
      <w:r w:rsidR="002F372E" w:rsidRPr="008645FF">
        <w:t xml:space="preserve"> </w:t>
      </w:r>
      <w:r w:rsidR="00FD69A3" w:rsidRPr="008645FF">
        <w:t xml:space="preserve">a related </w:t>
      </w:r>
      <w:r w:rsidR="002F372E" w:rsidRPr="008645FF">
        <w:t xml:space="preserve">suggestion sentence </w:t>
      </w:r>
      <w:r w:rsidR="00A32C9D" w:rsidRPr="008645FF">
        <w:t>(</w:t>
      </w:r>
      <w:r w:rsidR="002F372E" w:rsidRPr="008645FF">
        <w:t xml:space="preserve">starting with </w:t>
      </w:r>
      <w:r w:rsidR="002F372E" w:rsidRPr="008645FF">
        <w:rPr>
          <w:rFonts w:eastAsia="MS Mincho" w:hint="eastAsia"/>
          <w:lang w:eastAsia="ja-JP"/>
        </w:rPr>
        <w:t>だから</w:t>
      </w:r>
      <w:r w:rsidR="00A32C9D" w:rsidRPr="008645FF">
        <w:rPr>
          <w:rFonts w:eastAsia="MS Mincho" w:hint="eastAsia"/>
        </w:rPr>
        <w:t>)</w:t>
      </w:r>
      <w:r w:rsidR="00A32C9D" w:rsidRPr="008645FF">
        <w:rPr>
          <w:rFonts w:eastAsia="MS Mincho"/>
        </w:rPr>
        <w:t xml:space="preserve"> for each</w:t>
      </w:r>
      <w:r w:rsidR="00537FFB" w:rsidRPr="008645FF">
        <w:rPr>
          <w:rFonts w:eastAsia="MS Mincho"/>
        </w:rPr>
        <w:t xml:space="preserve"> reason sentence</w:t>
      </w:r>
      <w:r w:rsidR="00A32C9D" w:rsidRPr="008645FF">
        <w:rPr>
          <w:rFonts w:eastAsia="MS Mincho"/>
        </w:rPr>
        <w:t xml:space="preserve">. </w:t>
      </w:r>
      <w:r w:rsidR="00A32C9D" w:rsidRPr="008645FF">
        <w:rPr>
          <w:rFonts w:eastAsia="MS Mincho"/>
          <w:lang w:eastAsia="ja-JP"/>
        </w:rPr>
        <w:t xml:space="preserve">For example </w:t>
      </w:r>
      <w:r w:rsidR="00A32C9D" w:rsidRPr="008645FF">
        <w:rPr>
          <w:rFonts w:eastAsia="MS Mincho"/>
          <w:lang w:eastAsia="ja-JP"/>
        </w:rPr>
        <w:t>夏</w:t>
      </w:r>
      <w:r w:rsidR="00A32C9D" w:rsidRPr="008645FF">
        <w:rPr>
          <w:rFonts w:eastAsia="MS Mincho" w:hint="eastAsia"/>
          <w:lang w:eastAsia="ja-JP"/>
        </w:rPr>
        <w:t>です</w:t>
      </w:r>
      <w:r w:rsidR="00FD69A3" w:rsidRPr="008645FF">
        <w:rPr>
          <w:rFonts w:ascii="MS Mincho" w:eastAsia="MS Mincho" w:hAnsi="MS Mincho" w:hint="eastAsia"/>
          <w:lang w:eastAsia="ja-JP"/>
        </w:rPr>
        <w:t>。</w:t>
      </w:r>
      <w:r w:rsidR="00FD69A3" w:rsidRPr="008645FF">
        <w:rPr>
          <w:rFonts w:ascii="MS Mincho" w:eastAsia="MS Mincho" w:hAnsi="MS Mincho"/>
          <w:lang w:eastAsia="ja-JP"/>
        </w:rPr>
        <w:t>だか</w:t>
      </w:r>
      <w:r w:rsidR="00FD69A3" w:rsidRPr="008645FF">
        <w:rPr>
          <w:rFonts w:ascii="MS Mincho" w:eastAsia="MS Mincho" w:hAnsi="MS Mincho" w:cs="MS Mincho" w:hint="eastAsia"/>
          <w:lang w:eastAsia="ja-JP"/>
        </w:rPr>
        <w:t>ら</w:t>
      </w:r>
      <w:r w:rsidR="00D4370E" w:rsidRPr="008645FF">
        <w:rPr>
          <w:rFonts w:ascii="MS Mincho" w:eastAsia="MS Mincho" w:hAnsi="MS Mincho" w:hint="eastAsia"/>
          <w:lang w:eastAsia="ja-JP"/>
        </w:rPr>
        <w:t>、</w:t>
      </w:r>
      <w:r w:rsidR="00A32C9D" w:rsidRPr="008645FF">
        <w:rPr>
          <w:rFonts w:eastAsia="MS Mincho" w:hint="eastAsia"/>
          <w:lang w:eastAsia="ja-JP"/>
        </w:rPr>
        <w:t>はなびをみましょう</w:t>
      </w:r>
      <w:r w:rsidR="00A32C9D" w:rsidRPr="008645FF">
        <w:rPr>
          <w:rFonts w:eastAsia="MS Mincho" w:hint="eastAsia"/>
          <w:lang w:eastAsia="ja-JP"/>
        </w:rPr>
        <w:t>.</w:t>
      </w:r>
      <w:r w:rsidR="00BA3DF7" w:rsidRPr="008645FF">
        <w:rPr>
          <w:rFonts w:eastAsia="MS Mincho"/>
          <w:lang w:eastAsia="ja-JP"/>
        </w:rPr>
        <w:t xml:space="preserve"> </w:t>
      </w:r>
      <w:r w:rsidR="00BA3DF7" w:rsidRPr="008645FF">
        <w:rPr>
          <w:rStyle w:val="Strong"/>
        </w:rPr>
        <w:t>Use relevant and familiar vocabulary from a range of themes to create texts (ML4-CRT-01)</w:t>
      </w:r>
    </w:p>
    <w:p w14:paraId="6CAA7244" w14:textId="57A13AE8" w:rsidR="00440080" w:rsidRPr="008645FF" w:rsidRDefault="00440080" w:rsidP="007F0A08">
      <w:pPr>
        <w:pStyle w:val="Heading3"/>
        <w:rPr>
          <w:rStyle w:val="Strong"/>
          <w:b w:val="0"/>
          <w:i/>
        </w:rPr>
      </w:pPr>
      <w:bookmarkStart w:id="34" w:name="_Toc194324610"/>
      <w:r w:rsidRPr="008645FF">
        <w:lastRenderedPageBreak/>
        <w:t>I want to do something</w:t>
      </w:r>
      <w:bookmarkEnd w:id="34"/>
    </w:p>
    <w:p w14:paraId="4E507FCB" w14:textId="628CA33D" w:rsidR="00440080" w:rsidRPr="008645FF" w:rsidRDefault="00440080" w:rsidP="007F0A08">
      <w:pPr>
        <w:pStyle w:val="ListBullet"/>
        <w:rPr>
          <w:rStyle w:val="Strong"/>
          <w:b w:val="0"/>
        </w:rPr>
      </w:pPr>
      <w:r w:rsidRPr="008645FF">
        <w:rPr>
          <w:rStyle w:val="Strong"/>
          <w:b w:val="0"/>
        </w:rPr>
        <w:t xml:space="preserve">Explain to students that they can adjust verbs by substituting </w:t>
      </w:r>
      <w:r w:rsidRPr="008645FF">
        <w:rPr>
          <w:rStyle w:val="Strong"/>
          <w:rFonts w:ascii="MS Mincho" w:eastAsia="MS Mincho" w:hAnsi="MS Mincho" w:hint="eastAsia"/>
          <w:b w:val="0"/>
          <w:lang w:eastAsia="ja-JP"/>
        </w:rPr>
        <w:t>ます</w:t>
      </w:r>
      <w:r w:rsidR="005718FD" w:rsidRPr="008645FF">
        <w:rPr>
          <w:rStyle w:val="Strong"/>
          <w:rFonts w:eastAsia="MS Mincho"/>
          <w:b w:val="0"/>
          <w:lang w:eastAsia="ja-JP"/>
        </w:rPr>
        <w:t xml:space="preserve"> </w:t>
      </w:r>
      <w:r w:rsidRPr="008645FF">
        <w:rPr>
          <w:rStyle w:val="Strong"/>
          <w:b w:val="0"/>
          <w:lang w:eastAsia="ja-JP"/>
        </w:rPr>
        <w:t xml:space="preserve">with </w:t>
      </w:r>
      <w:r w:rsidRPr="008645FF">
        <w:rPr>
          <w:rStyle w:val="Strong"/>
          <w:rFonts w:ascii="MS Mincho" w:eastAsia="MS Mincho" w:hAnsi="MS Mincho"/>
          <w:b w:val="0"/>
          <w:lang w:eastAsia="ja-JP"/>
        </w:rPr>
        <w:t>たいです</w:t>
      </w:r>
      <w:r w:rsidR="0034480F" w:rsidRPr="008645FF">
        <w:rPr>
          <w:rStyle w:val="Strong"/>
          <w:rFonts w:ascii="MS Mincho" w:eastAsia="MS Mincho" w:hAnsi="MS Mincho" w:hint="eastAsia"/>
          <w:b w:val="0"/>
          <w:lang w:eastAsia="ja-JP"/>
        </w:rPr>
        <w:t xml:space="preserve"> </w:t>
      </w:r>
      <w:r w:rsidRPr="008645FF">
        <w:rPr>
          <w:rStyle w:val="Strong"/>
          <w:rFonts w:hint="eastAsia"/>
          <w:b w:val="0"/>
          <w:lang w:eastAsia="ja-JP"/>
        </w:rPr>
        <w:t>t</w:t>
      </w:r>
      <w:r w:rsidRPr="008645FF">
        <w:rPr>
          <w:rStyle w:val="Strong"/>
          <w:b w:val="0"/>
          <w:lang w:eastAsia="ja-JP"/>
        </w:rPr>
        <w:t xml:space="preserve">o state that they want to go somewhere or do something. </w:t>
      </w:r>
      <w:r w:rsidR="007F607B" w:rsidRPr="008645FF">
        <w:rPr>
          <w:rStyle w:val="Strong"/>
          <w:b w:val="0"/>
          <w:lang w:eastAsia="ja-JP"/>
        </w:rPr>
        <w:t>Students c</w:t>
      </w:r>
      <w:r w:rsidRPr="008645FF">
        <w:rPr>
          <w:rStyle w:val="Strong"/>
          <w:b w:val="0"/>
          <w:lang w:eastAsia="ja-JP"/>
        </w:rPr>
        <w:t>reate a table of verbs with the ‘will do’</w:t>
      </w:r>
      <w:r w:rsidR="006061B8" w:rsidRPr="008645FF">
        <w:rPr>
          <w:rStyle w:val="Strong"/>
          <w:b w:val="0"/>
          <w:lang w:eastAsia="ja-JP"/>
        </w:rPr>
        <w:t xml:space="preserve"> (</w:t>
      </w:r>
      <w:r w:rsidR="006061B8" w:rsidRPr="008645FF">
        <w:rPr>
          <w:rFonts w:eastAsia="MS Mincho" w:hint="eastAsia"/>
          <w:lang w:eastAsia="ja-JP"/>
        </w:rPr>
        <w:t>～</w:t>
      </w:r>
      <w:r w:rsidR="00306082" w:rsidRPr="008645FF">
        <w:rPr>
          <w:rStyle w:val="Strong"/>
          <w:rFonts w:ascii="MS Mincho" w:eastAsia="MS Mincho" w:hAnsi="MS Mincho" w:hint="eastAsia"/>
          <w:b w:val="0"/>
          <w:lang w:eastAsia="ja-JP"/>
        </w:rPr>
        <w:t>ます</w:t>
      </w:r>
      <w:r w:rsidR="00306082" w:rsidRPr="008645FF">
        <w:rPr>
          <w:rStyle w:val="Strong"/>
          <w:rFonts w:eastAsia="MS Mincho"/>
          <w:b w:val="0"/>
          <w:lang w:eastAsia="ja-JP"/>
        </w:rPr>
        <w:t>)</w:t>
      </w:r>
      <w:r w:rsidRPr="008645FF">
        <w:rPr>
          <w:rStyle w:val="Strong"/>
          <w:b w:val="0"/>
          <w:lang w:eastAsia="ja-JP"/>
        </w:rPr>
        <w:t xml:space="preserve">, ‘let’s do’ </w:t>
      </w:r>
      <w:r w:rsidR="006061B8" w:rsidRPr="008645FF">
        <w:rPr>
          <w:rStyle w:val="Strong"/>
          <w:b w:val="0"/>
          <w:lang w:eastAsia="ja-JP"/>
        </w:rPr>
        <w:t>(</w:t>
      </w:r>
      <w:r w:rsidR="006061B8" w:rsidRPr="008645FF">
        <w:rPr>
          <w:rFonts w:eastAsia="MS Mincho" w:hint="eastAsia"/>
          <w:lang w:eastAsia="ja-JP"/>
        </w:rPr>
        <w:t>～ましょう</w:t>
      </w:r>
      <w:r w:rsidR="006061B8" w:rsidRPr="008645FF">
        <w:rPr>
          <w:rFonts w:eastAsia="MS Mincho" w:hint="eastAsia"/>
          <w:lang w:eastAsia="ja-JP"/>
        </w:rPr>
        <w:t>)</w:t>
      </w:r>
      <w:r w:rsidR="006061B8" w:rsidRPr="008645FF">
        <w:rPr>
          <w:rFonts w:eastAsia="MS Mincho"/>
          <w:lang w:eastAsia="ja-JP"/>
        </w:rPr>
        <w:t xml:space="preserve"> </w:t>
      </w:r>
      <w:r w:rsidRPr="008645FF">
        <w:rPr>
          <w:rStyle w:val="Strong"/>
          <w:b w:val="0"/>
          <w:lang w:eastAsia="ja-JP"/>
        </w:rPr>
        <w:t xml:space="preserve">and ‘want to do’ </w:t>
      </w:r>
      <w:r w:rsidR="006061B8" w:rsidRPr="008645FF">
        <w:rPr>
          <w:rStyle w:val="Strong"/>
          <w:b w:val="0"/>
          <w:lang w:eastAsia="ja-JP"/>
        </w:rPr>
        <w:t>(</w:t>
      </w:r>
      <w:r w:rsidR="006061B8" w:rsidRPr="008645FF">
        <w:rPr>
          <w:rFonts w:eastAsia="MS Mincho" w:hint="eastAsia"/>
          <w:lang w:eastAsia="ja-JP"/>
        </w:rPr>
        <w:t>～</w:t>
      </w:r>
      <w:r w:rsidR="006061B8" w:rsidRPr="008645FF">
        <w:rPr>
          <w:rStyle w:val="Strong"/>
          <w:rFonts w:ascii="MS Mincho" w:eastAsia="MS Mincho" w:hAnsi="MS Mincho"/>
          <w:b w:val="0"/>
          <w:lang w:eastAsia="ja-JP"/>
        </w:rPr>
        <w:t>たい</w:t>
      </w:r>
      <w:r w:rsidR="006061B8" w:rsidRPr="008645FF">
        <w:rPr>
          <w:rStyle w:val="Strong"/>
          <w:rFonts w:eastAsia="MS Mincho"/>
          <w:b w:val="0"/>
          <w:lang w:eastAsia="ja-JP"/>
        </w:rPr>
        <w:t>)</w:t>
      </w:r>
      <w:r w:rsidR="006061B8" w:rsidRPr="008645FF">
        <w:rPr>
          <w:rStyle w:val="Strong"/>
          <w:b w:val="0"/>
          <w:lang w:eastAsia="ja-JP"/>
        </w:rPr>
        <w:t xml:space="preserve"> </w:t>
      </w:r>
      <w:r w:rsidR="00A45627" w:rsidRPr="008645FF">
        <w:rPr>
          <w:rStyle w:val="Strong"/>
          <w:b w:val="0"/>
          <w:lang w:eastAsia="ja-JP"/>
        </w:rPr>
        <w:t xml:space="preserve">forms </w:t>
      </w:r>
      <w:r w:rsidRPr="008645FF">
        <w:rPr>
          <w:rStyle w:val="Strong"/>
          <w:b w:val="0"/>
          <w:lang w:eastAsia="ja-JP"/>
        </w:rPr>
        <w:t>as separate columns or rows</w:t>
      </w:r>
      <w:r w:rsidR="00A45627" w:rsidRPr="008645FF">
        <w:rPr>
          <w:rStyle w:val="Strong"/>
          <w:b w:val="0"/>
          <w:lang w:eastAsia="ja-JP"/>
        </w:rPr>
        <w:t xml:space="preserve"> as a reference for future use. </w:t>
      </w:r>
      <w:r w:rsidR="002F7807" w:rsidRPr="008645FF">
        <w:rPr>
          <w:rStyle w:val="Strong"/>
          <w:b w:val="0"/>
          <w:lang w:eastAsia="ja-JP"/>
        </w:rPr>
        <w:t>P</w:t>
      </w:r>
      <w:r w:rsidR="005718FD" w:rsidRPr="008645FF">
        <w:rPr>
          <w:rStyle w:val="Strong"/>
          <w:b w:val="0"/>
          <w:lang w:eastAsia="ja-JP"/>
        </w:rPr>
        <w:t xml:space="preserve">lay a </w:t>
      </w:r>
      <w:hyperlink r:id="rId81" w:history="1">
        <w:r w:rsidR="005718FD" w:rsidRPr="008645FF">
          <w:rPr>
            <w:rStyle w:val="Hyperlink"/>
            <w:lang w:eastAsia="ja-JP"/>
          </w:rPr>
          <w:t xml:space="preserve">Kahoot </w:t>
        </w:r>
        <w:r w:rsidR="009E3FF1" w:rsidRPr="008645FF">
          <w:rPr>
            <w:rStyle w:val="Hyperlink"/>
            <w:lang w:eastAsia="ja-JP"/>
          </w:rPr>
          <w:t>game</w:t>
        </w:r>
      </w:hyperlink>
      <w:r w:rsidR="009E3FF1" w:rsidRPr="008645FF">
        <w:rPr>
          <w:rStyle w:val="Strong"/>
          <w:b w:val="0"/>
          <w:lang w:eastAsia="ja-JP"/>
        </w:rPr>
        <w:t xml:space="preserve"> </w:t>
      </w:r>
      <w:r w:rsidRPr="008645FF">
        <w:rPr>
          <w:rStyle w:val="Strong"/>
          <w:b w:val="0"/>
          <w:lang w:eastAsia="ja-JP"/>
        </w:rPr>
        <w:t>to consolidate understanding of the various verb endings in different sentences.</w:t>
      </w:r>
      <w:r w:rsidR="00D54D93" w:rsidRPr="008645FF">
        <w:rPr>
          <w:rStyle w:val="Strong"/>
          <w:b w:val="0"/>
          <w:lang w:eastAsia="ja-JP"/>
        </w:rPr>
        <w:t xml:space="preserve"> </w:t>
      </w:r>
      <w:r w:rsidR="00D54D93" w:rsidRPr="008645FF">
        <w:rPr>
          <w:rStyle w:val="Strong"/>
          <w:lang w:eastAsia="ja-JP"/>
        </w:rPr>
        <w:t xml:space="preserve">Use familiar metalanguage to compare target language structures and features with English </w:t>
      </w:r>
      <w:r w:rsidR="00D54D93" w:rsidRPr="008645FF">
        <w:rPr>
          <w:rStyle w:val="Strong"/>
        </w:rPr>
        <w:t>(ML4-UND-01)</w:t>
      </w:r>
    </w:p>
    <w:p w14:paraId="454DBE89" w14:textId="0CA40266" w:rsidR="003A692A" w:rsidRPr="008645FF" w:rsidRDefault="00870016" w:rsidP="007F0A08">
      <w:pPr>
        <w:pStyle w:val="ListBullet"/>
        <w:rPr>
          <w:rStyle w:val="Strong"/>
          <w:b w:val="0"/>
          <w:i/>
        </w:rPr>
      </w:pPr>
      <w:r w:rsidRPr="008645FF">
        <w:t>Place s</w:t>
      </w:r>
      <w:r w:rsidR="00440080" w:rsidRPr="008645FF">
        <w:t xml:space="preserve">tudents in pairs. </w:t>
      </w:r>
      <w:r w:rsidR="005718FD" w:rsidRPr="008645FF">
        <w:t xml:space="preserve">Provide </w:t>
      </w:r>
      <w:r w:rsidR="00440080" w:rsidRPr="008645FF">
        <w:t xml:space="preserve">each student with </w:t>
      </w:r>
      <w:r w:rsidR="00823DD1" w:rsidRPr="008645FF">
        <w:t>the instructions</w:t>
      </w:r>
      <w:r w:rsidR="007C4BAD" w:rsidRPr="008645FF">
        <w:t xml:space="preserve"> page</w:t>
      </w:r>
      <w:r w:rsidR="00823DD1" w:rsidRPr="008645FF">
        <w:t xml:space="preserve"> and one of the </w:t>
      </w:r>
      <w:r w:rsidR="007C4BAD" w:rsidRPr="008645FF">
        <w:t>Student A, B C or D pages</w:t>
      </w:r>
      <w:r w:rsidR="00823DD1" w:rsidRPr="008645FF">
        <w:t xml:space="preserve"> from the </w:t>
      </w:r>
      <w:hyperlink r:id="rId82" w:history="1">
        <w:r w:rsidR="00DB0173" w:rsidRPr="008645FF">
          <w:rPr>
            <w:rStyle w:val="Hyperlink"/>
          </w:rPr>
          <w:t>‘Timetable</w:t>
        </w:r>
        <w:r w:rsidR="00E550F9" w:rsidRPr="008645FF">
          <w:rPr>
            <w:rStyle w:val="Hyperlink"/>
          </w:rPr>
          <w:t>s</w:t>
        </w:r>
        <w:r w:rsidR="00DB0173" w:rsidRPr="008645FF">
          <w:rPr>
            <w:rStyle w:val="Hyperlink"/>
          </w:rPr>
          <w:t>’ resource</w:t>
        </w:r>
        <w:r w:rsidR="00AC2330" w:rsidRPr="008645FF">
          <w:rPr>
            <w:rStyle w:val="Hyperlink"/>
          </w:rPr>
          <w:t xml:space="preserve"> </w:t>
        </w:r>
        <w:r w:rsidR="00C85173">
          <w:rPr>
            <w:rStyle w:val="Hyperlink"/>
          </w:rPr>
          <w:t>(DOCX</w:t>
        </w:r>
        <w:r w:rsidR="00363957" w:rsidRPr="008645FF">
          <w:rPr>
            <w:rStyle w:val="Hyperlink"/>
          </w:rPr>
          <w:t xml:space="preserve"> 233</w:t>
        </w:r>
        <w:r w:rsidR="00C42ACA">
          <w:rPr>
            <w:rStyle w:val="Hyperlink"/>
          </w:rPr>
          <w:t xml:space="preserve"> KB)</w:t>
        </w:r>
      </w:hyperlink>
      <w:r w:rsidR="00823DD1" w:rsidRPr="008645FF">
        <w:t xml:space="preserve">. </w:t>
      </w:r>
      <w:r w:rsidR="002A5301" w:rsidRPr="008645FF">
        <w:t xml:space="preserve">Each student in the pair should have a different </w:t>
      </w:r>
      <w:r w:rsidR="007C4BAD" w:rsidRPr="008645FF">
        <w:t xml:space="preserve">letter. </w:t>
      </w:r>
      <w:r w:rsidR="00E325E2" w:rsidRPr="008645FF">
        <w:t xml:space="preserve">Model the structure, </w:t>
      </w:r>
      <w:r w:rsidR="002153D5" w:rsidRPr="008645FF">
        <w:t>for example</w:t>
      </w:r>
      <w:r w:rsidR="00F81A5B" w:rsidRPr="008645FF">
        <w:t xml:space="preserve"> </w:t>
      </w:r>
      <w:r w:rsidR="00612FF2" w:rsidRPr="008645FF">
        <w:rPr>
          <w:rFonts w:ascii="MS Mincho" w:eastAsia="MS Mincho" w:hAnsi="MS Mincho" w:cs="Microsoft YaHei" w:hint="eastAsia"/>
          <w:lang w:eastAsia="ja-JP"/>
        </w:rPr>
        <w:t>木よう日にまちでおどりをしたいです。しましょうか</w:t>
      </w:r>
      <w:r w:rsidR="00F81A5B" w:rsidRPr="008645FF">
        <w:rPr>
          <w:rFonts w:eastAsia="MS Mincho"/>
          <w:lang w:eastAsia="ja-JP"/>
        </w:rPr>
        <w:t>.</w:t>
      </w:r>
      <w:r w:rsidR="00440080" w:rsidRPr="008645FF">
        <w:t xml:space="preserve"> </w:t>
      </w:r>
      <w:r w:rsidR="00E325E2" w:rsidRPr="008645FF">
        <w:t>Then m</w:t>
      </w:r>
      <w:r w:rsidR="00440080" w:rsidRPr="008645FF">
        <w:t xml:space="preserve">odel the ways to accept </w:t>
      </w:r>
      <w:r w:rsidR="00B265A3" w:rsidRPr="008645FF">
        <w:rPr>
          <w:rFonts w:eastAsia="MS Mincho"/>
        </w:rPr>
        <w:t>(</w:t>
      </w:r>
      <w:r w:rsidR="00B265A3" w:rsidRPr="008645FF">
        <w:rPr>
          <w:rFonts w:ascii="MS Mincho" w:eastAsia="MS Mincho" w:hAnsi="MS Mincho" w:cs="Microsoft YaHei" w:hint="eastAsia"/>
          <w:lang w:eastAsia="ja-JP"/>
        </w:rPr>
        <w:t>はい</w:t>
      </w:r>
      <w:r w:rsidR="00B265A3" w:rsidRPr="008645FF">
        <w:rPr>
          <w:rStyle w:val="Emphasis"/>
          <w:rFonts w:ascii="MS Mincho" w:eastAsia="MS Mincho" w:hAnsi="MS Mincho" w:hint="eastAsia"/>
          <w:lang w:eastAsia="ja-JP"/>
        </w:rPr>
        <w:t>、</w:t>
      </w:r>
      <w:r w:rsidR="00B265A3" w:rsidRPr="008645FF">
        <w:rPr>
          <w:rFonts w:ascii="MS Mincho" w:eastAsia="MS Mincho" w:hAnsi="MS Mincho" w:cs="Microsoft YaHei" w:hint="eastAsia"/>
          <w:lang w:eastAsia="ja-JP"/>
        </w:rPr>
        <w:t>木よう日にいきましょう</w:t>
      </w:r>
      <w:r w:rsidR="00B265A3" w:rsidRPr="008645FF">
        <w:rPr>
          <w:rFonts w:eastAsia="MS Mincho"/>
          <w:lang w:eastAsia="ja-JP"/>
        </w:rPr>
        <w:t>)</w:t>
      </w:r>
      <w:r w:rsidR="00B265A3" w:rsidRPr="008645FF">
        <w:rPr>
          <w:lang w:eastAsia="ja-JP"/>
        </w:rPr>
        <w:t xml:space="preserve"> </w:t>
      </w:r>
      <w:r w:rsidR="00440080" w:rsidRPr="008645FF">
        <w:t xml:space="preserve">or decline </w:t>
      </w:r>
      <w:r w:rsidR="00340359" w:rsidRPr="008645FF">
        <w:t>and provide an alternative (</w:t>
      </w:r>
      <w:r w:rsidR="00340359" w:rsidRPr="008645FF">
        <w:rPr>
          <w:rFonts w:ascii="MS Mincho" w:eastAsia="MS Mincho" w:hAnsi="MS Mincho" w:cs="Microsoft YaHei" w:hint="eastAsia"/>
          <w:lang w:eastAsia="ja-JP"/>
        </w:rPr>
        <w:t>木よう日はちょっと。。。</w:t>
      </w:r>
      <w:r w:rsidR="00340359" w:rsidRPr="008645FF">
        <w:rPr>
          <w:rStyle w:val="Emphasis"/>
          <w:rFonts w:ascii="MS Mincho" w:eastAsia="MS Mincho" w:hAnsi="MS Mincho" w:hint="eastAsia"/>
          <w:lang w:eastAsia="ja-JP"/>
        </w:rPr>
        <w:t>、</w:t>
      </w:r>
      <w:r w:rsidR="00340359" w:rsidRPr="008645FF">
        <w:rPr>
          <w:rFonts w:ascii="MS Mincho" w:eastAsia="MS Mincho" w:hAnsi="MS Mincho" w:cs="Microsoft YaHei" w:hint="eastAsia"/>
          <w:lang w:eastAsia="ja-JP"/>
        </w:rPr>
        <w:t>金よう日にいきましょうか。</w:t>
      </w:r>
      <w:r w:rsidR="00340359" w:rsidRPr="008645FF">
        <w:rPr>
          <w:rFonts w:eastAsia="MS Mincho"/>
          <w:lang w:eastAsia="ja-JP"/>
        </w:rPr>
        <w:t xml:space="preserve">). </w:t>
      </w:r>
      <w:r w:rsidR="003229AB" w:rsidRPr="008645FF">
        <w:rPr>
          <w:lang w:eastAsia="ja-JP"/>
        </w:rPr>
        <w:t xml:space="preserve">Students complete the interaction </w:t>
      </w:r>
      <w:r w:rsidR="007C4BAD" w:rsidRPr="008645FF">
        <w:rPr>
          <w:lang w:eastAsia="ja-JP"/>
        </w:rPr>
        <w:t xml:space="preserve">in pairs, </w:t>
      </w:r>
      <w:r w:rsidR="003A692A" w:rsidRPr="008645FF">
        <w:rPr>
          <w:lang w:eastAsia="ja-JP"/>
        </w:rPr>
        <w:t xml:space="preserve">until each person has found suitable day(s) for their 2 activities. </w:t>
      </w:r>
      <w:r w:rsidR="003A692A" w:rsidRPr="008645FF">
        <w:t xml:space="preserve">Students then repeat the interaction with a new partner until they have a person’s name and an activity for each day they are available. </w:t>
      </w:r>
      <w:r w:rsidR="003A692A" w:rsidRPr="008645FF">
        <w:rPr>
          <w:rStyle w:val="Strong"/>
        </w:rPr>
        <w:t>Understand and reciprocate information about their own and others’ personal worlds (ML4-INT-01)</w:t>
      </w:r>
    </w:p>
    <w:p w14:paraId="08FC9601" w14:textId="7E82A62A" w:rsidR="00C903DF" w:rsidRPr="008645FF" w:rsidRDefault="00C903DF" w:rsidP="007F0A08">
      <w:pPr>
        <w:pStyle w:val="ListBullet"/>
        <w:rPr>
          <w:rStyle w:val="Strong"/>
          <w:bCs w:val="0"/>
        </w:rPr>
      </w:pPr>
      <w:r w:rsidRPr="008645FF">
        <w:t xml:space="preserve">Students complete the </w:t>
      </w:r>
      <w:hyperlink r:id="rId83" w:history="1">
        <w:r w:rsidRPr="008645FF">
          <w:rPr>
            <w:rStyle w:val="Hyperlink"/>
          </w:rPr>
          <w:t>‘Postcard activity’ resource</w:t>
        </w:r>
        <w:r w:rsidR="00145026" w:rsidRPr="008645FF">
          <w:rPr>
            <w:rStyle w:val="Hyperlink"/>
          </w:rPr>
          <w:t xml:space="preserve"> </w:t>
        </w:r>
        <w:r w:rsidR="00C85173">
          <w:rPr>
            <w:rStyle w:val="Hyperlink"/>
          </w:rPr>
          <w:t>(DOCX</w:t>
        </w:r>
        <w:r w:rsidR="00363957" w:rsidRPr="008645FF">
          <w:rPr>
            <w:rStyle w:val="Hyperlink"/>
          </w:rPr>
          <w:t xml:space="preserve"> 1</w:t>
        </w:r>
        <w:r w:rsidR="00C42ACA">
          <w:rPr>
            <w:rStyle w:val="Hyperlink"/>
          </w:rPr>
          <w:t xml:space="preserve"> MB)</w:t>
        </w:r>
      </w:hyperlink>
      <w:r w:rsidRPr="008645FF">
        <w:t xml:space="preserve"> to practise reasons for attending and participating in activities. Students match 8 invitation postcard images to their text and answer comprehension questions. </w:t>
      </w:r>
      <w:r w:rsidRPr="008645FF">
        <w:rPr>
          <w:rStyle w:val="Strong"/>
        </w:rPr>
        <w:t>Respond appropriately in the target language and/or English to main ideas and supporting details in texts by interpreting information, opinions and ideas (ML4-UND-01)</w:t>
      </w:r>
    </w:p>
    <w:p w14:paraId="5C5376AC" w14:textId="67EB04D6" w:rsidR="00C903DF" w:rsidRPr="008645FF" w:rsidRDefault="00EA5E4F" w:rsidP="007F0A08">
      <w:pPr>
        <w:pStyle w:val="ListBullet"/>
        <w:rPr>
          <w:rStyle w:val="Strong"/>
        </w:rPr>
      </w:pPr>
      <w:r w:rsidRPr="008645FF">
        <w:t xml:space="preserve">Students choose one of the postcards and create a text response, to thank the sender for the invitation and agree or disagree to go, with a reason. </w:t>
      </w:r>
      <w:r w:rsidRPr="008645FF">
        <w:rPr>
          <w:rStyle w:val="Strong"/>
        </w:rPr>
        <w:t>Recognise and use structures and features of the target language writing system to understand and respond to texts (ML4-UND-01)</w:t>
      </w:r>
    </w:p>
    <w:p w14:paraId="22EE9331" w14:textId="272263E1" w:rsidR="000E2607" w:rsidRPr="008645FF" w:rsidRDefault="000E2607" w:rsidP="007F0A08">
      <w:pPr>
        <w:pStyle w:val="ListBullet"/>
        <w:rPr>
          <w:b/>
          <w:bCs/>
          <w:i/>
        </w:rPr>
      </w:pPr>
      <w:r w:rsidRPr="008645FF">
        <w:rPr>
          <w:rStyle w:val="Strong"/>
          <w:b w:val="0"/>
        </w:rPr>
        <w:t xml:space="preserve">Students are given the </w:t>
      </w:r>
      <w:hyperlink r:id="rId84" w:history="1">
        <w:r w:rsidR="00D37214" w:rsidRPr="008645FF">
          <w:rPr>
            <w:rStyle w:val="Hyperlink"/>
            <w:bCs/>
          </w:rPr>
          <w:t>'</w:t>
        </w:r>
        <w:r w:rsidR="00D37214" w:rsidRPr="008645FF">
          <w:rPr>
            <w:rStyle w:val="Hyperlink"/>
            <w:bCs/>
            <w:i/>
            <w:iCs/>
          </w:rPr>
          <w:t>T</w:t>
        </w:r>
        <w:r w:rsidR="00F675B0" w:rsidRPr="008645FF">
          <w:rPr>
            <w:rStyle w:val="Hyperlink"/>
            <w:bCs/>
            <w:i/>
            <w:iCs/>
          </w:rPr>
          <w:t>ai</w:t>
        </w:r>
        <w:r w:rsidR="00D37214" w:rsidRPr="008645FF">
          <w:rPr>
            <w:rStyle w:val="Hyperlink"/>
            <w:bCs/>
          </w:rPr>
          <w:t xml:space="preserve"> </w:t>
        </w:r>
        <w:r w:rsidR="00F675B0" w:rsidRPr="008645FF">
          <w:rPr>
            <w:rStyle w:val="Hyperlink"/>
            <w:bCs/>
          </w:rPr>
          <w:t>form</w:t>
        </w:r>
        <w:r w:rsidR="00D37214" w:rsidRPr="008645FF">
          <w:rPr>
            <w:rStyle w:val="Hyperlink"/>
            <w:bCs/>
          </w:rPr>
          <w:t>’ resource</w:t>
        </w:r>
        <w:r w:rsidR="00AD3C49" w:rsidRPr="008645FF">
          <w:rPr>
            <w:rStyle w:val="Hyperlink"/>
            <w:bCs/>
          </w:rPr>
          <w:t xml:space="preserve"> </w:t>
        </w:r>
        <w:r w:rsidR="00C85173">
          <w:rPr>
            <w:rStyle w:val="Hyperlink"/>
            <w:bCs/>
          </w:rPr>
          <w:t>(DOCX</w:t>
        </w:r>
        <w:r w:rsidR="00363957" w:rsidRPr="008645FF">
          <w:rPr>
            <w:rStyle w:val="Hyperlink"/>
            <w:bCs/>
          </w:rPr>
          <w:t xml:space="preserve"> 91</w:t>
        </w:r>
        <w:r w:rsidR="00C42ACA">
          <w:rPr>
            <w:rStyle w:val="Hyperlink"/>
            <w:bCs/>
          </w:rPr>
          <w:t xml:space="preserve"> KB)</w:t>
        </w:r>
      </w:hyperlink>
      <w:r w:rsidR="00832EED" w:rsidRPr="008645FF">
        <w:rPr>
          <w:rStyle w:val="Strong"/>
          <w:b w:val="0"/>
        </w:rPr>
        <w:t xml:space="preserve"> to complete reading comprehension activities</w:t>
      </w:r>
      <w:r w:rsidR="00E34ACE" w:rsidRPr="008645FF">
        <w:rPr>
          <w:rStyle w:val="Strong"/>
          <w:b w:val="0"/>
        </w:rPr>
        <w:t xml:space="preserve"> that build </w:t>
      </w:r>
      <w:r w:rsidR="001F33EA" w:rsidRPr="008645FF">
        <w:rPr>
          <w:rStyle w:val="Strong"/>
          <w:b w:val="0"/>
        </w:rPr>
        <w:t>responding</w:t>
      </w:r>
      <w:r w:rsidR="00781D65" w:rsidRPr="008645FF">
        <w:rPr>
          <w:rStyle w:val="Strong"/>
          <w:b w:val="0"/>
        </w:rPr>
        <w:t>, interacting and creating text</w:t>
      </w:r>
      <w:r w:rsidR="001F33EA" w:rsidRPr="008645FF">
        <w:rPr>
          <w:rStyle w:val="Strong"/>
          <w:b w:val="0"/>
        </w:rPr>
        <w:t xml:space="preserve"> skills needed in the summative task.</w:t>
      </w:r>
      <w:r w:rsidR="00A86DAC" w:rsidRPr="008645FF">
        <w:t xml:space="preserve"> </w:t>
      </w:r>
      <w:r w:rsidR="00355D30" w:rsidRPr="008645FF">
        <w:rPr>
          <w:b/>
          <w:bCs/>
        </w:rPr>
        <w:t xml:space="preserve">Develop and use comprehension strategies to interpret information, opinions and ideas </w:t>
      </w:r>
      <w:r w:rsidR="00355D30" w:rsidRPr="008645FF">
        <w:rPr>
          <w:b/>
          <w:bCs/>
        </w:rPr>
        <w:lastRenderedPageBreak/>
        <w:t xml:space="preserve">in texts </w:t>
      </w:r>
      <w:r w:rsidR="00C01A62" w:rsidRPr="008645FF">
        <w:rPr>
          <w:b/>
          <w:bCs/>
        </w:rPr>
        <w:t>(ML4-UND-01)</w:t>
      </w:r>
      <w:r w:rsidR="00A80332" w:rsidRPr="008645FF">
        <w:rPr>
          <w:b/>
          <w:bCs/>
        </w:rPr>
        <w:t>;</w:t>
      </w:r>
      <w:r w:rsidR="00C01A62" w:rsidRPr="008645FF">
        <w:rPr>
          <w:b/>
          <w:bCs/>
        </w:rPr>
        <w:t xml:space="preserve"> </w:t>
      </w:r>
      <w:r w:rsidR="003B5E10" w:rsidRPr="008645FF">
        <w:rPr>
          <w:b/>
          <w:bCs/>
        </w:rPr>
        <w:t>A</w:t>
      </w:r>
      <w:r w:rsidR="00A86DAC" w:rsidRPr="008645FF">
        <w:rPr>
          <w:b/>
          <w:bCs/>
        </w:rPr>
        <w:t>sk questions and describe actions</w:t>
      </w:r>
      <w:r w:rsidR="00A80332" w:rsidRPr="008645FF">
        <w:rPr>
          <w:b/>
          <w:bCs/>
        </w:rPr>
        <w:t>;</w:t>
      </w:r>
      <w:r w:rsidR="00EB25BD" w:rsidRPr="008645FF">
        <w:rPr>
          <w:b/>
          <w:bCs/>
        </w:rPr>
        <w:t xml:space="preserve"> </w:t>
      </w:r>
      <w:r w:rsidR="003B5E10" w:rsidRPr="008645FF">
        <w:rPr>
          <w:b/>
          <w:bCs/>
        </w:rPr>
        <w:t>E</w:t>
      </w:r>
      <w:r w:rsidR="00EB25BD" w:rsidRPr="008645FF">
        <w:rPr>
          <w:b/>
          <w:bCs/>
        </w:rPr>
        <w:t>xpress and explain emotions, opinions and personal preferences</w:t>
      </w:r>
      <w:r w:rsidR="00C01A62" w:rsidRPr="008645FF">
        <w:rPr>
          <w:b/>
          <w:bCs/>
        </w:rPr>
        <w:t xml:space="preserve"> (ML4-INT-01)</w:t>
      </w:r>
    </w:p>
    <w:p w14:paraId="4F621DC8" w14:textId="5F59F1FA" w:rsidR="009A4980" w:rsidRPr="008645FF" w:rsidRDefault="009A4980" w:rsidP="007F0A08">
      <w:pPr>
        <w:pStyle w:val="Heading3"/>
      </w:pPr>
      <w:bookmarkStart w:id="35" w:name="_Toc194324611"/>
      <w:r w:rsidRPr="008645FF">
        <w:t>Summative assessment task</w:t>
      </w:r>
      <w:bookmarkEnd w:id="35"/>
    </w:p>
    <w:p w14:paraId="7D193566" w14:textId="10D38B29" w:rsidR="00440080" w:rsidRPr="008645FF" w:rsidRDefault="0002676D" w:rsidP="00440080">
      <w:pPr>
        <w:pStyle w:val="ListBullet"/>
        <w:rPr>
          <w:rStyle w:val="Strong"/>
        </w:rPr>
      </w:pPr>
      <w:r w:rsidRPr="008645FF">
        <w:rPr>
          <w:rStyle w:val="Strong"/>
          <w:b w:val="0"/>
        </w:rPr>
        <w:t>In pairs, s</w:t>
      </w:r>
      <w:r w:rsidR="00F81A5B" w:rsidRPr="008645FF">
        <w:rPr>
          <w:rStyle w:val="Strong"/>
          <w:b w:val="0"/>
        </w:rPr>
        <w:t xml:space="preserve">tudents </w:t>
      </w:r>
      <w:r w:rsidRPr="008645FF">
        <w:rPr>
          <w:rStyle w:val="Strong"/>
          <w:b w:val="0"/>
        </w:rPr>
        <w:t xml:space="preserve">draw from </w:t>
      </w:r>
      <w:r w:rsidR="00BF4EA7" w:rsidRPr="008645FF">
        <w:rPr>
          <w:rStyle w:val="Strong"/>
          <w:b w:val="0"/>
        </w:rPr>
        <w:t xml:space="preserve">the language on the unit anchor chart </w:t>
      </w:r>
      <w:r w:rsidR="000C50D8" w:rsidRPr="008645FF">
        <w:rPr>
          <w:rStyle w:val="Strong"/>
          <w:b w:val="0"/>
        </w:rPr>
        <w:t xml:space="preserve">to </w:t>
      </w:r>
      <w:r w:rsidR="00A80332" w:rsidRPr="008645FF">
        <w:rPr>
          <w:rStyle w:val="Strong"/>
          <w:b w:val="0"/>
        </w:rPr>
        <w:t xml:space="preserve">create </w:t>
      </w:r>
      <w:r w:rsidR="00F81A5B" w:rsidRPr="008645FF">
        <w:rPr>
          <w:rStyle w:val="Strong"/>
          <w:b w:val="0"/>
        </w:rPr>
        <w:t>a dialogue with</w:t>
      </w:r>
      <w:r w:rsidR="000C50D8" w:rsidRPr="008645FF">
        <w:rPr>
          <w:rStyle w:val="Strong"/>
          <w:b w:val="0"/>
        </w:rPr>
        <w:t xml:space="preserve"> a partner</w:t>
      </w:r>
      <w:r w:rsidR="00F81A5B" w:rsidRPr="008645FF">
        <w:rPr>
          <w:rStyle w:val="Strong"/>
          <w:b w:val="0"/>
        </w:rPr>
        <w:t xml:space="preserve"> </w:t>
      </w:r>
      <w:r w:rsidR="00050482" w:rsidRPr="008645FF">
        <w:rPr>
          <w:rStyle w:val="Strong"/>
          <w:b w:val="0"/>
        </w:rPr>
        <w:t>to</w:t>
      </w:r>
      <w:r w:rsidR="00F81A5B" w:rsidRPr="008645FF">
        <w:rPr>
          <w:rStyle w:val="Strong"/>
          <w:b w:val="0"/>
        </w:rPr>
        <w:t xml:space="preserve"> mak</w:t>
      </w:r>
      <w:r w:rsidR="00050482" w:rsidRPr="008645FF">
        <w:rPr>
          <w:rStyle w:val="Strong"/>
          <w:b w:val="0"/>
        </w:rPr>
        <w:t>e</w:t>
      </w:r>
      <w:r w:rsidR="00F81A5B" w:rsidRPr="008645FF">
        <w:rPr>
          <w:rStyle w:val="Strong"/>
          <w:b w:val="0"/>
        </w:rPr>
        <w:t xml:space="preserve"> plans to attend an event</w:t>
      </w:r>
      <w:r w:rsidR="000C50D8" w:rsidRPr="008645FF">
        <w:rPr>
          <w:rStyle w:val="Strong"/>
          <w:b w:val="0"/>
        </w:rPr>
        <w:t>. Students</w:t>
      </w:r>
      <w:r w:rsidR="00F81A5B" w:rsidRPr="008645FF">
        <w:rPr>
          <w:rStyle w:val="Strong"/>
          <w:b w:val="0"/>
        </w:rPr>
        <w:t xml:space="preserve"> </w:t>
      </w:r>
      <w:r w:rsidR="000C50D8" w:rsidRPr="008645FF">
        <w:rPr>
          <w:rStyle w:val="Strong"/>
          <w:b w:val="0"/>
        </w:rPr>
        <w:t>use</w:t>
      </w:r>
      <w:r w:rsidR="00F81A5B" w:rsidRPr="008645FF">
        <w:rPr>
          <w:rStyle w:val="Strong"/>
          <w:b w:val="0"/>
        </w:rPr>
        <w:t xml:space="preserve"> as many different variations </w:t>
      </w:r>
      <w:r w:rsidR="00050482" w:rsidRPr="008645FF">
        <w:rPr>
          <w:rStyle w:val="Strong"/>
          <w:b w:val="0"/>
        </w:rPr>
        <w:t>of</w:t>
      </w:r>
      <w:r w:rsidR="00F81A5B" w:rsidRPr="008645FF">
        <w:rPr>
          <w:rStyle w:val="Strong"/>
          <w:b w:val="0"/>
        </w:rPr>
        <w:t xml:space="preserve"> verb endings, reasons, suggestions</w:t>
      </w:r>
      <w:r w:rsidR="00050482" w:rsidRPr="008645FF">
        <w:rPr>
          <w:rStyle w:val="Strong"/>
          <w:b w:val="0"/>
        </w:rPr>
        <w:t xml:space="preserve"> and</w:t>
      </w:r>
      <w:r w:rsidR="00F81A5B" w:rsidRPr="008645FF">
        <w:rPr>
          <w:rStyle w:val="Strong"/>
          <w:b w:val="0"/>
        </w:rPr>
        <w:t xml:space="preserve"> </w:t>
      </w:r>
      <w:r w:rsidR="00F81A5B" w:rsidRPr="008645FF">
        <w:rPr>
          <w:rStyle w:val="Emphasis"/>
        </w:rPr>
        <w:t>aizuchi</w:t>
      </w:r>
      <w:r w:rsidR="00F81A5B" w:rsidRPr="008645FF">
        <w:rPr>
          <w:rStyle w:val="Strong"/>
          <w:b w:val="0"/>
        </w:rPr>
        <w:t xml:space="preserve">, in order to revise </w:t>
      </w:r>
      <w:r w:rsidR="00050482" w:rsidRPr="008645FF">
        <w:rPr>
          <w:rStyle w:val="Strong"/>
          <w:b w:val="0"/>
        </w:rPr>
        <w:t>and pra</w:t>
      </w:r>
      <w:r w:rsidR="00BF4EA7" w:rsidRPr="008645FF">
        <w:rPr>
          <w:rStyle w:val="Strong"/>
          <w:b w:val="0"/>
        </w:rPr>
        <w:t>ctise language learned during the unit</w:t>
      </w:r>
      <w:r w:rsidR="00F81A5B" w:rsidRPr="008645FF">
        <w:rPr>
          <w:rStyle w:val="Strong"/>
          <w:b w:val="0"/>
        </w:rPr>
        <w:t>.</w:t>
      </w:r>
      <w:r w:rsidR="000C50D8" w:rsidRPr="008645FF">
        <w:rPr>
          <w:rStyle w:val="Strong"/>
          <w:b w:val="0"/>
        </w:rPr>
        <w:t xml:space="preserve"> </w:t>
      </w:r>
      <w:r w:rsidR="003B3F50" w:rsidRPr="008645FF">
        <w:rPr>
          <w:rStyle w:val="Strong"/>
          <w:b w:val="0"/>
        </w:rPr>
        <w:t>Give</w:t>
      </w:r>
      <w:r w:rsidR="00847F11" w:rsidRPr="008645FF">
        <w:rPr>
          <w:rStyle w:val="Strong"/>
          <w:b w:val="0"/>
        </w:rPr>
        <w:t xml:space="preserve"> feedback to each group</w:t>
      </w:r>
      <w:r w:rsidR="003B3F50" w:rsidRPr="008645FF">
        <w:rPr>
          <w:rStyle w:val="Strong"/>
          <w:b w:val="0"/>
        </w:rPr>
        <w:t>, encouraging</w:t>
      </w:r>
      <w:r w:rsidR="00847F11" w:rsidRPr="008645FF">
        <w:rPr>
          <w:rStyle w:val="Strong"/>
          <w:b w:val="0"/>
        </w:rPr>
        <w:t xml:space="preserve"> students to extend </w:t>
      </w:r>
      <w:r w:rsidR="00076959" w:rsidRPr="008645FF">
        <w:rPr>
          <w:rStyle w:val="Strong"/>
          <w:b w:val="0"/>
        </w:rPr>
        <w:t>themselves to include more complex structures and a variety of v</w:t>
      </w:r>
      <w:r w:rsidR="00446FA9" w:rsidRPr="008645FF">
        <w:rPr>
          <w:rStyle w:val="Strong"/>
          <w:b w:val="0"/>
        </w:rPr>
        <w:t>oc</w:t>
      </w:r>
      <w:r w:rsidR="00076959" w:rsidRPr="008645FF">
        <w:rPr>
          <w:rStyle w:val="Strong"/>
          <w:b w:val="0"/>
        </w:rPr>
        <w:t>abulary.</w:t>
      </w:r>
      <w:r w:rsidR="00F81A5B" w:rsidRPr="008645FF">
        <w:rPr>
          <w:rStyle w:val="Strong"/>
          <w:b w:val="0"/>
        </w:rPr>
        <w:t xml:space="preserve"> </w:t>
      </w:r>
      <w:r w:rsidR="00D54D93" w:rsidRPr="008645FF">
        <w:rPr>
          <w:rStyle w:val="Strong"/>
        </w:rPr>
        <w:t>Use structures and features of the grammatical system to create texts (ML4-CRT-01)</w:t>
      </w:r>
    </w:p>
    <w:p w14:paraId="0FD3593B" w14:textId="58F963CF" w:rsidR="00092AA4" w:rsidRPr="008645FF" w:rsidRDefault="004319EC" w:rsidP="00DF05EF">
      <w:pPr>
        <w:pStyle w:val="ListBullet"/>
        <w:rPr>
          <w:rStyle w:val="Strong"/>
        </w:rPr>
      </w:pPr>
      <w:r w:rsidRPr="008645FF">
        <w:rPr>
          <w:lang w:eastAsia="zh-CN"/>
        </w:rPr>
        <w:t xml:space="preserve">Students complete </w:t>
      </w:r>
      <w:r w:rsidR="003C19BC" w:rsidRPr="008645FF">
        <w:rPr>
          <w:lang w:eastAsia="zh-CN"/>
        </w:rPr>
        <w:t xml:space="preserve">summative assessment </w:t>
      </w:r>
      <w:r w:rsidRPr="008645FF">
        <w:rPr>
          <w:lang w:eastAsia="zh-CN"/>
        </w:rPr>
        <w:t xml:space="preserve">task. </w:t>
      </w:r>
      <w:r w:rsidR="00AB3ED2" w:rsidRPr="008645FF">
        <w:rPr>
          <w:rStyle w:val="Strong"/>
        </w:rPr>
        <w:t xml:space="preserve">Listen to, read and view information, opinions and ideas in a range of predictable texts on familiar themes; </w:t>
      </w:r>
      <w:r w:rsidR="00092AA4" w:rsidRPr="008645FF">
        <w:rPr>
          <w:rStyle w:val="Strong"/>
        </w:rPr>
        <w:t>Respond appropriately in the target language and/or English to main ideas and supporting details in texts by interpreting information, opinions and ideas</w:t>
      </w:r>
      <w:r w:rsidR="0002587F" w:rsidRPr="008645FF">
        <w:rPr>
          <w:rStyle w:val="Strong"/>
        </w:rPr>
        <w:t xml:space="preserve"> (ML4-UND-01); </w:t>
      </w:r>
      <w:r w:rsidR="00092AA4" w:rsidRPr="008645FF">
        <w:rPr>
          <w:rStyle w:val="Strong"/>
        </w:rPr>
        <w:t>Express and explain emotions, opinions and personal preferences</w:t>
      </w:r>
      <w:r w:rsidR="00DF05EF" w:rsidRPr="008645FF">
        <w:rPr>
          <w:rStyle w:val="Strong"/>
        </w:rPr>
        <w:t xml:space="preserve">; </w:t>
      </w:r>
      <w:r w:rsidR="00092AA4" w:rsidRPr="008645FF">
        <w:rPr>
          <w:rStyle w:val="Strong"/>
        </w:rPr>
        <w:t>Ask questions and describe actions</w:t>
      </w:r>
      <w:r w:rsidR="00DF05EF" w:rsidRPr="008645FF">
        <w:rPr>
          <w:rStyle w:val="Strong"/>
        </w:rPr>
        <w:t xml:space="preserve">; </w:t>
      </w:r>
      <w:r w:rsidR="00092AA4" w:rsidRPr="008645FF">
        <w:rPr>
          <w:rStyle w:val="Strong"/>
        </w:rPr>
        <w:t>Use structures and features of the grammatical system to interact</w:t>
      </w:r>
      <w:r w:rsidR="00DF05EF" w:rsidRPr="008645FF">
        <w:rPr>
          <w:rStyle w:val="Strong"/>
        </w:rPr>
        <w:t xml:space="preserve">; </w:t>
      </w:r>
      <w:r w:rsidR="00092AA4" w:rsidRPr="008645FF">
        <w:rPr>
          <w:rStyle w:val="Strong"/>
        </w:rPr>
        <w:t>Use feature</w:t>
      </w:r>
      <w:r w:rsidR="00DF05EF" w:rsidRPr="008645FF">
        <w:rPr>
          <w:rStyle w:val="Strong"/>
        </w:rPr>
        <w:t>s</w:t>
      </w:r>
      <w:r w:rsidR="00092AA4" w:rsidRPr="008645FF">
        <w:rPr>
          <w:rStyle w:val="Strong"/>
        </w:rPr>
        <w:t xml:space="preserve"> of the sound system in spoken interactions</w:t>
      </w:r>
      <w:r w:rsidR="00DF05EF" w:rsidRPr="008645FF">
        <w:rPr>
          <w:rStyle w:val="Strong"/>
        </w:rPr>
        <w:t xml:space="preserve">; </w:t>
      </w:r>
      <w:r w:rsidR="00092AA4" w:rsidRPr="008645FF">
        <w:rPr>
          <w:rStyle w:val="Strong"/>
        </w:rPr>
        <w:t>Use language that is appropriate to cultural practices and values to interact</w:t>
      </w:r>
      <w:r w:rsidR="00DF05EF" w:rsidRPr="008645FF">
        <w:rPr>
          <w:rStyle w:val="Strong"/>
        </w:rPr>
        <w:t xml:space="preserve"> (ML4-INT-01)</w:t>
      </w:r>
    </w:p>
    <w:p w14:paraId="121D77B4" w14:textId="3A12D8CB" w:rsidR="004319EC" w:rsidRPr="008645FF" w:rsidRDefault="003C19BC" w:rsidP="00FE6641">
      <w:pPr>
        <w:pStyle w:val="ListBullet"/>
        <w:rPr>
          <w:rStyle w:val="Strong"/>
        </w:rPr>
      </w:pPr>
      <w:r w:rsidRPr="008645FF">
        <w:rPr>
          <w:b/>
          <w:bCs/>
        </w:rPr>
        <w:t>Teacher feedback</w:t>
      </w:r>
      <w:r w:rsidRPr="008645FF">
        <w:t xml:space="preserve"> – while students are finalising their summative tasks, engage in group and individual discussions to support ideas, encourage deep thinking about learning of the unit that can be included and give advice to students needing support.</w:t>
      </w:r>
    </w:p>
    <w:p w14:paraId="141896CF" w14:textId="77777777" w:rsidR="009A4980" w:rsidRPr="008645FF" w:rsidRDefault="009A4980" w:rsidP="008D141F">
      <w:bookmarkStart w:id="36" w:name="_Resource_11:_Different"/>
      <w:bookmarkEnd w:id="36"/>
      <w:r w:rsidRPr="008645FF">
        <w:br w:type="page"/>
      </w:r>
    </w:p>
    <w:p w14:paraId="549E473E" w14:textId="64CFD483" w:rsidR="005C14A7" w:rsidRPr="008645FF" w:rsidRDefault="00097BF5" w:rsidP="007F0A08">
      <w:pPr>
        <w:pStyle w:val="Heading1"/>
      </w:pPr>
      <w:r w:rsidRPr="008645FF">
        <w:lastRenderedPageBreak/>
        <w:t>Evaluation and variation</w:t>
      </w:r>
    </w:p>
    <w:p w14:paraId="5C2E540A" w14:textId="26F312E3" w:rsidR="004414D9" w:rsidRPr="008645FF" w:rsidRDefault="00837AA5" w:rsidP="00837AA5">
      <w:pPr>
        <w:pStyle w:val="FeatureBoxPink"/>
        <w:rPr>
          <w:lang w:eastAsia="zh-CN"/>
        </w:rPr>
      </w:pPr>
      <w:r w:rsidRPr="008645FF">
        <w:rPr>
          <w:noProof/>
        </w:rPr>
        <w:drawing>
          <wp:inline distT="0" distB="0" distL="0" distR="0" wp14:anchorId="12B8E875" wp14:editId="0C18233B">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rPr>
          <w:lang w:eastAsia="zh-CN"/>
        </w:rPr>
        <w:t xml:space="preserve"> </w:t>
      </w:r>
      <w:r w:rsidR="004414D9" w:rsidRPr="008645FF">
        <w:rPr>
          <w:i/>
          <w:iCs/>
          <w:lang w:eastAsia="zh-CN"/>
        </w:rPr>
        <w:t xml:space="preserve">Record any variations you implemented, including extensions and adjustments implemented to support student learning. </w:t>
      </w:r>
      <w:r w:rsidR="00AB3ED2" w:rsidRPr="008645FF">
        <w:rPr>
          <w:i/>
          <w:iCs/>
          <w:lang w:eastAsia="zh-CN"/>
        </w:rPr>
        <w:t>F</w:t>
      </w:r>
      <w:r w:rsidR="004414D9" w:rsidRPr="008645FF">
        <w:rPr>
          <w:i/>
          <w:iCs/>
          <w:lang w:eastAsia="zh-CN"/>
        </w:rPr>
        <w:t xml:space="preserve">or </w:t>
      </w:r>
      <w:r w:rsidR="009434CC" w:rsidRPr="008645FF">
        <w:rPr>
          <w:i/>
          <w:iCs/>
          <w:lang w:eastAsia="zh-CN"/>
        </w:rPr>
        <w:t xml:space="preserve">example, adjustments for </w:t>
      </w:r>
      <w:r w:rsidR="004414D9" w:rsidRPr="008645FF">
        <w:rPr>
          <w:i/>
          <w:iCs/>
          <w:lang w:eastAsia="zh-CN"/>
        </w:rPr>
        <w:t>students with special education needs. The evaluation can include feedback from students.</w:t>
      </w:r>
    </w:p>
    <w:p w14:paraId="4B5DD342" w14:textId="2C2FCEC2" w:rsidR="00097BF5" w:rsidRPr="008645FF" w:rsidRDefault="00097BF5" w:rsidP="007F0A08">
      <w:pPr>
        <w:pStyle w:val="Heading1"/>
        <w:rPr>
          <w:lang w:eastAsia="zh-CN"/>
        </w:rPr>
      </w:pPr>
      <w:r w:rsidRPr="008645FF">
        <w:rPr>
          <w:lang w:eastAsia="zh-CN"/>
        </w:rPr>
        <w:t>Registration</w:t>
      </w:r>
    </w:p>
    <w:p w14:paraId="3921F08E" w14:textId="77777777" w:rsidR="00097BF5" w:rsidRPr="008645FF" w:rsidRDefault="00097BF5" w:rsidP="00097BF5">
      <w:pPr>
        <w:rPr>
          <w:lang w:eastAsia="zh-CN"/>
        </w:rPr>
      </w:pPr>
      <w:r w:rsidRPr="008645FF">
        <w:rPr>
          <w:lang w:eastAsia="zh-CN"/>
        </w:rPr>
        <w:t>Teacher name:</w:t>
      </w:r>
    </w:p>
    <w:p w14:paraId="6616474F" w14:textId="77777777" w:rsidR="00097BF5" w:rsidRPr="008645FF" w:rsidRDefault="00097BF5" w:rsidP="00097BF5">
      <w:pPr>
        <w:rPr>
          <w:lang w:eastAsia="zh-CN"/>
        </w:rPr>
      </w:pPr>
      <w:r w:rsidRPr="008645FF">
        <w:rPr>
          <w:lang w:eastAsia="zh-CN"/>
        </w:rPr>
        <w:t>Teacher signature:</w:t>
      </w:r>
    </w:p>
    <w:p w14:paraId="1E9CF81F" w14:textId="31A91D38" w:rsidR="00097BF5" w:rsidRPr="008645FF" w:rsidRDefault="00097BF5" w:rsidP="00097BF5">
      <w:pPr>
        <w:rPr>
          <w:lang w:eastAsia="zh-CN"/>
        </w:rPr>
      </w:pPr>
      <w:r w:rsidRPr="008645FF">
        <w:rPr>
          <w:lang w:eastAsia="zh-CN"/>
        </w:rPr>
        <w:t>Date:</w:t>
      </w:r>
    </w:p>
    <w:p w14:paraId="7975A55F" w14:textId="77777777" w:rsidR="004414D9" w:rsidRPr="008645FF" w:rsidRDefault="004414D9" w:rsidP="00377CE4">
      <w:bookmarkStart w:id="37" w:name="_Toc105417567"/>
      <w:bookmarkStart w:id="38" w:name="_Toc106112724"/>
      <w:r w:rsidRPr="008645FF">
        <w:rPr>
          <w:lang w:eastAsia="zh-CN"/>
        </w:rPr>
        <w:br w:type="page"/>
      </w:r>
    </w:p>
    <w:p w14:paraId="4333F2B4" w14:textId="77777777" w:rsidR="00316BCC" w:rsidRPr="008645FF" w:rsidRDefault="00316BCC" w:rsidP="007F0A08">
      <w:pPr>
        <w:pStyle w:val="Heading1"/>
        <w:rPr>
          <w:lang w:eastAsia="zh-CN"/>
        </w:rPr>
      </w:pPr>
      <w:bookmarkStart w:id="39" w:name="_Appendix_A"/>
      <w:bookmarkStart w:id="40" w:name="_Hlk131536413"/>
      <w:bookmarkEnd w:id="39"/>
      <w:r w:rsidRPr="008645FF">
        <w:lastRenderedPageBreak/>
        <w:t>Appendix</w:t>
      </w:r>
      <w:r w:rsidRPr="008645FF">
        <w:rPr>
          <w:lang w:eastAsia="zh-CN"/>
        </w:rPr>
        <w:t xml:space="preserve"> A</w:t>
      </w:r>
    </w:p>
    <w:p w14:paraId="0E0D0C5D" w14:textId="1CC4C12F" w:rsidR="00F56778" w:rsidRPr="008645FF" w:rsidRDefault="00F56778" w:rsidP="007F0A08">
      <w:pPr>
        <w:pStyle w:val="Heading2"/>
        <w:rPr>
          <w:lang w:eastAsia="zh-CN"/>
        </w:rPr>
      </w:pPr>
      <w:bookmarkStart w:id="41" w:name="_Toc194324612"/>
      <w:r w:rsidRPr="008645FF">
        <w:rPr>
          <w:lang w:eastAsia="zh-CN"/>
        </w:rPr>
        <w:t>Sample summative assessment task</w:t>
      </w:r>
      <w:bookmarkEnd w:id="41"/>
    </w:p>
    <w:p w14:paraId="259FFDEA" w14:textId="77777777" w:rsidR="00F56778" w:rsidRPr="008645FF" w:rsidRDefault="00F56778" w:rsidP="007F0A08">
      <w:pPr>
        <w:pStyle w:val="Heading3"/>
        <w:rPr>
          <w:lang w:eastAsia="zh-CN"/>
        </w:rPr>
      </w:pPr>
      <w:bookmarkStart w:id="42" w:name="_Toc194324613"/>
      <w:r w:rsidRPr="008645FF">
        <w:rPr>
          <w:lang w:eastAsia="zh-CN"/>
        </w:rPr>
        <w:t>Outcomes and content</w:t>
      </w:r>
      <w:bookmarkEnd w:id="42"/>
    </w:p>
    <w:p w14:paraId="05DCC158" w14:textId="77777777" w:rsidR="00F56778" w:rsidRPr="008645FF" w:rsidRDefault="00F56778" w:rsidP="007F0A08">
      <w:pPr>
        <w:rPr>
          <w:rFonts w:eastAsia="Times New Roman"/>
          <w:b/>
          <w:bCs/>
          <w:lang w:eastAsia="zh-CN"/>
        </w:rPr>
      </w:pPr>
      <w:r w:rsidRPr="008645FF">
        <w:rPr>
          <w:rFonts w:eastAsia="Times New Roman"/>
          <w:b/>
          <w:bCs/>
          <w:lang w:eastAsia="zh-CN"/>
        </w:rPr>
        <w:t>ML4-UND-01 interprets and responds to information, opinions and ideas in texts to demonstrate understanding</w:t>
      </w:r>
    </w:p>
    <w:p w14:paraId="5E94EC42" w14:textId="77777777" w:rsidR="00F56778" w:rsidRPr="008645FF" w:rsidRDefault="00F56778" w:rsidP="007F0A08">
      <w:pPr>
        <w:pStyle w:val="ListBullet"/>
        <w:rPr>
          <w:b/>
        </w:rPr>
      </w:pPr>
      <w:r w:rsidRPr="008645FF">
        <w:rPr>
          <w:lang w:eastAsia="zh-CN"/>
        </w:rPr>
        <w:t>Respond appropriately in the target language and/or English to main ideas and supporting details in texts by interpreting information, opinions and ideas</w:t>
      </w:r>
    </w:p>
    <w:p w14:paraId="123884C2" w14:textId="77777777" w:rsidR="00F56778" w:rsidRPr="008645FF" w:rsidRDefault="00F56778" w:rsidP="007F0A08">
      <w:pPr>
        <w:ind w:left="22"/>
        <w:rPr>
          <w:rFonts w:eastAsia="Times New Roman"/>
          <w:b/>
          <w:bCs/>
          <w:lang w:eastAsia="zh-CN"/>
        </w:rPr>
      </w:pPr>
      <w:r w:rsidRPr="008645FF">
        <w:rPr>
          <w:rFonts w:eastAsia="Times New Roman"/>
          <w:b/>
          <w:bCs/>
          <w:lang w:eastAsia="zh-CN"/>
        </w:rPr>
        <w:t>ML4-INT-01 exchanges information and opinions in a range of familiar contexts by using culturally appropriate language</w:t>
      </w:r>
    </w:p>
    <w:p w14:paraId="1D49D12F" w14:textId="77777777" w:rsidR="00F56778" w:rsidRPr="008645FF" w:rsidRDefault="00F56778" w:rsidP="007F0A08">
      <w:pPr>
        <w:pStyle w:val="ListBullet"/>
        <w:rPr>
          <w:lang w:eastAsia="zh-CN"/>
        </w:rPr>
      </w:pPr>
      <w:r w:rsidRPr="008645FF">
        <w:rPr>
          <w:lang w:eastAsia="zh-CN"/>
        </w:rPr>
        <w:t>Express and explain emotions, opinions and personal preferences</w:t>
      </w:r>
    </w:p>
    <w:p w14:paraId="33EAAF39" w14:textId="77777777" w:rsidR="00F56778" w:rsidRPr="008645FF" w:rsidRDefault="00F56778" w:rsidP="007F0A08">
      <w:pPr>
        <w:pStyle w:val="ListBullet"/>
        <w:rPr>
          <w:b/>
          <w:lang w:eastAsia="zh-CN"/>
        </w:rPr>
      </w:pPr>
      <w:r w:rsidRPr="008645FF">
        <w:rPr>
          <w:lang w:eastAsia="zh-CN"/>
        </w:rPr>
        <w:t>Ask questions and describe actions</w:t>
      </w:r>
    </w:p>
    <w:p w14:paraId="4D50EB8F" w14:textId="77777777" w:rsidR="00F56778" w:rsidRPr="008645FF" w:rsidRDefault="00F56778" w:rsidP="007F0A08">
      <w:pPr>
        <w:pStyle w:val="ListBullet"/>
        <w:rPr>
          <w:b/>
          <w:lang w:eastAsia="zh-CN"/>
        </w:rPr>
      </w:pPr>
      <w:r w:rsidRPr="008645FF">
        <w:rPr>
          <w:lang w:eastAsia="zh-CN"/>
        </w:rPr>
        <w:t>Use structures and features of the grammatical system to interact</w:t>
      </w:r>
    </w:p>
    <w:p w14:paraId="34699C39" w14:textId="5A03C632" w:rsidR="00F56778" w:rsidRPr="008645FF" w:rsidRDefault="00F56778" w:rsidP="007F0A08">
      <w:pPr>
        <w:pStyle w:val="ListBullet"/>
        <w:rPr>
          <w:b/>
          <w:lang w:eastAsia="zh-CN"/>
        </w:rPr>
      </w:pPr>
      <w:r w:rsidRPr="008645FF">
        <w:rPr>
          <w:lang w:eastAsia="zh-CN"/>
        </w:rPr>
        <w:t>Use feature</w:t>
      </w:r>
      <w:r w:rsidR="00DF05EF" w:rsidRPr="008645FF">
        <w:rPr>
          <w:lang w:eastAsia="zh-CN"/>
        </w:rPr>
        <w:t>s</w:t>
      </w:r>
      <w:r w:rsidRPr="008645FF">
        <w:rPr>
          <w:lang w:eastAsia="zh-CN"/>
        </w:rPr>
        <w:t xml:space="preserve"> of the sound system in spoken interactions</w:t>
      </w:r>
    </w:p>
    <w:p w14:paraId="529B174A" w14:textId="77777777" w:rsidR="00F56778" w:rsidRPr="008645FF" w:rsidRDefault="00F56778" w:rsidP="007F0A08">
      <w:pPr>
        <w:pStyle w:val="ListBullet"/>
        <w:rPr>
          <w:b/>
          <w:lang w:eastAsia="zh-CN"/>
        </w:rPr>
      </w:pPr>
      <w:r w:rsidRPr="008645FF">
        <w:rPr>
          <w:lang w:eastAsia="zh-CN"/>
        </w:rPr>
        <w:t>Use language that is appropriate to cultural practices and values to interact</w:t>
      </w:r>
    </w:p>
    <w:p w14:paraId="22D950E5" w14:textId="77777777" w:rsidR="00F56778" w:rsidRPr="008645FF" w:rsidRDefault="00F56778" w:rsidP="007F0A08">
      <w:pPr>
        <w:pStyle w:val="Heading3"/>
        <w:rPr>
          <w:lang w:eastAsia="zh-CN"/>
        </w:rPr>
      </w:pPr>
      <w:bookmarkStart w:id="43" w:name="_Toc194324614"/>
      <w:r w:rsidRPr="008645FF">
        <w:rPr>
          <w:lang w:eastAsia="zh-CN"/>
        </w:rPr>
        <w:lastRenderedPageBreak/>
        <w:t>Task</w:t>
      </w:r>
      <w:bookmarkEnd w:id="43"/>
    </w:p>
    <w:p w14:paraId="060120F6" w14:textId="77777777" w:rsidR="00F56778" w:rsidRPr="008645FF" w:rsidRDefault="00F56778" w:rsidP="007F0A08">
      <w:pPr>
        <w:rPr>
          <w:b/>
        </w:rPr>
      </w:pPr>
      <w:bookmarkStart w:id="44" w:name="_Hlk134594679"/>
      <w:r w:rsidRPr="008645FF">
        <w:rPr>
          <w:b/>
        </w:rPr>
        <w:t>Part A:</w:t>
      </w:r>
      <w:r w:rsidRPr="008645FF">
        <w:rPr>
          <w:lang w:eastAsia="zh-CN"/>
        </w:rPr>
        <w:t xml:space="preserve"> </w:t>
      </w:r>
      <w:r w:rsidRPr="008645FF">
        <w:rPr>
          <w:b/>
        </w:rPr>
        <w:t>Understanding texts (ML4-UND-01)</w:t>
      </w:r>
    </w:p>
    <w:p w14:paraId="745A2095" w14:textId="143C9C0E" w:rsidR="00F56778" w:rsidRPr="008645FF" w:rsidRDefault="00F56778" w:rsidP="007F0A08">
      <w:pPr>
        <w:rPr>
          <w:lang w:eastAsia="zh-CN"/>
        </w:rPr>
      </w:pPr>
      <w:r w:rsidRPr="008645FF">
        <w:rPr>
          <w:lang w:eastAsia="zh-CN"/>
        </w:rPr>
        <w:t>You are on exchange in Japan. Look at the event timetable for a cultural festival coming up in your town with a brief outline of what is on offer. Complete these tasks:</w:t>
      </w:r>
    </w:p>
    <w:p w14:paraId="40A0DC34" w14:textId="77777777" w:rsidR="00F56778" w:rsidRPr="008645FF" w:rsidRDefault="00F56778" w:rsidP="007F0A08">
      <w:pPr>
        <w:pStyle w:val="ListBullet"/>
        <w:rPr>
          <w:lang w:eastAsia="zh-CN"/>
        </w:rPr>
      </w:pPr>
      <w:r w:rsidRPr="008645FF">
        <w:rPr>
          <w:lang w:eastAsia="zh-CN"/>
        </w:rPr>
        <w:t>Answer questions about the flyer, with reference to the text, in English.</w:t>
      </w:r>
    </w:p>
    <w:p w14:paraId="762C9C44" w14:textId="77777777" w:rsidR="00F56778" w:rsidRPr="008645FF" w:rsidRDefault="00F56778" w:rsidP="007F0A08">
      <w:pPr>
        <w:pStyle w:val="ListBullet"/>
        <w:rPr>
          <w:lang w:eastAsia="zh-CN"/>
        </w:rPr>
      </w:pPr>
      <w:r w:rsidRPr="008645FF">
        <w:rPr>
          <w:lang w:eastAsia="zh-CN"/>
        </w:rPr>
        <w:t>Choose 2 activities to do at the festival and give a reason why you have chosen each one, in Japanese.</w:t>
      </w:r>
    </w:p>
    <w:p w14:paraId="2873D3B1" w14:textId="77777777" w:rsidR="00F56778" w:rsidRPr="008645FF" w:rsidRDefault="00F56778" w:rsidP="007F0A08">
      <w:pPr>
        <w:rPr>
          <w:lang w:eastAsia="zh-CN"/>
        </w:rPr>
      </w:pPr>
      <w:bookmarkStart w:id="45" w:name="_Hlk138086381"/>
      <w:r w:rsidRPr="008645FF">
        <w:rPr>
          <w:b/>
        </w:rPr>
        <w:t>Part B: Interacting (ML4-INT-01)</w:t>
      </w:r>
    </w:p>
    <w:p w14:paraId="7E8CF1DB" w14:textId="77777777" w:rsidR="00F56778" w:rsidRPr="008645FF" w:rsidRDefault="00F56778" w:rsidP="007F0A08">
      <w:pPr>
        <w:rPr>
          <w:lang w:eastAsia="zh-CN"/>
        </w:rPr>
      </w:pPr>
      <w:r w:rsidRPr="008645FF">
        <w:rPr>
          <w:lang w:eastAsia="zh-CN"/>
        </w:rPr>
        <w:t>Have a conversation in pairs, in Japanese, about the event. One student takes the role of an Australian exchange student and one takes the role of a Japanese friend. In your conversation, each person presents their 2 choices, including why they are of interest. Then discuss the options and decide on one activity to attend together and when to go. Include:</w:t>
      </w:r>
    </w:p>
    <w:p w14:paraId="0027667C" w14:textId="77777777" w:rsidR="00F56778" w:rsidRPr="008645FF" w:rsidRDefault="00F56778" w:rsidP="007F0A08">
      <w:pPr>
        <w:pStyle w:val="ListBullet"/>
        <w:rPr>
          <w:lang w:eastAsia="zh-CN"/>
        </w:rPr>
      </w:pPr>
      <w:r w:rsidRPr="008645FF">
        <w:rPr>
          <w:lang w:eastAsia="zh-CN"/>
        </w:rPr>
        <w:t>each person’s 2 activity choices and why they are preferred and reasons for your preferences</w:t>
      </w:r>
    </w:p>
    <w:p w14:paraId="02934358" w14:textId="77777777" w:rsidR="00F56778" w:rsidRPr="008645FF" w:rsidRDefault="00F56778" w:rsidP="007F0A08">
      <w:pPr>
        <w:pStyle w:val="ListBullet"/>
        <w:rPr>
          <w:lang w:eastAsia="zh-CN"/>
        </w:rPr>
      </w:pPr>
      <w:r w:rsidRPr="008645FF">
        <w:rPr>
          <w:lang w:eastAsia="zh-CN"/>
        </w:rPr>
        <w:t>a negotiation to identify one activity to attend, with reason(s)</w:t>
      </w:r>
    </w:p>
    <w:p w14:paraId="668B4575" w14:textId="77777777" w:rsidR="00F56778" w:rsidRPr="008645FF" w:rsidRDefault="00F56778" w:rsidP="007F0A08">
      <w:pPr>
        <w:pStyle w:val="ListBullet"/>
        <w:rPr>
          <w:lang w:eastAsia="zh-CN"/>
        </w:rPr>
      </w:pPr>
      <w:r w:rsidRPr="008645FF">
        <w:rPr>
          <w:lang w:eastAsia="zh-CN"/>
        </w:rPr>
        <w:t>a plan to go to the event including location and day</w:t>
      </w:r>
    </w:p>
    <w:p w14:paraId="07F49474" w14:textId="77777777" w:rsidR="00F56778" w:rsidRPr="008645FF" w:rsidRDefault="00F56778" w:rsidP="007F0A08">
      <w:pPr>
        <w:pStyle w:val="ListBullet"/>
        <w:rPr>
          <w:lang w:eastAsia="zh-CN"/>
        </w:rPr>
      </w:pPr>
      <w:r w:rsidRPr="008645FF">
        <w:rPr>
          <w:i/>
          <w:iCs/>
          <w:lang w:eastAsia="zh-CN"/>
        </w:rPr>
        <w:t>aizuchi</w:t>
      </w:r>
      <w:r w:rsidRPr="008645FF">
        <w:rPr>
          <w:lang w:eastAsia="zh-CN"/>
        </w:rPr>
        <w:t xml:space="preserve"> to keep the conversation flowing.</w:t>
      </w:r>
    </w:p>
    <w:p w14:paraId="4CEFDC77" w14:textId="77777777" w:rsidR="00F56778" w:rsidRPr="008645FF" w:rsidRDefault="00F56778" w:rsidP="007F0A08">
      <w:pPr>
        <w:pStyle w:val="Heading2"/>
        <w:rPr>
          <w:lang w:eastAsia="zh-CN"/>
        </w:rPr>
      </w:pPr>
      <w:bookmarkStart w:id="46" w:name="_Toc194324615"/>
      <w:bookmarkEnd w:id="45"/>
      <w:r w:rsidRPr="008645FF">
        <w:rPr>
          <w:lang w:eastAsia="zh-CN"/>
        </w:rPr>
        <w:lastRenderedPageBreak/>
        <w:t>Sample stimulus for Part A</w:t>
      </w:r>
      <w:bookmarkEnd w:id="46"/>
    </w:p>
    <w:p w14:paraId="28E98F28" w14:textId="2CE34B2E" w:rsidR="00F56778" w:rsidRPr="008645FF" w:rsidRDefault="00F56778" w:rsidP="007F0A08">
      <w:pPr>
        <w:rPr>
          <w:lang w:eastAsia="zh-CN"/>
        </w:rPr>
      </w:pPr>
      <w:r w:rsidRPr="008645FF">
        <w:rPr>
          <w:lang w:eastAsia="zh-CN"/>
        </w:rPr>
        <w:t>Consider designing your own stimulus task, based on any adaptations you made to the unit to suit the needs of your students and your context.</w:t>
      </w:r>
    </w:p>
    <w:p w14:paraId="06A56698" w14:textId="107AB90F" w:rsidR="00BD3FD1" w:rsidRPr="008645FF" w:rsidRDefault="00BD3FD1" w:rsidP="007F0A08">
      <w:pPr>
        <w:pStyle w:val="Caption"/>
        <w:rPr>
          <w:lang w:eastAsia="zh-CN"/>
        </w:rPr>
      </w:pPr>
      <w:r w:rsidRPr="008645FF">
        <w:t xml:space="preserve">Figure </w:t>
      </w:r>
      <w:r w:rsidR="007B77E1">
        <w:fldChar w:fldCharType="begin"/>
      </w:r>
      <w:r w:rsidR="007B77E1">
        <w:instrText xml:space="preserve"> SEQ Figure \* ARABIC </w:instrText>
      </w:r>
      <w:r w:rsidR="007B77E1">
        <w:fldChar w:fldCharType="separate"/>
      </w:r>
      <w:r w:rsidRPr="008645FF">
        <w:rPr>
          <w:noProof/>
        </w:rPr>
        <w:t>1</w:t>
      </w:r>
      <w:r w:rsidR="007B77E1">
        <w:rPr>
          <w:noProof/>
        </w:rPr>
        <w:fldChar w:fldCharType="end"/>
      </w:r>
      <w:r w:rsidRPr="008645FF">
        <w:t xml:space="preserve"> – </w:t>
      </w:r>
      <w:hyperlink r:id="rId85" w:history="1">
        <w:r w:rsidRPr="008645FF">
          <w:rPr>
            <w:rStyle w:val="Hyperlink"/>
          </w:rPr>
          <w:t>stimulus text for assessment task</w:t>
        </w:r>
      </w:hyperlink>
    </w:p>
    <w:p w14:paraId="2325C7C7" w14:textId="6CCC57AA" w:rsidR="00F56778" w:rsidRPr="008645FF" w:rsidRDefault="00AB5A22" w:rsidP="007F0A08">
      <w:r>
        <w:rPr>
          <w:noProof/>
        </w:rPr>
        <w:drawing>
          <wp:inline distT="0" distB="0" distL="0" distR="0" wp14:anchorId="764BF304" wp14:editId="27725A11">
            <wp:extent cx="2245518" cy="3176047"/>
            <wp:effectExtent l="0" t="0" r="2540" b="5715"/>
            <wp:docPr id="55902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26507" name="Picture 559026507"/>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60324" cy="3196989"/>
                    </a:xfrm>
                    <a:prstGeom prst="rect">
                      <a:avLst/>
                    </a:prstGeom>
                  </pic:spPr>
                </pic:pic>
              </a:graphicData>
            </a:graphic>
          </wp:inline>
        </w:drawing>
      </w:r>
    </w:p>
    <w:p w14:paraId="3F5382B6" w14:textId="609A6C69" w:rsidR="00F56778" w:rsidRPr="008645FF" w:rsidRDefault="00F56778" w:rsidP="007F0A08">
      <w:pPr>
        <w:pStyle w:val="Heading3"/>
      </w:pPr>
      <w:bookmarkStart w:id="47" w:name="_Toc194324616"/>
      <w:r w:rsidRPr="008645FF">
        <w:t>Questions</w:t>
      </w:r>
      <w:bookmarkEnd w:id="47"/>
    </w:p>
    <w:p w14:paraId="01CA62CD" w14:textId="77777777" w:rsidR="00F56778" w:rsidRPr="008645FF" w:rsidRDefault="00F56778" w:rsidP="007F0A08">
      <w:pPr>
        <w:pStyle w:val="ListNumber"/>
      </w:pPr>
      <w:r w:rsidRPr="008645FF">
        <w:t>What dates will the festival be held? (1 mark)</w:t>
      </w:r>
    </w:p>
    <w:p w14:paraId="4C3D0E6A" w14:textId="77777777" w:rsidR="00F56778" w:rsidRPr="008645FF" w:rsidRDefault="00F56778" w:rsidP="007F0A08">
      <w:pPr>
        <w:pStyle w:val="ListNumber"/>
      </w:pPr>
      <w:r w:rsidRPr="008645FF">
        <w:lastRenderedPageBreak/>
        <w:t>List the activities that will happen at these places on Saturday. (2 marks)</w:t>
      </w:r>
    </w:p>
    <w:tbl>
      <w:tblPr>
        <w:tblStyle w:val="Tableheader"/>
        <w:tblW w:w="8363" w:type="dxa"/>
        <w:tblLayout w:type="fixed"/>
        <w:tblLook w:val="04A0" w:firstRow="1" w:lastRow="0" w:firstColumn="1" w:lastColumn="0" w:noHBand="0" w:noVBand="1"/>
        <w:tblDescription w:val="Table to insert festival activities at the park and river."/>
      </w:tblPr>
      <w:tblGrid>
        <w:gridCol w:w="2557"/>
        <w:gridCol w:w="2903"/>
        <w:gridCol w:w="2903"/>
      </w:tblGrid>
      <w:tr w:rsidR="00F56778" w:rsidRPr="008645FF" w14:paraId="16DAFC38" w14:textId="77777777" w:rsidTr="001A5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7" w:type="dxa"/>
          </w:tcPr>
          <w:p w14:paraId="5D5EDE56" w14:textId="11BE125A" w:rsidR="00F56778" w:rsidRPr="008645FF" w:rsidRDefault="001A546C" w:rsidP="007F0A08">
            <w:r w:rsidRPr="008645FF">
              <w:t>Place</w:t>
            </w:r>
          </w:p>
        </w:tc>
        <w:tc>
          <w:tcPr>
            <w:tcW w:w="2903" w:type="dxa"/>
          </w:tcPr>
          <w:p w14:paraId="1B847451" w14:textId="1F124282" w:rsidR="00F56778" w:rsidRPr="008645FF" w:rsidRDefault="001A546C" w:rsidP="007F0A08">
            <w:pPr>
              <w:cnfStyle w:val="100000000000" w:firstRow="1" w:lastRow="0" w:firstColumn="0" w:lastColumn="0" w:oddVBand="0" w:evenVBand="0" w:oddHBand="0" w:evenHBand="0" w:firstRowFirstColumn="0" w:firstRowLastColumn="0" w:lastRowFirstColumn="0" w:lastRowLastColumn="0"/>
            </w:pPr>
            <w:r w:rsidRPr="008645FF">
              <w:t>Activity 1</w:t>
            </w:r>
          </w:p>
        </w:tc>
        <w:tc>
          <w:tcPr>
            <w:tcW w:w="2903" w:type="dxa"/>
          </w:tcPr>
          <w:p w14:paraId="436F108E" w14:textId="3AA2FA22" w:rsidR="00F56778" w:rsidRPr="008645FF" w:rsidRDefault="001A546C" w:rsidP="007F0A08">
            <w:pPr>
              <w:cnfStyle w:val="100000000000" w:firstRow="1" w:lastRow="0" w:firstColumn="0" w:lastColumn="0" w:oddVBand="0" w:evenVBand="0" w:oddHBand="0" w:evenHBand="0" w:firstRowFirstColumn="0" w:firstRowLastColumn="0" w:lastRowFirstColumn="0" w:lastRowLastColumn="0"/>
            </w:pPr>
            <w:r w:rsidRPr="008645FF">
              <w:t>Activity 2</w:t>
            </w:r>
          </w:p>
        </w:tc>
      </w:tr>
      <w:tr w:rsidR="00F56778" w:rsidRPr="008645FF" w14:paraId="36CF68D3" w14:textId="77777777" w:rsidTr="001A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7" w:type="dxa"/>
          </w:tcPr>
          <w:p w14:paraId="6A0AA1A5" w14:textId="77777777" w:rsidR="00F56778" w:rsidRPr="008645FF" w:rsidRDefault="00F56778" w:rsidP="007F0A08">
            <w:r w:rsidRPr="008645FF">
              <w:t>park</w:t>
            </w:r>
          </w:p>
        </w:tc>
        <w:tc>
          <w:tcPr>
            <w:tcW w:w="2903" w:type="dxa"/>
          </w:tcPr>
          <w:p w14:paraId="34E824B6"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pPr>
          </w:p>
        </w:tc>
        <w:tc>
          <w:tcPr>
            <w:tcW w:w="2903" w:type="dxa"/>
          </w:tcPr>
          <w:p w14:paraId="48D537ED"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pPr>
          </w:p>
        </w:tc>
      </w:tr>
      <w:tr w:rsidR="00F56778" w:rsidRPr="008645FF" w14:paraId="5F96D4DC" w14:textId="77777777" w:rsidTr="001A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7" w:type="dxa"/>
          </w:tcPr>
          <w:p w14:paraId="4DF52571" w14:textId="77777777" w:rsidR="00F56778" w:rsidRPr="008645FF" w:rsidRDefault="00F56778" w:rsidP="007F0A08">
            <w:r w:rsidRPr="008645FF">
              <w:t>river</w:t>
            </w:r>
          </w:p>
        </w:tc>
        <w:tc>
          <w:tcPr>
            <w:tcW w:w="2903" w:type="dxa"/>
          </w:tcPr>
          <w:p w14:paraId="50AA4222" w14:textId="77777777" w:rsidR="00F56778" w:rsidRPr="008645FF" w:rsidRDefault="00F56778" w:rsidP="007F0A08">
            <w:pPr>
              <w:cnfStyle w:val="000000010000" w:firstRow="0" w:lastRow="0" w:firstColumn="0" w:lastColumn="0" w:oddVBand="0" w:evenVBand="0" w:oddHBand="0" w:evenHBand="1" w:firstRowFirstColumn="0" w:firstRowLastColumn="0" w:lastRowFirstColumn="0" w:lastRowLastColumn="0"/>
            </w:pPr>
          </w:p>
        </w:tc>
        <w:tc>
          <w:tcPr>
            <w:tcW w:w="2903" w:type="dxa"/>
          </w:tcPr>
          <w:p w14:paraId="2EB7E347" w14:textId="77777777" w:rsidR="00F56778" w:rsidRPr="008645FF" w:rsidRDefault="00F56778" w:rsidP="007F0A08">
            <w:pPr>
              <w:cnfStyle w:val="000000010000" w:firstRow="0" w:lastRow="0" w:firstColumn="0" w:lastColumn="0" w:oddVBand="0" w:evenVBand="0" w:oddHBand="0" w:evenHBand="1" w:firstRowFirstColumn="0" w:firstRowLastColumn="0" w:lastRowFirstColumn="0" w:lastRowLastColumn="0"/>
            </w:pPr>
          </w:p>
        </w:tc>
      </w:tr>
    </w:tbl>
    <w:p w14:paraId="3870F35C" w14:textId="77777777" w:rsidR="00F56778" w:rsidRPr="008645FF" w:rsidRDefault="00F56778" w:rsidP="007F0A08">
      <w:pPr>
        <w:pStyle w:val="ListNumber"/>
      </w:pPr>
      <w:bookmarkStart w:id="48" w:name="_Hlk138086051"/>
      <w:r w:rsidRPr="008645FF">
        <w:t>What type of person would attend the festival on Sunday? Give 3 activities they would do and why they would do them, with reference to the text. Write your response in English. (3 marks)</w:t>
      </w:r>
    </w:p>
    <w:p w14:paraId="6034D86D" w14:textId="77777777" w:rsidR="00F56778" w:rsidRPr="008645FF" w:rsidRDefault="00F56778" w:rsidP="007F0A08">
      <w:pPr>
        <w:pStyle w:val="ListNumber"/>
      </w:pPr>
      <w:r w:rsidRPr="008645FF">
        <w:t>State 2 activities you would choose to do at the festival. Give a reason why you have chosen each, including adjectives and your opinion. Write your response in Japanese. (4 marks)</w:t>
      </w:r>
    </w:p>
    <w:p w14:paraId="19FE3871" w14:textId="77777777" w:rsidR="00BB36AE" w:rsidRPr="008645FF" w:rsidRDefault="00BB36AE" w:rsidP="007F0A08">
      <w:pPr>
        <w:pStyle w:val="Heading3"/>
        <w:rPr>
          <w:lang w:eastAsia="zh-CN"/>
        </w:rPr>
      </w:pPr>
      <w:bookmarkStart w:id="49" w:name="_Toc194324617"/>
      <w:bookmarkEnd w:id="48"/>
      <w:r w:rsidRPr="008645FF">
        <w:rPr>
          <w:lang w:eastAsia="zh-CN"/>
        </w:rPr>
        <w:t>Suggested alternative stimulus text</w:t>
      </w:r>
      <w:bookmarkEnd w:id="49"/>
    </w:p>
    <w:p w14:paraId="48C7FF2C" w14:textId="77777777" w:rsidR="00BB36AE" w:rsidRPr="008645FF" w:rsidRDefault="00BB36AE" w:rsidP="007F0A08">
      <w:pPr>
        <w:rPr>
          <w:lang w:eastAsia="zh-CN"/>
        </w:rPr>
      </w:pPr>
      <w:r w:rsidRPr="008645FF">
        <w:rPr>
          <w:lang w:eastAsia="zh-CN"/>
        </w:rPr>
        <w:t>Here is an alternative stimulus you may use to:</w:t>
      </w:r>
    </w:p>
    <w:p w14:paraId="3B9516B2" w14:textId="77777777" w:rsidR="00BB36AE" w:rsidRPr="008645FF" w:rsidRDefault="00BB36AE" w:rsidP="007F0A08">
      <w:pPr>
        <w:pStyle w:val="ListBullet"/>
        <w:rPr>
          <w:lang w:eastAsia="zh-CN"/>
        </w:rPr>
      </w:pPr>
      <w:r w:rsidRPr="008645FF">
        <w:rPr>
          <w:lang w:eastAsia="zh-CN"/>
        </w:rPr>
        <w:t>showcase a festival for a season at a different time of year</w:t>
      </w:r>
    </w:p>
    <w:p w14:paraId="61949117" w14:textId="77777777" w:rsidR="00BB36AE" w:rsidRPr="008645FF" w:rsidRDefault="00BB36AE" w:rsidP="007F0A08">
      <w:pPr>
        <w:pStyle w:val="ListBullet"/>
        <w:rPr>
          <w:lang w:eastAsia="zh-CN"/>
        </w:rPr>
      </w:pPr>
      <w:r w:rsidRPr="008645FF">
        <w:rPr>
          <w:lang w:eastAsia="zh-CN"/>
        </w:rPr>
        <w:t>add as another question for extension.</w:t>
      </w:r>
    </w:p>
    <w:p w14:paraId="1B8F04D0" w14:textId="77777777" w:rsidR="00BB36AE" w:rsidRPr="008645FF" w:rsidRDefault="00BB36AE" w:rsidP="007F0A08">
      <w:pPr>
        <w:rPr>
          <w:lang w:eastAsia="zh-CN"/>
        </w:rPr>
      </w:pPr>
      <w:r w:rsidRPr="008645FF">
        <w:rPr>
          <w:lang w:eastAsia="zh-CN"/>
        </w:rPr>
        <w:t xml:space="preserve">You will </w:t>
      </w:r>
      <w:r w:rsidRPr="008645FF">
        <w:t>need</w:t>
      </w:r>
      <w:r w:rsidRPr="008645FF">
        <w:rPr>
          <w:lang w:eastAsia="zh-CN"/>
        </w:rPr>
        <w:t xml:space="preserve"> to adjust the questions and sample answers for the suggested task to suit this alternative.</w:t>
      </w:r>
    </w:p>
    <w:p w14:paraId="638473FA" w14:textId="4283D100" w:rsidR="00BD3FD1" w:rsidRPr="008645FF" w:rsidRDefault="00BD3FD1" w:rsidP="007F0A08">
      <w:pPr>
        <w:pStyle w:val="Caption"/>
        <w:jc w:val="both"/>
        <w:rPr>
          <w:lang w:eastAsia="zh-CN"/>
        </w:rPr>
      </w:pPr>
      <w:r w:rsidRPr="008645FF">
        <w:lastRenderedPageBreak/>
        <w:t xml:space="preserve">Figure </w:t>
      </w:r>
      <w:r w:rsidR="007B77E1">
        <w:fldChar w:fldCharType="begin"/>
      </w:r>
      <w:r w:rsidR="007B77E1">
        <w:instrText xml:space="preserve"> SEQ Figure \* ARABIC </w:instrText>
      </w:r>
      <w:r w:rsidR="007B77E1">
        <w:fldChar w:fldCharType="separate"/>
      </w:r>
      <w:r w:rsidRPr="008645FF">
        <w:rPr>
          <w:noProof/>
        </w:rPr>
        <w:t>2</w:t>
      </w:r>
      <w:r w:rsidR="007B77E1">
        <w:rPr>
          <w:noProof/>
        </w:rPr>
        <w:fldChar w:fldCharType="end"/>
      </w:r>
      <w:r w:rsidRPr="008645FF">
        <w:t xml:space="preserve"> – </w:t>
      </w:r>
      <w:hyperlink r:id="rId87" w:history="1">
        <w:r w:rsidRPr="008645FF">
          <w:rPr>
            <w:rStyle w:val="Hyperlink"/>
          </w:rPr>
          <w:t>alternative text stimulus for assessment task</w:t>
        </w:r>
      </w:hyperlink>
    </w:p>
    <w:p w14:paraId="58B850CA" w14:textId="7DF6AEA4" w:rsidR="00BB36AE" w:rsidRPr="008645FF" w:rsidRDefault="00010CBD" w:rsidP="007F0A08">
      <w:r w:rsidRPr="008645FF">
        <w:rPr>
          <w:noProof/>
        </w:rPr>
        <w:drawing>
          <wp:inline distT="0" distB="0" distL="0" distR="0" wp14:anchorId="7B96B911" wp14:editId="4E58F7E4">
            <wp:extent cx="3563363" cy="5040000"/>
            <wp:effectExtent l="0" t="0" r="0" b="8255"/>
            <wp:docPr id="12" name="Picture 12" descr="Stimulus text for assessmen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imulus text for assessment task."/>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563363" cy="5040000"/>
                    </a:xfrm>
                    <a:prstGeom prst="rect">
                      <a:avLst/>
                    </a:prstGeom>
                  </pic:spPr>
                </pic:pic>
              </a:graphicData>
            </a:graphic>
          </wp:inline>
        </w:drawing>
      </w:r>
    </w:p>
    <w:p w14:paraId="665FBCCA" w14:textId="5B613521" w:rsidR="00F56778" w:rsidRPr="008645FF" w:rsidRDefault="00F56778" w:rsidP="007F0A08">
      <w:pPr>
        <w:pStyle w:val="Heading3"/>
        <w:rPr>
          <w:lang w:eastAsia="zh-CN"/>
        </w:rPr>
      </w:pPr>
      <w:bookmarkStart w:id="50" w:name="_Toc194324618"/>
      <w:r w:rsidRPr="008645FF">
        <w:rPr>
          <w:lang w:eastAsia="zh-CN"/>
        </w:rPr>
        <w:lastRenderedPageBreak/>
        <w:t>Marking guidelines</w:t>
      </w:r>
      <w:bookmarkEnd w:id="50"/>
    </w:p>
    <w:p w14:paraId="01DA8081" w14:textId="77777777" w:rsidR="00F56778" w:rsidRPr="008645FF" w:rsidRDefault="00F56778" w:rsidP="007F0A08">
      <w:pPr>
        <w:pStyle w:val="Heading4"/>
        <w:rPr>
          <w:lang w:eastAsia="zh-CN"/>
        </w:rPr>
      </w:pPr>
      <w:r w:rsidRPr="008645FF">
        <w:rPr>
          <w:lang w:eastAsia="zh-CN"/>
        </w:rPr>
        <w:t>Part A</w:t>
      </w:r>
    </w:p>
    <w:p w14:paraId="368096A7" w14:textId="77777777" w:rsidR="00F56778" w:rsidRPr="008645FF" w:rsidRDefault="00F56778" w:rsidP="007F0A08">
      <w:pPr>
        <w:pStyle w:val="Caption"/>
      </w:pPr>
      <w:r w:rsidRPr="008645FF">
        <w:t xml:space="preserve">Table </w:t>
      </w:r>
      <w:r w:rsidR="007B77E1">
        <w:fldChar w:fldCharType="begin"/>
      </w:r>
      <w:r w:rsidR="007B77E1">
        <w:instrText xml:space="preserve"> SEQ Table \* ARABIC </w:instrText>
      </w:r>
      <w:r w:rsidR="007B77E1">
        <w:fldChar w:fldCharType="separate"/>
      </w:r>
      <w:r w:rsidRPr="008645FF">
        <w:rPr>
          <w:noProof/>
        </w:rPr>
        <w:t>6</w:t>
      </w:r>
      <w:r w:rsidR="007B77E1">
        <w:rPr>
          <w:noProof/>
        </w:rPr>
        <w:fldChar w:fldCharType="end"/>
      </w:r>
      <w:r w:rsidRPr="008645FF">
        <w:t xml:space="preserve"> – marking guidelines for suggested assessment task (Part A)</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063196" w:rsidRPr="008645FF" w14:paraId="4C772D83" w14:textId="77777777" w:rsidTr="00063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204A93" w14:textId="162CC4D3" w:rsidR="00BB36AE" w:rsidRPr="008645FF" w:rsidRDefault="00D26995" w:rsidP="007F0A08">
            <w:bookmarkStart w:id="51" w:name="_Hlk134526846"/>
            <w:bookmarkEnd w:id="40"/>
            <w:r w:rsidRPr="008645FF">
              <w:t xml:space="preserve">Outcome </w:t>
            </w:r>
            <w:r w:rsidR="00952D42" w:rsidRPr="008645FF">
              <w:t>and content</w:t>
            </w:r>
          </w:p>
        </w:tc>
        <w:tc>
          <w:tcPr>
            <w:tcW w:w="2297" w:type="dxa"/>
          </w:tcPr>
          <w:p w14:paraId="3E4B2C66" w14:textId="2B14610E" w:rsidR="00BB36AE" w:rsidRPr="008645FF" w:rsidRDefault="00BB36AE" w:rsidP="007F0A08">
            <w:pPr>
              <w:cnfStyle w:val="100000000000" w:firstRow="1" w:lastRow="0" w:firstColumn="0" w:lastColumn="0" w:oddVBand="0" w:evenVBand="0" w:oddHBand="0" w:evenHBand="0" w:firstRowFirstColumn="0" w:firstRowLastColumn="0" w:lastRowFirstColumn="0" w:lastRowLastColumn="0"/>
            </w:pPr>
            <w:r w:rsidRPr="008645FF">
              <w:t>A – extensive</w:t>
            </w:r>
          </w:p>
        </w:tc>
        <w:tc>
          <w:tcPr>
            <w:tcW w:w="2297" w:type="dxa"/>
          </w:tcPr>
          <w:p w14:paraId="5FB294D1" w14:textId="61927206" w:rsidR="00BB36AE" w:rsidRPr="008645FF" w:rsidRDefault="00BB36AE" w:rsidP="007F0A08">
            <w:pPr>
              <w:cnfStyle w:val="100000000000" w:firstRow="1" w:lastRow="0" w:firstColumn="0" w:lastColumn="0" w:oddVBand="0" w:evenVBand="0" w:oddHBand="0" w:evenHBand="0" w:firstRowFirstColumn="0" w:firstRowLastColumn="0" w:lastRowFirstColumn="0" w:lastRowLastColumn="0"/>
            </w:pPr>
            <w:r w:rsidRPr="008645FF">
              <w:t>B – thorough</w:t>
            </w:r>
          </w:p>
        </w:tc>
        <w:tc>
          <w:tcPr>
            <w:tcW w:w="2297" w:type="dxa"/>
          </w:tcPr>
          <w:p w14:paraId="71034D80" w14:textId="6135DD85" w:rsidR="00BB36AE" w:rsidRPr="008645FF" w:rsidRDefault="00BB36AE" w:rsidP="007F0A08">
            <w:pPr>
              <w:cnfStyle w:val="100000000000" w:firstRow="1" w:lastRow="0" w:firstColumn="0" w:lastColumn="0" w:oddVBand="0" w:evenVBand="0" w:oddHBand="0" w:evenHBand="0" w:firstRowFirstColumn="0" w:firstRowLastColumn="0" w:lastRowFirstColumn="0" w:lastRowLastColumn="0"/>
            </w:pPr>
            <w:r w:rsidRPr="008645FF">
              <w:t>C – sound</w:t>
            </w:r>
          </w:p>
        </w:tc>
        <w:tc>
          <w:tcPr>
            <w:tcW w:w="2297" w:type="dxa"/>
          </w:tcPr>
          <w:p w14:paraId="57B03DA8" w14:textId="200F0043" w:rsidR="00BB36AE" w:rsidRPr="008645FF" w:rsidRDefault="00BB36AE" w:rsidP="007F0A08">
            <w:pPr>
              <w:cnfStyle w:val="100000000000" w:firstRow="1" w:lastRow="0" w:firstColumn="0" w:lastColumn="0" w:oddVBand="0" w:evenVBand="0" w:oddHBand="0" w:evenHBand="0" w:firstRowFirstColumn="0" w:firstRowLastColumn="0" w:lastRowFirstColumn="0" w:lastRowLastColumn="0"/>
            </w:pPr>
            <w:r w:rsidRPr="008645FF">
              <w:t>D – basic</w:t>
            </w:r>
          </w:p>
        </w:tc>
        <w:tc>
          <w:tcPr>
            <w:tcW w:w="2298" w:type="dxa"/>
          </w:tcPr>
          <w:p w14:paraId="16F4E80E" w14:textId="14C1C461" w:rsidR="00BB36AE" w:rsidRPr="008645FF" w:rsidRDefault="00BB36AE" w:rsidP="007F0A08">
            <w:pPr>
              <w:cnfStyle w:val="100000000000" w:firstRow="1" w:lastRow="0" w:firstColumn="0" w:lastColumn="0" w:oddVBand="0" w:evenVBand="0" w:oddHBand="0" w:evenHBand="0" w:firstRowFirstColumn="0" w:firstRowLastColumn="0" w:lastRowFirstColumn="0" w:lastRowLastColumn="0"/>
            </w:pPr>
            <w:r w:rsidRPr="008645FF">
              <w:t>E – elementary</w:t>
            </w:r>
          </w:p>
        </w:tc>
      </w:tr>
      <w:tr w:rsidR="00F56778" w:rsidRPr="008645FF" w14:paraId="69B1B88F" w14:textId="77777777" w:rsidTr="00063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319DEEC" w14:textId="595CCB05" w:rsidR="00F56778" w:rsidRPr="008645FF" w:rsidRDefault="00F56778" w:rsidP="007F0A08">
            <w:pPr>
              <w:rPr>
                <w:b w:val="0"/>
                <w:lang w:eastAsia="zh-CN"/>
              </w:rPr>
            </w:pPr>
            <w:r w:rsidRPr="008645FF">
              <w:rPr>
                <w:lang w:eastAsia="zh-CN"/>
              </w:rPr>
              <w:t>ML4-UND-01</w:t>
            </w:r>
          </w:p>
          <w:p w14:paraId="6289BF86" w14:textId="77777777" w:rsidR="00F56778" w:rsidRPr="008645FF" w:rsidRDefault="00F56778" w:rsidP="007F0A08">
            <w:pPr>
              <w:pStyle w:val="ListBullet"/>
            </w:pPr>
            <w:bookmarkStart w:id="52" w:name="_Hlk134546047"/>
            <w:r w:rsidRPr="008645FF">
              <w:t>Respond appropriately in the target language and/or English to main ideas and supporting details in texts by interpreting information, opinions and ideas</w:t>
            </w:r>
            <w:bookmarkEnd w:id="52"/>
          </w:p>
        </w:tc>
        <w:tc>
          <w:tcPr>
            <w:tcW w:w="2297" w:type="dxa"/>
          </w:tcPr>
          <w:p w14:paraId="598575EF"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pPr>
            <w:r w:rsidRPr="008645FF">
              <w:t>Responds in English to the text, providing all of the relevant information.</w:t>
            </w:r>
          </w:p>
          <w:p w14:paraId="700A2E22"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8645FF">
              <w:t>Writes with accuracy in Japanese, providing detailed justification with reference to the text.</w:t>
            </w:r>
          </w:p>
        </w:tc>
        <w:tc>
          <w:tcPr>
            <w:tcW w:w="2297" w:type="dxa"/>
          </w:tcPr>
          <w:p w14:paraId="5198C629"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Responds in English to the text, providing most of the relevant information.</w:t>
            </w:r>
          </w:p>
          <w:p w14:paraId="6CF6FDD1"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Writes in Japanese, with minor errors, providing clear justification with reference to the text.</w:t>
            </w:r>
          </w:p>
        </w:tc>
        <w:tc>
          <w:tcPr>
            <w:tcW w:w="2297" w:type="dxa"/>
          </w:tcPr>
          <w:p w14:paraId="5A741C7B"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Responds in English to the text, providing some relevant information.</w:t>
            </w:r>
          </w:p>
          <w:p w14:paraId="337587B5"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Writes in Japanese, with some errors, providing some justification for their response with reference to the text.</w:t>
            </w:r>
          </w:p>
        </w:tc>
        <w:tc>
          <w:tcPr>
            <w:tcW w:w="2297" w:type="dxa"/>
          </w:tcPr>
          <w:p w14:paraId="3EE3E93F"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Responds in English to some information in the text.</w:t>
            </w:r>
          </w:p>
          <w:p w14:paraId="4877DC18"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Writes in Japanese, with frequent errors, attempting to justify their opinion with reference to the text.</w:t>
            </w:r>
          </w:p>
        </w:tc>
        <w:tc>
          <w:tcPr>
            <w:tcW w:w="2298" w:type="dxa"/>
          </w:tcPr>
          <w:p w14:paraId="39436620"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pPr>
            <w:r w:rsidRPr="008645FF">
              <w:rPr>
                <w:rFonts w:eastAsia="Times New Roman"/>
                <w:bdr w:val="none" w:sz="0" w:space="0" w:color="auto" w:frame="1"/>
              </w:rPr>
              <w:t>Attempts to convey some relevant information.</w:t>
            </w:r>
          </w:p>
        </w:tc>
      </w:tr>
    </w:tbl>
    <w:p w14:paraId="6202251B" w14:textId="77777777" w:rsidR="00F56778" w:rsidRPr="008645FF" w:rsidRDefault="00F56778" w:rsidP="007F0A08">
      <w:pPr>
        <w:pStyle w:val="Heading4"/>
      </w:pPr>
      <w:bookmarkStart w:id="53" w:name="_Hlk134529893"/>
      <w:bookmarkEnd w:id="44"/>
      <w:bookmarkEnd w:id="51"/>
      <w:r w:rsidRPr="008645FF">
        <w:lastRenderedPageBreak/>
        <w:t>Part B</w:t>
      </w:r>
      <w:bookmarkEnd w:id="53"/>
    </w:p>
    <w:p w14:paraId="075670E0" w14:textId="77777777" w:rsidR="00F56778" w:rsidRPr="008645FF" w:rsidRDefault="00F56778" w:rsidP="007F0A08">
      <w:pPr>
        <w:pStyle w:val="Caption"/>
      </w:pPr>
      <w:r w:rsidRPr="008645FF">
        <w:t>Table 7 – marking guidelines for suggested assessment task (Part B)</w:t>
      </w:r>
    </w:p>
    <w:tbl>
      <w:tblPr>
        <w:tblStyle w:val="Tableheader"/>
        <w:tblpPr w:leftFromText="180" w:rightFromText="180" w:vertAnchor="text" w:tblpY="1"/>
        <w:tblW w:w="5000" w:type="pct"/>
        <w:tblLayout w:type="fixed"/>
        <w:tblLook w:val="04A0" w:firstRow="1" w:lastRow="0" w:firstColumn="1" w:lastColumn="0" w:noHBand="0" w:noVBand="1"/>
        <w:tblDescription w:val="Marking guidelines from A to E."/>
      </w:tblPr>
      <w:tblGrid>
        <w:gridCol w:w="2826"/>
        <w:gridCol w:w="2348"/>
        <w:gridCol w:w="2347"/>
        <w:gridCol w:w="2347"/>
        <w:gridCol w:w="2347"/>
        <w:gridCol w:w="2347"/>
      </w:tblGrid>
      <w:tr w:rsidR="00553D1B" w:rsidRPr="008645FF" w14:paraId="2CF96815" w14:textId="77777777" w:rsidTr="00F50E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pct"/>
          </w:tcPr>
          <w:p w14:paraId="1A3502B7" w14:textId="3DC86F31" w:rsidR="00F56778" w:rsidRPr="008645FF" w:rsidRDefault="00553D1B" w:rsidP="007F0A08">
            <w:r w:rsidRPr="008645FF">
              <w:t>Outcome and content</w:t>
            </w:r>
          </w:p>
        </w:tc>
        <w:tc>
          <w:tcPr>
            <w:tcW w:w="806" w:type="pct"/>
          </w:tcPr>
          <w:p w14:paraId="23B643D0" w14:textId="6BDCD8D4" w:rsidR="00F56778" w:rsidRPr="008645FF" w:rsidRDefault="00F56778" w:rsidP="007F0A08">
            <w:pPr>
              <w:cnfStyle w:val="100000000000" w:firstRow="1" w:lastRow="0" w:firstColumn="0" w:lastColumn="0" w:oddVBand="0" w:evenVBand="0" w:oddHBand="0" w:evenHBand="0" w:firstRowFirstColumn="0" w:firstRowLastColumn="0" w:lastRowFirstColumn="0" w:lastRowLastColumn="0"/>
            </w:pPr>
            <w:r w:rsidRPr="008645FF">
              <w:t>A – extensive</w:t>
            </w:r>
          </w:p>
        </w:tc>
        <w:tc>
          <w:tcPr>
            <w:tcW w:w="806" w:type="pct"/>
          </w:tcPr>
          <w:p w14:paraId="16954DAF" w14:textId="3D6C98FF" w:rsidR="00F56778" w:rsidRPr="008645FF" w:rsidRDefault="00F56778" w:rsidP="007F0A08">
            <w:pPr>
              <w:cnfStyle w:val="100000000000" w:firstRow="1" w:lastRow="0" w:firstColumn="0" w:lastColumn="0" w:oddVBand="0" w:evenVBand="0" w:oddHBand="0" w:evenHBand="0" w:firstRowFirstColumn="0" w:firstRowLastColumn="0" w:lastRowFirstColumn="0" w:lastRowLastColumn="0"/>
            </w:pPr>
            <w:r w:rsidRPr="008645FF">
              <w:t>B – thorough</w:t>
            </w:r>
          </w:p>
        </w:tc>
        <w:tc>
          <w:tcPr>
            <w:tcW w:w="806" w:type="pct"/>
          </w:tcPr>
          <w:p w14:paraId="27C98E84" w14:textId="4D47E42D" w:rsidR="00F56778" w:rsidRPr="008645FF" w:rsidRDefault="00F56778" w:rsidP="007F0A08">
            <w:pPr>
              <w:cnfStyle w:val="100000000000" w:firstRow="1" w:lastRow="0" w:firstColumn="0" w:lastColumn="0" w:oddVBand="0" w:evenVBand="0" w:oddHBand="0" w:evenHBand="0" w:firstRowFirstColumn="0" w:firstRowLastColumn="0" w:lastRowFirstColumn="0" w:lastRowLastColumn="0"/>
            </w:pPr>
            <w:r w:rsidRPr="008645FF">
              <w:t>C – sound</w:t>
            </w:r>
          </w:p>
        </w:tc>
        <w:tc>
          <w:tcPr>
            <w:tcW w:w="806" w:type="pct"/>
          </w:tcPr>
          <w:p w14:paraId="49A947F0" w14:textId="3E0B0E08" w:rsidR="00F56778" w:rsidRPr="008645FF" w:rsidRDefault="00F56778" w:rsidP="007F0A08">
            <w:pPr>
              <w:cnfStyle w:val="100000000000" w:firstRow="1" w:lastRow="0" w:firstColumn="0" w:lastColumn="0" w:oddVBand="0" w:evenVBand="0" w:oddHBand="0" w:evenHBand="0" w:firstRowFirstColumn="0" w:firstRowLastColumn="0" w:lastRowFirstColumn="0" w:lastRowLastColumn="0"/>
            </w:pPr>
            <w:r w:rsidRPr="008645FF">
              <w:t>D – basic</w:t>
            </w:r>
          </w:p>
        </w:tc>
        <w:tc>
          <w:tcPr>
            <w:tcW w:w="806" w:type="pct"/>
          </w:tcPr>
          <w:p w14:paraId="027711FA" w14:textId="543C5D36" w:rsidR="00F56778" w:rsidRPr="008645FF" w:rsidRDefault="00F56778" w:rsidP="007F0A08">
            <w:pPr>
              <w:cnfStyle w:val="100000000000" w:firstRow="1" w:lastRow="0" w:firstColumn="0" w:lastColumn="0" w:oddVBand="0" w:evenVBand="0" w:oddHBand="0" w:evenHBand="0" w:firstRowFirstColumn="0" w:firstRowLastColumn="0" w:lastRowFirstColumn="0" w:lastRowLastColumn="0"/>
            </w:pPr>
            <w:r w:rsidRPr="008645FF">
              <w:t>E – elementary</w:t>
            </w:r>
          </w:p>
        </w:tc>
      </w:tr>
      <w:tr w:rsidR="00553D1B" w:rsidRPr="008645FF" w14:paraId="2B364893" w14:textId="77777777" w:rsidTr="00F50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pct"/>
          </w:tcPr>
          <w:p w14:paraId="771AB350" w14:textId="77777777" w:rsidR="00F56778" w:rsidRPr="008645FF" w:rsidRDefault="00F56778" w:rsidP="007F0A08">
            <w:pPr>
              <w:rPr>
                <w:bCs/>
                <w:lang w:eastAsia="zh-CN"/>
              </w:rPr>
            </w:pPr>
            <w:r w:rsidRPr="008645FF">
              <w:rPr>
                <w:bCs/>
                <w:lang w:eastAsia="zh-CN"/>
              </w:rPr>
              <w:t>ML4-INT-01</w:t>
            </w:r>
          </w:p>
          <w:p w14:paraId="565DF20E" w14:textId="77777777" w:rsidR="00F56778" w:rsidRPr="008645FF" w:rsidRDefault="00F56778" w:rsidP="007F0A08">
            <w:pPr>
              <w:pStyle w:val="ListBullet"/>
              <w:rPr>
                <w:lang w:eastAsia="zh-CN"/>
              </w:rPr>
            </w:pPr>
            <w:r w:rsidRPr="008645FF">
              <w:rPr>
                <w:lang w:eastAsia="zh-CN"/>
              </w:rPr>
              <w:t>Express and explain emotions, opinions and personal preferences</w:t>
            </w:r>
          </w:p>
          <w:p w14:paraId="6D1BF5CC" w14:textId="77777777" w:rsidR="00F56778" w:rsidRPr="008645FF" w:rsidRDefault="00F56778" w:rsidP="007F0A08">
            <w:pPr>
              <w:pStyle w:val="ListBullet"/>
              <w:rPr>
                <w:b w:val="0"/>
                <w:lang w:eastAsia="zh-CN"/>
              </w:rPr>
            </w:pPr>
            <w:r w:rsidRPr="008645FF">
              <w:rPr>
                <w:lang w:eastAsia="zh-CN"/>
              </w:rPr>
              <w:t>Ask questions and describe actions</w:t>
            </w:r>
          </w:p>
          <w:p w14:paraId="64B196D5" w14:textId="77777777" w:rsidR="00F56778" w:rsidRPr="008645FF" w:rsidRDefault="00F56778" w:rsidP="007F0A08">
            <w:pPr>
              <w:pStyle w:val="ListBullet"/>
              <w:rPr>
                <w:b w:val="0"/>
                <w:lang w:eastAsia="zh-CN"/>
              </w:rPr>
            </w:pPr>
            <w:r w:rsidRPr="008645FF">
              <w:rPr>
                <w:lang w:eastAsia="zh-CN"/>
              </w:rPr>
              <w:t>Use structures and features of the grammatical system to interact</w:t>
            </w:r>
          </w:p>
        </w:tc>
        <w:tc>
          <w:tcPr>
            <w:tcW w:w="806" w:type="pct"/>
          </w:tcPr>
          <w:p w14:paraId="0BF44FCF"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Interacts with accuracy, using a broad range of grammatical structures and vocabulary to:</w:t>
            </w:r>
          </w:p>
          <w:p w14:paraId="36A6774A" w14:textId="4AE2A32F" w:rsidR="00F56778" w:rsidRPr="008645FF" w:rsidRDefault="00F56778" w:rsidP="007F0A08">
            <w:pPr>
              <w:pStyle w:val="ListBullet"/>
              <w:cnfStyle w:val="000000100000" w:firstRow="0" w:lastRow="0" w:firstColumn="0" w:lastColumn="0" w:oddVBand="0" w:evenVBand="0" w:oddHBand="1" w:evenHBand="0" w:firstRowFirstColumn="0" w:firstRowLastColumn="0" w:lastRowFirstColumn="0" w:lastRowLastColumn="0"/>
            </w:pPr>
            <w:r w:rsidRPr="008645FF">
              <w:t>discuss 2 activities from the timetable in detail, including expressing preferences with reasons</w:t>
            </w:r>
          </w:p>
          <w:p w14:paraId="2B3B297A" w14:textId="77777777" w:rsidR="00F56778" w:rsidRPr="008645FF" w:rsidRDefault="00F56778" w:rsidP="007F0A08">
            <w:pPr>
              <w:pStyle w:val="ListBullet"/>
              <w:cnfStyle w:val="000000100000" w:firstRow="0" w:lastRow="0" w:firstColumn="0" w:lastColumn="0" w:oddVBand="0" w:evenVBand="0" w:oddHBand="1" w:evenHBand="0" w:firstRowFirstColumn="0" w:firstRowLastColumn="0" w:lastRowFirstColumn="0" w:lastRowLastColumn="0"/>
              <w:rPr>
                <w:rFonts w:eastAsia="Times New Roman"/>
              </w:rPr>
            </w:pPr>
            <w:r w:rsidRPr="008645FF">
              <w:t xml:space="preserve">make suggestions and negotiate </w:t>
            </w:r>
            <w:r w:rsidRPr="008645FF">
              <w:lastRenderedPageBreak/>
              <w:t>plans.</w:t>
            </w:r>
          </w:p>
        </w:tc>
        <w:tc>
          <w:tcPr>
            <w:tcW w:w="806" w:type="pct"/>
          </w:tcPr>
          <w:p w14:paraId="17B2EDC3"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8645FF">
              <w:rPr>
                <w:rFonts w:eastAsia="Times New Roman"/>
                <w:bdr w:val="none" w:sz="0" w:space="0" w:color="auto" w:frame="1"/>
              </w:rPr>
              <w:lastRenderedPageBreak/>
              <w:t>Interacts, with minor errors, using a range of grammatical structures and vocabulary to:</w:t>
            </w:r>
          </w:p>
          <w:p w14:paraId="46580D68" w14:textId="47B481BE" w:rsidR="00F56778" w:rsidRPr="008645FF" w:rsidRDefault="00F56778" w:rsidP="007F0A08">
            <w:pPr>
              <w:pStyle w:val="ListBullet"/>
              <w:cnfStyle w:val="000000100000" w:firstRow="0" w:lastRow="0" w:firstColumn="0" w:lastColumn="0" w:oddVBand="0" w:evenVBand="0" w:oddHBand="1" w:evenHBand="0" w:firstRowFirstColumn="0" w:firstRowLastColumn="0" w:lastRowFirstColumn="0" w:lastRowLastColumn="0"/>
            </w:pPr>
            <w:r w:rsidRPr="008645FF">
              <w:t>discuss 2 activities from the timetable in detail, including expressing preferences with reasons</w:t>
            </w:r>
          </w:p>
          <w:p w14:paraId="3B073822" w14:textId="77777777" w:rsidR="00F56778" w:rsidRPr="008645FF" w:rsidRDefault="00F56778" w:rsidP="007F0A08">
            <w:pPr>
              <w:pStyle w:val="ListBullet"/>
              <w:cnfStyle w:val="000000100000" w:firstRow="0" w:lastRow="0" w:firstColumn="0" w:lastColumn="0" w:oddVBand="0" w:evenVBand="0" w:oddHBand="1" w:evenHBand="0" w:firstRowFirstColumn="0" w:firstRowLastColumn="0" w:lastRowFirstColumn="0" w:lastRowLastColumn="0"/>
              <w:rPr>
                <w:rFonts w:eastAsia="Times New Roman"/>
              </w:rPr>
            </w:pPr>
            <w:r w:rsidRPr="008645FF">
              <w:t>make suggestions and negotiate plans.</w:t>
            </w:r>
          </w:p>
        </w:tc>
        <w:tc>
          <w:tcPr>
            <w:tcW w:w="806" w:type="pct"/>
          </w:tcPr>
          <w:p w14:paraId="1F0132AA" w14:textId="5BA900D6"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8645FF">
              <w:rPr>
                <w:rFonts w:eastAsia="Times New Roman"/>
                <w:bdr w:val="none" w:sz="0" w:space="0" w:color="auto" w:frame="1"/>
              </w:rPr>
              <w:t xml:space="preserve">Interacts, using </w:t>
            </w:r>
            <w:r w:rsidRPr="008645FF">
              <w:rPr>
                <w:bdr w:val="none" w:sz="0" w:space="0" w:color="auto" w:frame="1"/>
              </w:rPr>
              <w:t>learned</w:t>
            </w:r>
            <w:r w:rsidRPr="008645FF">
              <w:rPr>
                <w:rFonts w:eastAsia="Times New Roman"/>
                <w:bdr w:val="none" w:sz="0" w:space="0" w:color="auto" w:frame="1"/>
              </w:rPr>
              <w:t xml:space="preserve"> grammatical structures and vocabulary</w:t>
            </w:r>
            <w:r w:rsidRPr="008645FF">
              <w:rPr>
                <w:bdr w:val="none" w:sz="0" w:space="0" w:color="auto" w:frame="1"/>
              </w:rPr>
              <w:t xml:space="preserve">, with some errors, </w:t>
            </w:r>
            <w:r w:rsidRPr="008645FF">
              <w:rPr>
                <w:rFonts w:eastAsia="Times New Roman"/>
                <w:bdr w:val="none" w:sz="0" w:space="0" w:color="auto" w:frame="1"/>
              </w:rPr>
              <w:t>to:</w:t>
            </w:r>
          </w:p>
          <w:p w14:paraId="0C017416" w14:textId="0CDE1C58" w:rsidR="00F56778" w:rsidRPr="008645FF" w:rsidRDefault="00F56778" w:rsidP="007F0A08">
            <w:pPr>
              <w:pStyle w:val="ListBullet"/>
              <w:cnfStyle w:val="000000100000" w:firstRow="0" w:lastRow="0" w:firstColumn="0" w:lastColumn="0" w:oddVBand="0" w:evenVBand="0" w:oddHBand="1" w:evenHBand="0" w:firstRowFirstColumn="0" w:firstRowLastColumn="0" w:lastRowFirstColumn="0" w:lastRowLastColumn="0"/>
            </w:pPr>
            <w:r w:rsidRPr="008645FF">
              <w:t>discuss 2 activities from the timetable with some detail, including expressing at least one preference with reason</w:t>
            </w:r>
          </w:p>
          <w:p w14:paraId="2ECF18AE" w14:textId="77777777" w:rsidR="00F56778" w:rsidRPr="008645FF" w:rsidRDefault="00F56778" w:rsidP="007F0A08">
            <w:pPr>
              <w:pStyle w:val="ListBullet"/>
              <w:cnfStyle w:val="000000100000" w:firstRow="0" w:lastRow="0" w:firstColumn="0" w:lastColumn="0" w:oddVBand="0" w:evenVBand="0" w:oddHBand="1" w:evenHBand="0" w:firstRowFirstColumn="0" w:firstRowLastColumn="0" w:lastRowFirstColumn="0" w:lastRowLastColumn="0"/>
              <w:rPr>
                <w:rFonts w:eastAsia="Times New Roman"/>
              </w:rPr>
            </w:pPr>
            <w:r w:rsidRPr="008645FF">
              <w:t xml:space="preserve">make a suggestion and </w:t>
            </w:r>
            <w:r w:rsidRPr="008645FF">
              <w:lastRenderedPageBreak/>
              <w:t>negotiate plans.</w:t>
            </w:r>
          </w:p>
        </w:tc>
        <w:tc>
          <w:tcPr>
            <w:tcW w:w="806" w:type="pct"/>
          </w:tcPr>
          <w:p w14:paraId="59F296E3" w14:textId="1F93FD33"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8645FF">
              <w:rPr>
                <w:bdr w:val="none" w:sz="0" w:space="0" w:color="auto" w:frame="1"/>
              </w:rPr>
              <w:lastRenderedPageBreak/>
              <w:t xml:space="preserve">Interacts, using some learned </w:t>
            </w:r>
            <w:r w:rsidR="004F65FD">
              <w:rPr>
                <w:bdr w:val="none" w:sz="0" w:space="0" w:color="auto" w:frame="1"/>
              </w:rPr>
              <w:t xml:space="preserve">grammatical </w:t>
            </w:r>
            <w:r w:rsidRPr="008645FF">
              <w:rPr>
                <w:bdr w:val="none" w:sz="0" w:space="0" w:color="auto" w:frame="1"/>
              </w:rPr>
              <w:t>structures</w:t>
            </w:r>
            <w:r w:rsidR="004F65FD">
              <w:rPr>
                <w:bdr w:val="none" w:sz="0" w:space="0" w:color="auto" w:frame="1"/>
              </w:rPr>
              <w:t xml:space="preserve"> and vocabulary</w:t>
            </w:r>
            <w:r w:rsidRPr="008645FF">
              <w:rPr>
                <w:bdr w:val="none" w:sz="0" w:space="0" w:color="auto" w:frame="1"/>
              </w:rPr>
              <w:t>, with frequent errors, to:</w:t>
            </w:r>
          </w:p>
          <w:p w14:paraId="4A936DD6" w14:textId="77777777" w:rsidR="00F56778" w:rsidRPr="008645FF" w:rsidRDefault="00F56778" w:rsidP="007F0A08">
            <w:pPr>
              <w:pStyle w:val="ListBullet"/>
              <w:cnfStyle w:val="000000100000" w:firstRow="0" w:lastRow="0" w:firstColumn="0" w:lastColumn="0" w:oddVBand="0" w:evenVBand="0" w:oddHBand="1" w:evenHBand="0" w:firstRowFirstColumn="0" w:firstRowLastColumn="0" w:lastRowFirstColumn="0" w:lastRowLastColumn="0"/>
            </w:pPr>
            <w:r w:rsidRPr="008645FF">
              <w:t>discuss 1-2 activities from the timetable, with a preference</w:t>
            </w:r>
          </w:p>
          <w:p w14:paraId="14E98FC0" w14:textId="77777777" w:rsidR="00F56778" w:rsidRPr="008645FF" w:rsidRDefault="00F56778" w:rsidP="007F0A08">
            <w:pPr>
              <w:pStyle w:val="ListBullet"/>
              <w:cnfStyle w:val="000000100000" w:firstRow="0" w:lastRow="0" w:firstColumn="0" w:lastColumn="0" w:oddVBand="0" w:evenVBand="0" w:oddHBand="1" w:evenHBand="0" w:firstRowFirstColumn="0" w:firstRowLastColumn="0" w:lastRowFirstColumn="0" w:lastRowLastColumn="0"/>
            </w:pPr>
            <w:r w:rsidRPr="008645FF">
              <w:t>make suggestions.</w:t>
            </w:r>
          </w:p>
        </w:tc>
        <w:tc>
          <w:tcPr>
            <w:tcW w:w="806" w:type="pct"/>
          </w:tcPr>
          <w:p w14:paraId="5F3C6688" w14:textId="77777777" w:rsidR="00F56778" w:rsidRPr="008645FF" w:rsidRDefault="00F56778" w:rsidP="007F0A08">
            <w:pPr>
              <w:cnfStyle w:val="000000100000" w:firstRow="0" w:lastRow="0" w:firstColumn="0" w:lastColumn="0" w:oddVBand="0" w:evenVBand="0" w:oddHBand="1" w:evenHBand="0" w:firstRowFirstColumn="0" w:firstRowLastColumn="0" w:lastRowFirstColumn="0" w:lastRowLastColumn="0"/>
            </w:pPr>
            <w:r w:rsidRPr="008645FF">
              <w:rPr>
                <w:rFonts w:eastAsia="Times New Roman"/>
                <w:bdr w:val="none" w:sz="0" w:space="0" w:color="auto" w:frame="1"/>
              </w:rPr>
              <w:t>Attempts, with limited ability, to interact.</w:t>
            </w:r>
          </w:p>
        </w:tc>
      </w:tr>
      <w:tr w:rsidR="00553D1B" w:rsidRPr="008645FF" w14:paraId="287F5ACE" w14:textId="77777777" w:rsidTr="00F50E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pct"/>
          </w:tcPr>
          <w:p w14:paraId="5C8AE8B9" w14:textId="77777777" w:rsidR="00F56778" w:rsidRPr="008645FF" w:rsidRDefault="00F56778" w:rsidP="007F0A08">
            <w:pPr>
              <w:pStyle w:val="ListBullet"/>
            </w:pPr>
            <w:r w:rsidRPr="008645FF">
              <w:t>Use a range of communication strategies to facilitate interactions in familiar contexts</w:t>
            </w:r>
          </w:p>
          <w:p w14:paraId="580ED952" w14:textId="77777777" w:rsidR="00F56778" w:rsidRPr="008645FF" w:rsidRDefault="00F56778" w:rsidP="007F0A08">
            <w:pPr>
              <w:pStyle w:val="ListBullet"/>
            </w:pPr>
            <w:r w:rsidRPr="008645FF">
              <w:t>Use features of the sound system in spoken interactions</w:t>
            </w:r>
          </w:p>
          <w:p w14:paraId="4CB41001" w14:textId="77777777" w:rsidR="00F56778" w:rsidRPr="008645FF" w:rsidRDefault="00F56778" w:rsidP="007F0A08">
            <w:pPr>
              <w:pStyle w:val="ListBullet"/>
            </w:pPr>
            <w:r w:rsidRPr="008645FF">
              <w:t>Use language that is appropriate to cultural practices and values to interact</w:t>
            </w:r>
          </w:p>
        </w:tc>
        <w:tc>
          <w:tcPr>
            <w:tcW w:w="806" w:type="pct"/>
          </w:tcPr>
          <w:p w14:paraId="32D6E1D0" w14:textId="77777777" w:rsidR="00F56778" w:rsidRPr="008645FF" w:rsidRDefault="00F56778" w:rsidP="007F0A08">
            <w:pPr>
              <w:cnfStyle w:val="000000010000" w:firstRow="0" w:lastRow="0" w:firstColumn="0" w:lastColumn="0" w:oddVBand="0" w:evenVBand="0" w:oddHBand="0" w:evenHBand="1" w:firstRowFirstColumn="0" w:firstRowLastColumn="0" w:lastRowFirstColumn="0" w:lastRowLastColumn="0"/>
              <w:rPr>
                <w:rFonts w:eastAsia="Times New Roman"/>
                <w:color w:val="000000"/>
                <w:bdr w:val="none" w:sz="0" w:space="0" w:color="auto" w:frame="1"/>
              </w:rPr>
            </w:pPr>
            <w:r w:rsidRPr="008645FF">
              <w:rPr>
                <w:rFonts w:eastAsia="Times New Roman"/>
                <w:color w:val="000000"/>
                <w:bdr w:val="none" w:sz="0" w:space="0" w:color="auto" w:frame="1"/>
              </w:rPr>
              <w:t xml:space="preserve">Communicates effectively and authentically, using excellent intonation, pronunciation and natural use of </w:t>
            </w:r>
            <w:r w:rsidRPr="008645FF">
              <w:rPr>
                <w:i/>
                <w:iCs/>
                <w:bdr w:val="none" w:sz="0" w:space="0" w:color="auto" w:frame="1"/>
              </w:rPr>
              <w:t>aizuchi</w:t>
            </w:r>
            <w:r w:rsidRPr="008645FF">
              <w:rPr>
                <w:bdr w:val="none" w:sz="0" w:space="0" w:color="auto" w:frame="1"/>
              </w:rPr>
              <w:t xml:space="preserve"> (interjections).</w:t>
            </w:r>
          </w:p>
        </w:tc>
        <w:tc>
          <w:tcPr>
            <w:tcW w:w="806" w:type="pct"/>
          </w:tcPr>
          <w:p w14:paraId="78A1AE2B" w14:textId="77777777" w:rsidR="00F56778" w:rsidRPr="008645FF" w:rsidRDefault="00F56778" w:rsidP="007F0A08">
            <w:pPr>
              <w:cnfStyle w:val="000000010000" w:firstRow="0" w:lastRow="0" w:firstColumn="0" w:lastColumn="0" w:oddVBand="0" w:evenVBand="0" w:oddHBand="0" w:evenHBand="1" w:firstRowFirstColumn="0" w:firstRowLastColumn="0" w:lastRowFirstColumn="0" w:lastRowLastColumn="0"/>
            </w:pPr>
            <w:r w:rsidRPr="008645FF">
              <w:rPr>
                <w:rFonts w:eastAsia="Times New Roman"/>
                <w:color w:val="000000"/>
                <w:bdr w:val="none" w:sz="0" w:space="0" w:color="auto" w:frame="1"/>
              </w:rPr>
              <w:t xml:space="preserve">Communicates effectively and authentically, with minor errors, using clear intonation, pronunciation and use of </w:t>
            </w:r>
            <w:r w:rsidRPr="008645FF">
              <w:rPr>
                <w:i/>
                <w:iCs/>
                <w:bdr w:val="none" w:sz="0" w:space="0" w:color="auto" w:frame="1"/>
              </w:rPr>
              <w:t>aizuchi</w:t>
            </w:r>
            <w:r w:rsidRPr="008645FF">
              <w:rPr>
                <w:bdr w:val="none" w:sz="0" w:space="0" w:color="auto" w:frame="1"/>
              </w:rPr>
              <w:t xml:space="preserve"> (interjections).</w:t>
            </w:r>
          </w:p>
        </w:tc>
        <w:tc>
          <w:tcPr>
            <w:tcW w:w="806" w:type="pct"/>
          </w:tcPr>
          <w:p w14:paraId="6DA39E01" w14:textId="14853764" w:rsidR="00F56778" w:rsidRPr="008645FF" w:rsidRDefault="00F56778" w:rsidP="007F0A08">
            <w:pPr>
              <w:cnfStyle w:val="000000010000" w:firstRow="0" w:lastRow="0" w:firstColumn="0" w:lastColumn="0" w:oddVBand="0" w:evenVBand="0" w:oddHBand="0" w:evenHBand="1" w:firstRowFirstColumn="0" w:firstRowLastColumn="0" w:lastRowFirstColumn="0" w:lastRowLastColumn="0"/>
              <w:rPr>
                <w:rFonts w:eastAsia="Times New Roman"/>
                <w:color w:val="000000"/>
                <w:bdr w:val="none" w:sz="0" w:space="0" w:color="auto" w:frame="1"/>
              </w:rPr>
            </w:pPr>
            <w:r w:rsidRPr="008645FF">
              <w:rPr>
                <w:rFonts w:eastAsia="Times New Roman"/>
                <w:color w:val="000000"/>
                <w:bdr w:val="none" w:sz="0" w:space="0" w:color="auto" w:frame="1"/>
              </w:rPr>
              <w:t>Communicates with mostly clear intonation and pronunciation, with some errors.</w:t>
            </w:r>
          </w:p>
          <w:p w14:paraId="38F18C44" w14:textId="77777777" w:rsidR="00F56778" w:rsidRPr="008645FF" w:rsidRDefault="00F56778" w:rsidP="007F0A08">
            <w:pPr>
              <w:cnfStyle w:val="000000010000" w:firstRow="0" w:lastRow="0" w:firstColumn="0" w:lastColumn="0" w:oddVBand="0" w:evenVBand="0" w:oddHBand="0" w:evenHBand="1" w:firstRowFirstColumn="0" w:firstRowLastColumn="0" w:lastRowFirstColumn="0" w:lastRowLastColumn="0"/>
            </w:pPr>
            <w:r w:rsidRPr="008645FF">
              <w:rPr>
                <w:rFonts w:eastAsia="Times New Roman"/>
                <w:color w:val="000000"/>
                <w:bdr w:val="none" w:sz="0" w:space="0" w:color="auto" w:frame="1"/>
              </w:rPr>
              <w:t xml:space="preserve">Includes some use of </w:t>
            </w:r>
            <w:r w:rsidRPr="008645FF">
              <w:rPr>
                <w:i/>
                <w:iCs/>
                <w:bdr w:val="none" w:sz="0" w:space="0" w:color="auto" w:frame="1"/>
              </w:rPr>
              <w:t>aizuchi</w:t>
            </w:r>
            <w:r w:rsidRPr="008645FF">
              <w:rPr>
                <w:bdr w:val="none" w:sz="0" w:space="0" w:color="auto" w:frame="1"/>
              </w:rPr>
              <w:t xml:space="preserve"> (interjections).</w:t>
            </w:r>
          </w:p>
        </w:tc>
        <w:tc>
          <w:tcPr>
            <w:tcW w:w="806" w:type="pct"/>
          </w:tcPr>
          <w:p w14:paraId="259EE8F1" w14:textId="77777777" w:rsidR="00F56778" w:rsidRPr="008645FF" w:rsidRDefault="00F56778" w:rsidP="007F0A08">
            <w:pPr>
              <w:cnfStyle w:val="000000010000" w:firstRow="0" w:lastRow="0" w:firstColumn="0" w:lastColumn="0" w:oddVBand="0" w:evenVBand="0" w:oddHBand="0" w:evenHBand="1" w:firstRowFirstColumn="0" w:firstRowLastColumn="0" w:lastRowFirstColumn="0" w:lastRowLastColumn="0"/>
              <w:rPr>
                <w:rFonts w:eastAsia="Times New Roman"/>
                <w:color w:val="000000"/>
                <w:bdr w:val="none" w:sz="0" w:space="0" w:color="auto" w:frame="1"/>
              </w:rPr>
            </w:pPr>
            <w:r w:rsidRPr="008645FF">
              <w:rPr>
                <w:rFonts w:eastAsia="Times New Roman"/>
                <w:color w:val="000000"/>
                <w:bdr w:val="none" w:sz="0" w:space="0" w:color="auto" w:frame="1"/>
              </w:rPr>
              <w:t>Communicates with errors in intonation and pronunciation that may hinder comprehension.</w:t>
            </w:r>
          </w:p>
          <w:p w14:paraId="5C5B3007" w14:textId="77777777" w:rsidR="00F56778" w:rsidRPr="008645FF" w:rsidRDefault="00F56778" w:rsidP="007F0A08">
            <w:pPr>
              <w:cnfStyle w:val="000000010000" w:firstRow="0" w:lastRow="0" w:firstColumn="0" w:lastColumn="0" w:oddVBand="0" w:evenVBand="0" w:oddHBand="0" w:evenHBand="1" w:firstRowFirstColumn="0" w:firstRowLastColumn="0" w:lastRowFirstColumn="0" w:lastRowLastColumn="0"/>
            </w:pPr>
            <w:r w:rsidRPr="008645FF">
              <w:t xml:space="preserve">Attempts to use </w:t>
            </w:r>
            <w:r w:rsidRPr="008645FF">
              <w:rPr>
                <w:i/>
                <w:iCs/>
                <w:bdr w:val="none" w:sz="0" w:space="0" w:color="auto" w:frame="1"/>
              </w:rPr>
              <w:t>aizuchi</w:t>
            </w:r>
            <w:r w:rsidRPr="008645FF">
              <w:rPr>
                <w:bdr w:val="none" w:sz="0" w:space="0" w:color="auto" w:frame="1"/>
              </w:rPr>
              <w:t xml:space="preserve"> (interjections).</w:t>
            </w:r>
          </w:p>
        </w:tc>
        <w:tc>
          <w:tcPr>
            <w:tcW w:w="806" w:type="pct"/>
          </w:tcPr>
          <w:p w14:paraId="314E6B83" w14:textId="77777777" w:rsidR="00F56778" w:rsidRPr="008645FF" w:rsidRDefault="00F56778" w:rsidP="007F0A08">
            <w:pPr>
              <w:cnfStyle w:val="000000010000" w:firstRow="0" w:lastRow="0" w:firstColumn="0" w:lastColumn="0" w:oddVBand="0" w:evenVBand="0" w:oddHBand="0" w:evenHBand="1" w:firstRowFirstColumn="0" w:firstRowLastColumn="0" w:lastRowFirstColumn="0" w:lastRowLastColumn="0"/>
            </w:pPr>
            <w:r w:rsidRPr="008645FF">
              <w:rPr>
                <w:rFonts w:eastAsia="Times New Roman"/>
                <w:color w:val="000000"/>
                <w:bdr w:val="none" w:sz="0" w:space="0" w:color="auto" w:frame="1"/>
              </w:rPr>
              <w:t>Attempts to communicate.</w:t>
            </w:r>
          </w:p>
        </w:tc>
      </w:tr>
    </w:tbl>
    <w:p w14:paraId="0E608037" w14:textId="4865E8DD" w:rsidR="004414D9" w:rsidRPr="008645FF" w:rsidRDefault="004414D9" w:rsidP="007F0A08">
      <w:pPr>
        <w:pStyle w:val="Heading3"/>
        <w:rPr>
          <w:lang w:eastAsia="zh-CN"/>
        </w:rPr>
      </w:pPr>
      <w:bookmarkStart w:id="54" w:name="_Toc194324619"/>
      <w:r w:rsidRPr="008645FF">
        <w:rPr>
          <w:lang w:eastAsia="zh-CN"/>
        </w:rPr>
        <w:lastRenderedPageBreak/>
        <w:t xml:space="preserve">Sample </w:t>
      </w:r>
      <w:r w:rsidR="00A542AD" w:rsidRPr="008645FF">
        <w:rPr>
          <w:lang w:eastAsia="zh-CN"/>
        </w:rPr>
        <w:t>student</w:t>
      </w:r>
      <w:r w:rsidRPr="008645FF">
        <w:rPr>
          <w:lang w:eastAsia="zh-CN"/>
        </w:rPr>
        <w:t xml:space="preserve"> response</w:t>
      </w:r>
      <w:bookmarkEnd w:id="54"/>
    </w:p>
    <w:p w14:paraId="2723641F" w14:textId="0C47B6DA" w:rsidR="004414D9" w:rsidRPr="008645FF" w:rsidRDefault="004414D9" w:rsidP="007F0A08">
      <w:pPr>
        <w:pStyle w:val="Heading4"/>
        <w:rPr>
          <w:lang w:eastAsia="zh-CN"/>
        </w:rPr>
      </w:pPr>
      <w:r w:rsidRPr="008645FF">
        <w:t>Part A</w:t>
      </w:r>
    </w:p>
    <w:p w14:paraId="68C7017F" w14:textId="77777777" w:rsidR="00BD3FD1" w:rsidRPr="008645FF" w:rsidRDefault="004414D9" w:rsidP="007F0A08">
      <w:pPr>
        <w:pStyle w:val="ListNumber"/>
        <w:numPr>
          <w:ilvl w:val="0"/>
          <w:numId w:val="9"/>
        </w:numPr>
      </w:pPr>
      <w:r w:rsidRPr="008645FF">
        <w:t>What dates will the festival be held? 20 April and 21 April.</w:t>
      </w:r>
    </w:p>
    <w:p w14:paraId="7DC16232" w14:textId="373E36BF" w:rsidR="004414D9" w:rsidRPr="008645FF" w:rsidRDefault="004414D9" w:rsidP="007F0A08">
      <w:pPr>
        <w:pStyle w:val="ListNumber"/>
        <w:numPr>
          <w:ilvl w:val="0"/>
          <w:numId w:val="9"/>
        </w:numPr>
      </w:pPr>
      <w:r w:rsidRPr="008645FF">
        <w:t>List the activities that will happen at these places on Saturday.</w:t>
      </w:r>
    </w:p>
    <w:tbl>
      <w:tblPr>
        <w:tblStyle w:val="Tableheader"/>
        <w:tblW w:w="8363" w:type="dxa"/>
        <w:tblLayout w:type="fixed"/>
        <w:tblLook w:val="04A0" w:firstRow="1" w:lastRow="0" w:firstColumn="1" w:lastColumn="0" w:noHBand="0" w:noVBand="1"/>
        <w:tblDescription w:val="Table to insert festival activities at the park and river."/>
      </w:tblPr>
      <w:tblGrid>
        <w:gridCol w:w="2557"/>
        <w:gridCol w:w="2903"/>
        <w:gridCol w:w="2903"/>
      </w:tblGrid>
      <w:tr w:rsidR="00063196" w:rsidRPr="008645FF" w14:paraId="406344D5" w14:textId="77777777" w:rsidTr="00063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7" w:type="dxa"/>
          </w:tcPr>
          <w:p w14:paraId="7EE116CA" w14:textId="4B0B4F02" w:rsidR="00063196" w:rsidRPr="008645FF" w:rsidRDefault="00063196" w:rsidP="007F0A08">
            <w:r w:rsidRPr="008645FF">
              <w:t>Place</w:t>
            </w:r>
          </w:p>
        </w:tc>
        <w:tc>
          <w:tcPr>
            <w:tcW w:w="2903" w:type="dxa"/>
          </w:tcPr>
          <w:p w14:paraId="1C3442B0" w14:textId="75E3521B" w:rsidR="00063196" w:rsidRPr="008645FF" w:rsidRDefault="00063196" w:rsidP="007F0A08">
            <w:pPr>
              <w:cnfStyle w:val="100000000000" w:firstRow="1" w:lastRow="0" w:firstColumn="0" w:lastColumn="0" w:oddVBand="0" w:evenVBand="0" w:oddHBand="0" w:evenHBand="0" w:firstRowFirstColumn="0" w:firstRowLastColumn="0" w:lastRowFirstColumn="0" w:lastRowLastColumn="0"/>
            </w:pPr>
            <w:r w:rsidRPr="008645FF">
              <w:t>Activity 1</w:t>
            </w:r>
          </w:p>
        </w:tc>
        <w:tc>
          <w:tcPr>
            <w:tcW w:w="2903" w:type="dxa"/>
          </w:tcPr>
          <w:p w14:paraId="1BEF24CB" w14:textId="08E98464" w:rsidR="00063196" w:rsidRPr="008645FF" w:rsidRDefault="00063196" w:rsidP="007F0A08">
            <w:pPr>
              <w:cnfStyle w:val="100000000000" w:firstRow="1" w:lastRow="0" w:firstColumn="0" w:lastColumn="0" w:oddVBand="0" w:evenVBand="0" w:oddHBand="0" w:evenHBand="0" w:firstRowFirstColumn="0" w:firstRowLastColumn="0" w:lastRowFirstColumn="0" w:lastRowLastColumn="0"/>
            </w:pPr>
            <w:r w:rsidRPr="008645FF">
              <w:t>Activity 2</w:t>
            </w:r>
          </w:p>
        </w:tc>
      </w:tr>
      <w:tr w:rsidR="004414D9" w:rsidRPr="008645FF" w14:paraId="0C32C2F3" w14:textId="77777777" w:rsidTr="000631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7" w:type="dxa"/>
          </w:tcPr>
          <w:p w14:paraId="3B5464FD" w14:textId="77777777" w:rsidR="004414D9" w:rsidRPr="008645FF" w:rsidRDefault="004414D9" w:rsidP="007F0A08">
            <w:r w:rsidRPr="008645FF">
              <w:t>park</w:t>
            </w:r>
          </w:p>
        </w:tc>
        <w:tc>
          <w:tcPr>
            <w:tcW w:w="2903" w:type="dxa"/>
          </w:tcPr>
          <w:p w14:paraId="2FB30DEF" w14:textId="77777777" w:rsidR="004414D9" w:rsidRPr="008645FF" w:rsidRDefault="004414D9" w:rsidP="007F0A08">
            <w:pPr>
              <w:cnfStyle w:val="000000100000" w:firstRow="0" w:lastRow="0" w:firstColumn="0" w:lastColumn="0" w:oddVBand="0" w:evenVBand="0" w:oddHBand="1" w:evenHBand="0" w:firstRowFirstColumn="0" w:firstRowLastColumn="0" w:lastRowFirstColumn="0" w:lastRowLastColumn="0"/>
            </w:pPr>
            <w:r w:rsidRPr="008645FF">
              <w:t>Sing (do) karaoke</w:t>
            </w:r>
          </w:p>
        </w:tc>
        <w:tc>
          <w:tcPr>
            <w:tcW w:w="2903" w:type="dxa"/>
          </w:tcPr>
          <w:p w14:paraId="032A635E" w14:textId="77777777" w:rsidR="004414D9" w:rsidRPr="008645FF" w:rsidRDefault="004414D9" w:rsidP="007F0A08">
            <w:pPr>
              <w:cnfStyle w:val="000000100000" w:firstRow="0" w:lastRow="0" w:firstColumn="0" w:lastColumn="0" w:oddVBand="0" w:evenVBand="0" w:oddHBand="1" w:evenHBand="0" w:firstRowFirstColumn="0" w:firstRowLastColumn="0" w:lastRowFirstColumn="0" w:lastRowLastColumn="0"/>
            </w:pPr>
            <w:r w:rsidRPr="008645FF">
              <w:t xml:space="preserve">Eating </w:t>
            </w:r>
            <w:r w:rsidRPr="008645FF">
              <w:rPr>
                <w:i/>
                <w:iCs/>
              </w:rPr>
              <w:t>obento</w:t>
            </w:r>
          </w:p>
        </w:tc>
      </w:tr>
      <w:tr w:rsidR="004414D9" w:rsidRPr="008645FF" w14:paraId="636690F1" w14:textId="77777777" w:rsidTr="0006319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7" w:type="dxa"/>
          </w:tcPr>
          <w:p w14:paraId="126DA7CB" w14:textId="77777777" w:rsidR="004414D9" w:rsidRPr="008645FF" w:rsidRDefault="004414D9" w:rsidP="007F0A08">
            <w:r w:rsidRPr="008645FF">
              <w:t>river</w:t>
            </w:r>
          </w:p>
        </w:tc>
        <w:tc>
          <w:tcPr>
            <w:tcW w:w="2903" w:type="dxa"/>
          </w:tcPr>
          <w:p w14:paraId="13CAD41B" w14:textId="77777777" w:rsidR="004414D9" w:rsidRPr="008645FF" w:rsidRDefault="004414D9" w:rsidP="007F0A08">
            <w:pPr>
              <w:cnfStyle w:val="000000010000" w:firstRow="0" w:lastRow="0" w:firstColumn="0" w:lastColumn="0" w:oddVBand="0" w:evenVBand="0" w:oddHBand="0" w:evenHBand="1" w:firstRowFirstColumn="0" w:firstRowLastColumn="0" w:lastRowFirstColumn="0" w:lastRowLastColumn="0"/>
            </w:pPr>
            <w:r w:rsidRPr="008645FF">
              <w:t>Have a picnic</w:t>
            </w:r>
          </w:p>
        </w:tc>
        <w:tc>
          <w:tcPr>
            <w:tcW w:w="2903" w:type="dxa"/>
          </w:tcPr>
          <w:p w14:paraId="6737D155" w14:textId="77777777" w:rsidR="004414D9" w:rsidRPr="008645FF" w:rsidRDefault="004414D9" w:rsidP="007F0A08">
            <w:pPr>
              <w:cnfStyle w:val="000000010000" w:firstRow="0" w:lastRow="0" w:firstColumn="0" w:lastColumn="0" w:oddVBand="0" w:evenVBand="0" w:oddHBand="0" w:evenHBand="1" w:firstRowFirstColumn="0" w:firstRowLastColumn="0" w:lastRowFirstColumn="0" w:lastRowLastColumn="0"/>
            </w:pPr>
            <w:r w:rsidRPr="008645FF">
              <w:t>Go for a walk</w:t>
            </w:r>
          </w:p>
        </w:tc>
      </w:tr>
    </w:tbl>
    <w:p w14:paraId="1AAB1082" w14:textId="18294093" w:rsidR="009B7998" w:rsidRPr="008645FF" w:rsidRDefault="004414D9" w:rsidP="007F0A08">
      <w:pPr>
        <w:pStyle w:val="ListNumber"/>
      </w:pPr>
      <w:r w:rsidRPr="008645FF">
        <w:t>What sort of person would attend the festival on Sunday? Give 3 activities they would do and why they would do them, with reference to the text. Write your response in English. (3 marks)</w:t>
      </w:r>
    </w:p>
    <w:p w14:paraId="70D354A6" w14:textId="2FA9A852" w:rsidR="004414D9" w:rsidRPr="008645FF" w:rsidRDefault="004414D9" w:rsidP="007F0A08">
      <w:pPr>
        <w:pStyle w:val="ListNumber"/>
        <w:numPr>
          <w:ilvl w:val="0"/>
          <w:numId w:val="0"/>
        </w:numPr>
        <w:ind w:left="567"/>
        <w:rPr>
          <w:i/>
          <w:iCs/>
        </w:rPr>
      </w:pPr>
      <w:r w:rsidRPr="008645FF">
        <w:rPr>
          <w:i/>
          <w:iCs/>
        </w:rPr>
        <w:t>Someone who:</w:t>
      </w:r>
    </w:p>
    <w:p w14:paraId="7663621B" w14:textId="2808705F" w:rsidR="004414D9" w:rsidRPr="00206593" w:rsidRDefault="004414D9" w:rsidP="00206593">
      <w:pPr>
        <w:pStyle w:val="ListBullet2"/>
        <w:ind w:left="1134" w:hanging="567"/>
        <w:rPr>
          <w:i/>
          <w:iCs/>
        </w:rPr>
      </w:pPr>
      <w:r w:rsidRPr="00206593">
        <w:rPr>
          <w:i/>
          <w:iCs/>
        </w:rPr>
        <w:t>likes wearing a kimono/fashion student/fashion designer/interested in fashion</w:t>
      </w:r>
    </w:p>
    <w:p w14:paraId="5DB7A51C" w14:textId="17F22EEC" w:rsidR="004414D9" w:rsidRPr="00206593" w:rsidRDefault="004414D9" w:rsidP="00206593">
      <w:pPr>
        <w:pStyle w:val="ListBullet2"/>
        <w:ind w:left="1134" w:hanging="567"/>
        <w:rPr>
          <w:i/>
          <w:iCs/>
        </w:rPr>
      </w:pPr>
      <w:r w:rsidRPr="00206593">
        <w:rPr>
          <w:i/>
          <w:iCs/>
        </w:rPr>
        <w:t>likes taking photos/photographer</w:t>
      </w:r>
    </w:p>
    <w:p w14:paraId="69461463" w14:textId="77777777" w:rsidR="004414D9" w:rsidRPr="00206593" w:rsidRDefault="004414D9" w:rsidP="00206593">
      <w:pPr>
        <w:pStyle w:val="ListBullet2"/>
        <w:ind w:left="1134" w:hanging="567"/>
        <w:rPr>
          <w:i/>
          <w:iCs/>
        </w:rPr>
      </w:pPr>
      <w:r w:rsidRPr="00206593">
        <w:rPr>
          <w:i/>
          <w:iCs/>
        </w:rPr>
        <w:t>likes Japanese food such as onigiri/sushi</w:t>
      </w:r>
    </w:p>
    <w:p w14:paraId="4089056A" w14:textId="47EC6BEF" w:rsidR="004414D9" w:rsidRPr="00206593" w:rsidRDefault="004414D9" w:rsidP="00206593">
      <w:pPr>
        <w:pStyle w:val="ListBullet2"/>
        <w:ind w:left="1134" w:hanging="567"/>
        <w:rPr>
          <w:i/>
          <w:iCs/>
        </w:rPr>
      </w:pPr>
      <w:r w:rsidRPr="00206593">
        <w:rPr>
          <w:i/>
          <w:iCs/>
        </w:rPr>
        <w:t>likes exercise/healthy person who likes walking</w:t>
      </w:r>
      <w:r w:rsidR="009B7998" w:rsidRPr="00206593">
        <w:rPr>
          <w:i/>
          <w:iCs/>
        </w:rPr>
        <w:t>.</w:t>
      </w:r>
    </w:p>
    <w:p w14:paraId="069C8AA7" w14:textId="77777777" w:rsidR="009B7998" w:rsidRPr="008645FF" w:rsidRDefault="004414D9" w:rsidP="007F0A08">
      <w:pPr>
        <w:pStyle w:val="ListNumber"/>
      </w:pPr>
      <w:r w:rsidRPr="008645FF">
        <w:lastRenderedPageBreak/>
        <w:t>State 2 activities you would choose to do at the festival and give a reason why you have chosen each. Write your response in Japanese.</w:t>
      </w:r>
    </w:p>
    <w:p w14:paraId="63A1791D" w14:textId="1B4A25E5" w:rsidR="004414D9" w:rsidRPr="008645FF" w:rsidRDefault="004414D9" w:rsidP="007F0A08">
      <w:pPr>
        <w:pStyle w:val="ListNumber"/>
        <w:numPr>
          <w:ilvl w:val="0"/>
          <w:numId w:val="0"/>
        </w:numPr>
        <w:ind w:left="567"/>
        <w:rPr>
          <w:i/>
          <w:iCs/>
          <w:lang w:eastAsia="ja-JP"/>
        </w:rPr>
      </w:pPr>
      <w:r w:rsidRPr="008645FF">
        <w:rPr>
          <w:rFonts w:ascii="MS Mincho" w:eastAsia="MS Mincho" w:hAnsi="MS Mincho" w:hint="eastAsia"/>
          <w:lang w:eastAsia="ja-JP"/>
        </w:rPr>
        <w:t>きものはきれいです。だからきものをきたいです。すしはおいしいとおもいます。だからすしをたべたいです。</w:t>
      </w:r>
      <w:r w:rsidRPr="008645FF">
        <w:rPr>
          <w:i/>
          <w:iCs/>
          <w:lang w:eastAsia="ja-JP"/>
        </w:rPr>
        <w:t>(Kimonos are beautiful. So, I want to wear a kimono. I think sushi is delicious, so I want to eat sushi).</w:t>
      </w:r>
    </w:p>
    <w:p w14:paraId="44B043EC" w14:textId="39FC1B83" w:rsidR="004414D9" w:rsidRPr="008645FF" w:rsidRDefault="004414D9" w:rsidP="007F0A08">
      <w:pPr>
        <w:pStyle w:val="Heading4"/>
      </w:pPr>
      <w:r w:rsidRPr="008645FF">
        <w:t>Part B</w:t>
      </w:r>
    </w:p>
    <w:p w14:paraId="392A8E46" w14:textId="77777777" w:rsidR="004414D9" w:rsidRPr="008645FF" w:rsidRDefault="004414D9" w:rsidP="004414D9">
      <w:pPr>
        <w:rPr>
          <w:b/>
          <w:bCs/>
          <w:lang w:eastAsia="zh-CN"/>
        </w:rPr>
      </w:pPr>
      <w:r w:rsidRPr="008645FF">
        <w:rPr>
          <w:b/>
          <w:bCs/>
          <w:lang w:eastAsia="zh-CN"/>
        </w:rPr>
        <w:t>Japanese version</w:t>
      </w:r>
    </w:p>
    <w:p w14:paraId="30A0EF98" w14:textId="0DE234FE" w:rsidR="004414D9" w:rsidRPr="008645FF" w:rsidRDefault="004414D9" w:rsidP="004414D9">
      <w:pPr>
        <w:rPr>
          <w:lang w:eastAsia="zh-CN"/>
        </w:rPr>
      </w:pPr>
      <w:bookmarkStart w:id="55" w:name="_Hlk134515423"/>
      <w:r w:rsidRPr="008645FF">
        <w:rPr>
          <w:rFonts w:eastAsia="DengXian" w:hint="eastAsia"/>
          <w:lang w:eastAsia="zh-CN"/>
        </w:rPr>
        <w:t>A</w:t>
      </w:r>
      <w:r w:rsidRPr="008645FF">
        <w:rPr>
          <w:rFonts w:eastAsia="DengXian"/>
          <w:lang w:eastAsia="zh-CN"/>
        </w:rPr>
        <w:t xml:space="preserve">ustralian student: </w:t>
      </w:r>
      <w:bookmarkEnd w:id="55"/>
      <w:r w:rsidRPr="008645FF">
        <w:rPr>
          <w:rFonts w:ascii="MS Mincho" w:eastAsia="MS Mincho" w:hAnsi="MS Mincho" w:hint="eastAsia"/>
          <w:lang w:eastAsia="zh-CN"/>
        </w:rPr>
        <w:t>おはよう</w:t>
      </w:r>
      <w:r w:rsidR="00883676" w:rsidRPr="008645FF">
        <w:rPr>
          <w:rFonts w:ascii="MS Mincho" w:eastAsia="MS Mincho" w:hAnsi="MS Mincho" w:hint="eastAsia"/>
          <w:lang w:eastAsia="ja-JP"/>
        </w:rPr>
        <w:t>。</w:t>
      </w:r>
    </w:p>
    <w:p w14:paraId="29145DBB" w14:textId="131ABA80" w:rsidR="004414D9" w:rsidRPr="008645FF" w:rsidRDefault="00990FE0" w:rsidP="004414D9">
      <w:pPr>
        <w:rPr>
          <w:rFonts w:ascii="MS Mincho" w:eastAsia="MS Mincho" w:hAnsi="MS Mincho"/>
          <w:lang w:eastAsia="ja-JP"/>
        </w:rPr>
      </w:pPr>
      <w:bookmarkStart w:id="56" w:name="_Hlk134515637"/>
      <w:r w:rsidRPr="008645FF">
        <w:rPr>
          <w:rFonts w:eastAsia="DengXian"/>
          <w:lang w:eastAsia="ja-JP"/>
        </w:rPr>
        <w:t>Friend</w:t>
      </w:r>
      <w:r w:rsidR="004414D9" w:rsidRPr="008645FF">
        <w:rPr>
          <w:rFonts w:eastAsia="DengXian"/>
          <w:lang w:eastAsia="ja-JP"/>
        </w:rPr>
        <w:t xml:space="preserve">: </w:t>
      </w:r>
      <w:bookmarkEnd w:id="56"/>
      <w:r w:rsidR="004414D9" w:rsidRPr="008645FF">
        <w:rPr>
          <w:rFonts w:ascii="MS Mincho" w:eastAsia="MS Mincho" w:hAnsi="MS Mincho" w:hint="eastAsia"/>
          <w:lang w:eastAsia="ja-JP"/>
        </w:rPr>
        <w:t>おはよう</w:t>
      </w:r>
      <w:r w:rsidR="00883676" w:rsidRPr="008645FF">
        <w:rPr>
          <w:rFonts w:ascii="MS Mincho" w:eastAsia="MS Mincho" w:hAnsi="MS Mincho" w:hint="eastAsia"/>
          <w:lang w:eastAsia="ja-JP"/>
        </w:rPr>
        <w:t>。</w:t>
      </w:r>
    </w:p>
    <w:p w14:paraId="0D5C9BAA"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土よう日と日よう日にさくらまつりがありますね。</w:t>
      </w:r>
    </w:p>
    <w:p w14:paraId="34CC7C3C" w14:textId="328C4EB8"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はい、そうです。</w:t>
      </w:r>
    </w:p>
    <w:p w14:paraId="23C6DB79"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さくらまつりにいきたいです。いきましょう。</w:t>
      </w:r>
    </w:p>
    <w:p w14:paraId="1EDE63FC" w14:textId="4BB4A982"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はい、いきましょう。すごいですね。</w:t>
      </w:r>
    </w:p>
    <w:p w14:paraId="54AE88C5"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さくらのはなはきれいですか。</w:t>
      </w:r>
    </w:p>
    <w:p w14:paraId="46C1DFAF" w14:textId="6CD7B0B2"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はい、さくらのはなはきれいです。</w:t>
      </w:r>
    </w:p>
    <w:p w14:paraId="16AF088E" w14:textId="77777777" w:rsidR="004414D9" w:rsidRPr="008645FF" w:rsidRDefault="004414D9" w:rsidP="004414D9">
      <w:pPr>
        <w:rPr>
          <w:rFonts w:ascii="MS Mincho" w:eastAsia="MS Mincho" w:hAnsi="MS Mincho"/>
          <w:lang w:eastAsia="ja-JP"/>
        </w:rPr>
      </w:pPr>
      <w:r w:rsidRPr="008645FF">
        <w:rPr>
          <w:rFonts w:eastAsia="DengXian" w:hint="eastAsia"/>
          <w:lang w:eastAsia="ja-JP"/>
        </w:rPr>
        <w:lastRenderedPageBreak/>
        <w:t>A</w:t>
      </w:r>
      <w:r w:rsidRPr="008645FF">
        <w:rPr>
          <w:rFonts w:eastAsia="DengXian"/>
          <w:lang w:eastAsia="ja-JP"/>
        </w:rPr>
        <w:t xml:space="preserve">ustralian student: </w:t>
      </w:r>
      <w:r w:rsidRPr="008645FF">
        <w:rPr>
          <w:rFonts w:ascii="MS Mincho" w:eastAsia="MS Mincho" w:hAnsi="MS Mincho" w:hint="eastAsia"/>
          <w:lang w:eastAsia="ja-JP"/>
        </w:rPr>
        <w:t>だからまつりのこうえんでさくらをみたいです。すしがすきです。おちゃはおいしいとおもいます。だから、こうえんでおいしいすしをたべたいです。かわでおちゃをのみたいです。</w:t>
      </w:r>
    </w:p>
    <w:p w14:paraId="53E7EA1B" w14:textId="29A2A004"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わたしもすしがだいすきです。でもおちゃはまずくてすきじゃないです。</w:t>
      </w:r>
    </w:p>
    <w:p w14:paraId="030CE255"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そうですか。</w:t>
      </w:r>
    </w:p>
    <w:p w14:paraId="20538629" w14:textId="5EE17CF6"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はい、わたしはこうちゃがすきです。</w:t>
      </w:r>
    </w:p>
    <w:p w14:paraId="3F4E9DFA"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まつりできものをきたいです。きものはきれいです。</w:t>
      </w:r>
    </w:p>
    <w:p w14:paraId="460F4A73" w14:textId="0B83DC76"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はい、きれいです。きものをきましょう。</w:t>
      </w:r>
    </w:p>
    <w:p w14:paraId="53A7F452"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日本のはるはたのしいですね。</w:t>
      </w:r>
    </w:p>
    <w:p w14:paraId="6D54BFC2" w14:textId="5CAD4E57"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そうですね。はなみがだいすきです。</w:t>
      </w:r>
    </w:p>
    <w:p w14:paraId="674D6ABD"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いつまつりにいきますか。</w:t>
      </w:r>
    </w:p>
    <w:p w14:paraId="2004B8D7" w14:textId="7FA357A3"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土よう日にわたしはサッカーをします。だから、日よう日にいきましょう。</w:t>
      </w:r>
    </w:p>
    <w:p w14:paraId="11CB244A" w14:textId="3B598C6A" w:rsidR="004414D9" w:rsidRPr="008645FF" w:rsidRDefault="004414D9" w:rsidP="004414D9">
      <w:pPr>
        <w:rPr>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はい、いいですね。日よう日にまつりであいましょう。</w:t>
      </w:r>
    </w:p>
    <w:p w14:paraId="393BE028" w14:textId="77777777" w:rsidR="004414D9" w:rsidRPr="008645FF" w:rsidRDefault="004414D9" w:rsidP="004414D9">
      <w:pPr>
        <w:rPr>
          <w:b/>
          <w:bCs/>
          <w:lang w:eastAsia="zh-CN"/>
        </w:rPr>
      </w:pPr>
      <w:r w:rsidRPr="008645FF">
        <w:rPr>
          <w:b/>
          <w:bCs/>
          <w:lang w:eastAsia="zh-CN"/>
        </w:rPr>
        <w:t>English version</w:t>
      </w:r>
    </w:p>
    <w:p w14:paraId="49133DFD"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Good morning.</w:t>
      </w:r>
    </w:p>
    <w:p w14:paraId="023DFC7D" w14:textId="756C865C" w:rsidR="004414D9" w:rsidRPr="008645FF" w:rsidRDefault="00990FE0" w:rsidP="004414D9">
      <w:pPr>
        <w:rPr>
          <w:lang w:eastAsia="zh-CN"/>
        </w:rPr>
      </w:pPr>
      <w:r w:rsidRPr="008645FF">
        <w:rPr>
          <w:rFonts w:eastAsia="DengXian"/>
          <w:lang w:eastAsia="ja-JP"/>
        </w:rPr>
        <w:lastRenderedPageBreak/>
        <w:t xml:space="preserve">Friend: </w:t>
      </w:r>
      <w:r w:rsidR="004414D9" w:rsidRPr="008645FF">
        <w:rPr>
          <w:lang w:eastAsia="zh-CN"/>
        </w:rPr>
        <w:t>Good morning.</w:t>
      </w:r>
    </w:p>
    <w:p w14:paraId="1F0BF844"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On Saturday and Sunday there is Sakura Festival, isn’t there?</w:t>
      </w:r>
    </w:p>
    <w:p w14:paraId="29400CAB" w14:textId="5F6B7F0A"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Yes, that’s right.</w:t>
      </w:r>
    </w:p>
    <w:p w14:paraId="1932BCF0"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I want to go to Sakura Festival. Let’s go.</w:t>
      </w:r>
    </w:p>
    <w:p w14:paraId="4A86FB3C" w14:textId="39F59A25"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Yes, let’s go. That’s great, isn’t it?</w:t>
      </w:r>
    </w:p>
    <w:p w14:paraId="3761018B"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Are cherry blossom flowers beautiful?</w:t>
      </w:r>
    </w:p>
    <w:p w14:paraId="1F84F5AF" w14:textId="1E274C6B"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Yes, cherry blossom flowers are beautiful.</w:t>
      </w:r>
    </w:p>
    <w:p w14:paraId="4AD1F94A"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So I want to see the cherry blossom flowers at the park at the festival. I like sushi. I think green tea is delicious. So, I want to eat the delicious sushi at the park. I want to drink green tea at the river.</w:t>
      </w:r>
    </w:p>
    <w:p w14:paraId="745566FE" w14:textId="64AB6994"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I also like sushi. But green tea tastes bad and I don’t like it.</w:t>
      </w:r>
    </w:p>
    <w:p w14:paraId="0B5D19AF" w14:textId="0CD27813"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Oh really?</w:t>
      </w:r>
    </w:p>
    <w:p w14:paraId="0DAF0859" w14:textId="1EFE4243"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Yes, I like black tea.</w:t>
      </w:r>
    </w:p>
    <w:p w14:paraId="0EDFF389"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I want to wear a kimono at the festival. Kimonos are beautiful.</w:t>
      </w:r>
    </w:p>
    <w:p w14:paraId="408E80E6" w14:textId="7C9ACD65"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Yes, they are beautiful. Let’s wear kimono</w:t>
      </w:r>
      <w:r w:rsidR="000B3A6B" w:rsidRPr="008645FF">
        <w:rPr>
          <w:lang w:eastAsia="zh-CN"/>
        </w:rPr>
        <w:t>s</w:t>
      </w:r>
      <w:r w:rsidR="004414D9" w:rsidRPr="008645FF">
        <w:rPr>
          <w:lang w:eastAsia="zh-CN"/>
        </w:rPr>
        <w:t>.</w:t>
      </w:r>
    </w:p>
    <w:p w14:paraId="35F3BEE3"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Japanese spring is fun.</w:t>
      </w:r>
    </w:p>
    <w:p w14:paraId="62EEE14E" w14:textId="08A9E513" w:rsidR="004414D9" w:rsidRPr="008645FF" w:rsidRDefault="00990FE0" w:rsidP="004414D9">
      <w:pPr>
        <w:rPr>
          <w:lang w:eastAsia="zh-CN"/>
        </w:rPr>
      </w:pPr>
      <w:r w:rsidRPr="008645FF">
        <w:rPr>
          <w:rFonts w:eastAsia="DengXian"/>
          <w:lang w:eastAsia="ja-JP"/>
        </w:rPr>
        <w:lastRenderedPageBreak/>
        <w:t xml:space="preserve">Friend: </w:t>
      </w:r>
      <w:r w:rsidR="004414D9" w:rsidRPr="008645FF">
        <w:rPr>
          <w:lang w:eastAsia="zh-CN"/>
        </w:rPr>
        <w:t xml:space="preserve">Yes, that’s right. I love </w:t>
      </w:r>
      <w:r w:rsidR="00F527DD" w:rsidRPr="008645FF">
        <w:rPr>
          <w:lang w:eastAsia="zh-CN"/>
        </w:rPr>
        <w:t>the flower viewing festival</w:t>
      </w:r>
      <w:r w:rsidR="004414D9" w:rsidRPr="008645FF">
        <w:rPr>
          <w:lang w:eastAsia="zh-CN"/>
        </w:rPr>
        <w:t>.</w:t>
      </w:r>
    </w:p>
    <w:p w14:paraId="01465B2F"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ustralian student: When will we go to the festival?</w:t>
      </w:r>
    </w:p>
    <w:p w14:paraId="0324D87E" w14:textId="1F389C77"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I play soccer on Saturday. So, let’s go on Sunday.</w:t>
      </w:r>
    </w:p>
    <w:p w14:paraId="37921904" w14:textId="59D74005"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Yes, that’s good. Let’s meet at the festival on Sunday.</w:t>
      </w:r>
    </w:p>
    <w:p w14:paraId="7D11E00A" w14:textId="77777777" w:rsidR="00706427" w:rsidRPr="008645FF" w:rsidRDefault="00706427" w:rsidP="00706427">
      <w:r w:rsidRPr="008645FF">
        <w:br w:type="page"/>
      </w:r>
    </w:p>
    <w:p w14:paraId="1FD8B9D4" w14:textId="574E975E" w:rsidR="00D1179A" w:rsidRPr="008645FF" w:rsidRDefault="00D1179A" w:rsidP="007F0A08">
      <w:pPr>
        <w:pStyle w:val="Heading1"/>
      </w:pPr>
      <w:r w:rsidRPr="008645FF">
        <w:lastRenderedPageBreak/>
        <w:t>Appendix B – unit of work infographic for students</w:t>
      </w:r>
    </w:p>
    <w:p w14:paraId="53330E1D" w14:textId="3BB42878" w:rsidR="000F380E" w:rsidRPr="008645FF" w:rsidRDefault="000F380E" w:rsidP="000F380E">
      <w:r w:rsidRPr="008645FF">
        <w:t>To support student engagement in the unit, the</w:t>
      </w:r>
      <w:r w:rsidR="00305187">
        <w:t xml:space="preserve"> </w:t>
      </w:r>
      <w:r w:rsidR="00305187" w:rsidRPr="00305187">
        <w:t>student-facing infographic</w:t>
      </w:r>
      <w:r w:rsidRPr="008645FF">
        <w:t xml:space="preserve"> gives students a visual guide of the unit’s learning pathway. </w:t>
      </w:r>
      <w:r w:rsidR="003E67E1" w:rsidRPr="003E67E1">
        <w:t xml:space="preserve">It is available on the </w:t>
      </w:r>
      <w:hyperlink r:id="rId89" w:history="1">
        <w:r w:rsidR="003E67E1">
          <w:rPr>
            <w:rStyle w:val="Hyperlink"/>
          </w:rPr>
          <w:t>Support for Japanese Stage 4</w:t>
        </w:r>
      </w:hyperlink>
      <w:r w:rsidR="003E67E1" w:rsidRPr="003E67E1">
        <w:t xml:space="preserve"> webpage. </w:t>
      </w:r>
      <w:r w:rsidR="004A6E90" w:rsidRPr="004A6E90">
        <w:t xml:space="preserve">You can also access </w:t>
      </w:r>
      <w:hyperlink r:id="rId90" w:history="1">
        <w:r w:rsidR="004A6E90" w:rsidRPr="004A6E90">
          <w:rPr>
            <w:rStyle w:val="Hyperlink"/>
          </w:rPr>
          <w:t>an editable version</w:t>
        </w:r>
      </w:hyperlink>
      <w:r w:rsidR="004A6E90" w:rsidRPr="004A6E90">
        <w:t xml:space="preserve">, to amend for your own context. </w:t>
      </w:r>
      <w:r w:rsidRPr="008645FF">
        <w:t xml:space="preserve">Using visual learning journeys also supports </w:t>
      </w:r>
      <w:hyperlink r:id="rId91" w:anchor=":~:text=Embedding%20Aboriginal%20pedagogies%20enables%20you,rather%20than%20in%20Aboriginal%20content." w:history="1">
        <w:r w:rsidRPr="008645FF">
          <w:rPr>
            <w:rStyle w:val="Hyperlink"/>
          </w:rPr>
          <w:t>Embedding Aboriginal pedagogies in Languages</w:t>
        </w:r>
      </w:hyperlink>
      <w:r w:rsidRPr="008645FF">
        <w:t xml:space="preserve"> through Learning Maps – explicitly mapping/visualising processes.</w:t>
      </w:r>
    </w:p>
    <w:p w14:paraId="75929E17" w14:textId="22DD17F7" w:rsidR="009A5597" w:rsidRPr="008645FF" w:rsidRDefault="001A47BE" w:rsidP="009A5597">
      <w:r w:rsidRPr="008645FF">
        <w:rPr>
          <w:noProof/>
          <w:lang w:eastAsia="zh-CN"/>
        </w:rPr>
        <w:drawing>
          <wp:inline distT="0" distB="0" distL="0" distR="0" wp14:anchorId="16ED2F22" wp14:editId="26BA36B5">
            <wp:extent cx="1847850" cy="3919282"/>
            <wp:effectExtent l="0" t="0" r="0" b="5080"/>
            <wp:docPr id="15" name="Picture 15" descr="An infographic about Stage 4 and going to a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infographic about Stage 4 and going to a festival."/>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50089" cy="3924030"/>
                    </a:xfrm>
                    <a:prstGeom prst="rect">
                      <a:avLst/>
                    </a:prstGeom>
                  </pic:spPr>
                </pic:pic>
              </a:graphicData>
            </a:graphic>
          </wp:inline>
        </w:drawing>
      </w:r>
      <w:r w:rsidR="009A5597" w:rsidRPr="008645FF">
        <w:rPr>
          <w:lang w:eastAsia="zh-CN"/>
        </w:rPr>
        <w:br w:type="page"/>
      </w:r>
    </w:p>
    <w:p w14:paraId="09B0695F" w14:textId="11D00D15" w:rsidR="00097BF5" w:rsidRPr="008645FF" w:rsidRDefault="00097BF5" w:rsidP="007F0A08">
      <w:pPr>
        <w:pStyle w:val="Heading1"/>
        <w:rPr>
          <w:lang w:eastAsia="zh-CN"/>
        </w:rPr>
      </w:pPr>
      <w:r w:rsidRPr="008645FF">
        <w:rPr>
          <w:lang w:eastAsia="zh-CN"/>
        </w:rPr>
        <w:lastRenderedPageBreak/>
        <w:t>About this resource</w:t>
      </w:r>
      <w:bookmarkEnd w:id="37"/>
      <w:bookmarkEnd w:id="38"/>
    </w:p>
    <w:p w14:paraId="4FC71FED" w14:textId="3990DEF3" w:rsidR="00097BF5" w:rsidRPr="008645FF" w:rsidRDefault="00097BF5" w:rsidP="007F0A08">
      <w:pPr>
        <w:pStyle w:val="ListBullet"/>
      </w:pPr>
      <w:r w:rsidRPr="008645FF">
        <w:t xml:space="preserve">The target audience for this resource is teachers of Stage </w:t>
      </w:r>
      <w:r w:rsidR="00423687" w:rsidRPr="008645FF">
        <w:t>4 Japanese</w:t>
      </w:r>
      <w:r w:rsidRPr="008645FF">
        <w:t>.</w:t>
      </w:r>
    </w:p>
    <w:p w14:paraId="2520ACB4" w14:textId="1C75544D" w:rsidR="00097BF5" w:rsidRPr="008645FF" w:rsidRDefault="00097BF5" w:rsidP="007F0A08">
      <w:pPr>
        <w:pStyle w:val="ListBullet"/>
      </w:pPr>
      <w:r w:rsidRPr="008645FF">
        <w:t xml:space="preserve">Email questions and feedback about this resource to </w:t>
      </w:r>
      <w:hyperlink r:id="rId93" w:history="1">
        <w:r w:rsidRPr="008645FF">
          <w:rPr>
            <w:rStyle w:val="Hyperlink"/>
          </w:rPr>
          <w:t>languagesnsw@det.nsw.edu.au</w:t>
        </w:r>
      </w:hyperlink>
      <w:r w:rsidRPr="008645FF">
        <w:t xml:space="preserve"> using the subject line ‘Stage </w:t>
      </w:r>
      <w:r w:rsidR="00423687" w:rsidRPr="008645FF">
        <w:t>4 Japanese</w:t>
      </w:r>
      <w:r w:rsidRPr="008645FF">
        <w:t>’.</w:t>
      </w:r>
    </w:p>
    <w:p w14:paraId="718E348D" w14:textId="0615CEB6" w:rsidR="00097BF5" w:rsidRPr="008645FF" w:rsidRDefault="00097BF5" w:rsidP="007F0A08">
      <w:pPr>
        <w:pStyle w:val="ListBullet"/>
      </w:pPr>
      <w:r w:rsidRPr="008645FF">
        <w:t>This resource will be reviewed in 12 months’ time as part of ongoing internal evaluation.</w:t>
      </w:r>
    </w:p>
    <w:p w14:paraId="77830A24" w14:textId="0A5B88B3" w:rsidR="00097BF5" w:rsidRPr="008645FF" w:rsidRDefault="00097BF5" w:rsidP="007F0A08">
      <w:pPr>
        <w:pStyle w:val="ListBullet"/>
        <w:rPr>
          <w:rFonts w:eastAsia="Calibri"/>
        </w:rPr>
      </w:pPr>
      <w:r w:rsidRPr="008645FF">
        <w:t xml:space="preserve">Created/last updated: </w:t>
      </w:r>
      <w:r w:rsidR="00423687" w:rsidRPr="008645FF">
        <w:t>June 2023</w:t>
      </w:r>
    </w:p>
    <w:p w14:paraId="3588D2B8" w14:textId="039C4EA8" w:rsidR="001064C1" w:rsidRPr="008645FF" w:rsidRDefault="001064C1" w:rsidP="007F0A08">
      <w:pPr>
        <w:pStyle w:val="FeatureBox1"/>
      </w:pPr>
      <w:r w:rsidRPr="008645FF">
        <w:t xml:space="preserve">Please complete the </w:t>
      </w:r>
      <w:hyperlink r:id="rId94" w:history="1">
        <w:r w:rsidRPr="008645FF">
          <w:rPr>
            <w:rStyle w:val="Hyperlink"/>
          </w:rPr>
          <w:t>feedback form</w:t>
        </w:r>
      </w:hyperlink>
      <w:r w:rsidRPr="008645FF">
        <w:t xml:space="preserve"> to help us improve our resources and support.</w:t>
      </w:r>
    </w:p>
    <w:p w14:paraId="79291045" w14:textId="77777777" w:rsidR="00097BF5" w:rsidRPr="008645FF" w:rsidRDefault="00097BF5" w:rsidP="007F0A08">
      <w:pPr>
        <w:pStyle w:val="Heading2"/>
      </w:pPr>
      <w:bookmarkStart w:id="57" w:name="_Toc105417568"/>
      <w:bookmarkStart w:id="58" w:name="_Toc106112725"/>
      <w:bookmarkStart w:id="59" w:name="_Toc194324620"/>
      <w:r w:rsidRPr="008645FF">
        <w:t>How to use this resource</w:t>
      </w:r>
      <w:bookmarkEnd w:id="57"/>
      <w:bookmarkEnd w:id="58"/>
      <w:bookmarkEnd w:id="59"/>
    </w:p>
    <w:p w14:paraId="279BB70D" w14:textId="4D865644" w:rsidR="00BE365D" w:rsidRPr="008645FF" w:rsidRDefault="00ED7486" w:rsidP="007F0A08">
      <w:bookmarkStart w:id="60" w:name="_Toc135294052"/>
      <w:r w:rsidRPr="008645FF">
        <w:rPr>
          <w:lang w:eastAsia="zh-CN"/>
        </w:rPr>
        <w:t xml:space="preserve">This 10-week </w:t>
      </w:r>
      <w:r w:rsidR="001064C1" w:rsidRPr="008645FF">
        <w:rPr>
          <w:lang w:eastAsia="zh-CN"/>
        </w:rPr>
        <w:t xml:space="preserve">(25-hour) </w:t>
      </w:r>
      <w:r w:rsidRPr="008645FF">
        <w:rPr>
          <w:lang w:eastAsia="zh-CN"/>
        </w:rPr>
        <w:t xml:space="preserve">unit of work can be modified to suit the needs </w:t>
      </w:r>
      <w:r w:rsidRPr="008645FF">
        <w:t xml:space="preserve">of your learners, including adding your own resources, modifying content or duration and differentiating for learning needs and learner groups. You can learn more about differentiation by accessing the department’s </w:t>
      </w:r>
      <w:hyperlink r:id="rId95" w:history="1">
        <w:r w:rsidRPr="008645FF">
          <w:rPr>
            <w:rStyle w:val="Hyperlink"/>
            <w:rFonts w:eastAsia="Helvetica Neue"/>
          </w:rPr>
          <w:t>Differentiation Adjustment Tool</w:t>
        </w:r>
      </w:hyperlink>
      <w:r w:rsidRPr="008645FF">
        <w:t xml:space="preserve">. Accessing the microlearning series </w:t>
      </w:r>
      <w:hyperlink r:id="rId96" w:history="1">
        <w:r w:rsidRPr="008645FF">
          <w:rPr>
            <w:rStyle w:val="Hyperlink"/>
            <w:rFonts w:eastAsia="Helvetica Neue"/>
          </w:rPr>
          <w:t>Curriculum planning for every student in every classroom</w:t>
        </w:r>
      </w:hyperlink>
      <w:r w:rsidRPr="008645FF">
        <w:t xml:space="preserve"> will support you to plan for the diversity of student need. The learning, teaching and assessment strategies and assessment task are suggestions only.</w:t>
      </w:r>
    </w:p>
    <w:p w14:paraId="7531303C" w14:textId="3CF1E99B" w:rsidR="000E63C1" w:rsidRPr="008645FF" w:rsidRDefault="000E63C1" w:rsidP="007F0A08">
      <w:pPr>
        <w:pStyle w:val="Heading2"/>
      </w:pPr>
      <w:bookmarkStart w:id="61" w:name="_Toc194324621"/>
      <w:r w:rsidRPr="008645FF">
        <w:lastRenderedPageBreak/>
        <w:t>Supporting students with disability</w:t>
      </w:r>
      <w:bookmarkEnd w:id="60"/>
      <w:bookmarkEnd w:id="61"/>
    </w:p>
    <w:p w14:paraId="2A32C894" w14:textId="59C68C9B" w:rsidR="009C73FA" w:rsidRPr="008645FF" w:rsidRDefault="000E63C1" w:rsidP="007F0A08">
      <w:r w:rsidRPr="008645FF">
        <w:t>When using this unit of work, the assessment task, planners and teaching and learning activities</w:t>
      </w:r>
      <w:r w:rsidR="00F57DE3" w:rsidRPr="008645FF">
        <w:t>,</w:t>
      </w:r>
      <w:r w:rsidRPr="008645FF">
        <w:t xml:space="preserve"> consider the needs of students with disability to ensure inclusivity for student access, engagement and expression in lessons.</w:t>
      </w:r>
    </w:p>
    <w:p w14:paraId="7B145AF7" w14:textId="6792A278" w:rsidR="000E63C1" w:rsidRPr="008645FF" w:rsidRDefault="000E63C1" w:rsidP="007F0A08">
      <w:r w:rsidRPr="008645FF">
        <w:t>Considerations may include:</w:t>
      </w:r>
    </w:p>
    <w:p w14:paraId="56F2A898" w14:textId="77777777" w:rsidR="000E63C1" w:rsidRPr="008645FF" w:rsidRDefault="000E63C1" w:rsidP="007F0A08">
      <w:pPr>
        <w:pStyle w:val="ListBullet"/>
      </w:pPr>
      <w:r w:rsidRPr="008645FF">
        <w:t>providing scaffolds as an option for all students to use when needed to guide their response</w:t>
      </w:r>
    </w:p>
    <w:p w14:paraId="363ABA98" w14:textId="77777777" w:rsidR="000E63C1" w:rsidRPr="008645FF" w:rsidRDefault="000E63C1" w:rsidP="007F0A08">
      <w:pPr>
        <w:pStyle w:val="ListBullet"/>
      </w:pPr>
      <w:r w:rsidRPr="008645FF">
        <w:t>providing a visual list of key vocabulary and phrases</w:t>
      </w:r>
    </w:p>
    <w:p w14:paraId="061517DD" w14:textId="77777777" w:rsidR="000E63C1" w:rsidRPr="008645FF" w:rsidRDefault="000E63C1" w:rsidP="007F0A08">
      <w:pPr>
        <w:pStyle w:val="ListBullet"/>
      </w:pPr>
      <w:r w:rsidRPr="008645FF">
        <w:t>providing options for student expression using their preferred mode of communication</w:t>
      </w:r>
    </w:p>
    <w:p w14:paraId="72412710" w14:textId="77777777" w:rsidR="000E63C1" w:rsidRPr="008645FF" w:rsidRDefault="000E63C1" w:rsidP="007F0A08">
      <w:pPr>
        <w:pStyle w:val="ListBullet"/>
      </w:pPr>
      <w:r w:rsidRPr="008645FF">
        <w:t>using closed captions (with English translation setting where appropriate) and/or provide transcripts for deaf or hard of hearing students</w:t>
      </w:r>
    </w:p>
    <w:p w14:paraId="48849057" w14:textId="2BC69AF0" w:rsidR="000E63C1" w:rsidRPr="008645FF" w:rsidRDefault="000E63C1" w:rsidP="007F0A08">
      <w:pPr>
        <w:pStyle w:val="ListBullet"/>
      </w:pPr>
      <w:r w:rsidRPr="008645FF">
        <w:t>providing documents digitally and/or orally as well as on paper so that they may be accessed by means such as screen readers</w:t>
      </w:r>
    </w:p>
    <w:p w14:paraId="0A4C66A3" w14:textId="3D8B39DC" w:rsidR="00781CBD" w:rsidRPr="008645FF" w:rsidRDefault="000E63C1" w:rsidP="007F0A08">
      <w:pPr>
        <w:pStyle w:val="ListBullet"/>
      </w:pPr>
      <w:r w:rsidRPr="008645FF">
        <w:t>advising students of accessibility options for websites used in the unit such as Quizlet</w:t>
      </w:r>
      <w:r w:rsidR="00F57DE3" w:rsidRPr="008645FF">
        <w:t>,</w:t>
      </w:r>
      <w:r w:rsidRPr="008645FF">
        <w:t xml:space="preserve"> such as large font and voice over options.</w:t>
      </w:r>
    </w:p>
    <w:p w14:paraId="3C19DC2B" w14:textId="5FF98BB8" w:rsidR="00781CBD" w:rsidRPr="008645FF" w:rsidRDefault="000E63C1" w:rsidP="007F0A08">
      <w:r w:rsidRPr="008645FF">
        <w:t>Adjustments are recommended to cater to your class’s learning needs. This could include how students will present their work and communicate their understanding.</w:t>
      </w:r>
    </w:p>
    <w:p w14:paraId="0A8263BE" w14:textId="67FEFC17" w:rsidR="000E63C1" w:rsidRPr="008645FF" w:rsidRDefault="000E63C1" w:rsidP="007F0A08">
      <w:r w:rsidRPr="008645FF">
        <w:t>Appropriate adjustments may include:</w:t>
      </w:r>
    </w:p>
    <w:p w14:paraId="473932A2" w14:textId="7AF761BC" w:rsidR="000E63C1" w:rsidRPr="008645FF" w:rsidRDefault="000E63C1" w:rsidP="007F0A08">
      <w:pPr>
        <w:pStyle w:val="ListBullet"/>
      </w:pPr>
      <w:r w:rsidRPr="008645FF">
        <w:t>use of explicit instructions and defining key terms</w:t>
      </w:r>
      <w:r w:rsidR="006F29F7" w:rsidRPr="008645FF">
        <w:t xml:space="preserve"> or </w:t>
      </w:r>
      <w:r w:rsidRPr="008645FF">
        <w:t>concepts</w:t>
      </w:r>
    </w:p>
    <w:p w14:paraId="78585D0B" w14:textId="77777777" w:rsidR="000E63C1" w:rsidRPr="008645FF" w:rsidRDefault="000E63C1" w:rsidP="007F0A08">
      <w:pPr>
        <w:pStyle w:val="ListBullet"/>
      </w:pPr>
      <w:r w:rsidRPr="008645FF">
        <w:t>simplified or modified practical activities</w:t>
      </w:r>
    </w:p>
    <w:p w14:paraId="70F67A49" w14:textId="77777777" w:rsidR="000E63C1" w:rsidRPr="008645FF" w:rsidRDefault="000E63C1" w:rsidP="007F0A08">
      <w:pPr>
        <w:pStyle w:val="ListBullet"/>
      </w:pPr>
      <w:r w:rsidRPr="008645FF">
        <w:lastRenderedPageBreak/>
        <w:t>use of pictures and diagrams, clearly labelled to support students to access the tasks</w:t>
      </w:r>
    </w:p>
    <w:p w14:paraId="3ABE3622" w14:textId="47ED2CAF" w:rsidR="000E63C1" w:rsidRPr="008645FF" w:rsidRDefault="000E63C1" w:rsidP="007F0A08">
      <w:pPr>
        <w:pStyle w:val="ListBullet"/>
      </w:pPr>
      <w:r w:rsidRPr="008645FF">
        <w:t>speech</w:t>
      </w:r>
      <w:r w:rsidR="006F29F7" w:rsidRPr="008645FF">
        <w:t>-</w:t>
      </w:r>
      <w:r w:rsidRPr="008645FF">
        <w:t>to</w:t>
      </w:r>
      <w:r w:rsidR="006F29F7" w:rsidRPr="008645FF">
        <w:t>-</w:t>
      </w:r>
      <w:r w:rsidRPr="008645FF">
        <w:t>text or augmentative communication devices.</w:t>
      </w:r>
    </w:p>
    <w:p w14:paraId="2E2F9AAF" w14:textId="77777777" w:rsidR="000E63C1" w:rsidRPr="008645FF" w:rsidRDefault="000E63C1" w:rsidP="007F0A08">
      <w:r w:rsidRPr="008645FF">
        <w:t>Tailoring the mini task – progress checkpoints should provide an equitable opportunity for all students to demonstrate their understanding and receive quality feedback to improve learning outcomes.</w:t>
      </w:r>
    </w:p>
    <w:p w14:paraId="1C11821A" w14:textId="77777777" w:rsidR="00097BF5" w:rsidRPr="008645FF" w:rsidRDefault="00097BF5" w:rsidP="007F0A08">
      <w:pPr>
        <w:pStyle w:val="Heading2"/>
      </w:pPr>
      <w:bookmarkStart w:id="62" w:name="_Toc105417569"/>
      <w:bookmarkStart w:id="63" w:name="_Toc106112726"/>
      <w:bookmarkStart w:id="64" w:name="_Toc194324622"/>
      <w:r w:rsidRPr="008645FF">
        <w:t>Evidence base</w:t>
      </w:r>
      <w:bookmarkEnd w:id="62"/>
      <w:bookmarkEnd w:id="63"/>
      <w:bookmarkEnd w:id="64"/>
    </w:p>
    <w:p w14:paraId="66B8E6DA" w14:textId="655DC204" w:rsidR="00097BF5" w:rsidRPr="008645FF" w:rsidRDefault="00097BF5" w:rsidP="007F0A08">
      <w:r w:rsidRPr="008645FF">
        <w:t xml:space="preserve">This unit of work supports the following themes from </w:t>
      </w:r>
      <w:hyperlink r:id="rId97" w:anchor="Summary1" w:history="1">
        <w:r w:rsidRPr="008645FF">
          <w:rPr>
            <w:rStyle w:val="Hyperlink"/>
          </w:rPr>
          <w:t>‘What works best’ 2020 update</w:t>
        </w:r>
      </w:hyperlink>
      <w:r w:rsidRPr="008645FF">
        <w:t>:</w:t>
      </w:r>
    </w:p>
    <w:p w14:paraId="5E7D1701" w14:textId="77777777" w:rsidR="00097BF5" w:rsidRPr="008645FF" w:rsidRDefault="00097BF5" w:rsidP="007F0A08">
      <w:pPr>
        <w:pStyle w:val="ListBullet"/>
      </w:pPr>
      <w:r w:rsidRPr="008645FF">
        <w:t>high expectations</w:t>
      </w:r>
    </w:p>
    <w:p w14:paraId="7FE86B15" w14:textId="77777777" w:rsidR="00097BF5" w:rsidRPr="008645FF" w:rsidRDefault="00097BF5" w:rsidP="007F0A08">
      <w:pPr>
        <w:pStyle w:val="ListBullet"/>
      </w:pPr>
      <w:r w:rsidRPr="008645FF">
        <w:t>explicit teaching</w:t>
      </w:r>
    </w:p>
    <w:p w14:paraId="12611026" w14:textId="325035C6" w:rsidR="00097BF5" w:rsidRPr="008645FF" w:rsidRDefault="00097BF5" w:rsidP="007F0A08">
      <w:pPr>
        <w:pStyle w:val="ListBullet"/>
      </w:pPr>
      <w:r w:rsidRPr="008645FF">
        <w:t>effective feedback</w:t>
      </w:r>
    </w:p>
    <w:p w14:paraId="4A2BC0A0" w14:textId="64CEE949" w:rsidR="00D5098D" w:rsidRPr="008645FF" w:rsidRDefault="00D5098D" w:rsidP="007F0A08">
      <w:pPr>
        <w:pStyle w:val="ListBullet"/>
      </w:pPr>
      <w:r w:rsidRPr="008645FF">
        <w:t>use of data to inform practice</w:t>
      </w:r>
    </w:p>
    <w:p w14:paraId="33087433" w14:textId="77777777" w:rsidR="00BB0E0C" w:rsidRPr="008645FF" w:rsidRDefault="00097BF5" w:rsidP="007F0A08">
      <w:pPr>
        <w:pStyle w:val="ListBullet"/>
      </w:pPr>
      <w:r w:rsidRPr="008645FF">
        <w:t>assessment.</w:t>
      </w:r>
    </w:p>
    <w:p w14:paraId="4D6E36DC" w14:textId="77777777" w:rsidR="00BB0E0C" w:rsidRPr="008645FF" w:rsidRDefault="00BB0E0C" w:rsidP="007F0A08">
      <w:pPr>
        <w:pStyle w:val="Heading2"/>
      </w:pPr>
      <w:bookmarkStart w:id="65" w:name="_Toc194324623"/>
      <w:r w:rsidRPr="008645FF">
        <w:t>Further information</w:t>
      </w:r>
      <w:bookmarkEnd w:id="65"/>
    </w:p>
    <w:p w14:paraId="22BE131D" w14:textId="77777777" w:rsidR="00FF3BF1" w:rsidRPr="008645FF" w:rsidRDefault="00FF3BF1" w:rsidP="00FF3BF1">
      <w:pPr>
        <w:pStyle w:val="ListBullet"/>
      </w:pPr>
      <w:r w:rsidRPr="008645FF">
        <w:t xml:space="preserve">Aligned to system priorities and/or needs: </w:t>
      </w:r>
      <w:hyperlink r:id="rId98" w:anchor="Downloads5" w:history="1">
        <w:r w:rsidRPr="008645FF">
          <w:rPr>
            <w:rStyle w:val="Hyperlink"/>
          </w:rPr>
          <w:t>NSW Department of Education 2018-2022 Strategic Plan</w:t>
        </w:r>
      </w:hyperlink>
      <w:r w:rsidRPr="008645FF">
        <w:t xml:space="preserve"> – academic achievement</w:t>
      </w:r>
    </w:p>
    <w:p w14:paraId="70F005F7" w14:textId="69FDE7DF" w:rsidR="00FF3BF1" w:rsidRPr="008645FF" w:rsidRDefault="00FF3BF1" w:rsidP="00FF3BF1">
      <w:pPr>
        <w:pStyle w:val="ListBullet"/>
      </w:pPr>
      <w:r w:rsidRPr="008645FF">
        <w:lastRenderedPageBreak/>
        <w:t xml:space="preserve">Aligned to </w:t>
      </w:r>
      <w:hyperlink r:id="rId99" w:history="1">
        <w:r w:rsidRPr="008645FF">
          <w:rPr>
            <w:rStyle w:val="Hyperlink"/>
          </w:rPr>
          <w:t xml:space="preserve">School Excellence Framework </w:t>
        </w:r>
      </w:hyperlink>
      <w:r w:rsidRPr="008645FF">
        <w:t>: Learning domains – curriculum; assessment; Teaching domain – effective classroom practice</w:t>
      </w:r>
    </w:p>
    <w:p w14:paraId="4321CB0B" w14:textId="77777777" w:rsidR="00FF3BF1" w:rsidRPr="008645FF" w:rsidRDefault="00FF3BF1" w:rsidP="00FF3BF1">
      <w:pPr>
        <w:pStyle w:val="ListBullet"/>
      </w:pPr>
      <w:r w:rsidRPr="008645FF">
        <w:t>Consultation: Inclusive Education</w:t>
      </w:r>
    </w:p>
    <w:p w14:paraId="13021BC8" w14:textId="77777777" w:rsidR="00151B0B" w:rsidRDefault="00151B0B">
      <w:pPr>
        <w:suppressAutoHyphens w:val="0"/>
        <w:spacing w:before="0" w:after="160" w:line="259" w:lineRule="auto"/>
        <w:rPr>
          <w:rFonts w:eastAsiaTheme="majorEastAsia"/>
          <w:bCs/>
          <w:color w:val="002664"/>
          <w:sz w:val="40"/>
          <w:szCs w:val="52"/>
        </w:rPr>
      </w:pPr>
      <w:bookmarkStart w:id="66" w:name="_Toc136945243"/>
      <w:r>
        <w:br w:type="page"/>
      </w:r>
    </w:p>
    <w:p w14:paraId="65B9959F" w14:textId="50D19306" w:rsidR="00CB10E4" w:rsidRPr="008645FF" w:rsidRDefault="00CB10E4" w:rsidP="007F0A08">
      <w:pPr>
        <w:pStyle w:val="Heading1"/>
      </w:pPr>
      <w:r w:rsidRPr="008645FF">
        <w:lastRenderedPageBreak/>
        <w:t>References</w:t>
      </w:r>
      <w:bookmarkEnd w:id="66"/>
    </w:p>
    <w:p w14:paraId="1BADDA4B" w14:textId="77777777" w:rsidR="00CB10E4" w:rsidRPr="008645FF" w:rsidRDefault="00CB10E4" w:rsidP="00CB10E4">
      <w:pPr>
        <w:pStyle w:val="FeatureBox2"/>
      </w:pPr>
      <w:r w:rsidRPr="008645FF">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79C2770" w14:textId="77777777" w:rsidR="00CB10E4" w:rsidRPr="008645FF" w:rsidRDefault="00CB10E4" w:rsidP="00CB10E4">
      <w:pPr>
        <w:pStyle w:val="FeatureBox2"/>
      </w:pPr>
      <w:r w:rsidRPr="008645FF">
        <w:t xml:space="preserve">Please refer to the NESA Copyright Disclaimer for more information </w:t>
      </w:r>
      <w:hyperlink r:id="rId100" w:tgtFrame="_blank" w:tooltip="https://educationstandards.nsw.edu.au/wps/portal/nesa/mini-footer/copyright" w:history="1">
        <w:r w:rsidRPr="008645FF">
          <w:rPr>
            <w:rStyle w:val="Hyperlink"/>
          </w:rPr>
          <w:t>https://educationstandards.nsw.edu.au/wps/portal/nesa/mini-footer/copyright</w:t>
        </w:r>
      </w:hyperlink>
      <w:r w:rsidRPr="008645FF">
        <w:t>.</w:t>
      </w:r>
    </w:p>
    <w:p w14:paraId="3CA1FCBB" w14:textId="77777777" w:rsidR="00CB10E4" w:rsidRPr="008645FF" w:rsidRDefault="00CB10E4" w:rsidP="00CB10E4">
      <w:pPr>
        <w:pStyle w:val="FeatureBox2"/>
      </w:pPr>
      <w:r w:rsidRPr="008645FF">
        <w:t xml:space="preserve">NESA holds the only official and up-to-date versions of the NSW Curriculum and syllabus documents. Please visit the NSW Education Standards Authority (NESA) website </w:t>
      </w:r>
      <w:hyperlink r:id="rId101" w:history="1">
        <w:r w:rsidRPr="008645FF">
          <w:rPr>
            <w:rStyle w:val="Hyperlink"/>
          </w:rPr>
          <w:t>https://educationstandards.nsw.edu.au/</w:t>
        </w:r>
      </w:hyperlink>
      <w:r w:rsidRPr="008645FF">
        <w:t xml:space="preserve"> and the NSW Curriculum website </w:t>
      </w:r>
      <w:hyperlink r:id="rId102" w:history="1">
        <w:r w:rsidRPr="008645FF">
          <w:rPr>
            <w:rStyle w:val="Hyperlink"/>
          </w:rPr>
          <w:t>https://curriculum.nsw.edu.au/home</w:t>
        </w:r>
      </w:hyperlink>
      <w:r w:rsidRPr="008645FF">
        <w:t>.</w:t>
      </w:r>
    </w:p>
    <w:p w14:paraId="5D7E8E68" w14:textId="33D4D91A" w:rsidR="009F7142" w:rsidRPr="008645FF" w:rsidRDefault="00CB10E4">
      <w:pPr>
        <w:rPr>
          <w:i/>
        </w:rPr>
        <w:sectPr w:rsidR="009F7142" w:rsidRPr="008645FF" w:rsidSect="00881D77">
          <w:headerReference w:type="default" r:id="rId103"/>
          <w:footerReference w:type="even" r:id="rId104"/>
          <w:footerReference w:type="default" r:id="rId105"/>
          <w:headerReference w:type="first" r:id="rId106"/>
          <w:footerReference w:type="first" r:id="rId107"/>
          <w:pgSz w:w="16838" w:h="11906" w:orient="landscape"/>
          <w:pgMar w:top="1134" w:right="1134" w:bottom="1134" w:left="1134" w:header="709" w:footer="709" w:gutter="0"/>
          <w:pgNumType w:start="0"/>
          <w:cols w:space="708"/>
          <w:titlePg/>
          <w:docGrid w:linePitch="360"/>
        </w:sectPr>
      </w:pPr>
      <w:hyperlink r:id="rId108" w:history="1">
        <w:r w:rsidRPr="008645FF">
          <w:rPr>
            <w:rStyle w:val="Hyperlink"/>
          </w:rPr>
          <w:t>Modern Languages K–10 Syllabus</w:t>
        </w:r>
      </w:hyperlink>
      <w:r w:rsidRPr="008645FF">
        <w:t xml:space="preserve"> © NSW Education Standards Authority (NESA) for and on behalf of the Crown in right of the State of New South Wales, 2022.</w:t>
      </w:r>
    </w:p>
    <w:p w14:paraId="5B2A1966" w14:textId="77777777" w:rsidR="009F7142" w:rsidRPr="00E516A7" w:rsidRDefault="009F7142" w:rsidP="009F7142">
      <w:pPr>
        <w:spacing w:line="25" w:lineRule="atLeast"/>
        <w:rPr>
          <w:szCs w:val="22"/>
        </w:rPr>
      </w:pPr>
      <w:r w:rsidRPr="00E516A7">
        <w:rPr>
          <w:rStyle w:val="Strong"/>
          <w:szCs w:val="22"/>
        </w:rPr>
        <w:lastRenderedPageBreak/>
        <w:t>© State of New South Wales (Department of Education), 2023</w:t>
      </w:r>
    </w:p>
    <w:p w14:paraId="791D544A" w14:textId="77777777" w:rsidR="009F7142" w:rsidRPr="008645FF" w:rsidRDefault="009F7142" w:rsidP="009F7142">
      <w:pPr>
        <w:spacing w:line="300" w:lineRule="auto"/>
      </w:pPr>
      <w:r w:rsidRPr="008645FF">
        <w:t xml:space="preserve">The copyright material published in this resource is subject to the </w:t>
      </w:r>
      <w:r w:rsidRPr="008645FF">
        <w:rPr>
          <w:i/>
          <w:iCs/>
        </w:rPr>
        <w:t>Copyright Act 1968</w:t>
      </w:r>
      <w:r w:rsidRPr="008645FF">
        <w:t xml:space="preserve"> (Cth) and is owned by the NSW Department of Education or, where indicated, by a party other than the NSW Department of Education (third-party material).</w:t>
      </w:r>
    </w:p>
    <w:p w14:paraId="75378CD9" w14:textId="67504B41" w:rsidR="009F7142" w:rsidRPr="008645FF" w:rsidRDefault="009F7142" w:rsidP="009F7142">
      <w:pPr>
        <w:spacing w:line="300" w:lineRule="auto"/>
        <w:rPr>
          <w:lang w:eastAsia="en-AU"/>
        </w:rPr>
      </w:pPr>
      <w:r w:rsidRPr="008645FF">
        <w:t xml:space="preserve">Copyright material available in this resource and owned by the NSW Department of Education is licensed under a </w:t>
      </w:r>
      <w:hyperlink r:id="rId109" w:history="1">
        <w:r w:rsidRPr="008645FF">
          <w:rPr>
            <w:rStyle w:val="Hyperlink"/>
          </w:rPr>
          <w:t>Creative Commons Attribution 4.0 International (CC BY 4.0) licen</w:t>
        </w:r>
        <w:r w:rsidR="00370580">
          <w:rPr>
            <w:rStyle w:val="Hyperlink"/>
          </w:rPr>
          <w:t>s</w:t>
        </w:r>
        <w:r w:rsidRPr="008645FF">
          <w:rPr>
            <w:rStyle w:val="Hyperlink"/>
          </w:rPr>
          <w:t>e</w:t>
        </w:r>
      </w:hyperlink>
      <w:r w:rsidRPr="008645FF">
        <w:t>.</w:t>
      </w:r>
    </w:p>
    <w:p w14:paraId="6F23454F" w14:textId="77777777" w:rsidR="009F7142" w:rsidRPr="008645FF" w:rsidRDefault="009F7142" w:rsidP="009F7142">
      <w:pPr>
        <w:spacing w:line="300" w:lineRule="auto"/>
        <w:rPr>
          <w:lang w:eastAsia="en-AU"/>
        </w:rPr>
      </w:pPr>
      <w:r w:rsidRPr="008645FF">
        <w:rPr>
          <w:noProof/>
        </w:rPr>
        <w:drawing>
          <wp:inline distT="0" distB="0" distL="0" distR="0" wp14:anchorId="7D7CB94B" wp14:editId="34DD5F45">
            <wp:extent cx="1228725" cy="428625"/>
            <wp:effectExtent l="0" t="0" r="9525" b="9525"/>
            <wp:docPr id="32" name="Picture 32" descr="Creative Commons Attribution licence log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26D7DE" w14:textId="41105691" w:rsidR="009F7142" w:rsidRPr="008645FF" w:rsidRDefault="009F7142" w:rsidP="009F7142">
      <w:pPr>
        <w:spacing w:line="300" w:lineRule="auto"/>
      </w:pPr>
      <w:r w:rsidRPr="008645FF">
        <w:t>This licen</w:t>
      </w:r>
      <w:r w:rsidR="00370580">
        <w:t>s</w:t>
      </w:r>
      <w:r w:rsidRPr="008645FF">
        <w:t>e allows you to share and adapt the material for any purpose, even commercially.</w:t>
      </w:r>
    </w:p>
    <w:p w14:paraId="68343657" w14:textId="77777777" w:rsidR="009F7142" w:rsidRPr="008645FF" w:rsidRDefault="009F7142" w:rsidP="009F7142">
      <w:pPr>
        <w:spacing w:line="300" w:lineRule="auto"/>
      </w:pPr>
      <w:r w:rsidRPr="008645FF">
        <w:t>Attribution should be given to © State of New South Wales (Department of Education), 2023.</w:t>
      </w:r>
    </w:p>
    <w:p w14:paraId="36158784" w14:textId="2906FC37" w:rsidR="009F7142" w:rsidRPr="008645FF" w:rsidRDefault="009F7142" w:rsidP="009F7142">
      <w:pPr>
        <w:spacing w:line="300" w:lineRule="auto"/>
      </w:pPr>
      <w:r w:rsidRPr="008645FF">
        <w:t>Material in this resource not available under a Creative Commons licen</w:t>
      </w:r>
      <w:r w:rsidR="00370580">
        <w:t>s</w:t>
      </w:r>
      <w:r w:rsidRPr="008645FF">
        <w:t>e:</w:t>
      </w:r>
    </w:p>
    <w:p w14:paraId="72FC999C" w14:textId="77777777" w:rsidR="009F7142" w:rsidRPr="008645FF" w:rsidRDefault="009F7142" w:rsidP="00063196">
      <w:pPr>
        <w:pStyle w:val="ListBullet"/>
        <w:numPr>
          <w:ilvl w:val="0"/>
          <w:numId w:val="8"/>
        </w:numPr>
        <w:spacing w:line="300" w:lineRule="auto"/>
        <w:rPr>
          <w:lang w:eastAsia="en-AU"/>
        </w:rPr>
      </w:pPr>
      <w:r w:rsidRPr="008645FF">
        <w:rPr>
          <w:lang w:eastAsia="en-AU"/>
        </w:rPr>
        <w:t>the NSW Department of Education logo, other logos and trademark-protected material</w:t>
      </w:r>
    </w:p>
    <w:p w14:paraId="5F9DDA86" w14:textId="77777777" w:rsidR="009F7142" w:rsidRPr="008645FF" w:rsidRDefault="009F7142" w:rsidP="00063196">
      <w:pPr>
        <w:pStyle w:val="ListBullet"/>
        <w:numPr>
          <w:ilvl w:val="0"/>
          <w:numId w:val="8"/>
        </w:numPr>
        <w:spacing w:after="240" w:line="300" w:lineRule="auto"/>
        <w:rPr>
          <w:lang w:eastAsia="en-AU"/>
        </w:rPr>
      </w:pPr>
      <w:r w:rsidRPr="008645FF">
        <w:rPr>
          <w:lang w:eastAsia="en-AU"/>
        </w:rPr>
        <w:t>material owned by a third party that has been reproduced with permission. You will need to obtain permission from the third party to reuse its material.</w:t>
      </w:r>
    </w:p>
    <w:p w14:paraId="45D53367" w14:textId="77777777" w:rsidR="009F7142" w:rsidRPr="008645FF" w:rsidRDefault="009F7142" w:rsidP="009F7142">
      <w:pPr>
        <w:pStyle w:val="FeatureBox2"/>
        <w:spacing w:line="30" w:lineRule="atLeast"/>
        <w:rPr>
          <w:rStyle w:val="Strong"/>
        </w:rPr>
      </w:pPr>
      <w:r w:rsidRPr="008645FF">
        <w:rPr>
          <w:rStyle w:val="Strong"/>
        </w:rPr>
        <w:t>Links to third-party material and websites</w:t>
      </w:r>
    </w:p>
    <w:p w14:paraId="1F21BF67" w14:textId="77777777" w:rsidR="009F7142" w:rsidRPr="008645FF" w:rsidRDefault="009F7142" w:rsidP="009F7142">
      <w:pPr>
        <w:pStyle w:val="FeatureBox2"/>
        <w:spacing w:line="30" w:lineRule="atLeast"/>
      </w:pPr>
      <w:r w:rsidRPr="008645F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4007F8" w14:textId="3399064A" w:rsidR="009F7142" w:rsidRPr="009F7142" w:rsidRDefault="009F7142" w:rsidP="009F7142">
      <w:pPr>
        <w:pStyle w:val="FeatureBox2"/>
        <w:spacing w:line="30" w:lineRule="atLeast"/>
      </w:pPr>
      <w:r w:rsidRPr="008645F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645FF">
        <w:rPr>
          <w:i/>
          <w:iCs/>
        </w:rPr>
        <w:t>Copyright Act 1968</w:t>
      </w:r>
      <w:r w:rsidRPr="008645FF">
        <w:t xml:space="preserve"> (Cth). The department accepts no responsibility for content on third-party websites.</w:t>
      </w:r>
    </w:p>
    <w:sectPr w:rsidR="009F7142" w:rsidRPr="009F7142" w:rsidSect="00F55293">
      <w:footerReference w:type="even" r:id="rId111"/>
      <w:footerReference w:type="default" r:id="rId112"/>
      <w:headerReference w:type="first" r:id="rId113"/>
      <w:footerReference w:type="first" r:id="rId114"/>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6C2F4" w14:textId="77777777" w:rsidR="00665400" w:rsidRDefault="00665400" w:rsidP="00532324">
      <w:r>
        <w:separator/>
      </w:r>
    </w:p>
    <w:p w14:paraId="288204A0" w14:textId="77777777" w:rsidR="00665400" w:rsidRDefault="00665400"/>
  </w:endnote>
  <w:endnote w:type="continuationSeparator" w:id="0">
    <w:p w14:paraId="3444338B" w14:textId="77777777" w:rsidR="00665400" w:rsidRDefault="00665400" w:rsidP="00532324">
      <w:r>
        <w:continuationSeparator/>
      </w:r>
    </w:p>
    <w:p w14:paraId="377A30FD" w14:textId="77777777" w:rsidR="00665400" w:rsidRDefault="00665400"/>
  </w:endnote>
  <w:endnote w:type="continuationNotice" w:id="1">
    <w:p w14:paraId="1B5EEDBE" w14:textId="77777777" w:rsidR="00665400" w:rsidRDefault="00665400" w:rsidP="00532324"/>
    <w:p w14:paraId="23D34A85" w14:textId="77777777" w:rsidR="00665400" w:rsidRDefault="006654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9E5DEF-1D58-41FB-B487-99DEF42B33CB}"/>
    <w:embedBold r:id="rId2" w:fontKey="{F5326FA9-DC39-4D92-AE66-4B986088BA8A}"/>
    <w:embedItalic r:id="rId3" w:fontKey="{AE952AB3-036F-4F57-8F5C-AC78D23A0BE2}"/>
    <w:embedBoldItalic r:id="rId4" w:fontKey="{1B51A4E9-7074-4B2F-B1A3-05823D2D088C}"/>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5" w:fontKey="{7487B53D-6674-436A-B2C9-244F57B702ED}"/>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0F585EFE-3E90-42B6-9685-3DEE2015C2A2}"/>
  </w:font>
  <w:font w:name="MS Mincho">
    <w:altName w:val="ＭＳ 明朝"/>
    <w:panose1 w:val="02020609040205080304"/>
    <w:charset w:val="80"/>
    <w:family w:val="modern"/>
    <w:pitch w:val="fixed"/>
    <w:sig w:usb0="E00002FF" w:usb1="6AC7FDFB" w:usb2="08000012" w:usb3="00000000" w:csb0="0002009F" w:csb1="00000000"/>
    <w:embedRegular r:id="rId7" w:subsetted="1" w:fontKey="{71D3078C-E1E4-4FE1-A76B-1728A910F831}"/>
    <w:embedItalic r:id="rId8" w:subsetted="1" w:fontKey="{7A31313B-AFCE-406D-810C-15A74D8913E9}"/>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Public Sans">
    <w:altName w:val="Calibri"/>
    <w:panose1 w:val="00000000000000000000"/>
    <w:charset w:val="00"/>
    <w:family w:val="auto"/>
    <w:pitch w:val="variable"/>
    <w:sig w:usb0="A00000FF" w:usb1="4000205B" w:usb2="00000000" w:usb3="00000000" w:csb0="00000193" w:csb1="00000000"/>
    <w:embedRegular r:id="rId9" w:fontKey="{5B28168C-7A2D-4401-9D8C-9438E20B2900}"/>
  </w:font>
  <w:font w:name="DengXian">
    <w:altName w:val="等线"/>
    <w:panose1 w:val="02010600030101010101"/>
    <w:charset w:val="86"/>
    <w:family w:val="auto"/>
    <w:pitch w:val="variable"/>
    <w:sig w:usb0="A00002BF" w:usb1="38CF7CFA" w:usb2="00000016" w:usb3="00000000" w:csb0="0004000F" w:csb1="00000000"/>
  </w:font>
  <w:font w:name="Helvetica Neue">
    <w:altName w:val="Arial"/>
    <w:charset w:val="00"/>
    <w:family w:val="auto"/>
    <w:pitch w:val="variable"/>
    <w:sig w:usb0="E50002FF" w:usb1="500079DB" w:usb2="0000001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embedRegular r:id="rId10" w:fontKey="{F10FAEBB-F411-4CDE-BFE5-A0F43C19DE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D40C" w14:textId="06C76299" w:rsidR="00B62904" w:rsidRPr="009D7C1E" w:rsidRDefault="00B62904" w:rsidP="00690AF7">
    <w:pPr>
      <w:pStyle w:val="Footer"/>
      <w:ind w:left="0"/>
    </w:pPr>
    <w:r w:rsidRPr="00C826A4">
      <w:t xml:space="preserve">© NSW Department of Education, </w:t>
    </w:r>
    <w:r w:rsidRPr="00C826A4">
      <w:rPr>
        <w:color w:val="2B579A"/>
        <w:shd w:val="clear" w:color="auto" w:fill="E6E6E6"/>
      </w:rPr>
      <w:fldChar w:fldCharType="begin"/>
    </w:r>
    <w:r w:rsidRPr="00C826A4">
      <w:instrText xml:space="preserve"> DATE  \@ "MMM-yy"  \* MERGEFORMAT </w:instrText>
    </w:r>
    <w:r w:rsidRPr="00C826A4">
      <w:rPr>
        <w:color w:val="2B579A"/>
        <w:shd w:val="clear" w:color="auto" w:fill="E6E6E6"/>
      </w:rPr>
      <w:fldChar w:fldCharType="separate"/>
    </w:r>
    <w:r w:rsidR="001A0016">
      <w:rPr>
        <w:noProof/>
      </w:rPr>
      <w:t>Jan-26</w:t>
    </w:r>
    <w:r w:rsidRPr="00C826A4">
      <w:rPr>
        <w:color w:val="2B579A"/>
        <w:shd w:val="clear" w:color="auto" w:fill="E6E6E6"/>
      </w:rPr>
      <w:fldChar w:fldCharType="end"/>
    </w:r>
    <w:r>
      <w:ptab w:relativeTo="margin" w:alignment="right" w:leader="none"/>
    </w:r>
    <w:r w:rsidRPr="009D7C1E">
      <w:fldChar w:fldCharType="begin"/>
    </w:r>
    <w:r w:rsidRPr="009D7C1E">
      <w:instrText xml:space="preserve"> PAGE  \* Arabic  \* MERGEFORMAT </w:instrText>
    </w:r>
    <w:r w:rsidRPr="009D7C1E">
      <w:fldChar w:fldCharType="separate"/>
    </w:r>
    <w:r w:rsidRPr="009D7C1E">
      <w:t>2</w:t>
    </w:r>
    <w:r w:rsidRPr="009D7C1E">
      <w:fldChar w:fldCharType="end"/>
    </w:r>
  </w:p>
  <w:p w14:paraId="5330EA5B" w14:textId="77777777" w:rsidR="00E51C07" w:rsidRDefault="00E51C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168CC" w14:textId="398362FC" w:rsidR="00B62904" w:rsidRDefault="00966292" w:rsidP="00156DAE">
    <w:pPr>
      <w:pStyle w:val="Footer"/>
      <w:ind w:left="0"/>
    </w:pPr>
    <w:r w:rsidRPr="00564D62">
      <w:t xml:space="preserve">© NSW Department of Education, </w:t>
    </w:r>
    <w:r w:rsidRPr="00564D62">
      <w:fldChar w:fldCharType="begin"/>
    </w:r>
    <w:r w:rsidRPr="00564D62">
      <w:instrText xml:space="preserve"> DATE  \@ "MMM-yy"  \* MERGEFORMAT </w:instrText>
    </w:r>
    <w:r w:rsidRPr="00564D62">
      <w:fldChar w:fldCharType="separate"/>
    </w:r>
    <w:r w:rsidR="001A0016">
      <w:rPr>
        <w:noProof/>
      </w:rPr>
      <w:t>Jan-26</w:t>
    </w:r>
    <w:r w:rsidRPr="00564D62">
      <w:fldChar w:fldCharType="end"/>
    </w:r>
    <w:r w:rsidRPr="00564D62">
      <w:ptab w:relativeTo="margin" w:alignment="right" w:leader="none"/>
    </w:r>
    <w:r w:rsidRPr="00564D62">
      <w:rPr>
        <w:noProof/>
      </w:rPr>
      <w:drawing>
        <wp:inline distT="0" distB="0" distL="0" distR="0" wp14:anchorId="6F679043" wp14:editId="731641D0">
          <wp:extent cx="571500" cy="190500"/>
          <wp:effectExtent l="0" t="0" r="0" b="0"/>
          <wp:docPr id="7" name="Picture 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E729D" w14:textId="77777777" w:rsidR="00881D77" w:rsidRPr="002F375A" w:rsidRDefault="00881D77" w:rsidP="00881D77">
    <w:pPr>
      <w:pStyle w:val="Logo"/>
      <w:ind w:right="-31"/>
      <w:jc w:val="right"/>
    </w:pPr>
    <w:r w:rsidRPr="008426B6">
      <w:rPr>
        <w:noProof/>
      </w:rPr>
      <w:drawing>
        <wp:inline distT="0" distB="0" distL="0" distR="0" wp14:anchorId="634FD091" wp14:editId="08013B39">
          <wp:extent cx="834442" cy="906218"/>
          <wp:effectExtent l="0" t="0" r="3810" b="8255"/>
          <wp:docPr id="1194201416" name="Graphic 11942014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98A2" w14:textId="4E968461" w:rsidR="00F66145" w:rsidRPr="00E56264" w:rsidRDefault="00677835" w:rsidP="0075711C">
    <w:r w:rsidRPr="00E56264">
      <w:t xml:space="preserve">© NSW Department of Education, </w:t>
    </w:r>
    <w:r w:rsidRPr="00E56264">
      <w:fldChar w:fldCharType="begin"/>
    </w:r>
    <w:r w:rsidRPr="00E56264">
      <w:instrText xml:space="preserve"> DATE  \@ "MMM-yy"  \* MERGEFORMAT </w:instrText>
    </w:r>
    <w:r w:rsidRPr="00E56264">
      <w:fldChar w:fldCharType="separate"/>
    </w:r>
    <w:r w:rsidR="001A0016">
      <w:rPr>
        <w:noProof/>
      </w:rPr>
      <w:t>Jan-26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1984C07" w14:textId="77777777" w:rsidR="00461854" w:rsidRDefault="00461854"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FF554" w14:textId="77777777" w:rsidR="00F66145" w:rsidRDefault="00677835" w:rsidP="0075711C">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0BF34CCB" w14:textId="77777777" w:rsidR="00461854" w:rsidRDefault="00461854"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4EAED" w14:textId="77777777" w:rsidR="00461854" w:rsidRDefault="00461854" w:rsidP="00F55293">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43134" w14:textId="77777777" w:rsidR="00665400" w:rsidRDefault="00665400" w:rsidP="00532324">
      <w:r>
        <w:separator/>
      </w:r>
    </w:p>
    <w:p w14:paraId="5EF08210" w14:textId="77777777" w:rsidR="00665400" w:rsidRDefault="00665400"/>
  </w:footnote>
  <w:footnote w:type="continuationSeparator" w:id="0">
    <w:p w14:paraId="4E1013DD" w14:textId="77777777" w:rsidR="00665400" w:rsidRDefault="00665400" w:rsidP="00532324">
      <w:r>
        <w:continuationSeparator/>
      </w:r>
    </w:p>
    <w:p w14:paraId="59D6D874" w14:textId="77777777" w:rsidR="00665400" w:rsidRDefault="00665400"/>
  </w:footnote>
  <w:footnote w:type="continuationNotice" w:id="1">
    <w:p w14:paraId="44A98CBB" w14:textId="77777777" w:rsidR="00665400" w:rsidRDefault="00665400" w:rsidP="00532324"/>
    <w:p w14:paraId="3788B52E" w14:textId="77777777" w:rsidR="00665400" w:rsidRDefault="00665400"/>
  </w:footnote>
  <w:footnote w:id="2">
    <w:p w14:paraId="0DC37ADE" w14:textId="40346060" w:rsidR="008C47D9" w:rsidRDefault="008C47D9">
      <w:pPr>
        <w:pStyle w:val="FootnoteText"/>
      </w:pPr>
      <w:r>
        <w:rPr>
          <w:rStyle w:val="FootnoteReference"/>
        </w:rPr>
        <w:footnoteRef/>
      </w:r>
      <w:r w:rsidR="00BC6792">
        <w:t xml:space="preserve"> </w:t>
      </w:r>
      <w:hyperlink r:id="rId1" w:history="1">
        <w:r w:rsidR="00BC6792" w:rsidRPr="00790FE5">
          <w:rPr>
            <w:rStyle w:val="Hyperlink"/>
          </w:rPr>
          <w:t>Gianfranco Conti – The Language Gym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8689" w14:textId="521375AB" w:rsidR="00E51C07" w:rsidRDefault="00EB5B85" w:rsidP="00363412">
    <w:pPr>
      <w:pStyle w:val="Documentname"/>
    </w:pPr>
    <w:r>
      <w:t>Japanese Stage 4 sample unit</w:t>
    </w:r>
    <w:r w:rsidR="00C52C69">
      <w:t xml:space="preserve"> </w:t>
    </w:r>
    <w:r>
      <w:t xml:space="preserve">– </w:t>
    </w:r>
    <w:r w:rsidR="00F906D5">
      <w:rPr>
        <w:lang w:eastAsia="ja-JP"/>
      </w:rPr>
      <w:t>L</w:t>
    </w:r>
    <w:r>
      <w:rPr>
        <w:lang w:eastAsia="ja-JP"/>
      </w:rPr>
      <w:t>et’s go t</w:t>
    </w:r>
    <w:r>
      <w:t xml:space="preserve">o a festival </w:t>
    </w:r>
    <w:r w:rsidR="009B6D92">
      <w:t xml:space="preserve">| </w:t>
    </w:r>
    <w:r w:rsidR="009B6D92" w:rsidRPr="009D6697">
      <w:fldChar w:fldCharType="begin"/>
    </w:r>
    <w:r w:rsidR="009B6D92" w:rsidRPr="009D6697">
      <w:instrText xml:space="preserve"> PAGE   \* MERGEFORMAT </w:instrText>
    </w:r>
    <w:r w:rsidR="009B6D92" w:rsidRPr="009D6697">
      <w:fldChar w:fldCharType="separate"/>
    </w:r>
    <w:r w:rsidR="009B6D92">
      <w:t>1</w:t>
    </w:r>
    <w:r w:rsidR="009B6D92"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6DABE" w14:textId="77777777" w:rsidR="00881D77" w:rsidRPr="00FA6449" w:rsidRDefault="00000000" w:rsidP="00693EA9">
    <w:pPr>
      <w:pStyle w:val="Header"/>
      <w:pBdr>
        <w:bottom w:val="none" w:sz="0" w:space="0" w:color="auto"/>
      </w:pBdr>
      <w:spacing w:after="0"/>
    </w:pPr>
    <w:r>
      <w:pict w14:anchorId="0E136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81D77" w:rsidRPr="009D43DD">
      <w:t>NSW Department of Education</w:t>
    </w:r>
    <w:r w:rsidR="00881D7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E1AF" w14:textId="77777777" w:rsidR="00461854" w:rsidRPr="00F14D7F" w:rsidRDefault="00461854"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0BC569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EA962E5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6ED8C300"/>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CE88AFC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7F5C9E"/>
    <w:multiLevelType w:val="hybridMultilevel"/>
    <w:tmpl w:val="0EAAEDBC"/>
    <w:lvl w:ilvl="0" w:tplc="2BF49E5E">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BD2CB1"/>
    <w:multiLevelType w:val="hybridMultilevel"/>
    <w:tmpl w:val="827E8A2C"/>
    <w:lvl w:ilvl="0" w:tplc="8B1AD48A">
      <w:start w:val="3"/>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172B75"/>
    <w:multiLevelType w:val="hybridMultilevel"/>
    <w:tmpl w:val="413C09D2"/>
    <w:lvl w:ilvl="0" w:tplc="1C044B6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BB31278"/>
    <w:multiLevelType w:val="hybridMultilevel"/>
    <w:tmpl w:val="F4EA80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7721E17"/>
    <w:multiLevelType w:val="hybridMultilevel"/>
    <w:tmpl w:val="7D4C30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47338622">
    <w:abstractNumId w:val="5"/>
  </w:num>
  <w:num w:numId="2" w16cid:durableId="748382947">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27487975">
    <w:abstractNumId w:val="12"/>
  </w:num>
  <w:num w:numId="4" w16cid:durableId="1677000860">
    <w:abstractNumId w:val="9"/>
  </w:num>
  <w:num w:numId="5" w16cid:durableId="511917361">
    <w:abstractNumId w:val="8"/>
  </w:num>
  <w:num w:numId="6" w16cid:durableId="234977986">
    <w:abstractNumId w:val="14"/>
  </w:num>
  <w:num w:numId="7" w16cid:durableId="397554250">
    <w:abstractNumId w:val="13"/>
  </w:num>
  <w:num w:numId="8" w16cid:durableId="653804647">
    <w:abstractNumId w:val="11"/>
  </w:num>
  <w:num w:numId="9" w16cid:durableId="12011667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0928099">
    <w:abstractNumId w:val="4"/>
  </w:num>
  <w:num w:numId="11" w16cid:durableId="285815332">
    <w:abstractNumId w:val="2"/>
  </w:num>
  <w:num w:numId="12" w16cid:durableId="808934138">
    <w:abstractNumId w:val="2"/>
  </w:num>
  <w:num w:numId="13" w16cid:durableId="690883567">
    <w:abstractNumId w:val="2"/>
  </w:num>
  <w:num w:numId="14" w16cid:durableId="1547178539">
    <w:abstractNumId w:val="4"/>
  </w:num>
  <w:num w:numId="15" w16cid:durableId="1084641828">
    <w:abstractNumId w:val="3"/>
  </w:num>
  <w:num w:numId="16" w16cid:durableId="1548682284">
    <w:abstractNumId w:val="3"/>
  </w:num>
  <w:num w:numId="17" w16cid:durableId="217590356">
    <w:abstractNumId w:val="4"/>
  </w:num>
  <w:num w:numId="18" w16cid:durableId="564723882">
    <w:abstractNumId w:val="4"/>
  </w:num>
  <w:num w:numId="19" w16cid:durableId="1296906831">
    <w:abstractNumId w:val="6"/>
  </w:num>
  <w:num w:numId="20" w16cid:durableId="29652180">
    <w:abstractNumId w:val="4"/>
  </w:num>
  <w:num w:numId="21" w16cid:durableId="1523008812">
    <w:abstractNumId w:val="4"/>
  </w:num>
  <w:num w:numId="22" w16cid:durableId="127370687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387022897">
    <w:abstractNumId w:val="1"/>
  </w:num>
  <w:num w:numId="24" w16cid:durableId="515925723">
    <w:abstractNumId w:val="1"/>
  </w:num>
  <w:num w:numId="25" w16cid:durableId="443811995">
    <w:abstractNumId w:val="8"/>
  </w:num>
  <w:num w:numId="26" w16cid:durableId="1531727487">
    <w:abstractNumId w:val="12"/>
  </w:num>
  <w:num w:numId="27" w16cid:durableId="1938055498">
    <w:abstractNumId w:val="0"/>
  </w:num>
  <w:num w:numId="28" w16cid:durableId="987978973">
    <w:abstractNumId w:val="12"/>
  </w:num>
  <w:num w:numId="29" w16cid:durableId="1546680262">
    <w:abstractNumId w:val="9"/>
  </w:num>
  <w:num w:numId="30" w16cid:durableId="148099600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1FD6"/>
    <w:rsid w:val="0000314A"/>
    <w:rsid w:val="00003E3D"/>
    <w:rsid w:val="000047B9"/>
    <w:rsid w:val="000048C9"/>
    <w:rsid w:val="00004D93"/>
    <w:rsid w:val="00005D61"/>
    <w:rsid w:val="00005DCE"/>
    <w:rsid w:val="00006ACE"/>
    <w:rsid w:val="00006BF8"/>
    <w:rsid w:val="00006E91"/>
    <w:rsid w:val="0000767B"/>
    <w:rsid w:val="000076A8"/>
    <w:rsid w:val="00007B6B"/>
    <w:rsid w:val="00007FAC"/>
    <w:rsid w:val="000102C2"/>
    <w:rsid w:val="00010CBD"/>
    <w:rsid w:val="00011411"/>
    <w:rsid w:val="00012156"/>
    <w:rsid w:val="0001218B"/>
    <w:rsid w:val="0001279F"/>
    <w:rsid w:val="00012BE8"/>
    <w:rsid w:val="00012C16"/>
    <w:rsid w:val="0001372D"/>
    <w:rsid w:val="000137EC"/>
    <w:rsid w:val="00013FF2"/>
    <w:rsid w:val="000142A6"/>
    <w:rsid w:val="0001469F"/>
    <w:rsid w:val="00014ECF"/>
    <w:rsid w:val="00014FE8"/>
    <w:rsid w:val="00016925"/>
    <w:rsid w:val="000171F5"/>
    <w:rsid w:val="0002021A"/>
    <w:rsid w:val="00020B11"/>
    <w:rsid w:val="00020BA9"/>
    <w:rsid w:val="00021474"/>
    <w:rsid w:val="00021ABF"/>
    <w:rsid w:val="00021EAB"/>
    <w:rsid w:val="0002282E"/>
    <w:rsid w:val="00022990"/>
    <w:rsid w:val="00022B28"/>
    <w:rsid w:val="00022C9A"/>
    <w:rsid w:val="00025270"/>
    <w:rsid w:val="000252CB"/>
    <w:rsid w:val="0002587F"/>
    <w:rsid w:val="00025AEE"/>
    <w:rsid w:val="00025BF5"/>
    <w:rsid w:val="0002634D"/>
    <w:rsid w:val="0002676D"/>
    <w:rsid w:val="000274F3"/>
    <w:rsid w:val="000305FE"/>
    <w:rsid w:val="00031B11"/>
    <w:rsid w:val="000320D1"/>
    <w:rsid w:val="00033D40"/>
    <w:rsid w:val="0003470F"/>
    <w:rsid w:val="00034E01"/>
    <w:rsid w:val="000353AF"/>
    <w:rsid w:val="000359B4"/>
    <w:rsid w:val="0003658A"/>
    <w:rsid w:val="000367B9"/>
    <w:rsid w:val="00036B21"/>
    <w:rsid w:val="00037A9F"/>
    <w:rsid w:val="00037DE7"/>
    <w:rsid w:val="0004051B"/>
    <w:rsid w:val="000408BC"/>
    <w:rsid w:val="0004123C"/>
    <w:rsid w:val="00041444"/>
    <w:rsid w:val="000423FB"/>
    <w:rsid w:val="0004276C"/>
    <w:rsid w:val="000434D7"/>
    <w:rsid w:val="0004366C"/>
    <w:rsid w:val="00043A59"/>
    <w:rsid w:val="00044CC3"/>
    <w:rsid w:val="000450E8"/>
    <w:rsid w:val="00045F0D"/>
    <w:rsid w:val="000460C3"/>
    <w:rsid w:val="0004750C"/>
    <w:rsid w:val="00050482"/>
    <w:rsid w:val="00050CCB"/>
    <w:rsid w:val="000523B8"/>
    <w:rsid w:val="00052984"/>
    <w:rsid w:val="0005426B"/>
    <w:rsid w:val="00054AC2"/>
    <w:rsid w:val="00054D0C"/>
    <w:rsid w:val="00054DE2"/>
    <w:rsid w:val="00054FF0"/>
    <w:rsid w:val="000550DB"/>
    <w:rsid w:val="000563A6"/>
    <w:rsid w:val="000572A7"/>
    <w:rsid w:val="000574B6"/>
    <w:rsid w:val="0006015E"/>
    <w:rsid w:val="000601E7"/>
    <w:rsid w:val="00063196"/>
    <w:rsid w:val="0006392C"/>
    <w:rsid w:val="00063E81"/>
    <w:rsid w:val="00065ED1"/>
    <w:rsid w:val="000665D8"/>
    <w:rsid w:val="00070129"/>
    <w:rsid w:val="0007089A"/>
    <w:rsid w:val="000729BC"/>
    <w:rsid w:val="000729DC"/>
    <w:rsid w:val="00073121"/>
    <w:rsid w:val="000744DE"/>
    <w:rsid w:val="0007485F"/>
    <w:rsid w:val="00074DA0"/>
    <w:rsid w:val="00074F0F"/>
    <w:rsid w:val="00076959"/>
    <w:rsid w:val="000769EC"/>
    <w:rsid w:val="00077B2D"/>
    <w:rsid w:val="00081366"/>
    <w:rsid w:val="0008331A"/>
    <w:rsid w:val="00083AD6"/>
    <w:rsid w:val="00083F20"/>
    <w:rsid w:val="000841E1"/>
    <w:rsid w:val="000843D6"/>
    <w:rsid w:val="00084BEF"/>
    <w:rsid w:val="00085F6C"/>
    <w:rsid w:val="00086685"/>
    <w:rsid w:val="00086710"/>
    <w:rsid w:val="00086BBD"/>
    <w:rsid w:val="00086EE1"/>
    <w:rsid w:val="0008729E"/>
    <w:rsid w:val="000872ED"/>
    <w:rsid w:val="00087417"/>
    <w:rsid w:val="00087DFC"/>
    <w:rsid w:val="00090954"/>
    <w:rsid w:val="00090996"/>
    <w:rsid w:val="00090AD0"/>
    <w:rsid w:val="00090DBC"/>
    <w:rsid w:val="000912FE"/>
    <w:rsid w:val="000916AF"/>
    <w:rsid w:val="00091733"/>
    <w:rsid w:val="000927B8"/>
    <w:rsid w:val="00092AA4"/>
    <w:rsid w:val="00093083"/>
    <w:rsid w:val="0009356F"/>
    <w:rsid w:val="00093DD7"/>
    <w:rsid w:val="00093F05"/>
    <w:rsid w:val="000947BA"/>
    <w:rsid w:val="0009510C"/>
    <w:rsid w:val="00095488"/>
    <w:rsid w:val="00095895"/>
    <w:rsid w:val="0009628D"/>
    <w:rsid w:val="0009647F"/>
    <w:rsid w:val="00096709"/>
    <w:rsid w:val="00097BF5"/>
    <w:rsid w:val="00097F38"/>
    <w:rsid w:val="000A05F7"/>
    <w:rsid w:val="000A101A"/>
    <w:rsid w:val="000A2773"/>
    <w:rsid w:val="000A35D2"/>
    <w:rsid w:val="000A3942"/>
    <w:rsid w:val="000A419D"/>
    <w:rsid w:val="000A4467"/>
    <w:rsid w:val="000A4615"/>
    <w:rsid w:val="000A4D04"/>
    <w:rsid w:val="000A5859"/>
    <w:rsid w:val="000A5C65"/>
    <w:rsid w:val="000A5F1D"/>
    <w:rsid w:val="000A69F4"/>
    <w:rsid w:val="000A72CE"/>
    <w:rsid w:val="000A755B"/>
    <w:rsid w:val="000A75E0"/>
    <w:rsid w:val="000B0155"/>
    <w:rsid w:val="000B11DD"/>
    <w:rsid w:val="000B27E9"/>
    <w:rsid w:val="000B332E"/>
    <w:rsid w:val="000B3A6B"/>
    <w:rsid w:val="000B4720"/>
    <w:rsid w:val="000B498B"/>
    <w:rsid w:val="000B4B2A"/>
    <w:rsid w:val="000B5A37"/>
    <w:rsid w:val="000B6628"/>
    <w:rsid w:val="000B6F7F"/>
    <w:rsid w:val="000C073B"/>
    <w:rsid w:val="000C0D5E"/>
    <w:rsid w:val="000C0FE1"/>
    <w:rsid w:val="000C114B"/>
    <w:rsid w:val="000C1197"/>
    <w:rsid w:val="000C1A76"/>
    <w:rsid w:val="000C1DC4"/>
    <w:rsid w:val="000C1ECE"/>
    <w:rsid w:val="000C24ED"/>
    <w:rsid w:val="000C2FFE"/>
    <w:rsid w:val="000C3042"/>
    <w:rsid w:val="000C325F"/>
    <w:rsid w:val="000C33EB"/>
    <w:rsid w:val="000C477C"/>
    <w:rsid w:val="000C4D3E"/>
    <w:rsid w:val="000C50D8"/>
    <w:rsid w:val="000C6C85"/>
    <w:rsid w:val="000D05B7"/>
    <w:rsid w:val="000D0620"/>
    <w:rsid w:val="000D0E6D"/>
    <w:rsid w:val="000D1A0D"/>
    <w:rsid w:val="000D1B1D"/>
    <w:rsid w:val="000D29FC"/>
    <w:rsid w:val="000D3086"/>
    <w:rsid w:val="000D3BBE"/>
    <w:rsid w:val="000D4EC2"/>
    <w:rsid w:val="000D53DF"/>
    <w:rsid w:val="000D5F19"/>
    <w:rsid w:val="000D7466"/>
    <w:rsid w:val="000E05C5"/>
    <w:rsid w:val="000E063F"/>
    <w:rsid w:val="000E0775"/>
    <w:rsid w:val="000E0E97"/>
    <w:rsid w:val="000E2607"/>
    <w:rsid w:val="000E3097"/>
    <w:rsid w:val="000E47BC"/>
    <w:rsid w:val="000E4CEE"/>
    <w:rsid w:val="000E57EB"/>
    <w:rsid w:val="000E63C1"/>
    <w:rsid w:val="000E7235"/>
    <w:rsid w:val="000E7E12"/>
    <w:rsid w:val="000F07E3"/>
    <w:rsid w:val="000F0CE3"/>
    <w:rsid w:val="000F1A59"/>
    <w:rsid w:val="000F2C01"/>
    <w:rsid w:val="000F2F1B"/>
    <w:rsid w:val="000F341C"/>
    <w:rsid w:val="000F380E"/>
    <w:rsid w:val="000F4814"/>
    <w:rsid w:val="000F4EF0"/>
    <w:rsid w:val="000F6568"/>
    <w:rsid w:val="000F6D2A"/>
    <w:rsid w:val="000F6E54"/>
    <w:rsid w:val="00100BD3"/>
    <w:rsid w:val="0010229A"/>
    <w:rsid w:val="001024F9"/>
    <w:rsid w:val="00102F2F"/>
    <w:rsid w:val="001037A8"/>
    <w:rsid w:val="00103A37"/>
    <w:rsid w:val="00104691"/>
    <w:rsid w:val="00104B9B"/>
    <w:rsid w:val="001064C1"/>
    <w:rsid w:val="00106589"/>
    <w:rsid w:val="00106CFD"/>
    <w:rsid w:val="001071F9"/>
    <w:rsid w:val="0011019E"/>
    <w:rsid w:val="00110F70"/>
    <w:rsid w:val="001123C1"/>
    <w:rsid w:val="00112528"/>
    <w:rsid w:val="00112D5C"/>
    <w:rsid w:val="00113336"/>
    <w:rsid w:val="00113CA6"/>
    <w:rsid w:val="00113DFB"/>
    <w:rsid w:val="00114383"/>
    <w:rsid w:val="001147AE"/>
    <w:rsid w:val="00114CE4"/>
    <w:rsid w:val="00114D16"/>
    <w:rsid w:val="0011623A"/>
    <w:rsid w:val="00116C5E"/>
    <w:rsid w:val="00117D45"/>
    <w:rsid w:val="0012000F"/>
    <w:rsid w:val="00120017"/>
    <w:rsid w:val="001208B4"/>
    <w:rsid w:val="0012265F"/>
    <w:rsid w:val="0012287E"/>
    <w:rsid w:val="00125225"/>
    <w:rsid w:val="00125418"/>
    <w:rsid w:val="00125437"/>
    <w:rsid w:val="001257AA"/>
    <w:rsid w:val="00125DDD"/>
    <w:rsid w:val="001265B1"/>
    <w:rsid w:val="00126DCB"/>
    <w:rsid w:val="001272B4"/>
    <w:rsid w:val="0012745E"/>
    <w:rsid w:val="001305D0"/>
    <w:rsid w:val="00130CCB"/>
    <w:rsid w:val="00133580"/>
    <w:rsid w:val="0013404C"/>
    <w:rsid w:val="00134910"/>
    <w:rsid w:val="00134C98"/>
    <w:rsid w:val="00137A36"/>
    <w:rsid w:val="00137E97"/>
    <w:rsid w:val="00140654"/>
    <w:rsid w:val="00140871"/>
    <w:rsid w:val="00141979"/>
    <w:rsid w:val="00142F49"/>
    <w:rsid w:val="001431A7"/>
    <w:rsid w:val="001432FE"/>
    <w:rsid w:val="00145026"/>
    <w:rsid w:val="0014714F"/>
    <w:rsid w:val="00147E38"/>
    <w:rsid w:val="001508DD"/>
    <w:rsid w:val="00150C7D"/>
    <w:rsid w:val="00150EB6"/>
    <w:rsid w:val="001513C7"/>
    <w:rsid w:val="00151755"/>
    <w:rsid w:val="00151B0B"/>
    <w:rsid w:val="00151C12"/>
    <w:rsid w:val="00153096"/>
    <w:rsid w:val="00153556"/>
    <w:rsid w:val="00153700"/>
    <w:rsid w:val="00153C4B"/>
    <w:rsid w:val="00154CEF"/>
    <w:rsid w:val="001556F4"/>
    <w:rsid w:val="00155C06"/>
    <w:rsid w:val="0015634A"/>
    <w:rsid w:val="00156DAE"/>
    <w:rsid w:val="00157014"/>
    <w:rsid w:val="0015771A"/>
    <w:rsid w:val="001602E8"/>
    <w:rsid w:val="00160441"/>
    <w:rsid w:val="00160DF2"/>
    <w:rsid w:val="00161462"/>
    <w:rsid w:val="001615AC"/>
    <w:rsid w:val="00161E02"/>
    <w:rsid w:val="00161E70"/>
    <w:rsid w:val="00162021"/>
    <w:rsid w:val="001621D1"/>
    <w:rsid w:val="00162235"/>
    <w:rsid w:val="001642FE"/>
    <w:rsid w:val="00164B6B"/>
    <w:rsid w:val="00166829"/>
    <w:rsid w:val="00166B83"/>
    <w:rsid w:val="00166EAE"/>
    <w:rsid w:val="001679A6"/>
    <w:rsid w:val="00170301"/>
    <w:rsid w:val="001706F5"/>
    <w:rsid w:val="001709F0"/>
    <w:rsid w:val="001710A9"/>
    <w:rsid w:val="001712BF"/>
    <w:rsid w:val="0017176B"/>
    <w:rsid w:val="00171F62"/>
    <w:rsid w:val="001721CA"/>
    <w:rsid w:val="00172278"/>
    <w:rsid w:val="00172316"/>
    <w:rsid w:val="001726D0"/>
    <w:rsid w:val="00174D77"/>
    <w:rsid w:val="00174DAC"/>
    <w:rsid w:val="00174DB2"/>
    <w:rsid w:val="00175592"/>
    <w:rsid w:val="00175E12"/>
    <w:rsid w:val="00175ECA"/>
    <w:rsid w:val="001769D1"/>
    <w:rsid w:val="00176DC9"/>
    <w:rsid w:val="001771DE"/>
    <w:rsid w:val="0018098F"/>
    <w:rsid w:val="00180D6E"/>
    <w:rsid w:val="00181D59"/>
    <w:rsid w:val="001820B2"/>
    <w:rsid w:val="0018279B"/>
    <w:rsid w:val="00182AC3"/>
    <w:rsid w:val="00183279"/>
    <w:rsid w:val="001835D8"/>
    <w:rsid w:val="00183E27"/>
    <w:rsid w:val="00184A43"/>
    <w:rsid w:val="00184B21"/>
    <w:rsid w:val="00185A13"/>
    <w:rsid w:val="00185FF1"/>
    <w:rsid w:val="0018653B"/>
    <w:rsid w:val="001865E1"/>
    <w:rsid w:val="00186767"/>
    <w:rsid w:val="00187BAE"/>
    <w:rsid w:val="0019002B"/>
    <w:rsid w:val="00190069"/>
    <w:rsid w:val="001903FB"/>
    <w:rsid w:val="001913F3"/>
    <w:rsid w:val="001915D5"/>
    <w:rsid w:val="0019185B"/>
    <w:rsid w:val="0019212D"/>
    <w:rsid w:val="0019223A"/>
    <w:rsid w:val="001923C7"/>
    <w:rsid w:val="00192877"/>
    <w:rsid w:val="0019287E"/>
    <w:rsid w:val="00192BD9"/>
    <w:rsid w:val="00193287"/>
    <w:rsid w:val="00193382"/>
    <w:rsid w:val="001941A8"/>
    <w:rsid w:val="00194529"/>
    <w:rsid w:val="00194630"/>
    <w:rsid w:val="00195220"/>
    <w:rsid w:val="00195A24"/>
    <w:rsid w:val="00196E9F"/>
    <w:rsid w:val="00197688"/>
    <w:rsid w:val="00199ECF"/>
    <w:rsid w:val="001A0016"/>
    <w:rsid w:val="001A0027"/>
    <w:rsid w:val="001A0676"/>
    <w:rsid w:val="001A1874"/>
    <w:rsid w:val="001A1B10"/>
    <w:rsid w:val="001A2406"/>
    <w:rsid w:val="001A282B"/>
    <w:rsid w:val="001A2D64"/>
    <w:rsid w:val="001A3009"/>
    <w:rsid w:val="001A3077"/>
    <w:rsid w:val="001A30B5"/>
    <w:rsid w:val="001A40D4"/>
    <w:rsid w:val="001A416F"/>
    <w:rsid w:val="001A465C"/>
    <w:rsid w:val="001A46C4"/>
    <w:rsid w:val="001A47BE"/>
    <w:rsid w:val="001A4D71"/>
    <w:rsid w:val="001A502C"/>
    <w:rsid w:val="001A546C"/>
    <w:rsid w:val="001A5E9E"/>
    <w:rsid w:val="001A768F"/>
    <w:rsid w:val="001A7A62"/>
    <w:rsid w:val="001B058F"/>
    <w:rsid w:val="001B0A4D"/>
    <w:rsid w:val="001B0C82"/>
    <w:rsid w:val="001B0DD3"/>
    <w:rsid w:val="001B0F4F"/>
    <w:rsid w:val="001B157D"/>
    <w:rsid w:val="001B1F21"/>
    <w:rsid w:val="001B2176"/>
    <w:rsid w:val="001B23D2"/>
    <w:rsid w:val="001B4199"/>
    <w:rsid w:val="001B41A8"/>
    <w:rsid w:val="001B4324"/>
    <w:rsid w:val="001B4652"/>
    <w:rsid w:val="001B5290"/>
    <w:rsid w:val="001B5E94"/>
    <w:rsid w:val="001B6484"/>
    <w:rsid w:val="001B685F"/>
    <w:rsid w:val="001B6DB0"/>
    <w:rsid w:val="001B759B"/>
    <w:rsid w:val="001C07BC"/>
    <w:rsid w:val="001C0B4C"/>
    <w:rsid w:val="001C0BD3"/>
    <w:rsid w:val="001C1540"/>
    <w:rsid w:val="001C1F4A"/>
    <w:rsid w:val="001C25D8"/>
    <w:rsid w:val="001C288E"/>
    <w:rsid w:val="001C2C39"/>
    <w:rsid w:val="001C35CE"/>
    <w:rsid w:val="001C402F"/>
    <w:rsid w:val="001C42C3"/>
    <w:rsid w:val="001C4778"/>
    <w:rsid w:val="001C4916"/>
    <w:rsid w:val="001C5DD8"/>
    <w:rsid w:val="001C5EBE"/>
    <w:rsid w:val="001C6266"/>
    <w:rsid w:val="001C6CA9"/>
    <w:rsid w:val="001C7E97"/>
    <w:rsid w:val="001D0308"/>
    <w:rsid w:val="001D224E"/>
    <w:rsid w:val="001D240A"/>
    <w:rsid w:val="001D2E6F"/>
    <w:rsid w:val="001D32AC"/>
    <w:rsid w:val="001D3C8C"/>
    <w:rsid w:val="001D3D74"/>
    <w:rsid w:val="001D418A"/>
    <w:rsid w:val="001D4EE0"/>
    <w:rsid w:val="001D7033"/>
    <w:rsid w:val="001D7B10"/>
    <w:rsid w:val="001E0D8B"/>
    <w:rsid w:val="001E123D"/>
    <w:rsid w:val="001E15F5"/>
    <w:rsid w:val="001E1749"/>
    <w:rsid w:val="001E204D"/>
    <w:rsid w:val="001E27F9"/>
    <w:rsid w:val="001E332A"/>
    <w:rsid w:val="001E49B1"/>
    <w:rsid w:val="001E4A6E"/>
    <w:rsid w:val="001E5F5E"/>
    <w:rsid w:val="001E691D"/>
    <w:rsid w:val="001E7010"/>
    <w:rsid w:val="001F1296"/>
    <w:rsid w:val="001F1592"/>
    <w:rsid w:val="001F15C9"/>
    <w:rsid w:val="001F1C74"/>
    <w:rsid w:val="001F33EA"/>
    <w:rsid w:val="001F3550"/>
    <w:rsid w:val="001F3C41"/>
    <w:rsid w:val="001F3EDC"/>
    <w:rsid w:val="001F454F"/>
    <w:rsid w:val="001F48C2"/>
    <w:rsid w:val="001F4C36"/>
    <w:rsid w:val="001F5874"/>
    <w:rsid w:val="001F61D9"/>
    <w:rsid w:val="001F6A35"/>
    <w:rsid w:val="001F748C"/>
    <w:rsid w:val="001F76D2"/>
    <w:rsid w:val="00200C4A"/>
    <w:rsid w:val="00201844"/>
    <w:rsid w:val="00202F48"/>
    <w:rsid w:val="00204403"/>
    <w:rsid w:val="00204E3B"/>
    <w:rsid w:val="00204EBB"/>
    <w:rsid w:val="00204F9C"/>
    <w:rsid w:val="0020558D"/>
    <w:rsid w:val="0020599F"/>
    <w:rsid w:val="00206445"/>
    <w:rsid w:val="00206593"/>
    <w:rsid w:val="00207F76"/>
    <w:rsid w:val="002105AD"/>
    <w:rsid w:val="00211173"/>
    <w:rsid w:val="002113C2"/>
    <w:rsid w:val="00211705"/>
    <w:rsid w:val="00213753"/>
    <w:rsid w:val="0021449C"/>
    <w:rsid w:val="002144E5"/>
    <w:rsid w:val="00214E98"/>
    <w:rsid w:val="002153B8"/>
    <w:rsid w:val="002153D5"/>
    <w:rsid w:val="00215B56"/>
    <w:rsid w:val="00215FA4"/>
    <w:rsid w:val="00217293"/>
    <w:rsid w:val="00217D18"/>
    <w:rsid w:val="002214A9"/>
    <w:rsid w:val="00221766"/>
    <w:rsid w:val="00221845"/>
    <w:rsid w:val="002220FB"/>
    <w:rsid w:val="00222CCA"/>
    <w:rsid w:val="00226219"/>
    <w:rsid w:val="00227DD4"/>
    <w:rsid w:val="00230259"/>
    <w:rsid w:val="002304EA"/>
    <w:rsid w:val="002305AF"/>
    <w:rsid w:val="00230D59"/>
    <w:rsid w:val="0023328E"/>
    <w:rsid w:val="00233773"/>
    <w:rsid w:val="00233863"/>
    <w:rsid w:val="00233935"/>
    <w:rsid w:val="002342FF"/>
    <w:rsid w:val="0023460F"/>
    <w:rsid w:val="0023499C"/>
    <w:rsid w:val="00236365"/>
    <w:rsid w:val="00236D90"/>
    <w:rsid w:val="00237A21"/>
    <w:rsid w:val="00240398"/>
    <w:rsid w:val="00240549"/>
    <w:rsid w:val="00240610"/>
    <w:rsid w:val="00241924"/>
    <w:rsid w:val="0024210D"/>
    <w:rsid w:val="002430FE"/>
    <w:rsid w:val="00243214"/>
    <w:rsid w:val="002433E9"/>
    <w:rsid w:val="002435FC"/>
    <w:rsid w:val="002438EC"/>
    <w:rsid w:val="00243CC6"/>
    <w:rsid w:val="00245AFD"/>
    <w:rsid w:val="00247EC2"/>
    <w:rsid w:val="00250221"/>
    <w:rsid w:val="00250387"/>
    <w:rsid w:val="0025076E"/>
    <w:rsid w:val="00251261"/>
    <w:rsid w:val="002523C6"/>
    <w:rsid w:val="00253953"/>
    <w:rsid w:val="002546EB"/>
    <w:rsid w:val="00255525"/>
    <w:rsid w:val="00255AA6"/>
    <w:rsid w:val="00256182"/>
    <w:rsid w:val="0025674D"/>
    <w:rsid w:val="002567A1"/>
    <w:rsid w:val="00256D9B"/>
    <w:rsid w:val="00257D77"/>
    <w:rsid w:val="00260CB7"/>
    <w:rsid w:val="00261BC5"/>
    <w:rsid w:val="00262201"/>
    <w:rsid w:val="00263333"/>
    <w:rsid w:val="0026388D"/>
    <w:rsid w:val="00263892"/>
    <w:rsid w:val="00263D14"/>
    <w:rsid w:val="002644AC"/>
    <w:rsid w:val="0026518F"/>
    <w:rsid w:val="0026548C"/>
    <w:rsid w:val="00265B72"/>
    <w:rsid w:val="00266207"/>
    <w:rsid w:val="0026641D"/>
    <w:rsid w:val="0026643D"/>
    <w:rsid w:val="0026660C"/>
    <w:rsid w:val="00266C6D"/>
    <w:rsid w:val="00266CCB"/>
    <w:rsid w:val="00266DB1"/>
    <w:rsid w:val="00267333"/>
    <w:rsid w:val="002677F2"/>
    <w:rsid w:val="002678B6"/>
    <w:rsid w:val="0027045C"/>
    <w:rsid w:val="00272BC7"/>
    <w:rsid w:val="0027370C"/>
    <w:rsid w:val="0027373C"/>
    <w:rsid w:val="00273E3E"/>
    <w:rsid w:val="002750FB"/>
    <w:rsid w:val="0027518E"/>
    <w:rsid w:val="00275506"/>
    <w:rsid w:val="002755F2"/>
    <w:rsid w:val="00275F87"/>
    <w:rsid w:val="00276AF8"/>
    <w:rsid w:val="00277C09"/>
    <w:rsid w:val="002800F2"/>
    <w:rsid w:val="00280534"/>
    <w:rsid w:val="00281050"/>
    <w:rsid w:val="00282392"/>
    <w:rsid w:val="00282540"/>
    <w:rsid w:val="00282E85"/>
    <w:rsid w:val="002830B8"/>
    <w:rsid w:val="00283FD8"/>
    <w:rsid w:val="002859A2"/>
    <w:rsid w:val="00285D7E"/>
    <w:rsid w:val="00286CB6"/>
    <w:rsid w:val="00287436"/>
    <w:rsid w:val="0028770B"/>
    <w:rsid w:val="002879A2"/>
    <w:rsid w:val="00287A86"/>
    <w:rsid w:val="002901C3"/>
    <w:rsid w:val="00291EA8"/>
    <w:rsid w:val="0029204C"/>
    <w:rsid w:val="0029326D"/>
    <w:rsid w:val="00294379"/>
    <w:rsid w:val="00295C65"/>
    <w:rsid w:val="00295FC2"/>
    <w:rsid w:val="002968BE"/>
    <w:rsid w:val="0029705C"/>
    <w:rsid w:val="00297283"/>
    <w:rsid w:val="002972AF"/>
    <w:rsid w:val="002977C2"/>
    <w:rsid w:val="002A06B5"/>
    <w:rsid w:val="002A18F7"/>
    <w:rsid w:val="002A1E28"/>
    <w:rsid w:val="002A21C9"/>
    <w:rsid w:val="002A23D8"/>
    <w:rsid w:val="002A23FA"/>
    <w:rsid w:val="002A2824"/>
    <w:rsid w:val="002A28B4"/>
    <w:rsid w:val="002A2B8C"/>
    <w:rsid w:val="002A2E26"/>
    <w:rsid w:val="002A3105"/>
    <w:rsid w:val="002A35CF"/>
    <w:rsid w:val="002A3733"/>
    <w:rsid w:val="002A38A3"/>
    <w:rsid w:val="002A409C"/>
    <w:rsid w:val="002A475D"/>
    <w:rsid w:val="002A4B92"/>
    <w:rsid w:val="002A4CED"/>
    <w:rsid w:val="002A5301"/>
    <w:rsid w:val="002A560A"/>
    <w:rsid w:val="002A5B42"/>
    <w:rsid w:val="002A5F67"/>
    <w:rsid w:val="002A633A"/>
    <w:rsid w:val="002A6B87"/>
    <w:rsid w:val="002A7AB6"/>
    <w:rsid w:val="002A7B93"/>
    <w:rsid w:val="002B16CD"/>
    <w:rsid w:val="002B3290"/>
    <w:rsid w:val="002B335D"/>
    <w:rsid w:val="002B3A38"/>
    <w:rsid w:val="002B3D8F"/>
    <w:rsid w:val="002B4977"/>
    <w:rsid w:val="002B4AD0"/>
    <w:rsid w:val="002B4F9E"/>
    <w:rsid w:val="002B5CE6"/>
    <w:rsid w:val="002B5E24"/>
    <w:rsid w:val="002B5EDF"/>
    <w:rsid w:val="002B7D46"/>
    <w:rsid w:val="002C0143"/>
    <w:rsid w:val="002C0A87"/>
    <w:rsid w:val="002C157D"/>
    <w:rsid w:val="002C2247"/>
    <w:rsid w:val="002C2BA6"/>
    <w:rsid w:val="002C3279"/>
    <w:rsid w:val="002C3871"/>
    <w:rsid w:val="002C39DE"/>
    <w:rsid w:val="002C3CB6"/>
    <w:rsid w:val="002C55FB"/>
    <w:rsid w:val="002C587B"/>
    <w:rsid w:val="002C6756"/>
    <w:rsid w:val="002C7A42"/>
    <w:rsid w:val="002C7B1A"/>
    <w:rsid w:val="002D0C80"/>
    <w:rsid w:val="002D18C7"/>
    <w:rsid w:val="002D1D2B"/>
    <w:rsid w:val="002D21EF"/>
    <w:rsid w:val="002D325F"/>
    <w:rsid w:val="002D3D45"/>
    <w:rsid w:val="002D4625"/>
    <w:rsid w:val="002D4E15"/>
    <w:rsid w:val="002D4F8E"/>
    <w:rsid w:val="002D5989"/>
    <w:rsid w:val="002D5BF1"/>
    <w:rsid w:val="002D6F7E"/>
    <w:rsid w:val="002D71E9"/>
    <w:rsid w:val="002DC879"/>
    <w:rsid w:val="002E1006"/>
    <w:rsid w:val="002E144A"/>
    <w:rsid w:val="002E1E1C"/>
    <w:rsid w:val="002E23D3"/>
    <w:rsid w:val="002E2C32"/>
    <w:rsid w:val="002E356F"/>
    <w:rsid w:val="002E39CF"/>
    <w:rsid w:val="002E3FB9"/>
    <w:rsid w:val="002E463A"/>
    <w:rsid w:val="002E56B7"/>
    <w:rsid w:val="002E5E10"/>
    <w:rsid w:val="002E61EF"/>
    <w:rsid w:val="002E6752"/>
    <w:rsid w:val="002E677E"/>
    <w:rsid w:val="002E6890"/>
    <w:rsid w:val="002E6D9B"/>
    <w:rsid w:val="002E72CF"/>
    <w:rsid w:val="002F0028"/>
    <w:rsid w:val="002F0D47"/>
    <w:rsid w:val="002F1127"/>
    <w:rsid w:val="002F15F3"/>
    <w:rsid w:val="002F205E"/>
    <w:rsid w:val="002F33AB"/>
    <w:rsid w:val="002F372E"/>
    <w:rsid w:val="002F3B99"/>
    <w:rsid w:val="002F444C"/>
    <w:rsid w:val="002F46D8"/>
    <w:rsid w:val="002F5446"/>
    <w:rsid w:val="002F5894"/>
    <w:rsid w:val="002F685C"/>
    <w:rsid w:val="002F6D59"/>
    <w:rsid w:val="002F75D5"/>
    <w:rsid w:val="002F7807"/>
    <w:rsid w:val="002F7CFE"/>
    <w:rsid w:val="00300677"/>
    <w:rsid w:val="003012F2"/>
    <w:rsid w:val="003016A2"/>
    <w:rsid w:val="00301C9C"/>
    <w:rsid w:val="00303674"/>
    <w:rsid w:val="0030379F"/>
    <w:rsid w:val="003037D5"/>
    <w:rsid w:val="00304D1E"/>
    <w:rsid w:val="00305187"/>
    <w:rsid w:val="00305242"/>
    <w:rsid w:val="0030542A"/>
    <w:rsid w:val="003054FF"/>
    <w:rsid w:val="00305D04"/>
    <w:rsid w:val="00305EEB"/>
    <w:rsid w:val="00306082"/>
    <w:rsid w:val="003060C6"/>
    <w:rsid w:val="00306C23"/>
    <w:rsid w:val="003079C9"/>
    <w:rsid w:val="00307A3C"/>
    <w:rsid w:val="0031091D"/>
    <w:rsid w:val="00311271"/>
    <w:rsid w:val="00311961"/>
    <w:rsid w:val="00311B55"/>
    <w:rsid w:val="00312869"/>
    <w:rsid w:val="00312F10"/>
    <w:rsid w:val="00313AD4"/>
    <w:rsid w:val="003144AE"/>
    <w:rsid w:val="003145B2"/>
    <w:rsid w:val="00314709"/>
    <w:rsid w:val="00314F5C"/>
    <w:rsid w:val="00315339"/>
    <w:rsid w:val="0031544C"/>
    <w:rsid w:val="00315C50"/>
    <w:rsid w:val="00316BCC"/>
    <w:rsid w:val="00316CDB"/>
    <w:rsid w:val="00317E17"/>
    <w:rsid w:val="00320096"/>
    <w:rsid w:val="00320679"/>
    <w:rsid w:val="003208F0"/>
    <w:rsid w:val="00321505"/>
    <w:rsid w:val="00321676"/>
    <w:rsid w:val="003219FE"/>
    <w:rsid w:val="0032231B"/>
    <w:rsid w:val="003229AB"/>
    <w:rsid w:val="00324076"/>
    <w:rsid w:val="00324A3E"/>
    <w:rsid w:val="00324ADA"/>
    <w:rsid w:val="0032583C"/>
    <w:rsid w:val="00325F20"/>
    <w:rsid w:val="0032618F"/>
    <w:rsid w:val="00327486"/>
    <w:rsid w:val="00327595"/>
    <w:rsid w:val="00327F45"/>
    <w:rsid w:val="00330546"/>
    <w:rsid w:val="0033088F"/>
    <w:rsid w:val="00330CB6"/>
    <w:rsid w:val="003313AF"/>
    <w:rsid w:val="003328CF"/>
    <w:rsid w:val="00332995"/>
    <w:rsid w:val="00333B88"/>
    <w:rsid w:val="00333CDD"/>
    <w:rsid w:val="003342A6"/>
    <w:rsid w:val="00334819"/>
    <w:rsid w:val="00336E28"/>
    <w:rsid w:val="00337680"/>
    <w:rsid w:val="00337912"/>
    <w:rsid w:val="00340359"/>
    <w:rsid w:val="00340C58"/>
    <w:rsid w:val="00340DD9"/>
    <w:rsid w:val="003410DC"/>
    <w:rsid w:val="0034139E"/>
    <w:rsid w:val="00342066"/>
    <w:rsid w:val="003424E3"/>
    <w:rsid w:val="00343799"/>
    <w:rsid w:val="00343C60"/>
    <w:rsid w:val="003443FE"/>
    <w:rsid w:val="0034480F"/>
    <w:rsid w:val="00344956"/>
    <w:rsid w:val="00345398"/>
    <w:rsid w:val="00345483"/>
    <w:rsid w:val="00345B78"/>
    <w:rsid w:val="00345D96"/>
    <w:rsid w:val="0034EF3B"/>
    <w:rsid w:val="00350D90"/>
    <w:rsid w:val="00351137"/>
    <w:rsid w:val="003520B6"/>
    <w:rsid w:val="00352404"/>
    <w:rsid w:val="003525A3"/>
    <w:rsid w:val="00352690"/>
    <w:rsid w:val="00353ABF"/>
    <w:rsid w:val="00354C6F"/>
    <w:rsid w:val="00355788"/>
    <w:rsid w:val="00355D30"/>
    <w:rsid w:val="003565B1"/>
    <w:rsid w:val="0035693A"/>
    <w:rsid w:val="00356CD0"/>
    <w:rsid w:val="0035773A"/>
    <w:rsid w:val="00357FCF"/>
    <w:rsid w:val="00360E17"/>
    <w:rsid w:val="00360FFA"/>
    <w:rsid w:val="00361509"/>
    <w:rsid w:val="00361B2E"/>
    <w:rsid w:val="00361C38"/>
    <w:rsid w:val="0036209C"/>
    <w:rsid w:val="00363412"/>
    <w:rsid w:val="0036366C"/>
    <w:rsid w:val="00363957"/>
    <w:rsid w:val="00363B49"/>
    <w:rsid w:val="00364626"/>
    <w:rsid w:val="003647D3"/>
    <w:rsid w:val="003651B4"/>
    <w:rsid w:val="0036527D"/>
    <w:rsid w:val="003659B4"/>
    <w:rsid w:val="00367315"/>
    <w:rsid w:val="0037000A"/>
    <w:rsid w:val="0037034D"/>
    <w:rsid w:val="00370580"/>
    <w:rsid w:val="00370B56"/>
    <w:rsid w:val="00370F36"/>
    <w:rsid w:val="0037151D"/>
    <w:rsid w:val="0037187C"/>
    <w:rsid w:val="00371A1B"/>
    <w:rsid w:val="00371E41"/>
    <w:rsid w:val="00372005"/>
    <w:rsid w:val="00372241"/>
    <w:rsid w:val="00372329"/>
    <w:rsid w:val="0037279A"/>
    <w:rsid w:val="00372B78"/>
    <w:rsid w:val="00372D99"/>
    <w:rsid w:val="00373269"/>
    <w:rsid w:val="00373DF5"/>
    <w:rsid w:val="00374018"/>
    <w:rsid w:val="00374365"/>
    <w:rsid w:val="00374DD8"/>
    <w:rsid w:val="00375B3A"/>
    <w:rsid w:val="0037651E"/>
    <w:rsid w:val="00376952"/>
    <w:rsid w:val="00376D5B"/>
    <w:rsid w:val="00377CE4"/>
    <w:rsid w:val="00380890"/>
    <w:rsid w:val="00380C71"/>
    <w:rsid w:val="00383204"/>
    <w:rsid w:val="003848B8"/>
    <w:rsid w:val="00384A42"/>
    <w:rsid w:val="00384DF1"/>
    <w:rsid w:val="003855DA"/>
    <w:rsid w:val="00385DFB"/>
    <w:rsid w:val="0038736F"/>
    <w:rsid w:val="003879BD"/>
    <w:rsid w:val="003905A0"/>
    <w:rsid w:val="00390770"/>
    <w:rsid w:val="00390B31"/>
    <w:rsid w:val="003915A1"/>
    <w:rsid w:val="00391AAC"/>
    <w:rsid w:val="00391B4E"/>
    <w:rsid w:val="00392BFC"/>
    <w:rsid w:val="003931EA"/>
    <w:rsid w:val="00393FD1"/>
    <w:rsid w:val="00394054"/>
    <w:rsid w:val="00394339"/>
    <w:rsid w:val="003945F9"/>
    <w:rsid w:val="00394634"/>
    <w:rsid w:val="00394A13"/>
    <w:rsid w:val="00394B40"/>
    <w:rsid w:val="003954F5"/>
    <w:rsid w:val="00395CFA"/>
    <w:rsid w:val="00395DAC"/>
    <w:rsid w:val="003A0C24"/>
    <w:rsid w:val="003A0D7F"/>
    <w:rsid w:val="003A0E53"/>
    <w:rsid w:val="003A12D7"/>
    <w:rsid w:val="003A14DD"/>
    <w:rsid w:val="003A197C"/>
    <w:rsid w:val="003A1BB6"/>
    <w:rsid w:val="003A2374"/>
    <w:rsid w:val="003A2686"/>
    <w:rsid w:val="003A2A81"/>
    <w:rsid w:val="003A2C75"/>
    <w:rsid w:val="003A2D1F"/>
    <w:rsid w:val="003A2F68"/>
    <w:rsid w:val="003A30A1"/>
    <w:rsid w:val="003A35DC"/>
    <w:rsid w:val="003A3A50"/>
    <w:rsid w:val="003A3BA2"/>
    <w:rsid w:val="003A3FD4"/>
    <w:rsid w:val="003A49F1"/>
    <w:rsid w:val="003A4B84"/>
    <w:rsid w:val="003A5190"/>
    <w:rsid w:val="003A592E"/>
    <w:rsid w:val="003A5AAE"/>
    <w:rsid w:val="003A5AB6"/>
    <w:rsid w:val="003A6443"/>
    <w:rsid w:val="003A692A"/>
    <w:rsid w:val="003A745C"/>
    <w:rsid w:val="003A7A75"/>
    <w:rsid w:val="003B079B"/>
    <w:rsid w:val="003B0DAF"/>
    <w:rsid w:val="003B1026"/>
    <w:rsid w:val="003B240E"/>
    <w:rsid w:val="003B262D"/>
    <w:rsid w:val="003B2F94"/>
    <w:rsid w:val="003B3A4C"/>
    <w:rsid w:val="003B3F50"/>
    <w:rsid w:val="003B5E10"/>
    <w:rsid w:val="003B68E6"/>
    <w:rsid w:val="003B6934"/>
    <w:rsid w:val="003B6F9E"/>
    <w:rsid w:val="003B7279"/>
    <w:rsid w:val="003B7ACF"/>
    <w:rsid w:val="003C0053"/>
    <w:rsid w:val="003C06A3"/>
    <w:rsid w:val="003C13CD"/>
    <w:rsid w:val="003C15DD"/>
    <w:rsid w:val="003C181B"/>
    <w:rsid w:val="003C190A"/>
    <w:rsid w:val="003C19BC"/>
    <w:rsid w:val="003C1CEA"/>
    <w:rsid w:val="003C212A"/>
    <w:rsid w:val="003C24F6"/>
    <w:rsid w:val="003C28C6"/>
    <w:rsid w:val="003C43BB"/>
    <w:rsid w:val="003C495B"/>
    <w:rsid w:val="003C5741"/>
    <w:rsid w:val="003C6881"/>
    <w:rsid w:val="003C7033"/>
    <w:rsid w:val="003C7320"/>
    <w:rsid w:val="003C7A27"/>
    <w:rsid w:val="003C7BC2"/>
    <w:rsid w:val="003C7D7C"/>
    <w:rsid w:val="003C7FC9"/>
    <w:rsid w:val="003D13EF"/>
    <w:rsid w:val="003D1CEA"/>
    <w:rsid w:val="003D1E16"/>
    <w:rsid w:val="003D36AE"/>
    <w:rsid w:val="003D56D8"/>
    <w:rsid w:val="003D6461"/>
    <w:rsid w:val="003D6FAB"/>
    <w:rsid w:val="003D76D3"/>
    <w:rsid w:val="003E083D"/>
    <w:rsid w:val="003E0D7E"/>
    <w:rsid w:val="003E0FFB"/>
    <w:rsid w:val="003E1B54"/>
    <w:rsid w:val="003E1E9D"/>
    <w:rsid w:val="003E226E"/>
    <w:rsid w:val="003E2E57"/>
    <w:rsid w:val="003E3366"/>
    <w:rsid w:val="003E33FF"/>
    <w:rsid w:val="003E4B42"/>
    <w:rsid w:val="003E5499"/>
    <w:rsid w:val="003E661A"/>
    <w:rsid w:val="003E67E1"/>
    <w:rsid w:val="003E6C84"/>
    <w:rsid w:val="003E6FDA"/>
    <w:rsid w:val="003E722E"/>
    <w:rsid w:val="003E75F9"/>
    <w:rsid w:val="003E7F5A"/>
    <w:rsid w:val="003F0821"/>
    <w:rsid w:val="003F38D8"/>
    <w:rsid w:val="003F394A"/>
    <w:rsid w:val="003F41A6"/>
    <w:rsid w:val="003F5CFD"/>
    <w:rsid w:val="003F7247"/>
    <w:rsid w:val="003F74BB"/>
    <w:rsid w:val="004003EB"/>
    <w:rsid w:val="00401084"/>
    <w:rsid w:val="0040248C"/>
    <w:rsid w:val="004027E7"/>
    <w:rsid w:val="0040324C"/>
    <w:rsid w:val="004033F8"/>
    <w:rsid w:val="00403F12"/>
    <w:rsid w:val="004049B0"/>
    <w:rsid w:val="0040571C"/>
    <w:rsid w:val="004063DA"/>
    <w:rsid w:val="004067BB"/>
    <w:rsid w:val="004069A8"/>
    <w:rsid w:val="00406A8E"/>
    <w:rsid w:val="00406D66"/>
    <w:rsid w:val="00407142"/>
    <w:rsid w:val="00407EF0"/>
    <w:rsid w:val="0041094F"/>
    <w:rsid w:val="00411A2D"/>
    <w:rsid w:val="00411D6A"/>
    <w:rsid w:val="00411D81"/>
    <w:rsid w:val="004123F2"/>
    <w:rsid w:val="0041284E"/>
    <w:rsid w:val="00412F2B"/>
    <w:rsid w:val="00413476"/>
    <w:rsid w:val="004143D9"/>
    <w:rsid w:val="00414492"/>
    <w:rsid w:val="00414F6A"/>
    <w:rsid w:val="00415A88"/>
    <w:rsid w:val="004168B9"/>
    <w:rsid w:val="004170E6"/>
    <w:rsid w:val="0041780E"/>
    <w:rsid w:val="004178B3"/>
    <w:rsid w:val="004178BD"/>
    <w:rsid w:val="00420BA5"/>
    <w:rsid w:val="00421507"/>
    <w:rsid w:val="004215A2"/>
    <w:rsid w:val="00421A37"/>
    <w:rsid w:val="00421F08"/>
    <w:rsid w:val="00422F80"/>
    <w:rsid w:val="00423687"/>
    <w:rsid w:val="00423D5B"/>
    <w:rsid w:val="00423E83"/>
    <w:rsid w:val="0042537F"/>
    <w:rsid w:val="00425E67"/>
    <w:rsid w:val="00425F64"/>
    <w:rsid w:val="00426B1F"/>
    <w:rsid w:val="004273A5"/>
    <w:rsid w:val="0042783A"/>
    <w:rsid w:val="0043079F"/>
    <w:rsid w:val="00430F12"/>
    <w:rsid w:val="00431333"/>
    <w:rsid w:val="004319EC"/>
    <w:rsid w:val="004326D6"/>
    <w:rsid w:val="00432D12"/>
    <w:rsid w:val="004334C1"/>
    <w:rsid w:val="00433C41"/>
    <w:rsid w:val="004343E8"/>
    <w:rsid w:val="004345D4"/>
    <w:rsid w:val="004346C7"/>
    <w:rsid w:val="0043551F"/>
    <w:rsid w:val="00435C5D"/>
    <w:rsid w:val="00435C88"/>
    <w:rsid w:val="00437718"/>
    <w:rsid w:val="00437917"/>
    <w:rsid w:val="00440080"/>
    <w:rsid w:val="00441186"/>
    <w:rsid w:val="004414D9"/>
    <w:rsid w:val="0044152B"/>
    <w:rsid w:val="00441890"/>
    <w:rsid w:val="00441A23"/>
    <w:rsid w:val="00441B2E"/>
    <w:rsid w:val="004421F3"/>
    <w:rsid w:val="00443146"/>
    <w:rsid w:val="00443225"/>
    <w:rsid w:val="0044546D"/>
    <w:rsid w:val="004454EF"/>
    <w:rsid w:val="004456CA"/>
    <w:rsid w:val="00446FA9"/>
    <w:rsid w:val="00447334"/>
    <w:rsid w:val="00447794"/>
    <w:rsid w:val="00447C0F"/>
    <w:rsid w:val="00450ED6"/>
    <w:rsid w:val="00450FD3"/>
    <w:rsid w:val="004526C4"/>
    <w:rsid w:val="00453F17"/>
    <w:rsid w:val="004546F3"/>
    <w:rsid w:val="00455577"/>
    <w:rsid w:val="00455CA7"/>
    <w:rsid w:val="00455F87"/>
    <w:rsid w:val="00456FC4"/>
    <w:rsid w:val="004573BF"/>
    <w:rsid w:val="004578B6"/>
    <w:rsid w:val="00457FEC"/>
    <w:rsid w:val="004602F4"/>
    <w:rsid w:val="00461854"/>
    <w:rsid w:val="00461A23"/>
    <w:rsid w:val="004624BE"/>
    <w:rsid w:val="00462A5D"/>
    <w:rsid w:val="00462C34"/>
    <w:rsid w:val="004631E7"/>
    <w:rsid w:val="0046417D"/>
    <w:rsid w:val="004642BC"/>
    <w:rsid w:val="00464552"/>
    <w:rsid w:val="00464804"/>
    <w:rsid w:val="00464DF1"/>
    <w:rsid w:val="00464E3D"/>
    <w:rsid w:val="00465895"/>
    <w:rsid w:val="00466259"/>
    <w:rsid w:val="004662AB"/>
    <w:rsid w:val="00466539"/>
    <w:rsid w:val="0046684E"/>
    <w:rsid w:val="0046688C"/>
    <w:rsid w:val="00472C64"/>
    <w:rsid w:val="00473681"/>
    <w:rsid w:val="00473885"/>
    <w:rsid w:val="00474140"/>
    <w:rsid w:val="004743A5"/>
    <w:rsid w:val="004747B7"/>
    <w:rsid w:val="004755E8"/>
    <w:rsid w:val="004765C0"/>
    <w:rsid w:val="004769C5"/>
    <w:rsid w:val="00476EAB"/>
    <w:rsid w:val="00477C8A"/>
    <w:rsid w:val="00477E2D"/>
    <w:rsid w:val="0048007B"/>
    <w:rsid w:val="00480185"/>
    <w:rsid w:val="00480688"/>
    <w:rsid w:val="004806CB"/>
    <w:rsid w:val="004807FF"/>
    <w:rsid w:val="004816E1"/>
    <w:rsid w:val="00481BD6"/>
    <w:rsid w:val="00483907"/>
    <w:rsid w:val="004841C2"/>
    <w:rsid w:val="00484FD1"/>
    <w:rsid w:val="00485403"/>
    <w:rsid w:val="0048642E"/>
    <w:rsid w:val="00486FC8"/>
    <w:rsid w:val="00487AFB"/>
    <w:rsid w:val="00487BAC"/>
    <w:rsid w:val="00487BEE"/>
    <w:rsid w:val="00490FB3"/>
    <w:rsid w:val="00491439"/>
    <w:rsid w:val="00491B9D"/>
    <w:rsid w:val="00491E60"/>
    <w:rsid w:val="00492C40"/>
    <w:rsid w:val="00492D11"/>
    <w:rsid w:val="0049365F"/>
    <w:rsid w:val="004947B0"/>
    <w:rsid w:val="004950BA"/>
    <w:rsid w:val="00495351"/>
    <w:rsid w:val="00495A98"/>
    <w:rsid w:val="004962A0"/>
    <w:rsid w:val="00497979"/>
    <w:rsid w:val="00497E54"/>
    <w:rsid w:val="004A0D63"/>
    <w:rsid w:val="004A264B"/>
    <w:rsid w:val="004A2CAC"/>
    <w:rsid w:val="004A310B"/>
    <w:rsid w:val="004A34A3"/>
    <w:rsid w:val="004A3C5D"/>
    <w:rsid w:val="004A42AD"/>
    <w:rsid w:val="004A489B"/>
    <w:rsid w:val="004A48A4"/>
    <w:rsid w:val="004A4CCF"/>
    <w:rsid w:val="004A654E"/>
    <w:rsid w:val="004A6E90"/>
    <w:rsid w:val="004A717F"/>
    <w:rsid w:val="004A7704"/>
    <w:rsid w:val="004A7E25"/>
    <w:rsid w:val="004B04AB"/>
    <w:rsid w:val="004B0775"/>
    <w:rsid w:val="004B0C08"/>
    <w:rsid w:val="004B1674"/>
    <w:rsid w:val="004B1D44"/>
    <w:rsid w:val="004B1EF0"/>
    <w:rsid w:val="004B2367"/>
    <w:rsid w:val="004B2477"/>
    <w:rsid w:val="004B24CB"/>
    <w:rsid w:val="004B28E3"/>
    <w:rsid w:val="004B3461"/>
    <w:rsid w:val="004B3FC0"/>
    <w:rsid w:val="004B484F"/>
    <w:rsid w:val="004B4B0D"/>
    <w:rsid w:val="004B54B7"/>
    <w:rsid w:val="004B571D"/>
    <w:rsid w:val="004B58E0"/>
    <w:rsid w:val="004B5C45"/>
    <w:rsid w:val="004B6375"/>
    <w:rsid w:val="004B68D6"/>
    <w:rsid w:val="004B6DEB"/>
    <w:rsid w:val="004B700C"/>
    <w:rsid w:val="004B785D"/>
    <w:rsid w:val="004C00CA"/>
    <w:rsid w:val="004C11BD"/>
    <w:rsid w:val="004C12B7"/>
    <w:rsid w:val="004C1BB2"/>
    <w:rsid w:val="004C1C57"/>
    <w:rsid w:val="004C252D"/>
    <w:rsid w:val="004C281F"/>
    <w:rsid w:val="004C30BC"/>
    <w:rsid w:val="004C5D0D"/>
    <w:rsid w:val="004C61EE"/>
    <w:rsid w:val="004C62EF"/>
    <w:rsid w:val="004C7C4A"/>
    <w:rsid w:val="004D024F"/>
    <w:rsid w:val="004D037D"/>
    <w:rsid w:val="004D1078"/>
    <w:rsid w:val="004D140A"/>
    <w:rsid w:val="004D16EE"/>
    <w:rsid w:val="004D334D"/>
    <w:rsid w:val="004D374A"/>
    <w:rsid w:val="004D403D"/>
    <w:rsid w:val="004D409A"/>
    <w:rsid w:val="004D4B2C"/>
    <w:rsid w:val="004D4BA6"/>
    <w:rsid w:val="004D503D"/>
    <w:rsid w:val="004D5FD9"/>
    <w:rsid w:val="004D60D2"/>
    <w:rsid w:val="004D7678"/>
    <w:rsid w:val="004D7EF2"/>
    <w:rsid w:val="004E0204"/>
    <w:rsid w:val="004E0A1C"/>
    <w:rsid w:val="004E1A4E"/>
    <w:rsid w:val="004E2094"/>
    <w:rsid w:val="004E273F"/>
    <w:rsid w:val="004E2AF1"/>
    <w:rsid w:val="004E2C59"/>
    <w:rsid w:val="004E4365"/>
    <w:rsid w:val="004E48ED"/>
    <w:rsid w:val="004E4C74"/>
    <w:rsid w:val="004E740A"/>
    <w:rsid w:val="004F0A31"/>
    <w:rsid w:val="004F0D94"/>
    <w:rsid w:val="004F1052"/>
    <w:rsid w:val="004F10AC"/>
    <w:rsid w:val="004F3FC2"/>
    <w:rsid w:val="004F4699"/>
    <w:rsid w:val="004F4778"/>
    <w:rsid w:val="004F4799"/>
    <w:rsid w:val="004F48DD"/>
    <w:rsid w:val="004F5D19"/>
    <w:rsid w:val="004F65FD"/>
    <w:rsid w:val="004F6AF2"/>
    <w:rsid w:val="004F6BF5"/>
    <w:rsid w:val="005006C9"/>
    <w:rsid w:val="00501D37"/>
    <w:rsid w:val="00502852"/>
    <w:rsid w:val="00503308"/>
    <w:rsid w:val="005038EF"/>
    <w:rsid w:val="005049B4"/>
    <w:rsid w:val="00506594"/>
    <w:rsid w:val="00506662"/>
    <w:rsid w:val="00507AEE"/>
    <w:rsid w:val="00507BEC"/>
    <w:rsid w:val="00510183"/>
    <w:rsid w:val="005101B6"/>
    <w:rsid w:val="00510EBA"/>
    <w:rsid w:val="00511863"/>
    <w:rsid w:val="005119C2"/>
    <w:rsid w:val="0051246A"/>
    <w:rsid w:val="00512B41"/>
    <w:rsid w:val="005159A1"/>
    <w:rsid w:val="00515B7F"/>
    <w:rsid w:val="0051662E"/>
    <w:rsid w:val="005170DB"/>
    <w:rsid w:val="005173F9"/>
    <w:rsid w:val="00517609"/>
    <w:rsid w:val="00520B94"/>
    <w:rsid w:val="00520E36"/>
    <w:rsid w:val="005222AE"/>
    <w:rsid w:val="005223CA"/>
    <w:rsid w:val="005226A7"/>
    <w:rsid w:val="00522C5F"/>
    <w:rsid w:val="0052332E"/>
    <w:rsid w:val="00523B52"/>
    <w:rsid w:val="00523B80"/>
    <w:rsid w:val="00525104"/>
    <w:rsid w:val="00525373"/>
    <w:rsid w:val="00525C8D"/>
    <w:rsid w:val="00526123"/>
    <w:rsid w:val="00526647"/>
    <w:rsid w:val="00526795"/>
    <w:rsid w:val="00527A67"/>
    <w:rsid w:val="00527C60"/>
    <w:rsid w:val="00530F79"/>
    <w:rsid w:val="00532324"/>
    <w:rsid w:val="005328F7"/>
    <w:rsid w:val="00533E25"/>
    <w:rsid w:val="00533E51"/>
    <w:rsid w:val="00534019"/>
    <w:rsid w:val="00534139"/>
    <w:rsid w:val="005345DD"/>
    <w:rsid w:val="005346CE"/>
    <w:rsid w:val="0053494E"/>
    <w:rsid w:val="00534A9A"/>
    <w:rsid w:val="00534CB8"/>
    <w:rsid w:val="00535886"/>
    <w:rsid w:val="00537804"/>
    <w:rsid w:val="00537998"/>
    <w:rsid w:val="005379C2"/>
    <w:rsid w:val="00537F79"/>
    <w:rsid w:val="00537FF9"/>
    <w:rsid w:val="00537FFB"/>
    <w:rsid w:val="00540D58"/>
    <w:rsid w:val="00541152"/>
    <w:rsid w:val="00541FBB"/>
    <w:rsid w:val="00542523"/>
    <w:rsid w:val="00543007"/>
    <w:rsid w:val="00543281"/>
    <w:rsid w:val="00543826"/>
    <w:rsid w:val="00543A66"/>
    <w:rsid w:val="005443CC"/>
    <w:rsid w:val="00544BAD"/>
    <w:rsid w:val="00545879"/>
    <w:rsid w:val="005476FE"/>
    <w:rsid w:val="005478F1"/>
    <w:rsid w:val="00547A47"/>
    <w:rsid w:val="00550164"/>
    <w:rsid w:val="00551F83"/>
    <w:rsid w:val="005526C7"/>
    <w:rsid w:val="0055289E"/>
    <w:rsid w:val="00552D94"/>
    <w:rsid w:val="00553D1B"/>
    <w:rsid w:val="005544C7"/>
    <w:rsid w:val="005553B5"/>
    <w:rsid w:val="0055562F"/>
    <w:rsid w:val="00555715"/>
    <w:rsid w:val="00555D41"/>
    <w:rsid w:val="00556954"/>
    <w:rsid w:val="00556E2A"/>
    <w:rsid w:val="005576D4"/>
    <w:rsid w:val="00557DF1"/>
    <w:rsid w:val="0056001C"/>
    <w:rsid w:val="00560129"/>
    <w:rsid w:val="00560626"/>
    <w:rsid w:val="0056078D"/>
    <w:rsid w:val="00561055"/>
    <w:rsid w:val="00563FFE"/>
    <w:rsid w:val="0056463F"/>
    <w:rsid w:val="00564F7B"/>
    <w:rsid w:val="0056521F"/>
    <w:rsid w:val="005666C9"/>
    <w:rsid w:val="005672FA"/>
    <w:rsid w:val="005673C2"/>
    <w:rsid w:val="00570563"/>
    <w:rsid w:val="00570577"/>
    <w:rsid w:val="005718FD"/>
    <w:rsid w:val="00571CBF"/>
    <w:rsid w:val="005722CD"/>
    <w:rsid w:val="005724FB"/>
    <w:rsid w:val="005728B8"/>
    <w:rsid w:val="00572CB5"/>
    <w:rsid w:val="00575868"/>
    <w:rsid w:val="00576AB0"/>
    <w:rsid w:val="00577A9E"/>
    <w:rsid w:val="00577C8E"/>
    <w:rsid w:val="00580EA7"/>
    <w:rsid w:val="0058102D"/>
    <w:rsid w:val="00582E26"/>
    <w:rsid w:val="00583460"/>
    <w:rsid w:val="00583731"/>
    <w:rsid w:val="00584234"/>
    <w:rsid w:val="00584654"/>
    <w:rsid w:val="005847E5"/>
    <w:rsid w:val="00584CF8"/>
    <w:rsid w:val="0058573D"/>
    <w:rsid w:val="00585D75"/>
    <w:rsid w:val="00586AC7"/>
    <w:rsid w:val="00586E49"/>
    <w:rsid w:val="00586F93"/>
    <w:rsid w:val="00587877"/>
    <w:rsid w:val="00587A2B"/>
    <w:rsid w:val="0059163E"/>
    <w:rsid w:val="005916B4"/>
    <w:rsid w:val="005920A9"/>
    <w:rsid w:val="00592A68"/>
    <w:rsid w:val="00592AAB"/>
    <w:rsid w:val="00593267"/>
    <w:rsid w:val="005934B4"/>
    <w:rsid w:val="00593681"/>
    <w:rsid w:val="00593B0E"/>
    <w:rsid w:val="00593E68"/>
    <w:rsid w:val="00593EA1"/>
    <w:rsid w:val="00594B31"/>
    <w:rsid w:val="00596AF9"/>
    <w:rsid w:val="00596C41"/>
    <w:rsid w:val="00597881"/>
    <w:rsid w:val="00597CD3"/>
    <w:rsid w:val="00597D0C"/>
    <w:rsid w:val="00597E9B"/>
    <w:rsid w:val="005A0CBD"/>
    <w:rsid w:val="005A1833"/>
    <w:rsid w:val="005A2761"/>
    <w:rsid w:val="005A3E33"/>
    <w:rsid w:val="005A4700"/>
    <w:rsid w:val="005A4FB8"/>
    <w:rsid w:val="005A515E"/>
    <w:rsid w:val="005A5250"/>
    <w:rsid w:val="005A58CD"/>
    <w:rsid w:val="005A624B"/>
    <w:rsid w:val="005A6790"/>
    <w:rsid w:val="005A67CA"/>
    <w:rsid w:val="005B04AB"/>
    <w:rsid w:val="005B077E"/>
    <w:rsid w:val="005B0DDD"/>
    <w:rsid w:val="005B11EE"/>
    <w:rsid w:val="005B15BB"/>
    <w:rsid w:val="005B184F"/>
    <w:rsid w:val="005B1CDB"/>
    <w:rsid w:val="005B1F88"/>
    <w:rsid w:val="005B242F"/>
    <w:rsid w:val="005B2685"/>
    <w:rsid w:val="005B2FD2"/>
    <w:rsid w:val="005B2FDC"/>
    <w:rsid w:val="005B34CC"/>
    <w:rsid w:val="005B377F"/>
    <w:rsid w:val="005B3C5D"/>
    <w:rsid w:val="005B3D97"/>
    <w:rsid w:val="005B3DA0"/>
    <w:rsid w:val="005B4A5C"/>
    <w:rsid w:val="005B52C7"/>
    <w:rsid w:val="005B55F5"/>
    <w:rsid w:val="005B5C27"/>
    <w:rsid w:val="005B6642"/>
    <w:rsid w:val="005B6CA6"/>
    <w:rsid w:val="005B6DEA"/>
    <w:rsid w:val="005B7EE6"/>
    <w:rsid w:val="005C0E3B"/>
    <w:rsid w:val="005C14A7"/>
    <w:rsid w:val="005C192A"/>
    <w:rsid w:val="005C1D20"/>
    <w:rsid w:val="005C1D23"/>
    <w:rsid w:val="005C1ED4"/>
    <w:rsid w:val="005C2128"/>
    <w:rsid w:val="005C271E"/>
    <w:rsid w:val="005C2894"/>
    <w:rsid w:val="005C33CB"/>
    <w:rsid w:val="005C396A"/>
    <w:rsid w:val="005C3A03"/>
    <w:rsid w:val="005C4521"/>
    <w:rsid w:val="005C4703"/>
    <w:rsid w:val="005C5145"/>
    <w:rsid w:val="005C5A7B"/>
    <w:rsid w:val="005C61EB"/>
    <w:rsid w:val="005C6590"/>
    <w:rsid w:val="005C6A4F"/>
    <w:rsid w:val="005C6BAD"/>
    <w:rsid w:val="005C7E22"/>
    <w:rsid w:val="005D0455"/>
    <w:rsid w:val="005D1383"/>
    <w:rsid w:val="005D29A4"/>
    <w:rsid w:val="005D3CE8"/>
    <w:rsid w:val="005D473A"/>
    <w:rsid w:val="005D4910"/>
    <w:rsid w:val="005D49FE"/>
    <w:rsid w:val="005D61E4"/>
    <w:rsid w:val="005D7F91"/>
    <w:rsid w:val="005E0478"/>
    <w:rsid w:val="005E087F"/>
    <w:rsid w:val="005E0C9A"/>
    <w:rsid w:val="005E1E60"/>
    <w:rsid w:val="005E1F20"/>
    <w:rsid w:val="005E1F63"/>
    <w:rsid w:val="005E28DD"/>
    <w:rsid w:val="005E4297"/>
    <w:rsid w:val="005E43FD"/>
    <w:rsid w:val="005E4C81"/>
    <w:rsid w:val="005E4F60"/>
    <w:rsid w:val="005E5D1A"/>
    <w:rsid w:val="005E5DA3"/>
    <w:rsid w:val="005E5EEE"/>
    <w:rsid w:val="005E6646"/>
    <w:rsid w:val="005E6B48"/>
    <w:rsid w:val="005E772F"/>
    <w:rsid w:val="005F0AED"/>
    <w:rsid w:val="005F1252"/>
    <w:rsid w:val="005F27FC"/>
    <w:rsid w:val="005F34C2"/>
    <w:rsid w:val="005F3D7F"/>
    <w:rsid w:val="005F4F06"/>
    <w:rsid w:val="005F6686"/>
    <w:rsid w:val="00600021"/>
    <w:rsid w:val="00601100"/>
    <w:rsid w:val="006011A5"/>
    <w:rsid w:val="00601230"/>
    <w:rsid w:val="00602715"/>
    <w:rsid w:val="00602B1C"/>
    <w:rsid w:val="00602ED8"/>
    <w:rsid w:val="006032C4"/>
    <w:rsid w:val="006034DC"/>
    <w:rsid w:val="006061B8"/>
    <w:rsid w:val="00606267"/>
    <w:rsid w:val="006066C8"/>
    <w:rsid w:val="0060697E"/>
    <w:rsid w:val="00607059"/>
    <w:rsid w:val="0060711E"/>
    <w:rsid w:val="006072F0"/>
    <w:rsid w:val="00610FDB"/>
    <w:rsid w:val="0061119C"/>
    <w:rsid w:val="006112B8"/>
    <w:rsid w:val="00611CCA"/>
    <w:rsid w:val="006126BD"/>
    <w:rsid w:val="00612E77"/>
    <w:rsid w:val="00612FF2"/>
    <w:rsid w:val="00613AB3"/>
    <w:rsid w:val="00613D58"/>
    <w:rsid w:val="00614384"/>
    <w:rsid w:val="00614761"/>
    <w:rsid w:val="006153BA"/>
    <w:rsid w:val="0061681C"/>
    <w:rsid w:val="0061793E"/>
    <w:rsid w:val="00617A3A"/>
    <w:rsid w:val="006206F8"/>
    <w:rsid w:val="006215C9"/>
    <w:rsid w:val="006217BD"/>
    <w:rsid w:val="00621D66"/>
    <w:rsid w:val="0062258E"/>
    <w:rsid w:val="00623F27"/>
    <w:rsid w:val="00623F3E"/>
    <w:rsid w:val="00624244"/>
    <w:rsid w:val="00625B44"/>
    <w:rsid w:val="00626BBF"/>
    <w:rsid w:val="00626C83"/>
    <w:rsid w:val="00626F14"/>
    <w:rsid w:val="00626F6A"/>
    <w:rsid w:val="00630545"/>
    <w:rsid w:val="006308E1"/>
    <w:rsid w:val="00631F75"/>
    <w:rsid w:val="00632D10"/>
    <w:rsid w:val="006350CA"/>
    <w:rsid w:val="00635690"/>
    <w:rsid w:val="00635768"/>
    <w:rsid w:val="00635FC3"/>
    <w:rsid w:val="00635FED"/>
    <w:rsid w:val="006369B9"/>
    <w:rsid w:val="00636BDA"/>
    <w:rsid w:val="00637C63"/>
    <w:rsid w:val="00641308"/>
    <w:rsid w:val="006413DC"/>
    <w:rsid w:val="00641414"/>
    <w:rsid w:val="0064162C"/>
    <w:rsid w:val="00641786"/>
    <w:rsid w:val="00641AE4"/>
    <w:rsid w:val="006420EE"/>
    <w:rsid w:val="0064273E"/>
    <w:rsid w:val="006427FE"/>
    <w:rsid w:val="00643325"/>
    <w:rsid w:val="00643548"/>
    <w:rsid w:val="00643CC4"/>
    <w:rsid w:val="00644745"/>
    <w:rsid w:val="00645133"/>
    <w:rsid w:val="00645E04"/>
    <w:rsid w:val="006462AD"/>
    <w:rsid w:val="006463EF"/>
    <w:rsid w:val="00646D0F"/>
    <w:rsid w:val="00646D64"/>
    <w:rsid w:val="00652440"/>
    <w:rsid w:val="00652489"/>
    <w:rsid w:val="0065286C"/>
    <w:rsid w:val="00652B7A"/>
    <w:rsid w:val="00653E58"/>
    <w:rsid w:val="00655439"/>
    <w:rsid w:val="00655C43"/>
    <w:rsid w:val="006560A7"/>
    <w:rsid w:val="0065618F"/>
    <w:rsid w:val="00657117"/>
    <w:rsid w:val="00657327"/>
    <w:rsid w:val="0065739F"/>
    <w:rsid w:val="00657663"/>
    <w:rsid w:val="00657AE0"/>
    <w:rsid w:val="006603BE"/>
    <w:rsid w:val="0066090D"/>
    <w:rsid w:val="00660F25"/>
    <w:rsid w:val="00663577"/>
    <w:rsid w:val="006637D3"/>
    <w:rsid w:val="00663A13"/>
    <w:rsid w:val="00663A2C"/>
    <w:rsid w:val="00664580"/>
    <w:rsid w:val="00665135"/>
    <w:rsid w:val="00665400"/>
    <w:rsid w:val="00665448"/>
    <w:rsid w:val="00665D65"/>
    <w:rsid w:val="006660D2"/>
    <w:rsid w:val="006708FE"/>
    <w:rsid w:val="00670A8A"/>
    <w:rsid w:val="00671788"/>
    <w:rsid w:val="00671B30"/>
    <w:rsid w:val="00675C75"/>
    <w:rsid w:val="00676A72"/>
    <w:rsid w:val="00677835"/>
    <w:rsid w:val="00677C5E"/>
    <w:rsid w:val="0068022D"/>
    <w:rsid w:val="00680295"/>
    <w:rsid w:val="00680630"/>
    <w:rsid w:val="00680BD3"/>
    <w:rsid w:val="00680D0C"/>
    <w:rsid w:val="006812CC"/>
    <w:rsid w:val="006814C0"/>
    <w:rsid w:val="00682984"/>
    <w:rsid w:val="00682DC9"/>
    <w:rsid w:val="00682F88"/>
    <w:rsid w:val="00684130"/>
    <w:rsid w:val="00686450"/>
    <w:rsid w:val="0068658C"/>
    <w:rsid w:val="00686776"/>
    <w:rsid w:val="00686BB3"/>
    <w:rsid w:val="006870DD"/>
    <w:rsid w:val="006873F9"/>
    <w:rsid w:val="00687B84"/>
    <w:rsid w:val="00690AF7"/>
    <w:rsid w:val="006912C5"/>
    <w:rsid w:val="0069210C"/>
    <w:rsid w:val="006936B7"/>
    <w:rsid w:val="00693C15"/>
    <w:rsid w:val="00693EA9"/>
    <w:rsid w:val="00694B53"/>
    <w:rsid w:val="00694B6D"/>
    <w:rsid w:val="00695795"/>
    <w:rsid w:val="006962E7"/>
    <w:rsid w:val="00696410"/>
    <w:rsid w:val="0069671C"/>
    <w:rsid w:val="00697019"/>
    <w:rsid w:val="006974FE"/>
    <w:rsid w:val="0069774F"/>
    <w:rsid w:val="006977FF"/>
    <w:rsid w:val="00697B2C"/>
    <w:rsid w:val="0069C953"/>
    <w:rsid w:val="006A06D2"/>
    <w:rsid w:val="006A0888"/>
    <w:rsid w:val="006A0CF5"/>
    <w:rsid w:val="006A1B72"/>
    <w:rsid w:val="006A1D97"/>
    <w:rsid w:val="006A1DD0"/>
    <w:rsid w:val="006A3884"/>
    <w:rsid w:val="006A43CD"/>
    <w:rsid w:val="006A4C7E"/>
    <w:rsid w:val="006A4DD2"/>
    <w:rsid w:val="006A627D"/>
    <w:rsid w:val="006A73C4"/>
    <w:rsid w:val="006A7D12"/>
    <w:rsid w:val="006B0B00"/>
    <w:rsid w:val="006B1A77"/>
    <w:rsid w:val="006B21B9"/>
    <w:rsid w:val="006B2D1A"/>
    <w:rsid w:val="006B3BB0"/>
    <w:rsid w:val="006B41AC"/>
    <w:rsid w:val="006B4935"/>
    <w:rsid w:val="006B553A"/>
    <w:rsid w:val="006B5F2C"/>
    <w:rsid w:val="006B5F6F"/>
    <w:rsid w:val="006B71F0"/>
    <w:rsid w:val="006C029B"/>
    <w:rsid w:val="006C13EE"/>
    <w:rsid w:val="006C1B96"/>
    <w:rsid w:val="006C2228"/>
    <w:rsid w:val="006C239B"/>
    <w:rsid w:val="006C279C"/>
    <w:rsid w:val="006C2855"/>
    <w:rsid w:val="006C32A9"/>
    <w:rsid w:val="006C389D"/>
    <w:rsid w:val="006C46C8"/>
    <w:rsid w:val="006C519C"/>
    <w:rsid w:val="006C58CE"/>
    <w:rsid w:val="006C5FEA"/>
    <w:rsid w:val="006C6348"/>
    <w:rsid w:val="006C643A"/>
    <w:rsid w:val="006C72CC"/>
    <w:rsid w:val="006C7CE5"/>
    <w:rsid w:val="006D00B0"/>
    <w:rsid w:val="006D027E"/>
    <w:rsid w:val="006D0E92"/>
    <w:rsid w:val="006D1157"/>
    <w:rsid w:val="006D180A"/>
    <w:rsid w:val="006D1984"/>
    <w:rsid w:val="006D1C5F"/>
    <w:rsid w:val="006D1CF3"/>
    <w:rsid w:val="006D1D94"/>
    <w:rsid w:val="006D304C"/>
    <w:rsid w:val="006D3E60"/>
    <w:rsid w:val="006D4457"/>
    <w:rsid w:val="006D51D0"/>
    <w:rsid w:val="006D5E39"/>
    <w:rsid w:val="006D6280"/>
    <w:rsid w:val="006D647E"/>
    <w:rsid w:val="006D6E21"/>
    <w:rsid w:val="006D7792"/>
    <w:rsid w:val="006D78D6"/>
    <w:rsid w:val="006D79F5"/>
    <w:rsid w:val="006D7F8F"/>
    <w:rsid w:val="006E0AD5"/>
    <w:rsid w:val="006E0BF1"/>
    <w:rsid w:val="006E4BE8"/>
    <w:rsid w:val="006E54D3"/>
    <w:rsid w:val="006E59F3"/>
    <w:rsid w:val="006E6A42"/>
    <w:rsid w:val="006E704B"/>
    <w:rsid w:val="006E7390"/>
    <w:rsid w:val="006E7621"/>
    <w:rsid w:val="006F0233"/>
    <w:rsid w:val="006F047B"/>
    <w:rsid w:val="006F0765"/>
    <w:rsid w:val="006F0CA4"/>
    <w:rsid w:val="006F106C"/>
    <w:rsid w:val="006F1321"/>
    <w:rsid w:val="006F16EB"/>
    <w:rsid w:val="006F29F7"/>
    <w:rsid w:val="006F3A6C"/>
    <w:rsid w:val="006F3ED1"/>
    <w:rsid w:val="006F516D"/>
    <w:rsid w:val="006F5D3B"/>
    <w:rsid w:val="006F6336"/>
    <w:rsid w:val="006F6680"/>
    <w:rsid w:val="006F6D6E"/>
    <w:rsid w:val="006F7211"/>
    <w:rsid w:val="00700D5A"/>
    <w:rsid w:val="00700D5F"/>
    <w:rsid w:val="00700EF5"/>
    <w:rsid w:val="00701B69"/>
    <w:rsid w:val="007020C6"/>
    <w:rsid w:val="00702645"/>
    <w:rsid w:val="00702CA2"/>
    <w:rsid w:val="00702F77"/>
    <w:rsid w:val="0070327A"/>
    <w:rsid w:val="007034F8"/>
    <w:rsid w:val="00704054"/>
    <w:rsid w:val="00706427"/>
    <w:rsid w:val="00706CBB"/>
    <w:rsid w:val="00707E20"/>
    <w:rsid w:val="00711104"/>
    <w:rsid w:val="00712DF3"/>
    <w:rsid w:val="0071394B"/>
    <w:rsid w:val="00713C84"/>
    <w:rsid w:val="007146B9"/>
    <w:rsid w:val="007154EE"/>
    <w:rsid w:val="007167EF"/>
    <w:rsid w:val="00716F14"/>
    <w:rsid w:val="00717237"/>
    <w:rsid w:val="0072032B"/>
    <w:rsid w:val="00720B29"/>
    <w:rsid w:val="00721667"/>
    <w:rsid w:val="00722164"/>
    <w:rsid w:val="007235DF"/>
    <w:rsid w:val="007237FF"/>
    <w:rsid w:val="00725BE9"/>
    <w:rsid w:val="007260A5"/>
    <w:rsid w:val="00726DE3"/>
    <w:rsid w:val="00726DE6"/>
    <w:rsid w:val="0072785D"/>
    <w:rsid w:val="007279A5"/>
    <w:rsid w:val="00727D8B"/>
    <w:rsid w:val="00731E38"/>
    <w:rsid w:val="0073301A"/>
    <w:rsid w:val="0073326D"/>
    <w:rsid w:val="007332EC"/>
    <w:rsid w:val="007335A6"/>
    <w:rsid w:val="007338C7"/>
    <w:rsid w:val="00734904"/>
    <w:rsid w:val="00734F97"/>
    <w:rsid w:val="0073546A"/>
    <w:rsid w:val="007362FF"/>
    <w:rsid w:val="007371FE"/>
    <w:rsid w:val="007374E8"/>
    <w:rsid w:val="007404E4"/>
    <w:rsid w:val="00740A6C"/>
    <w:rsid w:val="00741711"/>
    <w:rsid w:val="007421C0"/>
    <w:rsid w:val="007425D0"/>
    <w:rsid w:val="007425F7"/>
    <w:rsid w:val="0074296F"/>
    <w:rsid w:val="00742CF5"/>
    <w:rsid w:val="0074396A"/>
    <w:rsid w:val="007444DB"/>
    <w:rsid w:val="00744F0E"/>
    <w:rsid w:val="007455A3"/>
    <w:rsid w:val="00745815"/>
    <w:rsid w:val="00745BDB"/>
    <w:rsid w:val="00745EB6"/>
    <w:rsid w:val="0074604F"/>
    <w:rsid w:val="00746537"/>
    <w:rsid w:val="007516B0"/>
    <w:rsid w:val="00753364"/>
    <w:rsid w:val="007535C4"/>
    <w:rsid w:val="00754C4A"/>
    <w:rsid w:val="007555E6"/>
    <w:rsid w:val="0075677F"/>
    <w:rsid w:val="00756C77"/>
    <w:rsid w:val="00756FBB"/>
    <w:rsid w:val="0075746F"/>
    <w:rsid w:val="0076008D"/>
    <w:rsid w:val="00761D50"/>
    <w:rsid w:val="0076264F"/>
    <w:rsid w:val="00762773"/>
    <w:rsid w:val="007629AA"/>
    <w:rsid w:val="00763774"/>
    <w:rsid w:val="007641E5"/>
    <w:rsid w:val="00764EC5"/>
    <w:rsid w:val="007652FB"/>
    <w:rsid w:val="00765FBA"/>
    <w:rsid w:val="00766397"/>
    <w:rsid w:val="00766D19"/>
    <w:rsid w:val="00767C1B"/>
    <w:rsid w:val="00771AB8"/>
    <w:rsid w:val="0077227A"/>
    <w:rsid w:val="0077262E"/>
    <w:rsid w:val="00772978"/>
    <w:rsid w:val="00772C76"/>
    <w:rsid w:val="00774F7C"/>
    <w:rsid w:val="00774F81"/>
    <w:rsid w:val="007802D5"/>
    <w:rsid w:val="00780A79"/>
    <w:rsid w:val="007816CF"/>
    <w:rsid w:val="0078179F"/>
    <w:rsid w:val="00781B47"/>
    <w:rsid w:val="00781CBD"/>
    <w:rsid w:val="00781D65"/>
    <w:rsid w:val="00781DC7"/>
    <w:rsid w:val="007829AA"/>
    <w:rsid w:val="00783986"/>
    <w:rsid w:val="00783A54"/>
    <w:rsid w:val="007848E2"/>
    <w:rsid w:val="00784A74"/>
    <w:rsid w:val="00784CA0"/>
    <w:rsid w:val="00785014"/>
    <w:rsid w:val="00785222"/>
    <w:rsid w:val="00785A08"/>
    <w:rsid w:val="007864BD"/>
    <w:rsid w:val="00786FF4"/>
    <w:rsid w:val="007877B3"/>
    <w:rsid w:val="00787AEB"/>
    <w:rsid w:val="00787E31"/>
    <w:rsid w:val="00790AB9"/>
    <w:rsid w:val="00790D59"/>
    <w:rsid w:val="00790F02"/>
    <w:rsid w:val="007923C9"/>
    <w:rsid w:val="00793705"/>
    <w:rsid w:val="00794D15"/>
    <w:rsid w:val="007954E9"/>
    <w:rsid w:val="00795F0B"/>
    <w:rsid w:val="00796B92"/>
    <w:rsid w:val="007A003A"/>
    <w:rsid w:val="007A0C16"/>
    <w:rsid w:val="007A2892"/>
    <w:rsid w:val="007A2A2C"/>
    <w:rsid w:val="007A2E46"/>
    <w:rsid w:val="007A3F04"/>
    <w:rsid w:val="007A4558"/>
    <w:rsid w:val="007A4600"/>
    <w:rsid w:val="007A5499"/>
    <w:rsid w:val="007A5F96"/>
    <w:rsid w:val="007A61BE"/>
    <w:rsid w:val="007A6509"/>
    <w:rsid w:val="007A685D"/>
    <w:rsid w:val="007A7ABE"/>
    <w:rsid w:val="007A7EA3"/>
    <w:rsid w:val="007AEF6A"/>
    <w:rsid w:val="007B020C"/>
    <w:rsid w:val="007B0B6C"/>
    <w:rsid w:val="007B13BF"/>
    <w:rsid w:val="007B2C13"/>
    <w:rsid w:val="007B2E6E"/>
    <w:rsid w:val="007B2FF4"/>
    <w:rsid w:val="007B32D6"/>
    <w:rsid w:val="007B34B2"/>
    <w:rsid w:val="007B39C5"/>
    <w:rsid w:val="007B3C74"/>
    <w:rsid w:val="007B3C7F"/>
    <w:rsid w:val="007B4CB1"/>
    <w:rsid w:val="007B523A"/>
    <w:rsid w:val="007B5DC2"/>
    <w:rsid w:val="007B5EDA"/>
    <w:rsid w:val="007B646B"/>
    <w:rsid w:val="007B752E"/>
    <w:rsid w:val="007B77E1"/>
    <w:rsid w:val="007BC690"/>
    <w:rsid w:val="007BECE7"/>
    <w:rsid w:val="007C0150"/>
    <w:rsid w:val="007C02B4"/>
    <w:rsid w:val="007C06CF"/>
    <w:rsid w:val="007C0B31"/>
    <w:rsid w:val="007C205E"/>
    <w:rsid w:val="007C2426"/>
    <w:rsid w:val="007C39DC"/>
    <w:rsid w:val="007C3D05"/>
    <w:rsid w:val="007C4BAD"/>
    <w:rsid w:val="007C4F70"/>
    <w:rsid w:val="007C61E6"/>
    <w:rsid w:val="007C663E"/>
    <w:rsid w:val="007C6693"/>
    <w:rsid w:val="007C676C"/>
    <w:rsid w:val="007C7AD8"/>
    <w:rsid w:val="007D00D3"/>
    <w:rsid w:val="007D090D"/>
    <w:rsid w:val="007D11D0"/>
    <w:rsid w:val="007D1700"/>
    <w:rsid w:val="007D242A"/>
    <w:rsid w:val="007D3BF2"/>
    <w:rsid w:val="007D42EE"/>
    <w:rsid w:val="007D513B"/>
    <w:rsid w:val="007D54A9"/>
    <w:rsid w:val="007D73AB"/>
    <w:rsid w:val="007E063A"/>
    <w:rsid w:val="007E0DEB"/>
    <w:rsid w:val="007E0EF4"/>
    <w:rsid w:val="007E30F0"/>
    <w:rsid w:val="007E32C8"/>
    <w:rsid w:val="007E3F63"/>
    <w:rsid w:val="007E49B1"/>
    <w:rsid w:val="007E63B3"/>
    <w:rsid w:val="007E645A"/>
    <w:rsid w:val="007E672B"/>
    <w:rsid w:val="007E7762"/>
    <w:rsid w:val="007E7F72"/>
    <w:rsid w:val="007ECC9F"/>
    <w:rsid w:val="007F0385"/>
    <w:rsid w:val="007F066A"/>
    <w:rsid w:val="007F0992"/>
    <w:rsid w:val="007F0A08"/>
    <w:rsid w:val="007F0A37"/>
    <w:rsid w:val="007F0F60"/>
    <w:rsid w:val="007F149B"/>
    <w:rsid w:val="007F1707"/>
    <w:rsid w:val="007F1A71"/>
    <w:rsid w:val="007F2A29"/>
    <w:rsid w:val="007F2E04"/>
    <w:rsid w:val="007F31DC"/>
    <w:rsid w:val="007F3F5C"/>
    <w:rsid w:val="007F4089"/>
    <w:rsid w:val="007F4D4B"/>
    <w:rsid w:val="007F607B"/>
    <w:rsid w:val="007F6BE6"/>
    <w:rsid w:val="007F7EB2"/>
    <w:rsid w:val="0080032A"/>
    <w:rsid w:val="00801698"/>
    <w:rsid w:val="0080248A"/>
    <w:rsid w:val="00802653"/>
    <w:rsid w:val="00802834"/>
    <w:rsid w:val="00802903"/>
    <w:rsid w:val="00802BB3"/>
    <w:rsid w:val="0080405E"/>
    <w:rsid w:val="008046A1"/>
    <w:rsid w:val="00804847"/>
    <w:rsid w:val="00804D92"/>
    <w:rsid w:val="00804F58"/>
    <w:rsid w:val="0080700E"/>
    <w:rsid w:val="008070DE"/>
    <w:rsid w:val="008073B1"/>
    <w:rsid w:val="0080742B"/>
    <w:rsid w:val="00807949"/>
    <w:rsid w:val="00810864"/>
    <w:rsid w:val="00811132"/>
    <w:rsid w:val="0081142B"/>
    <w:rsid w:val="0081203F"/>
    <w:rsid w:val="008124FC"/>
    <w:rsid w:val="00812757"/>
    <w:rsid w:val="00812D64"/>
    <w:rsid w:val="0081437F"/>
    <w:rsid w:val="00814AEB"/>
    <w:rsid w:val="00815AEA"/>
    <w:rsid w:val="00815DB9"/>
    <w:rsid w:val="0081622E"/>
    <w:rsid w:val="00816233"/>
    <w:rsid w:val="0081651F"/>
    <w:rsid w:val="008171C2"/>
    <w:rsid w:val="00817679"/>
    <w:rsid w:val="008202E9"/>
    <w:rsid w:val="008205B2"/>
    <w:rsid w:val="008209B2"/>
    <w:rsid w:val="00820B77"/>
    <w:rsid w:val="00820EE2"/>
    <w:rsid w:val="00821C91"/>
    <w:rsid w:val="0082274D"/>
    <w:rsid w:val="0082283C"/>
    <w:rsid w:val="0082393E"/>
    <w:rsid w:val="00823C77"/>
    <w:rsid w:val="00823DD1"/>
    <w:rsid w:val="0082432E"/>
    <w:rsid w:val="0082462E"/>
    <w:rsid w:val="00824741"/>
    <w:rsid w:val="00824EA9"/>
    <w:rsid w:val="0082571D"/>
    <w:rsid w:val="00826D5E"/>
    <w:rsid w:val="008272BF"/>
    <w:rsid w:val="00827D2F"/>
    <w:rsid w:val="00830711"/>
    <w:rsid w:val="00831D36"/>
    <w:rsid w:val="00832658"/>
    <w:rsid w:val="00832D8B"/>
    <w:rsid w:val="00832EED"/>
    <w:rsid w:val="00832FE7"/>
    <w:rsid w:val="008335B5"/>
    <w:rsid w:val="0083427B"/>
    <w:rsid w:val="0083478A"/>
    <w:rsid w:val="0083664C"/>
    <w:rsid w:val="008369D5"/>
    <w:rsid w:val="00836AB8"/>
    <w:rsid w:val="00836B93"/>
    <w:rsid w:val="00837AA5"/>
    <w:rsid w:val="0084072F"/>
    <w:rsid w:val="00840A43"/>
    <w:rsid w:val="00840AC1"/>
    <w:rsid w:val="00840D78"/>
    <w:rsid w:val="0084193D"/>
    <w:rsid w:val="0084198A"/>
    <w:rsid w:val="00841D05"/>
    <w:rsid w:val="00842975"/>
    <w:rsid w:val="00842982"/>
    <w:rsid w:val="00842D3D"/>
    <w:rsid w:val="008432A2"/>
    <w:rsid w:val="00843744"/>
    <w:rsid w:val="00843FD9"/>
    <w:rsid w:val="008442D5"/>
    <w:rsid w:val="008443B7"/>
    <w:rsid w:val="008448EA"/>
    <w:rsid w:val="00844EAE"/>
    <w:rsid w:val="00845BD4"/>
    <w:rsid w:val="00846732"/>
    <w:rsid w:val="00847F11"/>
    <w:rsid w:val="008500B6"/>
    <w:rsid w:val="00851309"/>
    <w:rsid w:val="00851C4E"/>
    <w:rsid w:val="00851DC0"/>
    <w:rsid w:val="00852E09"/>
    <w:rsid w:val="008530D0"/>
    <w:rsid w:val="00853B00"/>
    <w:rsid w:val="00854593"/>
    <w:rsid w:val="0085527D"/>
    <w:rsid w:val="008559F3"/>
    <w:rsid w:val="0085639F"/>
    <w:rsid w:val="00856CA3"/>
    <w:rsid w:val="0085782F"/>
    <w:rsid w:val="008604E2"/>
    <w:rsid w:val="00862037"/>
    <w:rsid w:val="008623F5"/>
    <w:rsid w:val="00862D11"/>
    <w:rsid w:val="00863267"/>
    <w:rsid w:val="008640BB"/>
    <w:rsid w:val="0086414E"/>
    <w:rsid w:val="008645FF"/>
    <w:rsid w:val="00864610"/>
    <w:rsid w:val="00864681"/>
    <w:rsid w:val="00865BC1"/>
    <w:rsid w:val="00865CB6"/>
    <w:rsid w:val="00866509"/>
    <w:rsid w:val="00866839"/>
    <w:rsid w:val="00866898"/>
    <w:rsid w:val="00870016"/>
    <w:rsid w:val="00870027"/>
    <w:rsid w:val="008707AD"/>
    <w:rsid w:val="008708C7"/>
    <w:rsid w:val="00870EAF"/>
    <w:rsid w:val="00871232"/>
    <w:rsid w:val="0087140A"/>
    <w:rsid w:val="00871918"/>
    <w:rsid w:val="00871A2A"/>
    <w:rsid w:val="00871CB8"/>
    <w:rsid w:val="00872070"/>
    <w:rsid w:val="00872464"/>
    <w:rsid w:val="00872E5E"/>
    <w:rsid w:val="00873904"/>
    <w:rsid w:val="0087496A"/>
    <w:rsid w:val="00874AFD"/>
    <w:rsid w:val="00875C59"/>
    <w:rsid w:val="00876187"/>
    <w:rsid w:val="008768B9"/>
    <w:rsid w:val="008775F7"/>
    <w:rsid w:val="0088020C"/>
    <w:rsid w:val="00880CB7"/>
    <w:rsid w:val="00880EBE"/>
    <w:rsid w:val="0088139B"/>
    <w:rsid w:val="00881415"/>
    <w:rsid w:val="008817EE"/>
    <w:rsid w:val="00881D77"/>
    <w:rsid w:val="00882795"/>
    <w:rsid w:val="00883676"/>
    <w:rsid w:val="008838FD"/>
    <w:rsid w:val="00884105"/>
    <w:rsid w:val="00885746"/>
    <w:rsid w:val="00885A44"/>
    <w:rsid w:val="00886B0C"/>
    <w:rsid w:val="00886B19"/>
    <w:rsid w:val="0088706B"/>
    <w:rsid w:val="00887B3A"/>
    <w:rsid w:val="00887B76"/>
    <w:rsid w:val="00890243"/>
    <w:rsid w:val="00890C9B"/>
    <w:rsid w:val="00890DA7"/>
    <w:rsid w:val="00890EEE"/>
    <w:rsid w:val="008910C1"/>
    <w:rsid w:val="008918C7"/>
    <w:rsid w:val="0089218F"/>
    <w:rsid w:val="00892B8E"/>
    <w:rsid w:val="008930AD"/>
    <w:rsid w:val="00893717"/>
    <w:rsid w:val="00893A18"/>
    <w:rsid w:val="00894473"/>
    <w:rsid w:val="00895AC6"/>
    <w:rsid w:val="00895D00"/>
    <w:rsid w:val="00895D42"/>
    <w:rsid w:val="008960C4"/>
    <w:rsid w:val="00896144"/>
    <w:rsid w:val="00896189"/>
    <w:rsid w:val="008962B3"/>
    <w:rsid w:val="008969AB"/>
    <w:rsid w:val="00897D70"/>
    <w:rsid w:val="008A07AB"/>
    <w:rsid w:val="008A0971"/>
    <w:rsid w:val="008A1525"/>
    <w:rsid w:val="008A1705"/>
    <w:rsid w:val="008A2CD2"/>
    <w:rsid w:val="008A37E3"/>
    <w:rsid w:val="008A3A5E"/>
    <w:rsid w:val="008A3AE0"/>
    <w:rsid w:val="008A3BE6"/>
    <w:rsid w:val="008A4CF6"/>
    <w:rsid w:val="008A50E1"/>
    <w:rsid w:val="008A55B5"/>
    <w:rsid w:val="008A6A56"/>
    <w:rsid w:val="008B02DB"/>
    <w:rsid w:val="008B0F87"/>
    <w:rsid w:val="008B1B6C"/>
    <w:rsid w:val="008B2CBB"/>
    <w:rsid w:val="008B334C"/>
    <w:rsid w:val="008B3CF7"/>
    <w:rsid w:val="008B4C88"/>
    <w:rsid w:val="008B5BCF"/>
    <w:rsid w:val="008C06F2"/>
    <w:rsid w:val="008C094F"/>
    <w:rsid w:val="008C0B19"/>
    <w:rsid w:val="008C14DA"/>
    <w:rsid w:val="008C1A3A"/>
    <w:rsid w:val="008C1D0B"/>
    <w:rsid w:val="008C1DB9"/>
    <w:rsid w:val="008C2A8D"/>
    <w:rsid w:val="008C3031"/>
    <w:rsid w:val="008C387F"/>
    <w:rsid w:val="008C3F0F"/>
    <w:rsid w:val="008C47D9"/>
    <w:rsid w:val="008C6CE9"/>
    <w:rsid w:val="008C7FBF"/>
    <w:rsid w:val="008D09BE"/>
    <w:rsid w:val="008D141F"/>
    <w:rsid w:val="008D15B6"/>
    <w:rsid w:val="008D257E"/>
    <w:rsid w:val="008D2FA3"/>
    <w:rsid w:val="008D3781"/>
    <w:rsid w:val="008D39E0"/>
    <w:rsid w:val="008D43A8"/>
    <w:rsid w:val="008D473B"/>
    <w:rsid w:val="008D560E"/>
    <w:rsid w:val="008D5C19"/>
    <w:rsid w:val="008D6327"/>
    <w:rsid w:val="008D7E16"/>
    <w:rsid w:val="008E00F4"/>
    <w:rsid w:val="008E2F05"/>
    <w:rsid w:val="008E3DE9"/>
    <w:rsid w:val="008E4AAB"/>
    <w:rsid w:val="008E4D94"/>
    <w:rsid w:val="008E5A53"/>
    <w:rsid w:val="008E68A2"/>
    <w:rsid w:val="008E75CB"/>
    <w:rsid w:val="008E781A"/>
    <w:rsid w:val="008F0B45"/>
    <w:rsid w:val="008F0F03"/>
    <w:rsid w:val="008F1070"/>
    <w:rsid w:val="008F1E81"/>
    <w:rsid w:val="008F34F2"/>
    <w:rsid w:val="008F3AAC"/>
    <w:rsid w:val="008F3C8D"/>
    <w:rsid w:val="008F3F73"/>
    <w:rsid w:val="008F4FB6"/>
    <w:rsid w:val="008F51EE"/>
    <w:rsid w:val="008F56C6"/>
    <w:rsid w:val="008F7AAB"/>
    <w:rsid w:val="008F7D10"/>
    <w:rsid w:val="009001C9"/>
    <w:rsid w:val="00900667"/>
    <w:rsid w:val="00900668"/>
    <w:rsid w:val="0090129B"/>
    <w:rsid w:val="0090131C"/>
    <w:rsid w:val="00901648"/>
    <w:rsid w:val="0090209E"/>
    <w:rsid w:val="00902954"/>
    <w:rsid w:val="00904326"/>
    <w:rsid w:val="00905246"/>
    <w:rsid w:val="00905602"/>
    <w:rsid w:val="009058BD"/>
    <w:rsid w:val="00906AEA"/>
    <w:rsid w:val="009070D8"/>
    <w:rsid w:val="00907B64"/>
    <w:rsid w:val="009107ED"/>
    <w:rsid w:val="00910E81"/>
    <w:rsid w:val="00910EFD"/>
    <w:rsid w:val="00911473"/>
    <w:rsid w:val="00911E1D"/>
    <w:rsid w:val="00912C0C"/>
    <w:rsid w:val="009136DC"/>
    <w:rsid w:val="009138BF"/>
    <w:rsid w:val="00916CED"/>
    <w:rsid w:val="00916F15"/>
    <w:rsid w:val="00916F33"/>
    <w:rsid w:val="00917A4B"/>
    <w:rsid w:val="00920132"/>
    <w:rsid w:val="009202E4"/>
    <w:rsid w:val="00920A33"/>
    <w:rsid w:val="00920F5A"/>
    <w:rsid w:val="009219B9"/>
    <w:rsid w:val="00921B5F"/>
    <w:rsid w:val="00922689"/>
    <w:rsid w:val="009230BE"/>
    <w:rsid w:val="00923358"/>
    <w:rsid w:val="00923877"/>
    <w:rsid w:val="00923E11"/>
    <w:rsid w:val="00923FED"/>
    <w:rsid w:val="00925E3D"/>
    <w:rsid w:val="009260A4"/>
    <w:rsid w:val="009264FC"/>
    <w:rsid w:val="00926E42"/>
    <w:rsid w:val="00926FD0"/>
    <w:rsid w:val="009300C9"/>
    <w:rsid w:val="00930188"/>
    <w:rsid w:val="00932F06"/>
    <w:rsid w:val="00932FAC"/>
    <w:rsid w:val="00933233"/>
    <w:rsid w:val="00934315"/>
    <w:rsid w:val="00934E13"/>
    <w:rsid w:val="009350C9"/>
    <w:rsid w:val="009358F2"/>
    <w:rsid w:val="00935C32"/>
    <w:rsid w:val="00936153"/>
    <w:rsid w:val="0093664C"/>
    <w:rsid w:val="009368EF"/>
    <w:rsid w:val="00936F3E"/>
    <w:rsid w:val="009372C7"/>
    <w:rsid w:val="0093738A"/>
    <w:rsid w:val="00937AF6"/>
    <w:rsid w:val="00937BFC"/>
    <w:rsid w:val="00937EED"/>
    <w:rsid w:val="0094101C"/>
    <w:rsid w:val="0094184C"/>
    <w:rsid w:val="00942366"/>
    <w:rsid w:val="009426BE"/>
    <w:rsid w:val="009434CC"/>
    <w:rsid w:val="009434EA"/>
    <w:rsid w:val="00943704"/>
    <w:rsid w:val="00944919"/>
    <w:rsid w:val="00945825"/>
    <w:rsid w:val="00946599"/>
    <w:rsid w:val="00947A54"/>
    <w:rsid w:val="009500C3"/>
    <w:rsid w:val="009505F4"/>
    <w:rsid w:val="0095069E"/>
    <w:rsid w:val="00951832"/>
    <w:rsid w:val="00952369"/>
    <w:rsid w:val="00952454"/>
    <w:rsid w:val="0095290D"/>
    <w:rsid w:val="00952B52"/>
    <w:rsid w:val="00952C5D"/>
    <w:rsid w:val="00952D42"/>
    <w:rsid w:val="0095300A"/>
    <w:rsid w:val="00953152"/>
    <w:rsid w:val="00954679"/>
    <w:rsid w:val="00955A01"/>
    <w:rsid w:val="00955A73"/>
    <w:rsid w:val="00956826"/>
    <w:rsid w:val="00957379"/>
    <w:rsid w:val="00957483"/>
    <w:rsid w:val="00957A2D"/>
    <w:rsid w:val="00957C3C"/>
    <w:rsid w:val="0095AC7E"/>
    <w:rsid w:val="00960120"/>
    <w:rsid w:val="00961162"/>
    <w:rsid w:val="00961433"/>
    <w:rsid w:val="00962544"/>
    <w:rsid w:val="009625B6"/>
    <w:rsid w:val="00963B83"/>
    <w:rsid w:val="0096447F"/>
    <w:rsid w:val="009657EB"/>
    <w:rsid w:val="00966035"/>
    <w:rsid w:val="00966292"/>
    <w:rsid w:val="00966AEF"/>
    <w:rsid w:val="00970771"/>
    <w:rsid w:val="009715BF"/>
    <w:rsid w:val="009718AD"/>
    <w:rsid w:val="00971A03"/>
    <w:rsid w:val="00972BE0"/>
    <w:rsid w:val="00972D8F"/>
    <w:rsid w:val="00972EC5"/>
    <w:rsid w:val="009739C8"/>
    <w:rsid w:val="009740F9"/>
    <w:rsid w:val="0097424C"/>
    <w:rsid w:val="0097455E"/>
    <w:rsid w:val="00974C8A"/>
    <w:rsid w:val="0097582B"/>
    <w:rsid w:val="00975EC9"/>
    <w:rsid w:val="0097627D"/>
    <w:rsid w:val="00977288"/>
    <w:rsid w:val="009772FC"/>
    <w:rsid w:val="009800B3"/>
    <w:rsid w:val="00980992"/>
    <w:rsid w:val="00980C6D"/>
    <w:rsid w:val="009812DA"/>
    <w:rsid w:val="009812E8"/>
    <w:rsid w:val="00981751"/>
    <w:rsid w:val="00981FC2"/>
    <w:rsid w:val="00982157"/>
    <w:rsid w:val="00983115"/>
    <w:rsid w:val="00983622"/>
    <w:rsid w:val="00983933"/>
    <w:rsid w:val="00984097"/>
    <w:rsid w:val="0098463F"/>
    <w:rsid w:val="00984B38"/>
    <w:rsid w:val="00984BB4"/>
    <w:rsid w:val="00984D93"/>
    <w:rsid w:val="009851B0"/>
    <w:rsid w:val="00985D72"/>
    <w:rsid w:val="00985ECE"/>
    <w:rsid w:val="009863A1"/>
    <w:rsid w:val="009877F9"/>
    <w:rsid w:val="00990B4F"/>
    <w:rsid w:val="00990DBE"/>
    <w:rsid w:val="00990FE0"/>
    <w:rsid w:val="00991B90"/>
    <w:rsid w:val="0099203D"/>
    <w:rsid w:val="0099211D"/>
    <w:rsid w:val="0099259B"/>
    <w:rsid w:val="00993390"/>
    <w:rsid w:val="009954F6"/>
    <w:rsid w:val="00995921"/>
    <w:rsid w:val="00995C82"/>
    <w:rsid w:val="0099637F"/>
    <w:rsid w:val="00996656"/>
    <w:rsid w:val="00996778"/>
    <w:rsid w:val="00997CF8"/>
    <w:rsid w:val="009A07EC"/>
    <w:rsid w:val="009A1C35"/>
    <w:rsid w:val="009A335D"/>
    <w:rsid w:val="009A3F4C"/>
    <w:rsid w:val="009A4980"/>
    <w:rsid w:val="009A4D78"/>
    <w:rsid w:val="009A5079"/>
    <w:rsid w:val="009A5597"/>
    <w:rsid w:val="009A573B"/>
    <w:rsid w:val="009A6019"/>
    <w:rsid w:val="009A650F"/>
    <w:rsid w:val="009A6F2D"/>
    <w:rsid w:val="009A766B"/>
    <w:rsid w:val="009B00A5"/>
    <w:rsid w:val="009B02DA"/>
    <w:rsid w:val="009B0309"/>
    <w:rsid w:val="009B1280"/>
    <w:rsid w:val="009B1817"/>
    <w:rsid w:val="009B222B"/>
    <w:rsid w:val="009B23C5"/>
    <w:rsid w:val="009B26BC"/>
    <w:rsid w:val="009B2724"/>
    <w:rsid w:val="009B27D4"/>
    <w:rsid w:val="009B2922"/>
    <w:rsid w:val="009B2EDA"/>
    <w:rsid w:val="009B3364"/>
    <w:rsid w:val="009B340A"/>
    <w:rsid w:val="009B355F"/>
    <w:rsid w:val="009B35A7"/>
    <w:rsid w:val="009B3EB1"/>
    <w:rsid w:val="009B45AB"/>
    <w:rsid w:val="009B54CF"/>
    <w:rsid w:val="009B5AB4"/>
    <w:rsid w:val="009B5CA8"/>
    <w:rsid w:val="009B5E45"/>
    <w:rsid w:val="009B65CB"/>
    <w:rsid w:val="009B6D92"/>
    <w:rsid w:val="009B6E17"/>
    <w:rsid w:val="009B6FC4"/>
    <w:rsid w:val="009B7998"/>
    <w:rsid w:val="009B7CAF"/>
    <w:rsid w:val="009B7DD3"/>
    <w:rsid w:val="009C0E97"/>
    <w:rsid w:val="009C1E00"/>
    <w:rsid w:val="009C22C9"/>
    <w:rsid w:val="009C2DB5"/>
    <w:rsid w:val="009C2E3E"/>
    <w:rsid w:val="009C2E7A"/>
    <w:rsid w:val="009C2EE6"/>
    <w:rsid w:val="009C5B0E"/>
    <w:rsid w:val="009C6083"/>
    <w:rsid w:val="009C6492"/>
    <w:rsid w:val="009C73FA"/>
    <w:rsid w:val="009C75D5"/>
    <w:rsid w:val="009D13B0"/>
    <w:rsid w:val="009D1588"/>
    <w:rsid w:val="009D1FD9"/>
    <w:rsid w:val="009D2870"/>
    <w:rsid w:val="009D4988"/>
    <w:rsid w:val="009D5B6C"/>
    <w:rsid w:val="009D5C61"/>
    <w:rsid w:val="009D62DC"/>
    <w:rsid w:val="009D75AC"/>
    <w:rsid w:val="009D7C1E"/>
    <w:rsid w:val="009E08AB"/>
    <w:rsid w:val="009E1914"/>
    <w:rsid w:val="009E1E06"/>
    <w:rsid w:val="009E2B67"/>
    <w:rsid w:val="009E3964"/>
    <w:rsid w:val="009E3FF1"/>
    <w:rsid w:val="009E467E"/>
    <w:rsid w:val="009E52BE"/>
    <w:rsid w:val="009E6930"/>
    <w:rsid w:val="009E6990"/>
    <w:rsid w:val="009E6DA6"/>
    <w:rsid w:val="009E78F7"/>
    <w:rsid w:val="009F0D48"/>
    <w:rsid w:val="009F0FFF"/>
    <w:rsid w:val="009F2528"/>
    <w:rsid w:val="009F2915"/>
    <w:rsid w:val="009F2E01"/>
    <w:rsid w:val="009F3CC1"/>
    <w:rsid w:val="009F434E"/>
    <w:rsid w:val="009F4633"/>
    <w:rsid w:val="009F58E3"/>
    <w:rsid w:val="009F6575"/>
    <w:rsid w:val="009F67BD"/>
    <w:rsid w:val="009F691E"/>
    <w:rsid w:val="009F7142"/>
    <w:rsid w:val="00A00124"/>
    <w:rsid w:val="00A00AFC"/>
    <w:rsid w:val="00A01455"/>
    <w:rsid w:val="00A01A96"/>
    <w:rsid w:val="00A01EF0"/>
    <w:rsid w:val="00A02371"/>
    <w:rsid w:val="00A02431"/>
    <w:rsid w:val="00A034F4"/>
    <w:rsid w:val="00A042B3"/>
    <w:rsid w:val="00A0470D"/>
    <w:rsid w:val="00A0482E"/>
    <w:rsid w:val="00A04B68"/>
    <w:rsid w:val="00A065C9"/>
    <w:rsid w:val="00A06B2B"/>
    <w:rsid w:val="00A06E95"/>
    <w:rsid w:val="00A10A62"/>
    <w:rsid w:val="00A10C42"/>
    <w:rsid w:val="00A11599"/>
    <w:rsid w:val="00A119B4"/>
    <w:rsid w:val="00A1296F"/>
    <w:rsid w:val="00A13A79"/>
    <w:rsid w:val="00A13E5D"/>
    <w:rsid w:val="00A14737"/>
    <w:rsid w:val="00A15837"/>
    <w:rsid w:val="00A158C6"/>
    <w:rsid w:val="00A15CF7"/>
    <w:rsid w:val="00A1628A"/>
    <w:rsid w:val="00A16A5B"/>
    <w:rsid w:val="00A16D16"/>
    <w:rsid w:val="00A170A2"/>
    <w:rsid w:val="00A1791F"/>
    <w:rsid w:val="00A20EA1"/>
    <w:rsid w:val="00A215BD"/>
    <w:rsid w:val="00A221FC"/>
    <w:rsid w:val="00A22798"/>
    <w:rsid w:val="00A22926"/>
    <w:rsid w:val="00A23153"/>
    <w:rsid w:val="00A24A87"/>
    <w:rsid w:val="00A258FF"/>
    <w:rsid w:val="00A25AA3"/>
    <w:rsid w:val="00A263E5"/>
    <w:rsid w:val="00A27109"/>
    <w:rsid w:val="00A27267"/>
    <w:rsid w:val="00A274AC"/>
    <w:rsid w:val="00A27B8B"/>
    <w:rsid w:val="00A27D0D"/>
    <w:rsid w:val="00A302CF"/>
    <w:rsid w:val="00A304C1"/>
    <w:rsid w:val="00A308E2"/>
    <w:rsid w:val="00A3170D"/>
    <w:rsid w:val="00A31C55"/>
    <w:rsid w:val="00A32464"/>
    <w:rsid w:val="00A32C9D"/>
    <w:rsid w:val="00A334A2"/>
    <w:rsid w:val="00A343B4"/>
    <w:rsid w:val="00A35173"/>
    <w:rsid w:val="00A35C0D"/>
    <w:rsid w:val="00A36997"/>
    <w:rsid w:val="00A36D15"/>
    <w:rsid w:val="00A36DFC"/>
    <w:rsid w:val="00A36F9D"/>
    <w:rsid w:val="00A3705C"/>
    <w:rsid w:val="00A37248"/>
    <w:rsid w:val="00A3763E"/>
    <w:rsid w:val="00A40A91"/>
    <w:rsid w:val="00A4187A"/>
    <w:rsid w:val="00A42A7E"/>
    <w:rsid w:val="00A42C80"/>
    <w:rsid w:val="00A42DEA"/>
    <w:rsid w:val="00A43135"/>
    <w:rsid w:val="00A432BE"/>
    <w:rsid w:val="00A43A05"/>
    <w:rsid w:val="00A44214"/>
    <w:rsid w:val="00A444B2"/>
    <w:rsid w:val="00A4537C"/>
    <w:rsid w:val="00A45627"/>
    <w:rsid w:val="00A45F30"/>
    <w:rsid w:val="00A47C4B"/>
    <w:rsid w:val="00A47C60"/>
    <w:rsid w:val="00A509BF"/>
    <w:rsid w:val="00A5134F"/>
    <w:rsid w:val="00A5175F"/>
    <w:rsid w:val="00A51E50"/>
    <w:rsid w:val="00A524B8"/>
    <w:rsid w:val="00A52594"/>
    <w:rsid w:val="00A53078"/>
    <w:rsid w:val="00A53158"/>
    <w:rsid w:val="00A53CA8"/>
    <w:rsid w:val="00A54063"/>
    <w:rsid w:val="00A542AD"/>
    <w:rsid w:val="00A54419"/>
    <w:rsid w:val="00A54735"/>
    <w:rsid w:val="00A54757"/>
    <w:rsid w:val="00A54EFF"/>
    <w:rsid w:val="00A55AC3"/>
    <w:rsid w:val="00A5661E"/>
    <w:rsid w:val="00A56EB1"/>
    <w:rsid w:val="00A57460"/>
    <w:rsid w:val="00A574FD"/>
    <w:rsid w:val="00A5795F"/>
    <w:rsid w:val="00A57FF2"/>
    <w:rsid w:val="00A601AB"/>
    <w:rsid w:val="00A608B6"/>
    <w:rsid w:val="00A60923"/>
    <w:rsid w:val="00A60A67"/>
    <w:rsid w:val="00A61243"/>
    <w:rsid w:val="00A61B45"/>
    <w:rsid w:val="00A63054"/>
    <w:rsid w:val="00A6360B"/>
    <w:rsid w:val="00A63915"/>
    <w:rsid w:val="00A64664"/>
    <w:rsid w:val="00A65426"/>
    <w:rsid w:val="00A65689"/>
    <w:rsid w:val="00A659D9"/>
    <w:rsid w:val="00A65A7D"/>
    <w:rsid w:val="00A65C05"/>
    <w:rsid w:val="00A66399"/>
    <w:rsid w:val="00A66403"/>
    <w:rsid w:val="00A66AA1"/>
    <w:rsid w:val="00A66F83"/>
    <w:rsid w:val="00A67182"/>
    <w:rsid w:val="00A67D2A"/>
    <w:rsid w:val="00A70278"/>
    <w:rsid w:val="00A7095A"/>
    <w:rsid w:val="00A70F6B"/>
    <w:rsid w:val="00A71545"/>
    <w:rsid w:val="00A7179B"/>
    <w:rsid w:val="00A71E98"/>
    <w:rsid w:val="00A723BA"/>
    <w:rsid w:val="00A724AE"/>
    <w:rsid w:val="00A726C3"/>
    <w:rsid w:val="00A7516C"/>
    <w:rsid w:val="00A76032"/>
    <w:rsid w:val="00A76648"/>
    <w:rsid w:val="00A768E3"/>
    <w:rsid w:val="00A7726E"/>
    <w:rsid w:val="00A77686"/>
    <w:rsid w:val="00A80231"/>
    <w:rsid w:val="00A80332"/>
    <w:rsid w:val="00A803C8"/>
    <w:rsid w:val="00A8089D"/>
    <w:rsid w:val="00A8164B"/>
    <w:rsid w:val="00A832D2"/>
    <w:rsid w:val="00A83ABE"/>
    <w:rsid w:val="00A842C7"/>
    <w:rsid w:val="00A8445D"/>
    <w:rsid w:val="00A84706"/>
    <w:rsid w:val="00A84A22"/>
    <w:rsid w:val="00A85CE7"/>
    <w:rsid w:val="00A85D53"/>
    <w:rsid w:val="00A865D2"/>
    <w:rsid w:val="00A86C18"/>
    <w:rsid w:val="00A86DAC"/>
    <w:rsid w:val="00A86DBD"/>
    <w:rsid w:val="00A872F4"/>
    <w:rsid w:val="00A873AD"/>
    <w:rsid w:val="00A87D3A"/>
    <w:rsid w:val="00A9053D"/>
    <w:rsid w:val="00A917DC"/>
    <w:rsid w:val="00A922C7"/>
    <w:rsid w:val="00A922F8"/>
    <w:rsid w:val="00A927E4"/>
    <w:rsid w:val="00A931EA"/>
    <w:rsid w:val="00A934D4"/>
    <w:rsid w:val="00A93946"/>
    <w:rsid w:val="00A93DD9"/>
    <w:rsid w:val="00A942F5"/>
    <w:rsid w:val="00A94C50"/>
    <w:rsid w:val="00A94D1B"/>
    <w:rsid w:val="00A95301"/>
    <w:rsid w:val="00A95F90"/>
    <w:rsid w:val="00A96302"/>
    <w:rsid w:val="00A97D2E"/>
    <w:rsid w:val="00AA0D16"/>
    <w:rsid w:val="00AA2563"/>
    <w:rsid w:val="00AA2DF6"/>
    <w:rsid w:val="00AA325C"/>
    <w:rsid w:val="00AA371F"/>
    <w:rsid w:val="00AA459E"/>
    <w:rsid w:val="00AA46ED"/>
    <w:rsid w:val="00AA47D1"/>
    <w:rsid w:val="00AA4F51"/>
    <w:rsid w:val="00AA5110"/>
    <w:rsid w:val="00AA6981"/>
    <w:rsid w:val="00AA7270"/>
    <w:rsid w:val="00AA7480"/>
    <w:rsid w:val="00AA7F00"/>
    <w:rsid w:val="00AB099B"/>
    <w:rsid w:val="00AB12ED"/>
    <w:rsid w:val="00AB1F3D"/>
    <w:rsid w:val="00AB265A"/>
    <w:rsid w:val="00AB2A75"/>
    <w:rsid w:val="00AB2E71"/>
    <w:rsid w:val="00AB2EA5"/>
    <w:rsid w:val="00AB3202"/>
    <w:rsid w:val="00AB34D6"/>
    <w:rsid w:val="00AB3ED2"/>
    <w:rsid w:val="00AB474D"/>
    <w:rsid w:val="00AB5A22"/>
    <w:rsid w:val="00AB633A"/>
    <w:rsid w:val="00AB63E3"/>
    <w:rsid w:val="00AB6BAE"/>
    <w:rsid w:val="00AB6C29"/>
    <w:rsid w:val="00AB7586"/>
    <w:rsid w:val="00AB787F"/>
    <w:rsid w:val="00AB7D4F"/>
    <w:rsid w:val="00AB7F8B"/>
    <w:rsid w:val="00AC0130"/>
    <w:rsid w:val="00AC0512"/>
    <w:rsid w:val="00AC1DCD"/>
    <w:rsid w:val="00AC21DB"/>
    <w:rsid w:val="00AC2330"/>
    <w:rsid w:val="00AC2C58"/>
    <w:rsid w:val="00AC3E84"/>
    <w:rsid w:val="00AC41BB"/>
    <w:rsid w:val="00AC4459"/>
    <w:rsid w:val="00AC496B"/>
    <w:rsid w:val="00AC4D90"/>
    <w:rsid w:val="00AC54AC"/>
    <w:rsid w:val="00AC6070"/>
    <w:rsid w:val="00AC624E"/>
    <w:rsid w:val="00AC6EBA"/>
    <w:rsid w:val="00AC7021"/>
    <w:rsid w:val="00ACCE93"/>
    <w:rsid w:val="00AD14BD"/>
    <w:rsid w:val="00AD1AF5"/>
    <w:rsid w:val="00AD1E0B"/>
    <w:rsid w:val="00AD21F2"/>
    <w:rsid w:val="00AD22E0"/>
    <w:rsid w:val="00AD2302"/>
    <w:rsid w:val="00AD26D3"/>
    <w:rsid w:val="00AD3134"/>
    <w:rsid w:val="00AD3ADB"/>
    <w:rsid w:val="00AD3C49"/>
    <w:rsid w:val="00AD53A6"/>
    <w:rsid w:val="00AD5C6E"/>
    <w:rsid w:val="00AD5EE7"/>
    <w:rsid w:val="00AD5EEC"/>
    <w:rsid w:val="00AD6DDF"/>
    <w:rsid w:val="00AD77E9"/>
    <w:rsid w:val="00AD7D68"/>
    <w:rsid w:val="00AE0342"/>
    <w:rsid w:val="00AE068E"/>
    <w:rsid w:val="00AE142A"/>
    <w:rsid w:val="00AE15CA"/>
    <w:rsid w:val="00AE1617"/>
    <w:rsid w:val="00AE1F0C"/>
    <w:rsid w:val="00AE2706"/>
    <w:rsid w:val="00AE3681"/>
    <w:rsid w:val="00AE3851"/>
    <w:rsid w:val="00AE42B8"/>
    <w:rsid w:val="00AE46FD"/>
    <w:rsid w:val="00AE4DDB"/>
    <w:rsid w:val="00AE4FB1"/>
    <w:rsid w:val="00AE5A2E"/>
    <w:rsid w:val="00AE63F5"/>
    <w:rsid w:val="00AE6D7F"/>
    <w:rsid w:val="00AE6DEA"/>
    <w:rsid w:val="00AE7C86"/>
    <w:rsid w:val="00AE7D34"/>
    <w:rsid w:val="00AE7F17"/>
    <w:rsid w:val="00AF02EC"/>
    <w:rsid w:val="00AF16CC"/>
    <w:rsid w:val="00AF25B1"/>
    <w:rsid w:val="00AF2F11"/>
    <w:rsid w:val="00AF44F6"/>
    <w:rsid w:val="00AF4B54"/>
    <w:rsid w:val="00AF65F9"/>
    <w:rsid w:val="00AF6A95"/>
    <w:rsid w:val="00AF7726"/>
    <w:rsid w:val="00B004D1"/>
    <w:rsid w:val="00B00D05"/>
    <w:rsid w:val="00B01376"/>
    <w:rsid w:val="00B02F1C"/>
    <w:rsid w:val="00B02F21"/>
    <w:rsid w:val="00B03470"/>
    <w:rsid w:val="00B04803"/>
    <w:rsid w:val="00B04952"/>
    <w:rsid w:val="00B05A18"/>
    <w:rsid w:val="00B060C1"/>
    <w:rsid w:val="00B068A8"/>
    <w:rsid w:val="00B11813"/>
    <w:rsid w:val="00B124A5"/>
    <w:rsid w:val="00B13116"/>
    <w:rsid w:val="00B136E6"/>
    <w:rsid w:val="00B13CC6"/>
    <w:rsid w:val="00B13E6D"/>
    <w:rsid w:val="00B1405B"/>
    <w:rsid w:val="00B14444"/>
    <w:rsid w:val="00B1661A"/>
    <w:rsid w:val="00B16732"/>
    <w:rsid w:val="00B16F78"/>
    <w:rsid w:val="00B17C8E"/>
    <w:rsid w:val="00B2012D"/>
    <w:rsid w:val="00B2036D"/>
    <w:rsid w:val="00B20DF1"/>
    <w:rsid w:val="00B20E27"/>
    <w:rsid w:val="00B2154C"/>
    <w:rsid w:val="00B21E75"/>
    <w:rsid w:val="00B21F73"/>
    <w:rsid w:val="00B22551"/>
    <w:rsid w:val="00B226F1"/>
    <w:rsid w:val="00B22EE1"/>
    <w:rsid w:val="00B240BA"/>
    <w:rsid w:val="00B24950"/>
    <w:rsid w:val="00B24C4D"/>
    <w:rsid w:val="00B25314"/>
    <w:rsid w:val="00B264D4"/>
    <w:rsid w:val="00B265A3"/>
    <w:rsid w:val="00B26C50"/>
    <w:rsid w:val="00B270D6"/>
    <w:rsid w:val="00B27793"/>
    <w:rsid w:val="00B308E1"/>
    <w:rsid w:val="00B31F7F"/>
    <w:rsid w:val="00B32A18"/>
    <w:rsid w:val="00B32A89"/>
    <w:rsid w:val="00B3334F"/>
    <w:rsid w:val="00B33D93"/>
    <w:rsid w:val="00B35AB1"/>
    <w:rsid w:val="00B35B02"/>
    <w:rsid w:val="00B35FD1"/>
    <w:rsid w:val="00B375E2"/>
    <w:rsid w:val="00B400FB"/>
    <w:rsid w:val="00B422D3"/>
    <w:rsid w:val="00B42D22"/>
    <w:rsid w:val="00B43529"/>
    <w:rsid w:val="00B43CD6"/>
    <w:rsid w:val="00B44089"/>
    <w:rsid w:val="00B46033"/>
    <w:rsid w:val="00B462AC"/>
    <w:rsid w:val="00B46AF1"/>
    <w:rsid w:val="00B47FA3"/>
    <w:rsid w:val="00B50D18"/>
    <w:rsid w:val="00B53389"/>
    <w:rsid w:val="00B54D9F"/>
    <w:rsid w:val="00B5522D"/>
    <w:rsid w:val="00B554C9"/>
    <w:rsid w:val="00B55B6E"/>
    <w:rsid w:val="00B55FDD"/>
    <w:rsid w:val="00B56F57"/>
    <w:rsid w:val="00B61393"/>
    <w:rsid w:val="00B614F7"/>
    <w:rsid w:val="00B62767"/>
    <w:rsid w:val="00B62904"/>
    <w:rsid w:val="00B62A0C"/>
    <w:rsid w:val="00B62A48"/>
    <w:rsid w:val="00B63B23"/>
    <w:rsid w:val="00B64214"/>
    <w:rsid w:val="00B65452"/>
    <w:rsid w:val="00B6610D"/>
    <w:rsid w:val="00B668D4"/>
    <w:rsid w:val="00B6725C"/>
    <w:rsid w:val="00B673E5"/>
    <w:rsid w:val="00B677FA"/>
    <w:rsid w:val="00B707E2"/>
    <w:rsid w:val="00B7157E"/>
    <w:rsid w:val="00B7231E"/>
    <w:rsid w:val="00B725DC"/>
    <w:rsid w:val="00B72931"/>
    <w:rsid w:val="00B729EC"/>
    <w:rsid w:val="00B75D77"/>
    <w:rsid w:val="00B7633D"/>
    <w:rsid w:val="00B77B5D"/>
    <w:rsid w:val="00B77EC1"/>
    <w:rsid w:val="00B80515"/>
    <w:rsid w:val="00B80AAD"/>
    <w:rsid w:val="00B81193"/>
    <w:rsid w:val="00B81395"/>
    <w:rsid w:val="00B836E1"/>
    <w:rsid w:val="00B84DDD"/>
    <w:rsid w:val="00B85829"/>
    <w:rsid w:val="00B8744D"/>
    <w:rsid w:val="00B87F45"/>
    <w:rsid w:val="00B90AF5"/>
    <w:rsid w:val="00B91006"/>
    <w:rsid w:val="00B91993"/>
    <w:rsid w:val="00B92074"/>
    <w:rsid w:val="00B92099"/>
    <w:rsid w:val="00B9316F"/>
    <w:rsid w:val="00B9344E"/>
    <w:rsid w:val="00B93989"/>
    <w:rsid w:val="00B94F8E"/>
    <w:rsid w:val="00B96262"/>
    <w:rsid w:val="00B97392"/>
    <w:rsid w:val="00BA00BB"/>
    <w:rsid w:val="00BA192B"/>
    <w:rsid w:val="00BA1CA1"/>
    <w:rsid w:val="00BA232A"/>
    <w:rsid w:val="00BA2827"/>
    <w:rsid w:val="00BA3984"/>
    <w:rsid w:val="00BA3DF7"/>
    <w:rsid w:val="00BA4D25"/>
    <w:rsid w:val="00BA50EA"/>
    <w:rsid w:val="00BA62CA"/>
    <w:rsid w:val="00BA6B95"/>
    <w:rsid w:val="00BA7230"/>
    <w:rsid w:val="00BA752A"/>
    <w:rsid w:val="00BA7780"/>
    <w:rsid w:val="00BA7AAB"/>
    <w:rsid w:val="00BA7EC1"/>
    <w:rsid w:val="00BB0655"/>
    <w:rsid w:val="00BB068E"/>
    <w:rsid w:val="00BB0E0C"/>
    <w:rsid w:val="00BB1D1A"/>
    <w:rsid w:val="00BB2080"/>
    <w:rsid w:val="00BB2630"/>
    <w:rsid w:val="00BB2CDD"/>
    <w:rsid w:val="00BB2E40"/>
    <w:rsid w:val="00BB3499"/>
    <w:rsid w:val="00BB3584"/>
    <w:rsid w:val="00BB36AE"/>
    <w:rsid w:val="00BB3FA0"/>
    <w:rsid w:val="00BB4797"/>
    <w:rsid w:val="00BB4D44"/>
    <w:rsid w:val="00BB537D"/>
    <w:rsid w:val="00BB610E"/>
    <w:rsid w:val="00BB6765"/>
    <w:rsid w:val="00BB7550"/>
    <w:rsid w:val="00BB765D"/>
    <w:rsid w:val="00BB7B60"/>
    <w:rsid w:val="00BC00D0"/>
    <w:rsid w:val="00BC2F8E"/>
    <w:rsid w:val="00BC35C4"/>
    <w:rsid w:val="00BC4BDF"/>
    <w:rsid w:val="00BC4DAD"/>
    <w:rsid w:val="00BC5C3C"/>
    <w:rsid w:val="00BC5D45"/>
    <w:rsid w:val="00BC6792"/>
    <w:rsid w:val="00BC6A2B"/>
    <w:rsid w:val="00BD1217"/>
    <w:rsid w:val="00BD15CA"/>
    <w:rsid w:val="00BD168F"/>
    <w:rsid w:val="00BD3FD1"/>
    <w:rsid w:val="00BD5FE9"/>
    <w:rsid w:val="00BD6E52"/>
    <w:rsid w:val="00BE0192"/>
    <w:rsid w:val="00BE047E"/>
    <w:rsid w:val="00BE08FB"/>
    <w:rsid w:val="00BE11DC"/>
    <w:rsid w:val="00BE1FA9"/>
    <w:rsid w:val="00BE2201"/>
    <w:rsid w:val="00BE27B2"/>
    <w:rsid w:val="00BE2A8F"/>
    <w:rsid w:val="00BE3507"/>
    <w:rsid w:val="00BE365D"/>
    <w:rsid w:val="00BE3FA4"/>
    <w:rsid w:val="00BE4FCA"/>
    <w:rsid w:val="00BE51B5"/>
    <w:rsid w:val="00BE51FA"/>
    <w:rsid w:val="00BE56A8"/>
    <w:rsid w:val="00BE66D4"/>
    <w:rsid w:val="00BE6CFD"/>
    <w:rsid w:val="00BE73F3"/>
    <w:rsid w:val="00BF038B"/>
    <w:rsid w:val="00BF0D97"/>
    <w:rsid w:val="00BF1673"/>
    <w:rsid w:val="00BF182B"/>
    <w:rsid w:val="00BF2562"/>
    <w:rsid w:val="00BF31CC"/>
    <w:rsid w:val="00BF35D4"/>
    <w:rsid w:val="00BF4A2A"/>
    <w:rsid w:val="00BF4CF1"/>
    <w:rsid w:val="00BF4EA7"/>
    <w:rsid w:val="00BF55E7"/>
    <w:rsid w:val="00BF5D16"/>
    <w:rsid w:val="00BF618F"/>
    <w:rsid w:val="00BF6666"/>
    <w:rsid w:val="00BF732E"/>
    <w:rsid w:val="00C00B2A"/>
    <w:rsid w:val="00C00B57"/>
    <w:rsid w:val="00C00E38"/>
    <w:rsid w:val="00C00FE4"/>
    <w:rsid w:val="00C01686"/>
    <w:rsid w:val="00C0185D"/>
    <w:rsid w:val="00C0192F"/>
    <w:rsid w:val="00C01A62"/>
    <w:rsid w:val="00C01ED4"/>
    <w:rsid w:val="00C01EDE"/>
    <w:rsid w:val="00C020E7"/>
    <w:rsid w:val="00C02F1D"/>
    <w:rsid w:val="00C0312A"/>
    <w:rsid w:val="00C04635"/>
    <w:rsid w:val="00C05443"/>
    <w:rsid w:val="00C05BCD"/>
    <w:rsid w:val="00C063BD"/>
    <w:rsid w:val="00C064F0"/>
    <w:rsid w:val="00C06E71"/>
    <w:rsid w:val="00C06F48"/>
    <w:rsid w:val="00C07688"/>
    <w:rsid w:val="00C07F5F"/>
    <w:rsid w:val="00C10B04"/>
    <w:rsid w:val="00C12267"/>
    <w:rsid w:val="00C12A3E"/>
    <w:rsid w:val="00C12F43"/>
    <w:rsid w:val="00C12F47"/>
    <w:rsid w:val="00C15C7B"/>
    <w:rsid w:val="00C15D61"/>
    <w:rsid w:val="00C176B9"/>
    <w:rsid w:val="00C20025"/>
    <w:rsid w:val="00C20415"/>
    <w:rsid w:val="00C21CB4"/>
    <w:rsid w:val="00C21DC8"/>
    <w:rsid w:val="00C220ED"/>
    <w:rsid w:val="00C2296A"/>
    <w:rsid w:val="00C229A3"/>
    <w:rsid w:val="00C2321A"/>
    <w:rsid w:val="00C235F0"/>
    <w:rsid w:val="00C237CD"/>
    <w:rsid w:val="00C23E7D"/>
    <w:rsid w:val="00C24AFD"/>
    <w:rsid w:val="00C24D66"/>
    <w:rsid w:val="00C25157"/>
    <w:rsid w:val="00C25230"/>
    <w:rsid w:val="00C25E82"/>
    <w:rsid w:val="00C273A4"/>
    <w:rsid w:val="00C274EE"/>
    <w:rsid w:val="00C30B7F"/>
    <w:rsid w:val="00C3159F"/>
    <w:rsid w:val="00C31B0B"/>
    <w:rsid w:val="00C31DFD"/>
    <w:rsid w:val="00C32115"/>
    <w:rsid w:val="00C32E72"/>
    <w:rsid w:val="00C32EBA"/>
    <w:rsid w:val="00C32FA8"/>
    <w:rsid w:val="00C33F75"/>
    <w:rsid w:val="00C35539"/>
    <w:rsid w:val="00C3597C"/>
    <w:rsid w:val="00C36A6C"/>
    <w:rsid w:val="00C37E3A"/>
    <w:rsid w:val="00C4088C"/>
    <w:rsid w:val="00C42462"/>
    <w:rsid w:val="00C428A0"/>
    <w:rsid w:val="00C42ACA"/>
    <w:rsid w:val="00C42CDD"/>
    <w:rsid w:val="00C43689"/>
    <w:rsid w:val="00C436AB"/>
    <w:rsid w:val="00C43A70"/>
    <w:rsid w:val="00C4441F"/>
    <w:rsid w:val="00C44B2D"/>
    <w:rsid w:val="00C461CA"/>
    <w:rsid w:val="00C46335"/>
    <w:rsid w:val="00C46B25"/>
    <w:rsid w:val="00C47811"/>
    <w:rsid w:val="00C50221"/>
    <w:rsid w:val="00C503AE"/>
    <w:rsid w:val="00C5044D"/>
    <w:rsid w:val="00C50539"/>
    <w:rsid w:val="00C50579"/>
    <w:rsid w:val="00C50BA4"/>
    <w:rsid w:val="00C50FF0"/>
    <w:rsid w:val="00C51A08"/>
    <w:rsid w:val="00C52361"/>
    <w:rsid w:val="00C52C69"/>
    <w:rsid w:val="00C53475"/>
    <w:rsid w:val="00C540AD"/>
    <w:rsid w:val="00C54E41"/>
    <w:rsid w:val="00C55220"/>
    <w:rsid w:val="00C555A2"/>
    <w:rsid w:val="00C5563A"/>
    <w:rsid w:val="00C55903"/>
    <w:rsid w:val="00C55E5C"/>
    <w:rsid w:val="00C57A28"/>
    <w:rsid w:val="00C57FAF"/>
    <w:rsid w:val="00C603F1"/>
    <w:rsid w:val="00C60B90"/>
    <w:rsid w:val="00C61049"/>
    <w:rsid w:val="00C61264"/>
    <w:rsid w:val="00C613E2"/>
    <w:rsid w:val="00C6181B"/>
    <w:rsid w:val="00C61898"/>
    <w:rsid w:val="00C62501"/>
    <w:rsid w:val="00C62B29"/>
    <w:rsid w:val="00C62E83"/>
    <w:rsid w:val="00C62ED0"/>
    <w:rsid w:val="00C6324D"/>
    <w:rsid w:val="00C643CA"/>
    <w:rsid w:val="00C64F9C"/>
    <w:rsid w:val="00C6501A"/>
    <w:rsid w:val="00C663C8"/>
    <w:rsid w:val="00C664FC"/>
    <w:rsid w:val="00C66AE4"/>
    <w:rsid w:val="00C708E8"/>
    <w:rsid w:val="00C717AD"/>
    <w:rsid w:val="00C72E64"/>
    <w:rsid w:val="00C7332D"/>
    <w:rsid w:val="00C73BB1"/>
    <w:rsid w:val="00C7488C"/>
    <w:rsid w:val="00C749C2"/>
    <w:rsid w:val="00C74EBC"/>
    <w:rsid w:val="00C75210"/>
    <w:rsid w:val="00C76545"/>
    <w:rsid w:val="00C76DCE"/>
    <w:rsid w:val="00C77289"/>
    <w:rsid w:val="00C80370"/>
    <w:rsid w:val="00C810E3"/>
    <w:rsid w:val="00C82216"/>
    <w:rsid w:val="00C82512"/>
    <w:rsid w:val="00C826DD"/>
    <w:rsid w:val="00C828C8"/>
    <w:rsid w:val="00C83934"/>
    <w:rsid w:val="00C83EE0"/>
    <w:rsid w:val="00C8416F"/>
    <w:rsid w:val="00C8497B"/>
    <w:rsid w:val="00C84E08"/>
    <w:rsid w:val="00C84E75"/>
    <w:rsid w:val="00C85173"/>
    <w:rsid w:val="00C8545C"/>
    <w:rsid w:val="00C85737"/>
    <w:rsid w:val="00C85E4C"/>
    <w:rsid w:val="00C866B6"/>
    <w:rsid w:val="00C903DF"/>
    <w:rsid w:val="00C913BF"/>
    <w:rsid w:val="00C948C9"/>
    <w:rsid w:val="00C94A93"/>
    <w:rsid w:val="00C95281"/>
    <w:rsid w:val="00C96A89"/>
    <w:rsid w:val="00C97CF3"/>
    <w:rsid w:val="00CA0226"/>
    <w:rsid w:val="00CA0612"/>
    <w:rsid w:val="00CA435A"/>
    <w:rsid w:val="00CA50AD"/>
    <w:rsid w:val="00CA6142"/>
    <w:rsid w:val="00CA75A8"/>
    <w:rsid w:val="00CB10E4"/>
    <w:rsid w:val="00CB2145"/>
    <w:rsid w:val="00CB2251"/>
    <w:rsid w:val="00CB2B79"/>
    <w:rsid w:val="00CB3671"/>
    <w:rsid w:val="00CB377B"/>
    <w:rsid w:val="00CB493C"/>
    <w:rsid w:val="00CB580C"/>
    <w:rsid w:val="00CB5D0D"/>
    <w:rsid w:val="00CB61AE"/>
    <w:rsid w:val="00CB66B0"/>
    <w:rsid w:val="00CB6AF1"/>
    <w:rsid w:val="00CB6FF5"/>
    <w:rsid w:val="00CB71FC"/>
    <w:rsid w:val="00CB7291"/>
    <w:rsid w:val="00CB7544"/>
    <w:rsid w:val="00CC03AE"/>
    <w:rsid w:val="00CC0F1A"/>
    <w:rsid w:val="00CC1131"/>
    <w:rsid w:val="00CC239A"/>
    <w:rsid w:val="00CC2FDA"/>
    <w:rsid w:val="00CC47D6"/>
    <w:rsid w:val="00CC5F76"/>
    <w:rsid w:val="00CC6C1C"/>
    <w:rsid w:val="00CC6DED"/>
    <w:rsid w:val="00CC79D3"/>
    <w:rsid w:val="00CC7CC6"/>
    <w:rsid w:val="00CD0ACC"/>
    <w:rsid w:val="00CD129B"/>
    <w:rsid w:val="00CD1A68"/>
    <w:rsid w:val="00CD4EEC"/>
    <w:rsid w:val="00CD6220"/>
    <w:rsid w:val="00CD7478"/>
    <w:rsid w:val="00CD755B"/>
    <w:rsid w:val="00CD7DC3"/>
    <w:rsid w:val="00CD7F35"/>
    <w:rsid w:val="00CD7FAB"/>
    <w:rsid w:val="00CE09E7"/>
    <w:rsid w:val="00CE0A5A"/>
    <w:rsid w:val="00CE14A7"/>
    <w:rsid w:val="00CE15B0"/>
    <w:rsid w:val="00CE243F"/>
    <w:rsid w:val="00CE308F"/>
    <w:rsid w:val="00CE3923"/>
    <w:rsid w:val="00CE392D"/>
    <w:rsid w:val="00CE3FD7"/>
    <w:rsid w:val="00CE4196"/>
    <w:rsid w:val="00CE44E5"/>
    <w:rsid w:val="00CE4610"/>
    <w:rsid w:val="00CE52A5"/>
    <w:rsid w:val="00CF0168"/>
    <w:rsid w:val="00CF08BB"/>
    <w:rsid w:val="00CF1349"/>
    <w:rsid w:val="00CF2906"/>
    <w:rsid w:val="00CF2FF1"/>
    <w:rsid w:val="00CF31E2"/>
    <w:rsid w:val="00CF3F97"/>
    <w:rsid w:val="00CF45E0"/>
    <w:rsid w:val="00CF4E11"/>
    <w:rsid w:val="00CF622D"/>
    <w:rsid w:val="00CF6CB3"/>
    <w:rsid w:val="00CF6CCE"/>
    <w:rsid w:val="00CF739C"/>
    <w:rsid w:val="00CF73E9"/>
    <w:rsid w:val="00CF76E8"/>
    <w:rsid w:val="00D0081D"/>
    <w:rsid w:val="00D00917"/>
    <w:rsid w:val="00D00968"/>
    <w:rsid w:val="00D02BDF"/>
    <w:rsid w:val="00D0313C"/>
    <w:rsid w:val="00D03870"/>
    <w:rsid w:val="00D04C9B"/>
    <w:rsid w:val="00D04DB1"/>
    <w:rsid w:val="00D05D5B"/>
    <w:rsid w:val="00D066A3"/>
    <w:rsid w:val="00D06C60"/>
    <w:rsid w:val="00D07DE1"/>
    <w:rsid w:val="00D102A9"/>
    <w:rsid w:val="00D10333"/>
    <w:rsid w:val="00D106D4"/>
    <w:rsid w:val="00D1179A"/>
    <w:rsid w:val="00D11AAF"/>
    <w:rsid w:val="00D1277B"/>
    <w:rsid w:val="00D12B06"/>
    <w:rsid w:val="00D12CA5"/>
    <w:rsid w:val="00D1319D"/>
    <w:rsid w:val="00D136E3"/>
    <w:rsid w:val="00D13D33"/>
    <w:rsid w:val="00D13D7E"/>
    <w:rsid w:val="00D14DD4"/>
    <w:rsid w:val="00D14EFB"/>
    <w:rsid w:val="00D152CC"/>
    <w:rsid w:val="00D15A52"/>
    <w:rsid w:val="00D15BE0"/>
    <w:rsid w:val="00D201F3"/>
    <w:rsid w:val="00D20C90"/>
    <w:rsid w:val="00D20EB1"/>
    <w:rsid w:val="00D211A8"/>
    <w:rsid w:val="00D219CE"/>
    <w:rsid w:val="00D21A87"/>
    <w:rsid w:val="00D228ED"/>
    <w:rsid w:val="00D22957"/>
    <w:rsid w:val="00D23A57"/>
    <w:rsid w:val="00D24207"/>
    <w:rsid w:val="00D245F2"/>
    <w:rsid w:val="00D246CA"/>
    <w:rsid w:val="00D24D08"/>
    <w:rsid w:val="00D2589D"/>
    <w:rsid w:val="00D2645F"/>
    <w:rsid w:val="00D26995"/>
    <w:rsid w:val="00D26C6C"/>
    <w:rsid w:val="00D27452"/>
    <w:rsid w:val="00D30157"/>
    <w:rsid w:val="00D30799"/>
    <w:rsid w:val="00D32971"/>
    <w:rsid w:val="00D33030"/>
    <w:rsid w:val="00D335C5"/>
    <w:rsid w:val="00D345CF"/>
    <w:rsid w:val="00D355BE"/>
    <w:rsid w:val="00D3577B"/>
    <w:rsid w:val="00D37214"/>
    <w:rsid w:val="00D37CE3"/>
    <w:rsid w:val="00D409D9"/>
    <w:rsid w:val="00D41551"/>
    <w:rsid w:val="00D41FC7"/>
    <w:rsid w:val="00D4228D"/>
    <w:rsid w:val="00D43026"/>
    <w:rsid w:val="00D4370E"/>
    <w:rsid w:val="00D4388A"/>
    <w:rsid w:val="00D4402B"/>
    <w:rsid w:val="00D44517"/>
    <w:rsid w:val="00D44525"/>
    <w:rsid w:val="00D44EDA"/>
    <w:rsid w:val="00D45118"/>
    <w:rsid w:val="00D454EC"/>
    <w:rsid w:val="00D45564"/>
    <w:rsid w:val="00D457B2"/>
    <w:rsid w:val="00D4648A"/>
    <w:rsid w:val="00D46C16"/>
    <w:rsid w:val="00D46CD0"/>
    <w:rsid w:val="00D472F5"/>
    <w:rsid w:val="00D4C2B1"/>
    <w:rsid w:val="00D5081D"/>
    <w:rsid w:val="00D5098D"/>
    <w:rsid w:val="00D50ECF"/>
    <w:rsid w:val="00D51615"/>
    <w:rsid w:val="00D51F7A"/>
    <w:rsid w:val="00D5205F"/>
    <w:rsid w:val="00D54D93"/>
    <w:rsid w:val="00D554C7"/>
    <w:rsid w:val="00D55E77"/>
    <w:rsid w:val="00D564EC"/>
    <w:rsid w:val="00D56777"/>
    <w:rsid w:val="00D57531"/>
    <w:rsid w:val="00D57A39"/>
    <w:rsid w:val="00D60331"/>
    <w:rsid w:val="00D60F1B"/>
    <w:rsid w:val="00D61CE0"/>
    <w:rsid w:val="00D6249A"/>
    <w:rsid w:val="00D62D1A"/>
    <w:rsid w:val="00D6405E"/>
    <w:rsid w:val="00D648B5"/>
    <w:rsid w:val="00D64B07"/>
    <w:rsid w:val="00D66117"/>
    <w:rsid w:val="00D661F6"/>
    <w:rsid w:val="00D67471"/>
    <w:rsid w:val="00D678DB"/>
    <w:rsid w:val="00D67D1F"/>
    <w:rsid w:val="00D717B8"/>
    <w:rsid w:val="00D7193E"/>
    <w:rsid w:val="00D71CE7"/>
    <w:rsid w:val="00D71D47"/>
    <w:rsid w:val="00D71FC0"/>
    <w:rsid w:val="00D7210E"/>
    <w:rsid w:val="00D72168"/>
    <w:rsid w:val="00D7232C"/>
    <w:rsid w:val="00D7326F"/>
    <w:rsid w:val="00D73927"/>
    <w:rsid w:val="00D74670"/>
    <w:rsid w:val="00D756A5"/>
    <w:rsid w:val="00D7647E"/>
    <w:rsid w:val="00D767ED"/>
    <w:rsid w:val="00D76D88"/>
    <w:rsid w:val="00D771A8"/>
    <w:rsid w:val="00D773A7"/>
    <w:rsid w:val="00D77ACD"/>
    <w:rsid w:val="00D8050A"/>
    <w:rsid w:val="00D80603"/>
    <w:rsid w:val="00D80A03"/>
    <w:rsid w:val="00D82FEF"/>
    <w:rsid w:val="00D84150"/>
    <w:rsid w:val="00D85181"/>
    <w:rsid w:val="00D852B7"/>
    <w:rsid w:val="00D85360"/>
    <w:rsid w:val="00D8611F"/>
    <w:rsid w:val="00D864D3"/>
    <w:rsid w:val="00D87185"/>
    <w:rsid w:val="00D87AD3"/>
    <w:rsid w:val="00D87D3E"/>
    <w:rsid w:val="00D90F04"/>
    <w:rsid w:val="00D91932"/>
    <w:rsid w:val="00D92FBB"/>
    <w:rsid w:val="00D93642"/>
    <w:rsid w:val="00D9376E"/>
    <w:rsid w:val="00D937FF"/>
    <w:rsid w:val="00D94396"/>
    <w:rsid w:val="00D95505"/>
    <w:rsid w:val="00D95928"/>
    <w:rsid w:val="00D95E9F"/>
    <w:rsid w:val="00D96240"/>
    <w:rsid w:val="00D96965"/>
    <w:rsid w:val="00D979D1"/>
    <w:rsid w:val="00D97CBB"/>
    <w:rsid w:val="00D97D16"/>
    <w:rsid w:val="00D97FD4"/>
    <w:rsid w:val="00DA093A"/>
    <w:rsid w:val="00DA188E"/>
    <w:rsid w:val="00DA1CE7"/>
    <w:rsid w:val="00DA356D"/>
    <w:rsid w:val="00DA3F3E"/>
    <w:rsid w:val="00DA4ADB"/>
    <w:rsid w:val="00DA4D48"/>
    <w:rsid w:val="00DA5177"/>
    <w:rsid w:val="00DA5B43"/>
    <w:rsid w:val="00DA5F25"/>
    <w:rsid w:val="00DA6A00"/>
    <w:rsid w:val="00DA6A40"/>
    <w:rsid w:val="00DB0173"/>
    <w:rsid w:val="00DB0299"/>
    <w:rsid w:val="00DB096E"/>
    <w:rsid w:val="00DB1EDA"/>
    <w:rsid w:val="00DB265F"/>
    <w:rsid w:val="00DB26EC"/>
    <w:rsid w:val="00DB27A7"/>
    <w:rsid w:val="00DB2AA1"/>
    <w:rsid w:val="00DB2DB2"/>
    <w:rsid w:val="00DB44ED"/>
    <w:rsid w:val="00DB454B"/>
    <w:rsid w:val="00DB4CAD"/>
    <w:rsid w:val="00DB4F3D"/>
    <w:rsid w:val="00DB5E33"/>
    <w:rsid w:val="00DB635B"/>
    <w:rsid w:val="00DB6772"/>
    <w:rsid w:val="00DB6AA2"/>
    <w:rsid w:val="00DB6EE0"/>
    <w:rsid w:val="00DB707B"/>
    <w:rsid w:val="00DB76B8"/>
    <w:rsid w:val="00DB772C"/>
    <w:rsid w:val="00DB7F72"/>
    <w:rsid w:val="00DC0686"/>
    <w:rsid w:val="00DC0DA1"/>
    <w:rsid w:val="00DC1BDF"/>
    <w:rsid w:val="00DC1F90"/>
    <w:rsid w:val="00DC26BF"/>
    <w:rsid w:val="00DC2784"/>
    <w:rsid w:val="00DC39E2"/>
    <w:rsid w:val="00DC4108"/>
    <w:rsid w:val="00DC5B80"/>
    <w:rsid w:val="00DC63B5"/>
    <w:rsid w:val="00DC6572"/>
    <w:rsid w:val="00DC67A3"/>
    <w:rsid w:val="00DC6B60"/>
    <w:rsid w:val="00DC6C1A"/>
    <w:rsid w:val="00DC72A8"/>
    <w:rsid w:val="00DC74E1"/>
    <w:rsid w:val="00DD04C7"/>
    <w:rsid w:val="00DD07EF"/>
    <w:rsid w:val="00DD0DB8"/>
    <w:rsid w:val="00DD2479"/>
    <w:rsid w:val="00DD2E9C"/>
    <w:rsid w:val="00DD2F4E"/>
    <w:rsid w:val="00DD41EF"/>
    <w:rsid w:val="00DD4916"/>
    <w:rsid w:val="00DD7C14"/>
    <w:rsid w:val="00DE02AB"/>
    <w:rsid w:val="00DE07A5"/>
    <w:rsid w:val="00DE08CD"/>
    <w:rsid w:val="00DE209F"/>
    <w:rsid w:val="00DE2263"/>
    <w:rsid w:val="00DE249E"/>
    <w:rsid w:val="00DE2606"/>
    <w:rsid w:val="00DE2C0D"/>
    <w:rsid w:val="00DE2CB7"/>
    <w:rsid w:val="00DE2CE3"/>
    <w:rsid w:val="00DE3B69"/>
    <w:rsid w:val="00DE410E"/>
    <w:rsid w:val="00DE50ED"/>
    <w:rsid w:val="00DE57F3"/>
    <w:rsid w:val="00DE5A47"/>
    <w:rsid w:val="00DE5E92"/>
    <w:rsid w:val="00DE5F09"/>
    <w:rsid w:val="00DE6064"/>
    <w:rsid w:val="00DE6C7E"/>
    <w:rsid w:val="00DE6C8E"/>
    <w:rsid w:val="00DE6CE3"/>
    <w:rsid w:val="00DE6E3C"/>
    <w:rsid w:val="00DE71D9"/>
    <w:rsid w:val="00DE78FD"/>
    <w:rsid w:val="00DF0049"/>
    <w:rsid w:val="00DF05EF"/>
    <w:rsid w:val="00DF26F4"/>
    <w:rsid w:val="00DF2BAF"/>
    <w:rsid w:val="00DF31E0"/>
    <w:rsid w:val="00DF3F67"/>
    <w:rsid w:val="00DF4182"/>
    <w:rsid w:val="00DF4E4C"/>
    <w:rsid w:val="00DF619A"/>
    <w:rsid w:val="00DF7696"/>
    <w:rsid w:val="00E0014C"/>
    <w:rsid w:val="00E0136E"/>
    <w:rsid w:val="00E01BC0"/>
    <w:rsid w:val="00E01FCD"/>
    <w:rsid w:val="00E02237"/>
    <w:rsid w:val="00E0240F"/>
    <w:rsid w:val="00E025D2"/>
    <w:rsid w:val="00E02EF4"/>
    <w:rsid w:val="00E031AE"/>
    <w:rsid w:val="00E03983"/>
    <w:rsid w:val="00E039F7"/>
    <w:rsid w:val="00E03BDB"/>
    <w:rsid w:val="00E042BA"/>
    <w:rsid w:val="00E043BB"/>
    <w:rsid w:val="00E044B0"/>
    <w:rsid w:val="00E04811"/>
    <w:rsid w:val="00E04DAF"/>
    <w:rsid w:val="00E0697B"/>
    <w:rsid w:val="00E07FCE"/>
    <w:rsid w:val="00E1043D"/>
    <w:rsid w:val="00E10F27"/>
    <w:rsid w:val="00E111EA"/>
    <w:rsid w:val="00E112C7"/>
    <w:rsid w:val="00E12047"/>
    <w:rsid w:val="00E122F4"/>
    <w:rsid w:val="00E12459"/>
    <w:rsid w:val="00E14619"/>
    <w:rsid w:val="00E14EFB"/>
    <w:rsid w:val="00E151C3"/>
    <w:rsid w:val="00E15AE3"/>
    <w:rsid w:val="00E15EE8"/>
    <w:rsid w:val="00E16115"/>
    <w:rsid w:val="00E16263"/>
    <w:rsid w:val="00E16706"/>
    <w:rsid w:val="00E16CD0"/>
    <w:rsid w:val="00E16E56"/>
    <w:rsid w:val="00E175D3"/>
    <w:rsid w:val="00E17CB4"/>
    <w:rsid w:val="00E17DB9"/>
    <w:rsid w:val="00E17F1E"/>
    <w:rsid w:val="00E1F3EE"/>
    <w:rsid w:val="00E21ACC"/>
    <w:rsid w:val="00E22AE5"/>
    <w:rsid w:val="00E22E6D"/>
    <w:rsid w:val="00E23C0A"/>
    <w:rsid w:val="00E23F32"/>
    <w:rsid w:val="00E24BC9"/>
    <w:rsid w:val="00E254ED"/>
    <w:rsid w:val="00E256D6"/>
    <w:rsid w:val="00E2593C"/>
    <w:rsid w:val="00E263BE"/>
    <w:rsid w:val="00E26D3A"/>
    <w:rsid w:val="00E26F24"/>
    <w:rsid w:val="00E273CD"/>
    <w:rsid w:val="00E27832"/>
    <w:rsid w:val="00E3131F"/>
    <w:rsid w:val="00E31B99"/>
    <w:rsid w:val="00E31CA5"/>
    <w:rsid w:val="00E31F29"/>
    <w:rsid w:val="00E32558"/>
    <w:rsid w:val="00E325E2"/>
    <w:rsid w:val="00E33029"/>
    <w:rsid w:val="00E33480"/>
    <w:rsid w:val="00E338BA"/>
    <w:rsid w:val="00E33A27"/>
    <w:rsid w:val="00E33D7E"/>
    <w:rsid w:val="00E341D7"/>
    <w:rsid w:val="00E349A7"/>
    <w:rsid w:val="00E34ACE"/>
    <w:rsid w:val="00E34C9A"/>
    <w:rsid w:val="00E35AAE"/>
    <w:rsid w:val="00E35E02"/>
    <w:rsid w:val="00E35F8A"/>
    <w:rsid w:val="00E3618C"/>
    <w:rsid w:val="00E36CC3"/>
    <w:rsid w:val="00E37D44"/>
    <w:rsid w:val="00E37DEC"/>
    <w:rsid w:val="00E40457"/>
    <w:rsid w:val="00E406BF"/>
    <w:rsid w:val="00E42602"/>
    <w:rsid w:val="00E4272D"/>
    <w:rsid w:val="00E42D66"/>
    <w:rsid w:val="00E42F3E"/>
    <w:rsid w:val="00E4326E"/>
    <w:rsid w:val="00E43E52"/>
    <w:rsid w:val="00E44229"/>
    <w:rsid w:val="00E44D73"/>
    <w:rsid w:val="00E4509F"/>
    <w:rsid w:val="00E45AA8"/>
    <w:rsid w:val="00E463E7"/>
    <w:rsid w:val="00E46434"/>
    <w:rsid w:val="00E46990"/>
    <w:rsid w:val="00E46BB1"/>
    <w:rsid w:val="00E47532"/>
    <w:rsid w:val="00E47F32"/>
    <w:rsid w:val="00E50345"/>
    <w:rsid w:val="00E5058E"/>
    <w:rsid w:val="00E50D6D"/>
    <w:rsid w:val="00E5147A"/>
    <w:rsid w:val="00E516A7"/>
    <w:rsid w:val="00E516D5"/>
    <w:rsid w:val="00E51733"/>
    <w:rsid w:val="00E51C07"/>
    <w:rsid w:val="00E52568"/>
    <w:rsid w:val="00E52DC5"/>
    <w:rsid w:val="00E52DD8"/>
    <w:rsid w:val="00E52E27"/>
    <w:rsid w:val="00E53C88"/>
    <w:rsid w:val="00E54C97"/>
    <w:rsid w:val="00E550F9"/>
    <w:rsid w:val="00E55808"/>
    <w:rsid w:val="00E56022"/>
    <w:rsid w:val="00E56575"/>
    <w:rsid w:val="00E568E4"/>
    <w:rsid w:val="00E5729A"/>
    <w:rsid w:val="00E60049"/>
    <w:rsid w:val="00E604B6"/>
    <w:rsid w:val="00E61398"/>
    <w:rsid w:val="00E62FE1"/>
    <w:rsid w:val="00E635B5"/>
    <w:rsid w:val="00E63EE6"/>
    <w:rsid w:val="00E64298"/>
    <w:rsid w:val="00E64A4A"/>
    <w:rsid w:val="00E653E2"/>
    <w:rsid w:val="00E65912"/>
    <w:rsid w:val="00E65D0C"/>
    <w:rsid w:val="00E66C1B"/>
    <w:rsid w:val="00E66CA0"/>
    <w:rsid w:val="00E66CB0"/>
    <w:rsid w:val="00E67283"/>
    <w:rsid w:val="00E67750"/>
    <w:rsid w:val="00E67AC3"/>
    <w:rsid w:val="00E67F76"/>
    <w:rsid w:val="00E719E1"/>
    <w:rsid w:val="00E71FC0"/>
    <w:rsid w:val="00E722E6"/>
    <w:rsid w:val="00E72948"/>
    <w:rsid w:val="00E72A63"/>
    <w:rsid w:val="00E738C4"/>
    <w:rsid w:val="00E76151"/>
    <w:rsid w:val="00E765D3"/>
    <w:rsid w:val="00E767CE"/>
    <w:rsid w:val="00E77CDD"/>
    <w:rsid w:val="00E8041F"/>
    <w:rsid w:val="00E83244"/>
    <w:rsid w:val="00E832E4"/>
    <w:rsid w:val="00E83382"/>
    <w:rsid w:val="00E836C8"/>
    <w:rsid w:val="00E836F5"/>
    <w:rsid w:val="00E83A2E"/>
    <w:rsid w:val="00E83C3D"/>
    <w:rsid w:val="00E84297"/>
    <w:rsid w:val="00E84901"/>
    <w:rsid w:val="00E84FCD"/>
    <w:rsid w:val="00E85540"/>
    <w:rsid w:val="00E856B1"/>
    <w:rsid w:val="00E861B5"/>
    <w:rsid w:val="00E861DB"/>
    <w:rsid w:val="00E8694B"/>
    <w:rsid w:val="00E86EAE"/>
    <w:rsid w:val="00E87C36"/>
    <w:rsid w:val="00E90318"/>
    <w:rsid w:val="00E90CE2"/>
    <w:rsid w:val="00E9114D"/>
    <w:rsid w:val="00E91751"/>
    <w:rsid w:val="00E920E0"/>
    <w:rsid w:val="00E9472D"/>
    <w:rsid w:val="00E94744"/>
    <w:rsid w:val="00E94CB0"/>
    <w:rsid w:val="00E95050"/>
    <w:rsid w:val="00E955AD"/>
    <w:rsid w:val="00E9567E"/>
    <w:rsid w:val="00E95F96"/>
    <w:rsid w:val="00E961FE"/>
    <w:rsid w:val="00E962B0"/>
    <w:rsid w:val="00E965E2"/>
    <w:rsid w:val="00E96BCB"/>
    <w:rsid w:val="00E96FD1"/>
    <w:rsid w:val="00E9726E"/>
    <w:rsid w:val="00E976BF"/>
    <w:rsid w:val="00EA025B"/>
    <w:rsid w:val="00EA02D9"/>
    <w:rsid w:val="00EA0B43"/>
    <w:rsid w:val="00EA1B3B"/>
    <w:rsid w:val="00EA1BD2"/>
    <w:rsid w:val="00EA2547"/>
    <w:rsid w:val="00EA361C"/>
    <w:rsid w:val="00EA407F"/>
    <w:rsid w:val="00EA43FB"/>
    <w:rsid w:val="00EA5E4F"/>
    <w:rsid w:val="00EA616C"/>
    <w:rsid w:val="00EA6208"/>
    <w:rsid w:val="00EA6544"/>
    <w:rsid w:val="00EA74E3"/>
    <w:rsid w:val="00EA7516"/>
    <w:rsid w:val="00EA7E6F"/>
    <w:rsid w:val="00EB08D1"/>
    <w:rsid w:val="00EB13B6"/>
    <w:rsid w:val="00EB1A4C"/>
    <w:rsid w:val="00EB25BD"/>
    <w:rsid w:val="00EB42DD"/>
    <w:rsid w:val="00EB53E2"/>
    <w:rsid w:val="00EB5B85"/>
    <w:rsid w:val="00EB60F9"/>
    <w:rsid w:val="00EB63D5"/>
    <w:rsid w:val="00EC108B"/>
    <w:rsid w:val="00EC296C"/>
    <w:rsid w:val="00EC2DBA"/>
    <w:rsid w:val="00EC3133"/>
    <w:rsid w:val="00EC3C57"/>
    <w:rsid w:val="00EC4F2B"/>
    <w:rsid w:val="00EC5050"/>
    <w:rsid w:val="00EC6BFC"/>
    <w:rsid w:val="00EC6ED8"/>
    <w:rsid w:val="00EC746F"/>
    <w:rsid w:val="00EC7A25"/>
    <w:rsid w:val="00ED0A14"/>
    <w:rsid w:val="00ED1872"/>
    <w:rsid w:val="00ED258C"/>
    <w:rsid w:val="00ED294D"/>
    <w:rsid w:val="00ED3098"/>
    <w:rsid w:val="00ED4EFC"/>
    <w:rsid w:val="00ED7486"/>
    <w:rsid w:val="00ED75E2"/>
    <w:rsid w:val="00EE00DA"/>
    <w:rsid w:val="00EE0D75"/>
    <w:rsid w:val="00EE1835"/>
    <w:rsid w:val="00EE40E4"/>
    <w:rsid w:val="00EE4A12"/>
    <w:rsid w:val="00EE63C4"/>
    <w:rsid w:val="00EE63DC"/>
    <w:rsid w:val="00EE6B00"/>
    <w:rsid w:val="00EE79A0"/>
    <w:rsid w:val="00EEB71D"/>
    <w:rsid w:val="00EF13F4"/>
    <w:rsid w:val="00EF1900"/>
    <w:rsid w:val="00EF2A23"/>
    <w:rsid w:val="00EF2D29"/>
    <w:rsid w:val="00EF413C"/>
    <w:rsid w:val="00EF538F"/>
    <w:rsid w:val="00EF5A64"/>
    <w:rsid w:val="00EF5B26"/>
    <w:rsid w:val="00EF686F"/>
    <w:rsid w:val="00EF695C"/>
    <w:rsid w:val="00EF6AE9"/>
    <w:rsid w:val="00EF7334"/>
    <w:rsid w:val="00EF7A96"/>
    <w:rsid w:val="00EF7C82"/>
    <w:rsid w:val="00F0063A"/>
    <w:rsid w:val="00F011CB"/>
    <w:rsid w:val="00F0145E"/>
    <w:rsid w:val="00F02C97"/>
    <w:rsid w:val="00F0319D"/>
    <w:rsid w:val="00F03C72"/>
    <w:rsid w:val="00F046C7"/>
    <w:rsid w:val="00F04FA0"/>
    <w:rsid w:val="00F05A09"/>
    <w:rsid w:val="00F06A5A"/>
    <w:rsid w:val="00F078AC"/>
    <w:rsid w:val="00F10952"/>
    <w:rsid w:val="00F10EC8"/>
    <w:rsid w:val="00F1133E"/>
    <w:rsid w:val="00F11709"/>
    <w:rsid w:val="00F1329D"/>
    <w:rsid w:val="00F13636"/>
    <w:rsid w:val="00F13A0B"/>
    <w:rsid w:val="00F1423B"/>
    <w:rsid w:val="00F142DA"/>
    <w:rsid w:val="00F147F3"/>
    <w:rsid w:val="00F149BF"/>
    <w:rsid w:val="00F15362"/>
    <w:rsid w:val="00F15752"/>
    <w:rsid w:val="00F15D34"/>
    <w:rsid w:val="00F16650"/>
    <w:rsid w:val="00F16894"/>
    <w:rsid w:val="00F16B48"/>
    <w:rsid w:val="00F17553"/>
    <w:rsid w:val="00F17919"/>
    <w:rsid w:val="00F204D0"/>
    <w:rsid w:val="00F20AC8"/>
    <w:rsid w:val="00F20CB4"/>
    <w:rsid w:val="00F2163D"/>
    <w:rsid w:val="00F21787"/>
    <w:rsid w:val="00F2299B"/>
    <w:rsid w:val="00F23210"/>
    <w:rsid w:val="00F2326D"/>
    <w:rsid w:val="00F23D67"/>
    <w:rsid w:val="00F24F37"/>
    <w:rsid w:val="00F254D8"/>
    <w:rsid w:val="00F26E40"/>
    <w:rsid w:val="00F27270"/>
    <w:rsid w:val="00F27528"/>
    <w:rsid w:val="00F309EF"/>
    <w:rsid w:val="00F3129C"/>
    <w:rsid w:val="00F31BA2"/>
    <w:rsid w:val="00F327EC"/>
    <w:rsid w:val="00F33D28"/>
    <w:rsid w:val="00F33DFA"/>
    <w:rsid w:val="00F34257"/>
    <w:rsid w:val="00F3454B"/>
    <w:rsid w:val="00F34984"/>
    <w:rsid w:val="00F35590"/>
    <w:rsid w:val="00F36015"/>
    <w:rsid w:val="00F370C6"/>
    <w:rsid w:val="00F378BB"/>
    <w:rsid w:val="00F40138"/>
    <w:rsid w:val="00F40FDF"/>
    <w:rsid w:val="00F41724"/>
    <w:rsid w:val="00F41B67"/>
    <w:rsid w:val="00F421B9"/>
    <w:rsid w:val="00F42CFB"/>
    <w:rsid w:val="00F43405"/>
    <w:rsid w:val="00F4347C"/>
    <w:rsid w:val="00F43CD2"/>
    <w:rsid w:val="00F46708"/>
    <w:rsid w:val="00F47224"/>
    <w:rsid w:val="00F5097D"/>
    <w:rsid w:val="00F50E59"/>
    <w:rsid w:val="00F527DD"/>
    <w:rsid w:val="00F54C36"/>
    <w:rsid w:val="00F54C4D"/>
    <w:rsid w:val="00F55ACC"/>
    <w:rsid w:val="00F55B1F"/>
    <w:rsid w:val="00F55C75"/>
    <w:rsid w:val="00F562C9"/>
    <w:rsid w:val="00F56778"/>
    <w:rsid w:val="00F56A47"/>
    <w:rsid w:val="00F56E1F"/>
    <w:rsid w:val="00F57153"/>
    <w:rsid w:val="00F575B9"/>
    <w:rsid w:val="00F57DE3"/>
    <w:rsid w:val="00F60533"/>
    <w:rsid w:val="00F61FEC"/>
    <w:rsid w:val="00F62DD6"/>
    <w:rsid w:val="00F63F57"/>
    <w:rsid w:val="00F65A2F"/>
    <w:rsid w:val="00F66145"/>
    <w:rsid w:val="00F668AA"/>
    <w:rsid w:val="00F66E23"/>
    <w:rsid w:val="00F66F9C"/>
    <w:rsid w:val="00F670FA"/>
    <w:rsid w:val="00F6751E"/>
    <w:rsid w:val="00F675B0"/>
    <w:rsid w:val="00F67719"/>
    <w:rsid w:val="00F7010C"/>
    <w:rsid w:val="00F709DF"/>
    <w:rsid w:val="00F710D2"/>
    <w:rsid w:val="00F71B6C"/>
    <w:rsid w:val="00F73D8D"/>
    <w:rsid w:val="00F7420E"/>
    <w:rsid w:val="00F7422C"/>
    <w:rsid w:val="00F745C5"/>
    <w:rsid w:val="00F75FF3"/>
    <w:rsid w:val="00F7614B"/>
    <w:rsid w:val="00F77124"/>
    <w:rsid w:val="00F80396"/>
    <w:rsid w:val="00F81980"/>
    <w:rsid w:val="00F81A5B"/>
    <w:rsid w:val="00F81CF3"/>
    <w:rsid w:val="00F82427"/>
    <w:rsid w:val="00F82F43"/>
    <w:rsid w:val="00F835FB"/>
    <w:rsid w:val="00F837A1"/>
    <w:rsid w:val="00F84841"/>
    <w:rsid w:val="00F84912"/>
    <w:rsid w:val="00F850FB"/>
    <w:rsid w:val="00F85213"/>
    <w:rsid w:val="00F855D2"/>
    <w:rsid w:val="00F85738"/>
    <w:rsid w:val="00F85BAB"/>
    <w:rsid w:val="00F8638C"/>
    <w:rsid w:val="00F868F1"/>
    <w:rsid w:val="00F87084"/>
    <w:rsid w:val="00F8746E"/>
    <w:rsid w:val="00F879D0"/>
    <w:rsid w:val="00F8A0BE"/>
    <w:rsid w:val="00F90191"/>
    <w:rsid w:val="00F901EB"/>
    <w:rsid w:val="00F90349"/>
    <w:rsid w:val="00F906D5"/>
    <w:rsid w:val="00F91382"/>
    <w:rsid w:val="00F9141E"/>
    <w:rsid w:val="00F9174B"/>
    <w:rsid w:val="00F91A5D"/>
    <w:rsid w:val="00F91B48"/>
    <w:rsid w:val="00F925E3"/>
    <w:rsid w:val="00F92C3D"/>
    <w:rsid w:val="00F931C7"/>
    <w:rsid w:val="00F94807"/>
    <w:rsid w:val="00F95A7C"/>
    <w:rsid w:val="00F967FF"/>
    <w:rsid w:val="00F96D2D"/>
    <w:rsid w:val="00F96E86"/>
    <w:rsid w:val="00F97170"/>
    <w:rsid w:val="00F97DA7"/>
    <w:rsid w:val="00FA01D5"/>
    <w:rsid w:val="00FA0E3D"/>
    <w:rsid w:val="00FA0F9A"/>
    <w:rsid w:val="00FA118B"/>
    <w:rsid w:val="00FA1361"/>
    <w:rsid w:val="00FA22CA"/>
    <w:rsid w:val="00FA277A"/>
    <w:rsid w:val="00FA3241"/>
    <w:rsid w:val="00FA3555"/>
    <w:rsid w:val="00FA3EDC"/>
    <w:rsid w:val="00FA48B9"/>
    <w:rsid w:val="00FA5DB5"/>
    <w:rsid w:val="00FA68B9"/>
    <w:rsid w:val="00FA70B2"/>
    <w:rsid w:val="00FA7762"/>
    <w:rsid w:val="00FA7BBA"/>
    <w:rsid w:val="00FB0860"/>
    <w:rsid w:val="00FB0A62"/>
    <w:rsid w:val="00FB0E73"/>
    <w:rsid w:val="00FB181A"/>
    <w:rsid w:val="00FB1E2B"/>
    <w:rsid w:val="00FB21E4"/>
    <w:rsid w:val="00FB309A"/>
    <w:rsid w:val="00FB3730"/>
    <w:rsid w:val="00FB5679"/>
    <w:rsid w:val="00FB5DEA"/>
    <w:rsid w:val="00FB6509"/>
    <w:rsid w:val="00FB6BAB"/>
    <w:rsid w:val="00FB6DDF"/>
    <w:rsid w:val="00FC06F4"/>
    <w:rsid w:val="00FC07D4"/>
    <w:rsid w:val="00FC09E0"/>
    <w:rsid w:val="00FC18B7"/>
    <w:rsid w:val="00FC3115"/>
    <w:rsid w:val="00FC3D7E"/>
    <w:rsid w:val="00FC3FE1"/>
    <w:rsid w:val="00FC47EF"/>
    <w:rsid w:val="00FC565C"/>
    <w:rsid w:val="00FC5B28"/>
    <w:rsid w:val="00FC5EB1"/>
    <w:rsid w:val="00FC5FE6"/>
    <w:rsid w:val="00FC6C4E"/>
    <w:rsid w:val="00FC7F13"/>
    <w:rsid w:val="00FD05E6"/>
    <w:rsid w:val="00FD0A93"/>
    <w:rsid w:val="00FD13F2"/>
    <w:rsid w:val="00FD1613"/>
    <w:rsid w:val="00FD1776"/>
    <w:rsid w:val="00FD1AD9"/>
    <w:rsid w:val="00FD1C32"/>
    <w:rsid w:val="00FD2869"/>
    <w:rsid w:val="00FD29FD"/>
    <w:rsid w:val="00FD2FC0"/>
    <w:rsid w:val="00FD3460"/>
    <w:rsid w:val="00FD346E"/>
    <w:rsid w:val="00FD5DCE"/>
    <w:rsid w:val="00FD62FB"/>
    <w:rsid w:val="00FD675A"/>
    <w:rsid w:val="00FD69A3"/>
    <w:rsid w:val="00FD7598"/>
    <w:rsid w:val="00FD992C"/>
    <w:rsid w:val="00FE0150"/>
    <w:rsid w:val="00FE0488"/>
    <w:rsid w:val="00FE0703"/>
    <w:rsid w:val="00FE20B8"/>
    <w:rsid w:val="00FE29F7"/>
    <w:rsid w:val="00FE2DC4"/>
    <w:rsid w:val="00FE409D"/>
    <w:rsid w:val="00FE457A"/>
    <w:rsid w:val="00FE463B"/>
    <w:rsid w:val="00FE4739"/>
    <w:rsid w:val="00FE4C5F"/>
    <w:rsid w:val="00FE5E0D"/>
    <w:rsid w:val="00FE606F"/>
    <w:rsid w:val="00FE66D6"/>
    <w:rsid w:val="00FE774E"/>
    <w:rsid w:val="00FE78BD"/>
    <w:rsid w:val="00FF0431"/>
    <w:rsid w:val="00FF1D46"/>
    <w:rsid w:val="00FF2020"/>
    <w:rsid w:val="00FF2CB1"/>
    <w:rsid w:val="00FF3BF1"/>
    <w:rsid w:val="00FF3FF2"/>
    <w:rsid w:val="00FF4A46"/>
    <w:rsid w:val="00FF4A56"/>
    <w:rsid w:val="00FF4F5B"/>
    <w:rsid w:val="00FF516F"/>
    <w:rsid w:val="00FF5C34"/>
    <w:rsid w:val="00FF5F60"/>
    <w:rsid w:val="00FF6368"/>
    <w:rsid w:val="00FF67BC"/>
    <w:rsid w:val="00FF7031"/>
    <w:rsid w:val="00FF79D4"/>
    <w:rsid w:val="00FF7D40"/>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81D77"/>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881D7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81D7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81D7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81D7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81D7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81D77"/>
    <w:pPr>
      <w:keepNext/>
      <w:spacing w:after="200" w:line="240" w:lineRule="auto"/>
    </w:pPr>
    <w:rPr>
      <w:iCs/>
      <w:color w:val="002664"/>
      <w:sz w:val="18"/>
      <w:szCs w:val="18"/>
    </w:rPr>
  </w:style>
  <w:style w:type="table" w:customStyle="1" w:styleId="Tableheader">
    <w:name w:val="ŠTable header"/>
    <w:basedOn w:val="TableNormal"/>
    <w:uiPriority w:val="99"/>
    <w:rsid w:val="00881D77"/>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81D7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81D77"/>
    <w:pPr>
      <w:numPr>
        <w:numId w:val="29"/>
      </w:numPr>
    </w:pPr>
  </w:style>
  <w:style w:type="paragraph" w:styleId="ListNumber2">
    <w:name w:val="List Number 2"/>
    <w:aliases w:val="ŠList Number 2"/>
    <w:basedOn w:val="Normal"/>
    <w:uiPriority w:val="8"/>
    <w:qFormat/>
    <w:rsid w:val="00881D77"/>
    <w:pPr>
      <w:numPr>
        <w:numId w:val="28"/>
      </w:numPr>
    </w:pPr>
  </w:style>
  <w:style w:type="paragraph" w:styleId="ListBullet">
    <w:name w:val="List Bullet"/>
    <w:aliases w:val="ŠList Bullet"/>
    <w:basedOn w:val="Normal"/>
    <w:uiPriority w:val="9"/>
    <w:qFormat/>
    <w:rsid w:val="00881D77"/>
    <w:pPr>
      <w:numPr>
        <w:numId w:val="25"/>
      </w:numPr>
    </w:pPr>
  </w:style>
  <w:style w:type="paragraph" w:styleId="ListBullet2">
    <w:name w:val="List Bullet 2"/>
    <w:aliases w:val="ŠList Bullet 2"/>
    <w:basedOn w:val="Normal"/>
    <w:uiPriority w:val="10"/>
    <w:qFormat/>
    <w:rsid w:val="00881D77"/>
    <w:pPr>
      <w:numPr>
        <w:numId w:val="22"/>
      </w:numPr>
    </w:pPr>
  </w:style>
  <w:style w:type="character" w:styleId="SubtleReference">
    <w:name w:val="Subtle Reference"/>
    <w:aliases w:val="ŠSubtle Reference"/>
    <w:uiPriority w:val="31"/>
    <w:qFormat/>
    <w:rsid w:val="002A409C"/>
    <w:rPr>
      <w:rFonts w:ascii="Arial" w:hAnsi="Arial"/>
      <w:sz w:val="22"/>
    </w:rPr>
  </w:style>
  <w:style w:type="paragraph" w:styleId="Quote">
    <w:name w:val="Quote"/>
    <w:aliases w:val="ŠQuote"/>
    <w:basedOn w:val="Normal"/>
    <w:next w:val="Normal"/>
    <w:link w:val="QuoteChar"/>
    <w:uiPriority w:val="29"/>
    <w:qFormat/>
    <w:rsid w:val="002A409C"/>
    <w:pPr>
      <w:keepNext/>
      <w:spacing w:before="200" w:after="200" w:line="240" w:lineRule="atLeast"/>
      <w:ind w:left="567" w:right="567"/>
    </w:pPr>
  </w:style>
  <w:style w:type="paragraph" w:styleId="Date">
    <w:name w:val="Date"/>
    <w:aliases w:val="ŠDate"/>
    <w:basedOn w:val="Normal"/>
    <w:next w:val="Normal"/>
    <w:link w:val="DateChar"/>
    <w:uiPriority w:val="99"/>
    <w:rsid w:val="002A409C"/>
    <w:pPr>
      <w:spacing w:before="0" w:line="720" w:lineRule="atLeast"/>
    </w:pPr>
  </w:style>
  <w:style w:type="character" w:customStyle="1" w:styleId="DateChar">
    <w:name w:val="Date Char"/>
    <w:aliases w:val="ŠDate Char"/>
    <w:basedOn w:val="DefaultParagraphFont"/>
    <w:link w:val="Date"/>
    <w:uiPriority w:val="99"/>
    <w:rsid w:val="002A409C"/>
    <w:rPr>
      <w:rFonts w:ascii="Arial" w:eastAsiaTheme="minorHAnsi" w:hAnsi="Arial" w:cs="Arial"/>
      <w:sz w:val="24"/>
      <w:szCs w:val="24"/>
    </w:rPr>
  </w:style>
  <w:style w:type="paragraph" w:styleId="Signature">
    <w:name w:val="Signature"/>
    <w:aliases w:val="ŠSignature"/>
    <w:basedOn w:val="Normal"/>
    <w:link w:val="SignatureChar"/>
    <w:uiPriority w:val="99"/>
    <w:rsid w:val="002A409C"/>
    <w:pPr>
      <w:spacing w:before="0" w:line="720" w:lineRule="atLeast"/>
    </w:pPr>
  </w:style>
  <w:style w:type="character" w:customStyle="1" w:styleId="SignatureChar">
    <w:name w:val="Signature Char"/>
    <w:aliases w:val="ŠSignature Char"/>
    <w:basedOn w:val="DefaultParagraphFont"/>
    <w:link w:val="Signature"/>
    <w:uiPriority w:val="99"/>
    <w:rsid w:val="002A409C"/>
    <w:rPr>
      <w:rFonts w:ascii="Arial" w:eastAsiaTheme="minorHAnsi" w:hAnsi="Arial" w:cs="Arial"/>
      <w:sz w:val="24"/>
      <w:szCs w:val="24"/>
    </w:rPr>
  </w:style>
  <w:style w:type="character" w:styleId="Strong">
    <w:name w:val="Strong"/>
    <w:aliases w:val="ŠStrong,Bold"/>
    <w:qFormat/>
    <w:rsid w:val="00881D77"/>
    <w:rPr>
      <w:b/>
      <w:bCs/>
    </w:rPr>
  </w:style>
  <w:style w:type="character" w:customStyle="1" w:styleId="QuoteChar">
    <w:name w:val="Quote Char"/>
    <w:aliases w:val="ŠQuote Char"/>
    <w:basedOn w:val="DefaultParagraphFont"/>
    <w:link w:val="Quote"/>
    <w:uiPriority w:val="29"/>
    <w:rsid w:val="002A409C"/>
    <w:rPr>
      <w:rFonts w:ascii="Arial" w:eastAsiaTheme="minorHAnsi" w:hAnsi="Arial" w:cs="Arial"/>
      <w:sz w:val="24"/>
      <w:szCs w:val="24"/>
    </w:rPr>
  </w:style>
  <w:style w:type="paragraph" w:customStyle="1" w:styleId="FeatureBox1">
    <w:name w:val="ŠFeature Box 1"/>
    <w:basedOn w:val="Normal"/>
    <w:next w:val="Normal"/>
    <w:uiPriority w:val="12"/>
    <w:qFormat/>
    <w:rsid w:val="00F745C5"/>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paragraph" w:customStyle="1" w:styleId="FeatureBox2">
    <w:name w:val="ŠFeature Box 2"/>
    <w:basedOn w:val="Normal"/>
    <w:next w:val="Normal"/>
    <w:link w:val="FeatureBox2Char"/>
    <w:uiPriority w:val="12"/>
    <w:qFormat/>
    <w:rsid w:val="00881D7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81D7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81D7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81D77"/>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881D77"/>
    <w:rPr>
      <w:color w:val="2F5496" w:themeColor="accent1" w:themeShade="BF"/>
      <w:u w:val="single"/>
    </w:rPr>
  </w:style>
  <w:style w:type="paragraph" w:customStyle="1" w:styleId="Logo">
    <w:name w:val="ŠLogo"/>
    <w:basedOn w:val="Normal"/>
    <w:uiPriority w:val="18"/>
    <w:qFormat/>
    <w:rsid w:val="00881D7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81D77"/>
    <w:pPr>
      <w:tabs>
        <w:tab w:val="right" w:leader="dot" w:pos="14570"/>
      </w:tabs>
      <w:spacing w:before="0"/>
    </w:pPr>
    <w:rPr>
      <w:b/>
      <w:noProof/>
    </w:rPr>
  </w:style>
  <w:style w:type="paragraph" w:styleId="TOC2">
    <w:name w:val="toc 2"/>
    <w:aliases w:val="ŠTOC 2"/>
    <w:basedOn w:val="Normal"/>
    <w:next w:val="Normal"/>
    <w:uiPriority w:val="39"/>
    <w:unhideWhenUsed/>
    <w:rsid w:val="00881D77"/>
    <w:pPr>
      <w:tabs>
        <w:tab w:val="right" w:leader="dot" w:pos="14570"/>
      </w:tabs>
      <w:spacing w:before="0"/>
    </w:pPr>
    <w:rPr>
      <w:noProof/>
    </w:rPr>
  </w:style>
  <w:style w:type="paragraph" w:styleId="TOC3">
    <w:name w:val="toc 3"/>
    <w:aliases w:val="ŠTOC 3"/>
    <w:basedOn w:val="Normal"/>
    <w:next w:val="Normal"/>
    <w:uiPriority w:val="39"/>
    <w:unhideWhenUsed/>
    <w:rsid w:val="00881D77"/>
    <w:pPr>
      <w:spacing w:before="0"/>
      <w:ind w:left="244"/>
    </w:pPr>
  </w:style>
  <w:style w:type="paragraph" w:styleId="Title">
    <w:name w:val="Title"/>
    <w:aliases w:val="ŠTitle"/>
    <w:basedOn w:val="Normal"/>
    <w:next w:val="Normal"/>
    <w:link w:val="TitleChar"/>
    <w:uiPriority w:val="1"/>
    <w:rsid w:val="00881D7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81D7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81D7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81D7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81D77"/>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Blue03">
    <w:name w:val="Blue 03"/>
    <w:basedOn w:val="Normal"/>
    <w:qFormat/>
    <w:rsid w:val="00A726C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881D77"/>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881D77"/>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881D77"/>
    <w:rPr>
      <w:rFonts w:ascii="Arial" w:eastAsiaTheme="minorHAnsi" w:hAnsi="Arial" w:cs="Arial"/>
      <w:b/>
      <w:szCs w:val="32"/>
    </w:rPr>
  </w:style>
  <w:style w:type="character" w:styleId="Emphasis">
    <w:name w:val="Emphasis"/>
    <w:aliases w:val="ŠEmphasis,Italic"/>
    <w:qFormat/>
    <w:rsid w:val="00881D77"/>
    <w:rPr>
      <w:i/>
      <w:iCs/>
    </w:rPr>
  </w:style>
  <w:style w:type="character" w:styleId="SubtleEmphasis">
    <w:name w:val="Subtle Emphasis"/>
    <w:basedOn w:val="DefaultParagraphFont"/>
    <w:uiPriority w:val="19"/>
    <w:semiHidden/>
    <w:qFormat/>
    <w:rsid w:val="00881D77"/>
    <w:rPr>
      <w:i/>
      <w:iCs/>
      <w:color w:val="404040" w:themeColor="text1" w:themeTint="BF"/>
    </w:rPr>
  </w:style>
  <w:style w:type="paragraph" w:styleId="TOC4">
    <w:name w:val="toc 4"/>
    <w:aliases w:val="ŠTOC 4"/>
    <w:basedOn w:val="Normal"/>
    <w:next w:val="Normal"/>
    <w:autoRedefine/>
    <w:uiPriority w:val="39"/>
    <w:unhideWhenUsed/>
    <w:rsid w:val="00881D77"/>
    <w:pPr>
      <w:spacing w:before="0"/>
      <w:ind w:left="488"/>
    </w:pPr>
  </w:style>
  <w:style w:type="character" w:styleId="CommentReference">
    <w:name w:val="annotation reference"/>
    <w:basedOn w:val="DefaultParagraphFont"/>
    <w:uiPriority w:val="99"/>
    <w:semiHidden/>
    <w:unhideWhenUsed/>
    <w:rsid w:val="00881D77"/>
    <w:rPr>
      <w:sz w:val="16"/>
      <w:szCs w:val="16"/>
    </w:rPr>
  </w:style>
  <w:style w:type="paragraph" w:styleId="CommentText">
    <w:name w:val="annotation text"/>
    <w:basedOn w:val="Normal"/>
    <w:link w:val="CommentTextChar"/>
    <w:uiPriority w:val="99"/>
    <w:unhideWhenUsed/>
    <w:rsid w:val="00881D77"/>
    <w:pPr>
      <w:spacing w:line="240" w:lineRule="auto"/>
    </w:pPr>
    <w:rPr>
      <w:sz w:val="20"/>
      <w:szCs w:val="20"/>
    </w:rPr>
  </w:style>
  <w:style w:type="character" w:customStyle="1" w:styleId="CommentTextChar">
    <w:name w:val="Comment Text Char"/>
    <w:basedOn w:val="DefaultParagraphFont"/>
    <w:link w:val="CommentText"/>
    <w:uiPriority w:val="99"/>
    <w:rsid w:val="00881D77"/>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881D77"/>
    <w:rPr>
      <w:b/>
      <w:bCs/>
    </w:rPr>
  </w:style>
  <w:style w:type="character" w:customStyle="1" w:styleId="CommentSubjectChar">
    <w:name w:val="Comment Subject Char"/>
    <w:basedOn w:val="CommentTextChar"/>
    <w:link w:val="CommentSubject"/>
    <w:uiPriority w:val="99"/>
    <w:semiHidden/>
    <w:rsid w:val="00881D77"/>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881D77"/>
    <w:rPr>
      <w:color w:val="954F72" w:themeColor="followedHyperlink"/>
      <w:u w:val="single"/>
    </w:rPr>
  </w:style>
  <w:style w:type="paragraph" w:styleId="ListParagraph">
    <w:name w:val="List Paragraph"/>
    <w:aliases w:val="ŠList Paragraph"/>
    <w:basedOn w:val="Normal"/>
    <w:uiPriority w:val="34"/>
    <w:unhideWhenUsed/>
    <w:qFormat/>
    <w:rsid w:val="00881D77"/>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46688C"/>
    <w:pPr>
      <w:tabs>
        <w:tab w:val="center" w:pos="4513"/>
        <w:tab w:val="right" w:pos="9026"/>
        <w:tab w:val="right" w:pos="10773"/>
      </w:tabs>
      <w:spacing w:before="480" w:line="23" w:lineRule="atLeast"/>
      <w:ind w:left="-567" w:right="-567"/>
    </w:pPr>
    <w:rPr>
      <w:sz w:val="18"/>
      <w:szCs w:val="18"/>
    </w:rPr>
  </w:style>
  <w:style w:type="paragraph" w:styleId="Header">
    <w:name w:val="header"/>
    <w:aliases w:val="ŠHeader - Cover Page"/>
    <w:basedOn w:val="Normal"/>
    <w:link w:val="HeaderChar"/>
    <w:uiPriority w:val="16"/>
    <w:unhideWhenUsed/>
    <w:rsid w:val="002A409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16"/>
    <w:rsid w:val="002A409C"/>
    <w:rPr>
      <w:rFonts w:ascii="Arial" w:eastAsiaTheme="minorHAnsi" w:hAnsi="Arial" w:cs="Arial"/>
      <w:b/>
      <w:bCs/>
      <w:color w:val="002664"/>
      <w:sz w:val="24"/>
      <w:szCs w:val="24"/>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paragraph" w:customStyle="1" w:styleId="Header2">
    <w:name w:val="ŠHeader"/>
    <w:basedOn w:val="Header"/>
    <w:next w:val="Normal"/>
    <w:uiPriority w:val="25"/>
    <w:qFormat/>
    <w:rsid w:val="00F745C5"/>
    <w:rPr>
      <w:b w:val="0"/>
      <w:bCs w:val="0"/>
      <w:color w:val="302D6D"/>
    </w:rPr>
  </w:style>
  <w:style w:type="paragraph" w:styleId="FootnoteText">
    <w:name w:val="footnote text"/>
    <w:basedOn w:val="Normal"/>
    <w:link w:val="FootnoteTextChar"/>
    <w:uiPriority w:val="99"/>
    <w:semiHidden/>
    <w:unhideWhenUsed/>
    <w:rsid w:val="002A409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409C"/>
    <w:rPr>
      <w:rFonts w:ascii="Arial" w:eastAsiaTheme="minorHAnsi" w:hAnsi="Arial" w:cs="Arial"/>
      <w:sz w:val="20"/>
      <w:szCs w:val="20"/>
    </w:rPr>
  </w:style>
  <w:style w:type="character" w:styleId="FootnoteReference">
    <w:name w:val="footnote reference"/>
    <w:basedOn w:val="DefaultParagraphFont"/>
    <w:uiPriority w:val="99"/>
    <w:semiHidden/>
    <w:unhideWhenUsed/>
    <w:rsid w:val="002A409C"/>
    <w:rPr>
      <w:vertAlign w:val="superscript"/>
    </w:rPr>
  </w:style>
  <w:style w:type="paragraph" w:styleId="NormalWeb">
    <w:name w:val="Normal (Web)"/>
    <w:basedOn w:val="Normal"/>
    <w:uiPriority w:val="99"/>
    <w:semiHidden/>
    <w:unhideWhenUsed/>
    <w:rsid w:val="00AE3681"/>
    <w:pPr>
      <w:spacing w:beforeAutospacing="1" w:afterAutospacing="1" w:line="240" w:lineRule="auto"/>
    </w:pPr>
    <w:rPr>
      <w:rFonts w:ascii="Times New Roman" w:eastAsia="Times New Roman" w:hAnsi="Times New Roman" w:cs="Times New Roman"/>
      <w:lang w:eastAsia="ja-JP"/>
    </w:rPr>
  </w:style>
  <w:style w:type="paragraph" w:customStyle="1" w:styleId="Documentname">
    <w:name w:val="ŠDocument name"/>
    <w:basedOn w:val="Normal"/>
    <w:next w:val="Normal"/>
    <w:uiPriority w:val="17"/>
    <w:qFormat/>
    <w:rsid w:val="00881D77"/>
    <w:pPr>
      <w:pBdr>
        <w:bottom w:val="single" w:sz="8" w:space="10" w:color="D0CECE" w:themeColor="background2" w:themeShade="E6"/>
      </w:pBdr>
      <w:spacing w:before="0" w:after="240" w:line="276" w:lineRule="auto"/>
      <w:jc w:val="right"/>
    </w:pPr>
    <w:rPr>
      <w:bCs/>
      <w:sz w:val="18"/>
      <w:szCs w:val="18"/>
    </w:rPr>
  </w:style>
  <w:style w:type="table" w:customStyle="1" w:styleId="Tableheader1">
    <w:name w:val="ŠTable header1"/>
    <w:basedOn w:val="TableNormal"/>
    <w:uiPriority w:val="99"/>
    <w:rsid w:val="00A23153"/>
    <w:pPr>
      <w:widowControl w:val="0"/>
      <w:snapToGrid w:val="0"/>
      <w:spacing w:before="80" w:after="80" w:line="240" w:lineRule="auto"/>
      <w:mirrorIndents/>
    </w:pPr>
    <w:rPr>
      <w:rFonts w:ascii="Arial" w:eastAsiaTheme="minorHAnsi"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Featurebox2Bullets">
    <w:name w:val="ŠFeature box 2: Bullets"/>
    <w:basedOn w:val="ListBullet"/>
    <w:link w:val="Featurebox2BulletsChar"/>
    <w:uiPriority w:val="14"/>
    <w:qFormat/>
    <w:rsid w:val="002A409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2A409C"/>
    <w:rPr>
      <w:rFonts w:ascii="Arial" w:eastAsiaTheme="minorHAnsi" w:hAnsi="Arial" w:cs="Arial"/>
      <w:sz w:val="24"/>
      <w:szCs w:val="24"/>
      <w:shd w:val="clear" w:color="auto" w:fill="CCEDFC"/>
    </w:rPr>
  </w:style>
  <w:style w:type="paragraph" w:customStyle="1" w:styleId="FeatureBoxGrey">
    <w:name w:val="ŠFeature Box Grey"/>
    <w:basedOn w:val="FeatureBox2"/>
    <w:uiPriority w:val="12"/>
    <w:qFormat/>
    <w:rsid w:val="002A409C"/>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FeatureBox2Char">
    <w:name w:val="ŠFeature Box 2 Char"/>
    <w:basedOn w:val="DefaultParagraphFont"/>
    <w:link w:val="FeatureBox2"/>
    <w:uiPriority w:val="12"/>
    <w:rsid w:val="00AC1DCD"/>
    <w:rPr>
      <w:rFonts w:ascii="Arial" w:eastAsiaTheme="minorHAnsi" w:hAnsi="Arial" w:cs="Arial"/>
      <w:szCs w:val="24"/>
      <w:shd w:val="clear" w:color="auto" w:fill="CCEDFC"/>
    </w:rPr>
  </w:style>
  <w:style w:type="paragraph" w:customStyle="1" w:styleId="FeatureBoxPink">
    <w:name w:val="ŠFeature Box Pink"/>
    <w:basedOn w:val="Normal"/>
    <w:next w:val="Normal"/>
    <w:uiPriority w:val="13"/>
    <w:qFormat/>
    <w:rsid w:val="002A409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881D7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A409C"/>
    <w:rPr>
      <w:rFonts w:ascii="Arial" w:eastAsiaTheme="minorHAnsi" w:hAnsi="Arial" w:cs="Arial"/>
      <w:sz w:val="18"/>
      <w:szCs w:val="18"/>
    </w:rPr>
  </w:style>
  <w:style w:type="paragraph" w:styleId="TableofFigures">
    <w:name w:val="table of figures"/>
    <w:basedOn w:val="Normal"/>
    <w:next w:val="Normal"/>
    <w:uiPriority w:val="99"/>
    <w:unhideWhenUsed/>
    <w:rsid w:val="002A409C"/>
  </w:style>
  <w:style w:type="character" w:styleId="Mention">
    <w:name w:val="Mention"/>
    <w:basedOn w:val="DefaultParagraphFont"/>
    <w:uiPriority w:val="99"/>
    <w:unhideWhenUsed/>
    <w:rsid w:val="00175592"/>
    <w:rPr>
      <w:color w:val="2B579A"/>
      <w:shd w:val="clear" w:color="auto" w:fill="E1DFDD"/>
    </w:rPr>
  </w:style>
  <w:style w:type="character" w:styleId="UnresolvedMention">
    <w:name w:val="Unresolved Mention"/>
    <w:basedOn w:val="DefaultParagraphFont"/>
    <w:uiPriority w:val="99"/>
    <w:semiHidden/>
    <w:unhideWhenUsed/>
    <w:rsid w:val="00881D77"/>
    <w:rPr>
      <w:color w:val="605E5C"/>
      <w:shd w:val="clear" w:color="auto" w:fill="E1DFDD"/>
    </w:rPr>
  </w:style>
  <w:style w:type="paragraph" w:styleId="ListBullet3">
    <w:name w:val="List Bullet 3"/>
    <w:aliases w:val="ŠList Bullet 3"/>
    <w:basedOn w:val="Normal"/>
    <w:uiPriority w:val="10"/>
    <w:rsid w:val="00881D77"/>
    <w:pPr>
      <w:numPr>
        <w:numId w:val="24"/>
      </w:numPr>
    </w:pPr>
  </w:style>
  <w:style w:type="paragraph" w:styleId="ListNumber3">
    <w:name w:val="List Number 3"/>
    <w:aliases w:val="ŠList Number 3"/>
    <w:basedOn w:val="ListBullet3"/>
    <w:uiPriority w:val="8"/>
    <w:rsid w:val="00881D77"/>
    <w:pPr>
      <w:numPr>
        <w:ilvl w:val="2"/>
        <w:numId w:val="28"/>
      </w:numPr>
    </w:pPr>
  </w:style>
  <w:style w:type="character" w:styleId="PlaceholderText">
    <w:name w:val="Placeholder Text"/>
    <w:basedOn w:val="DefaultParagraphFont"/>
    <w:uiPriority w:val="99"/>
    <w:semiHidden/>
    <w:rsid w:val="00881D77"/>
    <w:rPr>
      <w:color w:val="808080"/>
    </w:rPr>
  </w:style>
  <w:style w:type="character" w:customStyle="1" w:styleId="BoldItalic">
    <w:name w:val="ŠBold Italic"/>
    <w:basedOn w:val="DefaultParagraphFont"/>
    <w:uiPriority w:val="1"/>
    <w:qFormat/>
    <w:rsid w:val="00881D77"/>
    <w:rPr>
      <w:b/>
      <w:i/>
      <w:iCs/>
    </w:rPr>
  </w:style>
  <w:style w:type="paragraph" w:customStyle="1" w:styleId="FeatureBox3">
    <w:name w:val="ŠFeature Box 3"/>
    <w:basedOn w:val="Normal"/>
    <w:next w:val="Normal"/>
    <w:uiPriority w:val="13"/>
    <w:qFormat/>
    <w:rsid w:val="00881D7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81D7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81D77"/>
    <w:pPr>
      <w:keepNext/>
      <w:ind w:left="567" w:right="57"/>
    </w:pPr>
    <w:rPr>
      <w:szCs w:val="22"/>
    </w:rPr>
  </w:style>
  <w:style w:type="paragraph" w:customStyle="1" w:styleId="Subtitle0">
    <w:name w:val="ŠSubtitle"/>
    <w:basedOn w:val="Normal"/>
    <w:link w:val="SubtitleChar0"/>
    <w:uiPriority w:val="2"/>
    <w:qFormat/>
    <w:rsid w:val="00881D77"/>
    <w:pPr>
      <w:spacing w:before="360"/>
    </w:pPr>
    <w:rPr>
      <w:color w:val="002664"/>
      <w:sz w:val="44"/>
      <w:szCs w:val="48"/>
    </w:rPr>
  </w:style>
  <w:style w:type="character" w:customStyle="1" w:styleId="SubtitleChar0">
    <w:name w:val="ŠSubtitle Char"/>
    <w:basedOn w:val="DefaultParagraphFont"/>
    <w:link w:val="Subtitle0"/>
    <w:uiPriority w:val="2"/>
    <w:rsid w:val="00881D77"/>
    <w:rPr>
      <w:rFonts w:ascii="Arial" w:eastAsiaTheme="minorHAnsi" w:hAnsi="Arial" w:cs="Arial"/>
      <w:color w:val="002664"/>
      <w:sz w:val="44"/>
      <w:szCs w:val="48"/>
    </w:rPr>
  </w:style>
  <w:style w:type="paragraph" w:styleId="Footer1">
    <w:name w:val="footer"/>
    <w:basedOn w:val="Normal"/>
    <w:link w:val="FooterChar"/>
    <w:uiPriority w:val="99"/>
    <w:unhideWhenUsed/>
    <w:qFormat/>
    <w:rsid w:val="00881D77"/>
    <w:pPr>
      <w:tabs>
        <w:tab w:val="center" w:pos="4513"/>
        <w:tab w:val="right" w:pos="9026"/>
      </w:tabs>
      <w:spacing w:before="0" w:after="0" w:line="240" w:lineRule="auto"/>
    </w:pPr>
  </w:style>
  <w:style w:type="character" w:customStyle="1" w:styleId="FooterChar">
    <w:name w:val="Footer Char"/>
    <w:basedOn w:val="DefaultParagraphFont"/>
    <w:link w:val="Footer1"/>
    <w:uiPriority w:val="99"/>
    <w:rsid w:val="00881D77"/>
    <w:rPr>
      <w:rFonts w:ascii="Arial" w:eastAsiaTheme="minorHAnsi"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3995">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264576250">
      <w:bodyDiv w:val="1"/>
      <w:marLeft w:val="0"/>
      <w:marRight w:val="0"/>
      <w:marTop w:val="0"/>
      <w:marBottom w:val="0"/>
      <w:divBdr>
        <w:top w:val="none" w:sz="0" w:space="0" w:color="auto"/>
        <w:left w:val="none" w:sz="0" w:space="0" w:color="auto"/>
        <w:bottom w:val="none" w:sz="0" w:space="0" w:color="auto"/>
        <w:right w:val="none" w:sz="0" w:space="0" w:color="auto"/>
      </w:divBdr>
      <w:divsChild>
        <w:div w:id="1458572433">
          <w:marLeft w:val="0"/>
          <w:marRight w:val="0"/>
          <w:marTop w:val="0"/>
          <w:marBottom w:val="0"/>
          <w:divBdr>
            <w:top w:val="single" w:sz="2" w:space="0" w:color="auto"/>
            <w:left w:val="single" w:sz="2" w:space="0" w:color="auto"/>
            <w:bottom w:val="single" w:sz="2" w:space="0" w:color="auto"/>
            <w:right w:val="single" w:sz="2" w:space="0" w:color="auto"/>
          </w:divBdr>
        </w:div>
      </w:divsChild>
    </w:div>
    <w:div w:id="311912161">
      <w:bodyDiv w:val="1"/>
      <w:marLeft w:val="0"/>
      <w:marRight w:val="0"/>
      <w:marTop w:val="0"/>
      <w:marBottom w:val="0"/>
      <w:divBdr>
        <w:top w:val="none" w:sz="0" w:space="0" w:color="auto"/>
        <w:left w:val="none" w:sz="0" w:space="0" w:color="auto"/>
        <w:bottom w:val="none" w:sz="0" w:space="0" w:color="auto"/>
        <w:right w:val="none" w:sz="0" w:space="0" w:color="auto"/>
      </w:divBdr>
    </w:div>
    <w:div w:id="342509608">
      <w:bodyDiv w:val="1"/>
      <w:marLeft w:val="0"/>
      <w:marRight w:val="0"/>
      <w:marTop w:val="0"/>
      <w:marBottom w:val="0"/>
      <w:divBdr>
        <w:top w:val="none" w:sz="0" w:space="0" w:color="auto"/>
        <w:left w:val="none" w:sz="0" w:space="0" w:color="auto"/>
        <w:bottom w:val="none" w:sz="0" w:space="0" w:color="auto"/>
        <w:right w:val="none" w:sz="0" w:space="0" w:color="auto"/>
      </w:divBdr>
      <w:divsChild>
        <w:div w:id="861213761">
          <w:marLeft w:val="0"/>
          <w:marRight w:val="0"/>
          <w:marTop w:val="0"/>
          <w:marBottom w:val="0"/>
          <w:divBdr>
            <w:top w:val="single" w:sz="2" w:space="0" w:color="auto"/>
            <w:left w:val="single" w:sz="2" w:space="0" w:color="auto"/>
            <w:bottom w:val="single" w:sz="2" w:space="0" w:color="auto"/>
            <w:right w:val="single" w:sz="2" w:space="0" w:color="auto"/>
          </w:divBdr>
        </w:div>
      </w:divsChild>
    </w:div>
    <w:div w:id="379211720">
      <w:bodyDiv w:val="1"/>
      <w:marLeft w:val="0"/>
      <w:marRight w:val="0"/>
      <w:marTop w:val="0"/>
      <w:marBottom w:val="0"/>
      <w:divBdr>
        <w:top w:val="none" w:sz="0" w:space="0" w:color="auto"/>
        <w:left w:val="none" w:sz="0" w:space="0" w:color="auto"/>
        <w:bottom w:val="none" w:sz="0" w:space="0" w:color="auto"/>
        <w:right w:val="none" w:sz="0" w:space="0" w:color="auto"/>
      </w:divBdr>
      <w:divsChild>
        <w:div w:id="1061251627">
          <w:marLeft w:val="0"/>
          <w:marRight w:val="0"/>
          <w:marTop w:val="0"/>
          <w:marBottom w:val="0"/>
          <w:divBdr>
            <w:top w:val="single" w:sz="2" w:space="0" w:color="auto"/>
            <w:left w:val="single" w:sz="2" w:space="0" w:color="auto"/>
            <w:bottom w:val="single" w:sz="2" w:space="0" w:color="auto"/>
            <w:right w:val="single" w:sz="2" w:space="0" w:color="auto"/>
          </w:divBdr>
        </w:div>
      </w:divsChild>
    </w:div>
    <w:div w:id="475147599">
      <w:bodyDiv w:val="1"/>
      <w:marLeft w:val="0"/>
      <w:marRight w:val="0"/>
      <w:marTop w:val="0"/>
      <w:marBottom w:val="0"/>
      <w:divBdr>
        <w:top w:val="none" w:sz="0" w:space="0" w:color="auto"/>
        <w:left w:val="none" w:sz="0" w:space="0" w:color="auto"/>
        <w:bottom w:val="none" w:sz="0" w:space="0" w:color="auto"/>
        <w:right w:val="none" w:sz="0" w:space="0" w:color="auto"/>
      </w:divBdr>
      <w:divsChild>
        <w:div w:id="1591112796">
          <w:marLeft w:val="0"/>
          <w:marRight w:val="0"/>
          <w:marTop w:val="0"/>
          <w:marBottom w:val="0"/>
          <w:divBdr>
            <w:top w:val="single" w:sz="2" w:space="0" w:color="auto"/>
            <w:left w:val="single" w:sz="2" w:space="0" w:color="auto"/>
            <w:bottom w:val="single" w:sz="2" w:space="0" w:color="auto"/>
            <w:right w:val="single" w:sz="2" w:space="0" w:color="auto"/>
          </w:divBdr>
        </w:div>
      </w:divsChild>
    </w:div>
    <w:div w:id="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311784311">
          <w:marLeft w:val="0"/>
          <w:marRight w:val="0"/>
          <w:marTop w:val="0"/>
          <w:marBottom w:val="0"/>
          <w:divBdr>
            <w:top w:val="single" w:sz="2" w:space="0" w:color="auto"/>
            <w:left w:val="single" w:sz="2" w:space="0" w:color="auto"/>
            <w:bottom w:val="single" w:sz="2" w:space="0" w:color="auto"/>
            <w:right w:val="single" w:sz="2" w:space="0" w:color="auto"/>
          </w:divBdr>
        </w:div>
      </w:divsChild>
    </w:div>
    <w:div w:id="573320895">
      <w:bodyDiv w:val="1"/>
      <w:marLeft w:val="0"/>
      <w:marRight w:val="0"/>
      <w:marTop w:val="0"/>
      <w:marBottom w:val="0"/>
      <w:divBdr>
        <w:top w:val="none" w:sz="0" w:space="0" w:color="auto"/>
        <w:left w:val="none" w:sz="0" w:space="0" w:color="auto"/>
        <w:bottom w:val="none" w:sz="0" w:space="0" w:color="auto"/>
        <w:right w:val="none" w:sz="0" w:space="0" w:color="auto"/>
      </w:divBdr>
      <w:divsChild>
        <w:div w:id="1734428704">
          <w:marLeft w:val="0"/>
          <w:marRight w:val="0"/>
          <w:marTop w:val="0"/>
          <w:marBottom w:val="0"/>
          <w:divBdr>
            <w:top w:val="single" w:sz="2" w:space="0" w:color="auto"/>
            <w:left w:val="single" w:sz="2" w:space="0" w:color="auto"/>
            <w:bottom w:val="single" w:sz="2" w:space="0" w:color="auto"/>
            <w:right w:val="single" w:sz="2" w:space="0" w:color="auto"/>
          </w:divBdr>
        </w:div>
      </w:divsChild>
    </w:div>
    <w:div w:id="613486176">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56053609">
      <w:bodyDiv w:val="1"/>
      <w:marLeft w:val="0"/>
      <w:marRight w:val="0"/>
      <w:marTop w:val="0"/>
      <w:marBottom w:val="0"/>
      <w:divBdr>
        <w:top w:val="none" w:sz="0" w:space="0" w:color="auto"/>
        <w:left w:val="none" w:sz="0" w:space="0" w:color="auto"/>
        <w:bottom w:val="none" w:sz="0" w:space="0" w:color="auto"/>
        <w:right w:val="none" w:sz="0" w:space="0" w:color="auto"/>
      </w:divBdr>
      <w:divsChild>
        <w:div w:id="771241899">
          <w:marLeft w:val="0"/>
          <w:marRight w:val="0"/>
          <w:marTop w:val="0"/>
          <w:marBottom w:val="0"/>
          <w:divBdr>
            <w:top w:val="single" w:sz="2" w:space="0" w:color="auto"/>
            <w:left w:val="single" w:sz="2" w:space="0" w:color="auto"/>
            <w:bottom w:val="single" w:sz="2" w:space="0" w:color="auto"/>
            <w:right w:val="single" w:sz="2" w:space="0" w:color="auto"/>
          </w:divBdr>
        </w:div>
        <w:div w:id="1986541676">
          <w:marLeft w:val="0"/>
          <w:marRight w:val="0"/>
          <w:marTop w:val="0"/>
          <w:marBottom w:val="0"/>
          <w:divBdr>
            <w:top w:val="single" w:sz="2" w:space="0" w:color="auto"/>
            <w:left w:val="single" w:sz="2" w:space="0" w:color="auto"/>
            <w:bottom w:val="single" w:sz="2" w:space="0" w:color="auto"/>
            <w:right w:val="single" w:sz="2" w:space="0" w:color="auto"/>
          </w:divBdr>
        </w:div>
      </w:divsChild>
    </w:div>
    <w:div w:id="808281609">
      <w:bodyDiv w:val="1"/>
      <w:marLeft w:val="0"/>
      <w:marRight w:val="0"/>
      <w:marTop w:val="0"/>
      <w:marBottom w:val="0"/>
      <w:divBdr>
        <w:top w:val="none" w:sz="0" w:space="0" w:color="auto"/>
        <w:left w:val="none" w:sz="0" w:space="0" w:color="auto"/>
        <w:bottom w:val="none" w:sz="0" w:space="0" w:color="auto"/>
        <w:right w:val="none" w:sz="0" w:space="0" w:color="auto"/>
      </w:divBdr>
    </w:div>
    <w:div w:id="846141820">
      <w:bodyDiv w:val="1"/>
      <w:marLeft w:val="0"/>
      <w:marRight w:val="0"/>
      <w:marTop w:val="0"/>
      <w:marBottom w:val="0"/>
      <w:divBdr>
        <w:top w:val="none" w:sz="0" w:space="0" w:color="auto"/>
        <w:left w:val="none" w:sz="0" w:space="0" w:color="auto"/>
        <w:bottom w:val="none" w:sz="0" w:space="0" w:color="auto"/>
        <w:right w:val="none" w:sz="0" w:space="0" w:color="auto"/>
      </w:divBdr>
      <w:divsChild>
        <w:div w:id="718672699">
          <w:marLeft w:val="0"/>
          <w:marRight w:val="0"/>
          <w:marTop w:val="0"/>
          <w:marBottom w:val="0"/>
          <w:divBdr>
            <w:top w:val="single" w:sz="2" w:space="0" w:color="auto"/>
            <w:left w:val="single" w:sz="2" w:space="0" w:color="auto"/>
            <w:bottom w:val="single" w:sz="2" w:space="0" w:color="auto"/>
            <w:right w:val="single" w:sz="2" w:space="0" w:color="auto"/>
          </w:divBdr>
        </w:div>
        <w:div w:id="695086118">
          <w:marLeft w:val="0"/>
          <w:marRight w:val="0"/>
          <w:marTop w:val="0"/>
          <w:marBottom w:val="0"/>
          <w:divBdr>
            <w:top w:val="single" w:sz="2" w:space="0" w:color="auto"/>
            <w:left w:val="single" w:sz="2" w:space="0" w:color="auto"/>
            <w:bottom w:val="single" w:sz="2" w:space="0" w:color="auto"/>
            <w:right w:val="single" w:sz="2" w:space="0" w:color="auto"/>
          </w:divBdr>
          <w:divsChild>
            <w:div w:id="10456447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63328458">
      <w:bodyDiv w:val="1"/>
      <w:marLeft w:val="0"/>
      <w:marRight w:val="0"/>
      <w:marTop w:val="0"/>
      <w:marBottom w:val="0"/>
      <w:divBdr>
        <w:top w:val="none" w:sz="0" w:space="0" w:color="auto"/>
        <w:left w:val="none" w:sz="0" w:space="0" w:color="auto"/>
        <w:bottom w:val="none" w:sz="0" w:space="0" w:color="auto"/>
        <w:right w:val="none" w:sz="0" w:space="0" w:color="auto"/>
      </w:divBdr>
      <w:divsChild>
        <w:div w:id="252665784">
          <w:marLeft w:val="0"/>
          <w:marRight w:val="0"/>
          <w:marTop w:val="0"/>
          <w:marBottom w:val="0"/>
          <w:divBdr>
            <w:top w:val="single" w:sz="2" w:space="0" w:color="auto"/>
            <w:left w:val="single" w:sz="2" w:space="0" w:color="auto"/>
            <w:bottom w:val="single" w:sz="2" w:space="0" w:color="auto"/>
            <w:right w:val="single" w:sz="2" w:space="0" w:color="auto"/>
          </w:divBdr>
        </w:div>
      </w:divsChild>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72583044">
      <w:bodyDiv w:val="1"/>
      <w:marLeft w:val="0"/>
      <w:marRight w:val="0"/>
      <w:marTop w:val="0"/>
      <w:marBottom w:val="0"/>
      <w:divBdr>
        <w:top w:val="none" w:sz="0" w:space="0" w:color="auto"/>
        <w:left w:val="none" w:sz="0" w:space="0" w:color="auto"/>
        <w:bottom w:val="none" w:sz="0" w:space="0" w:color="auto"/>
        <w:right w:val="none" w:sz="0" w:space="0" w:color="auto"/>
      </w:divBdr>
      <w:divsChild>
        <w:div w:id="773745460">
          <w:marLeft w:val="0"/>
          <w:marRight w:val="0"/>
          <w:marTop w:val="0"/>
          <w:marBottom w:val="0"/>
          <w:divBdr>
            <w:top w:val="single" w:sz="2" w:space="0" w:color="auto"/>
            <w:left w:val="single" w:sz="2" w:space="0" w:color="auto"/>
            <w:bottom w:val="single" w:sz="2" w:space="0" w:color="auto"/>
            <w:right w:val="single" w:sz="2" w:space="0" w:color="auto"/>
          </w:divBdr>
        </w:div>
      </w:divsChild>
    </w:div>
    <w:div w:id="1233080598">
      <w:bodyDiv w:val="1"/>
      <w:marLeft w:val="0"/>
      <w:marRight w:val="0"/>
      <w:marTop w:val="0"/>
      <w:marBottom w:val="0"/>
      <w:divBdr>
        <w:top w:val="none" w:sz="0" w:space="0" w:color="auto"/>
        <w:left w:val="none" w:sz="0" w:space="0" w:color="auto"/>
        <w:bottom w:val="none" w:sz="0" w:space="0" w:color="auto"/>
        <w:right w:val="none" w:sz="0" w:space="0" w:color="auto"/>
      </w:divBdr>
      <w:divsChild>
        <w:div w:id="1747070821">
          <w:marLeft w:val="0"/>
          <w:marRight w:val="0"/>
          <w:marTop w:val="0"/>
          <w:marBottom w:val="0"/>
          <w:divBdr>
            <w:top w:val="single" w:sz="2" w:space="0" w:color="auto"/>
            <w:left w:val="single" w:sz="2" w:space="0" w:color="auto"/>
            <w:bottom w:val="single" w:sz="2" w:space="0" w:color="auto"/>
            <w:right w:val="single" w:sz="2" w:space="0" w:color="auto"/>
          </w:divBdr>
        </w:div>
      </w:divsChild>
    </w:div>
    <w:div w:id="1333296112">
      <w:bodyDiv w:val="1"/>
      <w:marLeft w:val="0"/>
      <w:marRight w:val="0"/>
      <w:marTop w:val="0"/>
      <w:marBottom w:val="0"/>
      <w:divBdr>
        <w:top w:val="none" w:sz="0" w:space="0" w:color="auto"/>
        <w:left w:val="none" w:sz="0" w:space="0" w:color="auto"/>
        <w:bottom w:val="none" w:sz="0" w:space="0" w:color="auto"/>
        <w:right w:val="none" w:sz="0" w:space="0" w:color="auto"/>
      </w:divBdr>
    </w:div>
    <w:div w:id="1430586726">
      <w:bodyDiv w:val="1"/>
      <w:marLeft w:val="0"/>
      <w:marRight w:val="0"/>
      <w:marTop w:val="0"/>
      <w:marBottom w:val="0"/>
      <w:divBdr>
        <w:top w:val="none" w:sz="0" w:space="0" w:color="auto"/>
        <w:left w:val="none" w:sz="0" w:space="0" w:color="auto"/>
        <w:bottom w:val="none" w:sz="0" w:space="0" w:color="auto"/>
        <w:right w:val="none" w:sz="0" w:space="0" w:color="auto"/>
      </w:divBdr>
      <w:divsChild>
        <w:div w:id="474489647">
          <w:marLeft w:val="0"/>
          <w:marRight w:val="0"/>
          <w:marTop w:val="0"/>
          <w:marBottom w:val="0"/>
          <w:divBdr>
            <w:top w:val="single" w:sz="2" w:space="0" w:color="auto"/>
            <w:left w:val="single" w:sz="2" w:space="0" w:color="auto"/>
            <w:bottom w:val="single" w:sz="2" w:space="0" w:color="auto"/>
            <w:right w:val="single" w:sz="2" w:space="0" w:color="auto"/>
          </w:divBdr>
        </w:div>
      </w:divsChild>
    </w:div>
    <w:div w:id="1552229983">
      <w:bodyDiv w:val="1"/>
      <w:marLeft w:val="0"/>
      <w:marRight w:val="0"/>
      <w:marTop w:val="0"/>
      <w:marBottom w:val="0"/>
      <w:divBdr>
        <w:top w:val="none" w:sz="0" w:space="0" w:color="auto"/>
        <w:left w:val="none" w:sz="0" w:space="0" w:color="auto"/>
        <w:bottom w:val="none" w:sz="0" w:space="0" w:color="auto"/>
        <w:right w:val="none" w:sz="0" w:space="0" w:color="auto"/>
      </w:divBdr>
      <w:divsChild>
        <w:div w:id="1633510916">
          <w:marLeft w:val="0"/>
          <w:marRight w:val="0"/>
          <w:marTop w:val="0"/>
          <w:marBottom w:val="0"/>
          <w:divBdr>
            <w:top w:val="single" w:sz="2" w:space="0" w:color="auto"/>
            <w:left w:val="single" w:sz="2" w:space="0" w:color="auto"/>
            <w:bottom w:val="single" w:sz="2" w:space="0" w:color="auto"/>
            <w:right w:val="single" w:sz="2" w:space="0" w:color="auto"/>
          </w:divBdr>
        </w:div>
      </w:divsChild>
    </w:div>
    <w:div w:id="1756051599">
      <w:bodyDiv w:val="1"/>
      <w:marLeft w:val="0"/>
      <w:marRight w:val="0"/>
      <w:marTop w:val="0"/>
      <w:marBottom w:val="0"/>
      <w:divBdr>
        <w:top w:val="none" w:sz="0" w:space="0" w:color="auto"/>
        <w:left w:val="none" w:sz="0" w:space="0" w:color="auto"/>
        <w:bottom w:val="none" w:sz="0" w:space="0" w:color="auto"/>
        <w:right w:val="none" w:sz="0" w:space="0" w:color="auto"/>
      </w:divBdr>
    </w:div>
    <w:div w:id="1820002183">
      <w:bodyDiv w:val="1"/>
      <w:marLeft w:val="0"/>
      <w:marRight w:val="0"/>
      <w:marTop w:val="0"/>
      <w:marBottom w:val="0"/>
      <w:divBdr>
        <w:top w:val="none" w:sz="0" w:space="0" w:color="auto"/>
        <w:left w:val="none" w:sz="0" w:space="0" w:color="auto"/>
        <w:bottom w:val="none" w:sz="0" w:space="0" w:color="auto"/>
        <w:right w:val="none" w:sz="0" w:space="0" w:color="auto"/>
      </w:divBdr>
      <w:divsChild>
        <w:div w:id="254943851">
          <w:marLeft w:val="0"/>
          <w:marRight w:val="0"/>
          <w:marTop w:val="0"/>
          <w:marBottom w:val="0"/>
          <w:divBdr>
            <w:top w:val="single" w:sz="2" w:space="0" w:color="auto"/>
            <w:left w:val="single" w:sz="2" w:space="0" w:color="auto"/>
            <w:bottom w:val="single" w:sz="2" w:space="0" w:color="auto"/>
            <w:right w:val="single" w:sz="2" w:space="0" w:color="auto"/>
          </w:divBdr>
        </w:div>
      </w:divsChild>
    </w:div>
    <w:div w:id="1859999435">
      <w:bodyDiv w:val="1"/>
      <w:marLeft w:val="0"/>
      <w:marRight w:val="0"/>
      <w:marTop w:val="0"/>
      <w:marBottom w:val="0"/>
      <w:divBdr>
        <w:top w:val="none" w:sz="0" w:space="0" w:color="auto"/>
        <w:left w:val="none" w:sz="0" w:space="0" w:color="auto"/>
        <w:bottom w:val="none" w:sz="0" w:space="0" w:color="auto"/>
        <w:right w:val="none" w:sz="0" w:space="0" w:color="auto"/>
      </w:divBdr>
      <w:divsChild>
        <w:div w:id="295649828">
          <w:marLeft w:val="0"/>
          <w:marRight w:val="0"/>
          <w:marTop w:val="0"/>
          <w:marBottom w:val="0"/>
          <w:divBdr>
            <w:top w:val="single" w:sz="2" w:space="0" w:color="auto"/>
            <w:left w:val="single" w:sz="2" w:space="0" w:color="auto"/>
            <w:bottom w:val="single" w:sz="2" w:space="0" w:color="auto"/>
            <w:right w:val="single" w:sz="2" w:space="0" w:color="auto"/>
          </w:divBdr>
        </w:div>
      </w:divsChild>
    </w:div>
    <w:div w:id="1982692919">
      <w:bodyDiv w:val="1"/>
      <w:marLeft w:val="0"/>
      <w:marRight w:val="0"/>
      <w:marTop w:val="0"/>
      <w:marBottom w:val="0"/>
      <w:divBdr>
        <w:top w:val="none" w:sz="0" w:space="0" w:color="auto"/>
        <w:left w:val="none" w:sz="0" w:space="0" w:color="auto"/>
        <w:bottom w:val="none" w:sz="0" w:space="0" w:color="auto"/>
        <w:right w:val="none" w:sz="0" w:space="0" w:color="auto"/>
      </w:divBdr>
      <w:divsChild>
        <w:div w:id="1724595294">
          <w:marLeft w:val="0"/>
          <w:marRight w:val="0"/>
          <w:marTop w:val="0"/>
          <w:marBottom w:val="0"/>
          <w:divBdr>
            <w:top w:val="single" w:sz="2" w:space="0" w:color="auto"/>
            <w:left w:val="single" w:sz="2" w:space="0" w:color="auto"/>
            <w:bottom w:val="single" w:sz="2" w:space="0" w:color="auto"/>
            <w:right w:val="single" w:sz="2" w:space="0" w:color="auto"/>
          </w:divBdr>
        </w:div>
      </w:divsChild>
    </w:div>
    <w:div w:id="2045787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3495">
          <w:marLeft w:val="0"/>
          <w:marRight w:val="0"/>
          <w:marTop w:val="0"/>
          <w:marBottom w:val="0"/>
          <w:divBdr>
            <w:top w:val="single" w:sz="2" w:space="0" w:color="auto"/>
            <w:left w:val="single" w:sz="2" w:space="0" w:color="auto"/>
            <w:bottom w:val="single" w:sz="2" w:space="0" w:color="auto"/>
            <w:right w:val="single" w:sz="2" w:space="0" w:color="auto"/>
          </w:divBdr>
        </w:div>
      </w:divsChild>
    </w:div>
    <w:div w:id="2075623033">
      <w:bodyDiv w:val="1"/>
      <w:marLeft w:val="0"/>
      <w:marRight w:val="0"/>
      <w:marTop w:val="0"/>
      <w:marBottom w:val="0"/>
      <w:divBdr>
        <w:top w:val="none" w:sz="0" w:space="0" w:color="auto"/>
        <w:left w:val="none" w:sz="0" w:space="0" w:color="auto"/>
        <w:bottom w:val="none" w:sz="0" w:space="0" w:color="auto"/>
        <w:right w:val="none" w:sz="0" w:space="0" w:color="auto"/>
      </w:divBdr>
      <w:divsChild>
        <w:div w:id="1254317646">
          <w:marLeft w:val="0"/>
          <w:marRight w:val="0"/>
          <w:marTop w:val="0"/>
          <w:marBottom w:val="0"/>
          <w:divBdr>
            <w:top w:val="single" w:sz="2" w:space="0" w:color="auto"/>
            <w:left w:val="single" w:sz="2" w:space="0" w:color="auto"/>
            <w:bottom w:val="single" w:sz="2" w:space="0" w:color="auto"/>
            <w:right w:val="single" w:sz="2" w:space="0" w:color="auto"/>
          </w:divBdr>
        </w:div>
      </w:divsChild>
    </w:div>
    <w:div w:id="2101101940">
      <w:bodyDiv w:val="1"/>
      <w:marLeft w:val="0"/>
      <w:marRight w:val="0"/>
      <w:marTop w:val="0"/>
      <w:marBottom w:val="0"/>
      <w:divBdr>
        <w:top w:val="none" w:sz="0" w:space="0" w:color="auto"/>
        <w:left w:val="none" w:sz="0" w:space="0" w:color="auto"/>
        <w:bottom w:val="none" w:sz="0" w:space="0" w:color="auto"/>
        <w:right w:val="none" w:sz="0" w:space="0" w:color="auto"/>
      </w:divBdr>
      <w:divsChild>
        <w:div w:id="194356131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isho.org/search/%E6%98%A5%20%23kanji" TargetMode="External"/><Relationship Id="rId21" Type="http://schemas.openxmlformats.org/officeDocument/2006/relationships/hyperlink" Target="https://www.youtube.com/watch?v=tS3xTKCIrXQ" TargetMode="External"/><Relationship Id="rId42" Type="http://schemas.openxmlformats.org/officeDocument/2006/relationships/hyperlink" Target="https://education.nsw.gov.au/content/dam/main-education/en/home/schooling/curriculum/languages/modern-languages-s4-japanese-ni-with-to-go.pptx" TargetMode="External"/><Relationship Id="rId47" Type="http://schemas.openxmlformats.org/officeDocument/2006/relationships/hyperlink" Target="https://akitajet.com/wiki/General_Karuta_Cards" TargetMode="External"/><Relationship Id="rId63" Type="http://schemas.openxmlformats.org/officeDocument/2006/relationships/hyperlink" Target="https://education.nsw.gov.au/content/dam/main-education/en/home/schooling/curriculum/languages/modern-languages-s4-japanese-seasons-and-calendar.docx" TargetMode="External"/><Relationship Id="rId68" Type="http://schemas.openxmlformats.org/officeDocument/2006/relationships/hyperlink" Target="https://www.nhk.or.jp/lesson/en/lessons/22.html" TargetMode="External"/><Relationship Id="rId84" Type="http://schemas.openxmlformats.org/officeDocument/2006/relationships/hyperlink" Target="https://education.nsw.gov.au/content/dam/main-education/en/home/schooling/curriculum/languages/modern-languages-s4-japanese-tai-form.docx" TargetMode="External"/><Relationship Id="rId89" Type="http://schemas.openxmlformats.org/officeDocument/2006/relationships/hyperlink" Target="https://education.nsw.gov.au/teaching-and-learning/curriculum/languages/languages-curriculum-resources-k-12/languages-curriculum-resources-7-10/s4-japanese-support" TargetMode="External"/><Relationship Id="rId112" Type="http://schemas.openxmlformats.org/officeDocument/2006/relationships/footer" Target="footer5.xml"/><Relationship Id="rId16" Type="http://schemas.openxmlformats.org/officeDocument/2006/relationships/hyperlink" Target="https://kahoot.com/" TargetMode="External"/><Relationship Id="rId107" Type="http://schemas.openxmlformats.org/officeDocument/2006/relationships/footer" Target="footer3.xml"/><Relationship Id="rId11" Type="http://schemas.openxmlformats.org/officeDocument/2006/relationships/hyperlink" Target="https://wheelofnames.com/" TargetMode="External"/><Relationship Id="rId32" Type="http://schemas.openxmlformats.org/officeDocument/2006/relationships/hyperlink" Target="https://www.youtube.com/watch?v=0-9o87g2wP4" TargetMode="External"/><Relationship Id="rId37" Type="http://schemas.openxmlformats.org/officeDocument/2006/relationships/hyperlink" Target="https://education.nsw.gov.au/content/dam/main-education/en/home/schooling/curriculum/languages/modern-languages-s4-japanese-festivals-and-seasonal-events.pptx" TargetMode="External"/><Relationship Id="rId53" Type="http://schemas.openxmlformats.org/officeDocument/2006/relationships/image" Target="media/image2.png"/><Relationship Id="rId58" Type="http://schemas.openxmlformats.org/officeDocument/2006/relationships/hyperlink" Target="https://education.nsw.gov.au/content/dam/main-education/en/home/schooling/curriculum/languages/modern-languages-s4-japanese-where-interacting-activity.docx" TargetMode="External"/><Relationship Id="rId74" Type="http://schemas.openxmlformats.org/officeDocument/2006/relationships/hyperlink" Target="https://education.nsw.gov.au/content/dam/main-education/en/home/schooling/curriculum/languages/modern-languages-s4-japanese-suggesting-activities.docx" TargetMode="External"/><Relationship Id="rId79" Type="http://schemas.openxmlformats.org/officeDocument/2006/relationships/hyperlink" Target="https://create.kahoot.it/share/days-of-the-week/b43ba8bc-103b-4126-9412-c6d12308adaf" TargetMode="External"/><Relationship Id="rId102"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5" Type="http://schemas.openxmlformats.org/officeDocument/2006/relationships/footnotes" Target="footnotes.xml"/><Relationship Id="rId90" Type="http://schemas.openxmlformats.org/officeDocument/2006/relationships/hyperlink" Target="https://www.canva.com/design/DAFuGv37aok/4cxJtnem6wBMOw9Ef7llZA/view?utm_content=DAFuGv37aok&amp;utm_campaign=designshare&amp;utm_medium=link&amp;utm_source=publishsharelink&amp;mode=preview" TargetMode="External"/><Relationship Id="rId95" Type="http://schemas.openxmlformats.org/officeDocument/2006/relationships/hyperlink" Target="https://education.nsw.gov.au/teaching-and-learning/high-potential-and-gifted-education/supporting-educators/implement/differentiation-adjustment-strategies" TargetMode="External"/><Relationship Id="rId22" Type="http://schemas.openxmlformats.org/officeDocument/2006/relationships/hyperlink" Target="https://www.youtube.com/watch?v=CLlnrPkyy30" TargetMode="External"/><Relationship Id="rId27" Type="http://schemas.openxmlformats.org/officeDocument/2006/relationships/hyperlink" Target="https://jisho.org/search/%E5%86%AC%20%23kanji" TargetMode="External"/><Relationship Id="rId43" Type="http://schemas.openxmlformats.org/officeDocument/2006/relationships/hyperlink" Target="https://education.nsw.gov.au/content/dam/main-education/en/home/schooling/curriculum/languages/modern-languages-s4-japanese-sort-words-and-make-sentences.docx" TargetMode="External"/><Relationship Id="rId48" Type="http://schemas.openxmlformats.org/officeDocument/2006/relationships/hyperlink" Target="https://education.nsw.gov.au/content/dam/main-education/en/home/schooling/curriculum/languages/modern-languages-s4-japanese-season-infographics.pdf" TargetMode="External"/><Relationship Id="rId64" Type="http://schemas.openxmlformats.org/officeDocument/2006/relationships/hyperlink" Target="https://www.nhk.or.jp/lesson/en/lessons/12.html" TargetMode="External"/><Relationship Id="rId69" Type="http://schemas.openxmlformats.org/officeDocument/2006/relationships/hyperlink" Target="https://www.youtube.com/watch?v=4TuwVR6waVk" TargetMode="External"/><Relationship Id="rId113" Type="http://schemas.openxmlformats.org/officeDocument/2006/relationships/header" Target="header3.xml"/><Relationship Id="rId80" Type="http://schemas.openxmlformats.org/officeDocument/2006/relationships/hyperlink" Target="https://education.nsw.gov.au/content/dam/main-education/en/home/schooling/curriculum/languages/modern-languages-s4-japanese-my-week.docx" TargetMode="External"/><Relationship Id="rId85" Type="http://schemas.openxmlformats.org/officeDocument/2006/relationships/hyperlink" Target="https://education.nsw.gov.au/content/dam/main-education/en/home/schooling/curriculum/languages/modern-languages-s4-japanese-stimulus-text-for-assessment-task.pdf" TargetMode="External"/><Relationship Id="rId12" Type="http://schemas.openxmlformats.org/officeDocument/2006/relationships/hyperlink" Target="https://www.edresearch.edu.au/sites/default/files/2024-02/rules-and-routines-aa.pdf" TargetMode="External"/><Relationship Id="rId17" Type="http://schemas.openxmlformats.org/officeDocument/2006/relationships/hyperlink" Target="https://pz.harvard.edu/resources/think-puzzle-explore" TargetMode="External"/><Relationship Id="rId33" Type="http://schemas.openxmlformats.org/officeDocument/2006/relationships/hyperlink" Target="https://www.youtube.com/watch?v=oWY3fW2VpjQ" TargetMode="External"/><Relationship Id="rId38" Type="http://schemas.openxmlformats.org/officeDocument/2006/relationships/hyperlink" Target="https://education.nsw.gov.au/content/dam/main-education/en/home/schooling/curriculum/languages/modern-languages-s4-japanese-festivals-and-seasonal-events.pptx" TargetMode="External"/><Relationship Id="rId59" Type="http://schemas.openxmlformats.org/officeDocument/2006/relationships/hyperlink" Target="https://education.nsw.gov.au/content/dam/main-education/en/home/schooling/curriculum/languages/modern-languages-s4-japanese-activities-festival.docx" TargetMode="External"/><Relationship Id="rId103" Type="http://schemas.openxmlformats.org/officeDocument/2006/relationships/header" Target="header1.xml"/><Relationship Id="rId108" Type="http://schemas.openxmlformats.org/officeDocument/2006/relationships/hyperlink" Target="https://curriculum.nsw.edu.au/learning-areas/languages/modern-languages-k-10-2022/overview" TargetMode="External"/><Relationship Id="rId54" Type="http://schemas.openxmlformats.org/officeDocument/2006/relationships/image" Target="media/image3.png"/><Relationship Id="rId70" Type="http://schemas.openxmlformats.org/officeDocument/2006/relationships/hyperlink" Target="https://education.nsw.gov.au/content/dam/main-education/en/home/schooling/curriculum/languages/modern-languages-s4-japanese-festivals-and-seasonal-events.pptx" TargetMode="External"/><Relationship Id="rId75" Type="http://schemas.openxmlformats.org/officeDocument/2006/relationships/hyperlink" Target="https://app.education.nsw.gov.au/digital-learning-selector/LearningActivity/Browser?clearCache=177377fd-ec16-a390-11ea-b79fb9f1d5e9" TargetMode="External"/><Relationship Id="rId91"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96" Type="http://schemas.openxmlformats.org/officeDocument/2006/relationships/hyperlink" Target="https://myplsso.education.nsw.gov.au/mylearning/catalogue/details/95110cf8-aa81-ed11-ade7-0003fffeadf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quizizz.com/?lng=en" TargetMode="External"/><Relationship Id="rId23" Type="http://schemas.openxmlformats.org/officeDocument/2006/relationships/hyperlink" Target="https://www.youtube.com/watch?v=NdM39kegE80" TargetMode="External"/><Relationship Id="rId28" Type="http://schemas.openxmlformats.org/officeDocument/2006/relationships/hyperlink" Target="https://jisho.org/search/%E7%A7%8B%20%23kanji" TargetMode="External"/><Relationship Id="rId36" Type="http://schemas.openxmlformats.org/officeDocument/2006/relationships/hyperlink" Target="https://education.nsw.gov.au/content/dam/main-education/en/home/schooling/curriculum/languages/modern-languages-s4-japanese-festival-posters.docx" TargetMode="External"/><Relationship Id="rId49" Type="http://schemas.openxmlformats.org/officeDocument/2006/relationships/hyperlink" Target="https://eslspeaking.org/esl-game-running-dictation/" TargetMode="External"/><Relationship Id="rId57" Type="http://schemas.openxmlformats.org/officeDocument/2006/relationships/image" Target="media/image5.png"/><Relationship Id="rId106" Type="http://schemas.openxmlformats.org/officeDocument/2006/relationships/header" Target="header2.xml"/><Relationship Id="rId114" Type="http://schemas.openxmlformats.org/officeDocument/2006/relationships/footer" Target="footer6.xml"/><Relationship Id="rId10" Type="http://schemas.openxmlformats.org/officeDocument/2006/relationships/hyperlink" Target="https://www.pinterest.com.au/pin/862509766117600050/" TargetMode="External"/><Relationship Id="rId31" Type="http://schemas.openxmlformats.org/officeDocument/2006/relationships/hyperlink" Target="https://education.nsw.gov.au/content/dam/main-education/en/home/schooling/curriculum/languages/modern-languages-s4-japanese-seasons-and-calendar.docx" TargetMode="External"/><Relationship Id="rId44" Type="http://schemas.openxmlformats.org/officeDocument/2006/relationships/hyperlink" Target="https://education.nsw.gov.au/content/dam/main-education/documents/teaching-and-learning/curriculum/languages/modern-languages-s4-japanese-bingo-card.docx" TargetMode="External"/><Relationship Id="rId52" Type="http://schemas.openxmlformats.org/officeDocument/2006/relationships/hyperlink" Target="https://www.canva.com/" TargetMode="External"/><Relationship Id="rId60" Type="http://schemas.openxmlformats.org/officeDocument/2006/relationships/hyperlink" Target="https://www.fluentu.com/blog/japanese/aizuchi/" TargetMode="External"/><Relationship Id="rId65" Type="http://schemas.openxmlformats.org/officeDocument/2006/relationships/hyperlink" Target="https://jpf.org.au/classroom-resources/resources/sakai-no-sakura-cherry-blossoms-around-the-world-flipbook-and-activity/" TargetMode="External"/><Relationship Id="rId73" Type="http://schemas.openxmlformats.org/officeDocument/2006/relationships/hyperlink" Target="https://education.nsw.gov.au/content/dam/main-education/en/home/schooling/curriculum/languages/modern-languages-s4-japanese-festivals-and-seasonal-events.pptx" TargetMode="External"/><Relationship Id="rId78" Type="http://schemas.openxmlformats.org/officeDocument/2006/relationships/hyperlink" Target="https://www.youtube.com/watch?v=TsWTxKjN5n8" TargetMode="External"/><Relationship Id="rId81" Type="http://schemas.openxmlformats.org/officeDocument/2006/relationships/hyperlink" Target="https://create.kahoot.it/share/japanese-verb-forms/f0bb05f5-5a44-49f6-a263-be9dab2d4a2c" TargetMode="External"/><Relationship Id="rId86" Type="http://schemas.openxmlformats.org/officeDocument/2006/relationships/image" Target="media/image6.png"/><Relationship Id="rId94" Type="http://schemas.openxmlformats.org/officeDocument/2006/relationships/hyperlink" Target="https://forms.office.com/Pages/ResponsePage.aspx?id=muagBYpBwUecJZOHJhv5kd-DQpO7ustDkqkHBLk4v2FUQktWOUQ3UkE5RjRBVkw3STA3WlJOUjVQOC4u" TargetMode="External"/><Relationship Id="rId99" Type="http://schemas.openxmlformats.org/officeDocument/2006/relationships/hyperlink" Target="https://education.nsw.gov.au/inside-the-department/school-excellence/school-excellence-framework" TargetMode="External"/><Relationship Id="rId101" Type="http://schemas.openxmlformats.org/officeDocument/2006/relationships/hyperlink" Target="https://educationstandards.nsw.edu.au/"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explicit-teaching" TargetMode="External"/><Relationship Id="rId13" Type="http://schemas.openxmlformats.org/officeDocument/2006/relationships/hyperlink" Target="https://bubbl.us/" TargetMode="External"/><Relationship Id="rId18" Type="http://schemas.openxmlformats.org/officeDocument/2006/relationships/hyperlink" Target="https://education.nsw.gov.au/content/dam/main-education/en/home/schooling/curriculum/languages/modern-languages-s4-japanese-lets-go-to-a-festival.docx" TargetMode="External"/><Relationship Id="rId39" Type="http://schemas.openxmlformats.org/officeDocument/2006/relationships/hyperlink" Target="https://education.nsw.gov.au/content/dam/main-education/en/home/schooling/curriculum/languages/modern-languages-s4-japanese-seasons-and-calendar.docx" TargetMode="External"/><Relationship Id="rId109" Type="http://schemas.openxmlformats.org/officeDocument/2006/relationships/hyperlink" Target="https://creativecommons.org/licenses/by/4.0/" TargetMode="External"/><Relationship Id="rId34" Type="http://schemas.openxmlformats.org/officeDocument/2006/relationships/hyperlink" Target="https://www.youtube.com/watch?v=VQ3bhSWTezU" TargetMode="External"/><Relationship Id="rId50" Type="http://schemas.openxmlformats.org/officeDocument/2006/relationships/image" Target="media/image1.png"/><Relationship Id="rId55" Type="http://schemas.openxmlformats.org/officeDocument/2006/relationships/image" Target="media/image4.png"/><Relationship Id="rId76" Type="http://schemas.openxmlformats.org/officeDocument/2006/relationships/hyperlink" Target="https://app.education.nsw.gov.au/digital-learning-selector/LearningActivity/Card/549" TargetMode="External"/><Relationship Id="rId97" Type="http://schemas.openxmlformats.org/officeDocument/2006/relationships/hyperlink" Target="https://education.nsw.gov.au/about-us/educational-data/cese/publications/research-reports/what-works-best-2020-update" TargetMode="External"/><Relationship Id="rId104" Type="http://schemas.openxmlformats.org/officeDocument/2006/relationships/footer" Target="footer1.xml"/><Relationship Id="rId7" Type="http://schemas.openxmlformats.org/officeDocument/2006/relationships/hyperlink" Target="https://education.nsw.gov.au/teaching-and-learning/curriculum/languages/languages-curriculum-resources-k-12/languages-curriculum-resources-7-10/s4-japanese-support" TargetMode="External"/><Relationship Id="rId71" Type="http://schemas.openxmlformats.org/officeDocument/2006/relationships/hyperlink" Target="https://www.busuu.com/en/japanese/no-in-japanese" TargetMode="External"/><Relationship Id="rId92" Type="http://schemas.openxmlformats.org/officeDocument/2006/relationships/image" Target="media/image8.png"/><Relationship Id="rId2" Type="http://schemas.openxmlformats.org/officeDocument/2006/relationships/styles" Target="styles.xml"/><Relationship Id="rId29" Type="http://schemas.openxmlformats.org/officeDocument/2006/relationships/hyperlink" Target="https://jisho.org/search/%E5%A4%8F%20%23kanji" TargetMode="External"/><Relationship Id="rId24" Type="http://schemas.openxmlformats.org/officeDocument/2006/relationships/hyperlink" Target="https://www.youtube.com/watch?v=uAUho8DgV4Q" TargetMode="External"/><Relationship Id="rId40" Type="http://schemas.openxmlformats.org/officeDocument/2006/relationships/hyperlink" Target="https://wayground.com/admin/flashcard/693b9a7efbf3d4afc553992f?source=lesson_share" TargetMode="External"/><Relationship Id="rId45" Type="http://schemas.openxmlformats.org/officeDocument/2006/relationships/hyperlink" Target="https://education.nsw.gov.au/content/dam/main-education/en/home/schooling/curriculum/languages/modern-languages-s4-japanese-sort-words-and-make-sentences.docx" TargetMode="External"/><Relationship Id="rId66" Type="http://schemas.openxmlformats.org/officeDocument/2006/relationships/hyperlink" Target="https://jpf.org.au/classroom-resources/resources/sakura/" TargetMode="External"/><Relationship Id="rId87" Type="http://schemas.openxmlformats.org/officeDocument/2006/relationships/hyperlink" Target="https://education.nsw.gov.au/content/dam/main-education/en/home/schooling/curriculum/languages/modern-languages-s4-japanese-alternative-text-stimulus-for-assessment-task.pdf" TargetMode="External"/><Relationship Id="rId110" Type="http://schemas.openxmlformats.org/officeDocument/2006/relationships/image" Target="media/image9.png"/><Relationship Id="rId115" Type="http://schemas.openxmlformats.org/officeDocument/2006/relationships/fontTable" Target="fontTable.xml"/><Relationship Id="rId61" Type="http://schemas.openxmlformats.org/officeDocument/2006/relationships/hyperlink" Target="https://www.youtube.com/watch?v=G-GQRYA_yMw" TargetMode="External"/><Relationship Id="rId82" Type="http://schemas.openxmlformats.org/officeDocument/2006/relationships/hyperlink" Target="https://education.nsw.gov.au/content/dam/main-education/en/home/schooling/curriculum/languages/modern-languages-s4-japanese-timetables.docx" TargetMode="External"/><Relationship Id="rId19" Type="http://schemas.openxmlformats.org/officeDocument/2006/relationships/hyperlink" Target="https://jpf.org.au/classroom-resources/flash-cards/kanji-cards-for-secondary-students/" TargetMode="External"/><Relationship Id="rId14" Type="http://schemas.openxmlformats.org/officeDocument/2006/relationships/hyperlink" Target="https://education.nsw.gov.au/teaching-and-learning/curriculum/languages/resources-guidance-classroom-practice" TargetMode="External"/><Relationship Id="rId30" Type="http://schemas.openxmlformats.org/officeDocument/2006/relationships/hyperlink" Target="https://education.nsw.gov.au/content/dam/main-education/en/home/schooling/curriculum/languages/modern-languages-s4-japanese-seasons-and-calendar.docx" TargetMode="External"/><Relationship Id="rId35" Type="http://schemas.openxmlformats.org/officeDocument/2006/relationships/hyperlink" Target="https://education.nsw.gov.au/content/dam/main-education/documents/teaching-and-learning/curriculum/languages/modern-languages-s4-japanese-activities-festival-sentence-builder-scaffold.docx" TargetMode="External"/><Relationship Id="rId56" Type="http://schemas.openxmlformats.org/officeDocument/2006/relationships/hyperlink" Target="https://spark.adobe.com/page/uo3V2GkvM9bGJ/" TargetMode="External"/><Relationship Id="rId77" Type="http://schemas.openxmlformats.org/officeDocument/2006/relationships/hyperlink" Target="https://spark.adobe.com/page/uo3V2GkvM9bGJ/" TargetMode="External"/><Relationship Id="rId10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05" Type="http://schemas.openxmlformats.org/officeDocument/2006/relationships/footer" Target="footer2.xml"/><Relationship Id="rId8" Type="http://schemas.openxmlformats.org/officeDocument/2006/relationships/hyperlink" Target="https://curriculum.nsw.edu.au/learning-areas/languages/modern-languages-k-10-2022/overview" TargetMode="External"/><Relationship Id="rId51" Type="http://schemas.openxmlformats.org/officeDocument/2006/relationships/hyperlink" Target="https://www.youtube.com/watch?v=Yvo-mHq1ojU" TargetMode="External"/><Relationship Id="rId72" Type="http://schemas.openxmlformats.org/officeDocument/2006/relationships/hyperlink" Target="https://en.ac-illust.com/clip-art/23550802/a-salaried-worker-who-makes-a-maru-batsu-gesture" TargetMode="External"/><Relationship Id="rId93" Type="http://schemas.openxmlformats.org/officeDocument/2006/relationships/hyperlink" Target="mailto:languagesnsw@det.nsw.edu.au" TargetMode="External"/><Relationship Id="rId98" Type="http://schemas.openxmlformats.org/officeDocument/2006/relationships/hyperlink" Target="https://education.nsw.gov.au/about-us/strategies-and-reports/strategic-plan" TargetMode="External"/><Relationship Id="rId3" Type="http://schemas.openxmlformats.org/officeDocument/2006/relationships/settings" Target="settings.xml"/><Relationship Id="rId25" Type="http://schemas.openxmlformats.org/officeDocument/2006/relationships/hyperlink" Target="https://jisho.org/search/%E6%9C%88%20%23kanji" TargetMode="External"/><Relationship Id="rId46" Type="http://schemas.openxmlformats.org/officeDocument/2006/relationships/hyperlink" Target="https://www.tofugu.com/japan/karuta-japanese-cards/" TargetMode="External"/><Relationship Id="rId67" Type="http://schemas.openxmlformats.org/officeDocument/2006/relationships/hyperlink" Target="https://www.youtube.com/watch?v=F8BSVUXfapQ" TargetMode="External"/><Relationship Id="rId116" Type="http://schemas.openxmlformats.org/officeDocument/2006/relationships/theme" Target="theme/theme1.xml"/><Relationship Id="rId20" Type="http://schemas.openxmlformats.org/officeDocument/2006/relationships/hyperlink" Target="https://www.youtube.com/watch?v=dWbBgeiAyrA" TargetMode="External"/><Relationship Id="rId41" Type="http://schemas.openxmlformats.org/officeDocument/2006/relationships/hyperlink" Target="https://education.nsw.gov.au/content/dam/main-education/en/home/schooling/curriculum/languages/modern-languages-s4-japanese-jeopardy-question-game.pptx" TargetMode="External"/><Relationship Id="rId62" Type="http://schemas.openxmlformats.org/officeDocument/2006/relationships/hyperlink" Target="https://youtu.be/-D0sd7rzpLA?t=134" TargetMode="External"/><Relationship Id="rId83" Type="http://schemas.openxmlformats.org/officeDocument/2006/relationships/hyperlink" Target="https://education.nsw.gov.au/content/dam/main-education/en/home/schooling/curriculum/languages/modern-languages-s4-japanese-postcard-activity.docx" TargetMode="External"/><Relationship Id="rId88" Type="http://schemas.openxmlformats.org/officeDocument/2006/relationships/image" Target="media/image7.png"/><Relationship Id="rId111"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gianfrancoconti.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10988</Words>
  <Characters>62638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73480</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unit of work – Let’s go to a festival</dc:title>
  <dc:subject/>
  <dc:creator>NSW Department of Education</dc:creator>
  <cp:keywords/>
  <dc:description/>
  <cp:lastModifiedBy/>
  <cp:revision>1</cp:revision>
  <dcterms:created xsi:type="dcterms:W3CDTF">2026-01-16T02:26:00Z</dcterms:created>
  <dcterms:modified xsi:type="dcterms:W3CDTF">2026-01-16T02:26:00Z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2026-01-16T02:26:46Z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c622e761-718c-4557-868d-c1b8ad17796c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